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171A7" w14:textId="679F59F3" w:rsidR="004454D3" w:rsidRDefault="004454D3" w:rsidP="004454D3">
      <w:pPr>
        <w:pStyle w:val="NormalWeb"/>
        <w:shd w:val="clear" w:color="auto" w:fill="FFC000"/>
        <w:spacing w:before="0" w:beforeAutospacing="0" w:after="0" w:afterAutospacing="0"/>
        <w:jc w:val="both"/>
        <w:rPr>
          <w:b/>
          <w:bCs/>
        </w:rPr>
      </w:pPr>
      <w:bookmarkStart w:id="0" w:name="_Toc143780235"/>
      <w:bookmarkStart w:id="1" w:name="_Toc143780228"/>
      <w:r w:rsidRPr="004454D3">
        <w:rPr>
          <w:b/>
          <w:bCs/>
        </w:rPr>
        <w:t>Odborné stanovisko Kategorizačnej komisie z 31.8.2023 k zmenám a doplneniam vyhlášky č. 316/2022 Z. z.</w:t>
      </w:r>
    </w:p>
    <w:p w14:paraId="3B2AEDB7" w14:textId="77777777" w:rsidR="004454D3" w:rsidRDefault="004454D3" w:rsidP="00656421">
      <w:pPr>
        <w:pStyle w:val="NormalWeb"/>
        <w:spacing w:before="0" w:beforeAutospacing="0" w:after="0" w:afterAutospacing="0"/>
        <w:jc w:val="both"/>
        <w:rPr>
          <w:b/>
          <w:bCs/>
        </w:rPr>
      </w:pPr>
    </w:p>
    <w:p w14:paraId="2174A2E6" w14:textId="4351FB85" w:rsidR="00A62A5F" w:rsidRPr="00F363B1" w:rsidRDefault="00A62A5F" w:rsidP="00656421">
      <w:pPr>
        <w:pStyle w:val="NormalWeb"/>
        <w:spacing w:before="0" w:beforeAutospacing="0" w:after="0" w:afterAutospacing="0"/>
        <w:jc w:val="both"/>
        <w:rPr>
          <w:b/>
          <w:bCs/>
        </w:rPr>
      </w:pPr>
      <w:r w:rsidRPr="00F363B1">
        <w:rPr>
          <w:b/>
          <w:bCs/>
        </w:rPr>
        <w:t>Špeciálne personálne zabezpečenie, špeciálne materiálno-technické vybavenie a ďalšie podmienky pre poskytovanie programov a medicínskych služieb</w:t>
      </w:r>
    </w:p>
    <w:p w14:paraId="2E2ED01A" w14:textId="77777777" w:rsidR="00482C2E" w:rsidRPr="00F363B1" w:rsidRDefault="00482C2E" w:rsidP="00656421">
      <w:pPr>
        <w:jc w:val="both"/>
        <w:rPr>
          <w:b/>
          <w:bCs/>
        </w:rPr>
      </w:pPr>
    </w:p>
    <w:p w14:paraId="6C34870B" w14:textId="4DFB0B2C" w:rsidR="00766205" w:rsidRPr="00F363B1" w:rsidRDefault="00766205" w:rsidP="00142124">
      <w:pPr>
        <w:pStyle w:val="NormalWeb"/>
        <w:numPr>
          <w:ilvl w:val="0"/>
          <w:numId w:val="1033"/>
        </w:numPr>
        <w:spacing w:before="0" w:beforeAutospacing="0" w:after="0" w:afterAutospacing="0"/>
        <w:jc w:val="both"/>
        <w:rPr>
          <w:b/>
          <w:bCs/>
        </w:rPr>
      </w:pPr>
      <w:r w:rsidRPr="00F363B1">
        <w:rPr>
          <w:b/>
          <w:bCs/>
        </w:rPr>
        <w:t>Špeciálne personálne zabezpečenie, špeciálne materiálno-technické vybavenie a ďalšie podmienky pre poskytovanie programov a medicínskych služieb - všeobecne</w:t>
      </w:r>
    </w:p>
    <w:p w14:paraId="292C3AB9" w14:textId="77777777" w:rsidR="00766205" w:rsidRPr="00F363B1" w:rsidRDefault="00766205" w:rsidP="00656421">
      <w:pPr>
        <w:pStyle w:val="NormalWeb"/>
        <w:spacing w:before="0" w:beforeAutospacing="0" w:after="0" w:afterAutospacing="0"/>
        <w:jc w:val="both"/>
      </w:pPr>
    </w:p>
    <w:p w14:paraId="48DB02ED" w14:textId="78B06A9F" w:rsidR="00F92077" w:rsidRPr="00F363B1" w:rsidRDefault="00A62A5F" w:rsidP="00656421">
      <w:pPr>
        <w:jc w:val="both"/>
        <w:rPr>
          <w:b/>
          <w:bCs/>
        </w:rPr>
      </w:pPr>
      <w:r w:rsidRPr="00F363B1">
        <w:t xml:space="preserve">Pre </w:t>
      </w:r>
      <w:r w:rsidR="001A755E" w:rsidRPr="00F363B1">
        <w:t>každú</w:t>
      </w:r>
      <w:r w:rsidRPr="00F363B1">
        <w:t xml:space="preserve"> nemocnic</w:t>
      </w:r>
      <w:r w:rsidR="001A755E" w:rsidRPr="00F363B1">
        <w:t>u</w:t>
      </w:r>
      <w:r w:rsidRPr="00F363B1">
        <w:t xml:space="preserve"> </w:t>
      </w:r>
      <w:r w:rsidR="00BE191A" w:rsidRPr="00F363B1">
        <w:t>zaraden</w:t>
      </w:r>
      <w:r w:rsidR="001A755E" w:rsidRPr="00F363B1">
        <w:t>ú</w:t>
      </w:r>
      <w:r w:rsidR="00BE191A" w:rsidRPr="00F363B1">
        <w:t xml:space="preserve"> do siete kategorizovaných nemocníc </w:t>
      </w:r>
      <w:r w:rsidRPr="00F363B1">
        <w:t xml:space="preserve">sa ustanovuje </w:t>
      </w:r>
      <w:r w:rsidR="00482C2E" w:rsidRPr="00F363B1">
        <w:t>špeciálne materiálno-technické vybavenie</w:t>
      </w:r>
    </w:p>
    <w:p w14:paraId="710846BE" w14:textId="3E93F473" w:rsidR="00F92077" w:rsidRPr="00F363B1" w:rsidRDefault="00A62A5F" w:rsidP="00142124">
      <w:pPr>
        <w:pStyle w:val="NormalWeb"/>
        <w:numPr>
          <w:ilvl w:val="0"/>
          <w:numId w:val="810"/>
        </w:numPr>
        <w:spacing w:before="0" w:beforeAutospacing="0" w:after="0" w:afterAutospacing="0"/>
        <w:jc w:val="both"/>
      </w:pPr>
      <w:r w:rsidRPr="00F363B1">
        <w:t xml:space="preserve">resuscitačný vozík obsahujúci automatický externý defibrilátor, špeciálny zdravotnícky materiál a lieky pre potreby rozšírenej neodkladnej resuscitácie, ktorý je k dispozícii na rýchly prístup na každej funkčnej jednotke, so zaškoleným personálom pre použitie resuscitačného vozíka; za funkčnú jednotku sa považuje napríklad poschodie alebo operačný trakt, </w:t>
      </w:r>
    </w:p>
    <w:p w14:paraId="11B24E74" w14:textId="54F252CE" w:rsidR="00A62A5F" w:rsidRPr="00F363B1" w:rsidRDefault="00A62A5F" w:rsidP="00142124">
      <w:pPr>
        <w:pStyle w:val="NormalWeb"/>
        <w:numPr>
          <w:ilvl w:val="0"/>
          <w:numId w:val="810"/>
        </w:numPr>
        <w:spacing w:before="0" w:beforeAutospacing="0" w:after="0" w:afterAutospacing="0"/>
        <w:jc w:val="both"/>
      </w:pPr>
      <w:r w:rsidRPr="00F363B1">
        <w:t>transportný</w:t>
      </w:r>
      <w:r w:rsidR="001A755E" w:rsidRPr="00F363B1">
        <w:t xml:space="preserve"> </w:t>
      </w:r>
      <w:r w:rsidRPr="00F363B1">
        <w:t>ventilátor</w:t>
      </w:r>
      <w:r w:rsidR="00452DA8" w:rsidRPr="00F363B1">
        <w:t>.</w:t>
      </w:r>
    </w:p>
    <w:p w14:paraId="085D772F" w14:textId="77777777" w:rsidR="001A755E" w:rsidRPr="00F363B1" w:rsidRDefault="001A755E" w:rsidP="00656421">
      <w:pPr>
        <w:pStyle w:val="NormalWeb"/>
        <w:spacing w:before="0" w:beforeAutospacing="0" w:after="0" w:afterAutospacing="0"/>
        <w:jc w:val="both"/>
        <w:rPr>
          <w:rStyle w:val="ui-provider"/>
        </w:rPr>
      </w:pPr>
    </w:p>
    <w:p w14:paraId="7AF94919" w14:textId="77777777" w:rsidR="003F7DCF" w:rsidRPr="00F363B1" w:rsidRDefault="003F7DCF" w:rsidP="00656421">
      <w:pPr>
        <w:pStyle w:val="NormalWeb"/>
        <w:spacing w:before="0" w:beforeAutospacing="0" w:after="0" w:afterAutospacing="0"/>
        <w:ind w:left="720"/>
        <w:jc w:val="both"/>
      </w:pPr>
    </w:p>
    <w:p w14:paraId="2D98A39D" w14:textId="280C6F63" w:rsidR="00A62A5F" w:rsidRPr="00F363B1" w:rsidRDefault="00A62A5F" w:rsidP="00656421">
      <w:pPr>
        <w:pStyle w:val="NormalWeb"/>
        <w:spacing w:before="0" w:beforeAutospacing="0" w:after="0" w:afterAutospacing="0"/>
        <w:jc w:val="both"/>
      </w:pPr>
      <w:r w:rsidRPr="00F363B1">
        <w:rPr>
          <w:b/>
          <w:bCs/>
        </w:rPr>
        <w:br w:type="page"/>
      </w:r>
    </w:p>
    <w:p w14:paraId="0F16A347" w14:textId="4C411142" w:rsidR="00F85F3C" w:rsidRPr="00F363B1" w:rsidRDefault="00766205" w:rsidP="00142124">
      <w:pPr>
        <w:pStyle w:val="Heading1"/>
        <w:numPr>
          <w:ilvl w:val="0"/>
          <w:numId w:val="1033"/>
        </w:numPr>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lastRenderedPageBreak/>
        <w:t xml:space="preserve">Špeciálne personálne zabezpečenie, špeciálne materiálno-technické vybavenie a ďalšie podmienky pre poskytovanie programov a medicínskych služieb - </w:t>
      </w:r>
      <w:r w:rsidR="00BD3B9E" w:rsidRPr="00F363B1">
        <w:rPr>
          <w:rFonts w:ascii="Times New Roman" w:hAnsi="Times New Roman" w:cs="Times New Roman"/>
          <w:b/>
          <w:bCs/>
          <w:color w:val="auto"/>
          <w:sz w:val="24"/>
          <w:szCs w:val="24"/>
        </w:rPr>
        <w:t>urgentn</w:t>
      </w:r>
      <w:r w:rsidRPr="00F363B1">
        <w:rPr>
          <w:rFonts w:ascii="Times New Roman" w:hAnsi="Times New Roman" w:cs="Times New Roman"/>
          <w:b/>
          <w:bCs/>
          <w:color w:val="auto"/>
          <w:sz w:val="24"/>
          <w:szCs w:val="24"/>
        </w:rPr>
        <w:t>á</w:t>
      </w:r>
      <w:r w:rsidR="00F85F3C" w:rsidRPr="00F363B1">
        <w:rPr>
          <w:rFonts w:ascii="Times New Roman" w:hAnsi="Times New Roman" w:cs="Times New Roman"/>
          <w:b/>
          <w:bCs/>
          <w:color w:val="auto"/>
          <w:sz w:val="24"/>
          <w:szCs w:val="24"/>
        </w:rPr>
        <w:t xml:space="preserve"> medicín</w:t>
      </w:r>
      <w:r w:rsidRPr="00F363B1">
        <w:rPr>
          <w:rFonts w:ascii="Times New Roman" w:hAnsi="Times New Roman" w:cs="Times New Roman"/>
          <w:b/>
          <w:bCs/>
          <w:color w:val="auto"/>
          <w:sz w:val="24"/>
          <w:szCs w:val="24"/>
        </w:rPr>
        <w:t>a</w:t>
      </w:r>
    </w:p>
    <w:p w14:paraId="6D64B6F7" w14:textId="77777777" w:rsidR="00766205" w:rsidRPr="00F363B1" w:rsidRDefault="00766205" w:rsidP="00656421">
      <w:pPr>
        <w:pStyle w:val="NormalWeb"/>
        <w:spacing w:before="0" w:beforeAutospacing="0" w:after="0" w:afterAutospacing="0"/>
        <w:jc w:val="both"/>
      </w:pPr>
    </w:p>
    <w:p w14:paraId="53B9A7A0" w14:textId="281C0ABC" w:rsidR="00741B53" w:rsidRPr="00F363B1" w:rsidRDefault="00741B53" w:rsidP="00656421">
      <w:pPr>
        <w:pStyle w:val="NormalWeb"/>
        <w:spacing w:before="0" w:beforeAutospacing="0" w:after="0" w:afterAutospacing="0"/>
        <w:jc w:val="both"/>
      </w:pPr>
      <w:r w:rsidRPr="00F363B1">
        <w:t xml:space="preserve">V každej nemocnici zaradenej do siete kategorizovaných nemocníc v ktorej sa poskytuje program II. úrovne a vyššej úrovne musí byť poskytovaná ústavná pohotovostná služba naviazaná na daný program.  </w:t>
      </w:r>
    </w:p>
    <w:p w14:paraId="3EEAF47A" w14:textId="77777777" w:rsidR="008945A3" w:rsidRPr="00F363B1" w:rsidRDefault="008945A3" w:rsidP="00656421">
      <w:pPr>
        <w:pStyle w:val="NormalWeb"/>
        <w:spacing w:before="0" w:beforeAutospacing="0" w:after="0" w:afterAutospacing="0"/>
        <w:jc w:val="both"/>
      </w:pPr>
    </w:p>
    <w:p w14:paraId="6247F52A" w14:textId="0CA53D3C" w:rsidR="003F7DCF" w:rsidRPr="00F363B1" w:rsidRDefault="000A720E" w:rsidP="00656421">
      <w:pPr>
        <w:pStyle w:val="NormalWeb"/>
        <w:spacing w:before="0" w:beforeAutospacing="0" w:after="0" w:afterAutospacing="0"/>
        <w:jc w:val="both"/>
      </w:pPr>
      <w:r w:rsidRPr="00F363B1">
        <w:t xml:space="preserve">Špeciálne personálne zabezpečenie, špeciálne materiálno-technické vybavenie a ďalšie podmienky </w:t>
      </w:r>
      <w:r w:rsidR="003F7DCF" w:rsidRPr="00F363B1">
        <w:t xml:space="preserve">urgentného príjmu I. a II. typu </w:t>
      </w:r>
      <w:r w:rsidRPr="00F363B1">
        <w:t>nad rámec osobitného predpisu</w:t>
      </w:r>
      <w:r w:rsidRPr="00F363B1">
        <w:rPr>
          <w:rStyle w:val="FootnoteReference"/>
        </w:rPr>
        <w:footnoteReference w:id="2"/>
      </w:r>
      <w:r w:rsidRPr="00F363B1">
        <w:t xml:space="preserve"> </w:t>
      </w:r>
      <w:r w:rsidR="003F7DCF" w:rsidRPr="00F363B1">
        <w:t xml:space="preserve">je nasledovné: </w:t>
      </w:r>
    </w:p>
    <w:p w14:paraId="1AAC6268" w14:textId="77777777" w:rsidR="003F7DCF" w:rsidRPr="00F363B1" w:rsidRDefault="003F7DCF" w:rsidP="00656421">
      <w:pPr>
        <w:jc w:val="both"/>
      </w:pPr>
    </w:p>
    <w:p w14:paraId="5942610B" w14:textId="7B8BBC2F" w:rsidR="00C67914" w:rsidRPr="00F363B1" w:rsidRDefault="008945A3" w:rsidP="00656421">
      <w:pPr>
        <w:pStyle w:val="Heading2"/>
        <w:spacing w:before="0"/>
        <w:ind w:left="576" w:hanging="576"/>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1</w:t>
      </w:r>
      <w:r w:rsidRPr="00F363B1">
        <w:rPr>
          <w:rFonts w:ascii="Times New Roman" w:hAnsi="Times New Roman" w:cs="Times New Roman"/>
          <w:b/>
          <w:color w:val="auto"/>
          <w:sz w:val="24"/>
          <w:szCs w:val="24"/>
        </w:rPr>
        <w:tab/>
      </w:r>
      <w:r w:rsidR="00C67914" w:rsidRPr="00F363B1">
        <w:rPr>
          <w:rFonts w:ascii="Times New Roman" w:hAnsi="Times New Roman" w:cs="Times New Roman"/>
          <w:b/>
          <w:color w:val="auto"/>
          <w:sz w:val="24"/>
          <w:szCs w:val="24"/>
        </w:rPr>
        <w:t>Urgentný príjem I. typ</w:t>
      </w:r>
      <w:r w:rsidR="00E204C1" w:rsidRPr="00F363B1">
        <w:rPr>
          <w:rFonts w:ascii="Times New Roman" w:hAnsi="Times New Roman" w:cs="Times New Roman"/>
          <w:b/>
          <w:color w:val="auto"/>
          <w:sz w:val="24"/>
          <w:szCs w:val="24"/>
        </w:rPr>
        <w:t>u</w:t>
      </w:r>
    </w:p>
    <w:p w14:paraId="4D6F2338" w14:textId="77777777" w:rsidR="00C67914" w:rsidRPr="00F363B1" w:rsidRDefault="00C67914" w:rsidP="00656421">
      <w:pPr>
        <w:pStyle w:val="ListParagraph"/>
        <w:numPr>
          <w:ilvl w:val="0"/>
          <w:numId w:val="34"/>
        </w:numPr>
        <w:rPr>
          <w:rFonts w:ascii="Times New Roman" w:hAnsi="Times New Roman"/>
        </w:rPr>
      </w:pPr>
      <w:r w:rsidRPr="00F363B1">
        <w:rPr>
          <w:rFonts w:ascii="Times New Roman" w:hAnsi="Times New Roman"/>
        </w:rPr>
        <w:t>Špeciálne personálne zabezpečenie je</w:t>
      </w:r>
    </w:p>
    <w:p w14:paraId="3BA6E945" w14:textId="77777777" w:rsidR="00C67914" w:rsidRPr="00F363B1" w:rsidRDefault="00C67914" w:rsidP="00142124">
      <w:pPr>
        <w:pStyle w:val="ListParagraph"/>
        <w:numPr>
          <w:ilvl w:val="0"/>
          <w:numId w:val="804"/>
        </w:numPr>
        <w:rPr>
          <w:rFonts w:ascii="Times New Roman" w:hAnsi="Times New Roman"/>
        </w:rPr>
      </w:pPr>
      <w:r w:rsidRPr="00F363B1">
        <w:rPr>
          <w:rFonts w:ascii="Times New Roman" w:hAnsi="Times New Roman"/>
        </w:rPr>
        <w:t>lekár so špecializáciou v špecializačnom odbore urgentná medicína alebo lekár so špecializáciou v špecializačnom odbore v rámci chirurgických odborov alebo lekár so špecializáciou v špecializačnom odbore anestéziológia a intenzívna medicína,</w:t>
      </w:r>
    </w:p>
    <w:p w14:paraId="0D4FD250" w14:textId="77777777" w:rsidR="00C67914" w:rsidRPr="00F363B1" w:rsidRDefault="00C67914" w:rsidP="00142124">
      <w:pPr>
        <w:pStyle w:val="ListParagraph"/>
        <w:numPr>
          <w:ilvl w:val="0"/>
          <w:numId w:val="804"/>
        </w:numPr>
        <w:rPr>
          <w:rFonts w:ascii="Times New Roman" w:hAnsi="Times New Roman"/>
        </w:rPr>
      </w:pPr>
      <w:r w:rsidRPr="00F363B1">
        <w:rPr>
          <w:rFonts w:ascii="Times New Roman" w:hAnsi="Times New Roman"/>
        </w:rPr>
        <w:t>lekár so špecializáciou v špecializačnom odbore v rámci internistických odborov,</w:t>
      </w:r>
    </w:p>
    <w:p w14:paraId="1F606532" w14:textId="650ECF2D" w:rsidR="00C67914" w:rsidRPr="00F363B1" w:rsidRDefault="00C67914" w:rsidP="00142124">
      <w:pPr>
        <w:pStyle w:val="ListParagraph"/>
        <w:numPr>
          <w:ilvl w:val="0"/>
          <w:numId w:val="804"/>
        </w:numPr>
        <w:rPr>
          <w:rFonts w:ascii="Times New Roman" w:hAnsi="Times New Roman"/>
          <w:b/>
          <w:bCs/>
        </w:rPr>
      </w:pPr>
      <w:r w:rsidRPr="00F363B1">
        <w:rPr>
          <w:rStyle w:val="normaltextrun"/>
          <w:rFonts w:ascii="Times New Roman" w:hAnsi="Times New Roman"/>
        </w:rPr>
        <w:t xml:space="preserve">lekár zaradený v príprave v špecializačnom štúdiu v akreditovanom špecializačnom študijnom </w:t>
      </w:r>
      <w:r w:rsidRPr="00F363B1">
        <w:rPr>
          <w:rFonts w:ascii="Times New Roman" w:hAnsi="Times New Roman"/>
        </w:rPr>
        <w:t>programe urgentná medicína alebo v rámci internistických alebo chirurgických odborov alebo v odbore anest</w:t>
      </w:r>
      <w:r w:rsidR="00810BBA" w:rsidRPr="00F363B1">
        <w:rPr>
          <w:rFonts w:ascii="Times New Roman" w:hAnsi="Times New Roman"/>
        </w:rPr>
        <w:t>éziológia a intenzívna medicína</w:t>
      </w:r>
      <w:r w:rsidR="00961D1E" w:rsidRPr="00F363B1">
        <w:rPr>
          <w:rFonts w:ascii="Times New Roman" w:hAnsi="Times New Roman"/>
        </w:rPr>
        <w:t xml:space="preserve">, </w:t>
      </w:r>
      <w:r w:rsidRPr="00F363B1">
        <w:rPr>
          <w:rFonts w:ascii="Times New Roman" w:hAnsi="Times New Roman"/>
        </w:rPr>
        <w:t>s praxou šesť mesiacov v danom ústavnom zariadení</w:t>
      </w:r>
      <w:r w:rsidR="00262FFC" w:rsidRPr="00F363B1">
        <w:rPr>
          <w:rFonts w:ascii="Times New Roman" w:hAnsi="Times New Roman"/>
        </w:rPr>
        <w:t>,</w:t>
      </w:r>
    </w:p>
    <w:p w14:paraId="2D53ED48" w14:textId="77777777" w:rsidR="00C67914" w:rsidRPr="00F363B1" w:rsidRDefault="00C67914" w:rsidP="00142124">
      <w:pPr>
        <w:pStyle w:val="ListParagraph"/>
        <w:numPr>
          <w:ilvl w:val="0"/>
          <w:numId w:val="804"/>
        </w:numPr>
        <w:rPr>
          <w:rFonts w:ascii="Times New Roman" w:hAnsi="Times New Roman"/>
        </w:rPr>
      </w:pPr>
      <w:r w:rsidRPr="00F363B1">
        <w:rPr>
          <w:rFonts w:ascii="Times New Roman" w:hAnsi="Times New Roman"/>
        </w:rPr>
        <w:t xml:space="preserve">sestra alebo zdravotnícky záchranár, </w:t>
      </w:r>
    </w:p>
    <w:p w14:paraId="07C29F67" w14:textId="77777777" w:rsidR="00C67914" w:rsidRPr="00F363B1" w:rsidRDefault="00C67914" w:rsidP="00142124">
      <w:pPr>
        <w:pStyle w:val="ListParagraph"/>
        <w:numPr>
          <w:ilvl w:val="0"/>
          <w:numId w:val="804"/>
        </w:numPr>
        <w:rPr>
          <w:rFonts w:ascii="Times New Roman" w:hAnsi="Times New Roman"/>
        </w:rPr>
      </w:pPr>
      <w:r w:rsidRPr="00F363B1">
        <w:rPr>
          <w:rFonts w:ascii="Times New Roman" w:hAnsi="Times New Roman"/>
        </w:rPr>
        <w:t xml:space="preserve">triážny pracovník, </w:t>
      </w:r>
    </w:p>
    <w:p w14:paraId="5069E764" w14:textId="77777777" w:rsidR="00C67914" w:rsidRPr="00F363B1" w:rsidRDefault="00C67914" w:rsidP="00142124">
      <w:pPr>
        <w:pStyle w:val="ListParagraph"/>
        <w:numPr>
          <w:ilvl w:val="0"/>
          <w:numId w:val="804"/>
        </w:numPr>
        <w:rPr>
          <w:rFonts w:ascii="Times New Roman" w:hAnsi="Times New Roman"/>
        </w:rPr>
      </w:pPr>
      <w:r w:rsidRPr="00F363B1">
        <w:rPr>
          <w:rFonts w:ascii="Times New Roman" w:hAnsi="Times New Roman"/>
        </w:rPr>
        <w:t>administratívny pracovník na registráciu pacientov,</w:t>
      </w:r>
    </w:p>
    <w:p w14:paraId="09DED148" w14:textId="77777777" w:rsidR="00C67914" w:rsidRPr="00F363B1" w:rsidRDefault="00C67914" w:rsidP="00142124">
      <w:pPr>
        <w:pStyle w:val="ListParagraph"/>
        <w:numPr>
          <w:ilvl w:val="0"/>
          <w:numId w:val="804"/>
        </w:numPr>
        <w:rPr>
          <w:rFonts w:ascii="Times New Roman" w:hAnsi="Times New Roman"/>
        </w:rPr>
      </w:pPr>
      <w:r w:rsidRPr="00F363B1">
        <w:rPr>
          <w:rFonts w:ascii="Times New Roman" w:hAnsi="Times New Roman"/>
        </w:rPr>
        <w:t xml:space="preserve">sanitár alebo pomocný pracovník v zdravotníctve. </w:t>
      </w:r>
    </w:p>
    <w:p w14:paraId="36F12155" w14:textId="0692EF42" w:rsidR="00C67914" w:rsidRPr="00F363B1" w:rsidRDefault="00C67914" w:rsidP="00656421">
      <w:pPr>
        <w:jc w:val="both"/>
        <w:rPr>
          <w:b/>
          <w:bCs/>
        </w:rPr>
      </w:pPr>
    </w:p>
    <w:p w14:paraId="3E7241D1" w14:textId="77777777" w:rsidR="00C67914" w:rsidRPr="00F363B1" w:rsidRDefault="00C67914" w:rsidP="00656421">
      <w:pPr>
        <w:pStyle w:val="ListParagraph"/>
        <w:numPr>
          <w:ilvl w:val="0"/>
          <w:numId w:val="34"/>
        </w:numPr>
        <w:rPr>
          <w:rFonts w:ascii="Times New Roman" w:hAnsi="Times New Roman"/>
        </w:rPr>
      </w:pPr>
      <w:r w:rsidRPr="00F363B1">
        <w:rPr>
          <w:rFonts w:ascii="Times New Roman" w:hAnsi="Times New Roman"/>
        </w:rPr>
        <w:t>Špeciálne materiálno-technické vybavenie je</w:t>
      </w:r>
    </w:p>
    <w:p w14:paraId="4053B296" w14:textId="77777777" w:rsidR="00C67914" w:rsidRPr="00F363B1" w:rsidRDefault="00C67914" w:rsidP="00142124">
      <w:pPr>
        <w:pStyle w:val="ListParagraph"/>
        <w:numPr>
          <w:ilvl w:val="0"/>
          <w:numId w:val="805"/>
        </w:numPr>
        <w:rPr>
          <w:rFonts w:ascii="Times New Roman" w:hAnsi="Times New Roman"/>
        </w:rPr>
      </w:pPr>
      <w:r w:rsidRPr="00F363B1">
        <w:rPr>
          <w:rFonts w:ascii="Times New Roman" w:hAnsi="Times New Roman"/>
        </w:rPr>
        <w:t>triážny systém,</w:t>
      </w:r>
    </w:p>
    <w:p w14:paraId="59B13DE1" w14:textId="6950F3CF" w:rsidR="006E6823" w:rsidRPr="00F363B1" w:rsidRDefault="00C67914" w:rsidP="00142124">
      <w:pPr>
        <w:pStyle w:val="ListParagraph"/>
        <w:numPr>
          <w:ilvl w:val="0"/>
          <w:numId w:val="805"/>
        </w:numPr>
        <w:rPr>
          <w:rFonts w:ascii="Times New Roman" w:hAnsi="Times New Roman"/>
        </w:rPr>
      </w:pPr>
      <w:r w:rsidRPr="00F363B1">
        <w:rPr>
          <w:rFonts w:ascii="Times New Roman" w:hAnsi="Times New Roman"/>
        </w:rPr>
        <w:t xml:space="preserve">pulzný monitor </w:t>
      </w:r>
      <w:r w:rsidR="006E6823" w:rsidRPr="00F363B1">
        <w:rPr>
          <w:rFonts w:ascii="Times New Roman" w:hAnsi="Times New Roman"/>
        </w:rPr>
        <w:t xml:space="preserve">oxidu ohoľnatého </w:t>
      </w:r>
      <w:r w:rsidRPr="00F363B1">
        <w:rPr>
          <w:rFonts w:ascii="Times New Roman" w:hAnsi="Times New Roman"/>
        </w:rPr>
        <w:t>(</w:t>
      </w:r>
      <w:r w:rsidR="006E6823" w:rsidRPr="00F363B1">
        <w:rPr>
          <w:rFonts w:ascii="Times New Roman" w:hAnsi="Times New Roman"/>
        </w:rPr>
        <w:t xml:space="preserve">ďalej </w:t>
      </w:r>
      <w:r w:rsidR="00EA5F1E" w:rsidRPr="00F363B1">
        <w:rPr>
          <w:rFonts w:ascii="Times New Roman" w:hAnsi="Times New Roman"/>
        </w:rPr>
        <w:t xml:space="preserve">len </w:t>
      </w:r>
      <w:r w:rsidR="006E6823" w:rsidRPr="00F363B1">
        <w:rPr>
          <w:rFonts w:ascii="Times New Roman" w:hAnsi="Times New Roman"/>
        </w:rPr>
        <w:t>CO</w:t>
      </w:r>
      <w:r w:rsidRPr="00F363B1">
        <w:rPr>
          <w:rFonts w:ascii="Times New Roman" w:hAnsi="Times New Roman"/>
        </w:rPr>
        <w:t>),</w:t>
      </w:r>
    </w:p>
    <w:p w14:paraId="65F88B68" w14:textId="63197451" w:rsidR="00C67914" w:rsidRPr="00F363B1" w:rsidRDefault="00C67914" w:rsidP="00142124">
      <w:pPr>
        <w:pStyle w:val="ListParagraph"/>
        <w:numPr>
          <w:ilvl w:val="0"/>
          <w:numId w:val="805"/>
        </w:numPr>
        <w:rPr>
          <w:rFonts w:ascii="Times New Roman" w:hAnsi="Times New Roman"/>
        </w:rPr>
      </w:pPr>
      <w:r w:rsidRPr="00F363B1">
        <w:rPr>
          <w:rFonts w:ascii="Times New Roman" w:hAnsi="Times New Roman"/>
        </w:rPr>
        <w:t xml:space="preserve">prenosný digitálny </w:t>
      </w:r>
      <w:r w:rsidR="006E6823" w:rsidRPr="00F363B1">
        <w:rPr>
          <w:rFonts w:ascii="Times New Roman" w:hAnsi="Times New Roman"/>
        </w:rPr>
        <w:t xml:space="preserve">röntgen (ďalej len </w:t>
      </w:r>
      <w:r w:rsidRPr="00F363B1">
        <w:rPr>
          <w:rFonts w:ascii="Times New Roman" w:hAnsi="Times New Roman"/>
        </w:rPr>
        <w:t>RTG</w:t>
      </w:r>
      <w:r w:rsidR="006E6823" w:rsidRPr="00F363B1">
        <w:rPr>
          <w:rFonts w:ascii="Times New Roman" w:hAnsi="Times New Roman"/>
        </w:rPr>
        <w:t xml:space="preserve">) </w:t>
      </w:r>
      <w:r w:rsidRPr="00F363B1">
        <w:rPr>
          <w:rFonts w:ascii="Times New Roman" w:hAnsi="Times New Roman"/>
        </w:rPr>
        <w:t>v</w:t>
      </w:r>
      <w:r w:rsidR="006E6823" w:rsidRPr="00F363B1">
        <w:rPr>
          <w:rFonts w:ascii="Times New Roman" w:hAnsi="Times New Roman"/>
        </w:rPr>
        <w:t> </w:t>
      </w:r>
      <w:r w:rsidRPr="00F363B1">
        <w:rPr>
          <w:rFonts w:ascii="Times New Roman" w:hAnsi="Times New Roman"/>
        </w:rPr>
        <w:t>nemocnici</w:t>
      </w:r>
      <w:r w:rsidR="006E6823" w:rsidRPr="00F363B1">
        <w:rPr>
          <w:rFonts w:ascii="Times New Roman" w:hAnsi="Times New Roman"/>
        </w:rPr>
        <w:t>,</w:t>
      </w:r>
    </w:p>
    <w:p w14:paraId="0B090D7F" w14:textId="2B0DC39F" w:rsidR="00C67914" w:rsidRPr="00F363B1" w:rsidRDefault="00C67914" w:rsidP="00142124">
      <w:pPr>
        <w:pStyle w:val="ListParagraph"/>
        <w:numPr>
          <w:ilvl w:val="0"/>
          <w:numId w:val="805"/>
        </w:numPr>
        <w:rPr>
          <w:rFonts w:ascii="Times New Roman" w:hAnsi="Times New Roman"/>
        </w:rPr>
      </w:pPr>
      <w:r w:rsidRPr="00F363B1">
        <w:rPr>
          <w:rFonts w:ascii="Times New Roman" w:hAnsi="Times New Roman"/>
        </w:rPr>
        <w:t>technické zariadenie zabezpečujúce komunikáciu s operačným stredisko</w:t>
      </w:r>
      <w:r w:rsidR="006E6823" w:rsidRPr="00F363B1">
        <w:rPr>
          <w:rFonts w:ascii="Times New Roman" w:hAnsi="Times New Roman"/>
        </w:rPr>
        <w:t>m Záchrannej zdravotnej služby,</w:t>
      </w:r>
    </w:p>
    <w:p w14:paraId="75576626" w14:textId="08FEB619" w:rsidR="00C67914" w:rsidRPr="00F363B1" w:rsidRDefault="00C67914" w:rsidP="00142124">
      <w:pPr>
        <w:pStyle w:val="ListParagraph"/>
        <w:numPr>
          <w:ilvl w:val="0"/>
          <w:numId w:val="805"/>
        </w:numPr>
        <w:rPr>
          <w:rFonts w:ascii="Times New Roman" w:hAnsi="Times New Roman"/>
        </w:rPr>
      </w:pPr>
      <w:r w:rsidRPr="00F363B1">
        <w:rPr>
          <w:rFonts w:ascii="Times New Roman" w:hAnsi="Times New Roman"/>
        </w:rPr>
        <w:t xml:space="preserve">počítačová tomografia dostupnosť v rámci nemocnice </w:t>
      </w:r>
      <w:r w:rsidR="002D63D2" w:rsidRPr="00F363B1">
        <w:rPr>
          <w:rFonts w:ascii="Times New Roman" w:hAnsi="Times New Roman"/>
        </w:rPr>
        <w:t>alebo na základe zmluvného vzťahu</w:t>
      </w:r>
      <w:r w:rsidR="00AF2CCC" w:rsidRPr="00F363B1">
        <w:rPr>
          <w:rFonts w:ascii="Times New Roman" w:hAnsi="Times New Roman"/>
        </w:rPr>
        <w:t xml:space="preserve"> a s nepretržitým vyhodnotením</w:t>
      </w:r>
      <w:r w:rsidRPr="00F363B1">
        <w:rPr>
          <w:rFonts w:ascii="Times New Roman" w:hAnsi="Times New Roman"/>
        </w:rPr>
        <w:t xml:space="preserve">. </w:t>
      </w:r>
    </w:p>
    <w:p w14:paraId="7EC23E2E" w14:textId="6FCD943B" w:rsidR="00C67914" w:rsidRPr="00F363B1" w:rsidRDefault="00C67914" w:rsidP="00656421">
      <w:pPr>
        <w:jc w:val="both"/>
        <w:rPr>
          <w:b/>
          <w:bCs/>
        </w:rPr>
      </w:pPr>
    </w:p>
    <w:p w14:paraId="7D862A05" w14:textId="6B959239" w:rsidR="00262FFC" w:rsidRPr="00F363B1" w:rsidRDefault="00262FFC" w:rsidP="00656421">
      <w:pPr>
        <w:pStyle w:val="ListParagraph"/>
        <w:numPr>
          <w:ilvl w:val="0"/>
          <w:numId w:val="34"/>
        </w:numPr>
        <w:rPr>
          <w:rFonts w:ascii="Times New Roman" w:hAnsi="Times New Roman"/>
          <w:b/>
          <w:bCs/>
        </w:rPr>
      </w:pPr>
      <w:r w:rsidRPr="00F363B1">
        <w:rPr>
          <w:rFonts w:ascii="Times New Roman" w:hAnsi="Times New Roman"/>
        </w:rPr>
        <w:t xml:space="preserve">Špeciálne materiálno-technické vybavenie je ultrasonografický prístroj </w:t>
      </w:r>
      <w:r w:rsidR="00061B54" w:rsidRPr="00F363B1">
        <w:rPr>
          <w:rFonts w:ascii="Times New Roman" w:hAnsi="Times New Roman"/>
        </w:rPr>
        <w:t xml:space="preserve">(ďalej len USG) </w:t>
      </w:r>
      <w:r w:rsidRPr="00F363B1">
        <w:rPr>
          <w:rFonts w:ascii="Times New Roman" w:hAnsi="Times New Roman"/>
        </w:rPr>
        <w:t xml:space="preserve">vybavený lineárnou, sektorovou a konvexnou sondou v rámci urgentného príjmu alebo prenosný </w:t>
      </w:r>
      <w:r w:rsidR="008F793D" w:rsidRPr="00F363B1">
        <w:rPr>
          <w:rFonts w:ascii="Times New Roman" w:hAnsi="Times New Roman"/>
        </w:rPr>
        <w:t xml:space="preserve">USG </w:t>
      </w:r>
      <w:r w:rsidRPr="00F363B1">
        <w:rPr>
          <w:rFonts w:ascii="Times New Roman" w:hAnsi="Times New Roman"/>
        </w:rPr>
        <w:t>prístroj vybavený lineárnou, sektorovou a konvexnou sondou; lehota na splnenie podmienky kategorizácie ústavnej starostlivosti podľa § 44 ods. 2 písm. d) zákona je 1. januára 2025.</w:t>
      </w:r>
    </w:p>
    <w:p w14:paraId="694D1DED" w14:textId="77777777" w:rsidR="00262FFC" w:rsidRPr="00F363B1" w:rsidRDefault="00262FFC" w:rsidP="00656421">
      <w:pPr>
        <w:jc w:val="both"/>
        <w:rPr>
          <w:b/>
          <w:bCs/>
        </w:rPr>
      </w:pPr>
    </w:p>
    <w:p w14:paraId="40763A56" w14:textId="78605115" w:rsidR="00262FFC" w:rsidRPr="00F363B1" w:rsidRDefault="00C67914" w:rsidP="00656421">
      <w:pPr>
        <w:pStyle w:val="ListParagraph"/>
        <w:numPr>
          <w:ilvl w:val="0"/>
          <w:numId w:val="34"/>
        </w:numPr>
        <w:rPr>
          <w:rFonts w:ascii="Times New Roman" w:hAnsi="Times New Roman"/>
        </w:rPr>
      </w:pPr>
      <w:r w:rsidRPr="00F363B1">
        <w:rPr>
          <w:rFonts w:ascii="Times New Roman" w:hAnsi="Times New Roman"/>
        </w:rPr>
        <w:t>Špeciálne materiálno-technické vybavenie</w:t>
      </w:r>
      <w:r w:rsidR="00262FFC" w:rsidRPr="00F363B1">
        <w:rPr>
          <w:rFonts w:ascii="Times New Roman" w:hAnsi="Times New Roman"/>
        </w:rPr>
        <w:t xml:space="preserve"> je </w:t>
      </w:r>
      <w:r w:rsidR="00262FFC" w:rsidRPr="00F363B1">
        <w:rPr>
          <w:rFonts w:ascii="Times New Roman" w:hAnsi="Times New Roman"/>
          <w:bCs/>
        </w:rPr>
        <w:t xml:space="preserve">plocha na pristávanie vrtuľníkov Vrtuľníkovej záchrannej zdravotnej služby v areáli nemocnice vyhovujúca bezpečnostným požiadavkám v nepretržitom režime; </w:t>
      </w:r>
      <w:r w:rsidR="00262FFC" w:rsidRPr="00F363B1">
        <w:rPr>
          <w:rFonts w:ascii="Times New Roman" w:hAnsi="Times New Roman"/>
        </w:rPr>
        <w:t>lehota na splnenie podmienky kategorizácie ústavnej starostlivosti podľa § 44 ods. 2 písm. d) zákona je 1. januára 2027.</w:t>
      </w:r>
    </w:p>
    <w:p w14:paraId="7F1BD157" w14:textId="61684468" w:rsidR="00262FFC" w:rsidRPr="00F363B1" w:rsidRDefault="00262FFC" w:rsidP="00656421">
      <w:pPr>
        <w:jc w:val="both"/>
        <w:rPr>
          <w:b/>
          <w:bCs/>
        </w:rPr>
      </w:pPr>
    </w:p>
    <w:p w14:paraId="3A532985" w14:textId="77777777" w:rsidR="007B1B96" w:rsidRPr="00F363B1" w:rsidRDefault="007B1B96" w:rsidP="00656421">
      <w:pPr>
        <w:jc w:val="both"/>
        <w:rPr>
          <w:b/>
          <w:bCs/>
        </w:rPr>
      </w:pPr>
    </w:p>
    <w:p w14:paraId="09BC2FFD" w14:textId="77777777" w:rsidR="005B016A" w:rsidRPr="00F363B1" w:rsidRDefault="005B016A" w:rsidP="00656421">
      <w:pPr>
        <w:jc w:val="both"/>
        <w:rPr>
          <w:rFonts w:eastAsiaTheme="majorEastAsia"/>
          <w:b/>
        </w:rPr>
      </w:pPr>
      <w:r w:rsidRPr="00F363B1">
        <w:rPr>
          <w:b/>
        </w:rPr>
        <w:br w:type="page"/>
      </w:r>
    </w:p>
    <w:p w14:paraId="79DC566F" w14:textId="65D7253B" w:rsidR="00C67914" w:rsidRPr="00F363B1" w:rsidRDefault="008945A3" w:rsidP="00656421">
      <w:pPr>
        <w:pStyle w:val="Heading2"/>
        <w:spacing w:before="0"/>
        <w:ind w:left="576" w:hanging="576"/>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lastRenderedPageBreak/>
        <w:t>2</w:t>
      </w:r>
      <w:r w:rsidRPr="00F363B1">
        <w:rPr>
          <w:rFonts w:ascii="Times New Roman" w:hAnsi="Times New Roman" w:cs="Times New Roman"/>
          <w:b/>
          <w:color w:val="auto"/>
          <w:sz w:val="24"/>
          <w:szCs w:val="24"/>
        </w:rPr>
        <w:tab/>
      </w:r>
      <w:r w:rsidR="00C67914" w:rsidRPr="00F363B1">
        <w:rPr>
          <w:rFonts w:ascii="Times New Roman" w:hAnsi="Times New Roman" w:cs="Times New Roman"/>
          <w:b/>
          <w:color w:val="auto"/>
          <w:sz w:val="24"/>
          <w:szCs w:val="24"/>
        </w:rPr>
        <w:t xml:space="preserve">Urgentný príjem II. typu </w:t>
      </w:r>
    </w:p>
    <w:p w14:paraId="6DE5D1BB" w14:textId="77777777" w:rsidR="00C67914" w:rsidRPr="00F363B1" w:rsidRDefault="00C67914" w:rsidP="00142124">
      <w:pPr>
        <w:pStyle w:val="ListParagraph"/>
        <w:numPr>
          <w:ilvl w:val="0"/>
          <w:numId w:val="806"/>
        </w:numPr>
        <w:rPr>
          <w:rFonts w:ascii="Times New Roman" w:hAnsi="Times New Roman"/>
        </w:rPr>
      </w:pPr>
      <w:r w:rsidRPr="00F363B1">
        <w:rPr>
          <w:rFonts w:ascii="Times New Roman" w:hAnsi="Times New Roman"/>
        </w:rPr>
        <w:t>Špeciálne personálne zabezpečenie je</w:t>
      </w:r>
    </w:p>
    <w:p w14:paraId="24ABF28A" w14:textId="780ABC15" w:rsidR="00C67914" w:rsidRPr="00F363B1" w:rsidRDefault="00C67914" w:rsidP="00142124">
      <w:pPr>
        <w:pStyle w:val="ListParagraph"/>
        <w:numPr>
          <w:ilvl w:val="0"/>
          <w:numId w:val="807"/>
        </w:numPr>
        <w:rPr>
          <w:rFonts w:ascii="Times New Roman" w:hAnsi="Times New Roman"/>
        </w:rPr>
      </w:pPr>
      <w:r w:rsidRPr="00F363B1">
        <w:rPr>
          <w:rFonts w:ascii="Times New Roman" w:hAnsi="Times New Roman"/>
        </w:rPr>
        <w:t xml:space="preserve">lekár so špecializáciou v špecializačnom odbore urgentná medicína alebo </w:t>
      </w:r>
      <w:r w:rsidR="00AD0EBF" w:rsidRPr="00F363B1">
        <w:rPr>
          <w:rFonts w:ascii="Times New Roman" w:hAnsi="Times New Roman"/>
        </w:rPr>
        <w:t xml:space="preserve">lekár </w:t>
      </w:r>
      <w:r w:rsidRPr="00F363B1">
        <w:rPr>
          <w:rFonts w:ascii="Times New Roman" w:hAnsi="Times New Roman"/>
        </w:rPr>
        <w:t>so špecializáciou v špecializačnom odbore v rámci chirurgických odborov alebo lekár so špecializáciou v špecializačnom odbore anestéziológia a intenzívna medicína,</w:t>
      </w:r>
    </w:p>
    <w:p w14:paraId="1FE2334F" w14:textId="381A8A41" w:rsidR="00B173ED" w:rsidRPr="00F363B1" w:rsidRDefault="00B173ED" w:rsidP="00142124">
      <w:pPr>
        <w:pStyle w:val="ListParagraph"/>
        <w:numPr>
          <w:ilvl w:val="0"/>
          <w:numId w:val="807"/>
        </w:numPr>
        <w:rPr>
          <w:rFonts w:ascii="Times New Roman" w:hAnsi="Times New Roman"/>
          <w:b/>
        </w:rPr>
      </w:pPr>
      <w:r w:rsidRPr="00F363B1">
        <w:rPr>
          <w:rStyle w:val="normaltextrun"/>
          <w:rFonts w:ascii="Times New Roman" w:hAnsi="Times New Roman"/>
        </w:rPr>
        <w:t xml:space="preserve">lekár zaradený v príprave v špecializačnom štúdiu v akreditovanom špecializačnom študijnom </w:t>
      </w:r>
      <w:r w:rsidRPr="00F363B1">
        <w:rPr>
          <w:rFonts w:ascii="Times New Roman" w:hAnsi="Times New Roman"/>
        </w:rPr>
        <w:t xml:space="preserve">programe </w:t>
      </w:r>
      <w:r w:rsidR="00C67914" w:rsidRPr="00F363B1">
        <w:rPr>
          <w:rFonts w:ascii="Times New Roman" w:hAnsi="Times New Roman"/>
        </w:rPr>
        <w:t>urgentná medicína alebo v rámci internistických alebo chirurgických odborov alebo v odbore anestéziológia a intenzívna medicína, s praxou šesť mesiacov v danom ústavnom zariadení,</w:t>
      </w:r>
    </w:p>
    <w:p w14:paraId="3743DB1A" w14:textId="77777777" w:rsidR="00C67914" w:rsidRPr="00F363B1" w:rsidRDefault="00C67914" w:rsidP="00142124">
      <w:pPr>
        <w:pStyle w:val="ListParagraph"/>
        <w:numPr>
          <w:ilvl w:val="0"/>
          <w:numId w:val="807"/>
        </w:numPr>
        <w:rPr>
          <w:rFonts w:ascii="Times New Roman" w:hAnsi="Times New Roman"/>
        </w:rPr>
      </w:pPr>
      <w:r w:rsidRPr="00F363B1">
        <w:rPr>
          <w:rFonts w:ascii="Times New Roman" w:hAnsi="Times New Roman"/>
        </w:rPr>
        <w:t xml:space="preserve">lekár so špecializáciou v špecializačnom odbore v rámci internistických odborov, </w:t>
      </w:r>
    </w:p>
    <w:p w14:paraId="41393BB4" w14:textId="77777777" w:rsidR="00C67914" w:rsidRPr="00F363B1" w:rsidRDefault="00C67914" w:rsidP="00142124">
      <w:pPr>
        <w:pStyle w:val="ListParagraph"/>
        <w:numPr>
          <w:ilvl w:val="0"/>
          <w:numId w:val="807"/>
        </w:numPr>
        <w:rPr>
          <w:rFonts w:ascii="Times New Roman" w:hAnsi="Times New Roman"/>
        </w:rPr>
      </w:pPr>
      <w:r w:rsidRPr="00F363B1">
        <w:rPr>
          <w:rFonts w:ascii="Times New Roman" w:hAnsi="Times New Roman"/>
        </w:rPr>
        <w:t xml:space="preserve">sestra alebo zdravotnícky záchranár, </w:t>
      </w:r>
    </w:p>
    <w:p w14:paraId="4BB43844" w14:textId="77777777" w:rsidR="00C67914" w:rsidRPr="00F363B1" w:rsidRDefault="00C67914" w:rsidP="00142124">
      <w:pPr>
        <w:pStyle w:val="ListParagraph"/>
        <w:numPr>
          <w:ilvl w:val="0"/>
          <w:numId w:val="807"/>
        </w:numPr>
        <w:rPr>
          <w:rFonts w:ascii="Times New Roman" w:hAnsi="Times New Roman"/>
        </w:rPr>
      </w:pPr>
      <w:r w:rsidRPr="00F363B1">
        <w:rPr>
          <w:rFonts w:ascii="Times New Roman" w:hAnsi="Times New Roman"/>
        </w:rPr>
        <w:t xml:space="preserve">triážny pracovník, </w:t>
      </w:r>
    </w:p>
    <w:p w14:paraId="5BDF544E" w14:textId="77777777" w:rsidR="00C67914" w:rsidRPr="00F363B1" w:rsidRDefault="00C67914" w:rsidP="00142124">
      <w:pPr>
        <w:pStyle w:val="ListParagraph"/>
        <w:numPr>
          <w:ilvl w:val="0"/>
          <w:numId w:val="807"/>
        </w:numPr>
        <w:rPr>
          <w:rFonts w:ascii="Times New Roman" w:hAnsi="Times New Roman"/>
        </w:rPr>
      </w:pPr>
      <w:r w:rsidRPr="00F363B1">
        <w:rPr>
          <w:rFonts w:ascii="Times New Roman" w:hAnsi="Times New Roman"/>
        </w:rPr>
        <w:t>administratívny pracovník pre registráciu pacientov,</w:t>
      </w:r>
    </w:p>
    <w:p w14:paraId="21B218BE" w14:textId="77777777" w:rsidR="00C67914" w:rsidRPr="00F363B1" w:rsidRDefault="00C67914" w:rsidP="00142124">
      <w:pPr>
        <w:pStyle w:val="ListParagraph"/>
        <w:numPr>
          <w:ilvl w:val="0"/>
          <w:numId w:val="807"/>
        </w:numPr>
        <w:rPr>
          <w:rFonts w:ascii="Times New Roman" w:hAnsi="Times New Roman"/>
        </w:rPr>
      </w:pPr>
      <w:r w:rsidRPr="00F363B1">
        <w:rPr>
          <w:rFonts w:ascii="Times New Roman" w:hAnsi="Times New Roman"/>
        </w:rPr>
        <w:t xml:space="preserve">sanitár alebo pomocný pracovník v zdravotníctve. </w:t>
      </w:r>
    </w:p>
    <w:p w14:paraId="7C7DCE4E" w14:textId="77777777" w:rsidR="00C67914" w:rsidRPr="00F363B1" w:rsidRDefault="00C67914" w:rsidP="00656421">
      <w:pPr>
        <w:jc w:val="both"/>
        <w:rPr>
          <w:b/>
          <w:bCs/>
        </w:rPr>
      </w:pPr>
    </w:p>
    <w:p w14:paraId="016080B3" w14:textId="77777777" w:rsidR="00C67914" w:rsidRPr="00F363B1" w:rsidRDefault="00C67914" w:rsidP="00142124">
      <w:pPr>
        <w:pStyle w:val="ListParagraph"/>
        <w:numPr>
          <w:ilvl w:val="0"/>
          <w:numId w:val="806"/>
        </w:numPr>
        <w:rPr>
          <w:rFonts w:ascii="Times New Roman" w:hAnsi="Times New Roman"/>
        </w:rPr>
      </w:pPr>
      <w:r w:rsidRPr="00F363B1">
        <w:rPr>
          <w:rFonts w:ascii="Times New Roman" w:hAnsi="Times New Roman"/>
        </w:rPr>
        <w:t>Špeciálne materiálno-technické vybavenie je</w:t>
      </w:r>
    </w:p>
    <w:p w14:paraId="6E35F7F7" w14:textId="77777777" w:rsidR="00C67914" w:rsidRPr="00F363B1" w:rsidRDefault="00C67914" w:rsidP="00142124">
      <w:pPr>
        <w:pStyle w:val="ListParagraph"/>
        <w:numPr>
          <w:ilvl w:val="0"/>
          <w:numId w:val="808"/>
        </w:numPr>
        <w:rPr>
          <w:rFonts w:ascii="Times New Roman" w:hAnsi="Times New Roman"/>
        </w:rPr>
      </w:pPr>
      <w:r w:rsidRPr="00F363B1">
        <w:rPr>
          <w:rFonts w:ascii="Times New Roman" w:hAnsi="Times New Roman"/>
        </w:rPr>
        <w:t xml:space="preserve">triážny systém, </w:t>
      </w:r>
    </w:p>
    <w:p w14:paraId="2776ADA1" w14:textId="77777777" w:rsidR="00C67914" w:rsidRPr="00F363B1" w:rsidRDefault="00C67914" w:rsidP="00142124">
      <w:pPr>
        <w:pStyle w:val="ListParagraph"/>
        <w:numPr>
          <w:ilvl w:val="0"/>
          <w:numId w:val="808"/>
        </w:numPr>
        <w:rPr>
          <w:rFonts w:ascii="Times New Roman" w:hAnsi="Times New Roman"/>
        </w:rPr>
      </w:pPr>
      <w:r w:rsidRPr="00F363B1">
        <w:rPr>
          <w:rFonts w:ascii="Times New Roman" w:hAnsi="Times New Roman"/>
        </w:rPr>
        <w:t xml:space="preserve">flexibilný bronchoskop, </w:t>
      </w:r>
    </w:p>
    <w:p w14:paraId="0EEFB1EA" w14:textId="764B70BD" w:rsidR="00C67914" w:rsidRPr="00F363B1" w:rsidRDefault="00C67914" w:rsidP="00142124">
      <w:pPr>
        <w:pStyle w:val="ListParagraph"/>
        <w:numPr>
          <w:ilvl w:val="0"/>
          <w:numId w:val="808"/>
        </w:numPr>
        <w:rPr>
          <w:rFonts w:ascii="Times New Roman" w:hAnsi="Times New Roman"/>
        </w:rPr>
      </w:pPr>
      <w:r w:rsidRPr="00F363B1">
        <w:rPr>
          <w:rFonts w:ascii="Times New Roman" w:hAnsi="Times New Roman"/>
        </w:rPr>
        <w:t xml:space="preserve">prenosný </w:t>
      </w:r>
      <w:r w:rsidR="008F793D" w:rsidRPr="00F363B1">
        <w:rPr>
          <w:rFonts w:ascii="Times New Roman" w:hAnsi="Times New Roman"/>
        </w:rPr>
        <w:t xml:space="preserve">USG </w:t>
      </w:r>
      <w:r w:rsidRPr="00F363B1">
        <w:rPr>
          <w:rFonts w:ascii="Times New Roman" w:hAnsi="Times New Roman"/>
        </w:rPr>
        <w:t xml:space="preserve">prístroj vybavený lineárnou, sektorovou a konvexnou sondou v rámci urgentného príjmu, </w:t>
      </w:r>
    </w:p>
    <w:p w14:paraId="1C8908DF" w14:textId="286B9043" w:rsidR="00C67914" w:rsidRPr="00F363B1" w:rsidRDefault="00C67914" w:rsidP="00142124">
      <w:pPr>
        <w:pStyle w:val="ListParagraph"/>
        <w:numPr>
          <w:ilvl w:val="0"/>
          <w:numId w:val="808"/>
        </w:numPr>
        <w:rPr>
          <w:rFonts w:ascii="Times New Roman" w:hAnsi="Times New Roman"/>
        </w:rPr>
      </w:pPr>
      <w:r w:rsidRPr="00F363B1">
        <w:rPr>
          <w:rFonts w:ascii="Times New Roman" w:hAnsi="Times New Roman"/>
        </w:rPr>
        <w:t>pren</w:t>
      </w:r>
      <w:r w:rsidR="00B173ED" w:rsidRPr="00F363B1">
        <w:rPr>
          <w:rFonts w:ascii="Times New Roman" w:hAnsi="Times New Roman"/>
        </w:rPr>
        <w:t>osný digitálny RTG v nemocnici,</w:t>
      </w:r>
    </w:p>
    <w:p w14:paraId="50260297" w14:textId="0DE7FF95" w:rsidR="00C67914" w:rsidRPr="00F363B1" w:rsidRDefault="00C67914" w:rsidP="00142124">
      <w:pPr>
        <w:pStyle w:val="ListParagraph"/>
        <w:numPr>
          <w:ilvl w:val="0"/>
          <w:numId w:val="808"/>
        </w:numPr>
        <w:rPr>
          <w:rFonts w:ascii="Times New Roman" w:hAnsi="Times New Roman"/>
        </w:rPr>
      </w:pPr>
      <w:r w:rsidRPr="00F363B1">
        <w:rPr>
          <w:rFonts w:ascii="Times New Roman" w:hAnsi="Times New Roman"/>
        </w:rPr>
        <w:t>RTG C-rameno v</w:t>
      </w:r>
      <w:r w:rsidR="00B173ED" w:rsidRPr="00F363B1">
        <w:rPr>
          <w:rFonts w:ascii="Times New Roman" w:hAnsi="Times New Roman"/>
        </w:rPr>
        <w:t> </w:t>
      </w:r>
      <w:r w:rsidRPr="00F363B1">
        <w:rPr>
          <w:rFonts w:ascii="Times New Roman" w:hAnsi="Times New Roman"/>
        </w:rPr>
        <w:t>nemocnici</w:t>
      </w:r>
      <w:r w:rsidR="00B173ED" w:rsidRPr="00F363B1">
        <w:rPr>
          <w:rFonts w:ascii="Times New Roman" w:hAnsi="Times New Roman"/>
        </w:rPr>
        <w:t>,</w:t>
      </w:r>
    </w:p>
    <w:p w14:paraId="5D3E41CE" w14:textId="69DEC9F9" w:rsidR="00C67914" w:rsidRPr="00F363B1" w:rsidRDefault="00C67914" w:rsidP="00142124">
      <w:pPr>
        <w:pStyle w:val="ListParagraph"/>
        <w:numPr>
          <w:ilvl w:val="0"/>
          <w:numId w:val="808"/>
        </w:numPr>
        <w:rPr>
          <w:rFonts w:ascii="Times New Roman" w:hAnsi="Times New Roman"/>
        </w:rPr>
      </w:pPr>
      <w:r w:rsidRPr="00F363B1">
        <w:rPr>
          <w:rFonts w:ascii="Times New Roman" w:hAnsi="Times New Roman"/>
        </w:rPr>
        <w:t>počítačová tomografia dostupná v nepretržitom režime v rámci úseku</w:t>
      </w:r>
      <w:r w:rsidR="003A467C" w:rsidRPr="00F363B1">
        <w:rPr>
          <w:rFonts w:ascii="Times New Roman" w:hAnsi="Times New Roman"/>
        </w:rPr>
        <w:t>,</w:t>
      </w:r>
      <w:r w:rsidRPr="00F363B1">
        <w:rPr>
          <w:rFonts w:ascii="Times New Roman" w:hAnsi="Times New Roman"/>
        </w:rPr>
        <w:t xml:space="preserve"> </w:t>
      </w:r>
    </w:p>
    <w:p w14:paraId="2583B980" w14:textId="2970E47F" w:rsidR="00C67914" w:rsidRPr="00F363B1" w:rsidRDefault="00061B54" w:rsidP="00142124">
      <w:pPr>
        <w:pStyle w:val="ListParagraph"/>
        <w:numPr>
          <w:ilvl w:val="0"/>
          <w:numId w:val="808"/>
        </w:numPr>
        <w:rPr>
          <w:rFonts w:ascii="Times New Roman" w:hAnsi="Times New Roman"/>
        </w:rPr>
      </w:pPr>
      <w:r w:rsidRPr="00F363B1">
        <w:rPr>
          <w:rFonts w:ascii="Times New Roman" w:hAnsi="Times New Roman"/>
        </w:rPr>
        <w:t xml:space="preserve">magnetická rezonancia (ďalej len MR) </w:t>
      </w:r>
      <w:r w:rsidR="00C67914" w:rsidRPr="00F363B1">
        <w:rPr>
          <w:rFonts w:ascii="Times New Roman" w:hAnsi="Times New Roman"/>
        </w:rPr>
        <w:t xml:space="preserve">v nemocnici, </w:t>
      </w:r>
    </w:p>
    <w:p w14:paraId="49702690" w14:textId="77777777" w:rsidR="00C67914" w:rsidRPr="00F363B1" w:rsidRDefault="00C67914" w:rsidP="00142124">
      <w:pPr>
        <w:pStyle w:val="ListParagraph"/>
        <w:numPr>
          <w:ilvl w:val="0"/>
          <w:numId w:val="808"/>
        </w:numPr>
        <w:rPr>
          <w:rFonts w:ascii="Times New Roman" w:hAnsi="Times New Roman"/>
        </w:rPr>
      </w:pPr>
      <w:r w:rsidRPr="00F363B1">
        <w:rPr>
          <w:rFonts w:ascii="Times New Roman" w:hAnsi="Times New Roman"/>
        </w:rPr>
        <w:t xml:space="preserve">technické zariadenie zabezpečujúce komunikáciu s operačným strediskom Záchrannej zdravotnej služby. </w:t>
      </w:r>
    </w:p>
    <w:p w14:paraId="5F89326B" w14:textId="77777777" w:rsidR="00C67914" w:rsidRPr="00F363B1" w:rsidRDefault="00C67914" w:rsidP="00656421">
      <w:pPr>
        <w:jc w:val="both"/>
        <w:rPr>
          <w:b/>
          <w:bCs/>
        </w:rPr>
      </w:pPr>
    </w:p>
    <w:p w14:paraId="310B5D46" w14:textId="5BF6E8DC" w:rsidR="00C67914" w:rsidRPr="00F363B1" w:rsidRDefault="00C67914" w:rsidP="00142124">
      <w:pPr>
        <w:pStyle w:val="ListParagraph"/>
        <w:numPr>
          <w:ilvl w:val="0"/>
          <w:numId w:val="806"/>
        </w:numPr>
        <w:rPr>
          <w:rFonts w:ascii="Times New Roman" w:hAnsi="Times New Roman"/>
        </w:rPr>
      </w:pPr>
      <w:r w:rsidRPr="00F363B1">
        <w:rPr>
          <w:rFonts w:ascii="Times New Roman" w:hAnsi="Times New Roman"/>
        </w:rPr>
        <w:t xml:space="preserve">Špeciálne materiálno-technické vybavenie </w:t>
      </w:r>
      <w:r w:rsidR="00B173ED" w:rsidRPr="00F363B1">
        <w:rPr>
          <w:rFonts w:ascii="Times New Roman" w:hAnsi="Times New Roman"/>
        </w:rPr>
        <w:t xml:space="preserve">je </w:t>
      </w:r>
      <w:r w:rsidR="00B173ED" w:rsidRPr="00F363B1">
        <w:rPr>
          <w:rFonts w:ascii="Times New Roman" w:hAnsi="Times New Roman"/>
          <w:bCs/>
        </w:rPr>
        <w:t>heliport priamo napojený na urgentný príjem v nepretržitom režime;</w:t>
      </w:r>
      <w:r w:rsidR="00B173ED" w:rsidRPr="00F363B1">
        <w:rPr>
          <w:rFonts w:ascii="Times New Roman" w:hAnsi="Times New Roman"/>
        </w:rPr>
        <w:t xml:space="preserve"> lehota</w:t>
      </w:r>
      <w:r w:rsidRPr="00F363B1">
        <w:rPr>
          <w:rFonts w:ascii="Times New Roman" w:hAnsi="Times New Roman"/>
        </w:rPr>
        <w:t xml:space="preserve"> na splnenie podmienky kategorizácie ústavnej starostlivosti podľa § 44 ods. 2 pí</w:t>
      </w:r>
      <w:r w:rsidR="00B173ED" w:rsidRPr="00F363B1">
        <w:rPr>
          <w:rFonts w:ascii="Times New Roman" w:hAnsi="Times New Roman"/>
        </w:rPr>
        <w:t>sm. d) zákona 1. januára je 2027</w:t>
      </w:r>
      <w:r w:rsidRPr="00F363B1">
        <w:rPr>
          <w:rFonts w:ascii="Times New Roman" w:hAnsi="Times New Roman"/>
          <w:bCs/>
        </w:rPr>
        <w:t>.</w:t>
      </w:r>
    </w:p>
    <w:p w14:paraId="1C0620DF" w14:textId="77777777" w:rsidR="00C67914" w:rsidRPr="00F363B1" w:rsidRDefault="00C67914" w:rsidP="00656421">
      <w:pPr>
        <w:jc w:val="both"/>
      </w:pPr>
    </w:p>
    <w:p w14:paraId="3227C7B4" w14:textId="015B7E87" w:rsidR="00C67914" w:rsidRPr="00F363B1" w:rsidRDefault="00C67914" w:rsidP="00142124">
      <w:pPr>
        <w:pStyle w:val="ListParagraph"/>
        <w:numPr>
          <w:ilvl w:val="0"/>
          <w:numId w:val="806"/>
        </w:numPr>
        <w:rPr>
          <w:rFonts w:ascii="Times New Roman" w:hAnsi="Times New Roman"/>
        </w:rPr>
      </w:pPr>
      <w:r w:rsidRPr="00F363B1">
        <w:rPr>
          <w:rFonts w:ascii="Times New Roman" w:hAnsi="Times New Roman"/>
        </w:rPr>
        <w:t xml:space="preserve">Podmienky pre poskytnutie diagnostiky a liečby </w:t>
      </w:r>
      <w:r w:rsidR="007B1B96" w:rsidRPr="00F363B1">
        <w:rPr>
          <w:rStyle w:val="ui-provider"/>
          <w:rFonts w:ascii="Times New Roman" w:hAnsi="Times New Roman"/>
        </w:rPr>
        <w:t xml:space="preserve">počas hospitalizácie </w:t>
      </w:r>
      <w:r w:rsidRPr="00F363B1">
        <w:rPr>
          <w:rFonts w:ascii="Times New Roman" w:hAnsi="Times New Roman"/>
        </w:rPr>
        <w:t xml:space="preserve">je </w:t>
      </w:r>
    </w:p>
    <w:p w14:paraId="3B25232D" w14:textId="77777777" w:rsidR="00C67914" w:rsidRPr="00F363B1" w:rsidRDefault="00C67914" w:rsidP="00142124">
      <w:pPr>
        <w:pStyle w:val="ListParagraph"/>
        <w:numPr>
          <w:ilvl w:val="0"/>
          <w:numId w:val="809"/>
        </w:numPr>
        <w:rPr>
          <w:rFonts w:ascii="Times New Roman" w:hAnsi="Times New Roman"/>
        </w:rPr>
      </w:pPr>
      <w:r w:rsidRPr="00F363B1">
        <w:rPr>
          <w:rFonts w:ascii="Times New Roman" w:hAnsi="Times New Roman"/>
        </w:rPr>
        <w:t xml:space="preserve">pracovisko počítačovej tomografie a pracovisko rádiológie dostupnosť na rovnakom poschodí v nemocnici alebo na základe zmluvného vzťahu, </w:t>
      </w:r>
    </w:p>
    <w:p w14:paraId="5B4CD01F" w14:textId="77777777" w:rsidR="003A467C" w:rsidRPr="00F363B1" w:rsidRDefault="00C67914" w:rsidP="00142124">
      <w:pPr>
        <w:pStyle w:val="ListParagraph"/>
        <w:numPr>
          <w:ilvl w:val="0"/>
          <w:numId w:val="809"/>
        </w:numPr>
        <w:rPr>
          <w:rFonts w:ascii="Times New Roman" w:hAnsi="Times New Roman"/>
        </w:rPr>
      </w:pPr>
      <w:r w:rsidRPr="00F363B1">
        <w:rPr>
          <w:rFonts w:ascii="Times New Roman" w:hAnsi="Times New Roman"/>
        </w:rPr>
        <w:t>dostupnosť hematologického a biochemického laboratória v nemocnici alebo na základe zmluvného vzťahu v nepretržitom režime</w:t>
      </w:r>
      <w:r w:rsidR="003A467C" w:rsidRPr="00F363B1">
        <w:rPr>
          <w:rFonts w:ascii="Times New Roman" w:hAnsi="Times New Roman"/>
        </w:rPr>
        <w:t>,</w:t>
      </w:r>
    </w:p>
    <w:p w14:paraId="1AE3DE06" w14:textId="2620A20B" w:rsidR="003A467C" w:rsidRPr="00F363B1" w:rsidRDefault="003A467C" w:rsidP="00142124">
      <w:pPr>
        <w:pStyle w:val="ListParagraph"/>
        <w:numPr>
          <w:ilvl w:val="0"/>
          <w:numId w:val="809"/>
        </w:numPr>
        <w:rPr>
          <w:rFonts w:ascii="Times New Roman" w:hAnsi="Times New Roman"/>
        </w:rPr>
      </w:pPr>
      <w:r w:rsidRPr="00F363B1">
        <w:rPr>
          <w:rFonts w:ascii="Times New Roman" w:hAnsi="Times New Roman"/>
        </w:rPr>
        <w:t>pre novovybudované urgentné príjmy počítačová tomografia súčasťou urgentného príjmu</w:t>
      </w:r>
      <w:r w:rsidR="005B016A" w:rsidRPr="00F363B1">
        <w:rPr>
          <w:rFonts w:ascii="Times New Roman" w:hAnsi="Times New Roman"/>
        </w:rPr>
        <w:t>.</w:t>
      </w:r>
    </w:p>
    <w:p w14:paraId="1A4138D6" w14:textId="77777777" w:rsidR="007B1B96" w:rsidRPr="00F363B1" w:rsidRDefault="007B1B96" w:rsidP="00656421">
      <w:pPr>
        <w:ind w:left="360"/>
        <w:jc w:val="both"/>
      </w:pPr>
    </w:p>
    <w:p w14:paraId="18C93104" w14:textId="02DAE5E2" w:rsidR="00F85F3C" w:rsidRPr="00F363B1" w:rsidRDefault="00F85F3C" w:rsidP="00656421">
      <w:pPr>
        <w:jc w:val="both"/>
        <w:rPr>
          <w:b/>
          <w:bCs/>
        </w:rPr>
      </w:pPr>
      <w:r w:rsidRPr="00F363B1">
        <w:rPr>
          <w:b/>
          <w:bCs/>
        </w:rPr>
        <w:br w:type="page"/>
      </w:r>
    </w:p>
    <w:p w14:paraId="05A546DC" w14:textId="5A79DB5E" w:rsidR="00F85F3C" w:rsidRPr="00F363B1" w:rsidRDefault="008945A3"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lastRenderedPageBreak/>
        <w:t>3</w:t>
      </w:r>
      <w:r w:rsidR="00213F26" w:rsidRPr="00F363B1">
        <w:rPr>
          <w:rFonts w:ascii="Times New Roman" w:hAnsi="Times New Roman" w:cs="Times New Roman"/>
          <w:b/>
          <w:bCs/>
          <w:color w:val="auto"/>
          <w:sz w:val="24"/>
          <w:szCs w:val="24"/>
        </w:rPr>
        <w:t xml:space="preserve"> </w:t>
      </w:r>
      <w:r w:rsidRPr="00F363B1">
        <w:rPr>
          <w:rFonts w:ascii="Times New Roman" w:hAnsi="Times New Roman" w:cs="Times New Roman"/>
          <w:b/>
          <w:bCs/>
          <w:color w:val="auto"/>
          <w:sz w:val="24"/>
          <w:szCs w:val="24"/>
        </w:rPr>
        <w:tab/>
      </w:r>
      <w:r w:rsidR="00F85F3C" w:rsidRPr="00F363B1">
        <w:rPr>
          <w:rFonts w:ascii="Times New Roman" w:hAnsi="Times New Roman" w:cs="Times New Roman"/>
          <w:b/>
          <w:bCs/>
          <w:color w:val="auto"/>
          <w:sz w:val="24"/>
          <w:szCs w:val="24"/>
        </w:rPr>
        <w:t>Urgentná medicína pre deti</w:t>
      </w:r>
    </w:p>
    <w:p w14:paraId="309C17D3" w14:textId="13DB3143" w:rsidR="00F85F3C" w:rsidRPr="00F363B1" w:rsidRDefault="00F85F3C"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Nemocnica IV. úrovne</w:t>
      </w:r>
    </w:p>
    <w:p w14:paraId="6F4AD271" w14:textId="5AFD97C7" w:rsidR="00F85F3C" w:rsidRPr="00F363B1" w:rsidRDefault="00F85F3C" w:rsidP="00142124">
      <w:pPr>
        <w:pStyle w:val="ListParagraph"/>
        <w:numPr>
          <w:ilvl w:val="0"/>
          <w:numId w:val="714"/>
        </w:numPr>
        <w:rPr>
          <w:rFonts w:ascii="Times New Roman" w:hAnsi="Times New Roman"/>
        </w:rPr>
      </w:pPr>
      <w:r w:rsidRPr="00F363B1">
        <w:rPr>
          <w:rFonts w:ascii="Times New Roman" w:hAnsi="Times New Roman"/>
        </w:rPr>
        <w:t>Špeciálne personálne zabezpečenie  je</w:t>
      </w:r>
    </w:p>
    <w:p w14:paraId="24781C42" w14:textId="1CF06140" w:rsidR="00F85F3C" w:rsidRPr="00F363B1" w:rsidRDefault="00F85F3C" w:rsidP="00142124">
      <w:pPr>
        <w:pStyle w:val="ListParagraph"/>
        <w:numPr>
          <w:ilvl w:val="0"/>
          <w:numId w:val="713"/>
        </w:numPr>
        <w:rPr>
          <w:rFonts w:ascii="Times New Roman" w:hAnsi="Times New Roman"/>
        </w:rPr>
      </w:pPr>
      <w:r w:rsidRPr="00F363B1">
        <w:rPr>
          <w:rFonts w:ascii="Times New Roman" w:hAnsi="Times New Roman"/>
        </w:rPr>
        <w:t>lekár so špecializáciou v špecializačnom odbore pediatrická urgentná medicína alebo lekár so špecializáciou v špecializačnom odbore urgentná medicína</w:t>
      </w:r>
      <w:r w:rsidR="003648CA" w:rsidRPr="00F363B1">
        <w:rPr>
          <w:rFonts w:ascii="Times New Roman" w:hAnsi="Times New Roman"/>
        </w:rPr>
        <w:t>,</w:t>
      </w:r>
      <w:r w:rsidRPr="00F363B1">
        <w:rPr>
          <w:rFonts w:ascii="Times New Roman" w:hAnsi="Times New Roman"/>
        </w:rPr>
        <w:t xml:space="preserve"> </w:t>
      </w:r>
    </w:p>
    <w:p w14:paraId="2EE0D656" w14:textId="5F47768C" w:rsidR="00F85F3C" w:rsidRPr="00F363B1" w:rsidRDefault="00F85F3C" w:rsidP="00142124">
      <w:pPr>
        <w:pStyle w:val="ListParagraph"/>
        <w:numPr>
          <w:ilvl w:val="0"/>
          <w:numId w:val="713"/>
        </w:numPr>
        <w:rPr>
          <w:rFonts w:ascii="Times New Roman" w:hAnsi="Times New Roman"/>
        </w:rPr>
      </w:pPr>
      <w:r w:rsidRPr="00F363B1">
        <w:rPr>
          <w:rFonts w:ascii="Times New Roman" w:hAnsi="Times New Roman"/>
        </w:rPr>
        <w:t>lekár so špecializáciou v špecializačnom odbore pediatria,</w:t>
      </w:r>
    </w:p>
    <w:p w14:paraId="028B6A3A" w14:textId="77777777" w:rsidR="00F85F3C" w:rsidRPr="00F363B1" w:rsidRDefault="00F85F3C" w:rsidP="00142124">
      <w:pPr>
        <w:pStyle w:val="ListParagraph"/>
        <w:numPr>
          <w:ilvl w:val="0"/>
          <w:numId w:val="713"/>
        </w:numPr>
        <w:rPr>
          <w:rFonts w:ascii="Times New Roman" w:hAnsi="Times New Roman"/>
        </w:rPr>
      </w:pPr>
      <w:r w:rsidRPr="00F363B1">
        <w:rPr>
          <w:rFonts w:ascii="Times New Roman" w:hAnsi="Times New Roman"/>
        </w:rPr>
        <w:t xml:space="preserve">lekár so špecializáciou v špecializačnom odbore detská chirurgia alebo lekár so špecializáciou v špecializačnom odbore chirurgia, </w:t>
      </w:r>
    </w:p>
    <w:p w14:paraId="3976E366" w14:textId="56F416D5" w:rsidR="00F85F3C" w:rsidRPr="00F363B1" w:rsidRDefault="00F85F3C" w:rsidP="00142124">
      <w:pPr>
        <w:pStyle w:val="ListParagraph"/>
        <w:numPr>
          <w:ilvl w:val="0"/>
          <w:numId w:val="713"/>
        </w:numPr>
        <w:rPr>
          <w:rFonts w:ascii="Times New Roman" w:hAnsi="Times New Roman"/>
        </w:rPr>
      </w:pPr>
      <w:r w:rsidRPr="00F363B1">
        <w:rPr>
          <w:rFonts w:ascii="Times New Roman" w:hAnsi="Times New Roman"/>
        </w:rPr>
        <w:t>lekár zaradený v špecializačnej príprav</w:t>
      </w:r>
      <w:r w:rsidR="00EE0FB2" w:rsidRPr="00F363B1">
        <w:rPr>
          <w:rFonts w:ascii="Times New Roman" w:hAnsi="Times New Roman"/>
        </w:rPr>
        <w:t>e v odbore pediatria minimálne šesť</w:t>
      </w:r>
      <w:r w:rsidRPr="00F363B1">
        <w:rPr>
          <w:rFonts w:ascii="Times New Roman" w:hAnsi="Times New Roman"/>
        </w:rPr>
        <w:t xml:space="preserve"> mesiacov, </w:t>
      </w:r>
    </w:p>
    <w:p w14:paraId="20FE9FF8" w14:textId="795F71A9" w:rsidR="00F85F3C" w:rsidRPr="00F363B1" w:rsidRDefault="00F85F3C" w:rsidP="00142124">
      <w:pPr>
        <w:pStyle w:val="ListParagraph"/>
        <w:numPr>
          <w:ilvl w:val="0"/>
          <w:numId w:val="713"/>
        </w:numPr>
        <w:rPr>
          <w:rFonts w:ascii="Times New Roman" w:hAnsi="Times New Roman"/>
        </w:rPr>
      </w:pPr>
      <w:r w:rsidRPr="00F363B1">
        <w:rPr>
          <w:rFonts w:ascii="Times New Roman" w:hAnsi="Times New Roman"/>
        </w:rPr>
        <w:t>lekár zaradený v špecializačnej príprave v odbore detská chirurgia alebo lekár zaradený v špecializačnej príprav</w:t>
      </w:r>
      <w:r w:rsidR="00EE0FB2" w:rsidRPr="00F363B1">
        <w:rPr>
          <w:rFonts w:ascii="Times New Roman" w:hAnsi="Times New Roman"/>
        </w:rPr>
        <w:t>e v odbore chirurgia minimálne šesť</w:t>
      </w:r>
      <w:r w:rsidRPr="00F363B1">
        <w:rPr>
          <w:rFonts w:ascii="Times New Roman" w:hAnsi="Times New Roman"/>
        </w:rPr>
        <w:t xml:space="preserve"> mesiacov, </w:t>
      </w:r>
    </w:p>
    <w:p w14:paraId="634BA464" w14:textId="77777777" w:rsidR="00F85F3C" w:rsidRPr="00F363B1" w:rsidRDefault="00F85F3C" w:rsidP="00142124">
      <w:pPr>
        <w:pStyle w:val="ListParagraph"/>
        <w:numPr>
          <w:ilvl w:val="0"/>
          <w:numId w:val="805"/>
        </w:numPr>
        <w:rPr>
          <w:rFonts w:ascii="Times New Roman" w:hAnsi="Times New Roman"/>
        </w:rPr>
      </w:pPr>
      <w:r w:rsidRPr="00F363B1">
        <w:rPr>
          <w:rFonts w:ascii="Times New Roman" w:hAnsi="Times New Roman"/>
        </w:rPr>
        <w:t xml:space="preserve">sestra alebo sestra so špecializáciou v ošetrovateľskej starostlivosti v pediatrii, </w:t>
      </w:r>
    </w:p>
    <w:p w14:paraId="67EE6C1D" w14:textId="77777777" w:rsidR="00F85F3C" w:rsidRPr="00F363B1" w:rsidRDefault="00F85F3C" w:rsidP="00142124">
      <w:pPr>
        <w:pStyle w:val="ListParagraph"/>
        <w:numPr>
          <w:ilvl w:val="0"/>
          <w:numId w:val="805"/>
        </w:numPr>
        <w:rPr>
          <w:rFonts w:ascii="Times New Roman" w:hAnsi="Times New Roman"/>
        </w:rPr>
      </w:pPr>
      <w:r w:rsidRPr="00F363B1">
        <w:rPr>
          <w:rFonts w:ascii="Times New Roman" w:hAnsi="Times New Roman"/>
        </w:rPr>
        <w:t>sanitár alebo ošetrovateľ,</w:t>
      </w:r>
    </w:p>
    <w:p w14:paraId="40B681EE" w14:textId="77777777" w:rsidR="00F85F3C" w:rsidRPr="00F363B1" w:rsidRDefault="00F85F3C" w:rsidP="00142124">
      <w:pPr>
        <w:pStyle w:val="ListParagraph"/>
        <w:numPr>
          <w:ilvl w:val="0"/>
          <w:numId w:val="805"/>
        </w:numPr>
        <w:rPr>
          <w:rFonts w:ascii="Times New Roman" w:hAnsi="Times New Roman"/>
        </w:rPr>
      </w:pPr>
      <w:r w:rsidRPr="00F363B1">
        <w:rPr>
          <w:rFonts w:ascii="Times New Roman" w:hAnsi="Times New Roman"/>
        </w:rPr>
        <w:t xml:space="preserve">triážny pracovník, </w:t>
      </w:r>
    </w:p>
    <w:p w14:paraId="34A368CB" w14:textId="77777777" w:rsidR="00F85F3C" w:rsidRPr="00F363B1" w:rsidRDefault="00F85F3C" w:rsidP="00142124">
      <w:pPr>
        <w:pStyle w:val="ListParagraph"/>
        <w:numPr>
          <w:ilvl w:val="0"/>
          <w:numId w:val="805"/>
        </w:numPr>
        <w:rPr>
          <w:rFonts w:ascii="Times New Roman" w:hAnsi="Times New Roman"/>
        </w:rPr>
      </w:pPr>
      <w:r w:rsidRPr="00F363B1">
        <w:rPr>
          <w:rFonts w:ascii="Times New Roman" w:hAnsi="Times New Roman"/>
        </w:rPr>
        <w:t>administratívny pracovník na registráciu pacientov,</w:t>
      </w:r>
    </w:p>
    <w:p w14:paraId="7BF80BB5" w14:textId="77777777" w:rsidR="00F85F3C" w:rsidRPr="00F363B1" w:rsidRDefault="00F85F3C" w:rsidP="00142124">
      <w:pPr>
        <w:pStyle w:val="ListParagraph"/>
        <w:numPr>
          <w:ilvl w:val="0"/>
          <w:numId w:val="805"/>
        </w:numPr>
        <w:rPr>
          <w:rFonts w:ascii="Times New Roman" w:hAnsi="Times New Roman"/>
        </w:rPr>
      </w:pPr>
      <w:r w:rsidRPr="00F363B1">
        <w:rPr>
          <w:rFonts w:ascii="Times New Roman" w:hAnsi="Times New Roman"/>
        </w:rPr>
        <w:t xml:space="preserve">strážna služba. </w:t>
      </w:r>
    </w:p>
    <w:p w14:paraId="75E62865" w14:textId="77777777" w:rsidR="00F85F3C" w:rsidRPr="00F363B1" w:rsidRDefault="00F85F3C" w:rsidP="00656421">
      <w:pPr>
        <w:jc w:val="both"/>
      </w:pPr>
    </w:p>
    <w:p w14:paraId="19A89E75" w14:textId="77777777" w:rsidR="00F85F3C" w:rsidRPr="00F363B1" w:rsidRDefault="00F85F3C" w:rsidP="00142124">
      <w:pPr>
        <w:pStyle w:val="ListParagraph"/>
        <w:numPr>
          <w:ilvl w:val="0"/>
          <w:numId w:val="714"/>
        </w:numPr>
        <w:rPr>
          <w:rFonts w:ascii="Times New Roman" w:hAnsi="Times New Roman"/>
        </w:rPr>
      </w:pPr>
      <w:r w:rsidRPr="00F363B1">
        <w:rPr>
          <w:rFonts w:ascii="Times New Roman" w:hAnsi="Times New Roman"/>
        </w:rPr>
        <w:t>Špeciálne materiálno-technické vybavenie je</w:t>
      </w:r>
    </w:p>
    <w:p w14:paraId="74D3BA67" w14:textId="77777777" w:rsidR="00F85F3C" w:rsidRPr="00F363B1" w:rsidRDefault="00F85F3C" w:rsidP="00142124">
      <w:pPr>
        <w:pStyle w:val="ListParagraph"/>
        <w:numPr>
          <w:ilvl w:val="0"/>
          <w:numId w:val="715"/>
        </w:numPr>
        <w:rPr>
          <w:rFonts w:ascii="Times New Roman" w:hAnsi="Times New Roman"/>
        </w:rPr>
      </w:pPr>
      <w:r w:rsidRPr="00F363B1">
        <w:rPr>
          <w:rFonts w:ascii="Times New Roman" w:hAnsi="Times New Roman"/>
        </w:rPr>
        <w:t xml:space="preserve">triážny systém, </w:t>
      </w:r>
    </w:p>
    <w:p w14:paraId="7D84E24D" w14:textId="77777777" w:rsidR="00F85F3C" w:rsidRPr="00F363B1" w:rsidRDefault="00F85F3C" w:rsidP="00142124">
      <w:pPr>
        <w:pStyle w:val="ListParagraph"/>
        <w:numPr>
          <w:ilvl w:val="0"/>
          <w:numId w:val="715"/>
        </w:numPr>
        <w:rPr>
          <w:rFonts w:ascii="Times New Roman" w:hAnsi="Times New Roman"/>
        </w:rPr>
      </w:pPr>
      <w:r w:rsidRPr="00F363B1">
        <w:rPr>
          <w:rFonts w:ascii="Times New Roman" w:hAnsi="Times New Roman"/>
        </w:rPr>
        <w:t xml:space="preserve">expektačné lôžka pre deti, </w:t>
      </w:r>
    </w:p>
    <w:p w14:paraId="6DEA9FAD" w14:textId="77777777" w:rsidR="00F85F3C" w:rsidRPr="00F363B1" w:rsidRDefault="00F85F3C" w:rsidP="00142124">
      <w:pPr>
        <w:pStyle w:val="ListParagraph"/>
        <w:numPr>
          <w:ilvl w:val="0"/>
          <w:numId w:val="715"/>
        </w:numPr>
        <w:rPr>
          <w:rFonts w:ascii="Times New Roman" w:hAnsi="Times New Roman"/>
        </w:rPr>
      </w:pPr>
      <w:r w:rsidRPr="00F363B1">
        <w:rPr>
          <w:rFonts w:ascii="Times New Roman" w:hAnsi="Times New Roman"/>
        </w:rPr>
        <w:t>intenzívne lôžka pre deti,</w:t>
      </w:r>
    </w:p>
    <w:p w14:paraId="5CFCABDA" w14:textId="77777777" w:rsidR="00F85F3C" w:rsidRPr="00F363B1" w:rsidRDefault="00F85F3C" w:rsidP="00142124">
      <w:pPr>
        <w:pStyle w:val="ListParagraph"/>
        <w:numPr>
          <w:ilvl w:val="0"/>
          <w:numId w:val="715"/>
        </w:numPr>
        <w:rPr>
          <w:rFonts w:ascii="Times New Roman" w:hAnsi="Times New Roman"/>
        </w:rPr>
      </w:pPr>
      <w:r w:rsidRPr="00F363B1">
        <w:rPr>
          <w:rFonts w:ascii="Times New Roman" w:hAnsi="Times New Roman"/>
        </w:rPr>
        <w:t>prebaľovací pult,</w:t>
      </w:r>
    </w:p>
    <w:p w14:paraId="6459BBB6" w14:textId="026E8A12" w:rsidR="00F85F3C" w:rsidRPr="00F363B1" w:rsidRDefault="00F85F3C" w:rsidP="00142124">
      <w:pPr>
        <w:pStyle w:val="ListParagraph"/>
        <w:numPr>
          <w:ilvl w:val="0"/>
          <w:numId w:val="715"/>
        </w:numPr>
        <w:rPr>
          <w:rFonts w:ascii="Times New Roman" w:hAnsi="Times New Roman"/>
        </w:rPr>
      </w:pPr>
      <w:r w:rsidRPr="00F363B1">
        <w:rPr>
          <w:rFonts w:ascii="Times New Roman" w:hAnsi="Times New Roman"/>
        </w:rPr>
        <w:t xml:space="preserve">diagnostický komplement </w:t>
      </w:r>
      <w:r w:rsidR="00EE0FB2" w:rsidRPr="00F363B1">
        <w:rPr>
          <w:rFonts w:ascii="Times New Roman" w:hAnsi="Times New Roman"/>
        </w:rPr>
        <w:t>point of care testin</w:t>
      </w:r>
      <w:r w:rsidR="00490A9A" w:rsidRPr="00F363B1">
        <w:rPr>
          <w:rFonts w:ascii="Times New Roman" w:hAnsi="Times New Roman"/>
        </w:rPr>
        <w:t>g</w:t>
      </w:r>
      <w:r w:rsidR="009C4861" w:rsidRPr="00F363B1">
        <w:rPr>
          <w:rFonts w:ascii="Times New Roman" w:hAnsi="Times New Roman"/>
        </w:rPr>
        <w:t>,</w:t>
      </w:r>
    </w:p>
    <w:p w14:paraId="5D9F2E32" w14:textId="1247E811" w:rsidR="00F85F3C" w:rsidRPr="00F363B1" w:rsidRDefault="00F85F3C" w:rsidP="00142124">
      <w:pPr>
        <w:pStyle w:val="ListParagraph"/>
        <w:numPr>
          <w:ilvl w:val="0"/>
          <w:numId w:val="715"/>
        </w:numPr>
        <w:rPr>
          <w:rFonts w:ascii="Times New Roman" w:hAnsi="Times New Roman"/>
        </w:rPr>
      </w:pPr>
      <w:r w:rsidRPr="00F363B1">
        <w:rPr>
          <w:rFonts w:ascii="Times New Roman" w:hAnsi="Times New Roman"/>
        </w:rPr>
        <w:t xml:space="preserve">pulzný monitor </w:t>
      </w:r>
      <w:r w:rsidR="00EE0FB2" w:rsidRPr="00F363B1">
        <w:rPr>
          <w:rFonts w:ascii="Times New Roman" w:hAnsi="Times New Roman"/>
        </w:rPr>
        <w:t>CO</w:t>
      </w:r>
      <w:r w:rsidRPr="00F363B1">
        <w:rPr>
          <w:rFonts w:ascii="Times New Roman" w:hAnsi="Times New Roman"/>
        </w:rPr>
        <w:t>,</w:t>
      </w:r>
    </w:p>
    <w:p w14:paraId="3EBC2B4D" w14:textId="0E123866" w:rsidR="00F85F3C" w:rsidRPr="00F363B1" w:rsidRDefault="009C4861" w:rsidP="00142124">
      <w:pPr>
        <w:pStyle w:val="ListParagraph"/>
        <w:numPr>
          <w:ilvl w:val="0"/>
          <w:numId w:val="715"/>
        </w:numPr>
        <w:rPr>
          <w:rFonts w:ascii="Times New Roman" w:hAnsi="Times New Roman"/>
        </w:rPr>
      </w:pPr>
      <w:r w:rsidRPr="00F363B1">
        <w:rPr>
          <w:rFonts w:ascii="Times New Roman" w:hAnsi="Times New Roman"/>
        </w:rPr>
        <w:t>otoskopia,</w:t>
      </w:r>
    </w:p>
    <w:p w14:paraId="53D5FB78" w14:textId="77777777" w:rsidR="00F85F3C" w:rsidRPr="00F363B1" w:rsidRDefault="00F85F3C" w:rsidP="00142124">
      <w:pPr>
        <w:pStyle w:val="ListParagraph"/>
        <w:numPr>
          <w:ilvl w:val="0"/>
          <w:numId w:val="715"/>
        </w:numPr>
        <w:rPr>
          <w:rFonts w:ascii="Times New Roman" w:hAnsi="Times New Roman"/>
        </w:rPr>
      </w:pPr>
      <w:r w:rsidRPr="00F363B1">
        <w:rPr>
          <w:rFonts w:ascii="Times New Roman" w:hAnsi="Times New Roman"/>
        </w:rPr>
        <w:t>flexibilný bronchoskop,</w:t>
      </w:r>
    </w:p>
    <w:p w14:paraId="531D03E8" w14:textId="77777777" w:rsidR="00F85F3C" w:rsidRPr="00F363B1" w:rsidRDefault="00F85F3C" w:rsidP="00142124">
      <w:pPr>
        <w:pStyle w:val="ListParagraph"/>
        <w:numPr>
          <w:ilvl w:val="0"/>
          <w:numId w:val="715"/>
        </w:numPr>
        <w:rPr>
          <w:rFonts w:ascii="Times New Roman" w:hAnsi="Times New Roman"/>
        </w:rPr>
      </w:pPr>
      <w:r w:rsidRPr="00F363B1">
        <w:rPr>
          <w:rFonts w:ascii="Times New Roman" w:hAnsi="Times New Roman"/>
        </w:rPr>
        <w:t>RTG C-rameno,</w:t>
      </w:r>
    </w:p>
    <w:p w14:paraId="1B2BC8E7" w14:textId="7BBAEB53" w:rsidR="00F85F3C" w:rsidRPr="00F363B1" w:rsidRDefault="00F85F3C" w:rsidP="00142124">
      <w:pPr>
        <w:pStyle w:val="ListParagraph"/>
        <w:numPr>
          <w:ilvl w:val="0"/>
          <w:numId w:val="715"/>
        </w:numPr>
        <w:rPr>
          <w:rFonts w:ascii="Times New Roman" w:hAnsi="Times New Roman"/>
        </w:rPr>
      </w:pPr>
      <w:r w:rsidRPr="00F363B1">
        <w:rPr>
          <w:rFonts w:ascii="Times New Roman" w:hAnsi="Times New Roman"/>
        </w:rPr>
        <w:t>počítačová tomografia</w:t>
      </w:r>
      <w:r w:rsidR="008C0417" w:rsidRPr="00F363B1">
        <w:rPr>
          <w:rFonts w:ascii="Times New Roman" w:hAnsi="Times New Roman"/>
        </w:rPr>
        <w:t>,</w:t>
      </w:r>
    </w:p>
    <w:p w14:paraId="79C715CA" w14:textId="2EB16D60" w:rsidR="00F85F3C" w:rsidRPr="00F363B1" w:rsidRDefault="008C0417" w:rsidP="00142124">
      <w:pPr>
        <w:pStyle w:val="ListParagraph"/>
        <w:numPr>
          <w:ilvl w:val="0"/>
          <w:numId w:val="715"/>
        </w:numPr>
        <w:rPr>
          <w:rFonts w:ascii="Times New Roman" w:hAnsi="Times New Roman"/>
        </w:rPr>
      </w:pPr>
      <w:r w:rsidRPr="00F363B1">
        <w:rPr>
          <w:rFonts w:ascii="Times New Roman" w:hAnsi="Times New Roman"/>
        </w:rPr>
        <w:t>magnetická rezonancia</w:t>
      </w:r>
      <w:r w:rsidR="00F85F3C" w:rsidRPr="00F363B1">
        <w:rPr>
          <w:rFonts w:ascii="Times New Roman" w:hAnsi="Times New Roman"/>
        </w:rPr>
        <w:t>,</w:t>
      </w:r>
    </w:p>
    <w:p w14:paraId="659BD859" w14:textId="3C28628D" w:rsidR="00F85F3C" w:rsidRPr="00F363B1" w:rsidRDefault="00F85F3C" w:rsidP="00142124">
      <w:pPr>
        <w:pStyle w:val="ListParagraph"/>
        <w:numPr>
          <w:ilvl w:val="0"/>
          <w:numId w:val="715"/>
        </w:numPr>
        <w:rPr>
          <w:rFonts w:ascii="Times New Roman" w:hAnsi="Times New Roman"/>
        </w:rPr>
      </w:pPr>
      <w:r w:rsidRPr="00F363B1">
        <w:rPr>
          <w:rFonts w:ascii="Times New Roman" w:hAnsi="Times New Roman"/>
        </w:rPr>
        <w:t xml:space="preserve">prenosný </w:t>
      </w:r>
      <w:r w:rsidR="008F793D" w:rsidRPr="00F363B1">
        <w:rPr>
          <w:rFonts w:ascii="Times New Roman" w:hAnsi="Times New Roman"/>
        </w:rPr>
        <w:t xml:space="preserve">USG </w:t>
      </w:r>
      <w:r w:rsidRPr="00F363B1">
        <w:rPr>
          <w:rFonts w:ascii="Times New Roman" w:hAnsi="Times New Roman"/>
        </w:rPr>
        <w:t xml:space="preserve">prístroj vybavený lineárnou, sektorovou a konvexnou sondou v rámci urgentného príjmu, </w:t>
      </w:r>
    </w:p>
    <w:p w14:paraId="26C7B2D0" w14:textId="5F17C23D" w:rsidR="00F85F3C" w:rsidRPr="00F363B1" w:rsidRDefault="00F85F3C" w:rsidP="00142124">
      <w:pPr>
        <w:pStyle w:val="ListParagraph"/>
        <w:numPr>
          <w:ilvl w:val="0"/>
          <w:numId w:val="715"/>
        </w:numPr>
        <w:rPr>
          <w:rFonts w:ascii="Times New Roman" w:hAnsi="Times New Roman"/>
        </w:rPr>
      </w:pPr>
      <w:r w:rsidRPr="00F363B1">
        <w:rPr>
          <w:rFonts w:ascii="Times New Roman" w:hAnsi="Times New Roman"/>
        </w:rPr>
        <w:t>technické zariadenie zabezpečujúce komunikáciu s operačným strediskom Záchrannej zdravotnej služby</w:t>
      </w:r>
      <w:r w:rsidR="00515F1E" w:rsidRPr="00F363B1">
        <w:rPr>
          <w:rFonts w:ascii="Times New Roman" w:hAnsi="Times New Roman"/>
        </w:rPr>
        <w:t>.</w:t>
      </w:r>
    </w:p>
    <w:p w14:paraId="1B378B2C" w14:textId="77777777" w:rsidR="00AD06F4" w:rsidRPr="00F363B1" w:rsidRDefault="00AD06F4" w:rsidP="00656421">
      <w:pPr>
        <w:jc w:val="both"/>
      </w:pPr>
    </w:p>
    <w:p w14:paraId="428660BD" w14:textId="6AA43BF2" w:rsidR="00AD06F4" w:rsidRPr="00F363B1" w:rsidRDefault="00AD06F4" w:rsidP="00142124">
      <w:pPr>
        <w:pStyle w:val="ListParagraph"/>
        <w:numPr>
          <w:ilvl w:val="0"/>
          <w:numId w:val="714"/>
        </w:numPr>
        <w:rPr>
          <w:rFonts w:ascii="Times New Roman" w:hAnsi="Times New Roman"/>
        </w:rPr>
      </w:pPr>
      <w:r w:rsidRPr="00F363B1">
        <w:rPr>
          <w:rFonts w:ascii="Times New Roman" w:hAnsi="Times New Roman"/>
        </w:rPr>
        <w:t>Podmienky pre poskytnutie diagnostiky a liečby počas hospitalizácie sú</w:t>
      </w:r>
    </w:p>
    <w:p w14:paraId="278ACDFF" w14:textId="262B9CFB" w:rsidR="008C0417" w:rsidRPr="00F363B1" w:rsidRDefault="008C0417" w:rsidP="00142124">
      <w:pPr>
        <w:pStyle w:val="ListParagraph"/>
        <w:numPr>
          <w:ilvl w:val="0"/>
          <w:numId w:val="716"/>
        </w:numPr>
        <w:rPr>
          <w:rFonts w:ascii="Times New Roman" w:hAnsi="Times New Roman"/>
        </w:rPr>
      </w:pPr>
      <w:r w:rsidRPr="00F363B1">
        <w:rPr>
          <w:rFonts w:ascii="Times New Roman" w:hAnsi="Times New Roman"/>
        </w:rPr>
        <w:t xml:space="preserve">pracovisko počítačovej tomografie a pracovisko rádiológie dostupnosť na rovnakom poschodí v nemocnici alebo na základe zmluvného vzťahu, </w:t>
      </w:r>
    </w:p>
    <w:p w14:paraId="2FA2CFE5" w14:textId="45B67863" w:rsidR="00F85F3C" w:rsidRPr="00F363B1" w:rsidRDefault="00F85F3C" w:rsidP="00142124">
      <w:pPr>
        <w:pStyle w:val="ListParagraph"/>
        <w:numPr>
          <w:ilvl w:val="0"/>
          <w:numId w:val="716"/>
        </w:numPr>
        <w:rPr>
          <w:rFonts w:ascii="Times New Roman" w:hAnsi="Times New Roman"/>
        </w:rPr>
      </w:pPr>
      <w:r w:rsidRPr="00F363B1">
        <w:rPr>
          <w:rFonts w:ascii="Times New Roman" w:hAnsi="Times New Roman"/>
        </w:rPr>
        <w:t xml:space="preserve">dostupnosť hematologického a biochemického laboratória v nemocnici </w:t>
      </w:r>
      <w:r w:rsidR="003A467C" w:rsidRPr="00F363B1">
        <w:rPr>
          <w:rFonts w:ascii="Times New Roman" w:hAnsi="Times New Roman"/>
        </w:rPr>
        <w:t xml:space="preserve">v nepretržitom režime </w:t>
      </w:r>
      <w:r w:rsidRPr="00F363B1">
        <w:rPr>
          <w:rFonts w:ascii="Times New Roman" w:hAnsi="Times New Roman"/>
        </w:rPr>
        <w:t>alebo na základe zmluvného vzťahu</w:t>
      </w:r>
      <w:r w:rsidR="003A467C" w:rsidRPr="00F363B1">
        <w:rPr>
          <w:rFonts w:ascii="Times New Roman" w:hAnsi="Times New Roman"/>
        </w:rPr>
        <w:t xml:space="preserve"> v nepretržitom režime</w:t>
      </w:r>
      <w:r w:rsidR="009C4861" w:rsidRPr="00F363B1">
        <w:rPr>
          <w:rFonts w:ascii="Times New Roman" w:hAnsi="Times New Roman"/>
        </w:rPr>
        <w:t>.</w:t>
      </w:r>
    </w:p>
    <w:p w14:paraId="140E6141" w14:textId="77777777" w:rsidR="00F85F3C" w:rsidRPr="00F363B1" w:rsidRDefault="00F85F3C" w:rsidP="00656421">
      <w:pPr>
        <w:jc w:val="both"/>
      </w:pPr>
    </w:p>
    <w:p w14:paraId="06B5C505" w14:textId="073D492A" w:rsidR="00F85F3C" w:rsidRPr="00F363B1" w:rsidRDefault="00F85F3C" w:rsidP="00142124">
      <w:pPr>
        <w:pStyle w:val="ListParagraph"/>
        <w:numPr>
          <w:ilvl w:val="0"/>
          <w:numId w:val="714"/>
        </w:numPr>
        <w:rPr>
          <w:rFonts w:ascii="Times New Roman" w:hAnsi="Times New Roman"/>
        </w:rPr>
      </w:pPr>
      <w:r w:rsidRPr="00F363B1">
        <w:rPr>
          <w:rFonts w:ascii="Times New Roman" w:hAnsi="Times New Roman"/>
        </w:rPr>
        <w:t xml:space="preserve">Špeciálne materiálno-technické vybavenie </w:t>
      </w:r>
      <w:r w:rsidR="00B74F0C" w:rsidRPr="00F363B1">
        <w:rPr>
          <w:rFonts w:ascii="Times New Roman" w:hAnsi="Times New Roman"/>
        </w:rPr>
        <w:t>je heliport priamo napojený na urgentný príjem v nepretržitom režime; l</w:t>
      </w:r>
      <w:r w:rsidRPr="00F363B1">
        <w:rPr>
          <w:rFonts w:ascii="Times New Roman" w:hAnsi="Times New Roman"/>
        </w:rPr>
        <w:t>ehot</w:t>
      </w:r>
      <w:r w:rsidR="00B74F0C" w:rsidRPr="00F363B1">
        <w:rPr>
          <w:rFonts w:ascii="Times New Roman" w:hAnsi="Times New Roman"/>
        </w:rPr>
        <w:t>a</w:t>
      </w:r>
      <w:r w:rsidRPr="00F363B1">
        <w:rPr>
          <w:rFonts w:ascii="Times New Roman" w:hAnsi="Times New Roman"/>
        </w:rPr>
        <w:t xml:space="preserve"> na splnenie podmienky kategorizácie ústavnej starostlivosti podľa § 44 ods. 2 pís</w:t>
      </w:r>
      <w:r w:rsidR="00386EFC" w:rsidRPr="00F363B1">
        <w:rPr>
          <w:rFonts w:ascii="Times New Roman" w:hAnsi="Times New Roman"/>
        </w:rPr>
        <w:t>m. d) zákona je 1. januára 2027</w:t>
      </w:r>
      <w:r w:rsidR="00B74F0C" w:rsidRPr="00F363B1">
        <w:rPr>
          <w:rFonts w:ascii="Times New Roman" w:hAnsi="Times New Roman"/>
        </w:rPr>
        <w:t>.</w:t>
      </w:r>
    </w:p>
    <w:p w14:paraId="39561BDD" w14:textId="77777777" w:rsidR="00A62A5F" w:rsidRPr="00F363B1" w:rsidRDefault="00A62A5F" w:rsidP="00656421">
      <w:pPr>
        <w:jc w:val="both"/>
        <w:rPr>
          <w:b/>
          <w:bCs/>
        </w:rPr>
      </w:pPr>
      <w:r w:rsidRPr="00F363B1">
        <w:rPr>
          <w:b/>
          <w:bCs/>
        </w:rPr>
        <w:br w:type="page"/>
      </w:r>
    </w:p>
    <w:p w14:paraId="22403879" w14:textId="4312EA62" w:rsidR="00E011BB" w:rsidRPr="00F363B1" w:rsidRDefault="00E011BB" w:rsidP="00656421">
      <w:pPr>
        <w:jc w:val="both"/>
        <w:rPr>
          <w:rFonts w:eastAsiaTheme="majorEastAsia"/>
          <w:b/>
          <w:bCs/>
        </w:rPr>
      </w:pPr>
    </w:p>
    <w:p w14:paraId="59D9F5AF" w14:textId="4AE3A465" w:rsidR="008945A3" w:rsidRPr="00F363B1" w:rsidRDefault="008945A3"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C) Špeciálne materiálno-technické vybavenie a personálne zabezpečenie pre jednotlivé programy</w:t>
      </w:r>
    </w:p>
    <w:p w14:paraId="2A69855D" w14:textId="77777777" w:rsidR="006F1DE5" w:rsidRPr="00F363B1" w:rsidRDefault="006F1DE5" w:rsidP="00656421"/>
    <w:p w14:paraId="019AC568" w14:textId="77777777" w:rsidR="006F1DE5" w:rsidRPr="00F363B1" w:rsidRDefault="006F1DE5" w:rsidP="00656421">
      <w:pPr>
        <w:pStyle w:val="NormalWeb"/>
        <w:spacing w:before="0" w:beforeAutospacing="0" w:after="0" w:afterAutospacing="0"/>
        <w:jc w:val="both"/>
      </w:pPr>
      <w:r w:rsidRPr="00F363B1">
        <w:t xml:space="preserve">Zároveň sa ustanovuje toto špeciálne personálne zabezpečenie, špeciálne materiálno-technické vybavenie a ďalšie podmienky pre poskytovanie programov a medicínskych služieb, ktoré musí nemocnica spĺňať, ak poskytuje príslušný program: </w:t>
      </w:r>
    </w:p>
    <w:p w14:paraId="5B6D0D0E" w14:textId="77777777" w:rsidR="006F1DE5" w:rsidRPr="00F363B1" w:rsidRDefault="006F1DE5" w:rsidP="00656421"/>
    <w:p w14:paraId="0F54D30A" w14:textId="0FE185E2" w:rsidR="00BE5A98" w:rsidRPr="00F363B1" w:rsidRDefault="00BE5A98"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1</w:t>
      </w:r>
      <w:r w:rsidR="00E97276" w:rsidRPr="00F363B1">
        <w:rPr>
          <w:rFonts w:ascii="Times New Roman" w:hAnsi="Times New Roman" w:cs="Times New Roman"/>
          <w:b/>
          <w:bCs/>
          <w:color w:val="auto"/>
          <w:sz w:val="24"/>
          <w:szCs w:val="24"/>
        </w:rPr>
        <w:tab/>
      </w:r>
      <w:r w:rsidRPr="00F363B1">
        <w:rPr>
          <w:rFonts w:ascii="Times New Roman" w:hAnsi="Times New Roman" w:cs="Times New Roman"/>
          <w:b/>
          <w:bCs/>
          <w:color w:val="auto"/>
          <w:sz w:val="24"/>
          <w:szCs w:val="24"/>
        </w:rPr>
        <w:t xml:space="preserve">Program anestéziológie a intenzívnej medicíny </w:t>
      </w:r>
    </w:p>
    <w:p w14:paraId="6C205B99" w14:textId="77777777" w:rsidR="00E540F5" w:rsidRPr="00F363B1" w:rsidRDefault="00E540F5" w:rsidP="00656421">
      <w:pPr>
        <w:pStyle w:val="Heading2"/>
        <w:spacing w:before="0"/>
        <w:ind w:left="576" w:hanging="576"/>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I. úrovne</w:t>
      </w:r>
    </w:p>
    <w:p w14:paraId="3066E0B0" w14:textId="77777777" w:rsidR="00E540F5" w:rsidRPr="00F363B1" w:rsidRDefault="00E540F5" w:rsidP="00656421">
      <w:pPr>
        <w:pStyle w:val="ListParagraph"/>
        <w:numPr>
          <w:ilvl w:val="0"/>
          <w:numId w:val="33"/>
        </w:numPr>
        <w:rPr>
          <w:rFonts w:ascii="Times New Roman" w:hAnsi="Times New Roman"/>
        </w:rPr>
      </w:pPr>
      <w:r w:rsidRPr="00F363B1">
        <w:rPr>
          <w:rFonts w:ascii="Times New Roman" w:hAnsi="Times New Roman"/>
        </w:rPr>
        <w:t xml:space="preserve">Špeciálne personálne zabezpečenie úseku dlhodobej intenzívnej starostlivosti je </w:t>
      </w:r>
    </w:p>
    <w:p w14:paraId="2E3B2C30" w14:textId="384CCC94" w:rsidR="00E540F5" w:rsidRPr="00F363B1" w:rsidRDefault="00E540F5" w:rsidP="00142124">
      <w:pPr>
        <w:pStyle w:val="ListParagraph"/>
        <w:numPr>
          <w:ilvl w:val="0"/>
          <w:numId w:val="752"/>
        </w:numPr>
        <w:rPr>
          <w:rFonts w:ascii="Times New Roman" w:hAnsi="Times New Roman"/>
        </w:rPr>
      </w:pPr>
      <w:r w:rsidRPr="00F363B1">
        <w:rPr>
          <w:rFonts w:ascii="Times New Roman" w:hAnsi="Times New Roman"/>
        </w:rPr>
        <w:t>lekár so špecializáciou v špecializačnom odbore anestéziológia a intenzívna medicína</w:t>
      </w:r>
      <w:r w:rsidR="0073543C" w:rsidRPr="00F363B1">
        <w:rPr>
          <w:rFonts w:ascii="Times New Roman" w:hAnsi="Times New Roman"/>
        </w:rPr>
        <w:t>,</w:t>
      </w:r>
      <w:r w:rsidRPr="00F363B1">
        <w:rPr>
          <w:rFonts w:ascii="Times New Roman" w:hAnsi="Times New Roman"/>
        </w:rPr>
        <w:t xml:space="preserve"> s úväzkom 1,0,</w:t>
      </w:r>
    </w:p>
    <w:p w14:paraId="5D234EB1" w14:textId="23FA4598" w:rsidR="00E540F5" w:rsidRPr="00F363B1" w:rsidRDefault="00E540F5" w:rsidP="00142124">
      <w:pPr>
        <w:pStyle w:val="ListParagraph"/>
        <w:numPr>
          <w:ilvl w:val="0"/>
          <w:numId w:val="752"/>
        </w:numPr>
        <w:rPr>
          <w:rFonts w:ascii="Times New Roman" w:hAnsi="Times New Roman"/>
        </w:rPr>
      </w:pPr>
      <w:r w:rsidRPr="00F363B1">
        <w:rPr>
          <w:rFonts w:ascii="Times New Roman" w:hAnsi="Times New Roman"/>
        </w:rPr>
        <w:t xml:space="preserve">personálne zabezpečenie </w:t>
      </w:r>
      <w:r w:rsidR="009939F6" w:rsidRPr="00F363B1">
        <w:rPr>
          <w:rFonts w:ascii="Times New Roman" w:hAnsi="Times New Roman"/>
        </w:rPr>
        <w:t>ustanovené v osobitnom predpise.</w:t>
      </w:r>
      <w:r w:rsidR="008C0417" w:rsidRPr="00F363B1">
        <w:rPr>
          <w:rStyle w:val="FootnoteReference"/>
          <w:rFonts w:ascii="Times New Roman" w:hAnsi="Times New Roman"/>
        </w:rPr>
        <w:footnoteReference w:id="3"/>
      </w:r>
    </w:p>
    <w:p w14:paraId="2E8EB77D" w14:textId="77777777" w:rsidR="00E540F5" w:rsidRPr="00F363B1" w:rsidRDefault="00E540F5" w:rsidP="00656421">
      <w:pPr>
        <w:jc w:val="both"/>
      </w:pPr>
    </w:p>
    <w:p w14:paraId="3422126C" w14:textId="6F66A4C8" w:rsidR="00E540F5" w:rsidRPr="00F363B1" w:rsidRDefault="00E540F5" w:rsidP="00656421">
      <w:pPr>
        <w:pStyle w:val="ListParagraph"/>
        <w:numPr>
          <w:ilvl w:val="0"/>
          <w:numId w:val="33"/>
        </w:numPr>
        <w:rPr>
          <w:rFonts w:ascii="Times New Roman" w:hAnsi="Times New Roman"/>
        </w:rPr>
      </w:pPr>
      <w:r w:rsidRPr="00F363B1">
        <w:rPr>
          <w:rFonts w:ascii="Times New Roman" w:hAnsi="Times New Roman"/>
        </w:rPr>
        <w:t xml:space="preserve">Špeciálne materiálno-technické vybavenie úseku dlhodobej intenzívnej starostlivosti je </w:t>
      </w:r>
      <w:r w:rsidR="00006803" w:rsidRPr="00F363B1">
        <w:rPr>
          <w:rFonts w:ascii="Times New Roman" w:hAnsi="Times New Roman"/>
        </w:rPr>
        <w:t xml:space="preserve">ustanovené </w:t>
      </w:r>
      <w:r w:rsidR="00EA5F1E" w:rsidRPr="00F363B1">
        <w:rPr>
          <w:rFonts w:ascii="Times New Roman" w:hAnsi="Times New Roman"/>
        </w:rPr>
        <w:t>v osobitnom predpise</w:t>
      </w:r>
      <w:r w:rsidRPr="00F363B1">
        <w:rPr>
          <w:rFonts w:ascii="Times New Roman" w:hAnsi="Times New Roman"/>
        </w:rPr>
        <w:t>.</w:t>
      </w:r>
      <w:r w:rsidR="005057E3" w:rsidRPr="00F363B1">
        <w:rPr>
          <w:rFonts w:ascii="Times New Roman" w:hAnsi="Times New Roman"/>
          <w:vertAlign w:val="superscript"/>
        </w:rPr>
        <w:t>2</w:t>
      </w:r>
    </w:p>
    <w:p w14:paraId="30C92CD6" w14:textId="77777777" w:rsidR="007738F4" w:rsidRPr="00F363B1" w:rsidRDefault="007738F4" w:rsidP="00656421">
      <w:pPr>
        <w:jc w:val="both"/>
      </w:pPr>
    </w:p>
    <w:p w14:paraId="499ED2A4" w14:textId="77777777" w:rsidR="00A62A5F" w:rsidRPr="00F363B1" w:rsidRDefault="00A62A5F"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 úrovne</w:t>
      </w:r>
    </w:p>
    <w:p w14:paraId="6D03AB80" w14:textId="77777777" w:rsidR="00A62A5F" w:rsidRPr="00F363B1" w:rsidRDefault="00A62A5F" w:rsidP="00142124">
      <w:pPr>
        <w:pStyle w:val="ListParagraph"/>
        <w:numPr>
          <w:ilvl w:val="0"/>
          <w:numId w:val="812"/>
        </w:numPr>
        <w:rPr>
          <w:rFonts w:ascii="Times New Roman" w:hAnsi="Times New Roman"/>
        </w:rPr>
      </w:pPr>
      <w:r w:rsidRPr="00F363B1">
        <w:rPr>
          <w:rFonts w:ascii="Times New Roman" w:hAnsi="Times New Roman"/>
        </w:rPr>
        <w:t>Špeciálne personálne zabezpečenie je</w:t>
      </w:r>
    </w:p>
    <w:p w14:paraId="03597853" w14:textId="0F06C4A7" w:rsidR="00A62A5F" w:rsidRPr="00F363B1" w:rsidRDefault="00A62A5F" w:rsidP="00142124">
      <w:pPr>
        <w:pStyle w:val="ListParagraph"/>
        <w:numPr>
          <w:ilvl w:val="0"/>
          <w:numId w:val="753"/>
        </w:numPr>
        <w:rPr>
          <w:rFonts w:ascii="Times New Roman" w:hAnsi="Times New Roman"/>
        </w:rPr>
      </w:pPr>
      <w:r w:rsidRPr="00F363B1">
        <w:rPr>
          <w:rFonts w:ascii="Times New Roman" w:hAnsi="Times New Roman"/>
        </w:rPr>
        <w:t>lekár so špecializáciou v špecializačnom odbore anestéziológia a intenzívna medicína alebo lekár zaraden</w:t>
      </w:r>
      <w:r w:rsidR="003A467C" w:rsidRPr="00F363B1">
        <w:rPr>
          <w:rFonts w:ascii="Times New Roman" w:hAnsi="Times New Roman"/>
        </w:rPr>
        <w:t>ý</w:t>
      </w:r>
      <w:r w:rsidRPr="00F363B1">
        <w:rPr>
          <w:rFonts w:ascii="Times New Roman" w:hAnsi="Times New Roman"/>
        </w:rPr>
        <w:t xml:space="preserve"> v špecializačnej príprave v odbore s anestéziologickým kmeňom, s úväzkom 1,0,</w:t>
      </w:r>
    </w:p>
    <w:p w14:paraId="684D5E5A" w14:textId="76081CDF" w:rsidR="00A62A5F" w:rsidRPr="00F363B1" w:rsidRDefault="00A62A5F" w:rsidP="00142124">
      <w:pPr>
        <w:pStyle w:val="ListParagraph"/>
        <w:numPr>
          <w:ilvl w:val="0"/>
          <w:numId w:val="753"/>
        </w:numPr>
        <w:rPr>
          <w:rFonts w:ascii="Times New Roman" w:hAnsi="Times New Roman"/>
        </w:rPr>
      </w:pPr>
      <w:r w:rsidRPr="00F363B1">
        <w:rPr>
          <w:rFonts w:ascii="Times New Roman" w:hAnsi="Times New Roman"/>
        </w:rPr>
        <w:t xml:space="preserve">personálne zabezpečenie </w:t>
      </w:r>
      <w:r w:rsidR="003A467C" w:rsidRPr="00F363B1">
        <w:rPr>
          <w:rFonts w:ascii="Times New Roman" w:hAnsi="Times New Roman"/>
        </w:rPr>
        <w:t>je ustanovené v osobitnom predpise.</w:t>
      </w:r>
      <w:r w:rsidR="005057E3" w:rsidRPr="00F363B1">
        <w:rPr>
          <w:rFonts w:ascii="Times New Roman" w:hAnsi="Times New Roman"/>
          <w:vertAlign w:val="superscript"/>
        </w:rPr>
        <w:t>2</w:t>
      </w:r>
    </w:p>
    <w:p w14:paraId="73021A50" w14:textId="77777777" w:rsidR="00A62A5F" w:rsidRPr="00F363B1" w:rsidRDefault="00A62A5F" w:rsidP="00656421">
      <w:pPr>
        <w:pStyle w:val="ListParagraph"/>
        <w:rPr>
          <w:rFonts w:ascii="Times New Roman" w:hAnsi="Times New Roman"/>
        </w:rPr>
      </w:pPr>
    </w:p>
    <w:p w14:paraId="32B86D05" w14:textId="77777777" w:rsidR="00A62A5F" w:rsidRPr="00F363B1" w:rsidRDefault="00A62A5F" w:rsidP="00142124">
      <w:pPr>
        <w:pStyle w:val="ListParagraph"/>
        <w:numPr>
          <w:ilvl w:val="0"/>
          <w:numId w:val="812"/>
        </w:numPr>
        <w:rPr>
          <w:rFonts w:ascii="Times New Roman" w:hAnsi="Times New Roman"/>
        </w:rPr>
      </w:pPr>
      <w:r w:rsidRPr="00F363B1">
        <w:rPr>
          <w:rFonts w:ascii="Times New Roman" w:hAnsi="Times New Roman"/>
        </w:rPr>
        <w:t>Špeciálne personálne zabezpečenie je dostupnosť konziliárnej služby v nemocnici</w:t>
      </w:r>
    </w:p>
    <w:p w14:paraId="683B1954" w14:textId="2372E3A5" w:rsidR="00A62A5F" w:rsidRPr="00F363B1" w:rsidRDefault="00A62A5F" w:rsidP="00142124">
      <w:pPr>
        <w:pStyle w:val="ListParagraph"/>
        <w:numPr>
          <w:ilvl w:val="0"/>
          <w:numId w:val="762"/>
        </w:numPr>
        <w:rPr>
          <w:rFonts w:ascii="Times New Roman" w:hAnsi="Times New Roman"/>
        </w:rPr>
      </w:pPr>
      <w:r w:rsidRPr="00F363B1">
        <w:rPr>
          <w:rFonts w:ascii="Times New Roman" w:hAnsi="Times New Roman"/>
        </w:rPr>
        <w:t>fyzioterapeut</w:t>
      </w:r>
      <w:r w:rsidR="003A467C" w:rsidRPr="00F363B1">
        <w:rPr>
          <w:rFonts w:ascii="Times New Roman" w:hAnsi="Times New Roman"/>
        </w:rPr>
        <w:t>a</w:t>
      </w:r>
      <w:r w:rsidRPr="00F363B1">
        <w:rPr>
          <w:rFonts w:ascii="Times New Roman" w:hAnsi="Times New Roman"/>
        </w:rPr>
        <w:t xml:space="preserve"> v dennej zmene</w:t>
      </w:r>
      <w:r w:rsidR="0096424B" w:rsidRPr="00F363B1">
        <w:rPr>
          <w:rFonts w:ascii="Times New Roman" w:hAnsi="Times New Roman"/>
        </w:rPr>
        <w:t>, s úväzkom</w:t>
      </w:r>
      <w:r w:rsidRPr="00F363B1">
        <w:rPr>
          <w:rFonts w:ascii="Times New Roman" w:hAnsi="Times New Roman"/>
        </w:rPr>
        <w:t xml:space="preserve"> </w:t>
      </w:r>
      <w:r w:rsidR="003A467C" w:rsidRPr="00F363B1">
        <w:rPr>
          <w:rFonts w:ascii="Times New Roman" w:hAnsi="Times New Roman"/>
        </w:rPr>
        <w:t xml:space="preserve">aspoň </w:t>
      </w:r>
      <w:r w:rsidRPr="00F363B1">
        <w:rPr>
          <w:rFonts w:ascii="Times New Roman" w:hAnsi="Times New Roman"/>
        </w:rPr>
        <w:t>0,</w:t>
      </w:r>
      <w:r w:rsidR="0073543C" w:rsidRPr="00F363B1">
        <w:rPr>
          <w:rFonts w:ascii="Times New Roman" w:hAnsi="Times New Roman"/>
        </w:rPr>
        <w:t>1,</w:t>
      </w:r>
    </w:p>
    <w:p w14:paraId="3E47946A" w14:textId="5C517B9A" w:rsidR="00A62A5F" w:rsidRPr="00F363B1" w:rsidRDefault="00A62A5F" w:rsidP="00142124">
      <w:pPr>
        <w:pStyle w:val="ListParagraph"/>
        <w:numPr>
          <w:ilvl w:val="0"/>
          <w:numId w:val="762"/>
        </w:numPr>
        <w:rPr>
          <w:rFonts w:ascii="Times New Roman" w:hAnsi="Times New Roman"/>
        </w:rPr>
      </w:pPr>
      <w:r w:rsidRPr="00F363B1">
        <w:rPr>
          <w:rFonts w:ascii="Times New Roman" w:hAnsi="Times New Roman"/>
        </w:rPr>
        <w:t>diétn</w:t>
      </w:r>
      <w:r w:rsidR="003A467C" w:rsidRPr="00F363B1">
        <w:rPr>
          <w:rFonts w:ascii="Times New Roman" w:hAnsi="Times New Roman"/>
        </w:rPr>
        <w:t>ej</w:t>
      </w:r>
      <w:r w:rsidRPr="00F363B1">
        <w:rPr>
          <w:rFonts w:ascii="Times New Roman" w:hAnsi="Times New Roman"/>
        </w:rPr>
        <w:t xml:space="preserve"> sestr</w:t>
      </w:r>
      <w:r w:rsidR="000518B6" w:rsidRPr="00F363B1">
        <w:rPr>
          <w:rFonts w:ascii="Times New Roman" w:hAnsi="Times New Roman"/>
        </w:rPr>
        <w:t>y</w:t>
      </w:r>
      <w:r w:rsidRPr="00F363B1">
        <w:rPr>
          <w:rFonts w:ascii="Times New Roman" w:hAnsi="Times New Roman"/>
        </w:rPr>
        <w:t xml:space="preserve"> v dennej zmene</w:t>
      </w:r>
      <w:r w:rsidR="0096424B" w:rsidRPr="00F363B1">
        <w:rPr>
          <w:rFonts w:ascii="Times New Roman" w:hAnsi="Times New Roman"/>
        </w:rPr>
        <w:t>, s úväzkom</w:t>
      </w:r>
      <w:r w:rsidRPr="00F363B1">
        <w:rPr>
          <w:rFonts w:ascii="Times New Roman" w:hAnsi="Times New Roman"/>
        </w:rPr>
        <w:t xml:space="preserve"> </w:t>
      </w:r>
      <w:r w:rsidR="003A467C" w:rsidRPr="00F363B1">
        <w:rPr>
          <w:rFonts w:ascii="Times New Roman" w:hAnsi="Times New Roman"/>
        </w:rPr>
        <w:t xml:space="preserve">aspoň </w:t>
      </w:r>
      <w:r w:rsidRPr="00F363B1">
        <w:rPr>
          <w:rFonts w:ascii="Times New Roman" w:hAnsi="Times New Roman"/>
        </w:rPr>
        <w:t>0,1</w:t>
      </w:r>
      <w:r w:rsidR="0073543C" w:rsidRPr="00F363B1">
        <w:rPr>
          <w:rFonts w:ascii="Times New Roman" w:hAnsi="Times New Roman"/>
        </w:rPr>
        <w:t>,</w:t>
      </w:r>
    </w:p>
    <w:p w14:paraId="5B158BBC" w14:textId="2E7F80BE" w:rsidR="00A62A5F" w:rsidRPr="00F363B1" w:rsidRDefault="00A62A5F" w:rsidP="00142124">
      <w:pPr>
        <w:pStyle w:val="ListParagraph"/>
        <w:numPr>
          <w:ilvl w:val="0"/>
          <w:numId w:val="762"/>
        </w:numPr>
        <w:rPr>
          <w:rFonts w:ascii="Times New Roman" w:hAnsi="Times New Roman"/>
        </w:rPr>
      </w:pPr>
      <w:r w:rsidRPr="00F363B1">
        <w:rPr>
          <w:rFonts w:ascii="Times New Roman" w:hAnsi="Times New Roman"/>
        </w:rPr>
        <w:t>klinick</w:t>
      </w:r>
      <w:r w:rsidR="003A467C" w:rsidRPr="00F363B1">
        <w:rPr>
          <w:rFonts w:ascii="Times New Roman" w:hAnsi="Times New Roman"/>
        </w:rPr>
        <w:t>ého</w:t>
      </w:r>
      <w:r w:rsidRPr="00F363B1">
        <w:rPr>
          <w:rFonts w:ascii="Times New Roman" w:hAnsi="Times New Roman"/>
        </w:rPr>
        <w:t xml:space="preserve"> mikrobiológ</w:t>
      </w:r>
      <w:r w:rsidR="003A467C" w:rsidRPr="00F363B1">
        <w:rPr>
          <w:rFonts w:ascii="Times New Roman" w:hAnsi="Times New Roman"/>
        </w:rPr>
        <w:t>a</w:t>
      </w:r>
      <w:r w:rsidRPr="00F363B1">
        <w:rPr>
          <w:rFonts w:ascii="Times New Roman" w:hAnsi="Times New Roman"/>
        </w:rPr>
        <w:t xml:space="preserve"> v dennej zmene, s úväzkom </w:t>
      </w:r>
      <w:r w:rsidR="003A467C" w:rsidRPr="00F363B1">
        <w:rPr>
          <w:rFonts w:ascii="Times New Roman" w:hAnsi="Times New Roman"/>
        </w:rPr>
        <w:t xml:space="preserve">aspoň </w:t>
      </w:r>
      <w:r w:rsidRPr="00F363B1">
        <w:rPr>
          <w:rFonts w:ascii="Times New Roman" w:hAnsi="Times New Roman"/>
        </w:rPr>
        <w:t>0,1</w:t>
      </w:r>
      <w:r w:rsidR="006F1DE5" w:rsidRPr="00F363B1">
        <w:rPr>
          <w:rFonts w:ascii="Times New Roman" w:hAnsi="Times New Roman"/>
        </w:rPr>
        <w:t>.</w:t>
      </w:r>
    </w:p>
    <w:p w14:paraId="10BF2008" w14:textId="77777777" w:rsidR="00A62A5F" w:rsidRPr="00F363B1" w:rsidRDefault="00A62A5F" w:rsidP="00656421">
      <w:pPr>
        <w:jc w:val="both"/>
      </w:pPr>
    </w:p>
    <w:p w14:paraId="0F3C8B08" w14:textId="77777777" w:rsidR="00A62A5F" w:rsidRPr="00F363B1" w:rsidRDefault="00A62A5F" w:rsidP="00142124">
      <w:pPr>
        <w:pStyle w:val="ListParagraph"/>
        <w:numPr>
          <w:ilvl w:val="0"/>
          <w:numId w:val="812"/>
        </w:numPr>
        <w:rPr>
          <w:rFonts w:ascii="Times New Roman" w:hAnsi="Times New Roman"/>
        </w:rPr>
      </w:pPr>
      <w:r w:rsidRPr="00F363B1">
        <w:rPr>
          <w:rFonts w:ascii="Times New Roman" w:hAnsi="Times New Roman"/>
        </w:rPr>
        <w:t>Špeciálne materiálno-technické vybavenie je</w:t>
      </w:r>
    </w:p>
    <w:p w14:paraId="20AE6742" w14:textId="77777777" w:rsidR="00A62A5F" w:rsidRPr="00F363B1" w:rsidRDefault="00A62A5F" w:rsidP="00142124">
      <w:pPr>
        <w:pStyle w:val="ListParagraph"/>
        <w:numPr>
          <w:ilvl w:val="0"/>
          <w:numId w:val="754"/>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 xml:space="preserve">monitor svalovej relaxácie, </w:t>
      </w:r>
    </w:p>
    <w:p w14:paraId="5DBC0F0A" w14:textId="77777777" w:rsidR="00A62A5F" w:rsidRPr="00F363B1" w:rsidRDefault="00A62A5F" w:rsidP="00142124">
      <w:pPr>
        <w:pStyle w:val="ListParagraph"/>
        <w:numPr>
          <w:ilvl w:val="0"/>
          <w:numId w:val="754"/>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monitor súčasného merania invazívneho artériového a centrálneho žilového tlaku krvi,</w:t>
      </w:r>
    </w:p>
    <w:p w14:paraId="1299D817" w14:textId="77777777" w:rsidR="00A62A5F" w:rsidRPr="00F363B1" w:rsidRDefault="00A62A5F" w:rsidP="00142124">
      <w:pPr>
        <w:pStyle w:val="ListParagraph"/>
        <w:numPr>
          <w:ilvl w:val="0"/>
          <w:numId w:val="754"/>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 xml:space="preserve">monitor na neinvazívne monitorovanie minútového objemu srdca, </w:t>
      </w:r>
    </w:p>
    <w:p w14:paraId="33039B96" w14:textId="1B0B0AED" w:rsidR="00A62A5F" w:rsidRPr="00F363B1" w:rsidRDefault="00A62A5F" w:rsidP="00142124">
      <w:pPr>
        <w:pStyle w:val="ListParagraph"/>
        <w:numPr>
          <w:ilvl w:val="0"/>
          <w:numId w:val="754"/>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nosová kyslíková terapia s vysokým prietokom</w:t>
      </w:r>
      <w:r w:rsidR="0095066D" w:rsidRPr="00F363B1">
        <w:rPr>
          <w:rFonts w:ascii="Times New Roman" w:hAnsi="Times New Roman"/>
        </w:rPr>
        <w:t xml:space="preserve"> (ďalej len HFNO)</w:t>
      </w:r>
      <w:r w:rsidRPr="00F363B1">
        <w:rPr>
          <w:rFonts w:ascii="Times New Roman" w:hAnsi="Times New Roman"/>
        </w:rPr>
        <w:t xml:space="preserve"> s ohrievaním a</w:t>
      </w:r>
      <w:r w:rsidR="0095066D" w:rsidRPr="00F363B1">
        <w:rPr>
          <w:rFonts w:ascii="Times New Roman" w:hAnsi="Times New Roman"/>
        </w:rPr>
        <w:t> </w:t>
      </w:r>
      <w:r w:rsidRPr="00F363B1">
        <w:rPr>
          <w:rFonts w:ascii="Times New Roman" w:hAnsi="Times New Roman"/>
        </w:rPr>
        <w:t>zvlhčovaním</w:t>
      </w:r>
      <w:r w:rsidR="0095066D" w:rsidRPr="00F363B1">
        <w:rPr>
          <w:rFonts w:ascii="Times New Roman" w:hAnsi="Times New Roman"/>
        </w:rPr>
        <w:t>,</w:t>
      </w:r>
      <w:r w:rsidR="0096424B" w:rsidRPr="00F363B1">
        <w:rPr>
          <w:rFonts w:ascii="Times New Roman" w:hAnsi="Times New Roman"/>
        </w:rPr>
        <w:t xml:space="preserve"> </w:t>
      </w:r>
    </w:p>
    <w:p w14:paraId="2C7489EF" w14:textId="77777777" w:rsidR="00A62A5F" w:rsidRPr="00F363B1" w:rsidRDefault="00A62A5F" w:rsidP="00142124">
      <w:pPr>
        <w:pStyle w:val="ListParagraph"/>
        <w:numPr>
          <w:ilvl w:val="0"/>
          <w:numId w:val="754"/>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ventilátor pre dlhý transport,</w:t>
      </w:r>
    </w:p>
    <w:p w14:paraId="0DDC5165" w14:textId="77777777" w:rsidR="00A62A5F" w:rsidRPr="00F363B1" w:rsidRDefault="00A62A5F" w:rsidP="00142124">
      <w:pPr>
        <w:pStyle w:val="ListParagraph"/>
        <w:numPr>
          <w:ilvl w:val="0"/>
          <w:numId w:val="754"/>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ventilátor pre dlhodobú umelú pľúcnu ventiláciu,</w:t>
      </w:r>
    </w:p>
    <w:p w14:paraId="582B52AD" w14:textId="7F8F185A" w:rsidR="00A62A5F" w:rsidRPr="00F363B1" w:rsidRDefault="00A62A5F" w:rsidP="00142124">
      <w:pPr>
        <w:pStyle w:val="ListParagraph"/>
        <w:numPr>
          <w:ilvl w:val="0"/>
          <w:numId w:val="754"/>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lineárna pumpa typu pacientom riadenej analgézie</w:t>
      </w:r>
      <w:r w:rsidR="0096424B" w:rsidRPr="00F363B1">
        <w:rPr>
          <w:rFonts w:ascii="Times New Roman" w:hAnsi="Times New Roman"/>
        </w:rPr>
        <w:t>,</w:t>
      </w:r>
    </w:p>
    <w:p w14:paraId="110F9F87" w14:textId="3E24C008" w:rsidR="00A62A5F" w:rsidRPr="00F363B1" w:rsidRDefault="00A62A5F" w:rsidP="00142124">
      <w:pPr>
        <w:pStyle w:val="ListParagraph"/>
        <w:numPr>
          <w:ilvl w:val="0"/>
          <w:numId w:val="754"/>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 xml:space="preserve">prenosný </w:t>
      </w:r>
      <w:r w:rsidR="008C6822" w:rsidRPr="00F363B1">
        <w:rPr>
          <w:rFonts w:ascii="Times New Roman" w:hAnsi="Times New Roman"/>
        </w:rPr>
        <w:t>ultrasonograf</w:t>
      </w:r>
      <w:r w:rsidR="009C4861" w:rsidRPr="00F363B1">
        <w:rPr>
          <w:rFonts w:ascii="Times New Roman" w:hAnsi="Times New Roman"/>
        </w:rPr>
        <w:t xml:space="preserve"> </w:t>
      </w:r>
      <w:r w:rsidRPr="00F363B1">
        <w:rPr>
          <w:rFonts w:ascii="Times New Roman" w:hAnsi="Times New Roman"/>
        </w:rPr>
        <w:t xml:space="preserve">s lineárnou, konvexnou a sektorovou sondou, </w:t>
      </w:r>
    </w:p>
    <w:p w14:paraId="1F67A801" w14:textId="77777777" w:rsidR="00A62A5F" w:rsidRPr="00F363B1" w:rsidRDefault="00A62A5F" w:rsidP="00142124">
      <w:pPr>
        <w:pStyle w:val="ListParagraph"/>
        <w:numPr>
          <w:ilvl w:val="0"/>
          <w:numId w:val="754"/>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zariadenie na mimotelovú náhradu funkcie obličiek,</w:t>
      </w:r>
    </w:p>
    <w:p w14:paraId="66A4FD69" w14:textId="77777777" w:rsidR="00A62A5F" w:rsidRPr="00F363B1" w:rsidRDefault="00A62A5F" w:rsidP="00142124">
      <w:pPr>
        <w:pStyle w:val="ListParagraph"/>
        <w:numPr>
          <w:ilvl w:val="0"/>
          <w:numId w:val="754"/>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 xml:space="preserve">anestéziologický prístroj s jednoduchým monitorovaním, </w:t>
      </w:r>
    </w:p>
    <w:p w14:paraId="629A972F" w14:textId="77777777" w:rsidR="00A62A5F" w:rsidRPr="00F363B1" w:rsidRDefault="00A62A5F" w:rsidP="00142124">
      <w:pPr>
        <w:pStyle w:val="ListParagraph"/>
        <w:numPr>
          <w:ilvl w:val="0"/>
          <w:numId w:val="754"/>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resuscitačné lôžko s antidekubitárnym matracom,</w:t>
      </w:r>
    </w:p>
    <w:p w14:paraId="5FA6D172" w14:textId="1585A50D" w:rsidR="00A62A5F" w:rsidRPr="00F363B1" w:rsidRDefault="00A62A5F" w:rsidP="00142124">
      <w:pPr>
        <w:pStyle w:val="ListParagraph"/>
        <w:numPr>
          <w:ilvl w:val="0"/>
          <w:numId w:val="754"/>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 xml:space="preserve">pneumatická </w:t>
      </w:r>
      <w:r w:rsidR="0096424B" w:rsidRPr="00F363B1">
        <w:rPr>
          <w:rFonts w:ascii="Times New Roman" w:hAnsi="Times New Roman"/>
        </w:rPr>
        <w:t xml:space="preserve">odsávačka </w:t>
      </w:r>
      <w:r w:rsidRPr="00F363B1">
        <w:rPr>
          <w:rFonts w:ascii="Times New Roman" w:hAnsi="Times New Roman"/>
        </w:rPr>
        <w:t>pri lôžku.</w:t>
      </w:r>
    </w:p>
    <w:p w14:paraId="6E127B3F" w14:textId="7CCAF9E8" w:rsidR="00A62A5F" w:rsidRPr="00F363B1" w:rsidRDefault="00A62A5F" w:rsidP="00656421">
      <w:pPr>
        <w:jc w:val="both"/>
        <w:rPr>
          <w:b/>
          <w:bCs/>
        </w:rPr>
      </w:pPr>
    </w:p>
    <w:p w14:paraId="11E24001" w14:textId="3F343D93" w:rsidR="00E13703" w:rsidRPr="00F363B1" w:rsidRDefault="00E13703" w:rsidP="00142124">
      <w:pPr>
        <w:pStyle w:val="ListParagraph"/>
        <w:numPr>
          <w:ilvl w:val="0"/>
          <w:numId w:val="812"/>
        </w:numPr>
        <w:rPr>
          <w:rFonts w:ascii="Times New Roman" w:hAnsi="Times New Roman"/>
          <w:b/>
          <w:bCs/>
        </w:rPr>
      </w:pPr>
      <w:r w:rsidRPr="00F363B1">
        <w:rPr>
          <w:rFonts w:ascii="Times New Roman" w:hAnsi="Times New Roman"/>
          <w:shd w:val="clear" w:color="auto" w:fill="FFFFFF"/>
        </w:rPr>
        <w:t>Podmienky pre poskytnutie diagnostiky a liečby počas hospitalizácie sú</w:t>
      </w:r>
    </w:p>
    <w:p w14:paraId="19315072" w14:textId="4E17758C" w:rsidR="00E13703" w:rsidRPr="00F363B1" w:rsidRDefault="00E13703" w:rsidP="00142124">
      <w:pPr>
        <w:pStyle w:val="ListParagraph"/>
        <w:numPr>
          <w:ilvl w:val="0"/>
          <w:numId w:val="791"/>
        </w:numPr>
        <w:rPr>
          <w:rFonts w:ascii="Times New Roman" w:hAnsi="Times New Roman"/>
        </w:rPr>
      </w:pPr>
      <w:r w:rsidRPr="00F363B1">
        <w:rPr>
          <w:rFonts w:ascii="Times New Roman" w:hAnsi="Times New Roman"/>
        </w:rPr>
        <w:t>praktická sestra-asistent alebo sanitár na štyri obsadené lôžka v dennej zmene,</w:t>
      </w:r>
    </w:p>
    <w:p w14:paraId="28F52779" w14:textId="3B662315" w:rsidR="00E13703" w:rsidRPr="00F363B1" w:rsidRDefault="00E13703" w:rsidP="00142124">
      <w:pPr>
        <w:pStyle w:val="ListParagraph"/>
        <w:numPr>
          <w:ilvl w:val="0"/>
          <w:numId w:val="791"/>
        </w:numPr>
        <w:rPr>
          <w:rFonts w:ascii="Times New Roman" w:hAnsi="Times New Roman"/>
        </w:rPr>
      </w:pPr>
      <w:r w:rsidRPr="00F363B1">
        <w:rPr>
          <w:rFonts w:ascii="Times New Roman" w:hAnsi="Times New Roman"/>
        </w:rPr>
        <w:t>praktická sestra-asistent alebo sanitár na na šesť obsadených lôžok v nočnej zmene</w:t>
      </w:r>
      <w:r w:rsidR="006F1DE5" w:rsidRPr="00F363B1">
        <w:rPr>
          <w:rFonts w:ascii="Times New Roman" w:hAnsi="Times New Roman"/>
        </w:rPr>
        <w:t>.</w:t>
      </w:r>
    </w:p>
    <w:p w14:paraId="78AB616F" w14:textId="6AA5AEA5" w:rsidR="006F1DE5" w:rsidRPr="00F363B1" w:rsidRDefault="006F1DE5" w:rsidP="00142124">
      <w:pPr>
        <w:pStyle w:val="ListParagraph"/>
        <w:numPr>
          <w:ilvl w:val="0"/>
          <w:numId w:val="791"/>
        </w:numPr>
        <w:rPr>
          <w:rFonts w:ascii="Times New Roman" w:hAnsi="Times New Roman"/>
        </w:rPr>
      </w:pPr>
      <w:r w:rsidRPr="00F363B1">
        <w:rPr>
          <w:rFonts w:ascii="Times New Roman" w:hAnsi="Times New Roman"/>
        </w:rPr>
        <w:lastRenderedPageBreak/>
        <w:t>nepretržitá dostupnosť rádiologického technika.</w:t>
      </w:r>
    </w:p>
    <w:p w14:paraId="2E5BF777" w14:textId="77777777" w:rsidR="00E13703" w:rsidRPr="00F363B1" w:rsidRDefault="00E13703" w:rsidP="00656421">
      <w:pPr>
        <w:jc w:val="both"/>
        <w:rPr>
          <w:b/>
          <w:bCs/>
        </w:rPr>
      </w:pPr>
    </w:p>
    <w:p w14:paraId="560F227C" w14:textId="77777777" w:rsidR="00A62A5F" w:rsidRPr="00F363B1" w:rsidRDefault="00A62A5F"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1DAADFF7" w14:textId="77777777" w:rsidR="00A62A5F" w:rsidRPr="00F363B1" w:rsidRDefault="00A62A5F" w:rsidP="00142124">
      <w:pPr>
        <w:pStyle w:val="ListParagraph"/>
        <w:numPr>
          <w:ilvl w:val="0"/>
          <w:numId w:val="755"/>
        </w:numPr>
        <w:rPr>
          <w:rFonts w:ascii="Times New Roman" w:hAnsi="Times New Roman"/>
        </w:rPr>
      </w:pPr>
      <w:r w:rsidRPr="00F363B1">
        <w:rPr>
          <w:rFonts w:ascii="Times New Roman" w:hAnsi="Times New Roman"/>
        </w:rPr>
        <w:t>Špeciálne personálne zabezpečenie je</w:t>
      </w:r>
    </w:p>
    <w:p w14:paraId="3450446E" w14:textId="06E2E015" w:rsidR="00A62A5F" w:rsidRPr="00F363B1" w:rsidRDefault="00A62A5F" w:rsidP="00142124">
      <w:pPr>
        <w:pStyle w:val="ListParagraph"/>
        <w:numPr>
          <w:ilvl w:val="0"/>
          <w:numId w:val="764"/>
        </w:numPr>
        <w:rPr>
          <w:rFonts w:ascii="Times New Roman" w:hAnsi="Times New Roman"/>
        </w:rPr>
      </w:pPr>
      <w:r w:rsidRPr="00F363B1">
        <w:rPr>
          <w:rFonts w:ascii="Times New Roman" w:hAnsi="Times New Roman"/>
        </w:rPr>
        <w:t>traja lekári so špecializáciou v špecializačnom odbore anestéziológia a intenzívna medicína alebo lekár</w:t>
      </w:r>
      <w:r w:rsidR="003A467C" w:rsidRPr="00F363B1">
        <w:rPr>
          <w:rFonts w:ascii="Times New Roman" w:hAnsi="Times New Roman"/>
        </w:rPr>
        <w:t>i</w:t>
      </w:r>
      <w:r w:rsidRPr="00F363B1">
        <w:rPr>
          <w:rFonts w:ascii="Times New Roman" w:hAnsi="Times New Roman"/>
        </w:rPr>
        <w:t xml:space="preserve"> zaraden</w:t>
      </w:r>
      <w:r w:rsidR="003A467C" w:rsidRPr="00F363B1">
        <w:rPr>
          <w:rFonts w:ascii="Times New Roman" w:hAnsi="Times New Roman"/>
        </w:rPr>
        <w:t>í</w:t>
      </w:r>
      <w:r w:rsidRPr="00F363B1">
        <w:rPr>
          <w:rFonts w:ascii="Times New Roman" w:hAnsi="Times New Roman"/>
        </w:rPr>
        <w:t xml:space="preserve"> v špecializačnej príprave v odbore anestéziológia a intenzívna medicína, každý s úväzkom 1,0,</w:t>
      </w:r>
    </w:p>
    <w:p w14:paraId="5EF8C2AC" w14:textId="6C350664" w:rsidR="00A62A5F" w:rsidRPr="00F363B1" w:rsidRDefault="00A62A5F" w:rsidP="00142124">
      <w:pPr>
        <w:pStyle w:val="ListParagraph"/>
        <w:numPr>
          <w:ilvl w:val="0"/>
          <w:numId w:val="764"/>
        </w:numPr>
        <w:rPr>
          <w:rFonts w:ascii="Times New Roman" w:hAnsi="Times New Roman"/>
        </w:rPr>
      </w:pPr>
      <w:r w:rsidRPr="00F363B1">
        <w:rPr>
          <w:rFonts w:ascii="Times New Roman" w:hAnsi="Times New Roman"/>
        </w:rPr>
        <w:t xml:space="preserve">dve sestry </w:t>
      </w:r>
      <w:r w:rsidR="00E13703" w:rsidRPr="00F363B1">
        <w:rPr>
          <w:rFonts w:ascii="Times New Roman" w:hAnsi="Times New Roman"/>
        </w:rPr>
        <w:t xml:space="preserve">so špecializáciou v špecializačnom odbore </w:t>
      </w:r>
      <w:r w:rsidRPr="00F363B1">
        <w:rPr>
          <w:rFonts w:ascii="Times New Roman" w:hAnsi="Times New Roman"/>
        </w:rPr>
        <w:t>anestéziológia a intenzívna starostlivosť,</w:t>
      </w:r>
    </w:p>
    <w:p w14:paraId="2466C485" w14:textId="507E89AF" w:rsidR="002B69AD" w:rsidRPr="00F363B1" w:rsidRDefault="0096424B" w:rsidP="00142124">
      <w:pPr>
        <w:pStyle w:val="ListParagraph"/>
        <w:numPr>
          <w:ilvl w:val="0"/>
          <w:numId w:val="764"/>
        </w:numPr>
        <w:rPr>
          <w:rFonts w:ascii="Times New Roman" w:hAnsi="Times New Roman"/>
          <w:vertAlign w:val="superscript"/>
        </w:rPr>
      </w:pPr>
      <w:r w:rsidRPr="00F363B1">
        <w:rPr>
          <w:rFonts w:ascii="Times New Roman" w:hAnsi="Times New Roman"/>
        </w:rPr>
        <w:t xml:space="preserve">personálne zabezpečenie </w:t>
      </w:r>
      <w:r w:rsidR="009939F6" w:rsidRPr="00F363B1">
        <w:rPr>
          <w:rFonts w:ascii="Times New Roman" w:hAnsi="Times New Roman"/>
        </w:rPr>
        <w:t>ustanovené v osobitnom predpise.</w:t>
      </w:r>
      <w:r w:rsidR="005057E3" w:rsidRPr="00F363B1">
        <w:rPr>
          <w:rStyle w:val="FootnoteReference"/>
          <w:rFonts w:ascii="Times New Roman" w:hAnsi="Times New Roman"/>
        </w:rPr>
        <w:t>2</w:t>
      </w:r>
    </w:p>
    <w:p w14:paraId="1760F9F9" w14:textId="56AA5DA9" w:rsidR="00E13703" w:rsidRPr="00F363B1" w:rsidRDefault="00E13703" w:rsidP="00656421">
      <w:pPr>
        <w:jc w:val="both"/>
      </w:pPr>
    </w:p>
    <w:p w14:paraId="184CC158" w14:textId="77777777" w:rsidR="00A62A5F" w:rsidRPr="00F363B1" w:rsidRDefault="00A62A5F" w:rsidP="00142124">
      <w:pPr>
        <w:pStyle w:val="ListParagraph"/>
        <w:numPr>
          <w:ilvl w:val="0"/>
          <w:numId w:val="755"/>
        </w:numPr>
        <w:rPr>
          <w:rFonts w:ascii="Times New Roman" w:hAnsi="Times New Roman"/>
        </w:rPr>
      </w:pPr>
      <w:r w:rsidRPr="00F363B1">
        <w:rPr>
          <w:rFonts w:ascii="Times New Roman" w:hAnsi="Times New Roman"/>
        </w:rPr>
        <w:t>Špeciálne personálne zabezpečenie je dostupnosť konziliárnej služby v nemocnici</w:t>
      </w:r>
    </w:p>
    <w:p w14:paraId="53A21CEB" w14:textId="3CFFB55C" w:rsidR="00A62A5F" w:rsidRPr="00F363B1" w:rsidRDefault="00A62A5F" w:rsidP="00142124">
      <w:pPr>
        <w:pStyle w:val="ListParagraph"/>
        <w:numPr>
          <w:ilvl w:val="0"/>
          <w:numId w:val="763"/>
        </w:numPr>
        <w:rPr>
          <w:rFonts w:ascii="Times New Roman" w:hAnsi="Times New Roman"/>
        </w:rPr>
      </w:pPr>
      <w:r w:rsidRPr="00F363B1">
        <w:rPr>
          <w:rFonts w:ascii="Times New Roman" w:hAnsi="Times New Roman"/>
        </w:rPr>
        <w:t>fyzioterapeut</w:t>
      </w:r>
      <w:r w:rsidR="000518B6" w:rsidRPr="00F363B1">
        <w:rPr>
          <w:rFonts w:ascii="Times New Roman" w:hAnsi="Times New Roman"/>
        </w:rPr>
        <w:t>a</w:t>
      </w:r>
      <w:r w:rsidRPr="00F363B1">
        <w:rPr>
          <w:rFonts w:ascii="Times New Roman" w:hAnsi="Times New Roman"/>
        </w:rPr>
        <w:t xml:space="preserve"> v dennej zmene</w:t>
      </w:r>
      <w:r w:rsidR="0055215B" w:rsidRPr="00F363B1">
        <w:rPr>
          <w:rFonts w:ascii="Times New Roman" w:hAnsi="Times New Roman"/>
        </w:rPr>
        <w:t>, s úväzkom</w:t>
      </w:r>
      <w:r w:rsidRPr="00F363B1">
        <w:rPr>
          <w:rFonts w:ascii="Times New Roman" w:hAnsi="Times New Roman"/>
        </w:rPr>
        <w:t xml:space="preserve"> </w:t>
      </w:r>
      <w:r w:rsidR="003A467C" w:rsidRPr="00F363B1">
        <w:rPr>
          <w:rFonts w:ascii="Times New Roman" w:hAnsi="Times New Roman"/>
        </w:rPr>
        <w:t xml:space="preserve">aspoň </w:t>
      </w:r>
      <w:r w:rsidRPr="00F363B1">
        <w:rPr>
          <w:rFonts w:ascii="Times New Roman" w:hAnsi="Times New Roman"/>
        </w:rPr>
        <w:t>0,1</w:t>
      </w:r>
      <w:r w:rsidR="00D979C0" w:rsidRPr="00F363B1">
        <w:rPr>
          <w:rFonts w:ascii="Times New Roman" w:hAnsi="Times New Roman"/>
        </w:rPr>
        <w:t>,</w:t>
      </w:r>
    </w:p>
    <w:p w14:paraId="0D3C35F2" w14:textId="69C77066" w:rsidR="00A62A5F" w:rsidRPr="00F363B1" w:rsidRDefault="00A62A5F" w:rsidP="00142124">
      <w:pPr>
        <w:pStyle w:val="ListParagraph"/>
        <w:numPr>
          <w:ilvl w:val="0"/>
          <w:numId w:val="763"/>
        </w:numPr>
        <w:rPr>
          <w:rFonts w:ascii="Times New Roman" w:hAnsi="Times New Roman"/>
        </w:rPr>
      </w:pPr>
      <w:r w:rsidRPr="00F363B1">
        <w:rPr>
          <w:rFonts w:ascii="Times New Roman" w:hAnsi="Times New Roman"/>
        </w:rPr>
        <w:t>diétn</w:t>
      </w:r>
      <w:r w:rsidR="000518B6" w:rsidRPr="00F363B1">
        <w:rPr>
          <w:rFonts w:ascii="Times New Roman" w:hAnsi="Times New Roman"/>
        </w:rPr>
        <w:t>ej</w:t>
      </w:r>
      <w:r w:rsidRPr="00F363B1">
        <w:rPr>
          <w:rFonts w:ascii="Times New Roman" w:hAnsi="Times New Roman"/>
        </w:rPr>
        <w:t xml:space="preserve"> sestr</w:t>
      </w:r>
      <w:r w:rsidR="000518B6" w:rsidRPr="00F363B1">
        <w:rPr>
          <w:rFonts w:ascii="Times New Roman" w:hAnsi="Times New Roman"/>
        </w:rPr>
        <w:t>y</w:t>
      </w:r>
      <w:r w:rsidRPr="00F363B1">
        <w:rPr>
          <w:rFonts w:ascii="Times New Roman" w:hAnsi="Times New Roman"/>
        </w:rPr>
        <w:t xml:space="preserve"> v dennej zmene</w:t>
      </w:r>
      <w:r w:rsidR="0055215B" w:rsidRPr="00F363B1">
        <w:rPr>
          <w:rFonts w:ascii="Times New Roman" w:hAnsi="Times New Roman"/>
        </w:rPr>
        <w:t>, s úväzkom</w:t>
      </w:r>
      <w:r w:rsidRPr="00F363B1">
        <w:rPr>
          <w:rFonts w:ascii="Times New Roman" w:hAnsi="Times New Roman"/>
        </w:rPr>
        <w:t xml:space="preserve"> </w:t>
      </w:r>
      <w:r w:rsidR="003A467C" w:rsidRPr="00F363B1">
        <w:rPr>
          <w:rFonts w:ascii="Times New Roman" w:hAnsi="Times New Roman"/>
        </w:rPr>
        <w:t xml:space="preserve">aspoň </w:t>
      </w:r>
      <w:r w:rsidRPr="00F363B1">
        <w:rPr>
          <w:rFonts w:ascii="Times New Roman" w:hAnsi="Times New Roman"/>
        </w:rPr>
        <w:t>0,1</w:t>
      </w:r>
      <w:r w:rsidR="00D979C0" w:rsidRPr="00F363B1">
        <w:rPr>
          <w:rFonts w:ascii="Times New Roman" w:hAnsi="Times New Roman"/>
        </w:rPr>
        <w:t>,</w:t>
      </w:r>
    </w:p>
    <w:p w14:paraId="59EE3ED5" w14:textId="5BEB0381" w:rsidR="00A62A5F" w:rsidRPr="00F363B1" w:rsidRDefault="00A62A5F" w:rsidP="00142124">
      <w:pPr>
        <w:pStyle w:val="ListParagraph"/>
        <w:numPr>
          <w:ilvl w:val="0"/>
          <w:numId w:val="763"/>
        </w:numPr>
        <w:rPr>
          <w:rFonts w:ascii="Times New Roman" w:hAnsi="Times New Roman"/>
        </w:rPr>
      </w:pPr>
      <w:r w:rsidRPr="00F363B1">
        <w:rPr>
          <w:rFonts w:ascii="Times New Roman" w:hAnsi="Times New Roman"/>
        </w:rPr>
        <w:t xml:space="preserve">klinický mikrobiológ v dennej zmene, s úväzkom </w:t>
      </w:r>
      <w:r w:rsidR="003A467C" w:rsidRPr="00F363B1">
        <w:rPr>
          <w:rFonts w:ascii="Times New Roman" w:hAnsi="Times New Roman"/>
        </w:rPr>
        <w:t xml:space="preserve">aspoň </w:t>
      </w:r>
      <w:r w:rsidRPr="00F363B1">
        <w:rPr>
          <w:rFonts w:ascii="Times New Roman" w:hAnsi="Times New Roman"/>
        </w:rPr>
        <w:t>0,1</w:t>
      </w:r>
      <w:r w:rsidR="006F1DE5" w:rsidRPr="00F363B1">
        <w:rPr>
          <w:rFonts w:ascii="Times New Roman" w:hAnsi="Times New Roman"/>
        </w:rPr>
        <w:t>.</w:t>
      </w:r>
    </w:p>
    <w:p w14:paraId="5CB76B46" w14:textId="77777777" w:rsidR="00A62A5F" w:rsidRPr="00F363B1" w:rsidRDefault="00A62A5F" w:rsidP="00656421">
      <w:pPr>
        <w:jc w:val="both"/>
      </w:pPr>
    </w:p>
    <w:p w14:paraId="039B4914" w14:textId="77777777" w:rsidR="00A62A5F" w:rsidRPr="00F363B1" w:rsidRDefault="00A62A5F" w:rsidP="00142124">
      <w:pPr>
        <w:pStyle w:val="ListParagraph"/>
        <w:numPr>
          <w:ilvl w:val="0"/>
          <w:numId w:val="755"/>
        </w:numPr>
        <w:rPr>
          <w:rFonts w:ascii="Times New Roman" w:hAnsi="Times New Roman"/>
        </w:rPr>
      </w:pPr>
      <w:r w:rsidRPr="00F363B1">
        <w:rPr>
          <w:rFonts w:ascii="Times New Roman" w:hAnsi="Times New Roman"/>
        </w:rPr>
        <w:t>Špeciálne materiálno-technické vybavenie je</w:t>
      </w:r>
    </w:p>
    <w:p w14:paraId="774F4646" w14:textId="77777777" w:rsidR="00A62A5F" w:rsidRPr="00F363B1" w:rsidRDefault="00A62A5F" w:rsidP="00142124">
      <w:pPr>
        <w:pStyle w:val="ListParagraph"/>
        <w:numPr>
          <w:ilvl w:val="0"/>
          <w:numId w:val="759"/>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 xml:space="preserve">monitor svalovej relaxácie, </w:t>
      </w:r>
    </w:p>
    <w:p w14:paraId="3747EC9B" w14:textId="77777777" w:rsidR="00A62A5F" w:rsidRPr="00F363B1" w:rsidRDefault="00A62A5F" w:rsidP="00142124">
      <w:pPr>
        <w:pStyle w:val="ListParagraph"/>
        <w:numPr>
          <w:ilvl w:val="0"/>
          <w:numId w:val="759"/>
        </w:numPr>
        <w:rPr>
          <w:rFonts w:ascii="Times New Roman" w:hAnsi="Times New Roman"/>
        </w:rPr>
      </w:pPr>
      <w:r w:rsidRPr="00F363B1">
        <w:rPr>
          <w:rFonts w:ascii="Times New Roman" w:hAnsi="Times New Roman"/>
        </w:rPr>
        <w:t>prístroj na meranie telesnej teploty v jadre,</w:t>
      </w:r>
    </w:p>
    <w:p w14:paraId="5D4CD5D7" w14:textId="77777777" w:rsidR="00A62A5F" w:rsidRPr="00F363B1" w:rsidRDefault="00A62A5F" w:rsidP="00142124">
      <w:pPr>
        <w:pStyle w:val="ListParagraph"/>
        <w:numPr>
          <w:ilvl w:val="0"/>
          <w:numId w:val="759"/>
        </w:numPr>
        <w:rPr>
          <w:rFonts w:ascii="Times New Roman" w:hAnsi="Times New Roman"/>
        </w:rPr>
      </w:pPr>
      <w:r w:rsidRPr="00F363B1">
        <w:rPr>
          <w:rFonts w:ascii="Times New Roman" w:hAnsi="Times New Roman"/>
        </w:rPr>
        <w:t xml:space="preserve">prístroj na meranie evokovaných potenciálov, </w:t>
      </w:r>
    </w:p>
    <w:p w14:paraId="67B489A5" w14:textId="7FC2671F" w:rsidR="00A62A5F" w:rsidRPr="00F363B1" w:rsidRDefault="009C4861" w:rsidP="00142124">
      <w:pPr>
        <w:pStyle w:val="ListParagraph"/>
        <w:numPr>
          <w:ilvl w:val="0"/>
          <w:numId w:val="759"/>
        </w:numPr>
        <w:rPr>
          <w:rFonts w:ascii="Times New Roman" w:hAnsi="Times New Roman"/>
        </w:rPr>
      </w:pPr>
      <w:r w:rsidRPr="00F363B1">
        <w:rPr>
          <w:rFonts w:ascii="Times New Roman" w:hAnsi="Times New Roman"/>
        </w:rPr>
        <w:t>POCT</w:t>
      </w:r>
      <w:r w:rsidR="00A62A5F" w:rsidRPr="00F363B1">
        <w:rPr>
          <w:rFonts w:ascii="Times New Roman" w:hAnsi="Times New Roman"/>
        </w:rPr>
        <w:t xml:space="preserve"> hemokoagulačný – trombelastografia, </w:t>
      </w:r>
    </w:p>
    <w:p w14:paraId="14117867" w14:textId="772ADF7F" w:rsidR="00A62A5F" w:rsidRPr="00F363B1" w:rsidRDefault="009C4861" w:rsidP="00142124">
      <w:pPr>
        <w:pStyle w:val="ListParagraph"/>
        <w:numPr>
          <w:ilvl w:val="0"/>
          <w:numId w:val="759"/>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POCT</w:t>
      </w:r>
      <w:r w:rsidR="00A62A5F" w:rsidRPr="00F363B1">
        <w:rPr>
          <w:rFonts w:ascii="Times New Roman" w:hAnsi="Times New Roman"/>
        </w:rPr>
        <w:t xml:space="preserve"> biochemický,</w:t>
      </w:r>
    </w:p>
    <w:p w14:paraId="7D44CBC0" w14:textId="77777777" w:rsidR="00A62A5F" w:rsidRPr="00F363B1" w:rsidRDefault="00A62A5F" w:rsidP="00142124">
      <w:pPr>
        <w:pStyle w:val="ListParagraph"/>
        <w:numPr>
          <w:ilvl w:val="0"/>
          <w:numId w:val="759"/>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monitor súčasného merania invazívneho artériového a centrálneho žilového tlaku krvi,</w:t>
      </w:r>
    </w:p>
    <w:p w14:paraId="534977C4" w14:textId="77777777" w:rsidR="00A62A5F" w:rsidRPr="00F363B1" w:rsidRDefault="00A62A5F" w:rsidP="00142124">
      <w:pPr>
        <w:pStyle w:val="ListParagraph"/>
        <w:numPr>
          <w:ilvl w:val="0"/>
          <w:numId w:val="759"/>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 xml:space="preserve">monitor na neinvazívne monitorovanie minútového objemu srdca, </w:t>
      </w:r>
    </w:p>
    <w:p w14:paraId="44846D26" w14:textId="61953293" w:rsidR="00A62A5F" w:rsidRPr="00F363B1" w:rsidRDefault="00A62A5F" w:rsidP="00142124">
      <w:pPr>
        <w:pStyle w:val="ListParagraph"/>
        <w:numPr>
          <w:ilvl w:val="0"/>
          <w:numId w:val="759"/>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HFNO</w:t>
      </w:r>
      <w:r w:rsidR="0096424B" w:rsidRPr="00F363B1">
        <w:rPr>
          <w:rFonts w:ascii="Times New Roman" w:hAnsi="Times New Roman"/>
        </w:rPr>
        <w:t>,</w:t>
      </w:r>
    </w:p>
    <w:p w14:paraId="275C2791" w14:textId="77777777" w:rsidR="00A62A5F" w:rsidRPr="00F363B1" w:rsidRDefault="00A62A5F" w:rsidP="00142124">
      <w:pPr>
        <w:pStyle w:val="ListParagraph"/>
        <w:numPr>
          <w:ilvl w:val="0"/>
          <w:numId w:val="759"/>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programovateľný dávkovač enterálnej výživy,</w:t>
      </w:r>
    </w:p>
    <w:p w14:paraId="1566BA93" w14:textId="77777777" w:rsidR="00A62A5F" w:rsidRPr="00F363B1" w:rsidRDefault="00A62A5F" w:rsidP="00142124">
      <w:pPr>
        <w:pStyle w:val="ListParagraph"/>
        <w:numPr>
          <w:ilvl w:val="0"/>
          <w:numId w:val="759"/>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stimulátor dočasný transvenózny,</w:t>
      </w:r>
    </w:p>
    <w:p w14:paraId="2110452A" w14:textId="77777777" w:rsidR="00A62A5F" w:rsidRPr="00F363B1" w:rsidRDefault="00A62A5F" w:rsidP="00142124">
      <w:pPr>
        <w:pStyle w:val="ListParagraph"/>
        <w:numPr>
          <w:ilvl w:val="0"/>
          <w:numId w:val="759"/>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ventilátor pre dlhý transport,</w:t>
      </w:r>
    </w:p>
    <w:p w14:paraId="083A12BC" w14:textId="77777777" w:rsidR="00A62A5F" w:rsidRPr="00F363B1" w:rsidRDefault="00A62A5F" w:rsidP="00142124">
      <w:pPr>
        <w:pStyle w:val="ListParagraph"/>
        <w:numPr>
          <w:ilvl w:val="0"/>
          <w:numId w:val="759"/>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ventilátor pre dlhodobú umelú pľúcnu ventiláciu,</w:t>
      </w:r>
    </w:p>
    <w:p w14:paraId="36ED6BCC" w14:textId="77777777" w:rsidR="00A62A5F" w:rsidRPr="00F363B1" w:rsidRDefault="00A62A5F" w:rsidP="00142124">
      <w:pPr>
        <w:pStyle w:val="ListParagraph"/>
        <w:numPr>
          <w:ilvl w:val="0"/>
          <w:numId w:val="759"/>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ventilátor pre dlhodobú umelú ventiláciu pľúc s monitorom mechanických vlastností pľúc,</w:t>
      </w:r>
    </w:p>
    <w:p w14:paraId="4D4D3F1C" w14:textId="77777777" w:rsidR="00A62A5F" w:rsidRPr="00F363B1" w:rsidRDefault="00A62A5F" w:rsidP="00142124">
      <w:pPr>
        <w:pStyle w:val="ListParagraph"/>
        <w:numPr>
          <w:ilvl w:val="0"/>
          <w:numId w:val="759"/>
        </w:numPr>
        <w:rPr>
          <w:rFonts w:ascii="Times New Roman" w:hAnsi="Times New Roman"/>
        </w:rPr>
      </w:pPr>
      <w:r w:rsidRPr="00F363B1">
        <w:rPr>
          <w:rFonts w:ascii="Times New Roman" w:hAnsi="Times New Roman"/>
        </w:rPr>
        <w:t>ventilátor vybavený metabolickým monitorom a variabilnou ventiláciou,</w:t>
      </w:r>
    </w:p>
    <w:p w14:paraId="277AF262" w14:textId="39F90FDF" w:rsidR="00A62A5F" w:rsidRPr="00F363B1" w:rsidRDefault="00A62A5F" w:rsidP="00142124">
      <w:pPr>
        <w:pStyle w:val="ListParagraph"/>
        <w:numPr>
          <w:ilvl w:val="0"/>
          <w:numId w:val="759"/>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lineárna pumpa typu pacientom riadenej analgézie</w:t>
      </w:r>
      <w:r w:rsidR="0096424B" w:rsidRPr="00F363B1">
        <w:rPr>
          <w:rFonts w:ascii="Times New Roman" w:hAnsi="Times New Roman"/>
        </w:rPr>
        <w:t>,</w:t>
      </w:r>
    </w:p>
    <w:p w14:paraId="32B171F1" w14:textId="77777777" w:rsidR="00A62A5F" w:rsidRPr="00F363B1" w:rsidRDefault="00A62A5F" w:rsidP="00142124">
      <w:pPr>
        <w:pStyle w:val="ListParagraph"/>
        <w:numPr>
          <w:ilvl w:val="0"/>
          <w:numId w:val="759"/>
        </w:numPr>
        <w:rPr>
          <w:rFonts w:ascii="Times New Roman" w:hAnsi="Times New Roman"/>
        </w:rPr>
      </w:pPr>
      <w:r w:rsidRPr="00F363B1">
        <w:rPr>
          <w:rFonts w:ascii="Times New Roman" w:hAnsi="Times New Roman"/>
        </w:rPr>
        <w:t>vybavenie na monitorovanie intrakraniálneho tlaku,</w:t>
      </w:r>
    </w:p>
    <w:p w14:paraId="5C6D0A4F" w14:textId="27EBC23B" w:rsidR="00A62A5F" w:rsidRPr="00F363B1" w:rsidRDefault="009C4861" w:rsidP="00142124">
      <w:pPr>
        <w:pStyle w:val="ListParagraph"/>
        <w:numPr>
          <w:ilvl w:val="0"/>
          <w:numId w:val="759"/>
        </w:numPr>
        <w:rPr>
          <w:rFonts w:ascii="Times New Roman" w:hAnsi="Times New Roman"/>
        </w:rPr>
      </w:pPr>
      <w:r w:rsidRPr="00F363B1">
        <w:rPr>
          <w:rFonts w:ascii="Times New Roman" w:hAnsi="Times New Roman"/>
        </w:rPr>
        <w:t xml:space="preserve">infračervená spektroskopia </w:t>
      </w:r>
      <w:r w:rsidR="00A62A5F" w:rsidRPr="00F363B1">
        <w:rPr>
          <w:rFonts w:ascii="Times New Roman" w:hAnsi="Times New Roman"/>
        </w:rPr>
        <w:t>(</w:t>
      </w:r>
      <w:r w:rsidRPr="00F363B1">
        <w:rPr>
          <w:rFonts w:ascii="Times New Roman" w:hAnsi="Times New Roman"/>
        </w:rPr>
        <w:t>ďalej len NIRS</w:t>
      </w:r>
      <w:r w:rsidR="00A62A5F" w:rsidRPr="00F363B1">
        <w:rPr>
          <w:rFonts w:ascii="Times New Roman" w:hAnsi="Times New Roman"/>
        </w:rPr>
        <w:t>) oxymetria,</w:t>
      </w:r>
    </w:p>
    <w:p w14:paraId="5E3157C8" w14:textId="3FFE0C07" w:rsidR="00A62A5F" w:rsidRPr="00F363B1" w:rsidRDefault="00A62A5F" w:rsidP="00142124">
      <w:pPr>
        <w:pStyle w:val="ListParagraph"/>
        <w:numPr>
          <w:ilvl w:val="0"/>
          <w:numId w:val="759"/>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 xml:space="preserve">prenosný </w:t>
      </w:r>
      <w:r w:rsidR="008C6822" w:rsidRPr="00F363B1">
        <w:rPr>
          <w:rFonts w:ascii="Times New Roman" w:hAnsi="Times New Roman"/>
        </w:rPr>
        <w:t xml:space="preserve">ultrasonograf </w:t>
      </w:r>
      <w:r w:rsidRPr="00F363B1">
        <w:rPr>
          <w:rFonts w:ascii="Times New Roman" w:hAnsi="Times New Roman"/>
        </w:rPr>
        <w:t>s lineárnou, konvexnou a sektorovou sondou,</w:t>
      </w:r>
    </w:p>
    <w:p w14:paraId="260180C1" w14:textId="53CA965C" w:rsidR="00A62A5F" w:rsidRPr="00F363B1" w:rsidRDefault="00A62A5F" w:rsidP="00142124">
      <w:pPr>
        <w:pStyle w:val="ListParagraph"/>
        <w:numPr>
          <w:ilvl w:val="0"/>
          <w:numId w:val="759"/>
        </w:numPr>
        <w:rPr>
          <w:rFonts w:ascii="Times New Roman" w:hAnsi="Times New Roman"/>
        </w:rPr>
      </w:pPr>
      <w:r w:rsidRPr="00F363B1">
        <w:rPr>
          <w:rFonts w:ascii="Times New Roman" w:hAnsi="Times New Roman"/>
        </w:rPr>
        <w:t xml:space="preserve">prístroj na </w:t>
      </w:r>
      <w:r w:rsidR="008C6822" w:rsidRPr="00F363B1">
        <w:rPr>
          <w:rFonts w:ascii="Times New Roman" w:hAnsi="Times New Roman"/>
        </w:rPr>
        <w:t xml:space="preserve">ultrazvukové </w:t>
      </w:r>
      <w:r w:rsidRPr="00F363B1">
        <w:rPr>
          <w:rFonts w:ascii="Times New Roman" w:hAnsi="Times New Roman"/>
        </w:rPr>
        <w:t xml:space="preserve">monitorovanie </w:t>
      </w:r>
      <w:r w:rsidR="009C4861" w:rsidRPr="00F363B1">
        <w:rPr>
          <w:rFonts w:ascii="Times New Roman" w:hAnsi="Times New Roman"/>
        </w:rPr>
        <w:t>CO</w:t>
      </w:r>
      <w:r w:rsidR="0096424B" w:rsidRPr="00F363B1">
        <w:rPr>
          <w:rFonts w:ascii="Times New Roman" w:hAnsi="Times New Roman"/>
        </w:rPr>
        <w:t xml:space="preserve"> </w:t>
      </w:r>
      <w:r w:rsidRPr="00F363B1">
        <w:rPr>
          <w:rFonts w:ascii="Times New Roman" w:hAnsi="Times New Roman"/>
        </w:rPr>
        <w:t>(srdcový výdaj)</w:t>
      </w:r>
      <w:r w:rsidR="0096424B" w:rsidRPr="00F363B1">
        <w:rPr>
          <w:rFonts w:ascii="Times New Roman" w:hAnsi="Times New Roman"/>
        </w:rPr>
        <w:t>,</w:t>
      </w:r>
      <w:r w:rsidRPr="00F363B1">
        <w:rPr>
          <w:rFonts w:ascii="Times New Roman" w:hAnsi="Times New Roman"/>
        </w:rPr>
        <w:t xml:space="preserve"> </w:t>
      </w:r>
    </w:p>
    <w:p w14:paraId="22B53193" w14:textId="77777777" w:rsidR="00A62A5F" w:rsidRPr="00F363B1" w:rsidRDefault="00A62A5F" w:rsidP="00142124">
      <w:pPr>
        <w:pStyle w:val="ListParagraph"/>
        <w:numPr>
          <w:ilvl w:val="0"/>
          <w:numId w:val="759"/>
        </w:numPr>
        <w:rPr>
          <w:rFonts w:ascii="Times New Roman" w:hAnsi="Times New Roman"/>
        </w:rPr>
      </w:pPr>
      <w:r w:rsidRPr="00F363B1">
        <w:rPr>
          <w:rFonts w:ascii="Times New Roman" w:hAnsi="Times New Roman"/>
        </w:rPr>
        <w:t xml:space="preserve">prístroj na  invazívne monitorovanie hemodynamiky, </w:t>
      </w:r>
    </w:p>
    <w:p w14:paraId="1C3B967E" w14:textId="77777777" w:rsidR="00A62A5F" w:rsidRPr="00F363B1" w:rsidRDefault="00A62A5F" w:rsidP="00142124">
      <w:pPr>
        <w:pStyle w:val="ListParagraph"/>
        <w:numPr>
          <w:ilvl w:val="0"/>
          <w:numId w:val="759"/>
        </w:numPr>
        <w:rPr>
          <w:rFonts w:ascii="Times New Roman" w:hAnsi="Times New Roman"/>
        </w:rPr>
      </w:pPr>
      <w:r w:rsidRPr="00F363B1">
        <w:rPr>
          <w:rFonts w:ascii="Times New Roman" w:hAnsi="Times New Roman"/>
        </w:rPr>
        <w:t xml:space="preserve">prístroj na neinvazívne monitorovanie hemodynamiky, </w:t>
      </w:r>
    </w:p>
    <w:p w14:paraId="35091B31" w14:textId="77777777" w:rsidR="00A62A5F" w:rsidRPr="00F363B1" w:rsidRDefault="00A62A5F" w:rsidP="00142124">
      <w:pPr>
        <w:pStyle w:val="ListParagraph"/>
        <w:numPr>
          <w:ilvl w:val="0"/>
          <w:numId w:val="759"/>
        </w:numPr>
        <w:rPr>
          <w:rFonts w:ascii="Times New Roman" w:hAnsi="Times New Roman"/>
        </w:rPr>
      </w:pPr>
      <w:r w:rsidRPr="00F363B1">
        <w:rPr>
          <w:rFonts w:ascii="Times New Roman" w:hAnsi="Times New Roman"/>
        </w:rPr>
        <w:t>prístroj na meranie derivovanyých parametrov oxygenácie a metabolizmu z obehových parametrov a artériových a venóznych krvných plynov,</w:t>
      </w:r>
    </w:p>
    <w:p w14:paraId="39650237" w14:textId="77777777" w:rsidR="00A62A5F" w:rsidRPr="00F363B1" w:rsidRDefault="00A62A5F" w:rsidP="00142124">
      <w:pPr>
        <w:pStyle w:val="ListParagraph"/>
        <w:numPr>
          <w:ilvl w:val="0"/>
          <w:numId w:val="759"/>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dve zariadenia na mimotelovú náhradu funkcie obličiek,</w:t>
      </w:r>
    </w:p>
    <w:p w14:paraId="7312C288" w14:textId="77777777" w:rsidR="00A62A5F" w:rsidRPr="00F363B1" w:rsidRDefault="00A62A5F" w:rsidP="00142124">
      <w:pPr>
        <w:pStyle w:val="ListParagraph"/>
        <w:numPr>
          <w:ilvl w:val="0"/>
          <w:numId w:val="759"/>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 xml:space="preserve">anestéziologický prístroj s jednoduchým monitorovaním, </w:t>
      </w:r>
    </w:p>
    <w:p w14:paraId="31BDD158" w14:textId="77777777" w:rsidR="00A62A5F" w:rsidRPr="00F363B1" w:rsidRDefault="00A62A5F" w:rsidP="00142124">
      <w:pPr>
        <w:pStyle w:val="ListParagraph"/>
        <w:numPr>
          <w:ilvl w:val="0"/>
          <w:numId w:val="759"/>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resuscitačné lôžko s antidekubitárnym matracom,</w:t>
      </w:r>
    </w:p>
    <w:p w14:paraId="5A14F30F" w14:textId="792E5A39" w:rsidR="00A62A5F" w:rsidRPr="00F363B1" w:rsidRDefault="009939F6" w:rsidP="00142124">
      <w:pPr>
        <w:pStyle w:val="ListParagraph"/>
        <w:numPr>
          <w:ilvl w:val="0"/>
          <w:numId w:val="759"/>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 xml:space="preserve">pneumatická </w:t>
      </w:r>
      <w:r w:rsidR="00A62A5F" w:rsidRPr="00F363B1">
        <w:rPr>
          <w:rFonts w:ascii="Times New Roman" w:hAnsi="Times New Roman"/>
        </w:rPr>
        <w:t>odsávačka pri lôžku.</w:t>
      </w:r>
    </w:p>
    <w:p w14:paraId="410129B1" w14:textId="60D8048B" w:rsidR="00A62A5F" w:rsidRPr="00F363B1" w:rsidRDefault="00A62A5F" w:rsidP="00656421">
      <w:pPr>
        <w:jc w:val="both"/>
      </w:pPr>
    </w:p>
    <w:p w14:paraId="797C2F19" w14:textId="77777777" w:rsidR="00E13703" w:rsidRPr="00F363B1" w:rsidRDefault="00E13703" w:rsidP="00142124">
      <w:pPr>
        <w:pStyle w:val="ListParagraph"/>
        <w:numPr>
          <w:ilvl w:val="0"/>
          <w:numId w:val="812"/>
        </w:numPr>
        <w:rPr>
          <w:rFonts w:ascii="Times New Roman" w:hAnsi="Times New Roman"/>
          <w:b/>
          <w:bCs/>
        </w:rPr>
      </w:pPr>
      <w:r w:rsidRPr="00F363B1">
        <w:rPr>
          <w:rFonts w:ascii="Times New Roman" w:hAnsi="Times New Roman"/>
          <w:shd w:val="clear" w:color="auto" w:fill="FFFFFF"/>
        </w:rPr>
        <w:t>Podmienky pre poskytnutie diagnostiky a liečby počas hospitalizácie sú</w:t>
      </w:r>
    </w:p>
    <w:p w14:paraId="2C27C180" w14:textId="77777777" w:rsidR="00E13703" w:rsidRPr="00F363B1" w:rsidRDefault="00E13703" w:rsidP="00142124">
      <w:pPr>
        <w:pStyle w:val="ListParagraph"/>
        <w:numPr>
          <w:ilvl w:val="0"/>
          <w:numId w:val="792"/>
        </w:numPr>
        <w:rPr>
          <w:rFonts w:ascii="Times New Roman" w:hAnsi="Times New Roman"/>
        </w:rPr>
      </w:pPr>
      <w:r w:rsidRPr="00F363B1">
        <w:rPr>
          <w:rFonts w:ascii="Times New Roman" w:hAnsi="Times New Roman"/>
        </w:rPr>
        <w:t>praktická sestra-asistent alebo sanitár na štyri obsadené lôžka v dennej zmene,</w:t>
      </w:r>
    </w:p>
    <w:p w14:paraId="0C37293D" w14:textId="77777777" w:rsidR="00E13703" w:rsidRPr="00F363B1" w:rsidRDefault="00E13703" w:rsidP="00142124">
      <w:pPr>
        <w:pStyle w:val="ListParagraph"/>
        <w:numPr>
          <w:ilvl w:val="0"/>
          <w:numId w:val="792"/>
        </w:numPr>
        <w:rPr>
          <w:rFonts w:ascii="Times New Roman" w:hAnsi="Times New Roman"/>
        </w:rPr>
      </w:pPr>
      <w:r w:rsidRPr="00F363B1">
        <w:rPr>
          <w:rFonts w:ascii="Times New Roman" w:hAnsi="Times New Roman"/>
        </w:rPr>
        <w:t>praktická sestra-asistent alebo sanitár na šesť obsadených lôžok v nočnej zmene.</w:t>
      </w:r>
    </w:p>
    <w:p w14:paraId="04048D2E" w14:textId="72832F46" w:rsidR="003A467C" w:rsidRPr="00F363B1" w:rsidRDefault="003A467C" w:rsidP="00142124">
      <w:pPr>
        <w:pStyle w:val="ListParagraph"/>
        <w:numPr>
          <w:ilvl w:val="0"/>
          <w:numId w:val="792"/>
        </w:numPr>
        <w:rPr>
          <w:rFonts w:ascii="Times New Roman" w:hAnsi="Times New Roman"/>
        </w:rPr>
      </w:pPr>
      <w:r w:rsidRPr="00F363B1">
        <w:rPr>
          <w:rFonts w:ascii="Times New Roman" w:hAnsi="Times New Roman"/>
        </w:rPr>
        <w:lastRenderedPageBreak/>
        <w:t>sestra so špecializáciou v špecializačnom odbore anestéziológia a intenzívna starostlivosť na obsadené lôžko</w:t>
      </w:r>
      <w:r w:rsidR="009939F6" w:rsidRPr="00F363B1">
        <w:rPr>
          <w:rFonts w:ascii="Times New Roman" w:hAnsi="Times New Roman"/>
        </w:rPr>
        <w:t>.</w:t>
      </w:r>
    </w:p>
    <w:p w14:paraId="5A3334C4" w14:textId="77777777" w:rsidR="00E13703" w:rsidRPr="00F363B1" w:rsidRDefault="00E13703" w:rsidP="00656421">
      <w:pPr>
        <w:jc w:val="both"/>
      </w:pPr>
    </w:p>
    <w:p w14:paraId="64A94F7A" w14:textId="77777777" w:rsidR="00A62A5F" w:rsidRPr="00F363B1" w:rsidRDefault="00A62A5F"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4E5AF5E7" w14:textId="77777777" w:rsidR="00A62A5F" w:rsidRPr="00F363B1" w:rsidRDefault="00A62A5F" w:rsidP="00142124">
      <w:pPr>
        <w:pStyle w:val="ListParagraph"/>
        <w:numPr>
          <w:ilvl w:val="0"/>
          <w:numId w:val="756"/>
        </w:numPr>
        <w:rPr>
          <w:rFonts w:ascii="Times New Roman" w:hAnsi="Times New Roman"/>
        </w:rPr>
      </w:pPr>
      <w:r w:rsidRPr="00F363B1">
        <w:rPr>
          <w:rFonts w:ascii="Times New Roman" w:hAnsi="Times New Roman"/>
        </w:rPr>
        <w:t>Špeciálne personálne zabezpečenie je</w:t>
      </w:r>
    </w:p>
    <w:p w14:paraId="128B5603" w14:textId="191549E8" w:rsidR="00A62A5F" w:rsidRPr="00F363B1" w:rsidRDefault="00A62A5F" w:rsidP="00142124">
      <w:pPr>
        <w:pStyle w:val="ListParagraph"/>
        <w:numPr>
          <w:ilvl w:val="0"/>
          <w:numId w:val="757"/>
        </w:numPr>
        <w:rPr>
          <w:rFonts w:ascii="Times New Roman" w:hAnsi="Times New Roman"/>
        </w:rPr>
      </w:pPr>
      <w:r w:rsidRPr="00F363B1">
        <w:rPr>
          <w:rFonts w:ascii="Times New Roman" w:hAnsi="Times New Roman"/>
        </w:rPr>
        <w:t xml:space="preserve">šiesti lekári so špecializáciou v špecializačnom odbore anestéziológia a intenzívna </w:t>
      </w:r>
      <w:r w:rsidR="0095066D" w:rsidRPr="00F363B1">
        <w:rPr>
          <w:rFonts w:ascii="Times New Roman" w:hAnsi="Times New Roman"/>
        </w:rPr>
        <w:t>medicína alebo lekári zaradení</w:t>
      </w:r>
      <w:r w:rsidRPr="00F363B1">
        <w:rPr>
          <w:rFonts w:ascii="Times New Roman" w:hAnsi="Times New Roman"/>
        </w:rPr>
        <w:t xml:space="preserve"> v špecializačnej príprave v odbore s anestéziologickým kmeňom, každý s úväzkom 1,0,</w:t>
      </w:r>
    </w:p>
    <w:p w14:paraId="7D6E7DF2" w14:textId="48C8FA81" w:rsidR="00A62A5F" w:rsidRPr="00F363B1" w:rsidRDefault="00A62A5F" w:rsidP="00142124">
      <w:pPr>
        <w:pStyle w:val="ListParagraph"/>
        <w:numPr>
          <w:ilvl w:val="0"/>
          <w:numId w:val="757"/>
        </w:numPr>
        <w:rPr>
          <w:rFonts w:ascii="Times New Roman" w:hAnsi="Times New Roman"/>
        </w:rPr>
      </w:pPr>
      <w:r w:rsidRPr="00F363B1">
        <w:rPr>
          <w:rFonts w:ascii="Times New Roman" w:hAnsi="Times New Roman"/>
        </w:rPr>
        <w:t xml:space="preserve">dve sestry </w:t>
      </w:r>
      <w:r w:rsidR="0095066D" w:rsidRPr="00F363B1">
        <w:rPr>
          <w:rFonts w:ascii="Times New Roman" w:hAnsi="Times New Roman"/>
        </w:rPr>
        <w:t xml:space="preserve">so špecializáciou v špecializačnom odbore </w:t>
      </w:r>
      <w:r w:rsidRPr="00F363B1">
        <w:rPr>
          <w:rFonts w:ascii="Times New Roman" w:hAnsi="Times New Roman"/>
        </w:rPr>
        <w:t>anestéziológia a intenzívna starostlivosť,</w:t>
      </w:r>
    </w:p>
    <w:p w14:paraId="610048E3" w14:textId="1A6E6562" w:rsidR="00D979C0" w:rsidRPr="00F363B1" w:rsidRDefault="00F0083D" w:rsidP="00142124">
      <w:pPr>
        <w:pStyle w:val="ListParagraph"/>
        <w:numPr>
          <w:ilvl w:val="0"/>
          <w:numId w:val="753"/>
        </w:numPr>
        <w:rPr>
          <w:rFonts w:ascii="Times New Roman" w:hAnsi="Times New Roman"/>
          <w:vertAlign w:val="superscript"/>
        </w:rPr>
      </w:pPr>
      <w:r w:rsidRPr="00F363B1">
        <w:rPr>
          <w:rFonts w:ascii="Times New Roman" w:hAnsi="Times New Roman"/>
        </w:rPr>
        <w:t xml:space="preserve">personálne zabezpečenie </w:t>
      </w:r>
      <w:r w:rsidR="009939F6" w:rsidRPr="00F363B1">
        <w:rPr>
          <w:rFonts w:ascii="Times New Roman" w:hAnsi="Times New Roman"/>
        </w:rPr>
        <w:t>ustanovené v osobitnom predpise.</w:t>
      </w:r>
      <w:r w:rsidR="005057E3" w:rsidRPr="00F363B1">
        <w:rPr>
          <w:rFonts w:ascii="Times New Roman" w:hAnsi="Times New Roman"/>
          <w:vertAlign w:val="superscript"/>
        </w:rPr>
        <w:t>2</w:t>
      </w:r>
    </w:p>
    <w:p w14:paraId="344CAB94" w14:textId="22909237" w:rsidR="0095066D" w:rsidRPr="00F363B1" w:rsidRDefault="0095066D" w:rsidP="00656421">
      <w:pPr>
        <w:jc w:val="both"/>
      </w:pPr>
    </w:p>
    <w:p w14:paraId="087E681B" w14:textId="77777777" w:rsidR="00A62A5F" w:rsidRPr="00F363B1" w:rsidRDefault="00A62A5F" w:rsidP="00142124">
      <w:pPr>
        <w:pStyle w:val="ListParagraph"/>
        <w:numPr>
          <w:ilvl w:val="0"/>
          <w:numId w:val="756"/>
        </w:numPr>
        <w:rPr>
          <w:rFonts w:ascii="Times New Roman" w:hAnsi="Times New Roman"/>
        </w:rPr>
      </w:pPr>
      <w:r w:rsidRPr="00F363B1">
        <w:rPr>
          <w:rFonts w:ascii="Times New Roman" w:hAnsi="Times New Roman"/>
        </w:rPr>
        <w:t>Špeciálne personálne zabezpečenie je dostupnosť konziliárnej služby v nemocnici</w:t>
      </w:r>
    </w:p>
    <w:p w14:paraId="746C7A3E" w14:textId="58B4D2A9" w:rsidR="00A62A5F" w:rsidRPr="00F363B1" w:rsidRDefault="00A62A5F" w:rsidP="00142124">
      <w:pPr>
        <w:pStyle w:val="ListParagraph"/>
        <w:numPr>
          <w:ilvl w:val="0"/>
          <w:numId w:val="765"/>
        </w:numPr>
        <w:rPr>
          <w:rFonts w:ascii="Times New Roman" w:hAnsi="Times New Roman"/>
        </w:rPr>
      </w:pPr>
      <w:r w:rsidRPr="00F363B1">
        <w:rPr>
          <w:rFonts w:ascii="Times New Roman" w:hAnsi="Times New Roman"/>
        </w:rPr>
        <w:t>fyzioterapeut</w:t>
      </w:r>
      <w:r w:rsidR="000C36B0" w:rsidRPr="00F363B1">
        <w:rPr>
          <w:rFonts w:ascii="Times New Roman" w:hAnsi="Times New Roman"/>
        </w:rPr>
        <w:t>a</w:t>
      </w:r>
      <w:r w:rsidRPr="00F363B1">
        <w:rPr>
          <w:rFonts w:ascii="Times New Roman" w:hAnsi="Times New Roman"/>
        </w:rPr>
        <w:t xml:space="preserve"> v dennej zmene</w:t>
      </w:r>
      <w:r w:rsidR="00F0083D" w:rsidRPr="00F363B1">
        <w:rPr>
          <w:rFonts w:ascii="Times New Roman" w:hAnsi="Times New Roman"/>
        </w:rPr>
        <w:t>, s úväzkom</w:t>
      </w:r>
      <w:r w:rsidRPr="00F363B1">
        <w:rPr>
          <w:rFonts w:ascii="Times New Roman" w:hAnsi="Times New Roman"/>
        </w:rPr>
        <w:t xml:space="preserve"> </w:t>
      </w:r>
      <w:r w:rsidR="003A467C" w:rsidRPr="00F363B1">
        <w:rPr>
          <w:rFonts w:ascii="Times New Roman" w:hAnsi="Times New Roman"/>
        </w:rPr>
        <w:t xml:space="preserve">aspoň </w:t>
      </w:r>
      <w:r w:rsidRPr="00F363B1">
        <w:rPr>
          <w:rFonts w:ascii="Times New Roman" w:hAnsi="Times New Roman"/>
        </w:rPr>
        <w:t>0,1</w:t>
      </w:r>
      <w:r w:rsidR="00D979C0" w:rsidRPr="00F363B1">
        <w:rPr>
          <w:rFonts w:ascii="Times New Roman" w:hAnsi="Times New Roman"/>
        </w:rPr>
        <w:t>,</w:t>
      </w:r>
    </w:p>
    <w:p w14:paraId="009AA3B3" w14:textId="5E9A558C" w:rsidR="00A62A5F" w:rsidRPr="00F363B1" w:rsidRDefault="00A62A5F" w:rsidP="00142124">
      <w:pPr>
        <w:pStyle w:val="ListParagraph"/>
        <w:numPr>
          <w:ilvl w:val="0"/>
          <w:numId w:val="765"/>
        </w:numPr>
        <w:rPr>
          <w:rFonts w:ascii="Times New Roman" w:hAnsi="Times New Roman"/>
        </w:rPr>
      </w:pPr>
      <w:r w:rsidRPr="00F363B1">
        <w:rPr>
          <w:rFonts w:ascii="Times New Roman" w:hAnsi="Times New Roman"/>
        </w:rPr>
        <w:t>diétn</w:t>
      </w:r>
      <w:r w:rsidR="000C36B0" w:rsidRPr="00F363B1">
        <w:rPr>
          <w:rFonts w:ascii="Times New Roman" w:hAnsi="Times New Roman"/>
        </w:rPr>
        <w:t>ej</w:t>
      </w:r>
      <w:r w:rsidRPr="00F363B1">
        <w:rPr>
          <w:rFonts w:ascii="Times New Roman" w:hAnsi="Times New Roman"/>
        </w:rPr>
        <w:t xml:space="preserve"> sestr</w:t>
      </w:r>
      <w:r w:rsidR="000C36B0" w:rsidRPr="00F363B1">
        <w:rPr>
          <w:rFonts w:ascii="Times New Roman" w:hAnsi="Times New Roman"/>
        </w:rPr>
        <w:t>y</w:t>
      </w:r>
      <w:r w:rsidRPr="00F363B1">
        <w:rPr>
          <w:rFonts w:ascii="Times New Roman" w:hAnsi="Times New Roman"/>
        </w:rPr>
        <w:t xml:space="preserve"> v dennej zmene</w:t>
      </w:r>
      <w:r w:rsidR="00F0083D" w:rsidRPr="00F363B1">
        <w:rPr>
          <w:rFonts w:ascii="Times New Roman" w:hAnsi="Times New Roman"/>
        </w:rPr>
        <w:t>, s úväzkom</w:t>
      </w:r>
      <w:r w:rsidRPr="00F363B1">
        <w:rPr>
          <w:rFonts w:ascii="Times New Roman" w:hAnsi="Times New Roman"/>
        </w:rPr>
        <w:t xml:space="preserve"> </w:t>
      </w:r>
      <w:r w:rsidR="003A467C" w:rsidRPr="00F363B1">
        <w:rPr>
          <w:rFonts w:ascii="Times New Roman" w:hAnsi="Times New Roman"/>
        </w:rPr>
        <w:t xml:space="preserve">aspoň </w:t>
      </w:r>
      <w:r w:rsidRPr="00F363B1">
        <w:rPr>
          <w:rFonts w:ascii="Times New Roman" w:hAnsi="Times New Roman"/>
        </w:rPr>
        <w:t>0,1</w:t>
      </w:r>
      <w:r w:rsidR="00D979C0" w:rsidRPr="00F363B1">
        <w:rPr>
          <w:rFonts w:ascii="Times New Roman" w:hAnsi="Times New Roman"/>
        </w:rPr>
        <w:t>,</w:t>
      </w:r>
    </w:p>
    <w:p w14:paraId="4786B137" w14:textId="49E60510" w:rsidR="00A62A5F" w:rsidRPr="00F363B1" w:rsidRDefault="00A62A5F" w:rsidP="00142124">
      <w:pPr>
        <w:pStyle w:val="ListParagraph"/>
        <w:numPr>
          <w:ilvl w:val="0"/>
          <w:numId w:val="765"/>
        </w:numPr>
        <w:rPr>
          <w:rFonts w:ascii="Times New Roman" w:hAnsi="Times New Roman"/>
        </w:rPr>
      </w:pPr>
      <w:r w:rsidRPr="00F363B1">
        <w:rPr>
          <w:rFonts w:ascii="Times New Roman" w:hAnsi="Times New Roman"/>
        </w:rPr>
        <w:t>klinick</w:t>
      </w:r>
      <w:r w:rsidR="000C36B0" w:rsidRPr="00F363B1">
        <w:rPr>
          <w:rFonts w:ascii="Times New Roman" w:hAnsi="Times New Roman"/>
        </w:rPr>
        <w:t>ého</w:t>
      </w:r>
      <w:r w:rsidRPr="00F363B1">
        <w:rPr>
          <w:rFonts w:ascii="Times New Roman" w:hAnsi="Times New Roman"/>
        </w:rPr>
        <w:t xml:space="preserve"> mikrobiológ</w:t>
      </w:r>
      <w:r w:rsidR="000C36B0" w:rsidRPr="00F363B1">
        <w:rPr>
          <w:rFonts w:ascii="Times New Roman" w:hAnsi="Times New Roman"/>
        </w:rPr>
        <w:t>a</w:t>
      </w:r>
      <w:r w:rsidRPr="00F363B1">
        <w:rPr>
          <w:rFonts w:ascii="Times New Roman" w:hAnsi="Times New Roman"/>
        </w:rPr>
        <w:t xml:space="preserve"> v dennej zmene, s úväzkom </w:t>
      </w:r>
      <w:r w:rsidR="003A467C" w:rsidRPr="00F363B1">
        <w:rPr>
          <w:rFonts w:ascii="Times New Roman" w:hAnsi="Times New Roman"/>
        </w:rPr>
        <w:t xml:space="preserve">aspoň </w:t>
      </w:r>
      <w:r w:rsidRPr="00F363B1">
        <w:rPr>
          <w:rFonts w:ascii="Times New Roman" w:hAnsi="Times New Roman"/>
        </w:rPr>
        <w:t>0,1,</w:t>
      </w:r>
    </w:p>
    <w:p w14:paraId="0D50E2B8" w14:textId="77777777" w:rsidR="000518B6" w:rsidRPr="00F363B1" w:rsidRDefault="000518B6" w:rsidP="00142124">
      <w:pPr>
        <w:pStyle w:val="ListParagraph"/>
        <w:numPr>
          <w:ilvl w:val="0"/>
          <w:numId w:val="765"/>
        </w:numPr>
        <w:rPr>
          <w:rFonts w:ascii="Times New Roman" w:hAnsi="Times New Roman"/>
        </w:rPr>
      </w:pPr>
      <w:r w:rsidRPr="00F363B1">
        <w:rPr>
          <w:rFonts w:ascii="Times New Roman" w:hAnsi="Times New Roman"/>
        </w:rPr>
        <w:t xml:space="preserve">nepretržitá dostupnosť rádiologického technika.  </w:t>
      </w:r>
    </w:p>
    <w:p w14:paraId="4417237F" w14:textId="77777777" w:rsidR="00A62A5F" w:rsidRPr="00F363B1" w:rsidRDefault="00A62A5F" w:rsidP="00656421">
      <w:pPr>
        <w:jc w:val="both"/>
      </w:pPr>
    </w:p>
    <w:p w14:paraId="46B98CD6" w14:textId="77777777" w:rsidR="00A62A5F" w:rsidRPr="00F363B1" w:rsidRDefault="00A62A5F" w:rsidP="00142124">
      <w:pPr>
        <w:pStyle w:val="ListParagraph"/>
        <w:numPr>
          <w:ilvl w:val="0"/>
          <w:numId w:val="756"/>
        </w:numPr>
        <w:rPr>
          <w:rFonts w:ascii="Times New Roman" w:hAnsi="Times New Roman"/>
        </w:rPr>
      </w:pPr>
      <w:r w:rsidRPr="00F363B1">
        <w:rPr>
          <w:rFonts w:ascii="Times New Roman" w:hAnsi="Times New Roman"/>
        </w:rPr>
        <w:t>Špeciálne materiálno-technické vybavenie je</w:t>
      </w:r>
    </w:p>
    <w:p w14:paraId="61B8CF40" w14:textId="77777777" w:rsidR="005D48BF" w:rsidRPr="00F363B1" w:rsidRDefault="005D48BF" w:rsidP="00142124">
      <w:pPr>
        <w:pStyle w:val="ListParagraph"/>
        <w:numPr>
          <w:ilvl w:val="0"/>
          <w:numId w:val="1032"/>
        </w:numPr>
        <w:rPr>
          <w:rFonts w:ascii="Times New Roman" w:hAnsi="Times New Roman"/>
        </w:rPr>
      </w:pPr>
      <w:r w:rsidRPr="00F363B1">
        <w:rPr>
          <w:rFonts w:ascii="Times New Roman" w:hAnsi="Times New Roman"/>
        </w:rPr>
        <w:t xml:space="preserve">„point-of-care” hemokoagulačný – trombelastografia, </w:t>
      </w:r>
    </w:p>
    <w:p w14:paraId="09F3BBC5" w14:textId="77777777" w:rsidR="005D48BF" w:rsidRPr="00F363B1" w:rsidRDefault="005D48BF" w:rsidP="00142124">
      <w:pPr>
        <w:pStyle w:val="ListParagraph"/>
        <w:numPr>
          <w:ilvl w:val="0"/>
          <w:numId w:val="1032"/>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“point-of-care” biochemický,</w:t>
      </w:r>
    </w:p>
    <w:p w14:paraId="66772F29" w14:textId="77777777" w:rsidR="005D48BF" w:rsidRPr="00F363B1" w:rsidRDefault="005D48BF" w:rsidP="00142124">
      <w:pPr>
        <w:pStyle w:val="ListParagraph"/>
        <w:numPr>
          <w:ilvl w:val="0"/>
          <w:numId w:val="1032"/>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prístroj na meranie telesnej teploty v jadre,</w:t>
      </w:r>
    </w:p>
    <w:p w14:paraId="05591363" w14:textId="77777777" w:rsidR="005D48BF" w:rsidRPr="00F363B1" w:rsidRDefault="005D48BF" w:rsidP="00142124">
      <w:pPr>
        <w:pStyle w:val="ListParagraph"/>
        <w:numPr>
          <w:ilvl w:val="0"/>
          <w:numId w:val="1032"/>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lineárna pumpa typu pacientom riadenej analgézie ,</w:t>
      </w:r>
    </w:p>
    <w:p w14:paraId="45496820" w14:textId="77777777" w:rsidR="005D48BF" w:rsidRPr="00F363B1" w:rsidRDefault="005D48BF" w:rsidP="00142124">
      <w:pPr>
        <w:pStyle w:val="ListParagraph"/>
        <w:numPr>
          <w:ilvl w:val="0"/>
          <w:numId w:val="1032"/>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HFNO - high flow nasal ventilation - nosová kyslíková terapia s vysokým prietokom</w:t>
      </w:r>
      <w:r w:rsidRPr="00F363B1">
        <w:rPr>
          <w:rFonts w:ascii="Times New Roman" w:hAnsi="Times New Roman"/>
          <w:strike/>
        </w:rPr>
        <w:t xml:space="preserve">  </w:t>
      </w:r>
      <w:r w:rsidRPr="00F363B1">
        <w:rPr>
          <w:rFonts w:ascii="Times New Roman" w:hAnsi="Times New Roman"/>
        </w:rPr>
        <w:t xml:space="preserve"> s ohrievaním a zvlhčovaním,</w:t>
      </w:r>
    </w:p>
    <w:p w14:paraId="2C2C5F14" w14:textId="77777777" w:rsidR="005D48BF" w:rsidRPr="00F363B1" w:rsidRDefault="005D48BF" w:rsidP="00142124">
      <w:pPr>
        <w:pStyle w:val="ListParagraph"/>
        <w:numPr>
          <w:ilvl w:val="0"/>
          <w:numId w:val="1032"/>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ventilátor pre dlhý transport,</w:t>
      </w:r>
    </w:p>
    <w:p w14:paraId="3D4858BC" w14:textId="77777777" w:rsidR="005D48BF" w:rsidRPr="00F363B1" w:rsidRDefault="005D48BF" w:rsidP="00142124">
      <w:pPr>
        <w:pStyle w:val="ListParagraph"/>
        <w:numPr>
          <w:ilvl w:val="0"/>
          <w:numId w:val="1032"/>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ventilátor pre dlhodobú umelú pľúcnu ventiláciu,</w:t>
      </w:r>
    </w:p>
    <w:p w14:paraId="1B80EF4D" w14:textId="77777777" w:rsidR="005D48BF" w:rsidRPr="00F363B1" w:rsidRDefault="005D48BF" w:rsidP="00142124">
      <w:pPr>
        <w:pStyle w:val="ListParagraph"/>
        <w:numPr>
          <w:ilvl w:val="0"/>
          <w:numId w:val="1032"/>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ventilátor pre dlhodobú umelú pľúcnu ventiláciu s monitorom mechanických vlastností pľúc,</w:t>
      </w:r>
    </w:p>
    <w:p w14:paraId="3C692FFE" w14:textId="77777777" w:rsidR="005D48BF" w:rsidRPr="00F363B1" w:rsidRDefault="005D48BF" w:rsidP="00142124">
      <w:pPr>
        <w:pStyle w:val="ListParagraph"/>
        <w:numPr>
          <w:ilvl w:val="0"/>
          <w:numId w:val="1032"/>
        </w:numPr>
        <w:rPr>
          <w:rFonts w:ascii="Times New Roman" w:hAnsi="Times New Roman"/>
        </w:rPr>
      </w:pPr>
      <w:r w:rsidRPr="00F363B1">
        <w:rPr>
          <w:rFonts w:ascii="Times New Roman" w:hAnsi="Times New Roman"/>
        </w:rPr>
        <w:t>ventilátor vybavený metabolickým monitorom a variabilnou ventiláciou,</w:t>
      </w:r>
    </w:p>
    <w:p w14:paraId="2A630701" w14:textId="77777777" w:rsidR="005D48BF" w:rsidRPr="00F363B1" w:rsidRDefault="005D48BF" w:rsidP="00142124">
      <w:pPr>
        <w:pStyle w:val="ListParagraph"/>
        <w:numPr>
          <w:ilvl w:val="0"/>
          <w:numId w:val="1032"/>
        </w:numPr>
        <w:rPr>
          <w:rFonts w:ascii="Times New Roman" w:hAnsi="Times New Roman"/>
        </w:rPr>
      </w:pPr>
      <w:r w:rsidRPr="00F363B1">
        <w:rPr>
          <w:rFonts w:ascii="Times New Roman" w:hAnsi="Times New Roman"/>
        </w:rPr>
        <w:t xml:space="preserve">prístroj na metabolické monitorovanie, </w:t>
      </w:r>
    </w:p>
    <w:p w14:paraId="34108223" w14:textId="77777777" w:rsidR="005D48BF" w:rsidRPr="00F363B1" w:rsidRDefault="005D48BF" w:rsidP="00142124">
      <w:pPr>
        <w:pStyle w:val="ListParagraph"/>
        <w:numPr>
          <w:ilvl w:val="0"/>
          <w:numId w:val="1032"/>
        </w:numPr>
        <w:rPr>
          <w:rFonts w:ascii="Times New Roman" w:hAnsi="Times New Roman"/>
        </w:rPr>
      </w:pPr>
      <w:r w:rsidRPr="00F363B1">
        <w:rPr>
          <w:rFonts w:ascii="Times New Roman" w:hAnsi="Times New Roman"/>
        </w:rPr>
        <w:t xml:space="preserve">volumetrická kapnometria, </w:t>
      </w:r>
    </w:p>
    <w:p w14:paraId="785D4B35" w14:textId="77777777" w:rsidR="005D48BF" w:rsidRPr="00F363B1" w:rsidRDefault="005D48BF" w:rsidP="00142124">
      <w:pPr>
        <w:pStyle w:val="ListParagraph"/>
        <w:numPr>
          <w:ilvl w:val="0"/>
          <w:numId w:val="1032"/>
        </w:numPr>
        <w:rPr>
          <w:rFonts w:ascii="Times New Roman" w:hAnsi="Times New Roman"/>
        </w:rPr>
      </w:pPr>
      <w:r w:rsidRPr="00F363B1">
        <w:rPr>
          <w:rFonts w:ascii="Times New Roman" w:hAnsi="Times New Roman"/>
        </w:rPr>
        <w:t xml:space="preserve">monitor súčasného merania invazívneho artériového a centrálneho žilového tlaku krvi, </w:t>
      </w:r>
    </w:p>
    <w:p w14:paraId="2E1B2FEF" w14:textId="77777777" w:rsidR="005D48BF" w:rsidRPr="00F363B1" w:rsidRDefault="005D48BF" w:rsidP="00142124">
      <w:pPr>
        <w:pStyle w:val="ListParagraph"/>
        <w:numPr>
          <w:ilvl w:val="0"/>
          <w:numId w:val="1032"/>
        </w:numPr>
        <w:rPr>
          <w:rFonts w:ascii="Times New Roman" w:hAnsi="Times New Roman"/>
        </w:rPr>
      </w:pPr>
      <w:r w:rsidRPr="00F363B1">
        <w:rPr>
          <w:rFonts w:ascii="Times New Roman" w:hAnsi="Times New Roman"/>
        </w:rPr>
        <w:t xml:space="preserve">saturácia hemoglobínu kyslíkom v jugulárnej žile – optický katéter, </w:t>
      </w:r>
    </w:p>
    <w:p w14:paraId="640AAB14" w14:textId="77777777" w:rsidR="005D48BF" w:rsidRPr="00F363B1" w:rsidRDefault="005D48BF" w:rsidP="00142124">
      <w:pPr>
        <w:pStyle w:val="ListParagraph"/>
        <w:numPr>
          <w:ilvl w:val="0"/>
          <w:numId w:val="1032"/>
        </w:numPr>
        <w:rPr>
          <w:rFonts w:ascii="Times New Roman" w:hAnsi="Times New Roman"/>
        </w:rPr>
      </w:pPr>
      <w:r w:rsidRPr="00F363B1">
        <w:rPr>
          <w:rFonts w:ascii="Times New Roman" w:hAnsi="Times New Roman"/>
        </w:rPr>
        <w:t xml:space="preserve">monitor kapilárnej perfúzie sliznice ústnej dutiny, </w:t>
      </w:r>
    </w:p>
    <w:p w14:paraId="08521482" w14:textId="77777777" w:rsidR="005D48BF" w:rsidRPr="00F363B1" w:rsidRDefault="005D48BF" w:rsidP="00142124">
      <w:pPr>
        <w:pStyle w:val="ListParagraph"/>
        <w:numPr>
          <w:ilvl w:val="0"/>
          <w:numId w:val="1032"/>
        </w:numPr>
        <w:rPr>
          <w:rFonts w:ascii="Times New Roman" w:hAnsi="Times New Roman"/>
        </w:rPr>
      </w:pPr>
      <w:r w:rsidRPr="00F363B1">
        <w:rPr>
          <w:rFonts w:ascii="Times New Roman" w:hAnsi="Times New Roman"/>
        </w:rPr>
        <w:t xml:space="preserve">dva transvenózne dočasné kardiostimulátory, </w:t>
      </w:r>
    </w:p>
    <w:p w14:paraId="4FE96477" w14:textId="77777777" w:rsidR="005D48BF" w:rsidRPr="00F363B1" w:rsidRDefault="005D48BF" w:rsidP="00142124">
      <w:pPr>
        <w:pStyle w:val="ListParagraph"/>
        <w:numPr>
          <w:ilvl w:val="0"/>
          <w:numId w:val="1032"/>
        </w:numPr>
        <w:rPr>
          <w:rFonts w:ascii="Times New Roman" w:hAnsi="Times New Roman"/>
        </w:rPr>
      </w:pPr>
      <w:r w:rsidRPr="00F363B1">
        <w:rPr>
          <w:rFonts w:ascii="Times New Roman" w:hAnsi="Times New Roman"/>
        </w:rPr>
        <w:t>prenosný ultrasonograf s lineárnou, konvexnou a sektorovou sondou,</w:t>
      </w:r>
    </w:p>
    <w:p w14:paraId="47C00DA2" w14:textId="77777777" w:rsidR="005D48BF" w:rsidRPr="00F363B1" w:rsidRDefault="005D48BF" w:rsidP="00142124">
      <w:pPr>
        <w:pStyle w:val="ListParagraph"/>
        <w:numPr>
          <w:ilvl w:val="0"/>
          <w:numId w:val="1032"/>
        </w:numPr>
        <w:rPr>
          <w:rFonts w:ascii="Times New Roman" w:hAnsi="Times New Roman"/>
        </w:rPr>
      </w:pPr>
      <w:r w:rsidRPr="00F363B1">
        <w:rPr>
          <w:rFonts w:ascii="Times New Roman" w:hAnsi="Times New Roman"/>
        </w:rPr>
        <w:t xml:space="preserve">prístroj na invazívne monitorovanie hemodynamiky, </w:t>
      </w:r>
    </w:p>
    <w:p w14:paraId="2DD7E8FA" w14:textId="77777777" w:rsidR="005D48BF" w:rsidRPr="00F363B1" w:rsidRDefault="005D48BF" w:rsidP="00142124">
      <w:pPr>
        <w:pStyle w:val="ListParagraph"/>
        <w:numPr>
          <w:ilvl w:val="0"/>
          <w:numId w:val="1032"/>
        </w:numPr>
        <w:rPr>
          <w:rFonts w:ascii="Times New Roman" w:hAnsi="Times New Roman"/>
        </w:rPr>
      </w:pPr>
      <w:r w:rsidRPr="00F363B1">
        <w:rPr>
          <w:rFonts w:ascii="Times New Roman" w:hAnsi="Times New Roman"/>
        </w:rPr>
        <w:t xml:space="preserve">prístroj na neinvazívne monitorovanie hemodynamiky, </w:t>
      </w:r>
    </w:p>
    <w:p w14:paraId="4F119297" w14:textId="77777777" w:rsidR="005D48BF" w:rsidRPr="00F363B1" w:rsidRDefault="005D48BF" w:rsidP="00142124">
      <w:pPr>
        <w:pStyle w:val="ListParagraph"/>
        <w:numPr>
          <w:ilvl w:val="0"/>
          <w:numId w:val="1032"/>
        </w:numPr>
        <w:rPr>
          <w:rFonts w:ascii="Times New Roman" w:hAnsi="Times New Roman"/>
        </w:rPr>
      </w:pPr>
      <w:r w:rsidRPr="00F363B1">
        <w:rPr>
          <w:rFonts w:ascii="Times New Roman" w:hAnsi="Times New Roman"/>
        </w:rPr>
        <w:t>prístroj na ultrazvukové monitorovanie minútového objemu srdca</w:t>
      </w:r>
    </w:p>
    <w:p w14:paraId="7031878A" w14:textId="77777777" w:rsidR="005D48BF" w:rsidRPr="00F363B1" w:rsidRDefault="005D48BF" w:rsidP="00142124">
      <w:pPr>
        <w:pStyle w:val="ListParagraph"/>
        <w:numPr>
          <w:ilvl w:val="0"/>
          <w:numId w:val="1032"/>
        </w:numPr>
        <w:rPr>
          <w:rFonts w:ascii="Times New Roman" w:hAnsi="Times New Roman"/>
        </w:rPr>
      </w:pPr>
      <w:r w:rsidRPr="00F363B1">
        <w:rPr>
          <w:rFonts w:ascii="Times New Roman" w:hAnsi="Times New Roman"/>
        </w:rPr>
        <w:t>prístroj na meranie derivovanyých parametrov oxygenácie a metabolizmu z obehových parametrov a artériových a venóznych krvných plynov,</w:t>
      </w:r>
    </w:p>
    <w:p w14:paraId="3729AD6C" w14:textId="77777777" w:rsidR="005D48BF" w:rsidRPr="00F363B1" w:rsidRDefault="005D48BF" w:rsidP="00142124">
      <w:pPr>
        <w:pStyle w:val="ListParagraph"/>
        <w:numPr>
          <w:ilvl w:val="0"/>
          <w:numId w:val="1032"/>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dve zariadenia na mimotelovú náhradu funkcie obličiek,</w:t>
      </w:r>
    </w:p>
    <w:p w14:paraId="54EEDE7A" w14:textId="77777777" w:rsidR="005D48BF" w:rsidRPr="00F363B1" w:rsidRDefault="005D48BF" w:rsidP="00142124">
      <w:pPr>
        <w:pStyle w:val="ListParagraph"/>
        <w:numPr>
          <w:ilvl w:val="0"/>
          <w:numId w:val="1032"/>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hemoperfúzia,</w:t>
      </w:r>
    </w:p>
    <w:p w14:paraId="6AD9CAC8" w14:textId="77777777" w:rsidR="005D48BF" w:rsidRPr="00F363B1" w:rsidRDefault="005D48BF" w:rsidP="00142124">
      <w:pPr>
        <w:pStyle w:val="ListParagraph"/>
        <w:numPr>
          <w:ilvl w:val="0"/>
          <w:numId w:val="1032"/>
        </w:numPr>
        <w:rPr>
          <w:rFonts w:ascii="Times New Roman" w:hAnsi="Times New Roman"/>
        </w:rPr>
      </w:pPr>
      <w:r w:rsidRPr="00F363B1">
        <w:rPr>
          <w:rFonts w:ascii="Times New Roman" w:hAnsi="Times New Roman"/>
        </w:rPr>
        <w:t xml:space="preserve">prístroj na plazmaferézu, </w:t>
      </w:r>
    </w:p>
    <w:p w14:paraId="40453A0A" w14:textId="77777777" w:rsidR="005D48BF" w:rsidRPr="00F363B1" w:rsidRDefault="005D48BF" w:rsidP="00142124">
      <w:pPr>
        <w:pStyle w:val="ListParagraph"/>
        <w:numPr>
          <w:ilvl w:val="0"/>
          <w:numId w:val="1032"/>
        </w:numPr>
        <w:rPr>
          <w:rFonts w:ascii="Times New Roman" w:hAnsi="Times New Roman"/>
        </w:rPr>
      </w:pPr>
      <w:r w:rsidRPr="00F363B1">
        <w:rPr>
          <w:rFonts w:ascii="Times New Roman" w:hAnsi="Times New Roman"/>
        </w:rPr>
        <w:t xml:space="preserve">podporný systémy krvného obehu ECMO (extrakorporálna membránová oxygenácia)  podľa špecifikácie pracoviska, </w:t>
      </w:r>
    </w:p>
    <w:p w14:paraId="3AD07450" w14:textId="77777777" w:rsidR="005D48BF" w:rsidRPr="00F363B1" w:rsidRDefault="005D48BF" w:rsidP="00142124">
      <w:pPr>
        <w:pStyle w:val="ListParagraph"/>
        <w:numPr>
          <w:ilvl w:val="0"/>
          <w:numId w:val="1032"/>
        </w:numPr>
        <w:rPr>
          <w:rFonts w:ascii="Times New Roman" w:hAnsi="Times New Roman"/>
        </w:rPr>
      </w:pPr>
      <w:r w:rsidRPr="00F363B1">
        <w:rPr>
          <w:rFonts w:ascii="Times New Roman" w:hAnsi="Times New Roman"/>
        </w:rPr>
        <w:t>ECCO</w:t>
      </w:r>
      <w:r w:rsidRPr="00F363B1">
        <w:rPr>
          <w:rFonts w:ascii="Times New Roman" w:hAnsi="Times New Roman"/>
          <w:vertAlign w:val="subscript"/>
        </w:rPr>
        <w:t>2</w:t>
      </w:r>
      <w:r w:rsidRPr="00F363B1">
        <w:rPr>
          <w:rFonts w:ascii="Times New Roman" w:hAnsi="Times New Roman"/>
        </w:rPr>
        <w:t xml:space="preserve">Removal – mimotelová eliminácia oxidu uhličitého </w:t>
      </w:r>
    </w:p>
    <w:p w14:paraId="6A0B035E" w14:textId="77777777" w:rsidR="005D48BF" w:rsidRPr="00F363B1" w:rsidRDefault="005D48BF" w:rsidP="00142124">
      <w:pPr>
        <w:pStyle w:val="ListParagraph"/>
        <w:numPr>
          <w:ilvl w:val="0"/>
          <w:numId w:val="1032"/>
        </w:numPr>
        <w:rPr>
          <w:rFonts w:ascii="Times New Roman" w:hAnsi="Times New Roman"/>
        </w:rPr>
      </w:pPr>
      <w:r w:rsidRPr="00F363B1">
        <w:rPr>
          <w:rFonts w:ascii="Times New Roman" w:hAnsi="Times New Roman"/>
        </w:rPr>
        <w:t>prístroj na meranie tlaku v pľúcnici a tlaku v zaklinení v pľúcnici</w:t>
      </w:r>
    </w:p>
    <w:p w14:paraId="438D12FA" w14:textId="77777777" w:rsidR="005D48BF" w:rsidRPr="00F363B1" w:rsidRDefault="005D48BF" w:rsidP="00142124">
      <w:pPr>
        <w:pStyle w:val="ListParagraph"/>
        <w:numPr>
          <w:ilvl w:val="0"/>
          <w:numId w:val="1032"/>
        </w:numPr>
        <w:rPr>
          <w:rFonts w:ascii="Times New Roman" w:hAnsi="Times New Roman"/>
        </w:rPr>
      </w:pPr>
      <w:r w:rsidRPr="00F363B1">
        <w:rPr>
          <w:rFonts w:ascii="Times New Roman" w:hAnsi="Times New Roman"/>
        </w:rPr>
        <w:t>vybavenie na monitorovanie intrakraniálneho tlaku,</w:t>
      </w:r>
    </w:p>
    <w:p w14:paraId="161DD4E5" w14:textId="77777777" w:rsidR="005D48BF" w:rsidRPr="00F363B1" w:rsidRDefault="005D48BF" w:rsidP="00142124">
      <w:pPr>
        <w:pStyle w:val="ListParagraph"/>
        <w:numPr>
          <w:ilvl w:val="0"/>
          <w:numId w:val="1032"/>
        </w:numPr>
        <w:rPr>
          <w:rFonts w:ascii="Times New Roman" w:hAnsi="Times New Roman"/>
        </w:rPr>
      </w:pPr>
      <w:r w:rsidRPr="00F363B1">
        <w:rPr>
          <w:rFonts w:ascii="Times New Roman" w:hAnsi="Times New Roman"/>
        </w:rPr>
        <w:lastRenderedPageBreak/>
        <w:t xml:space="preserve">prístroj na meranie intralumbárneho tlaku, </w:t>
      </w:r>
    </w:p>
    <w:p w14:paraId="117D0107" w14:textId="77777777" w:rsidR="005D48BF" w:rsidRPr="00F363B1" w:rsidRDefault="005D48BF" w:rsidP="00142124">
      <w:pPr>
        <w:pStyle w:val="ListParagraph"/>
        <w:numPr>
          <w:ilvl w:val="0"/>
          <w:numId w:val="1032"/>
        </w:numPr>
        <w:rPr>
          <w:rFonts w:ascii="Times New Roman" w:hAnsi="Times New Roman"/>
        </w:rPr>
      </w:pPr>
      <w:r w:rsidRPr="00F363B1">
        <w:rPr>
          <w:rFonts w:ascii="Times New Roman" w:hAnsi="Times New Roman"/>
        </w:rPr>
        <w:t xml:space="preserve">prístroj na meranie evokovaných potenciálov, </w:t>
      </w:r>
    </w:p>
    <w:p w14:paraId="039D26FD" w14:textId="77777777" w:rsidR="005D48BF" w:rsidRPr="00F363B1" w:rsidRDefault="005D48BF" w:rsidP="00142124">
      <w:pPr>
        <w:pStyle w:val="ListParagraph"/>
        <w:numPr>
          <w:ilvl w:val="0"/>
          <w:numId w:val="1032"/>
        </w:numPr>
        <w:rPr>
          <w:rFonts w:ascii="Times New Roman" w:hAnsi="Times New Roman"/>
        </w:rPr>
      </w:pPr>
      <w:r w:rsidRPr="00F363B1">
        <w:rPr>
          <w:rFonts w:ascii="Times New Roman" w:hAnsi="Times New Roman"/>
        </w:rPr>
        <w:t>NIRS (Near-Infrared Spectroscopy)  oxymetria,</w:t>
      </w:r>
    </w:p>
    <w:p w14:paraId="3EED694A" w14:textId="77777777" w:rsidR="005D48BF" w:rsidRPr="00F363B1" w:rsidRDefault="005D48BF" w:rsidP="00142124">
      <w:pPr>
        <w:pStyle w:val="ListParagraph"/>
        <w:numPr>
          <w:ilvl w:val="0"/>
          <w:numId w:val="1032"/>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prístroj na meranie saturácie z artérie retiny,</w:t>
      </w:r>
    </w:p>
    <w:p w14:paraId="34ED0A42" w14:textId="77777777" w:rsidR="005D48BF" w:rsidRPr="00F363B1" w:rsidRDefault="005D48BF" w:rsidP="00142124">
      <w:pPr>
        <w:pStyle w:val="ListParagraph"/>
        <w:numPr>
          <w:ilvl w:val="0"/>
          <w:numId w:val="1032"/>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 xml:space="preserve">prístroj na meranie reflexometrie pupily - pupilometer, </w:t>
      </w:r>
    </w:p>
    <w:p w14:paraId="04AF5FAB" w14:textId="77777777" w:rsidR="005D48BF" w:rsidRPr="00F363B1" w:rsidRDefault="005D48BF" w:rsidP="00142124">
      <w:pPr>
        <w:pStyle w:val="ListParagraph"/>
        <w:numPr>
          <w:ilvl w:val="0"/>
          <w:numId w:val="1032"/>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elektroencefalografia,</w:t>
      </w:r>
    </w:p>
    <w:p w14:paraId="56F5E6DB" w14:textId="77777777" w:rsidR="005D48BF" w:rsidRPr="00F363B1" w:rsidRDefault="005D48BF" w:rsidP="00142124">
      <w:pPr>
        <w:pStyle w:val="ListParagraph"/>
        <w:numPr>
          <w:ilvl w:val="0"/>
          <w:numId w:val="1032"/>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 xml:space="preserve">aEMG – amplitúdová elektromyografia, </w:t>
      </w:r>
    </w:p>
    <w:p w14:paraId="32A64131" w14:textId="77777777" w:rsidR="005D48BF" w:rsidRPr="00F363B1" w:rsidRDefault="005D48BF" w:rsidP="00142124">
      <w:pPr>
        <w:pStyle w:val="ListParagraph"/>
        <w:numPr>
          <w:ilvl w:val="0"/>
          <w:numId w:val="1032"/>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transkraniálny Doppler,</w:t>
      </w:r>
    </w:p>
    <w:p w14:paraId="2F1FC247" w14:textId="77777777" w:rsidR="005D48BF" w:rsidRPr="00F363B1" w:rsidRDefault="005D48BF" w:rsidP="00142124">
      <w:pPr>
        <w:pStyle w:val="ListParagraph"/>
        <w:numPr>
          <w:ilvl w:val="0"/>
          <w:numId w:val="1032"/>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 xml:space="preserve">elektromyografia, </w:t>
      </w:r>
    </w:p>
    <w:p w14:paraId="706CF096" w14:textId="77777777" w:rsidR="005D48BF" w:rsidRPr="00F363B1" w:rsidRDefault="005D48BF" w:rsidP="00142124">
      <w:pPr>
        <w:pStyle w:val="ListParagraph"/>
        <w:numPr>
          <w:ilvl w:val="0"/>
          <w:numId w:val="1032"/>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programovateľný dávkovač enterálnej výživy,</w:t>
      </w:r>
    </w:p>
    <w:p w14:paraId="2DCA2BE7" w14:textId="5E6786FE" w:rsidR="006F1DE5" w:rsidRPr="00F363B1" w:rsidRDefault="005D48BF" w:rsidP="00142124">
      <w:pPr>
        <w:pStyle w:val="ListParagraph"/>
        <w:numPr>
          <w:ilvl w:val="0"/>
          <w:numId w:val="1032"/>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resuscitačné lôžko s antidekubitárnym matracom,</w:t>
      </w:r>
    </w:p>
    <w:p w14:paraId="7C38B358" w14:textId="77777777" w:rsidR="005D48BF" w:rsidRPr="00F363B1" w:rsidRDefault="005D48BF" w:rsidP="00142124">
      <w:pPr>
        <w:pStyle w:val="ListParagraph"/>
        <w:numPr>
          <w:ilvl w:val="0"/>
          <w:numId w:val="1032"/>
        </w:numPr>
        <w:rPr>
          <w:rFonts w:ascii="Times New Roman" w:hAnsi="Times New Roman"/>
        </w:rPr>
      </w:pPr>
      <w:r w:rsidRPr="00F363B1">
        <w:rPr>
          <w:rFonts w:ascii="Times New Roman" w:hAnsi="Times New Roman"/>
        </w:rPr>
        <w:t>odsávačka pneumatická pri lôžku,</w:t>
      </w:r>
    </w:p>
    <w:p w14:paraId="26452EB5" w14:textId="77777777" w:rsidR="005D48BF" w:rsidRPr="00F363B1" w:rsidRDefault="005D48BF" w:rsidP="00142124">
      <w:pPr>
        <w:pStyle w:val="ListParagraph"/>
        <w:numPr>
          <w:ilvl w:val="0"/>
          <w:numId w:val="1032"/>
        </w:numPr>
        <w:rPr>
          <w:rFonts w:ascii="Times New Roman" w:hAnsi="Times New Roman"/>
        </w:rPr>
      </w:pPr>
      <w:r w:rsidRPr="00F363B1">
        <w:rPr>
          <w:rFonts w:ascii="Times New Roman" w:hAnsi="Times New Roman"/>
        </w:rPr>
        <w:t>anestéziologický prístroj s jednoduchým monitorovaním,</w:t>
      </w:r>
    </w:p>
    <w:p w14:paraId="471D9345" w14:textId="77777777" w:rsidR="005D48BF" w:rsidRPr="00F363B1" w:rsidRDefault="005D48BF" w:rsidP="00142124">
      <w:pPr>
        <w:pStyle w:val="ListParagraph"/>
        <w:numPr>
          <w:ilvl w:val="0"/>
          <w:numId w:val="1032"/>
        </w:numPr>
        <w:rPr>
          <w:rFonts w:ascii="Times New Roman" w:hAnsi="Times New Roman"/>
        </w:rPr>
      </w:pPr>
      <w:r w:rsidRPr="00F363B1">
        <w:rPr>
          <w:rFonts w:ascii="Times New Roman" w:hAnsi="Times New Roman"/>
        </w:rPr>
        <w:t xml:space="preserve">monitor svalovej relaxácie. </w:t>
      </w:r>
    </w:p>
    <w:p w14:paraId="3843A023" w14:textId="4E005D5D" w:rsidR="00A62A5F" w:rsidRPr="00F363B1" w:rsidRDefault="00A62A5F" w:rsidP="00656421"/>
    <w:p w14:paraId="51FB8911" w14:textId="77777777" w:rsidR="0095066D" w:rsidRPr="00F363B1" w:rsidRDefault="0095066D" w:rsidP="00142124">
      <w:pPr>
        <w:pStyle w:val="ListParagraph"/>
        <w:numPr>
          <w:ilvl w:val="0"/>
          <w:numId w:val="756"/>
        </w:numPr>
        <w:rPr>
          <w:rFonts w:ascii="Times New Roman" w:hAnsi="Times New Roman"/>
        </w:rPr>
      </w:pPr>
      <w:r w:rsidRPr="00F363B1">
        <w:rPr>
          <w:rFonts w:ascii="Times New Roman" w:hAnsi="Times New Roman"/>
          <w:shd w:val="clear" w:color="auto" w:fill="FFFFFF"/>
        </w:rPr>
        <w:t>Podmienky pre poskytnutie diagnostiky a liečby počas hospitalizácie sú</w:t>
      </w:r>
    </w:p>
    <w:p w14:paraId="39C62ADE" w14:textId="77777777" w:rsidR="0095066D" w:rsidRPr="00F363B1" w:rsidRDefault="0095066D" w:rsidP="00142124">
      <w:pPr>
        <w:pStyle w:val="ListParagraph"/>
        <w:numPr>
          <w:ilvl w:val="0"/>
          <w:numId w:val="793"/>
        </w:numPr>
        <w:rPr>
          <w:rFonts w:ascii="Times New Roman" w:hAnsi="Times New Roman"/>
        </w:rPr>
      </w:pPr>
      <w:r w:rsidRPr="00F363B1">
        <w:rPr>
          <w:rFonts w:ascii="Times New Roman" w:hAnsi="Times New Roman"/>
        </w:rPr>
        <w:t>praktická sestra-asistent alebo sanitár na štyri obsadené lôžka v dennej zmene,</w:t>
      </w:r>
    </w:p>
    <w:p w14:paraId="02674A63" w14:textId="0283105D" w:rsidR="0095066D" w:rsidRPr="00F363B1" w:rsidRDefault="0095066D" w:rsidP="00142124">
      <w:pPr>
        <w:pStyle w:val="ListParagraph"/>
        <w:numPr>
          <w:ilvl w:val="0"/>
          <w:numId w:val="793"/>
        </w:numPr>
        <w:rPr>
          <w:rFonts w:ascii="Times New Roman" w:hAnsi="Times New Roman"/>
        </w:rPr>
      </w:pPr>
      <w:r w:rsidRPr="00F363B1">
        <w:rPr>
          <w:rFonts w:ascii="Times New Roman" w:hAnsi="Times New Roman"/>
        </w:rPr>
        <w:t>praktická sestra-asistent alebo sanitár na šesť obsadených lôžok v nočnej zmene</w:t>
      </w:r>
      <w:r w:rsidR="009939F6" w:rsidRPr="00F363B1">
        <w:rPr>
          <w:rFonts w:ascii="Times New Roman" w:hAnsi="Times New Roman"/>
        </w:rPr>
        <w:t>,</w:t>
      </w:r>
    </w:p>
    <w:p w14:paraId="3685F6AB" w14:textId="274ED1B8" w:rsidR="009939F6" w:rsidRPr="00F363B1" w:rsidRDefault="009939F6" w:rsidP="00142124">
      <w:pPr>
        <w:pStyle w:val="ListParagraph"/>
        <w:numPr>
          <w:ilvl w:val="0"/>
          <w:numId w:val="793"/>
        </w:numPr>
        <w:rPr>
          <w:rFonts w:ascii="Times New Roman" w:hAnsi="Times New Roman"/>
        </w:rPr>
      </w:pPr>
      <w:r w:rsidRPr="00F363B1">
        <w:rPr>
          <w:rFonts w:ascii="Times New Roman" w:hAnsi="Times New Roman"/>
        </w:rPr>
        <w:t>sestra so špecializáciou v špecializačnom odbore anestéziológia a intenzívna starostlivosť na obsadené lôžko</w:t>
      </w:r>
      <w:r w:rsidR="006F1DE5" w:rsidRPr="00F363B1">
        <w:rPr>
          <w:rFonts w:ascii="Times New Roman" w:hAnsi="Times New Roman"/>
        </w:rPr>
        <w:t>,</w:t>
      </w:r>
    </w:p>
    <w:p w14:paraId="13EDF02C" w14:textId="77777777" w:rsidR="006F1DE5" w:rsidRPr="00F363B1" w:rsidRDefault="006F1DE5" w:rsidP="00142124">
      <w:pPr>
        <w:pStyle w:val="ListParagraph"/>
        <w:numPr>
          <w:ilvl w:val="0"/>
          <w:numId w:val="793"/>
        </w:numPr>
        <w:rPr>
          <w:rFonts w:ascii="Times New Roman" w:hAnsi="Times New Roman"/>
        </w:rPr>
      </w:pPr>
      <w:r w:rsidRPr="00F363B1">
        <w:rPr>
          <w:rFonts w:ascii="Times New Roman" w:hAnsi="Times New Roman"/>
        </w:rPr>
        <w:t xml:space="preserve">nepretržitá dostupnosť rádiologického technika.  </w:t>
      </w:r>
    </w:p>
    <w:p w14:paraId="07CFE7E8" w14:textId="4F9D733C" w:rsidR="0095066D" w:rsidRPr="00F363B1" w:rsidRDefault="0095066D" w:rsidP="00656421">
      <w:pPr>
        <w:jc w:val="both"/>
      </w:pPr>
    </w:p>
    <w:p w14:paraId="15633A6E" w14:textId="77777777" w:rsidR="00A62A5F" w:rsidRPr="00F363B1" w:rsidRDefault="00A62A5F"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V. úrovne</w:t>
      </w:r>
    </w:p>
    <w:p w14:paraId="1AC54E07" w14:textId="77777777" w:rsidR="00A62A5F" w:rsidRPr="00F363B1" w:rsidRDefault="00A62A5F" w:rsidP="00142124">
      <w:pPr>
        <w:pStyle w:val="ListParagraph"/>
        <w:numPr>
          <w:ilvl w:val="0"/>
          <w:numId w:val="758"/>
        </w:numPr>
        <w:rPr>
          <w:rFonts w:ascii="Times New Roman" w:hAnsi="Times New Roman"/>
        </w:rPr>
      </w:pPr>
      <w:r w:rsidRPr="00F363B1">
        <w:rPr>
          <w:rFonts w:ascii="Times New Roman" w:hAnsi="Times New Roman"/>
        </w:rPr>
        <w:t>Špeciálne personálne zabezpečenie je</w:t>
      </w:r>
    </w:p>
    <w:p w14:paraId="508BA4DA" w14:textId="3527529C" w:rsidR="00A62A5F" w:rsidRPr="00F363B1" w:rsidRDefault="00A62A5F" w:rsidP="00142124">
      <w:pPr>
        <w:pStyle w:val="ListParagraph"/>
        <w:numPr>
          <w:ilvl w:val="0"/>
          <w:numId w:val="761"/>
        </w:numPr>
        <w:rPr>
          <w:rFonts w:ascii="Times New Roman" w:hAnsi="Times New Roman"/>
        </w:rPr>
      </w:pPr>
      <w:r w:rsidRPr="00F363B1">
        <w:rPr>
          <w:rFonts w:ascii="Times New Roman" w:hAnsi="Times New Roman"/>
        </w:rPr>
        <w:t xml:space="preserve">šiesti lekári so špecializáciou v špecializačnom odbore anestéziológia a intenzívna medicína alebo </w:t>
      </w:r>
      <w:r w:rsidR="009939F6" w:rsidRPr="00F363B1">
        <w:rPr>
          <w:rFonts w:ascii="Times New Roman" w:hAnsi="Times New Roman"/>
        </w:rPr>
        <w:t xml:space="preserve">lekári </w:t>
      </w:r>
      <w:r w:rsidRPr="00F363B1">
        <w:rPr>
          <w:rFonts w:ascii="Times New Roman" w:hAnsi="Times New Roman"/>
        </w:rPr>
        <w:t>zaraden</w:t>
      </w:r>
      <w:r w:rsidR="009939F6" w:rsidRPr="00F363B1">
        <w:rPr>
          <w:rFonts w:ascii="Times New Roman" w:hAnsi="Times New Roman"/>
        </w:rPr>
        <w:t>í</w:t>
      </w:r>
      <w:r w:rsidRPr="00F363B1">
        <w:rPr>
          <w:rFonts w:ascii="Times New Roman" w:hAnsi="Times New Roman"/>
        </w:rPr>
        <w:t xml:space="preserve"> v špecializačnej príprave v odbore s anestéziologickým kmeňom, každý s úväzkom 1,0,</w:t>
      </w:r>
    </w:p>
    <w:p w14:paraId="6F43B1F9" w14:textId="24CBC130" w:rsidR="00A62A5F" w:rsidRPr="00F363B1" w:rsidRDefault="00A62A5F" w:rsidP="00142124">
      <w:pPr>
        <w:pStyle w:val="ListParagraph"/>
        <w:numPr>
          <w:ilvl w:val="0"/>
          <w:numId w:val="761"/>
        </w:numPr>
        <w:rPr>
          <w:rFonts w:ascii="Times New Roman" w:hAnsi="Times New Roman"/>
        </w:rPr>
      </w:pPr>
      <w:r w:rsidRPr="00F363B1">
        <w:rPr>
          <w:rFonts w:ascii="Times New Roman" w:hAnsi="Times New Roman"/>
        </w:rPr>
        <w:t xml:space="preserve">dve sestry </w:t>
      </w:r>
      <w:r w:rsidR="00105492" w:rsidRPr="00F363B1">
        <w:rPr>
          <w:rFonts w:ascii="Times New Roman" w:hAnsi="Times New Roman"/>
        </w:rPr>
        <w:t>so špecializáciou v špecializačnom odbore anestéziológia a intenzívna starostlivosť</w:t>
      </w:r>
      <w:r w:rsidRPr="00F363B1">
        <w:rPr>
          <w:rFonts w:ascii="Times New Roman" w:hAnsi="Times New Roman"/>
        </w:rPr>
        <w:t>,</w:t>
      </w:r>
    </w:p>
    <w:p w14:paraId="130F8623" w14:textId="2445EEA9" w:rsidR="00A62A5F" w:rsidRPr="00F363B1" w:rsidRDefault="00105492" w:rsidP="00142124">
      <w:pPr>
        <w:pStyle w:val="ListParagraph"/>
        <w:numPr>
          <w:ilvl w:val="0"/>
          <w:numId w:val="793"/>
        </w:numPr>
        <w:rPr>
          <w:rFonts w:ascii="Times New Roman" w:hAnsi="Times New Roman"/>
          <w:vertAlign w:val="superscript"/>
        </w:rPr>
      </w:pPr>
      <w:r w:rsidRPr="00F363B1">
        <w:rPr>
          <w:rFonts w:ascii="Times New Roman" w:hAnsi="Times New Roman"/>
        </w:rPr>
        <w:t xml:space="preserve">personálne zabezpečenie </w:t>
      </w:r>
      <w:r w:rsidR="009939F6" w:rsidRPr="00F363B1">
        <w:rPr>
          <w:rFonts w:ascii="Times New Roman" w:hAnsi="Times New Roman"/>
        </w:rPr>
        <w:t>ustanovené v osobitnom predpise.</w:t>
      </w:r>
      <w:r w:rsidR="005057E3" w:rsidRPr="00F363B1">
        <w:rPr>
          <w:rFonts w:ascii="Times New Roman" w:hAnsi="Times New Roman"/>
          <w:vertAlign w:val="superscript"/>
        </w:rPr>
        <w:t>2</w:t>
      </w:r>
    </w:p>
    <w:p w14:paraId="559996C0" w14:textId="77777777" w:rsidR="00A62A5F" w:rsidRPr="00F363B1" w:rsidRDefault="00A62A5F" w:rsidP="00656421">
      <w:pPr>
        <w:pStyle w:val="ListParagraph"/>
        <w:rPr>
          <w:rFonts w:ascii="Times New Roman" w:hAnsi="Times New Roman"/>
        </w:rPr>
      </w:pPr>
    </w:p>
    <w:p w14:paraId="003919C6" w14:textId="77777777" w:rsidR="00A62A5F" w:rsidRPr="00F363B1" w:rsidRDefault="00A62A5F" w:rsidP="00142124">
      <w:pPr>
        <w:pStyle w:val="ListParagraph"/>
        <w:numPr>
          <w:ilvl w:val="0"/>
          <w:numId w:val="758"/>
        </w:numPr>
        <w:rPr>
          <w:rFonts w:ascii="Times New Roman" w:hAnsi="Times New Roman"/>
        </w:rPr>
      </w:pPr>
      <w:r w:rsidRPr="00F363B1">
        <w:rPr>
          <w:rFonts w:ascii="Times New Roman" w:hAnsi="Times New Roman"/>
        </w:rPr>
        <w:t>Špeciálne personálne zabezpečenie je dostupnosť konziliárnej služby v nemocnici</w:t>
      </w:r>
    </w:p>
    <w:p w14:paraId="299E6220" w14:textId="672B6046" w:rsidR="00A62A5F" w:rsidRPr="00F363B1" w:rsidRDefault="00A62A5F" w:rsidP="00142124">
      <w:pPr>
        <w:pStyle w:val="ListParagraph"/>
        <w:numPr>
          <w:ilvl w:val="0"/>
          <w:numId w:val="766"/>
        </w:numPr>
        <w:rPr>
          <w:rFonts w:ascii="Times New Roman" w:hAnsi="Times New Roman"/>
        </w:rPr>
      </w:pPr>
      <w:r w:rsidRPr="00F363B1">
        <w:rPr>
          <w:rFonts w:ascii="Times New Roman" w:hAnsi="Times New Roman"/>
        </w:rPr>
        <w:t>fyzioterapeut</w:t>
      </w:r>
      <w:r w:rsidR="005D48BF" w:rsidRPr="00F363B1">
        <w:rPr>
          <w:rFonts w:ascii="Times New Roman" w:hAnsi="Times New Roman"/>
        </w:rPr>
        <w:t>a</w:t>
      </w:r>
      <w:r w:rsidRPr="00F363B1">
        <w:rPr>
          <w:rFonts w:ascii="Times New Roman" w:hAnsi="Times New Roman"/>
        </w:rPr>
        <w:t xml:space="preserve"> v dennej zmene</w:t>
      </w:r>
      <w:r w:rsidR="00105492" w:rsidRPr="00F363B1">
        <w:rPr>
          <w:rFonts w:ascii="Times New Roman" w:hAnsi="Times New Roman"/>
        </w:rPr>
        <w:t>, s úväzkom</w:t>
      </w:r>
      <w:r w:rsidRPr="00F363B1">
        <w:rPr>
          <w:rFonts w:ascii="Times New Roman" w:hAnsi="Times New Roman"/>
        </w:rPr>
        <w:t xml:space="preserve"> </w:t>
      </w:r>
      <w:r w:rsidR="003A467C" w:rsidRPr="00F363B1">
        <w:rPr>
          <w:rFonts w:ascii="Times New Roman" w:hAnsi="Times New Roman"/>
        </w:rPr>
        <w:t xml:space="preserve">aspoň </w:t>
      </w:r>
      <w:r w:rsidRPr="00F363B1">
        <w:rPr>
          <w:rFonts w:ascii="Times New Roman" w:hAnsi="Times New Roman"/>
        </w:rPr>
        <w:t>0,1</w:t>
      </w:r>
      <w:r w:rsidR="00105492" w:rsidRPr="00F363B1">
        <w:rPr>
          <w:rFonts w:ascii="Times New Roman" w:hAnsi="Times New Roman"/>
        </w:rPr>
        <w:t>,</w:t>
      </w:r>
    </w:p>
    <w:p w14:paraId="3C272B03" w14:textId="409D8047" w:rsidR="00A62A5F" w:rsidRPr="00F363B1" w:rsidRDefault="00A62A5F" w:rsidP="00142124">
      <w:pPr>
        <w:pStyle w:val="ListParagraph"/>
        <w:numPr>
          <w:ilvl w:val="0"/>
          <w:numId w:val="766"/>
        </w:numPr>
        <w:rPr>
          <w:rFonts w:ascii="Times New Roman" w:hAnsi="Times New Roman"/>
        </w:rPr>
      </w:pPr>
      <w:r w:rsidRPr="00F363B1">
        <w:rPr>
          <w:rFonts w:ascii="Times New Roman" w:hAnsi="Times New Roman"/>
        </w:rPr>
        <w:t>diétn</w:t>
      </w:r>
      <w:r w:rsidR="005D48BF" w:rsidRPr="00F363B1">
        <w:rPr>
          <w:rFonts w:ascii="Times New Roman" w:hAnsi="Times New Roman"/>
        </w:rPr>
        <w:t>ej</w:t>
      </w:r>
      <w:r w:rsidRPr="00F363B1">
        <w:rPr>
          <w:rFonts w:ascii="Times New Roman" w:hAnsi="Times New Roman"/>
        </w:rPr>
        <w:t xml:space="preserve"> sestr</w:t>
      </w:r>
      <w:r w:rsidR="005D48BF" w:rsidRPr="00F363B1">
        <w:rPr>
          <w:rFonts w:ascii="Times New Roman" w:hAnsi="Times New Roman"/>
        </w:rPr>
        <w:t>y</w:t>
      </w:r>
      <w:r w:rsidRPr="00F363B1">
        <w:rPr>
          <w:rFonts w:ascii="Times New Roman" w:hAnsi="Times New Roman"/>
        </w:rPr>
        <w:t xml:space="preserve"> v dennej zmene</w:t>
      </w:r>
      <w:r w:rsidR="00105492" w:rsidRPr="00F363B1">
        <w:rPr>
          <w:rFonts w:ascii="Times New Roman" w:hAnsi="Times New Roman"/>
        </w:rPr>
        <w:t xml:space="preserve"> s úväzkom</w:t>
      </w:r>
      <w:r w:rsidRPr="00F363B1">
        <w:rPr>
          <w:rFonts w:ascii="Times New Roman" w:hAnsi="Times New Roman"/>
        </w:rPr>
        <w:t xml:space="preserve"> </w:t>
      </w:r>
      <w:r w:rsidR="003A467C" w:rsidRPr="00F363B1">
        <w:rPr>
          <w:rFonts w:ascii="Times New Roman" w:hAnsi="Times New Roman"/>
        </w:rPr>
        <w:t xml:space="preserve">aspoň </w:t>
      </w:r>
      <w:r w:rsidRPr="00F363B1">
        <w:rPr>
          <w:rFonts w:ascii="Times New Roman" w:hAnsi="Times New Roman"/>
        </w:rPr>
        <w:t>0,1</w:t>
      </w:r>
      <w:r w:rsidR="00105492" w:rsidRPr="00F363B1">
        <w:rPr>
          <w:rFonts w:ascii="Times New Roman" w:hAnsi="Times New Roman"/>
        </w:rPr>
        <w:t>,</w:t>
      </w:r>
    </w:p>
    <w:p w14:paraId="45A9DB98" w14:textId="4C4C4CED" w:rsidR="00A62A5F" w:rsidRPr="00F363B1" w:rsidRDefault="00A62A5F" w:rsidP="00142124">
      <w:pPr>
        <w:pStyle w:val="ListParagraph"/>
        <w:numPr>
          <w:ilvl w:val="0"/>
          <w:numId w:val="766"/>
        </w:numPr>
        <w:rPr>
          <w:rFonts w:ascii="Times New Roman" w:hAnsi="Times New Roman"/>
        </w:rPr>
      </w:pPr>
      <w:r w:rsidRPr="00F363B1">
        <w:rPr>
          <w:rFonts w:ascii="Times New Roman" w:hAnsi="Times New Roman"/>
        </w:rPr>
        <w:t>klinick</w:t>
      </w:r>
      <w:r w:rsidR="005D48BF" w:rsidRPr="00F363B1">
        <w:rPr>
          <w:rFonts w:ascii="Times New Roman" w:hAnsi="Times New Roman"/>
        </w:rPr>
        <w:t>ého</w:t>
      </w:r>
      <w:r w:rsidRPr="00F363B1">
        <w:rPr>
          <w:rFonts w:ascii="Times New Roman" w:hAnsi="Times New Roman"/>
        </w:rPr>
        <w:t xml:space="preserve"> mikrobiológ</w:t>
      </w:r>
      <w:r w:rsidR="005D48BF" w:rsidRPr="00F363B1">
        <w:rPr>
          <w:rFonts w:ascii="Times New Roman" w:hAnsi="Times New Roman"/>
        </w:rPr>
        <w:t>a</w:t>
      </w:r>
      <w:r w:rsidRPr="00F363B1">
        <w:rPr>
          <w:rFonts w:ascii="Times New Roman" w:hAnsi="Times New Roman"/>
        </w:rPr>
        <w:t xml:space="preserve"> v dennej zmene, s úväzkom </w:t>
      </w:r>
      <w:r w:rsidR="003A467C" w:rsidRPr="00F363B1">
        <w:rPr>
          <w:rFonts w:ascii="Times New Roman" w:hAnsi="Times New Roman"/>
        </w:rPr>
        <w:t xml:space="preserve">aspoň </w:t>
      </w:r>
      <w:r w:rsidRPr="00F363B1">
        <w:rPr>
          <w:rFonts w:ascii="Times New Roman" w:hAnsi="Times New Roman"/>
        </w:rPr>
        <w:t>0,1,</w:t>
      </w:r>
    </w:p>
    <w:p w14:paraId="759C85C9" w14:textId="77777777" w:rsidR="000C36B0" w:rsidRPr="00F363B1" w:rsidRDefault="000C36B0" w:rsidP="00142124">
      <w:pPr>
        <w:pStyle w:val="ListParagraph"/>
        <w:numPr>
          <w:ilvl w:val="0"/>
          <w:numId w:val="766"/>
        </w:numPr>
        <w:rPr>
          <w:rFonts w:ascii="Times New Roman" w:hAnsi="Times New Roman"/>
        </w:rPr>
      </w:pPr>
      <w:r w:rsidRPr="00F363B1">
        <w:rPr>
          <w:rFonts w:ascii="Times New Roman" w:hAnsi="Times New Roman"/>
        </w:rPr>
        <w:t xml:space="preserve">nepretržitá dostupnosť rádiologického technika.  </w:t>
      </w:r>
    </w:p>
    <w:p w14:paraId="7C43211D" w14:textId="77777777" w:rsidR="00A62A5F" w:rsidRPr="00F363B1" w:rsidRDefault="00A62A5F" w:rsidP="00656421">
      <w:pPr>
        <w:jc w:val="both"/>
      </w:pPr>
    </w:p>
    <w:p w14:paraId="365A5AAF" w14:textId="77777777" w:rsidR="00A62A5F" w:rsidRPr="00F363B1" w:rsidRDefault="00A62A5F" w:rsidP="00142124">
      <w:pPr>
        <w:pStyle w:val="ListParagraph"/>
        <w:numPr>
          <w:ilvl w:val="0"/>
          <w:numId w:val="758"/>
        </w:numPr>
        <w:rPr>
          <w:rFonts w:ascii="Times New Roman" w:hAnsi="Times New Roman"/>
        </w:rPr>
      </w:pPr>
      <w:r w:rsidRPr="00F363B1">
        <w:rPr>
          <w:rFonts w:ascii="Times New Roman" w:hAnsi="Times New Roman"/>
        </w:rPr>
        <w:t>Špeciálne materiálno-technické vybavenie je</w:t>
      </w:r>
    </w:p>
    <w:p w14:paraId="4355BCDF" w14:textId="7A188C35" w:rsidR="00A62A5F" w:rsidRPr="00F363B1" w:rsidRDefault="0099464E" w:rsidP="00142124">
      <w:pPr>
        <w:pStyle w:val="ListParagraph"/>
        <w:numPr>
          <w:ilvl w:val="0"/>
          <w:numId w:val="760"/>
        </w:numPr>
        <w:rPr>
          <w:rFonts w:ascii="Times New Roman" w:hAnsi="Times New Roman"/>
        </w:rPr>
      </w:pPr>
      <w:r w:rsidRPr="00F363B1">
        <w:rPr>
          <w:rFonts w:ascii="Times New Roman" w:hAnsi="Times New Roman"/>
        </w:rPr>
        <w:t>POCT</w:t>
      </w:r>
      <w:r w:rsidR="00A62A5F" w:rsidRPr="00F363B1">
        <w:rPr>
          <w:rFonts w:ascii="Times New Roman" w:hAnsi="Times New Roman"/>
        </w:rPr>
        <w:t xml:space="preserve"> hemokoagulačný – trombelastografia, </w:t>
      </w:r>
    </w:p>
    <w:p w14:paraId="4B3B93EC" w14:textId="67212156" w:rsidR="00A62A5F" w:rsidRPr="00F363B1" w:rsidRDefault="0099464E" w:rsidP="00142124">
      <w:pPr>
        <w:pStyle w:val="ListParagraph"/>
        <w:numPr>
          <w:ilvl w:val="0"/>
          <w:numId w:val="760"/>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 xml:space="preserve">POCT </w:t>
      </w:r>
      <w:r w:rsidR="00A62A5F" w:rsidRPr="00F363B1">
        <w:rPr>
          <w:rFonts w:ascii="Times New Roman" w:hAnsi="Times New Roman"/>
        </w:rPr>
        <w:t>biochemický,</w:t>
      </w:r>
    </w:p>
    <w:p w14:paraId="47A6A791" w14:textId="77777777" w:rsidR="00A62A5F" w:rsidRPr="00F363B1" w:rsidRDefault="00A62A5F" w:rsidP="00142124">
      <w:pPr>
        <w:pStyle w:val="ListParagraph"/>
        <w:numPr>
          <w:ilvl w:val="0"/>
          <w:numId w:val="760"/>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prístroj na meranie telesnej teploty v jadre,</w:t>
      </w:r>
    </w:p>
    <w:p w14:paraId="5F772F8E" w14:textId="4D9C3F64" w:rsidR="00A62A5F" w:rsidRPr="00F363B1" w:rsidRDefault="00A62A5F" w:rsidP="00142124">
      <w:pPr>
        <w:pStyle w:val="ListParagraph"/>
        <w:numPr>
          <w:ilvl w:val="0"/>
          <w:numId w:val="760"/>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lineárna pumpa typu pacientom riadenej analgézie</w:t>
      </w:r>
      <w:r w:rsidR="00CA6EED" w:rsidRPr="00F363B1">
        <w:rPr>
          <w:rFonts w:ascii="Times New Roman" w:hAnsi="Times New Roman"/>
        </w:rPr>
        <w:t>,</w:t>
      </w:r>
    </w:p>
    <w:p w14:paraId="7A68382B" w14:textId="7E38C18F" w:rsidR="00A62A5F" w:rsidRPr="00F363B1" w:rsidRDefault="00A62A5F" w:rsidP="00142124">
      <w:pPr>
        <w:pStyle w:val="ListParagraph"/>
        <w:numPr>
          <w:ilvl w:val="0"/>
          <w:numId w:val="760"/>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HFNO,</w:t>
      </w:r>
    </w:p>
    <w:p w14:paraId="0B3FC4CF" w14:textId="77777777" w:rsidR="00A62A5F" w:rsidRPr="00F363B1" w:rsidRDefault="00A62A5F" w:rsidP="00142124">
      <w:pPr>
        <w:pStyle w:val="ListParagraph"/>
        <w:numPr>
          <w:ilvl w:val="0"/>
          <w:numId w:val="760"/>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ventilátor pre dlhý transport,</w:t>
      </w:r>
    </w:p>
    <w:p w14:paraId="286DDDFE" w14:textId="77777777" w:rsidR="00A62A5F" w:rsidRPr="00F363B1" w:rsidRDefault="00A62A5F" w:rsidP="00142124">
      <w:pPr>
        <w:pStyle w:val="ListParagraph"/>
        <w:numPr>
          <w:ilvl w:val="0"/>
          <w:numId w:val="760"/>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ventilátor pre dlhodobú umelú pľúcnu ventiláciu,</w:t>
      </w:r>
    </w:p>
    <w:p w14:paraId="19EA13DF" w14:textId="77777777" w:rsidR="00A62A5F" w:rsidRPr="00F363B1" w:rsidRDefault="00A62A5F" w:rsidP="00142124">
      <w:pPr>
        <w:pStyle w:val="ListParagraph"/>
        <w:numPr>
          <w:ilvl w:val="0"/>
          <w:numId w:val="760"/>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ventilátor pre dlhodobú umelú pľúcnu ventiláciu s monitorom mechanických vlastností pľúc,</w:t>
      </w:r>
    </w:p>
    <w:p w14:paraId="44090723" w14:textId="77777777" w:rsidR="00A62A5F" w:rsidRPr="00F363B1" w:rsidRDefault="00A62A5F" w:rsidP="00142124">
      <w:pPr>
        <w:pStyle w:val="ListParagraph"/>
        <w:numPr>
          <w:ilvl w:val="0"/>
          <w:numId w:val="760"/>
        </w:numPr>
        <w:rPr>
          <w:rFonts w:ascii="Times New Roman" w:hAnsi="Times New Roman"/>
        </w:rPr>
      </w:pPr>
      <w:r w:rsidRPr="00F363B1">
        <w:rPr>
          <w:rFonts w:ascii="Times New Roman" w:hAnsi="Times New Roman"/>
        </w:rPr>
        <w:t>ventilátor vybavený metabolickým monitorom a variabilnou ventiláciou,</w:t>
      </w:r>
    </w:p>
    <w:p w14:paraId="29639B3D" w14:textId="77777777" w:rsidR="00A62A5F" w:rsidRPr="00F363B1" w:rsidRDefault="00A62A5F" w:rsidP="00142124">
      <w:pPr>
        <w:pStyle w:val="ListParagraph"/>
        <w:numPr>
          <w:ilvl w:val="0"/>
          <w:numId w:val="760"/>
        </w:numPr>
        <w:rPr>
          <w:rFonts w:ascii="Times New Roman" w:hAnsi="Times New Roman"/>
        </w:rPr>
      </w:pPr>
      <w:r w:rsidRPr="00F363B1">
        <w:rPr>
          <w:rFonts w:ascii="Times New Roman" w:hAnsi="Times New Roman"/>
        </w:rPr>
        <w:t xml:space="preserve">prístroj na metabolické monitorovanie, </w:t>
      </w:r>
    </w:p>
    <w:p w14:paraId="6D473E9C" w14:textId="77777777" w:rsidR="00A62A5F" w:rsidRPr="00F363B1" w:rsidRDefault="00A62A5F" w:rsidP="00142124">
      <w:pPr>
        <w:pStyle w:val="ListParagraph"/>
        <w:numPr>
          <w:ilvl w:val="0"/>
          <w:numId w:val="760"/>
        </w:numPr>
        <w:rPr>
          <w:rFonts w:ascii="Times New Roman" w:hAnsi="Times New Roman"/>
        </w:rPr>
      </w:pPr>
      <w:r w:rsidRPr="00F363B1">
        <w:rPr>
          <w:rFonts w:ascii="Times New Roman" w:hAnsi="Times New Roman"/>
        </w:rPr>
        <w:t xml:space="preserve">volumetrická kapnometria, </w:t>
      </w:r>
    </w:p>
    <w:p w14:paraId="6139E380" w14:textId="77777777" w:rsidR="00A62A5F" w:rsidRPr="00F363B1" w:rsidRDefault="00A62A5F" w:rsidP="00142124">
      <w:pPr>
        <w:pStyle w:val="ListParagraph"/>
        <w:numPr>
          <w:ilvl w:val="0"/>
          <w:numId w:val="760"/>
        </w:numPr>
        <w:rPr>
          <w:rFonts w:ascii="Times New Roman" w:hAnsi="Times New Roman"/>
        </w:rPr>
      </w:pPr>
      <w:r w:rsidRPr="00F363B1">
        <w:rPr>
          <w:rFonts w:ascii="Times New Roman" w:hAnsi="Times New Roman"/>
        </w:rPr>
        <w:lastRenderedPageBreak/>
        <w:t xml:space="preserve">monitor súčasného merania invazívneho artériového a centrálneho žilového tlaku krvi, </w:t>
      </w:r>
    </w:p>
    <w:p w14:paraId="04D996DF" w14:textId="77777777" w:rsidR="00A62A5F" w:rsidRPr="00F363B1" w:rsidRDefault="00A62A5F" w:rsidP="00142124">
      <w:pPr>
        <w:pStyle w:val="ListParagraph"/>
        <w:numPr>
          <w:ilvl w:val="0"/>
          <w:numId w:val="760"/>
        </w:numPr>
        <w:rPr>
          <w:rFonts w:ascii="Times New Roman" w:hAnsi="Times New Roman"/>
        </w:rPr>
      </w:pPr>
      <w:r w:rsidRPr="00F363B1">
        <w:rPr>
          <w:rFonts w:ascii="Times New Roman" w:hAnsi="Times New Roman"/>
        </w:rPr>
        <w:t xml:space="preserve">saturácia hemoglobínu kyslíkom v jugulárnej žile – optický katéter, </w:t>
      </w:r>
    </w:p>
    <w:p w14:paraId="2A7D95AC" w14:textId="77777777" w:rsidR="00A62A5F" w:rsidRPr="00F363B1" w:rsidRDefault="00A62A5F" w:rsidP="00142124">
      <w:pPr>
        <w:pStyle w:val="ListParagraph"/>
        <w:numPr>
          <w:ilvl w:val="0"/>
          <w:numId w:val="760"/>
        </w:numPr>
        <w:rPr>
          <w:rFonts w:ascii="Times New Roman" w:hAnsi="Times New Roman"/>
        </w:rPr>
      </w:pPr>
      <w:r w:rsidRPr="00F363B1">
        <w:rPr>
          <w:rFonts w:ascii="Times New Roman" w:hAnsi="Times New Roman"/>
        </w:rPr>
        <w:t xml:space="preserve">monitor kapilárnej perfúzie sliznice ústnej dutiny, </w:t>
      </w:r>
    </w:p>
    <w:p w14:paraId="2EE3A4DA" w14:textId="77777777" w:rsidR="00A62A5F" w:rsidRPr="00F363B1" w:rsidRDefault="00A62A5F" w:rsidP="00142124">
      <w:pPr>
        <w:pStyle w:val="ListParagraph"/>
        <w:numPr>
          <w:ilvl w:val="0"/>
          <w:numId w:val="760"/>
        </w:numPr>
        <w:rPr>
          <w:rFonts w:ascii="Times New Roman" w:hAnsi="Times New Roman"/>
        </w:rPr>
      </w:pPr>
      <w:r w:rsidRPr="00F363B1">
        <w:rPr>
          <w:rFonts w:ascii="Times New Roman" w:hAnsi="Times New Roman"/>
        </w:rPr>
        <w:t xml:space="preserve">dva transvenózne dočasné kardiostimulátory, </w:t>
      </w:r>
    </w:p>
    <w:p w14:paraId="6E380FF7" w14:textId="0A3414F5" w:rsidR="00A62A5F" w:rsidRPr="00F363B1" w:rsidRDefault="00A62A5F" w:rsidP="00142124">
      <w:pPr>
        <w:pStyle w:val="ListParagraph"/>
        <w:numPr>
          <w:ilvl w:val="0"/>
          <w:numId w:val="760"/>
        </w:numPr>
        <w:rPr>
          <w:rFonts w:ascii="Times New Roman" w:hAnsi="Times New Roman"/>
        </w:rPr>
      </w:pPr>
      <w:r w:rsidRPr="00F363B1">
        <w:rPr>
          <w:rFonts w:ascii="Times New Roman" w:hAnsi="Times New Roman"/>
        </w:rPr>
        <w:t xml:space="preserve">prenosný </w:t>
      </w:r>
      <w:r w:rsidR="008C6822" w:rsidRPr="00F363B1">
        <w:rPr>
          <w:rFonts w:ascii="Times New Roman" w:hAnsi="Times New Roman"/>
        </w:rPr>
        <w:t xml:space="preserve">ultrasonograf </w:t>
      </w:r>
      <w:r w:rsidRPr="00F363B1">
        <w:rPr>
          <w:rFonts w:ascii="Times New Roman" w:hAnsi="Times New Roman"/>
        </w:rPr>
        <w:t>s lineárnou, konvexnou a sektorovou sondou,</w:t>
      </w:r>
    </w:p>
    <w:p w14:paraId="77C96F96" w14:textId="77777777" w:rsidR="00A62A5F" w:rsidRPr="00F363B1" w:rsidRDefault="00A62A5F" w:rsidP="00142124">
      <w:pPr>
        <w:pStyle w:val="ListParagraph"/>
        <w:numPr>
          <w:ilvl w:val="0"/>
          <w:numId w:val="760"/>
        </w:numPr>
        <w:rPr>
          <w:rFonts w:ascii="Times New Roman" w:hAnsi="Times New Roman"/>
        </w:rPr>
      </w:pPr>
      <w:r w:rsidRPr="00F363B1">
        <w:rPr>
          <w:rFonts w:ascii="Times New Roman" w:hAnsi="Times New Roman"/>
        </w:rPr>
        <w:t xml:space="preserve">prístroj na invazívne monitorovanie hemodynamiky, </w:t>
      </w:r>
    </w:p>
    <w:p w14:paraId="05CACD40" w14:textId="77777777" w:rsidR="00A62A5F" w:rsidRPr="00F363B1" w:rsidRDefault="00A62A5F" w:rsidP="00142124">
      <w:pPr>
        <w:pStyle w:val="ListParagraph"/>
        <w:numPr>
          <w:ilvl w:val="0"/>
          <w:numId w:val="760"/>
        </w:numPr>
        <w:rPr>
          <w:rFonts w:ascii="Times New Roman" w:hAnsi="Times New Roman"/>
        </w:rPr>
      </w:pPr>
      <w:r w:rsidRPr="00F363B1">
        <w:rPr>
          <w:rFonts w:ascii="Times New Roman" w:hAnsi="Times New Roman"/>
        </w:rPr>
        <w:t xml:space="preserve">prístroj na neinvazívne monitorovanie hemodynamiky, </w:t>
      </w:r>
    </w:p>
    <w:p w14:paraId="5030B830" w14:textId="40DDBEFB" w:rsidR="00A62A5F" w:rsidRPr="00F363B1" w:rsidRDefault="00A62A5F" w:rsidP="00142124">
      <w:pPr>
        <w:pStyle w:val="ListParagraph"/>
        <w:numPr>
          <w:ilvl w:val="0"/>
          <w:numId w:val="760"/>
        </w:numPr>
        <w:rPr>
          <w:rFonts w:ascii="Times New Roman" w:hAnsi="Times New Roman"/>
        </w:rPr>
      </w:pPr>
      <w:r w:rsidRPr="00F363B1">
        <w:rPr>
          <w:rFonts w:ascii="Times New Roman" w:hAnsi="Times New Roman"/>
        </w:rPr>
        <w:t xml:space="preserve">prístroj na </w:t>
      </w:r>
      <w:r w:rsidR="008C6822" w:rsidRPr="00F363B1">
        <w:rPr>
          <w:rFonts w:ascii="Times New Roman" w:hAnsi="Times New Roman"/>
        </w:rPr>
        <w:t xml:space="preserve">ultrazvukové </w:t>
      </w:r>
      <w:r w:rsidRPr="00F363B1">
        <w:rPr>
          <w:rFonts w:ascii="Times New Roman" w:hAnsi="Times New Roman"/>
        </w:rPr>
        <w:t xml:space="preserve">monitorovanie minútového objemu srdca </w:t>
      </w:r>
      <w:r w:rsidR="0099464E" w:rsidRPr="00F363B1">
        <w:rPr>
          <w:rFonts w:ascii="Times New Roman" w:hAnsi="Times New Roman"/>
        </w:rPr>
        <w:t>CO</w:t>
      </w:r>
      <w:r w:rsidRPr="00F363B1">
        <w:rPr>
          <w:rFonts w:ascii="Times New Roman" w:hAnsi="Times New Roman"/>
        </w:rPr>
        <w:t xml:space="preserve">, </w:t>
      </w:r>
    </w:p>
    <w:p w14:paraId="7816DC28" w14:textId="77777777" w:rsidR="00A62A5F" w:rsidRPr="00F363B1" w:rsidRDefault="00A62A5F" w:rsidP="00142124">
      <w:pPr>
        <w:pStyle w:val="ListParagraph"/>
        <w:numPr>
          <w:ilvl w:val="0"/>
          <w:numId w:val="760"/>
        </w:numPr>
        <w:rPr>
          <w:rFonts w:ascii="Times New Roman" w:hAnsi="Times New Roman"/>
        </w:rPr>
      </w:pPr>
      <w:r w:rsidRPr="00F363B1">
        <w:rPr>
          <w:rFonts w:ascii="Times New Roman" w:hAnsi="Times New Roman"/>
        </w:rPr>
        <w:t>prístroj na meranie derivovanyých parametrov oxygenácie a metabolizmu z obehových parametrov a artériových a venóznych krvných plynov,</w:t>
      </w:r>
    </w:p>
    <w:p w14:paraId="2008D8C1" w14:textId="77777777" w:rsidR="00A62A5F" w:rsidRPr="00F363B1" w:rsidRDefault="00A62A5F" w:rsidP="00142124">
      <w:pPr>
        <w:pStyle w:val="ListParagraph"/>
        <w:numPr>
          <w:ilvl w:val="0"/>
          <w:numId w:val="760"/>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dve zariadenia na mimotelovú náhradu funkcie obličiek,</w:t>
      </w:r>
    </w:p>
    <w:p w14:paraId="0E701F16" w14:textId="77777777" w:rsidR="00A62A5F" w:rsidRPr="00F363B1" w:rsidRDefault="00A62A5F" w:rsidP="00142124">
      <w:pPr>
        <w:pStyle w:val="ListParagraph"/>
        <w:numPr>
          <w:ilvl w:val="0"/>
          <w:numId w:val="760"/>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hemoperfúzia,</w:t>
      </w:r>
    </w:p>
    <w:p w14:paraId="7E654097" w14:textId="77777777" w:rsidR="00A62A5F" w:rsidRPr="00F363B1" w:rsidRDefault="00A62A5F" w:rsidP="00142124">
      <w:pPr>
        <w:pStyle w:val="ListParagraph"/>
        <w:numPr>
          <w:ilvl w:val="0"/>
          <w:numId w:val="760"/>
        </w:numPr>
        <w:rPr>
          <w:rFonts w:ascii="Times New Roman" w:hAnsi="Times New Roman"/>
        </w:rPr>
      </w:pPr>
      <w:r w:rsidRPr="00F363B1">
        <w:rPr>
          <w:rFonts w:ascii="Times New Roman" w:hAnsi="Times New Roman"/>
        </w:rPr>
        <w:t xml:space="preserve">prístroj na plazmaferézu, </w:t>
      </w:r>
    </w:p>
    <w:p w14:paraId="12A58FD4" w14:textId="3CEAD36A" w:rsidR="00CA6EED" w:rsidRPr="00F363B1" w:rsidRDefault="008C6822" w:rsidP="00142124">
      <w:pPr>
        <w:pStyle w:val="ListParagraph"/>
        <w:numPr>
          <w:ilvl w:val="0"/>
          <w:numId w:val="760"/>
        </w:numPr>
        <w:rPr>
          <w:rFonts w:ascii="Times New Roman" w:hAnsi="Times New Roman"/>
        </w:rPr>
      </w:pPr>
      <w:r w:rsidRPr="00F363B1">
        <w:rPr>
          <w:rFonts w:ascii="Times New Roman" w:hAnsi="Times New Roman"/>
        </w:rPr>
        <w:t xml:space="preserve">podporný systémy krvného obehu ECMO (extrakorporálna membránová oxygenácia)  </w:t>
      </w:r>
      <w:r w:rsidR="00CA6EED" w:rsidRPr="00F363B1">
        <w:rPr>
          <w:rFonts w:ascii="Times New Roman" w:hAnsi="Times New Roman"/>
        </w:rPr>
        <w:t xml:space="preserve">mimotelová eliminácia </w:t>
      </w:r>
      <w:r w:rsidR="005A0280" w:rsidRPr="00F363B1">
        <w:rPr>
          <w:rFonts w:ascii="Times New Roman" w:hAnsi="Times New Roman"/>
        </w:rPr>
        <w:t>CO</w:t>
      </w:r>
      <w:r w:rsidR="00CA6EED" w:rsidRPr="00F363B1">
        <w:rPr>
          <w:rFonts w:ascii="Times New Roman" w:hAnsi="Times New Roman"/>
        </w:rPr>
        <w:t>,</w:t>
      </w:r>
    </w:p>
    <w:p w14:paraId="008C52C0" w14:textId="77777777" w:rsidR="00A62A5F" w:rsidRPr="00F363B1" w:rsidRDefault="00A62A5F" w:rsidP="00142124">
      <w:pPr>
        <w:pStyle w:val="ListParagraph"/>
        <w:numPr>
          <w:ilvl w:val="0"/>
          <w:numId w:val="760"/>
        </w:numPr>
        <w:rPr>
          <w:rFonts w:ascii="Times New Roman" w:hAnsi="Times New Roman"/>
        </w:rPr>
      </w:pPr>
      <w:r w:rsidRPr="00F363B1">
        <w:rPr>
          <w:rFonts w:ascii="Times New Roman" w:hAnsi="Times New Roman"/>
        </w:rPr>
        <w:t>prístroj na meranie tlaku v pľúcnici a tlaku v zaklinení v pľúcnici</w:t>
      </w:r>
    </w:p>
    <w:p w14:paraId="224F3C56" w14:textId="77777777" w:rsidR="00A62A5F" w:rsidRPr="00F363B1" w:rsidRDefault="00A62A5F" w:rsidP="00142124">
      <w:pPr>
        <w:pStyle w:val="ListParagraph"/>
        <w:numPr>
          <w:ilvl w:val="0"/>
          <w:numId w:val="760"/>
        </w:numPr>
        <w:rPr>
          <w:rFonts w:ascii="Times New Roman" w:hAnsi="Times New Roman"/>
        </w:rPr>
      </w:pPr>
      <w:r w:rsidRPr="00F363B1">
        <w:rPr>
          <w:rFonts w:ascii="Times New Roman" w:hAnsi="Times New Roman"/>
        </w:rPr>
        <w:t>vybavenie na monitorovanie intrakraniálneho tlaku,</w:t>
      </w:r>
    </w:p>
    <w:p w14:paraId="54CA734B" w14:textId="77777777" w:rsidR="00A62A5F" w:rsidRPr="00F363B1" w:rsidRDefault="00A62A5F" w:rsidP="00142124">
      <w:pPr>
        <w:pStyle w:val="ListParagraph"/>
        <w:numPr>
          <w:ilvl w:val="0"/>
          <w:numId w:val="760"/>
        </w:numPr>
        <w:rPr>
          <w:rFonts w:ascii="Times New Roman" w:hAnsi="Times New Roman"/>
        </w:rPr>
      </w:pPr>
      <w:r w:rsidRPr="00F363B1">
        <w:rPr>
          <w:rFonts w:ascii="Times New Roman" w:hAnsi="Times New Roman"/>
        </w:rPr>
        <w:t xml:space="preserve">prístroj na meranie intralumbárneho tlaku, </w:t>
      </w:r>
    </w:p>
    <w:p w14:paraId="75B5F426" w14:textId="77777777" w:rsidR="00A62A5F" w:rsidRPr="00F363B1" w:rsidRDefault="00A62A5F" w:rsidP="00142124">
      <w:pPr>
        <w:pStyle w:val="ListParagraph"/>
        <w:numPr>
          <w:ilvl w:val="0"/>
          <w:numId w:val="760"/>
        </w:numPr>
        <w:rPr>
          <w:rFonts w:ascii="Times New Roman" w:hAnsi="Times New Roman"/>
        </w:rPr>
      </w:pPr>
      <w:r w:rsidRPr="00F363B1">
        <w:rPr>
          <w:rFonts w:ascii="Times New Roman" w:hAnsi="Times New Roman"/>
        </w:rPr>
        <w:t xml:space="preserve">prístroj na meranie evokovaných potenciálov, </w:t>
      </w:r>
    </w:p>
    <w:p w14:paraId="60644D9D" w14:textId="5FAF7D7A" w:rsidR="00A62A5F" w:rsidRPr="00F363B1" w:rsidRDefault="0099464E" w:rsidP="00142124">
      <w:pPr>
        <w:pStyle w:val="ListParagraph"/>
        <w:numPr>
          <w:ilvl w:val="0"/>
          <w:numId w:val="760"/>
        </w:numPr>
        <w:rPr>
          <w:rFonts w:ascii="Times New Roman" w:hAnsi="Times New Roman"/>
        </w:rPr>
      </w:pPr>
      <w:r w:rsidRPr="00F363B1">
        <w:rPr>
          <w:rFonts w:ascii="Times New Roman" w:hAnsi="Times New Roman"/>
        </w:rPr>
        <w:t>NIRS</w:t>
      </w:r>
      <w:r w:rsidR="00A62A5F" w:rsidRPr="00F363B1">
        <w:rPr>
          <w:rFonts w:ascii="Times New Roman" w:hAnsi="Times New Roman"/>
        </w:rPr>
        <w:t xml:space="preserve"> oxymetria,</w:t>
      </w:r>
    </w:p>
    <w:p w14:paraId="03026AF6" w14:textId="77777777" w:rsidR="00A62A5F" w:rsidRPr="00F363B1" w:rsidRDefault="00A62A5F" w:rsidP="00142124">
      <w:pPr>
        <w:pStyle w:val="ListParagraph"/>
        <w:numPr>
          <w:ilvl w:val="0"/>
          <w:numId w:val="760"/>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prístroj na meranie saturácie z artérie retiny,</w:t>
      </w:r>
    </w:p>
    <w:p w14:paraId="0ECE1A90" w14:textId="77777777" w:rsidR="00A62A5F" w:rsidRPr="00F363B1" w:rsidRDefault="00A62A5F" w:rsidP="00142124">
      <w:pPr>
        <w:pStyle w:val="ListParagraph"/>
        <w:numPr>
          <w:ilvl w:val="0"/>
          <w:numId w:val="760"/>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 xml:space="preserve">prístroj na meranie reflexometrie pupily - pupilometer, </w:t>
      </w:r>
    </w:p>
    <w:p w14:paraId="13DDCCD3" w14:textId="752DA4F9" w:rsidR="00A62A5F" w:rsidRPr="00F363B1" w:rsidRDefault="00A62A5F" w:rsidP="00142124">
      <w:pPr>
        <w:pStyle w:val="ListParagraph"/>
        <w:numPr>
          <w:ilvl w:val="0"/>
          <w:numId w:val="760"/>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elektroencefalografia</w:t>
      </w:r>
      <w:r w:rsidR="0099464E" w:rsidRPr="00F363B1">
        <w:rPr>
          <w:rFonts w:ascii="Times New Roman" w:hAnsi="Times New Roman"/>
        </w:rPr>
        <w:t xml:space="preserve"> (ďalej len EEG)</w:t>
      </w:r>
      <w:r w:rsidRPr="00F363B1">
        <w:rPr>
          <w:rFonts w:ascii="Times New Roman" w:hAnsi="Times New Roman"/>
        </w:rPr>
        <w:t>,</w:t>
      </w:r>
    </w:p>
    <w:p w14:paraId="3F078236" w14:textId="50A99341" w:rsidR="00A62A5F" w:rsidRPr="00F363B1" w:rsidRDefault="00A62A5F" w:rsidP="00142124">
      <w:pPr>
        <w:pStyle w:val="ListParagraph"/>
        <w:numPr>
          <w:ilvl w:val="0"/>
          <w:numId w:val="760"/>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aEM</w:t>
      </w:r>
      <w:r w:rsidR="00105492" w:rsidRPr="00F363B1">
        <w:rPr>
          <w:rFonts w:ascii="Times New Roman" w:hAnsi="Times New Roman"/>
        </w:rPr>
        <w:t>G</w:t>
      </w:r>
      <w:r w:rsidR="008C6822" w:rsidRPr="00F363B1">
        <w:rPr>
          <w:rFonts w:ascii="Times New Roman" w:hAnsi="Times New Roman"/>
        </w:rPr>
        <w:t xml:space="preserve"> amplitúdová elektromyografia,</w:t>
      </w:r>
    </w:p>
    <w:p w14:paraId="1E1B1701" w14:textId="77777777" w:rsidR="00A62A5F" w:rsidRPr="00F363B1" w:rsidRDefault="00A62A5F" w:rsidP="00142124">
      <w:pPr>
        <w:pStyle w:val="ListParagraph"/>
        <w:numPr>
          <w:ilvl w:val="0"/>
          <w:numId w:val="760"/>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transkraniálny Doppler,</w:t>
      </w:r>
    </w:p>
    <w:p w14:paraId="104E3C7C" w14:textId="50BC01EA" w:rsidR="00A62A5F" w:rsidRPr="00F363B1" w:rsidRDefault="00A62A5F" w:rsidP="00142124">
      <w:pPr>
        <w:pStyle w:val="ListParagraph"/>
        <w:numPr>
          <w:ilvl w:val="0"/>
          <w:numId w:val="760"/>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elektromyografia</w:t>
      </w:r>
      <w:r w:rsidR="0099464E" w:rsidRPr="00F363B1">
        <w:rPr>
          <w:rFonts w:ascii="Times New Roman" w:hAnsi="Times New Roman"/>
        </w:rPr>
        <w:t xml:space="preserve"> (ďalej len EMG)</w:t>
      </w:r>
      <w:r w:rsidRPr="00F363B1">
        <w:rPr>
          <w:rFonts w:ascii="Times New Roman" w:hAnsi="Times New Roman"/>
        </w:rPr>
        <w:t xml:space="preserve">, </w:t>
      </w:r>
    </w:p>
    <w:p w14:paraId="24732097" w14:textId="77777777" w:rsidR="00A62A5F" w:rsidRPr="00F363B1" w:rsidRDefault="00A62A5F" w:rsidP="00142124">
      <w:pPr>
        <w:pStyle w:val="ListParagraph"/>
        <w:numPr>
          <w:ilvl w:val="0"/>
          <w:numId w:val="760"/>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programovateľný dávkovač enterálnej výživy,</w:t>
      </w:r>
    </w:p>
    <w:p w14:paraId="6FB5F587" w14:textId="77777777" w:rsidR="00A62A5F" w:rsidRPr="00F363B1" w:rsidRDefault="00A62A5F" w:rsidP="00142124">
      <w:pPr>
        <w:pStyle w:val="ListParagraph"/>
        <w:numPr>
          <w:ilvl w:val="0"/>
          <w:numId w:val="760"/>
        </w:numPr>
        <w:tabs>
          <w:tab w:val="left" w:pos="282"/>
          <w:tab w:val="left" w:pos="5952"/>
          <w:tab w:val="left" w:pos="6588"/>
          <w:tab w:val="left" w:pos="7224"/>
          <w:tab w:val="left" w:pos="7860"/>
          <w:tab w:val="left" w:pos="8496"/>
        </w:tabs>
        <w:rPr>
          <w:rFonts w:ascii="Times New Roman" w:hAnsi="Times New Roman"/>
        </w:rPr>
      </w:pPr>
      <w:r w:rsidRPr="00F363B1">
        <w:rPr>
          <w:rFonts w:ascii="Times New Roman" w:hAnsi="Times New Roman"/>
        </w:rPr>
        <w:t>resuscitačné lôžko s antidekubitárnym matracom,</w:t>
      </w:r>
    </w:p>
    <w:p w14:paraId="3299307C" w14:textId="77777777" w:rsidR="00A62A5F" w:rsidRPr="00F363B1" w:rsidRDefault="00A62A5F" w:rsidP="00142124">
      <w:pPr>
        <w:pStyle w:val="ListParagraph"/>
        <w:numPr>
          <w:ilvl w:val="0"/>
          <w:numId w:val="760"/>
        </w:numPr>
        <w:rPr>
          <w:rFonts w:ascii="Times New Roman" w:hAnsi="Times New Roman"/>
        </w:rPr>
      </w:pPr>
      <w:r w:rsidRPr="00F363B1">
        <w:rPr>
          <w:rFonts w:ascii="Times New Roman" w:hAnsi="Times New Roman"/>
        </w:rPr>
        <w:t>odsávačka pneumatická pri lôžku,</w:t>
      </w:r>
    </w:p>
    <w:p w14:paraId="39E5C2DD" w14:textId="77777777" w:rsidR="00A62A5F" w:rsidRPr="00F363B1" w:rsidRDefault="00A62A5F" w:rsidP="00142124">
      <w:pPr>
        <w:pStyle w:val="ListParagraph"/>
        <w:numPr>
          <w:ilvl w:val="0"/>
          <w:numId w:val="760"/>
        </w:numPr>
        <w:rPr>
          <w:rFonts w:ascii="Times New Roman" w:hAnsi="Times New Roman"/>
        </w:rPr>
      </w:pPr>
      <w:r w:rsidRPr="00F363B1">
        <w:rPr>
          <w:rFonts w:ascii="Times New Roman" w:hAnsi="Times New Roman"/>
        </w:rPr>
        <w:t>anestéziologický prístroj pri posteli s jednoduchým monitorovaním,</w:t>
      </w:r>
    </w:p>
    <w:p w14:paraId="3E716C81" w14:textId="77777777" w:rsidR="00A62A5F" w:rsidRPr="00F363B1" w:rsidRDefault="00A62A5F" w:rsidP="00142124">
      <w:pPr>
        <w:pStyle w:val="ListParagraph"/>
        <w:numPr>
          <w:ilvl w:val="0"/>
          <w:numId w:val="760"/>
        </w:numPr>
        <w:rPr>
          <w:rFonts w:ascii="Times New Roman" w:hAnsi="Times New Roman"/>
        </w:rPr>
      </w:pPr>
      <w:r w:rsidRPr="00F363B1">
        <w:rPr>
          <w:rFonts w:ascii="Times New Roman" w:hAnsi="Times New Roman"/>
        </w:rPr>
        <w:t xml:space="preserve">monitor svalovej relaxácie. </w:t>
      </w:r>
    </w:p>
    <w:p w14:paraId="4EB6B6DF" w14:textId="77777777" w:rsidR="0095066D" w:rsidRPr="00F363B1" w:rsidRDefault="0095066D" w:rsidP="00656421">
      <w:pPr>
        <w:jc w:val="both"/>
      </w:pPr>
    </w:p>
    <w:p w14:paraId="5548D278" w14:textId="1FB45E2D" w:rsidR="0095066D" w:rsidRPr="00F363B1" w:rsidRDefault="0095066D" w:rsidP="00142124">
      <w:pPr>
        <w:pStyle w:val="ListParagraph"/>
        <w:numPr>
          <w:ilvl w:val="0"/>
          <w:numId w:val="756"/>
        </w:numPr>
        <w:rPr>
          <w:rFonts w:ascii="Times New Roman" w:hAnsi="Times New Roman"/>
        </w:rPr>
      </w:pPr>
      <w:r w:rsidRPr="00F363B1">
        <w:rPr>
          <w:rFonts w:ascii="Times New Roman" w:hAnsi="Times New Roman"/>
          <w:shd w:val="clear" w:color="auto" w:fill="FFFFFF"/>
        </w:rPr>
        <w:t>Podmienky pre poskytnutie diagnostiky a liečby počas hospitalizácie sú</w:t>
      </w:r>
    </w:p>
    <w:p w14:paraId="65BF2C52" w14:textId="48971667" w:rsidR="0095066D" w:rsidRPr="00F363B1" w:rsidRDefault="0095066D" w:rsidP="00142124">
      <w:pPr>
        <w:pStyle w:val="ListParagraph"/>
        <w:numPr>
          <w:ilvl w:val="0"/>
          <w:numId w:val="794"/>
        </w:numPr>
        <w:rPr>
          <w:rFonts w:ascii="Times New Roman" w:hAnsi="Times New Roman"/>
        </w:rPr>
      </w:pPr>
      <w:r w:rsidRPr="00F363B1">
        <w:rPr>
          <w:rFonts w:ascii="Times New Roman" w:hAnsi="Times New Roman"/>
        </w:rPr>
        <w:t>praktická sestra-asistent alebo sanitár na štyri obsadené lôžka v dennej zmene,</w:t>
      </w:r>
    </w:p>
    <w:p w14:paraId="09CEF092" w14:textId="26B737EC" w:rsidR="0095066D" w:rsidRPr="00F363B1" w:rsidRDefault="0095066D" w:rsidP="00142124">
      <w:pPr>
        <w:pStyle w:val="ListParagraph"/>
        <w:numPr>
          <w:ilvl w:val="0"/>
          <w:numId w:val="794"/>
        </w:numPr>
        <w:rPr>
          <w:rFonts w:ascii="Times New Roman" w:hAnsi="Times New Roman"/>
        </w:rPr>
      </w:pPr>
      <w:r w:rsidRPr="00F363B1">
        <w:rPr>
          <w:rFonts w:ascii="Times New Roman" w:hAnsi="Times New Roman"/>
        </w:rPr>
        <w:t>sanitár na šesť obsadených lôžok v nočnej zmene</w:t>
      </w:r>
      <w:r w:rsidR="009939F6" w:rsidRPr="00F363B1">
        <w:rPr>
          <w:rFonts w:ascii="Times New Roman" w:hAnsi="Times New Roman"/>
        </w:rPr>
        <w:t>,</w:t>
      </w:r>
    </w:p>
    <w:p w14:paraId="197EBA93" w14:textId="77777777" w:rsidR="005D48BF" w:rsidRPr="00F363B1" w:rsidRDefault="009939F6" w:rsidP="00142124">
      <w:pPr>
        <w:pStyle w:val="ListParagraph"/>
        <w:numPr>
          <w:ilvl w:val="0"/>
          <w:numId w:val="794"/>
        </w:numPr>
        <w:rPr>
          <w:rFonts w:ascii="Times New Roman" w:hAnsi="Times New Roman"/>
        </w:rPr>
      </w:pPr>
      <w:r w:rsidRPr="00F363B1">
        <w:rPr>
          <w:rFonts w:ascii="Times New Roman" w:hAnsi="Times New Roman"/>
        </w:rPr>
        <w:t>sestra so špecializáciou v špecializačnom odbore anestéziológia a intenzívna starostlivosť na jedno obsadené lôžko</w:t>
      </w:r>
      <w:r w:rsidR="005D48BF" w:rsidRPr="00F363B1">
        <w:rPr>
          <w:rFonts w:ascii="Times New Roman" w:hAnsi="Times New Roman"/>
        </w:rPr>
        <w:t>,</w:t>
      </w:r>
    </w:p>
    <w:p w14:paraId="24486163" w14:textId="7CC48066" w:rsidR="005D48BF" w:rsidRPr="00F363B1" w:rsidRDefault="005D48BF" w:rsidP="00142124">
      <w:pPr>
        <w:pStyle w:val="ListParagraph"/>
        <w:numPr>
          <w:ilvl w:val="0"/>
          <w:numId w:val="794"/>
        </w:numPr>
        <w:rPr>
          <w:rFonts w:ascii="Times New Roman" w:hAnsi="Times New Roman"/>
        </w:rPr>
      </w:pPr>
      <w:r w:rsidRPr="00F363B1">
        <w:rPr>
          <w:rFonts w:ascii="Times New Roman" w:hAnsi="Times New Roman"/>
        </w:rPr>
        <w:t>na úseku predanestetického vyšetrenia môže byť sestra alebo lekár v špecializačnej príprave  v dennej zmene.</w:t>
      </w:r>
    </w:p>
    <w:p w14:paraId="020994B4" w14:textId="07CCCBF4" w:rsidR="005D48BF" w:rsidRPr="00F363B1" w:rsidRDefault="005D48BF" w:rsidP="00656421">
      <w:pPr>
        <w:jc w:val="both"/>
      </w:pPr>
    </w:p>
    <w:p w14:paraId="7669C97B" w14:textId="77777777" w:rsidR="005D48BF" w:rsidRPr="00F363B1" w:rsidRDefault="005D48BF" w:rsidP="00656421">
      <w:pPr>
        <w:jc w:val="both"/>
      </w:pPr>
    </w:p>
    <w:p w14:paraId="27453587" w14:textId="77777777" w:rsidR="005D48BF" w:rsidRPr="00F363B1" w:rsidRDefault="005D48BF" w:rsidP="00656421">
      <w:pPr>
        <w:jc w:val="both"/>
      </w:pPr>
    </w:p>
    <w:p w14:paraId="341FE542" w14:textId="513144C1" w:rsidR="00BE5A98" w:rsidRPr="00F363B1" w:rsidRDefault="00BE5A98" w:rsidP="00656421">
      <w:pPr>
        <w:jc w:val="both"/>
      </w:pPr>
      <w:r w:rsidRPr="00F363B1">
        <w:br w:type="page"/>
      </w:r>
    </w:p>
    <w:p w14:paraId="50E1186D" w14:textId="30A471A2" w:rsidR="00ED41B2" w:rsidRPr="00F363B1" w:rsidRDefault="00BE5A98"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lastRenderedPageBreak/>
        <w:t>2</w:t>
      </w:r>
      <w:r w:rsidRPr="00F363B1">
        <w:rPr>
          <w:rFonts w:ascii="Times New Roman" w:hAnsi="Times New Roman" w:cs="Times New Roman"/>
          <w:b/>
          <w:bCs/>
          <w:color w:val="auto"/>
          <w:sz w:val="24"/>
          <w:szCs w:val="24"/>
        </w:rPr>
        <w:tab/>
        <w:t xml:space="preserve">Traumatologický program </w:t>
      </w:r>
    </w:p>
    <w:p w14:paraId="4ACCABA8" w14:textId="1B25090A" w:rsidR="00ED41B2" w:rsidRPr="00F363B1" w:rsidRDefault="00ED41B2"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 úrovne</w:t>
      </w:r>
    </w:p>
    <w:p w14:paraId="28E2390E" w14:textId="79039CB1" w:rsidR="00ED41B2" w:rsidRPr="00F363B1" w:rsidRDefault="00ED41B2" w:rsidP="00142124">
      <w:pPr>
        <w:pStyle w:val="ListParagraph"/>
        <w:numPr>
          <w:ilvl w:val="0"/>
          <w:numId w:val="771"/>
        </w:numPr>
        <w:rPr>
          <w:rFonts w:ascii="Times New Roman" w:hAnsi="Times New Roman"/>
        </w:rPr>
      </w:pPr>
      <w:r w:rsidRPr="00F363B1">
        <w:rPr>
          <w:rFonts w:ascii="Times New Roman" w:hAnsi="Times New Roman"/>
        </w:rPr>
        <w:t xml:space="preserve">Špeciálne personálne zabezpečenie </w:t>
      </w:r>
      <w:r w:rsidR="00F749EC" w:rsidRPr="00F363B1">
        <w:rPr>
          <w:rFonts w:ascii="Times New Roman" w:hAnsi="Times New Roman"/>
        </w:rPr>
        <w:t xml:space="preserve">sú lekári so špecializáciou v špecializačnom odbore úrazová chirurgia alebo so lekári so špecializáciou v špecializačnom odbore ortopédia alebo lekári so špecializáciou v špecializačnom odbore chirurgia so skúsenosťou s ošetrovaním úrazov, </w:t>
      </w:r>
      <w:r w:rsidR="00F749EC" w:rsidRPr="00F363B1">
        <w:rPr>
          <w:rFonts w:ascii="Times New Roman" w:hAnsi="Times New Roman"/>
          <w:bCs/>
        </w:rPr>
        <w:t xml:space="preserve">s kumulatívnym úväzkom 4,0; </w:t>
      </w:r>
      <w:r w:rsidRPr="00F363B1">
        <w:rPr>
          <w:rFonts w:ascii="Times New Roman" w:hAnsi="Times New Roman"/>
        </w:rPr>
        <w:t>lehot</w:t>
      </w:r>
      <w:r w:rsidR="00F749EC" w:rsidRPr="00F363B1">
        <w:rPr>
          <w:rFonts w:ascii="Times New Roman" w:hAnsi="Times New Roman"/>
        </w:rPr>
        <w:t>a</w:t>
      </w:r>
      <w:r w:rsidRPr="00F363B1">
        <w:rPr>
          <w:rFonts w:ascii="Times New Roman" w:hAnsi="Times New Roman"/>
        </w:rPr>
        <w:t xml:space="preserve"> na splnenie podmienky kategorizácie ústavnej starostlivosti podľa § 44 ods. 2 písm. d) zákona </w:t>
      </w:r>
      <w:r w:rsidR="00F749EC" w:rsidRPr="00F363B1">
        <w:rPr>
          <w:rFonts w:ascii="Times New Roman" w:hAnsi="Times New Roman"/>
        </w:rPr>
        <w:t xml:space="preserve">je </w:t>
      </w:r>
      <w:r w:rsidRPr="00F363B1">
        <w:rPr>
          <w:rFonts w:ascii="Times New Roman" w:hAnsi="Times New Roman"/>
        </w:rPr>
        <w:t>1. januára 2026</w:t>
      </w:r>
      <w:r w:rsidR="00F749EC" w:rsidRPr="00F363B1">
        <w:rPr>
          <w:rFonts w:ascii="Times New Roman" w:hAnsi="Times New Roman"/>
        </w:rPr>
        <w:t>.</w:t>
      </w:r>
      <w:r w:rsidRPr="00F363B1">
        <w:rPr>
          <w:rFonts w:ascii="Times New Roman" w:hAnsi="Times New Roman"/>
        </w:rPr>
        <w:t xml:space="preserve"> </w:t>
      </w:r>
    </w:p>
    <w:p w14:paraId="09B38C94" w14:textId="77777777" w:rsidR="00ED41B2" w:rsidRPr="00F363B1" w:rsidRDefault="00ED41B2" w:rsidP="00656421">
      <w:pPr>
        <w:jc w:val="both"/>
      </w:pPr>
    </w:p>
    <w:p w14:paraId="4824CFF9" w14:textId="1A9F1CED" w:rsidR="00ED41B2" w:rsidRPr="00F363B1" w:rsidRDefault="00ED41B2" w:rsidP="00142124">
      <w:pPr>
        <w:pStyle w:val="ListParagraph"/>
        <w:numPr>
          <w:ilvl w:val="0"/>
          <w:numId w:val="771"/>
        </w:numPr>
        <w:rPr>
          <w:rFonts w:ascii="Times New Roman" w:hAnsi="Times New Roman"/>
        </w:rPr>
      </w:pPr>
      <w:r w:rsidRPr="00F363B1">
        <w:rPr>
          <w:rFonts w:ascii="Times New Roman" w:hAnsi="Times New Roman"/>
        </w:rPr>
        <w:t>Špeciálne materiálno-technické vybavenie je</w:t>
      </w:r>
    </w:p>
    <w:p w14:paraId="474B64DD" w14:textId="17DDF96B" w:rsidR="00ED41B2" w:rsidRPr="00F363B1" w:rsidRDefault="00ED41B2" w:rsidP="00142124">
      <w:pPr>
        <w:pStyle w:val="ListParagraph"/>
        <w:numPr>
          <w:ilvl w:val="0"/>
          <w:numId w:val="777"/>
        </w:numPr>
        <w:rPr>
          <w:rFonts w:ascii="Times New Roman" w:hAnsi="Times New Roman"/>
        </w:rPr>
      </w:pPr>
      <w:r w:rsidRPr="00F363B1">
        <w:rPr>
          <w:rFonts w:ascii="Times New Roman" w:hAnsi="Times New Roman"/>
        </w:rPr>
        <w:t xml:space="preserve">jedno lôžko na jednotke intenzívnej starostlivosti alebo na multidisciplinárnej jednotke zdravotnej starostlivosti, </w:t>
      </w:r>
    </w:p>
    <w:p w14:paraId="32695138" w14:textId="1EE8E57D" w:rsidR="00ED41B2" w:rsidRPr="00F363B1" w:rsidRDefault="00ED41B2" w:rsidP="00142124">
      <w:pPr>
        <w:pStyle w:val="ListParagraph"/>
        <w:numPr>
          <w:ilvl w:val="0"/>
          <w:numId w:val="777"/>
        </w:numPr>
        <w:rPr>
          <w:rFonts w:ascii="Times New Roman" w:hAnsi="Times New Roman"/>
        </w:rPr>
      </w:pPr>
      <w:r w:rsidRPr="00F363B1">
        <w:rPr>
          <w:rFonts w:ascii="Times New Roman" w:hAnsi="Times New Roman"/>
        </w:rPr>
        <w:t>operačná sála so skiaskopickým C-ramenom</w:t>
      </w:r>
      <w:r w:rsidR="00F749EC" w:rsidRPr="00F363B1">
        <w:rPr>
          <w:rFonts w:ascii="Times New Roman" w:hAnsi="Times New Roman"/>
        </w:rPr>
        <w:t>.</w:t>
      </w:r>
    </w:p>
    <w:p w14:paraId="431CE8D9" w14:textId="471D9D15" w:rsidR="00CB1319" w:rsidRPr="00F363B1" w:rsidRDefault="00CB1319" w:rsidP="00656421">
      <w:pPr>
        <w:jc w:val="both"/>
      </w:pPr>
    </w:p>
    <w:p w14:paraId="345A0604" w14:textId="02043081" w:rsidR="00ED41B2" w:rsidRPr="00F363B1" w:rsidRDefault="00ED41B2" w:rsidP="00142124">
      <w:pPr>
        <w:pStyle w:val="ListParagraph"/>
        <w:numPr>
          <w:ilvl w:val="0"/>
          <w:numId w:val="771"/>
        </w:numPr>
        <w:rPr>
          <w:rFonts w:ascii="Times New Roman" w:hAnsi="Times New Roman"/>
        </w:rPr>
      </w:pPr>
      <w:r w:rsidRPr="00F363B1">
        <w:rPr>
          <w:rFonts w:ascii="Times New Roman" w:hAnsi="Times New Roman"/>
        </w:rPr>
        <w:t xml:space="preserve">Špeciálne materiálno-technické vybavenie pre </w:t>
      </w:r>
      <w:r w:rsidR="00CB1319" w:rsidRPr="00F363B1">
        <w:rPr>
          <w:rFonts w:ascii="Times New Roman" w:hAnsi="Times New Roman"/>
        </w:rPr>
        <w:t>poskytovanie traumatologických</w:t>
      </w:r>
      <w:r w:rsidRPr="00F363B1">
        <w:rPr>
          <w:rFonts w:ascii="Times New Roman" w:hAnsi="Times New Roman"/>
        </w:rPr>
        <w:t xml:space="preserve"> výkony je</w:t>
      </w:r>
    </w:p>
    <w:p w14:paraId="7CA589E9" w14:textId="6631BAE4" w:rsidR="00ED41B2" w:rsidRPr="00F363B1" w:rsidRDefault="00ED41B2" w:rsidP="00142124">
      <w:pPr>
        <w:pStyle w:val="ListParagraph"/>
        <w:numPr>
          <w:ilvl w:val="0"/>
          <w:numId w:val="778"/>
        </w:numPr>
        <w:rPr>
          <w:rFonts w:ascii="Times New Roman" w:hAnsi="Times New Roman"/>
        </w:rPr>
      </w:pPr>
      <w:r w:rsidRPr="00F363B1">
        <w:rPr>
          <w:rFonts w:ascii="Times New Roman" w:hAnsi="Times New Roman"/>
        </w:rPr>
        <w:t>traumatologický operačný stôl s trakčným zariadením,</w:t>
      </w:r>
    </w:p>
    <w:p w14:paraId="75A8B444" w14:textId="77777777" w:rsidR="00ED41B2" w:rsidRPr="00F363B1" w:rsidRDefault="00ED41B2" w:rsidP="00142124">
      <w:pPr>
        <w:pStyle w:val="ListParagraph"/>
        <w:numPr>
          <w:ilvl w:val="0"/>
          <w:numId w:val="778"/>
        </w:numPr>
        <w:rPr>
          <w:rFonts w:ascii="Times New Roman" w:hAnsi="Times New Roman"/>
        </w:rPr>
      </w:pPr>
      <w:r w:rsidRPr="00F363B1">
        <w:rPr>
          <w:rFonts w:ascii="Times New Roman" w:hAnsi="Times New Roman"/>
        </w:rPr>
        <w:t>pojazdný skiaskopický prístroj s C-ramenom,</w:t>
      </w:r>
    </w:p>
    <w:p w14:paraId="641881DF" w14:textId="77777777" w:rsidR="00ED41B2" w:rsidRPr="00F363B1" w:rsidRDefault="00ED41B2" w:rsidP="00142124">
      <w:pPr>
        <w:pStyle w:val="ListParagraph"/>
        <w:numPr>
          <w:ilvl w:val="0"/>
          <w:numId w:val="778"/>
        </w:numPr>
        <w:rPr>
          <w:rFonts w:ascii="Times New Roman" w:hAnsi="Times New Roman"/>
        </w:rPr>
      </w:pPr>
      <w:r w:rsidRPr="00F363B1">
        <w:rPr>
          <w:rFonts w:ascii="Times New Roman" w:hAnsi="Times New Roman"/>
        </w:rPr>
        <w:t>turniket,</w:t>
      </w:r>
    </w:p>
    <w:p w14:paraId="1B3B3AE1" w14:textId="738BF79E" w:rsidR="00ED41B2" w:rsidRPr="00F363B1" w:rsidRDefault="00ED41B2" w:rsidP="00142124">
      <w:pPr>
        <w:pStyle w:val="ListParagraph"/>
        <w:numPr>
          <w:ilvl w:val="0"/>
          <w:numId w:val="778"/>
        </w:numPr>
        <w:rPr>
          <w:rFonts w:ascii="Times New Roman" w:hAnsi="Times New Roman"/>
        </w:rPr>
      </w:pPr>
      <w:r w:rsidRPr="00F363B1">
        <w:rPr>
          <w:rFonts w:ascii="Times New Roman" w:hAnsi="Times New Roman"/>
        </w:rPr>
        <w:t>elektrický koagulačný prístroj</w:t>
      </w:r>
      <w:r w:rsidR="00875E33" w:rsidRPr="00F363B1">
        <w:rPr>
          <w:rFonts w:ascii="Times New Roman" w:hAnsi="Times New Roman"/>
        </w:rPr>
        <w:t xml:space="preserve"> (ďalej len </w:t>
      </w:r>
      <w:r w:rsidR="00F11AB4" w:rsidRPr="00F363B1">
        <w:rPr>
          <w:rFonts w:ascii="Times New Roman" w:hAnsi="Times New Roman"/>
        </w:rPr>
        <w:t>„</w:t>
      </w:r>
      <w:r w:rsidR="00875E33" w:rsidRPr="00F363B1">
        <w:rPr>
          <w:rFonts w:ascii="Times New Roman" w:hAnsi="Times New Roman"/>
        </w:rPr>
        <w:t>EKG</w:t>
      </w:r>
      <w:r w:rsidR="00F11AB4" w:rsidRPr="00F363B1">
        <w:rPr>
          <w:rFonts w:ascii="Times New Roman" w:hAnsi="Times New Roman"/>
        </w:rPr>
        <w:t>“</w:t>
      </w:r>
      <w:r w:rsidR="00875E33" w:rsidRPr="00F363B1">
        <w:rPr>
          <w:rFonts w:ascii="Times New Roman" w:hAnsi="Times New Roman"/>
        </w:rPr>
        <w:t>)</w:t>
      </w:r>
      <w:r w:rsidRPr="00F363B1">
        <w:rPr>
          <w:rFonts w:ascii="Times New Roman" w:hAnsi="Times New Roman"/>
        </w:rPr>
        <w:t>,</w:t>
      </w:r>
    </w:p>
    <w:p w14:paraId="4A4E8EAC" w14:textId="77777777" w:rsidR="00ED41B2" w:rsidRPr="00F363B1" w:rsidRDefault="00ED41B2" w:rsidP="00142124">
      <w:pPr>
        <w:pStyle w:val="ListParagraph"/>
        <w:numPr>
          <w:ilvl w:val="0"/>
          <w:numId w:val="778"/>
        </w:numPr>
        <w:rPr>
          <w:rFonts w:ascii="Times New Roman" w:hAnsi="Times New Roman"/>
        </w:rPr>
      </w:pPr>
      <w:r w:rsidRPr="00F363B1">
        <w:rPr>
          <w:rFonts w:ascii="Times New Roman" w:hAnsi="Times New Roman"/>
        </w:rPr>
        <w:t>vŕtací a rezací systém poháňaný stlačeným vzduchom alebo akumulátorom,</w:t>
      </w:r>
    </w:p>
    <w:p w14:paraId="42C43A85" w14:textId="77777777" w:rsidR="00ED41B2" w:rsidRPr="00F363B1" w:rsidRDefault="00ED41B2" w:rsidP="00142124">
      <w:pPr>
        <w:pStyle w:val="ListParagraph"/>
        <w:numPr>
          <w:ilvl w:val="0"/>
          <w:numId w:val="778"/>
        </w:numPr>
        <w:rPr>
          <w:rFonts w:ascii="Times New Roman" w:hAnsi="Times New Roman"/>
        </w:rPr>
      </w:pPr>
      <w:r w:rsidRPr="00F363B1">
        <w:rPr>
          <w:rFonts w:ascii="Times New Roman" w:hAnsi="Times New Roman"/>
        </w:rPr>
        <w:t>osteosyntetický materiál na externú fixáciu zlomenín,</w:t>
      </w:r>
    </w:p>
    <w:p w14:paraId="7D05D894" w14:textId="77777777" w:rsidR="00ED41B2" w:rsidRPr="00F363B1" w:rsidRDefault="00ED41B2" w:rsidP="00142124">
      <w:pPr>
        <w:pStyle w:val="ListParagraph"/>
        <w:numPr>
          <w:ilvl w:val="0"/>
          <w:numId w:val="778"/>
        </w:numPr>
        <w:rPr>
          <w:rFonts w:ascii="Times New Roman" w:hAnsi="Times New Roman"/>
        </w:rPr>
      </w:pPr>
      <w:r w:rsidRPr="00F363B1">
        <w:rPr>
          <w:rFonts w:ascii="Times New Roman" w:hAnsi="Times New Roman"/>
        </w:rPr>
        <w:t>osteosyntetický materiál na vnútrodreňovú fixáciu zlomenín dlhých kostí,</w:t>
      </w:r>
    </w:p>
    <w:p w14:paraId="6452A4EB" w14:textId="77777777" w:rsidR="00ED41B2" w:rsidRPr="00F363B1" w:rsidRDefault="00ED41B2" w:rsidP="00142124">
      <w:pPr>
        <w:pStyle w:val="ListParagraph"/>
        <w:numPr>
          <w:ilvl w:val="0"/>
          <w:numId w:val="778"/>
        </w:numPr>
        <w:rPr>
          <w:rFonts w:ascii="Times New Roman" w:hAnsi="Times New Roman"/>
        </w:rPr>
      </w:pPr>
      <w:r w:rsidRPr="00F363B1">
        <w:rPr>
          <w:rFonts w:ascii="Times New Roman" w:hAnsi="Times New Roman"/>
        </w:rPr>
        <w:t>osteosyntetický materiál na dlahovú osteosyntézu dlhých i krátkych kostí vrátane uhlovostabilných implantátov,</w:t>
      </w:r>
    </w:p>
    <w:p w14:paraId="518DAEA6" w14:textId="77777777" w:rsidR="00ED41B2" w:rsidRPr="00F363B1" w:rsidRDefault="00ED41B2" w:rsidP="00142124">
      <w:pPr>
        <w:pStyle w:val="ListParagraph"/>
        <w:numPr>
          <w:ilvl w:val="0"/>
          <w:numId w:val="778"/>
        </w:numPr>
        <w:rPr>
          <w:rFonts w:ascii="Times New Roman" w:hAnsi="Times New Roman"/>
        </w:rPr>
      </w:pPr>
      <w:r w:rsidRPr="00F363B1">
        <w:rPr>
          <w:rFonts w:ascii="Times New Roman" w:hAnsi="Times New Roman"/>
        </w:rPr>
        <w:t>základné inštrumentárium všeobecnej a kostnej chirurgie,</w:t>
      </w:r>
    </w:p>
    <w:p w14:paraId="437209FE" w14:textId="77777777" w:rsidR="00ED41B2" w:rsidRPr="00F363B1" w:rsidRDefault="00ED41B2" w:rsidP="00142124">
      <w:pPr>
        <w:pStyle w:val="ListParagraph"/>
        <w:numPr>
          <w:ilvl w:val="0"/>
          <w:numId w:val="778"/>
        </w:numPr>
        <w:rPr>
          <w:rFonts w:ascii="Times New Roman" w:hAnsi="Times New Roman"/>
        </w:rPr>
      </w:pPr>
      <w:r w:rsidRPr="00F363B1">
        <w:rPr>
          <w:rFonts w:ascii="Times New Roman" w:hAnsi="Times New Roman"/>
        </w:rPr>
        <w:t>kompletné brušné a hrudné inštrumentárium všeobecnej chirurgie,</w:t>
      </w:r>
    </w:p>
    <w:p w14:paraId="08F64080" w14:textId="77777777" w:rsidR="00ED41B2" w:rsidRPr="00F363B1" w:rsidRDefault="00ED41B2" w:rsidP="00142124">
      <w:pPr>
        <w:pStyle w:val="ListParagraph"/>
        <w:numPr>
          <w:ilvl w:val="0"/>
          <w:numId w:val="778"/>
        </w:numPr>
        <w:rPr>
          <w:rFonts w:ascii="Times New Roman" w:hAnsi="Times New Roman"/>
        </w:rPr>
      </w:pPr>
      <w:r w:rsidRPr="00F363B1">
        <w:rPr>
          <w:rFonts w:ascii="Times New Roman" w:hAnsi="Times New Roman"/>
        </w:rPr>
        <w:t>zariadenie na ohrev pacienta na operačnom stole.</w:t>
      </w:r>
    </w:p>
    <w:p w14:paraId="6A151F33" w14:textId="77777777" w:rsidR="00ED41B2" w:rsidRPr="00F363B1" w:rsidRDefault="00ED41B2" w:rsidP="00656421">
      <w:pPr>
        <w:pStyle w:val="ListParagraph"/>
        <w:contextualSpacing w:val="0"/>
        <w:rPr>
          <w:rFonts w:ascii="Times New Roman" w:hAnsi="Times New Roman"/>
        </w:rPr>
      </w:pPr>
    </w:p>
    <w:p w14:paraId="475AEA47" w14:textId="0A861386" w:rsidR="00ED41B2" w:rsidRPr="00F363B1" w:rsidRDefault="00ED41B2" w:rsidP="00142124">
      <w:pPr>
        <w:pStyle w:val="ListParagraph"/>
        <w:numPr>
          <w:ilvl w:val="0"/>
          <w:numId w:val="771"/>
        </w:numPr>
        <w:contextualSpacing w:val="0"/>
        <w:rPr>
          <w:rFonts w:ascii="Times New Roman" w:hAnsi="Times New Roman"/>
        </w:rPr>
      </w:pPr>
      <w:r w:rsidRPr="00F363B1">
        <w:rPr>
          <w:rFonts w:ascii="Times New Roman" w:hAnsi="Times New Roman"/>
        </w:rPr>
        <w:t>Špeciálne materiálno-technické vybavenie pre operačnú sálu pre poskytovanie artroskopických operácií je</w:t>
      </w:r>
    </w:p>
    <w:p w14:paraId="05DA7E36" w14:textId="77777777" w:rsidR="00ED41B2" w:rsidRPr="00F363B1" w:rsidRDefault="00ED41B2" w:rsidP="00142124">
      <w:pPr>
        <w:pStyle w:val="ListParagraph"/>
        <w:numPr>
          <w:ilvl w:val="0"/>
          <w:numId w:val="779"/>
        </w:numPr>
        <w:rPr>
          <w:rFonts w:ascii="Times New Roman" w:hAnsi="Times New Roman"/>
        </w:rPr>
      </w:pPr>
      <w:r w:rsidRPr="00F363B1">
        <w:rPr>
          <w:rFonts w:ascii="Times New Roman" w:hAnsi="Times New Roman"/>
        </w:rPr>
        <w:t>držiaky končatín,</w:t>
      </w:r>
    </w:p>
    <w:p w14:paraId="2A289DFB" w14:textId="77777777" w:rsidR="00ED41B2" w:rsidRPr="00F363B1" w:rsidRDefault="00ED41B2" w:rsidP="00142124">
      <w:pPr>
        <w:pStyle w:val="ListParagraph"/>
        <w:numPr>
          <w:ilvl w:val="0"/>
          <w:numId w:val="779"/>
        </w:numPr>
        <w:rPr>
          <w:rFonts w:ascii="Times New Roman" w:hAnsi="Times New Roman"/>
        </w:rPr>
      </w:pPr>
      <w:r w:rsidRPr="00F363B1">
        <w:rPr>
          <w:rFonts w:ascii="Times New Roman" w:hAnsi="Times New Roman"/>
        </w:rPr>
        <w:t>videosystém s optikami pre veľké kĺby,</w:t>
      </w:r>
    </w:p>
    <w:p w14:paraId="73418125" w14:textId="77777777" w:rsidR="00ED41B2" w:rsidRPr="00F363B1" w:rsidRDefault="00ED41B2" w:rsidP="00142124">
      <w:pPr>
        <w:pStyle w:val="ListParagraph"/>
        <w:numPr>
          <w:ilvl w:val="0"/>
          <w:numId w:val="779"/>
        </w:numPr>
        <w:rPr>
          <w:rFonts w:ascii="Times New Roman" w:hAnsi="Times New Roman"/>
        </w:rPr>
      </w:pPr>
      <w:r w:rsidRPr="00F363B1">
        <w:rPr>
          <w:rFonts w:ascii="Times New Roman" w:hAnsi="Times New Roman"/>
        </w:rPr>
        <w:t>artroskopické inštrumenty pre veľké kĺby,</w:t>
      </w:r>
    </w:p>
    <w:p w14:paraId="330455EA" w14:textId="77777777" w:rsidR="00ED41B2" w:rsidRPr="00F363B1" w:rsidRDefault="00ED41B2" w:rsidP="00142124">
      <w:pPr>
        <w:pStyle w:val="ListParagraph"/>
        <w:numPr>
          <w:ilvl w:val="0"/>
          <w:numId w:val="779"/>
        </w:numPr>
        <w:rPr>
          <w:rFonts w:ascii="Times New Roman" w:hAnsi="Times New Roman"/>
        </w:rPr>
      </w:pPr>
      <w:r w:rsidRPr="00F363B1">
        <w:rPr>
          <w:rFonts w:ascii="Times New Roman" w:hAnsi="Times New Roman"/>
        </w:rPr>
        <w:t>vnútrokĺbna fréza pre veľké kĺby,</w:t>
      </w:r>
    </w:p>
    <w:p w14:paraId="4860B405" w14:textId="77777777" w:rsidR="00ED41B2" w:rsidRPr="00F363B1" w:rsidRDefault="00ED41B2" w:rsidP="00142124">
      <w:pPr>
        <w:pStyle w:val="ListParagraph"/>
        <w:numPr>
          <w:ilvl w:val="0"/>
          <w:numId w:val="779"/>
        </w:numPr>
        <w:rPr>
          <w:rFonts w:ascii="Times New Roman" w:hAnsi="Times New Roman"/>
        </w:rPr>
      </w:pPr>
      <w:r w:rsidRPr="00F363B1">
        <w:rPr>
          <w:rFonts w:ascii="Times New Roman" w:hAnsi="Times New Roman"/>
        </w:rPr>
        <w:t>vnútrokĺbna koagulácia pre veľké kĺby,</w:t>
      </w:r>
    </w:p>
    <w:p w14:paraId="40E6FEA1" w14:textId="77777777" w:rsidR="00ED41B2" w:rsidRPr="00F363B1" w:rsidRDefault="00ED41B2" w:rsidP="00142124">
      <w:pPr>
        <w:pStyle w:val="ListParagraph"/>
        <w:numPr>
          <w:ilvl w:val="0"/>
          <w:numId w:val="779"/>
        </w:numPr>
        <w:rPr>
          <w:rFonts w:ascii="Times New Roman" w:hAnsi="Times New Roman"/>
        </w:rPr>
      </w:pPr>
      <w:r w:rsidRPr="00F363B1">
        <w:rPr>
          <w:rFonts w:ascii="Times New Roman" w:hAnsi="Times New Roman"/>
        </w:rPr>
        <w:t>artroskopická pumpa.</w:t>
      </w:r>
    </w:p>
    <w:p w14:paraId="78C34605" w14:textId="77777777" w:rsidR="00ED41B2" w:rsidRPr="00F363B1" w:rsidRDefault="00ED41B2" w:rsidP="00656421">
      <w:pPr>
        <w:pStyle w:val="ListParagraph"/>
        <w:rPr>
          <w:rFonts w:ascii="Times New Roman" w:hAnsi="Times New Roman"/>
        </w:rPr>
      </w:pPr>
    </w:p>
    <w:p w14:paraId="76621E5B" w14:textId="144EF156" w:rsidR="00ED41B2" w:rsidRPr="00F363B1" w:rsidRDefault="00ED41B2" w:rsidP="00142124">
      <w:pPr>
        <w:pStyle w:val="ListParagraph"/>
        <w:numPr>
          <w:ilvl w:val="0"/>
          <w:numId w:val="771"/>
        </w:numPr>
        <w:contextualSpacing w:val="0"/>
        <w:rPr>
          <w:rFonts w:ascii="Times New Roman" w:hAnsi="Times New Roman"/>
        </w:rPr>
      </w:pPr>
      <w:r w:rsidRPr="00F363B1">
        <w:rPr>
          <w:rFonts w:ascii="Times New Roman" w:hAnsi="Times New Roman"/>
        </w:rPr>
        <w:t>Špeciálne materiálno-technické vybavenie pre operačnú sálu pre poskytovanie endoprotetických operácií je cervikokapitálna endoprotéza bedrového kĺbu</w:t>
      </w:r>
      <w:r w:rsidR="00724CE4" w:rsidRPr="00F363B1">
        <w:rPr>
          <w:rFonts w:ascii="Times New Roman" w:hAnsi="Times New Roman"/>
        </w:rPr>
        <w:t>.</w:t>
      </w:r>
    </w:p>
    <w:p w14:paraId="2D338285" w14:textId="77777777" w:rsidR="00ED41B2" w:rsidRPr="00F363B1" w:rsidRDefault="00ED41B2" w:rsidP="00656421">
      <w:pPr>
        <w:pStyle w:val="ListParagraph"/>
        <w:rPr>
          <w:rFonts w:ascii="Times New Roman" w:hAnsi="Times New Roman"/>
        </w:rPr>
      </w:pPr>
    </w:p>
    <w:p w14:paraId="2C22ECBA" w14:textId="77777777" w:rsidR="00ED41B2" w:rsidRPr="00F363B1" w:rsidRDefault="00ED41B2" w:rsidP="00142124">
      <w:pPr>
        <w:pStyle w:val="ListParagraph"/>
        <w:numPr>
          <w:ilvl w:val="0"/>
          <w:numId w:val="771"/>
        </w:numPr>
        <w:contextualSpacing w:val="0"/>
        <w:rPr>
          <w:rFonts w:ascii="Times New Roman" w:hAnsi="Times New Roman"/>
        </w:rPr>
      </w:pPr>
      <w:r w:rsidRPr="00F363B1">
        <w:rPr>
          <w:rFonts w:ascii="Times New Roman" w:hAnsi="Times New Roman"/>
        </w:rPr>
        <w:t>Špeciálne materiálno-technické vybavenie pre lôžkovú časť je</w:t>
      </w:r>
    </w:p>
    <w:p w14:paraId="52E06F31" w14:textId="77777777" w:rsidR="00ED41B2" w:rsidRPr="00F363B1" w:rsidRDefault="00ED41B2" w:rsidP="00142124">
      <w:pPr>
        <w:pStyle w:val="ListParagraph"/>
        <w:numPr>
          <w:ilvl w:val="0"/>
          <w:numId w:val="780"/>
        </w:numPr>
        <w:rPr>
          <w:rFonts w:ascii="Times New Roman" w:hAnsi="Times New Roman"/>
        </w:rPr>
      </w:pPr>
      <w:r w:rsidRPr="00F363B1">
        <w:rPr>
          <w:rFonts w:ascii="Times New Roman" w:hAnsi="Times New Roman"/>
        </w:rPr>
        <w:t>chladiace bandáže,</w:t>
      </w:r>
    </w:p>
    <w:p w14:paraId="0716798E" w14:textId="77777777" w:rsidR="00ED41B2" w:rsidRPr="00F363B1" w:rsidRDefault="00ED41B2" w:rsidP="00142124">
      <w:pPr>
        <w:pStyle w:val="ListParagraph"/>
        <w:numPr>
          <w:ilvl w:val="0"/>
          <w:numId w:val="780"/>
        </w:numPr>
        <w:rPr>
          <w:rFonts w:ascii="Times New Roman" w:hAnsi="Times New Roman"/>
        </w:rPr>
      </w:pPr>
      <w:r w:rsidRPr="00F363B1">
        <w:rPr>
          <w:rFonts w:ascii="Times New Roman" w:hAnsi="Times New Roman"/>
        </w:rPr>
        <w:t>polohovacie a extenčné dlahy,</w:t>
      </w:r>
    </w:p>
    <w:p w14:paraId="0441EC65" w14:textId="7B6FEEED" w:rsidR="00ED41B2" w:rsidRPr="00F363B1" w:rsidRDefault="00ED41B2" w:rsidP="00142124">
      <w:pPr>
        <w:pStyle w:val="ListParagraph"/>
        <w:numPr>
          <w:ilvl w:val="0"/>
          <w:numId w:val="780"/>
        </w:numPr>
        <w:rPr>
          <w:rFonts w:ascii="Times New Roman" w:hAnsi="Times New Roman"/>
        </w:rPr>
      </w:pPr>
      <w:r w:rsidRPr="00F363B1">
        <w:rPr>
          <w:rFonts w:ascii="Times New Roman" w:hAnsi="Times New Roman"/>
        </w:rPr>
        <w:t>antidekubitálny matrac pre nemocničné lôžka</w:t>
      </w:r>
      <w:r w:rsidR="0016760F" w:rsidRPr="00F363B1">
        <w:rPr>
          <w:rFonts w:ascii="Times New Roman" w:hAnsi="Times New Roman"/>
        </w:rPr>
        <w:t>.</w:t>
      </w:r>
      <w:r w:rsidRPr="00F363B1">
        <w:rPr>
          <w:rFonts w:ascii="Times New Roman" w:hAnsi="Times New Roman"/>
        </w:rPr>
        <w:t xml:space="preserve"> </w:t>
      </w:r>
    </w:p>
    <w:p w14:paraId="70168DD2" w14:textId="77777777" w:rsidR="00ED41B2" w:rsidRPr="00F363B1" w:rsidRDefault="00ED41B2" w:rsidP="00656421">
      <w:pPr>
        <w:jc w:val="both"/>
      </w:pPr>
    </w:p>
    <w:p w14:paraId="2C4B94CC" w14:textId="77777777" w:rsidR="00ED41B2" w:rsidRPr="00F363B1" w:rsidRDefault="00ED41B2" w:rsidP="00142124">
      <w:pPr>
        <w:pStyle w:val="ListParagraph"/>
        <w:numPr>
          <w:ilvl w:val="0"/>
          <w:numId w:val="771"/>
        </w:numPr>
        <w:rPr>
          <w:rFonts w:ascii="Times New Roman" w:hAnsi="Times New Roman"/>
        </w:rPr>
      </w:pPr>
      <w:r w:rsidRPr="00F363B1">
        <w:rPr>
          <w:rFonts w:ascii="Times New Roman" w:hAnsi="Times New Roman"/>
        </w:rPr>
        <w:t>Špeciálne materiálno – technické vybavenie nemocnice je</w:t>
      </w:r>
    </w:p>
    <w:p w14:paraId="6A9811FA" w14:textId="77777777" w:rsidR="00ED41B2" w:rsidRPr="00F363B1" w:rsidRDefault="00ED41B2" w:rsidP="00142124">
      <w:pPr>
        <w:pStyle w:val="ListParagraph"/>
        <w:numPr>
          <w:ilvl w:val="0"/>
          <w:numId w:val="781"/>
        </w:numPr>
        <w:rPr>
          <w:rFonts w:ascii="Times New Roman" w:hAnsi="Times New Roman"/>
        </w:rPr>
      </w:pPr>
      <w:r w:rsidRPr="00F363B1">
        <w:rPr>
          <w:rFonts w:ascii="Times New Roman" w:hAnsi="Times New Roman"/>
        </w:rPr>
        <w:t xml:space="preserve">konvenčná digitálna rádiodiagnostika, </w:t>
      </w:r>
    </w:p>
    <w:p w14:paraId="66F682AD" w14:textId="77777777" w:rsidR="00ED41B2" w:rsidRPr="00F363B1" w:rsidRDefault="00ED41B2" w:rsidP="00142124">
      <w:pPr>
        <w:pStyle w:val="ListParagraph"/>
        <w:numPr>
          <w:ilvl w:val="0"/>
          <w:numId w:val="781"/>
        </w:numPr>
        <w:rPr>
          <w:rFonts w:ascii="Times New Roman" w:hAnsi="Times New Roman"/>
        </w:rPr>
      </w:pPr>
      <w:r w:rsidRPr="00F363B1">
        <w:rPr>
          <w:rFonts w:ascii="Times New Roman" w:hAnsi="Times New Roman"/>
        </w:rPr>
        <w:t xml:space="preserve">mobilný sonografický prístroj, </w:t>
      </w:r>
    </w:p>
    <w:p w14:paraId="1A002567" w14:textId="77777777" w:rsidR="00ED41B2" w:rsidRPr="00F363B1" w:rsidRDefault="00ED41B2" w:rsidP="00142124">
      <w:pPr>
        <w:pStyle w:val="ListParagraph"/>
        <w:numPr>
          <w:ilvl w:val="0"/>
          <w:numId w:val="781"/>
        </w:numPr>
        <w:rPr>
          <w:rFonts w:ascii="Times New Roman" w:hAnsi="Times New Roman"/>
        </w:rPr>
      </w:pPr>
      <w:r w:rsidRPr="00F363B1">
        <w:rPr>
          <w:rFonts w:ascii="Times New Roman" w:hAnsi="Times New Roman"/>
        </w:rPr>
        <w:t xml:space="preserve">pracovisko počítačovej tomografie, </w:t>
      </w:r>
    </w:p>
    <w:p w14:paraId="12A7B23E" w14:textId="77777777" w:rsidR="00ED41B2" w:rsidRPr="00F363B1" w:rsidRDefault="00ED41B2" w:rsidP="00142124">
      <w:pPr>
        <w:pStyle w:val="ListParagraph"/>
        <w:numPr>
          <w:ilvl w:val="0"/>
          <w:numId w:val="781"/>
        </w:numPr>
        <w:rPr>
          <w:rFonts w:ascii="Times New Roman" w:hAnsi="Times New Roman"/>
        </w:rPr>
      </w:pPr>
      <w:r w:rsidRPr="00F363B1">
        <w:rPr>
          <w:rFonts w:ascii="Times New Roman" w:hAnsi="Times New Roman"/>
        </w:rPr>
        <w:t xml:space="preserve">informačno-komunikačné technológie (aplikácia) umožňujúce vysokorýchlostný prenos a spracovanie obrazovej dokumentácie v elektronickej podobe v rámci </w:t>
      </w:r>
      <w:r w:rsidRPr="00F363B1">
        <w:rPr>
          <w:rFonts w:ascii="Times New Roman" w:hAnsi="Times New Roman"/>
        </w:rPr>
        <w:lastRenderedPageBreak/>
        <w:t xml:space="preserve">pracoviska poskytovateľa zdravotnej starostlivosti ako aj medzi jednotlivými poskytovateľmi navzájom, </w:t>
      </w:r>
    </w:p>
    <w:p w14:paraId="466DB57C" w14:textId="77777777" w:rsidR="00ED41B2" w:rsidRPr="00F363B1" w:rsidRDefault="00ED41B2" w:rsidP="00142124">
      <w:pPr>
        <w:pStyle w:val="ListParagraph"/>
        <w:numPr>
          <w:ilvl w:val="0"/>
          <w:numId w:val="781"/>
        </w:numPr>
        <w:rPr>
          <w:rFonts w:ascii="Times New Roman" w:hAnsi="Times New Roman"/>
        </w:rPr>
      </w:pPr>
      <w:r w:rsidRPr="00F363B1">
        <w:rPr>
          <w:rFonts w:ascii="Times New Roman" w:hAnsi="Times New Roman"/>
        </w:rPr>
        <w:t xml:space="preserve">nepretržitá prevádzka hematologického a biochemického laboratória. </w:t>
      </w:r>
    </w:p>
    <w:p w14:paraId="79D84264" w14:textId="77777777" w:rsidR="00ED41B2" w:rsidRPr="00F363B1" w:rsidRDefault="00ED41B2" w:rsidP="00656421">
      <w:pPr>
        <w:jc w:val="both"/>
      </w:pPr>
    </w:p>
    <w:p w14:paraId="7877E931" w14:textId="6F93C792" w:rsidR="00ED41B2" w:rsidRPr="00F363B1" w:rsidRDefault="00ED41B2" w:rsidP="00142124">
      <w:pPr>
        <w:pStyle w:val="ListParagraph"/>
        <w:numPr>
          <w:ilvl w:val="0"/>
          <w:numId w:val="771"/>
        </w:numPr>
        <w:rPr>
          <w:rFonts w:ascii="Times New Roman" w:hAnsi="Times New Roman"/>
        </w:rPr>
      </w:pPr>
      <w:r w:rsidRPr="00F363B1">
        <w:rPr>
          <w:rFonts w:ascii="Times New Roman" w:hAnsi="Times New Roman"/>
        </w:rPr>
        <w:t>Podmienky pre poskytnutie diagnostiky a liečby počas hospitalizácie</w:t>
      </w:r>
      <w:r w:rsidR="0016760F" w:rsidRPr="00F363B1">
        <w:rPr>
          <w:rFonts w:ascii="Times New Roman" w:hAnsi="Times New Roman"/>
        </w:rPr>
        <w:t xml:space="preserve"> sú</w:t>
      </w:r>
    </w:p>
    <w:p w14:paraId="2B39E82D" w14:textId="77777777" w:rsidR="00ED41B2" w:rsidRPr="00F363B1" w:rsidRDefault="00ED41B2" w:rsidP="00142124">
      <w:pPr>
        <w:pStyle w:val="ListParagraph"/>
        <w:numPr>
          <w:ilvl w:val="0"/>
          <w:numId w:val="782"/>
        </w:numPr>
        <w:rPr>
          <w:rFonts w:ascii="Times New Roman" w:hAnsi="Times New Roman"/>
        </w:rPr>
      </w:pPr>
      <w:r w:rsidRPr="00F363B1">
        <w:rPr>
          <w:rFonts w:ascii="Times New Roman" w:hAnsi="Times New Roman"/>
        </w:rPr>
        <w:t>v prípade život alebo končatinu ohrozujúceho stavu výkony vedúce k hemodynamickej stabilizácii pacienta a k záchrane končatiny je možné vykonávať od II. úrovne s následným prekladom na vyššiu úroveň, ak si stav vyžaduje ďalšiu špecializovanú starostlivosť,</w:t>
      </w:r>
    </w:p>
    <w:p w14:paraId="678CC510" w14:textId="5715381F" w:rsidR="00ED41B2" w:rsidRPr="00F363B1" w:rsidRDefault="00ED41B2" w:rsidP="00142124">
      <w:pPr>
        <w:pStyle w:val="ListParagraph"/>
        <w:numPr>
          <w:ilvl w:val="0"/>
          <w:numId w:val="782"/>
        </w:numPr>
        <w:rPr>
          <w:rFonts w:ascii="Times New Roman" w:hAnsi="Times New Roman"/>
        </w:rPr>
      </w:pPr>
      <w:r w:rsidRPr="00F363B1">
        <w:rPr>
          <w:rFonts w:ascii="Times New Roman" w:hAnsi="Times New Roman"/>
        </w:rPr>
        <w:t>v prípade kombinácie popálenín a závažných pridružených poranení je potrebné konzultovať popáleninové centrum o možnosti prevozu na vyššiu úroveň</w:t>
      </w:r>
      <w:r w:rsidR="00337BC8" w:rsidRPr="00F363B1">
        <w:rPr>
          <w:rFonts w:ascii="Times New Roman" w:hAnsi="Times New Roman"/>
        </w:rPr>
        <w:t>.</w:t>
      </w:r>
    </w:p>
    <w:p w14:paraId="44C63F63" w14:textId="77777777" w:rsidR="00337BC8" w:rsidRPr="00F363B1" w:rsidRDefault="00337BC8" w:rsidP="00656421">
      <w:pPr>
        <w:jc w:val="both"/>
      </w:pPr>
    </w:p>
    <w:p w14:paraId="3ECD38B4" w14:textId="63DC3D36" w:rsidR="00337BC8" w:rsidRPr="00F363B1" w:rsidRDefault="00337BC8" w:rsidP="00142124">
      <w:pPr>
        <w:pStyle w:val="ListParagraph"/>
        <w:numPr>
          <w:ilvl w:val="0"/>
          <w:numId w:val="771"/>
        </w:numPr>
        <w:rPr>
          <w:rFonts w:ascii="Times New Roman" w:hAnsi="Times New Roman"/>
        </w:rPr>
      </w:pPr>
      <w:r w:rsidRPr="00F363B1">
        <w:rPr>
          <w:rFonts w:ascii="Times New Roman" w:hAnsi="Times New Roman"/>
        </w:rPr>
        <w:t>Podmienky pre poskytnutie diagnostiky a liečby počas hospitalizácie sú nepretržitá telefonická príslužba lekára so špecializáciou v špecializačnom odbore úrazová chirurgia alebo lekára so špecializáciou v špecializačnom odbore ortopédia alebo lekára so špecializáciou v špecializačnom odbore chirurgia so skúsenosťami s ošetrovaním úrazov; lehota na splnenie podmienky kategorizácie ústavnej starostlivosti podľa § 44 ods. 2 písm. d) zákona je 1. januára 2026.</w:t>
      </w:r>
    </w:p>
    <w:p w14:paraId="69324624" w14:textId="77777777" w:rsidR="00ED41B2" w:rsidRPr="00F363B1" w:rsidRDefault="00ED41B2" w:rsidP="00656421">
      <w:pPr>
        <w:jc w:val="both"/>
        <w:rPr>
          <w:b/>
        </w:rPr>
      </w:pPr>
    </w:p>
    <w:p w14:paraId="171A1A50" w14:textId="0046CC4F" w:rsidR="00ED41B2" w:rsidRPr="00F363B1" w:rsidRDefault="00ED41B2"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5F70254F" w14:textId="77777777" w:rsidR="00ED41B2" w:rsidRPr="00F363B1" w:rsidRDefault="00ED41B2" w:rsidP="00142124">
      <w:pPr>
        <w:pStyle w:val="ListParagraph"/>
        <w:numPr>
          <w:ilvl w:val="0"/>
          <w:numId w:val="767"/>
        </w:numPr>
        <w:rPr>
          <w:rFonts w:ascii="Times New Roman" w:hAnsi="Times New Roman"/>
        </w:rPr>
      </w:pPr>
      <w:r w:rsidRPr="00F363B1">
        <w:rPr>
          <w:rFonts w:ascii="Times New Roman" w:hAnsi="Times New Roman"/>
        </w:rPr>
        <w:t>Špeciálne personálne zabezpečenie je</w:t>
      </w:r>
    </w:p>
    <w:p w14:paraId="6C543504" w14:textId="77777777" w:rsidR="00ED41B2" w:rsidRPr="00F363B1" w:rsidRDefault="00ED41B2" w:rsidP="00142124">
      <w:pPr>
        <w:pStyle w:val="ListParagraph"/>
        <w:numPr>
          <w:ilvl w:val="0"/>
          <w:numId w:val="768"/>
        </w:numPr>
        <w:rPr>
          <w:rFonts w:ascii="Times New Roman" w:hAnsi="Times New Roman"/>
        </w:rPr>
      </w:pPr>
      <w:r w:rsidRPr="00F363B1">
        <w:rPr>
          <w:rFonts w:ascii="Times New Roman" w:hAnsi="Times New Roman"/>
        </w:rPr>
        <w:t xml:space="preserve">nepretržitá prítomnosť lekárov so špecializáciou v špecializačnom odbore úrazová chirurgia alebo lekár so špecializáciou v špecializačnom odbore ortopédia alebo lekár so špecializáciou v špecializačnom odbore chirurga, so skúsenosťou s ošetrovaním úrazov, </w:t>
      </w:r>
    </w:p>
    <w:p w14:paraId="7582DB2D" w14:textId="2DEB7AA4" w:rsidR="00ED41B2" w:rsidRPr="00F363B1" w:rsidRDefault="00ED41B2" w:rsidP="00142124">
      <w:pPr>
        <w:pStyle w:val="ListParagraph"/>
        <w:numPr>
          <w:ilvl w:val="0"/>
          <w:numId w:val="768"/>
        </w:numPr>
        <w:rPr>
          <w:rFonts w:ascii="Times New Roman" w:hAnsi="Times New Roman"/>
        </w:rPr>
      </w:pPr>
      <w:r w:rsidRPr="00F363B1">
        <w:rPr>
          <w:rFonts w:ascii="Times New Roman" w:hAnsi="Times New Roman"/>
        </w:rPr>
        <w:t>dvaja lekári v ústavnej pohotovostnej službe, z toho minimálne jeden lekár so špecializáciou v špecializačnom odbore úrazová chirurgia alebo lekár so špecializáciou v špecializačnom odbore ortopédia alebo lekár so špecializáciou v špecializačnom odbore chirurga, so skúsenosťou s ošetrovaním úrazov.</w:t>
      </w:r>
    </w:p>
    <w:p w14:paraId="381F4FCC" w14:textId="77777777" w:rsidR="00ED41B2" w:rsidRPr="00F363B1" w:rsidRDefault="00ED41B2" w:rsidP="00656421">
      <w:pPr>
        <w:pStyle w:val="ListParagraph"/>
        <w:ind w:left="1068"/>
        <w:rPr>
          <w:rFonts w:ascii="Times New Roman" w:hAnsi="Times New Roman"/>
        </w:rPr>
      </w:pPr>
    </w:p>
    <w:p w14:paraId="24452817" w14:textId="77777777" w:rsidR="00ED41B2" w:rsidRPr="00F363B1" w:rsidRDefault="00ED41B2" w:rsidP="00142124">
      <w:pPr>
        <w:pStyle w:val="ListParagraph"/>
        <w:numPr>
          <w:ilvl w:val="0"/>
          <w:numId w:val="767"/>
        </w:numPr>
        <w:rPr>
          <w:rFonts w:ascii="Times New Roman" w:hAnsi="Times New Roman"/>
        </w:rPr>
      </w:pPr>
      <w:r w:rsidRPr="00F363B1">
        <w:rPr>
          <w:rFonts w:ascii="Times New Roman" w:hAnsi="Times New Roman"/>
        </w:rPr>
        <w:t>Špeciálne materiálno-technické vybavenie pre pracovisko je</w:t>
      </w:r>
    </w:p>
    <w:p w14:paraId="0C1FD22D" w14:textId="3ED771B1" w:rsidR="00ED41B2" w:rsidRPr="00F363B1" w:rsidRDefault="00ED41B2" w:rsidP="00142124">
      <w:pPr>
        <w:pStyle w:val="ListParagraph"/>
        <w:numPr>
          <w:ilvl w:val="0"/>
          <w:numId w:val="769"/>
        </w:numPr>
        <w:rPr>
          <w:rFonts w:ascii="Times New Roman" w:hAnsi="Times New Roman"/>
        </w:rPr>
      </w:pPr>
      <w:r w:rsidRPr="00F363B1">
        <w:rPr>
          <w:rFonts w:ascii="Times New Roman" w:hAnsi="Times New Roman"/>
        </w:rPr>
        <w:t>tri lôžka</w:t>
      </w:r>
      <w:r w:rsidRPr="00F363B1">
        <w:rPr>
          <w:rStyle w:val="CommentReference"/>
          <w:rFonts w:ascii="Times New Roman" w:hAnsi="Times New Roman"/>
          <w:sz w:val="24"/>
          <w:szCs w:val="24"/>
        </w:rPr>
        <w:t xml:space="preserve"> n</w:t>
      </w:r>
      <w:r w:rsidRPr="00F363B1">
        <w:rPr>
          <w:rFonts w:ascii="Times New Roman" w:hAnsi="Times New Roman"/>
        </w:rPr>
        <w:t>a jednotke intenzívnej starostlivosti alebo na multidisciplinárnej jednotke zdravotnej starostlivosti,</w:t>
      </w:r>
    </w:p>
    <w:p w14:paraId="045BE716" w14:textId="013D9E93" w:rsidR="00ED41B2" w:rsidRPr="00F363B1" w:rsidRDefault="00ED41B2" w:rsidP="00142124">
      <w:pPr>
        <w:pStyle w:val="ListParagraph"/>
        <w:numPr>
          <w:ilvl w:val="0"/>
          <w:numId w:val="769"/>
        </w:numPr>
        <w:rPr>
          <w:rFonts w:ascii="Times New Roman" w:hAnsi="Times New Roman"/>
        </w:rPr>
      </w:pPr>
      <w:r w:rsidRPr="00F363B1">
        <w:rPr>
          <w:rFonts w:ascii="Times New Roman" w:hAnsi="Times New Roman"/>
        </w:rPr>
        <w:t xml:space="preserve">septické lôžka, </w:t>
      </w:r>
    </w:p>
    <w:p w14:paraId="54BCFB1A" w14:textId="3B81618C" w:rsidR="00ED41B2" w:rsidRPr="00F363B1" w:rsidRDefault="00ED41B2" w:rsidP="00142124">
      <w:pPr>
        <w:pStyle w:val="ListParagraph"/>
        <w:numPr>
          <w:ilvl w:val="0"/>
          <w:numId w:val="769"/>
        </w:numPr>
        <w:rPr>
          <w:rFonts w:ascii="Times New Roman" w:hAnsi="Times New Roman"/>
        </w:rPr>
      </w:pPr>
      <w:r w:rsidRPr="00F363B1">
        <w:rPr>
          <w:rFonts w:ascii="Times New Roman" w:hAnsi="Times New Roman"/>
        </w:rPr>
        <w:t>dve operačné sály so skiaskopickým C-ramenom</w:t>
      </w:r>
      <w:r w:rsidR="000D0491" w:rsidRPr="00F363B1">
        <w:rPr>
          <w:rFonts w:ascii="Times New Roman" w:hAnsi="Times New Roman"/>
        </w:rPr>
        <w:t>.</w:t>
      </w:r>
    </w:p>
    <w:p w14:paraId="3FDB10D2" w14:textId="77777777" w:rsidR="00ED41B2" w:rsidRPr="00F363B1" w:rsidRDefault="00ED41B2" w:rsidP="00656421">
      <w:pPr>
        <w:ind w:left="708"/>
        <w:jc w:val="both"/>
      </w:pPr>
    </w:p>
    <w:p w14:paraId="52211D08" w14:textId="77777777" w:rsidR="00ED41B2" w:rsidRPr="00F363B1" w:rsidRDefault="00ED41B2" w:rsidP="00142124">
      <w:pPr>
        <w:pStyle w:val="ListParagraph"/>
        <w:numPr>
          <w:ilvl w:val="0"/>
          <w:numId w:val="767"/>
        </w:numPr>
        <w:rPr>
          <w:rFonts w:ascii="Times New Roman" w:hAnsi="Times New Roman"/>
        </w:rPr>
      </w:pPr>
      <w:r w:rsidRPr="00F363B1">
        <w:rPr>
          <w:rFonts w:ascii="Times New Roman" w:hAnsi="Times New Roman"/>
        </w:rPr>
        <w:t xml:space="preserve">Špeciálne materiálno-technické vybavenie pre traumatologické výkony je </w:t>
      </w:r>
    </w:p>
    <w:p w14:paraId="5B63A674" w14:textId="77777777" w:rsidR="00ED41B2" w:rsidRPr="00F363B1" w:rsidRDefault="00ED41B2" w:rsidP="00142124">
      <w:pPr>
        <w:pStyle w:val="ListParagraph"/>
        <w:numPr>
          <w:ilvl w:val="0"/>
          <w:numId w:val="772"/>
        </w:numPr>
        <w:contextualSpacing w:val="0"/>
        <w:rPr>
          <w:rFonts w:ascii="Times New Roman" w:hAnsi="Times New Roman"/>
        </w:rPr>
      </w:pPr>
      <w:r w:rsidRPr="00F363B1">
        <w:rPr>
          <w:rFonts w:ascii="Times New Roman" w:hAnsi="Times New Roman"/>
        </w:rPr>
        <w:t>vŕtací a rezací systém poháňaný stlačeným vzduchom alebo akumulátorom,</w:t>
      </w:r>
    </w:p>
    <w:p w14:paraId="18F59539" w14:textId="77777777" w:rsidR="00ED41B2" w:rsidRPr="00F363B1" w:rsidRDefault="00ED41B2" w:rsidP="00142124">
      <w:pPr>
        <w:pStyle w:val="ListParagraph"/>
        <w:numPr>
          <w:ilvl w:val="0"/>
          <w:numId w:val="772"/>
        </w:numPr>
        <w:contextualSpacing w:val="0"/>
        <w:rPr>
          <w:rFonts w:ascii="Times New Roman" w:hAnsi="Times New Roman"/>
        </w:rPr>
      </w:pPr>
      <w:r w:rsidRPr="00F363B1">
        <w:rPr>
          <w:rFonts w:ascii="Times New Roman" w:hAnsi="Times New Roman"/>
        </w:rPr>
        <w:t>osteosyntetický materiál na externú fixáciu zlomenín,</w:t>
      </w:r>
    </w:p>
    <w:p w14:paraId="206A6075" w14:textId="77777777" w:rsidR="00ED41B2" w:rsidRPr="00F363B1" w:rsidRDefault="00ED41B2" w:rsidP="00142124">
      <w:pPr>
        <w:pStyle w:val="ListParagraph"/>
        <w:numPr>
          <w:ilvl w:val="0"/>
          <w:numId w:val="772"/>
        </w:numPr>
        <w:contextualSpacing w:val="0"/>
        <w:rPr>
          <w:rFonts w:ascii="Times New Roman" w:hAnsi="Times New Roman"/>
        </w:rPr>
      </w:pPr>
      <w:r w:rsidRPr="00F363B1">
        <w:rPr>
          <w:rFonts w:ascii="Times New Roman" w:hAnsi="Times New Roman"/>
        </w:rPr>
        <w:t>osteosyntetický materiál na vnútrodreňovú fixáciu zlomenín dlhých kostí,</w:t>
      </w:r>
    </w:p>
    <w:p w14:paraId="2C033D8D" w14:textId="1D0E142A" w:rsidR="00ED41B2" w:rsidRPr="00F363B1" w:rsidRDefault="00ED41B2" w:rsidP="00142124">
      <w:pPr>
        <w:pStyle w:val="ListParagraph"/>
        <w:numPr>
          <w:ilvl w:val="0"/>
          <w:numId w:val="772"/>
        </w:numPr>
        <w:contextualSpacing w:val="0"/>
        <w:rPr>
          <w:rFonts w:ascii="Times New Roman" w:hAnsi="Times New Roman"/>
        </w:rPr>
      </w:pPr>
      <w:r w:rsidRPr="00F363B1">
        <w:rPr>
          <w:rFonts w:ascii="Times New Roman" w:hAnsi="Times New Roman"/>
        </w:rPr>
        <w:t>osteosyntetický materiál na dlahovú osteosyntézu dlhých kostí vrátane uhlovostabilných implantátov,</w:t>
      </w:r>
    </w:p>
    <w:p w14:paraId="3E4ED98C" w14:textId="4028588A" w:rsidR="009A570C" w:rsidRPr="00F363B1" w:rsidRDefault="009A570C" w:rsidP="00142124">
      <w:pPr>
        <w:pStyle w:val="ListParagraph"/>
        <w:numPr>
          <w:ilvl w:val="0"/>
          <w:numId w:val="772"/>
        </w:numPr>
        <w:contextualSpacing w:val="0"/>
        <w:rPr>
          <w:rFonts w:ascii="Times New Roman" w:hAnsi="Times New Roman"/>
        </w:rPr>
      </w:pPr>
      <w:r w:rsidRPr="00F363B1">
        <w:rPr>
          <w:rFonts w:ascii="Times New Roman" w:hAnsi="Times New Roman"/>
        </w:rPr>
        <w:t>osteosyntetický materiál na dlahovú osteosyntézu krátkych kostí vrátane uhlovostabilných implantátov,</w:t>
      </w:r>
    </w:p>
    <w:p w14:paraId="135D03EC" w14:textId="401C8C1F" w:rsidR="00ED41B2" w:rsidRPr="00F363B1" w:rsidRDefault="00ED41B2" w:rsidP="00142124">
      <w:pPr>
        <w:pStyle w:val="ListParagraph"/>
        <w:numPr>
          <w:ilvl w:val="0"/>
          <w:numId w:val="772"/>
        </w:numPr>
        <w:contextualSpacing w:val="0"/>
        <w:rPr>
          <w:rFonts w:ascii="Times New Roman" w:hAnsi="Times New Roman"/>
        </w:rPr>
      </w:pPr>
      <w:r w:rsidRPr="00F363B1">
        <w:rPr>
          <w:rFonts w:ascii="Times New Roman" w:hAnsi="Times New Roman"/>
        </w:rPr>
        <w:t>základné inštrumentárium všeobecnej chirurgie,</w:t>
      </w:r>
    </w:p>
    <w:p w14:paraId="1BCC9448" w14:textId="22384D3E" w:rsidR="009A570C" w:rsidRPr="00F363B1" w:rsidRDefault="009A570C" w:rsidP="00142124">
      <w:pPr>
        <w:pStyle w:val="ListParagraph"/>
        <w:numPr>
          <w:ilvl w:val="0"/>
          <w:numId w:val="772"/>
        </w:numPr>
        <w:contextualSpacing w:val="0"/>
        <w:rPr>
          <w:rFonts w:ascii="Times New Roman" w:hAnsi="Times New Roman"/>
        </w:rPr>
      </w:pPr>
      <w:r w:rsidRPr="00F363B1">
        <w:rPr>
          <w:rFonts w:ascii="Times New Roman" w:hAnsi="Times New Roman"/>
        </w:rPr>
        <w:t>základné inštrumentárium kostnej chirurgie,</w:t>
      </w:r>
    </w:p>
    <w:p w14:paraId="726C22F6" w14:textId="4FB724A8" w:rsidR="00ED41B2" w:rsidRPr="00F363B1" w:rsidRDefault="00ED41B2" w:rsidP="00142124">
      <w:pPr>
        <w:pStyle w:val="ListParagraph"/>
        <w:numPr>
          <w:ilvl w:val="0"/>
          <w:numId w:val="772"/>
        </w:numPr>
        <w:contextualSpacing w:val="0"/>
        <w:rPr>
          <w:rFonts w:ascii="Times New Roman" w:hAnsi="Times New Roman"/>
        </w:rPr>
      </w:pPr>
      <w:r w:rsidRPr="00F363B1">
        <w:rPr>
          <w:rFonts w:ascii="Times New Roman" w:hAnsi="Times New Roman"/>
        </w:rPr>
        <w:t>kompletné brušné inštrumentárium všeobecnej chirurgie,</w:t>
      </w:r>
    </w:p>
    <w:p w14:paraId="74BB5D98" w14:textId="4006231D" w:rsidR="009A570C" w:rsidRPr="00F363B1" w:rsidRDefault="009A570C" w:rsidP="00142124">
      <w:pPr>
        <w:pStyle w:val="ListParagraph"/>
        <w:numPr>
          <w:ilvl w:val="0"/>
          <w:numId w:val="772"/>
        </w:numPr>
        <w:contextualSpacing w:val="0"/>
        <w:rPr>
          <w:rFonts w:ascii="Times New Roman" w:hAnsi="Times New Roman"/>
        </w:rPr>
      </w:pPr>
      <w:r w:rsidRPr="00F363B1">
        <w:rPr>
          <w:rFonts w:ascii="Times New Roman" w:hAnsi="Times New Roman"/>
        </w:rPr>
        <w:t>kompletné hrudné inštrumentárium všeobecnej chirurgie,</w:t>
      </w:r>
    </w:p>
    <w:p w14:paraId="39863A58" w14:textId="77777777" w:rsidR="00ED41B2" w:rsidRPr="00F363B1" w:rsidRDefault="00ED41B2" w:rsidP="00142124">
      <w:pPr>
        <w:pStyle w:val="ListParagraph"/>
        <w:numPr>
          <w:ilvl w:val="0"/>
          <w:numId w:val="772"/>
        </w:numPr>
        <w:contextualSpacing w:val="0"/>
        <w:rPr>
          <w:rFonts w:ascii="Times New Roman" w:hAnsi="Times New Roman"/>
        </w:rPr>
      </w:pPr>
      <w:r w:rsidRPr="00F363B1">
        <w:rPr>
          <w:rFonts w:ascii="Times New Roman" w:hAnsi="Times New Roman"/>
        </w:rPr>
        <w:t>zariadenie na ohrev pacienta na operačnom stole,</w:t>
      </w:r>
    </w:p>
    <w:p w14:paraId="6D7908EC" w14:textId="2D396090" w:rsidR="00ED41B2" w:rsidRPr="00F363B1" w:rsidRDefault="00ED41B2" w:rsidP="00142124">
      <w:pPr>
        <w:pStyle w:val="ListParagraph"/>
        <w:numPr>
          <w:ilvl w:val="0"/>
          <w:numId w:val="772"/>
        </w:numPr>
        <w:contextualSpacing w:val="0"/>
        <w:rPr>
          <w:rFonts w:ascii="Times New Roman" w:hAnsi="Times New Roman"/>
        </w:rPr>
      </w:pPr>
      <w:r w:rsidRPr="00F363B1">
        <w:rPr>
          <w:rFonts w:ascii="Times New Roman" w:hAnsi="Times New Roman"/>
        </w:rPr>
        <w:t>čiastočne radiolucentný traumatologický operačný stôl s trakčným zariadením,</w:t>
      </w:r>
    </w:p>
    <w:p w14:paraId="57584676" w14:textId="405DBA1F" w:rsidR="00ED41B2" w:rsidRPr="00F363B1" w:rsidRDefault="00ED41B2" w:rsidP="00142124">
      <w:pPr>
        <w:pStyle w:val="ListParagraph"/>
        <w:numPr>
          <w:ilvl w:val="0"/>
          <w:numId w:val="772"/>
        </w:numPr>
        <w:contextualSpacing w:val="0"/>
        <w:rPr>
          <w:rFonts w:ascii="Times New Roman" w:hAnsi="Times New Roman"/>
        </w:rPr>
      </w:pPr>
      <w:r w:rsidRPr="00F363B1">
        <w:rPr>
          <w:rFonts w:ascii="Times New Roman" w:hAnsi="Times New Roman"/>
        </w:rPr>
        <w:lastRenderedPageBreak/>
        <w:t>pojazdný skiaskopický prístroj s C-ramenom podľa počtu operačných sál a jeden rezervný prístroj, z toho aspoň jedno zariadenie s</w:t>
      </w:r>
      <w:r w:rsidR="00875E33" w:rsidRPr="00F363B1">
        <w:rPr>
          <w:rFonts w:ascii="Times New Roman" w:hAnsi="Times New Roman"/>
        </w:rPr>
        <w:t> </w:t>
      </w:r>
      <w:r w:rsidRPr="00F363B1">
        <w:rPr>
          <w:rFonts w:ascii="Times New Roman" w:hAnsi="Times New Roman"/>
        </w:rPr>
        <w:t>funkciou</w:t>
      </w:r>
      <w:r w:rsidR="00875E33" w:rsidRPr="00F363B1">
        <w:rPr>
          <w:rFonts w:ascii="Times New Roman" w:hAnsi="Times New Roman"/>
        </w:rPr>
        <w:t xml:space="preserve"> trojrozmerného priestoru</w:t>
      </w:r>
      <w:r w:rsidRPr="00F363B1">
        <w:rPr>
          <w:rFonts w:ascii="Times New Roman" w:hAnsi="Times New Roman"/>
        </w:rPr>
        <w:t xml:space="preserve"> </w:t>
      </w:r>
      <w:r w:rsidR="00875E33" w:rsidRPr="00F363B1">
        <w:rPr>
          <w:rFonts w:ascii="Times New Roman" w:hAnsi="Times New Roman"/>
        </w:rPr>
        <w:t>(</w:t>
      </w:r>
      <w:r w:rsidRPr="00F363B1">
        <w:rPr>
          <w:rFonts w:ascii="Times New Roman" w:hAnsi="Times New Roman"/>
        </w:rPr>
        <w:t>3D</w:t>
      </w:r>
      <w:r w:rsidR="00875E33" w:rsidRPr="00F363B1">
        <w:rPr>
          <w:rFonts w:ascii="Times New Roman" w:hAnsi="Times New Roman"/>
        </w:rPr>
        <w:t>)</w:t>
      </w:r>
      <w:r w:rsidRPr="00F363B1">
        <w:rPr>
          <w:rFonts w:ascii="Times New Roman" w:hAnsi="Times New Roman"/>
        </w:rPr>
        <w:t xml:space="preserve">, </w:t>
      </w:r>
    </w:p>
    <w:p w14:paraId="7093F8F4" w14:textId="77777777" w:rsidR="00ED41B2" w:rsidRPr="00F363B1" w:rsidRDefault="00ED41B2" w:rsidP="00142124">
      <w:pPr>
        <w:pStyle w:val="ListParagraph"/>
        <w:numPr>
          <w:ilvl w:val="0"/>
          <w:numId w:val="772"/>
        </w:numPr>
        <w:contextualSpacing w:val="0"/>
        <w:rPr>
          <w:rFonts w:ascii="Times New Roman" w:hAnsi="Times New Roman"/>
        </w:rPr>
      </w:pPr>
      <w:r w:rsidRPr="00F363B1">
        <w:rPr>
          <w:rFonts w:ascii="Times New Roman" w:hAnsi="Times New Roman"/>
        </w:rPr>
        <w:t xml:space="preserve">turniket, </w:t>
      </w:r>
    </w:p>
    <w:p w14:paraId="77C28B8B" w14:textId="33D84326" w:rsidR="00ED41B2" w:rsidRPr="00F363B1" w:rsidRDefault="00875E33" w:rsidP="00142124">
      <w:pPr>
        <w:pStyle w:val="ListParagraph"/>
        <w:numPr>
          <w:ilvl w:val="0"/>
          <w:numId w:val="772"/>
        </w:numPr>
        <w:contextualSpacing w:val="0"/>
        <w:rPr>
          <w:rFonts w:ascii="Times New Roman" w:hAnsi="Times New Roman"/>
        </w:rPr>
      </w:pPr>
      <w:r w:rsidRPr="00F363B1">
        <w:rPr>
          <w:rFonts w:ascii="Times New Roman" w:hAnsi="Times New Roman"/>
        </w:rPr>
        <w:t>EKG</w:t>
      </w:r>
      <w:r w:rsidR="00ED41B2" w:rsidRPr="00F363B1">
        <w:rPr>
          <w:rFonts w:ascii="Times New Roman" w:hAnsi="Times New Roman"/>
        </w:rPr>
        <w:t xml:space="preserve"> vrátane bipolárnej pinzety, </w:t>
      </w:r>
    </w:p>
    <w:p w14:paraId="7D704AB4" w14:textId="77777777" w:rsidR="00ED41B2" w:rsidRPr="00F363B1" w:rsidRDefault="00ED41B2" w:rsidP="00142124">
      <w:pPr>
        <w:pStyle w:val="ListParagraph"/>
        <w:numPr>
          <w:ilvl w:val="0"/>
          <w:numId w:val="772"/>
        </w:numPr>
        <w:contextualSpacing w:val="0"/>
        <w:rPr>
          <w:rFonts w:ascii="Times New Roman" w:hAnsi="Times New Roman"/>
        </w:rPr>
      </w:pPr>
      <w:r w:rsidRPr="00F363B1">
        <w:rPr>
          <w:rFonts w:ascii="Times New Roman" w:hAnsi="Times New Roman"/>
        </w:rPr>
        <w:t xml:space="preserve">prístroj na meranie intrafasciálneho tlaku pri kompartment syndróme. </w:t>
      </w:r>
    </w:p>
    <w:p w14:paraId="57EEDB4B" w14:textId="77777777" w:rsidR="00ED41B2" w:rsidRPr="00F363B1" w:rsidRDefault="00ED41B2" w:rsidP="00656421">
      <w:pPr>
        <w:pStyle w:val="ListParagraph"/>
        <w:contextualSpacing w:val="0"/>
        <w:rPr>
          <w:rFonts w:ascii="Times New Roman" w:hAnsi="Times New Roman"/>
        </w:rPr>
      </w:pPr>
    </w:p>
    <w:p w14:paraId="015FA87D" w14:textId="77777777" w:rsidR="00ED41B2" w:rsidRPr="00F363B1" w:rsidRDefault="00ED41B2" w:rsidP="00142124">
      <w:pPr>
        <w:pStyle w:val="ListParagraph"/>
        <w:numPr>
          <w:ilvl w:val="0"/>
          <w:numId w:val="767"/>
        </w:numPr>
        <w:rPr>
          <w:rFonts w:ascii="Times New Roman" w:hAnsi="Times New Roman"/>
        </w:rPr>
      </w:pPr>
      <w:r w:rsidRPr="00F363B1">
        <w:rPr>
          <w:rFonts w:ascii="Times New Roman" w:hAnsi="Times New Roman"/>
        </w:rPr>
        <w:t>Špeciálne materiálno-technické vybavenie pre operačnú sálu pre poskytovanie endoprotetických výkonov je</w:t>
      </w:r>
    </w:p>
    <w:p w14:paraId="4DCF6786" w14:textId="135C1BE9" w:rsidR="00ED41B2" w:rsidRPr="00F363B1" w:rsidRDefault="00ED41B2" w:rsidP="00142124">
      <w:pPr>
        <w:pStyle w:val="ListParagraph"/>
        <w:numPr>
          <w:ilvl w:val="0"/>
          <w:numId w:val="773"/>
        </w:numPr>
        <w:rPr>
          <w:rFonts w:ascii="Times New Roman" w:hAnsi="Times New Roman"/>
        </w:rPr>
      </w:pPr>
      <w:r w:rsidRPr="00F363B1">
        <w:rPr>
          <w:rFonts w:ascii="Times New Roman" w:hAnsi="Times New Roman"/>
        </w:rPr>
        <w:t>cervikokapitálna endoprotéza bedrového kĺbu</w:t>
      </w:r>
      <w:r w:rsidR="0016760F" w:rsidRPr="00F363B1">
        <w:rPr>
          <w:rFonts w:ascii="Times New Roman" w:hAnsi="Times New Roman"/>
        </w:rPr>
        <w:t>,</w:t>
      </w:r>
    </w:p>
    <w:p w14:paraId="28C36EA7" w14:textId="77777777" w:rsidR="00ED41B2" w:rsidRPr="00F363B1" w:rsidRDefault="00ED41B2" w:rsidP="00142124">
      <w:pPr>
        <w:pStyle w:val="ListParagraph"/>
        <w:numPr>
          <w:ilvl w:val="0"/>
          <w:numId w:val="773"/>
        </w:numPr>
        <w:rPr>
          <w:rFonts w:ascii="Times New Roman" w:hAnsi="Times New Roman"/>
        </w:rPr>
      </w:pPr>
      <w:r w:rsidRPr="00F363B1">
        <w:rPr>
          <w:rFonts w:ascii="Times New Roman" w:hAnsi="Times New Roman"/>
        </w:rPr>
        <w:t xml:space="preserve">endoprotetické implantáty, </w:t>
      </w:r>
    </w:p>
    <w:p w14:paraId="6C78BBFB" w14:textId="77777777" w:rsidR="00ED41B2" w:rsidRPr="00F363B1" w:rsidRDefault="00ED41B2" w:rsidP="00142124">
      <w:pPr>
        <w:pStyle w:val="ListParagraph"/>
        <w:numPr>
          <w:ilvl w:val="0"/>
          <w:numId w:val="773"/>
        </w:numPr>
        <w:rPr>
          <w:rFonts w:ascii="Times New Roman" w:hAnsi="Times New Roman"/>
        </w:rPr>
      </w:pPr>
      <w:r w:rsidRPr="00F363B1">
        <w:rPr>
          <w:rFonts w:ascii="Times New Roman" w:hAnsi="Times New Roman"/>
        </w:rPr>
        <w:t xml:space="preserve">odsávačka krvi. </w:t>
      </w:r>
    </w:p>
    <w:p w14:paraId="6ED078AD" w14:textId="77777777" w:rsidR="00ED41B2" w:rsidRPr="00F363B1" w:rsidRDefault="00ED41B2" w:rsidP="00656421">
      <w:pPr>
        <w:ind w:left="360"/>
        <w:jc w:val="both"/>
      </w:pPr>
    </w:p>
    <w:p w14:paraId="62B9CCFC" w14:textId="77777777" w:rsidR="00BC15A2" w:rsidRPr="00F363B1" w:rsidRDefault="00ED41B2" w:rsidP="00142124">
      <w:pPr>
        <w:pStyle w:val="ListParagraph"/>
        <w:numPr>
          <w:ilvl w:val="0"/>
          <w:numId w:val="767"/>
        </w:numPr>
        <w:rPr>
          <w:rFonts w:ascii="Times New Roman" w:hAnsi="Times New Roman"/>
        </w:rPr>
      </w:pPr>
      <w:r w:rsidRPr="00F363B1">
        <w:rPr>
          <w:rFonts w:ascii="Times New Roman" w:hAnsi="Times New Roman"/>
        </w:rPr>
        <w:t xml:space="preserve">Špeciálne materiálno-technické vybavenie pre operačnú sálu pre poskytovanie artroskopických operácií je aj </w:t>
      </w:r>
    </w:p>
    <w:p w14:paraId="5974F8D7" w14:textId="77777777" w:rsidR="00BC15A2" w:rsidRPr="00F363B1" w:rsidRDefault="00ED41B2" w:rsidP="00142124">
      <w:pPr>
        <w:pStyle w:val="ListParagraph"/>
        <w:numPr>
          <w:ilvl w:val="0"/>
          <w:numId w:val="795"/>
        </w:numPr>
        <w:rPr>
          <w:rFonts w:ascii="Times New Roman" w:hAnsi="Times New Roman"/>
        </w:rPr>
      </w:pPr>
      <w:r w:rsidRPr="00F363B1">
        <w:rPr>
          <w:rFonts w:ascii="Times New Roman" w:hAnsi="Times New Roman"/>
        </w:rPr>
        <w:t xml:space="preserve">držiaky končatín, </w:t>
      </w:r>
    </w:p>
    <w:p w14:paraId="2FE3BB8F" w14:textId="77777777" w:rsidR="00BC15A2" w:rsidRPr="00F363B1" w:rsidRDefault="00ED41B2" w:rsidP="00142124">
      <w:pPr>
        <w:pStyle w:val="ListParagraph"/>
        <w:numPr>
          <w:ilvl w:val="0"/>
          <w:numId w:val="795"/>
        </w:numPr>
        <w:rPr>
          <w:rFonts w:ascii="Times New Roman" w:hAnsi="Times New Roman"/>
        </w:rPr>
      </w:pPr>
      <w:r w:rsidRPr="00F363B1">
        <w:rPr>
          <w:rFonts w:ascii="Times New Roman" w:hAnsi="Times New Roman"/>
        </w:rPr>
        <w:t>videosystém s optikami pre veľké</w:t>
      </w:r>
      <w:r w:rsidR="00BC15A2" w:rsidRPr="00F363B1">
        <w:rPr>
          <w:rFonts w:ascii="Times New Roman" w:hAnsi="Times New Roman"/>
        </w:rPr>
        <w:t>,</w:t>
      </w:r>
    </w:p>
    <w:p w14:paraId="632FDDFC" w14:textId="1F202979" w:rsidR="00BC15A2" w:rsidRPr="00F363B1" w:rsidRDefault="00BC15A2" w:rsidP="00142124">
      <w:pPr>
        <w:pStyle w:val="ListParagraph"/>
        <w:numPr>
          <w:ilvl w:val="0"/>
          <w:numId w:val="795"/>
        </w:numPr>
        <w:rPr>
          <w:rFonts w:ascii="Times New Roman" w:hAnsi="Times New Roman"/>
        </w:rPr>
      </w:pPr>
      <w:r w:rsidRPr="00F363B1">
        <w:rPr>
          <w:rFonts w:ascii="Times New Roman" w:hAnsi="Times New Roman"/>
        </w:rPr>
        <w:t xml:space="preserve">videosystém s optikami pre malé kĺby, </w:t>
      </w:r>
    </w:p>
    <w:p w14:paraId="25FBE85E" w14:textId="6B2D868D" w:rsidR="00ED41B2" w:rsidRPr="00F363B1" w:rsidRDefault="00ED41B2" w:rsidP="00142124">
      <w:pPr>
        <w:pStyle w:val="ListParagraph"/>
        <w:numPr>
          <w:ilvl w:val="0"/>
          <w:numId w:val="795"/>
        </w:numPr>
        <w:rPr>
          <w:rFonts w:ascii="Times New Roman" w:hAnsi="Times New Roman"/>
        </w:rPr>
      </w:pPr>
      <w:r w:rsidRPr="00F363B1">
        <w:rPr>
          <w:rFonts w:ascii="Times New Roman" w:hAnsi="Times New Roman"/>
        </w:rPr>
        <w:t xml:space="preserve">artroskopické inštrumenty pre veľké a malé kĺby, </w:t>
      </w:r>
    </w:p>
    <w:p w14:paraId="4C8FCDDA" w14:textId="0A3FD103" w:rsidR="00BC15A2" w:rsidRPr="00F363B1" w:rsidRDefault="00BC15A2" w:rsidP="00142124">
      <w:pPr>
        <w:pStyle w:val="ListParagraph"/>
        <w:numPr>
          <w:ilvl w:val="0"/>
          <w:numId w:val="795"/>
        </w:numPr>
        <w:rPr>
          <w:rFonts w:ascii="Times New Roman" w:hAnsi="Times New Roman"/>
        </w:rPr>
      </w:pPr>
      <w:r w:rsidRPr="00F363B1">
        <w:rPr>
          <w:rFonts w:ascii="Times New Roman" w:hAnsi="Times New Roman"/>
        </w:rPr>
        <w:t xml:space="preserve">artroskopické inštrumenty pre malé kĺby, </w:t>
      </w:r>
    </w:p>
    <w:p w14:paraId="4C0E3477" w14:textId="5B66C384" w:rsidR="00ED41B2" w:rsidRPr="00F363B1" w:rsidRDefault="00ED41B2" w:rsidP="00142124">
      <w:pPr>
        <w:pStyle w:val="ListParagraph"/>
        <w:numPr>
          <w:ilvl w:val="0"/>
          <w:numId w:val="795"/>
        </w:numPr>
        <w:rPr>
          <w:rFonts w:ascii="Times New Roman" w:hAnsi="Times New Roman"/>
        </w:rPr>
      </w:pPr>
      <w:r w:rsidRPr="00F363B1">
        <w:rPr>
          <w:rFonts w:ascii="Times New Roman" w:hAnsi="Times New Roman"/>
        </w:rPr>
        <w:t xml:space="preserve">vnútrokĺbna fréza pre veľké kĺby, </w:t>
      </w:r>
    </w:p>
    <w:p w14:paraId="1FEEB598" w14:textId="10677AD2" w:rsidR="00BC15A2" w:rsidRPr="00F363B1" w:rsidRDefault="00BC15A2" w:rsidP="00142124">
      <w:pPr>
        <w:pStyle w:val="ListParagraph"/>
        <w:numPr>
          <w:ilvl w:val="0"/>
          <w:numId w:val="795"/>
        </w:numPr>
        <w:rPr>
          <w:rFonts w:ascii="Times New Roman" w:hAnsi="Times New Roman"/>
        </w:rPr>
      </w:pPr>
      <w:r w:rsidRPr="00F363B1">
        <w:rPr>
          <w:rFonts w:ascii="Times New Roman" w:hAnsi="Times New Roman"/>
        </w:rPr>
        <w:t xml:space="preserve">vnútrokĺbna fréza pre malé kĺby, </w:t>
      </w:r>
    </w:p>
    <w:p w14:paraId="57FF9CA9" w14:textId="302A4468" w:rsidR="00ED41B2" w:rsidRPr="00F363B1" w:rsidRDefault="00ED41B2" w:rsidP="00142124">
      <w:pPr>
        <w:pStyle w:val="ListParagraph"/>
        <w:numPr>
          <w:ilvl w:val="0"/>
          <w:numId w:val="795"/>
        </w:numPr>
        <w:rPr>
          <w:rFonts w:ascii="Times New Roman" w:hAnsi="Times New Roman"/>
        </w:rPr>
      </w:pPr>
      <w:r w:rsidRPr="00F363B1">
        <w:rPr>
          <w:rFonts w:ascii="Times New Roman" w:hAnsi="Times New Roman"/>
        </w:rPr>
        <w:t xml:space="preserve">vnútrokĺbna koagulácia pre veľké kĺby, </w:t>
      </w:r>
    </w:p>
    <w:p w14:paraId="6AEEA50A" w14:textId="608F154F" w:rsidR="00BC15A2" w:rsidRPr="00F363B1" w:rsidRDefault="00BC15A2" w:rsidP="00142124">
      <w:pPr>
        <w:pStyle w:val="ListParagraph"/>
        <w:numPr>
          <w:ilvl w:val="0"/>
          <w:numId w:val="795"/>
        </w:numPr>
        <w:rPr>
          <w:rFonts w:ascii="Times New Roman" w:hAnsi="Times New Roman"/>
        </w:rPr>
      </w:pPr>
      <w:r w:rsidRPr="00F363B1">
        <w:rPr>
          <w:rFonts w:ascii="Times New Roman" w:hAnsi="Times New Roman"/>
        </w:rPr>
        <w:t xml:space="preserve">vnútrokĺbna koagulácia pre malé kĺby, </w:t>
      </w:r>
    </w:p>
    <w:p w14:paraId="0429DAA9" w14:textId="341D7E35" w:rsidR="00ED41B2" w:rsidRPr="00F363B1" w:rsidRDefault="00ED41B2" w:rsidP="00142124">
      <w:pPr>
        <w:pStyle w:val="ListParagraph"/>
        <w:numPr>
          <w:ilvl w:val="0"/>
          <w:numId w:val="795"/>
        </w:numPr>
        <w:rPr>
          <w:rFonts w:ascii="Times New Roman" w:hAnsi="Times New Roman"/>
        </w:rPr>
      </w:pPr>
      <w:r w:rsidRPr="00F363B1">
        <w:rPr>
          <w:rFonts w:ascii="Times New Roman" w:hAnsi="Times New Roman"/>
        </w:rPr>
        <w:t xml:space="preserve">artroskopická pumpa. </w:t>
      </w:r>
    </w:p>
    <w:p w14:paraId="54B64203" w14:textId="77777777" w:rsidR="00ED41B2" w:rsidRPr="00F363B1" w:rsidRDefault="00ED41B2" w:rsidP="00656421">
      <w:pPr>
        <w:ind w:left="360"/>
        <w:jc w:val="both"/>
      </w:pPr>
    </w:p>
    <w:p w14:paraId="6F0F44E7" w14:textId="5BC37E0F" w:rsidR="00ED41B2" w:rsidRPr="00F363B1" w:rsidRDefault="00ED41B2" w:rsidP="00142124">
      <w:pPr>
        <w:pStyle w:val="ListParagraph"/>
        <w:numPr>
          <w:ilvl w:val="0"/>
          <w:numId w:val="767"/>
        </w:numPr>
        <w:rPr>
          <w:rFonts w:ascii="Times New Roman" w:hAnsi="Times New Roman"/>
        </w:rPr>
      </w:pPr>
      <w:r w:rsidRPr="00F363B1">
        <w:rPr>
          <w:rFonts w:ascii="Times New Roman" w:hAnsi="Times New Roman"/>
        </w:rPr>
        <w:t>Špeciálne materiálno-technické vybavenie pre operačnú sálu pre poskytovanie spondylochirurgických a panvových operácií je</w:t>
      </w:r>
    </w:p>
    <w:p w14:paraId="37D34DA0" w14:textId="2C879248" w:rsidR="00ED41B2" w:rsidRPr="00F363B1" w:rsidRDefault="00ED41B2" w:rsidP="00142124">
      <w:pPr>
        <w:pStyle w:val="ListParagraph"/>
        <w:numPr>
          <w:ilvl w:val="1"/>
          <w:numId w:val="1039"/>
        </w:numPr>
        <w:rPr>
          <w:rFonts w:ascii="Times New Roman" w:hAnsi="Times New Roman"/>
        </w:rPr>
      </w:pPr>
      <w:r w:rsidRPr="00F363B1">
        <w:rPr>
          <w:rFonts w:ascii="Times New Roman" w:hAnsi="Times New Roman"/>
        </w:rPr>
        <w:t>radiolucentný karbónový operačný stôl a držiak hlavy,</w:t>
      </w:r>
    </w:p>
    <w:p w14:paraId="4055C8C5" w14:textId="7BB17E89" w:rsidR="00ED41B2" w:rsidRPr="00F363B1" w:rsidRDefault="00ED41B2" w:rsidP="00142124">
      <w:pPr>
        <w:pStyle w:val="ListParagraph"/>
        <w:numPr>
          <w:ilvl w:val="1"/>
          <w:numId w:val="1039"/>
        </w:numPr>
        <w:rPr>
          <w:rFonts w:ascii="Times New Roman" w:hAnsi="Times New Roman"/>
        </w:rPr>
      </w:pPr>
      <w:r w:rsidRPr="00F363B1">
        <w:rPr>
          <w:rFonts w:ascii="Times New Roman" w:hAnsi="Times New Roman"/>
        </w:rPr>
        <w:t xml:space="preserve">osteosyntetický materiál na osteosyntézu zlomenín chrbtice z ventrálneho i dorzálneho prístupu v krčnej i torakolumbálnej oblasti, </w:t>
      </w:r>
    </w:p>
    <w:p w14:paraId="3603F8A5" w14:textId="3AEAA5E7" w:rsidR="00ED41B2" w:rsidRPr="00F363B1" w:rsidRDefault="00ED41B2" w:rsidP="00142124">
      <w:pPr>
        <w:pStyle w:val="ListParagraph"/>
        <w:numPr>
          <w:ilvl w:val="1"/>
          <w:numId w:val="1039"/>
        </w:numPr>
        <w:rPr>
          <w:rFonts w:ascii="Times New Roman" w:hAnsi="Times New Roman"/>
        </w:rPr>
      </w:pPr>
      <w:r w:rsidRPr="00F363B1">
        <w:rPr>
          <w:rFonts w:ascii="Times New Roman" w:hAnsi="Times New Roman"/>
        </w:rPr>
        <w:t xml:space="preserve">set na vertebroplastiku, </w:t>
      </w:r>
    </w:p>
    <w:p w14:paraId="5166ABEE" w14:textId="1512123B" w:rsidR="00ED41B2" w:rsidRPr="00F363B1" w:rsidRDefault="00ED41B2" w:rsidP="00142124">
      <w:pPr>
        <w:pStyle w:val="ListParagraph"/>
        <w:numPr>
          <w:ilvl w:val="1"/>
          <w:numId w:val="1039"/>
        </w:numPr>
        <w:rPr>
          <w:rFonts w:ascii="Times New Roman" w:hAnsi="Times New Roman"/>
        </w:rPr>
      </w:pPr>
      <w:r w:rsidRPr="00F363B1">
        <w:rPr>
          <w:rFonts w:ascii="Times New Roman" w:hAnsi="Times New Roman"/>
        </w:rPr>
        <w:t xml:space="preserve">set na kyfoplastiku, </w:t>
      </w:r>
    </w:p>
    <w:p w14:paraId="6ADEA911" w14:textId="465EA9EA" w:rsidR="00ED41B2" w:rsidRPr="00F363B1" w:rsidRDefault="00ED41B2" w:rsidP="00142124">
      <w:pPr>
        <w:pStyle w:val="ListParagraph"/>
        <w:numPr>
          <w:ilvl w:val="1"/>
          <w:numId w:val="1039"/>
        </w:numPr>
        <w:rPr>
          <w:rFonts w:ascii="Times New Roman" w:hAnsi="Times New Roman"/>
        </w:rPr>
      </w:pPr>
      <w:r w:rsidRPr="00F363B1">
        <w:rPr>
          <w:rFonts w:ascii="Times New Roman" w:hAnsi="Times New Roman"/>
        </w:rPr>
        <w:t xml:space="preserve">osteosyntetický materiál na osteosyntézu zlomenín panvy, </w:t>
      </w:r>
    </w:p>
    <w:p w14:paraId="7B08E8AF" w14:textId="5736B128" w:rsidR="00ED41B2" w:rsidRPr="00F363B1" w:rsidRDefault="00ED41B2" w:rsidP="00142124">
      <w:pPr>
        <w:pStyle w:val="ListParagraph"/>
        <w:numPr>
          <w:ilvl w:val="1"/>
          <w:numId w:val="1039"/>
        </w:numPr>
        <w:rPr>
          <w:rFonts w:ascii="Times New Roman" w:hAnsi="Times New Roman"/>
        </w:rPr>
      </w:pPr>
      <w:r w:rsidRPr="00F363B1">
        <w:rPr>
          <w:rFonts w:ascii="Times New Roman" w:hAnsi="Times New Roman"/>
        </w:rPr>
        <w:t>operačný mikroskop.</w:t>
      </w:r>
    </w:p>
    <w:p w14:paraId="1FD376FD" w14:textId="77777777" w:rsidR="00ED41B2" w:rsidRPr="00F363B1" w:rsidRDefault="00ED41B2" w:rsidP="00656421">
      <w:pPr>
        <w:ind w:left="360"/>
        <w:jc w:val="both"/>
      </w:pPr>
    </w:p>
    <w:p w14:paraId="0E8893AA" w14:textId="4F88F00D" w:rsidR="00ED41B2" w:rsidRPr="00F363B1" w:rsidRDefault="00ED41B2" w:rsidP="00142124">
      <w:pPr>
        <w:pStyle w:val="ListParagraph"/>
        <w:numPr>
          <w:ilvl w:val="0"/>
          <w:numId w:val="767"/>
        </w:numPr>
        <w:rPr>
          <w:rFonts w:ascii="Times New Roman" w:hAnsi="Times New Roman"/>
        </w:rPr>
      </w:pPr>
      <w:r w:rsidRPr="00F363B1">
        <w:rPr>
          <w:rFonts w:ascii="Times New Roman" w:hAnsi="Times New Roman"/>
        </w:rPr>
        <w:t xml:space="preserve">Špeciálne materiálno technické vybavenie </w:t>
      </w:r>
      <w:r w:rsidR="000A079B" w:rsidRPr="00F363B1">
        <w:rPr>
          <w:rFonts w:ascii="Times New Roman" w:hAnsi="Times New Roman"/>
        </w:rPr>
        <w:t xml:space="preserve">je robotický systém pre navigované operácie chrbtice a panvy na operačnej sále; </w:t>
      </w:r>
      <w:r w:rsidRPr="00F363B1">
        <w:rPr>
          <w:rFonts w:ascii="Times New Roman" w:hAnsi="Times New Roman"/>
        </w:rPr>
        <w:t>lehot</w:t>
      </w:r>
      <w:r w:rsidR="000A079B" w:rsidRPr="00F363B1">
        <w:rPr>
          <w:rFonts w:ascii="Times New Roman" w:hAnsi="Times New Roman"/>
        </w:rPr>
        <w:t>a</w:t>
      </w:r>
      <w:r w:rsidRPr="00F363B1">
        <w:rPr>
          <w:rFonts w:ascii="Times New Roman" w:hAnsi="Times New Roman"/>
        </w:rPr>
        <w:t xml:space="preserve"> na splnenie podmienky kategorizácie ústavnej starostlivosti podľa § 44 ods. 2 písm. d) zákona je 1. januára 2026</w:t>
      </w:r>
      <w:r w:rsidR="000A079B" w:rsidRPr="00F363B1">
        <w:rPr>
          <w:rFonts w:ascii="Times New Roman" w:hAnsi="Times New Roman"/>
        </w:rPr>
        <w:t>.</w:t>
      </w:r>
    </w:p>
    <w:p w14:paraId="2895ACBD" w14:textId="77777777" w:rsidR="00ED41B2" w:rsidRPr="00F363B1" w:rsidRDefault="00ED41B2" w:rsidP="00656421">
      <w:pPr>
        <w:jc w:val="both"/>
      </w:pPr>
    </w:p>
    <w:p w14:paraId="1110892F" w14:textId="24B7C581" w:rsidR="00ED41B2" w:rsidRPr="00F363B1" w:rsidRDefault="00ED41B2" w:rsidP="00142124">
      <w:pPr>
        <w:pStyle w:val="ListParagraph"/>
        <w:numPr>
          <w:ilvl w:val="0"/>
          <w:numId w:val="767"/>
        </w:numPr>
        <w:rPr>
          <w:rFonts w:ascii="Times New Roman" w:hAnsi="Times New Roman"/>
        </w:rPr>
      </w:pPr>
      <w:r w:rsidRPr="00F363B1">
        <w:rPr>
          <w:rFonts w:ascii="Times New Roman" w:hAnsi="Times New Roman"/>
        </w:rPr>
        <w:t xml:space="preserve">Špeciálne materiálno-technické vybavenie pre lôžkovú časť </w:t>
      </w:r>
    </w:p>
    <w:p w14:paraId="426B7E3B" w14:textId="7EB6DEE0" w:rsidR="00ED41B2" w:rsidRPr="00F363B1" w:rsidRDefault="00ED41B2" w:rsidP="00142124">
      <w:pPr>
        <w:pStyle w:val="ListParagraph"/>
        <w:numPr>
          <w:ilvl w:val="0"/>
          <w:numId w:val="783"/>
        </w:numPr>
        <w:rPr>
          <w:rFonts w:ascii="Times New Roman" w:hAnsi="Times New Roman"/>
        </w:rPr>
      </w:pPr>
      <w:r w:rsidRPr="00F363B1">
        <w:rPr>
          <w:rFonts w:ascii="Times New Roman" w:hAnsi="Times New Roman"/>
        </w:rPr>
        <w:t>mraziaci box na prípravu chladiacich bandáží,</w:t>
      </w:r>
    </w:p>
    <w:p w14:paraId="30D67314" w14:textId="48913973" w:rsidR="00ED41B2" w:rsidRPr="00F363B1" w:rsidRDefault="00ED41B2" w:rsidP="00142124">
      <w:pPr>
        <w:pStyle w:val="ListParagraph"/>
        <w:numPr>
          <w:ilvl w:val="0"/>
          <w:numId w:val="783"/>
        </w:numPr>
        <w:rPr>
          <w:rFonts w:ascii="Times New Roman" w:hAnsi="Times New Roman"/>
        </w:rPr>
      </w:pPr>
      <w:r w:rsidRPr="00F363B1">
        <w:rPr>
          <w:rFonts w:ascii="Times New Roman" w:hAnsi="Times New Roman"/>
        </w:rPr>
        <w:t xml:space="preserve">motorové rehabilitačné dlahy pre horné a dolné končatiny, </w:t>
      </w:r>
    </w:p>
    <w:p w14:paraId="2E099158" w14:textId="0655D735" w:rsidR="00ED41B2" w:rsidRPr="00F363B1" w:rsidRDefault="00ED41B2" w:rsidP="00142124">
      <w:pPr>
        <w:pStyle w:val="ListParagraph"/>
        <w:numPr>
          <w:ilvl w:val="0"/>
          <w:numId w:val="783"/>
        </w:numPr>
        <w:rPr>
          <w:rFonts w:ascii="Times New Roman" w:hAnsi="Times New Roman"/>
        </w:rPr>
      </w:pPr>
      <w:r w:rsidRPr="00F363B1">
        <w:rPr>
          <w:rFonts w:ascii="Times New Roman" w:hAnsi="Times New Roman"/>
        </w:rPr>
        <w:t xml:space="preserve">polohovacie a extenčné dlahy, </w:t>
      </w:r>
    </w:p>
    <w:p w14:paraId="4019B6F5" w14:textId="3FFEE391" w:rsidR="00ED41B2" w:rsidRPr="00F363B1" w:rsidRDefault="00ED41B2" w:rsidP="00142124">
      <w:pPr>
        <w:pStyle w:val="ListParagraph"/>
        <w:numPr>
          <w:ilvl w:val="0"/>
          <w:numId w:val="783"/>
        </w:numPr>
        <w:rPr>
          <w:rFonts w:ascii="Times New Roman" w:hAnsi="Times New Roman"/>
        </w:rPr>
      </w:pPr>
      <w:r w:rsidRPr="00F363B1">
        <w:rPr>
          <w:rFonts w:ascii="Times New Roman" w:hAnsi="Times New Roman"/>
        </w:rPr>
        <w:t xml:space="preserve">tri antidekubitálne matrace. </w:t>
      </w:r>
    </w:p>
    <w:p w14:paraId="358CB49D" w14:textId="77777777" w:rsidR="00ED41B2" w:rsidRPr="00F363B1" w:rsidRDefault="00ED41B2" w:rsidP="00656421">
      <w:pPr>
        <w:ind w:left="708"/>
        <w:jc w:val="both"/>
      </w:pPr>
    </w:p>
    <w:p w14:paraId="71F9BC2E" w14:textId="5A34BFD4" w:rsidR="00ED41B2" w:rsidRPr="00F363B1" w:rsidRDefault="00ED41B2" w:rsidP="00142124">
      <w:pPr>
        <w:pStyle w:val="ListParagraph"/>
        <w:numPr>
          <w:ilvl w:val="0"/>
          <w:numId w:val="767"/>
        </w:numPr>
        <w:rPr>
          <w:rFonts w:ascii="Times New Roman" w:hAnsi="Times New Roman"/>
        </w:rPr>
      </w:pPr>
      <w:r w:rsidRPr="00F363B1">
        <w:rPr>
          <w:rFonts w:ascii="Times New Roman" w:hAnsi="Times New Roman"/>
        </w:rPr>
        <w:t xml:space="preserve">Špeciálne materiálno-technické vybavenie pre zabezpečenie ošetrenia pacientov pri mimoriadnych udalostiach sú prostriedky na externú </w:t>
      </w:r>
      <w:r w:rsidR="00875E33" w:rsidRPr="00F363B1">
        <w:rPr>
          <w:rFonts w:ascii="Times New Roman" w:hAnsi="Times New Roman"/>
        </w:rPr>
        <w:t>stabilizáciu zlomenín systémom tube-totube</w:t>
      </w:r>
      <w:r w:rsidRPr="00F363B1">
        <w:rPr>
          <w:rFonts w:ascii="Times New Roman" w:hAnsi="Times New Roman"/>
        </w:rPr>
        <w:t>, kruhovými a hybridnými fixátormi pre ošetrenie 15 zranených počas prvých 24 hodín.</w:t>
      </w:r>
    </w:p>
    <w:p w14:paraId="14B5260D" w14:textId="77777777" w:rsidR="00ED41B2" w:rsidRPr="00F363B1" w:rsidRDefault="00ED41B2" w:rsidP="00656421">
      <w:pPr>
        <w:pStyle w:val="ListParagraph"/>
        <w:ind w:left="709"/>
        <w:rPr>
          <w:rFonts w:ascii="Times New Roman" w:hAnsi="Times New Roman"/>
        </w:rPr>
      </w:pPr>
    </w:p>
    <w:p w14:paraId="04818570" w14:textId="0FF262B9" w:rsidR="00ED41B2" w:rsidRPr="00F363B1" w:rsidRDefault="00ED41B2" w:rsidP="00142124">
      <w:pPr>
        <w:pStyle w:val="ListParagraph"/>
        <w:numPr>
          <w:ilvl w:val="0"/>
          <w:numId w:val="767"/>
        </w:numPr>
        <w:ind w:left="357" w:hanging="357"/>
        <w:rPr>
          <w:rFonts w:ascii="Times New Roman" w:hAnsi="Times New Roman"/>
        </w:rPr>
      </w:pPr>
      <w:r w:rsidRPr="00F363B1">
        <w:rPr>
          <w:rFonts w:ascii="Times New Roman" w:hAnsi="Times New Roman"/>
        </w:rPr>
        <w:t xml:space="preserve">Špeciálne materiálno-technické vybavenie nemocnice je </w:t>
      </w:r>
    </w:p>
    <w:p w14:paraId="77E8BC73" w14:textId="77777777" w:rsidR="00ED41B2" w:rsidRPr="00F363B1" w:rsidRDefault="00ED41B2" w:rsidP="00142124">
      <w:pPr>
        <w:pStyle w:val="ListParagraph"/>
        <w:numPr>
          <w:ilvl w:val="0"/>
          <w:numId w:val="776"/>
        </w:numPr>
        <w:rPr>
          <w:rFonts w:ascii="Times New Roman" w:hAnsi="Times New Roman"/>
        </w:rPr>
      </w:pPr>
      <w:r w:rsidRPr="00F363B1">
        <w:rPr>
          <w:rFonts w:ascii="Times New Roman" w:hAnsi="Times New Roman"/>
        </w:rPr>
        <w:t xml:space="preserve">konvenčná digitálna rádiodiagnostika, </w:t>
      </w:r>
    </w:p>
    <w:p w14:paraId="369292C5" w14:textId="12C8D22B" w:rsidR="00ED41B2" w:rsidRPr="00F363B1" w:rsidRDefault="00ED41B2" w:rsidP="00142124">
      <w:pPr>
        <w:pStyle w:val="ListParagraph"/>
        <w:numPr>
          <w:ilvl w:val="0"/>
          <w:numId w:val="776"/>
        </w:numPr>
        <w:rPr>
          <w:rFonts w:ascii="Times New Roman" w:hAnsi="Times New Roman"/>
        </w:rPr>
      </w:pPr>
      <w:r w:rsidRPr="00F363B1">
        <w:rPr>
          <w:rFonts w:ascii="Times New Roman" w:hAnsi="Times New Roman"/>
        </w:rPr>
        <w:t xml:space="preserve">mobilný </w:t>
      </w:r>
      <w:r w:rsidR="00875E33" w:rsidRPr="00F363B1">
        <w:rPr>
          <w:rFonts w:ascii="Times New Roman" w:hAnsi="Times New Roman"/>
        </w:rPr>
        <w:t>USG</w:t>
      </w:r>
      <w:r w:rsidRPr="00F363B1">
        <w:rPr>
          <w:rFonts w:ascii="Times New Roman" w:hAnsi="Times New Roman"/>
        </w:rPr>
        <w:t xml:space="preserve"> prístroj, </w:t>
      </w:r>
    </w:p>
    <w:p w14:paraId="40291013" w14:textId="50B65B89" w:rsidR="00ED41B2" w:rsidRPr="00F363B1" w:rsidRDefault="00ED41B2" w:rsidP="00142124">
      <w:pPr>
        <w:pStyle w:val="ListParagraph"/>
        <w:numPr>
          <w:ilvl w:val="0"/>
          <w:numId w:val="776"/>
        </w:numPr>
        <w:rPr>
          <w:rFonts w:ascii="Times New Roman" w:hAnsi="Times New Roman"/>
        </w:rPr>
      </w:pPr>
      <w:r w:rsidRPr="00F363B1">
        <w:rPr>
          <w:rFonts w:ascii="Times New Roman" w:hAnsi="Times New Roman"/>
        </w:rPr>
        <w:t>informačno-komunikačné technológie umožňujúce vysokorýchlostný prenos a spracovanie obrazovej dokumentácie v elektronickej podobe v rámci pracoviska poskytovateľa zdravotnej starostlivosti ako aj medzi jednotlivými poskytovateľmi navzájom</w:t>
      </w:r>
      <w:r w:rsidR="0016760F" w:rsidRPr="00F363B1">
        <w:rPr>
          <w:rFonts w:ascii="Times New Roman" w:hAnsi="Times New Roman"/>
        </w:rPr>
        <w:t>.</w:t>
      </w:r>
    </w:p>
    <w:p w14:paraId="3C17AFE9" w14:textId="77777777" w:rsidR="00ED41B2" w:rsidRPr="00F363B1" w:rsidRDefault="00ED41B2" w:rsidP="00656421">
      <w:pPr>
        <w:ind w:left="708"/>
        <w:jc w:val="both"/>
      </w:pPr>
    </w:p>
    <w:p w14:paraId="73C4475F" w14:textId="6F675A3F" w:rsidR="00ED41B2" w:rsidRPr="00F363B1" w:rsidRDefault="00ED41B2" w:rsidP="00142124">
      <w:pPr>
        <w:pStyle w:val="ListParagraph"/>
        <w:numPr>
          <w:ilvl w:val="0"/>
          <w:numId w:val="767"/>
        </w:numPr>
        <w:rPr>
          <w:rFonts w:ascii="Times New Roman" w:hAnsi="Times New Roman"/>
        </w:rPr>
      </w:pPr>
      <w:r w:rsidRPr="00F363B1">
        <w:rPr>
          <w:rFonts w:ascii="Times New Roman" w:hAnsi="Times New Roman"/>
        </w:rPr>
        <w:t xml:space="preserve">Podmienky pre poskytnutie diagnostiky a liečby počas hospitalizácie sú </w:t>
      </w:r>
    </w:p>
    <w:p w14:paraId="33BE6095" w14:textId="1DB210C8" w:rsidR="005770B4" w:rsidRPr="00F363B1" w:rsidRDefault="005770B4" w:rsidP="00142124">
      <w:pPr>
        <w:pStyle w:val="ListParagraph"/>
        <w:numPr>
          <w:ilvl w:val="0"/>
          <w:numId w:val="774"/>
        </w:numPr>
        <w:rPr>
          <w:rFonts w:ascii="Times New Roman" w:hAnsi="Times New Roman"/>
        </w:rPr>
      </w:pPr>
      <w:r w:rsidRPr="00F363B1">
        <w:rPr>
          <w:rFonts w:ascii="Times New Roman" w:hAnsi="Times New Roman"/>
        </w:rPr>
        <w:t>pracovisko počítačovej tomografie s dostupnosťou dvoch CT prístrojov, z toho jeden v nemocnici a jeden na základe zmluvného vzťahu,</w:t>
      </w:r>
    </w:p>
    <w:p w14:paraId="533A93F5" w14:textId="1BAEF566" w:rsidR="005770B4" w:rsidRPr="00F363B1" w:rsidRDefault="005770B4" w:rsidP="00142124">
      <w:pPr>
        <w:pStyle w:val="ListParagraph"/>
        <w:numPr>
          <w:ilvl w:val="0"/>
          <w:numId w:val="774"/>
        </w:numPr>
        <w:rPr>
          <w:rFonts w:ascii="Times New Roman" w:hAnsi="Times New Roman"/>
        </w:rPr>
      </w:pPr>
      <w:r w:rsidRPr="00F363B1">
        <w:rPr>
          <w:rFonts w:ascii="Times New Roman" w:hAnsi="Times New Roman"/>
        </w:rPr>
        <w:t>nepretržitá prevádzka hematologického a biochemického laboratória,</w:t>
      </w:r>
    </w:p>
    <w:p w14:paraId="237B554D" w14:textId="4FD8E46A" w:rsidR="00ED41B2" w:rsidRPr="00F363B1" w:rsidRDefault="00ED41B2" w:rsidP="00142124">
      <w:pPr>
        <w:pStyle w:val="ListParagraph"/>
        <w:numPr>
          <w:ilvl w:val="0"/>
          <w:numId w:val="774"/>
        </w:numPr>
        <w:rPr>
          <w:rFonts w:ascii="Times New Roman" w:hAnsi="Times New Roman"/>
        </w:rPr>
      </w:pPr>
      <w:r w:rsidRPr="00F363B1">
        <w:rPr>
          <w:rFonts w:ascii="Times New Roman" w:hAnsi="Times New Roman"/>
        </w:rPr>
        <w:t>nepretržitá dostupnosť ďalšieho lekára so špecializáciou v špecializačnom odbore úrazová chirurgia alebo lekára so špecializáciou v špecializačnom odbore ortopédia alebo lekára so špecializáciou v špecializačnom odbore chirurga, so skúsenosťou s ošetrovaním úrazov na zavolanie</w:t>
      </w:r>
      <w:r w:rsidR="0016760F" w:rsidRPr="00F363B1">
        <w:rPr>
          <w:rFonts w:ascii="Times New Roman" w:hAnsi="Times New Roman"/>
        </w:rPr>
        <w:t>,</w:t>
      </w:r>
    </w:p>
    <w:p w14:paraId="24624B68" w14:textId="112BCF64" w:rsidR="0016760F" w:rsidRPr="00F363B1" w:rsidRDefault="0016760F" w:rsidP="00142124">
      <w:pPr>
        <w:pStyle w:val="ListParagraph"/>
        <w:numPr>
          <w:ilvl w:val="0"/>
          <w:numId w:val="774"/>
        </w:numPr>
        <w:rPr>
          <w:rFonts w:ascii="Times New Roman" w:hAnsi="Times New Roman"/>
        </w:rPr>
      </w:pPr>
      <w:r w:rsidRPr="00F363B1">
        <w:rPr>
          <w:rFonts w:ascii="Times New Roman" w:hAnsi="Times New Roman"/>
        </w:rPr>
        <w:t>dostupnosť transfúznych liekov.</w:t>
      </w:r>
    </w:p>
    <w:p w14:paraId="6CB3C983" w14:textId="77777777" w:rsidR="00ED41B2" w:rsidRPr="00F363B1" w:rsidRDefault="00ED41B2" w:rsidP="00656421">
      <w:pPr>
        <w:jc w:val="both"/>
      </w:pPr>
    </w:p>
    <w:p w14:paraId="59822B07" w14:textId="3AF38BE1" w:rsidR="00ED41B2" w:rsidRPr="00F363B1" w:rsidRDefault="00ED41B2"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71B99EEE" w14:textId="389455AF" w:rsidR="00ED41B2" w:rsidRPr="00F363B1" w:rsidRDefault="00ED41B2" w:rsidP="00142124">
      <w:pPr>
        <w:pStyle w:val="ListParagraph"/>
        <w:numPr>
          <w:ilvl w:val="0"/>
          <w:numId w:val="784"/>
        </w:numPr>
        <w:rPr>
          <w:rFonts w:ascii="Times New Roman" w:hAnsi="Times New Roman"/>
        </w:rPr>
      </w:pPr>
      <w:r w:rsidRPr="00F363B1">
        <w:rPr>
          <w:rFonts w:ascii="Times New Roman" w:hAnsi="Times New Roman"/>
        </w:rPr>
        <w:t>Špeciálne personálne zabezpečenie je</w:t>
      </w:r>
    </w:p>
    <w:p w14:paraId="7913062C" w14:textId="3FEE336C" w:rsidR="00ED41B2" w:rsidRPr="00F363B1" w:rsidRDefault="0016760F" w:rsidP="00142124">
      <w:pPr>
        <w:pStyle w:val="ListParagraph"/>
        <w:numPr>
          <w:ilvl w:val="0"/>
          <w:numId w:val="770"/>
        </w:numPr>
        <w:rPr>
          <w:rFonts w:ascii="Times New Roman" w:hAnsi="Times New Roman"/>
        </w:rPr>
      </w:pPr>
      <w:r w:rsidRPr="00F363B1">
        <w:rPr>
          <w:rFonts w:ascii="Times New Roman" w:hAnsi="Times New Roman"/>
        </w:rPr>
        <w:t xml:space="preserve">nepretržitá prítomnosť </w:t>
      </w:r>
      <w:r w:rsidR="005770B4" w:rsidRPr="00F363B1">
        <w:rPr>
          <w:rFonts w:ascii="Times New Roman" w:hAnsi="Times New Roman"/>
        </w:rPr>
        <w:t>lekár</w:t>
      </w:r>
      <w:r w:rsidRPr="00F363B1">
        <w:rPr>
          <w:rFonts w:ascii="Times New Roman" w:hAnsi="Times New Roman"/>
        </w:rPr>
        <w:t>ov</w:t>
      </w:r>
      <w:r w:rsidR="00ED41B2" w:rsidRPr="00F363B1">
        <w:rPr>
          <w:rFonts w:ascii="Times New Roman" w:hAnsi="Times New Roman"/>
        </w:rPr>
        <w:t xml:space="preserve"> so špecializáciou v špecializačnom odbore</w:t>
      </w:r>
      <w:r w:rsidR="00DC2DCF" w:rsidRPr="00F363B1">
        <w:rPr>
          <w:rFonts w:ascii="Times New Roman" w:hAnsi="Times New Roman"/>
        </w:rPr>
        <w:t xml:space="preserve"> úrazová chirurgia alebo lekári</w:t>
      </w:r>
      <w:r w:rsidR="00ED41B2" w:rsidRPr="00F363B1">
        <w:rPr>
          <w:rFonts w:ascii="Times New Roman" w:hAnsi="Times New Roman"/>
        </w:rPr>
        <w:t xml:space="preserve"> so špecializáciou v š</w:t>
      </w:r>
      <w:r w:rsidR="005770B4" w:rsidRPr="00F363B1">
        <w:rPr>
          <w:rFonts w:ascii="Times New Roman" w:hAnsi="Times New Roman"/>
        </w:rPr>
        <w:t>pecializačnom odbore ortopédia,</w:t>
      </w:r>
    </w:p>
    <w:p w14:paraId="76221D8A" w14:textId="77777777" w:rsidR="0016760F" w:rsidRPr="00F363B1" w:rsidRDefault="00ED41B2" w:rsidP="00142124">
      <w:pPr>
        <w:pStyle w:val="ListParagraph"/>
        <w:numPr>
          <w:ilvl w:val="0"/>
          <w:numId w:val="770"/>
        </w:numPr>
        <w:rPr>
          <w:rFonts w:ascii="Times New Roman" w:hAnsi="Times New Roman"/>
        </w:rPr>
      </w:pPr>
      <w:r w:rsidRPr="00F363B1">
        <w:rPr>
          <w:rFonts w:ascii="Times New Roman" w:hAnsi="Times New Roman"/>
        </w:rPr>
        <w:t>traja lekári v ústavnej pohotovostnej službe</w:t>
      </w:r>
      <w:r w:rsidR="005770B4" w:rsidRPr="00F363B1">
        <w:rPr>
          <w:rFonts w:ascii="Times New Roman" w:hAnsi="Times New Roman"/>
        </w:rPr>
        <w:t>,</w:t>
      </w:r>
      <w:r w:rsidRPr="00F363B1">
        <w:rPr>
          <w:rFonts w:ascii="Times New Roman" w:hAnsi="Times New Roman"/>
        </w:rPr>
        <w:t xml:space="preserve"> z toho jeden lekár so špecializáciou v špecializačnom odbore úrazová chirurgia alebo lekár so špecializáciou v špecializačnom odbore ortopédia</w:t>
      </w:r>
      <w:r w:rsidR="0016760F" w:rsidRPr="00F363B1">
        <w:rPr>
          <w:rFonts w:ascii="Times New Roman" w:hAnsi="Times New Roman"/>
        </w:rPr>
        <w:t>,</w:t>
      </w:r>
    </w:p>
    <w:p w14:paraId="5ED3DD11" w14:textId="493E4D23" w:rsidR="00ED41B2" w:rsidRPr="00F363B1" w:rsidRDefault="0016760F" w:rsidP="00142124">
      <w:pPr>
        <w:pStyle w:val="ListParagraph"/>
        <w:numPr>
          <w:ilvl w:val="0"/>
          <w:numId w:val="770"/>
        </w:numPr>
        <w:rPr>
          <w:rFonts w:ascii="Times New Roman" w:hAnsi="Times New Roman"/>
        </w:rPr>
      </w:pPr>
      <w:r w:rsidRPr="00F363B1">
        <w:rPr>
          <w:rFonts w:ascii="Times New Roman" w:hAnsi="Times New Roman"/>
        </w:rPr>
        <w:t xml:space="preserve">nepretržitá dostupnosť </w:t>
      </w:r>
      <w:r w:rsidR="00ED41B2" w:rsidRPr="00F363B1">
        <w:rPr>
          <w:rFonts w:ascii="Times New Roman" w:hAnsi="Times New Roman"/>
        </w:rPr>
        <w:t>lekár</w:t>
      </w:r>
      <w:r w:rsidRPr="00F363B1">
        <w:rPr>
          <w:rFonts w:ascii="Times New Roman" w:hAnsi="Times New Roman"/>
        </w:rPr>
        <w:t>a</w:t>
      </w:r>
      <w:r w:rsidR="00ED41B2" w:rsidRPr="00F363B1">
        <w:rPr>
          <w:rFonts w:ascii="Times New Roman" w:hAnsi="Times New Roman"/>
        </w:rPr>
        <w:t xml:space="preserve"> so špecializáciou v špecializačnom odbore chirurgia,</w:t>
      </w:r>
    </w:p>
    <w:p w14:paraId="00D4C0ED" w14:textId="1C440176" w:rsidR="00ED41B2" w:rsidRPr="00F363B1" w:rsidRDefault="0016760F" w:rsidP="00142124">
      <w:pPr>
        <w:pStyle w:val="ListParagraph"/>
        <w:numPr>
          <w:ilvl w:val="0"/>
          <w:numId w:val="776"/>
        </w:numPr>
        <w:rPr>
          <w:rFonts w:ascii="Times New Roman" w:hAnsi="Times New Roman"/>
        </w:rPr>
      </w:pPr>
      <w:r w:rsidRPr="00F363B1">
        <w:rPr>
          <w:rFonts w:ascii="Times New Roman" w:hAnsi="Times New Roman"/>
        </w:rPr>
        <w:t xml:space="preserve">nepretržitá dostupnosť </w:t>
      </w:r>
      <w:r w:rsidR="00ED41B2" w:rsidRPr="00F363B1">
        <w:rPr>
          <w:rFonts w:ascii="Times New Roman" w:hAnsi="Times New Roman"/>
        </w:rPr>
        <w:t>lekár</w:t>
      </w:r>
      <w:r w:rsidRPr="00F363B1">
        <w:rPr>
          <w:rFonts w:ascii="Times New Roman" w:hAnsi="Times New Roman"/>
        </w:rPr>
        <w:t>a</w:t>
      </w:r>
      <w:r w:rsidR="00ED41B2" w:rsidRPr="00F363B1">
        <w:rPr>
          <w:rFonts w:ascii="Times New Roman" w:hAnsi="Times New Roman"/>
        </w:rPr>
        <w:t xml:space="preserve"> so špecializáciou v špecializačnom odbore úrazová chirurgia alebo lekár</w:t>
      </w:r>
      <w:r w:rsidRPr="00F363B1">
        <w:rPr>
          <w:rFonts w:ascii="Times New Roman" w:hAnsi="Times New Roman"/>
        </w:rPr>
        <w:t>a</w:t>
      </w:r>
      <w:r w:rsidR="00ED41B2" w:rsidRPr="00F363B1">
        <w:rPr>
          <w:rFonts w:ascii="Times New Roman" w:hAnsi="Times New Roman"/>
        </w:rPr>
        <w:t xml:space="preserve"> so špecializáciou v špecializačnom odbore ortopédia, </w:t>
      </w:r>
    </w:p>
    <w:p w14:paraId="7CF9FF36" w14:textId="77F8C6E8" w:rsidR="00ED41B2" w:rsidRPr="00F363B1" w:rsidRDefault="0016760F" w:rsidP="00142124">
      <w:pPr>
        <w:pStyle w:val="ListParagraph"/>
        <w:numPr>
          <w:ilvl w:val="0"/>
          <w:numId w:val="776"/>
        </w:numPr>
        <w:rPr>
          <w:rFonts w:ascii="Times New Roman" w:hAnsi="Times New Roman"/>
        </w:rPr>
      </w:pPr>
      <w:r w:rsidRPr="00F363B1">
        <w:rPr>
          <w:rFonts w:ascii="Times New Roman" w:hAnsi="Times New Roman"/>
        </w:rPr>
        <w:t xml:space="preserve">nepretržitá dostupnosť </w:t>
      </w:r>
      <w:r w:rsidR="00ED41B2" w:rsidRPr="00F363B1">
        <w:rPr>
          <w:rFonts w:ascii="Times New Roman" w:hAnsi="Times New Roman"/>
        </w:rPr>
        <w:t>lekár</w:t>
      </w:r>
      <w:r w:rsidRPr="00F363B1">
        <w:rPr>
          <w:rFonts w:ascii="Times New Roman" w:hAnsi="Times New Roman"/>
        </w:rPr>
        <w:t>a</w:t>
      </w:r>
      <w:r w:rsidR="00ED41B2" w:rsidRPr="00F363B1">
        <w:rPr>
          <w:rFonts w:ascii="Times New Roman" w:hAnsi="Times New Roman"/>
        </w:rPr>
        <w:t xml:space="preserve"> so špecializáciou v špecializačnom odbore anestéziológia a intenzívna medicína,</w:t>
      </w:r>
    </w:p>
    <w:p w14:paraId="1DC0C6E3" w14:textId="1DF3B795" w:rsidR="00ED41B2" w:rsidRPr="00F363B1" w:rsidRDefault="0016760F" w:rsidP="00142124">
      <w:pPr>
        <w:pStyle w:val="ListParagraph"/>
        <w:numPr>
          <w:ilvl w:val="0"/>
          <w:numId w:val="776"/>
        </w:numPr>
        <w:contextualSpacing w:val="0"/>
        <w:rPr>
          <w:rFonts w:ascii="Times New Roman" w:hAnsi="Times New Roman"/>
        </w:rPr>
      </w:pPr>
      <w:r w:rsidRPr="00F363B1">
        <w:rPr>
          <w:rFonts w:ascii="Times New Roman" w:hAnsi="Times New Roman"/>
        </w:rPr>
        <w:t xml:space="preserve">nepretržitá dostupnosť </w:t>
      </w:r>
      <w:r w:rsidR="00ED41B2" w:rsidRPr="00F363B1">
        <w:rPr>
          <w:rFonts w:ascii="Times New Roman" w:hAnsi="Times New Roman"/>
        </w:rPr>
        <w:t>lekár</w:t>
      </w:r>
      <w:r w:rsidRPr="00F363B1">
        <w:rPr>
          <w:rFonts w:ascii="Times New Roman" w:hAnsi="Times New Roman"/>
        </w:rPr>
        <w:t>a</w:t>
      </w:r>
      <w:r w:rsidR="00ED41B2" w:rsidRPr="00F363B1">
        <w:rPr>
          <w:rFonts w:ascii="Times New Roman" w:hAnsi="Times New Roman"/>
        </w:rPr>
        <w:t xml:space="preserve"> so špecializáciou v špecializačnom odbore rádiológia.</w:t>
      </w:r>
    </w:p>
    <w:p w14:paraId="059C25AC" w14:textId="77777777" w:rsidR="00135C6B" w:rsidRPr="00F363B1" w:rsidRDefault="00135C6B" w:rsidP="00656421">
      <w:pPr>
        <w:jc w:val="both"/>
      </w:pPr>
    </w:p>
    <w:p w14:paraId="079AB2AF" w14:textId="7709AB20" w:rsidR="00ED41B2" w:rsidRPr="00F363B1" w:rsidRDefault="00ED41B2" w:rsidP="00142124">
      <w:pPr>
        <w:pStyle w:val="ListParagraph"/>
        <w:numPr>
          <w:ilvl w:val="0"/>
          <w:numId w:val="784"/>
        </w:numPr>
        <w:rPr>
          <w:rFonts w:ascii="Times New Roman" w:hAnsi="Times New Roman"/>
        </w:rPr>
      </w:pPr>
      <w:r w:rsidRPr="00F363B1">
        <w:rPr>
          <w:rFonts w:ascii="Times New Roman" w:hAnsi="Times New Roman"/>
        </w:rPr>
        <w:t xml:space="preserve">Špeciálne personálne zabezpečenie </w:t>
      </w:r>
      <w:r w:rsidR="0016760F" w:rsidRPr="00F363B1">
        <w:rPr>
          <w:rFonts w:ascii="Times New Roman" w:hAnsi="Times New Roman"/>
        </w:rPr>
        <w:t>s</w:t>
      </w:r>
      <w:r w:rsidRPr="00F363B1">
        <w:rPr>
          <w:rFonts w:ascii="Times New Roman" w:hAnsi="Times New Roman"/>
        </w:rPr>
        <w:t xml:space="preserve"> nepretržit</w:t>
      </w:r>
      <w:r w:rsidR="0016760F" w:rsidRPr="00F363B1">
        <w:rPr>
          <w:rFonts w:ascii="Times New Roman" w:hAnsi="Times New Roman"/>
        </w:rPr>
        <w:t>ou</w:t>
      </w:r>
      <w:r w:rsidRPr="00F363B1">
        <w:rPr>
          <w:rFonts w:ascii="Times New Roman" w:hAnsi="Times New Roman"/>
        </w:rPr>
        <w:t xml:space="preserve"> dostupnosť</w:t>
      </w:r>
      <w:r w:rsidR="0016760F" w:rsidRPr="00F363B1">
        <w:rPr>
          <w:rFonts w:ascii="Times New Roman" w:hAnsi="Times New Roman"/>
        </w:rPr>
        <w:t>ou</w:t>
      </w:r>
      <w:r w:rsidRPr="00F363B1">
        <w:rPr>
          <w:rFonts w:ascii="Times New Roman" w:hAnsi="Times New Roman"/>
        </w:rPr>
        <w:t xml:space="preserve"> počas pracovnej doby na pracovisku</w:t>
      </w:r>
      <w:r w:rsidR="0016292D" w:rsidRPr="00F363B1">
        <w:rPr>
          <w:rFonts w:ascii="Times New Roman" w:hAnsi="Times New Roman"/>
        </w:rPr>
        <w:t xml:space="preserve"> a</w:t>
      </w:r>
      <w:r w:rsidR="0016760F" w:rsidRPr="00F363B1">
        <w:rPr>
          <w:rFonts w:ascii="Times New Roman" w:hAnsi="Times New Roman"/>
        </w:rPr>
        <w:t xml:space="preserve"> s </w:t>
      </w:r>
      <w:r w:rsidRPr="00F363B1">
        <w:rPr>
          <w:rFonts w:ascii="Times New Roman" w:hAnsi="Times New Roman"/>
        </w:rPr>
        <w:t>nepretržit</w:t>
      </w:r>
      <w:r w:rsidR="0016760F" w:rsidRPr="00F363B1">
        <w:rPr>
          <w:rFonts w:ascii="Times New Roman" w:hAnsi="Times New Roman"/>
        </w:rPr>
        <w:t>ou</w:t>
      </w:r>
      <w:r w:rsidRPr="00F363B1">
        <w:rPr>
          <w:rFonts w:ascii="Times New Roman" w:hAnsi="Times New Roman"/>
        </w:rPr>
        <w:t xml:space="preserve"> dostupnosť</w:t>
      </w:r>
      <w:r w:rsidR="0016760F" w:rsidRPr="00F363B1">
        <w:rPr>
          <w:rFonts w:ascii="Times New Roman" w:hAnsi="Times New Roman"/>
        </w:rPr>
        <w:t>ou</w:t>
      </w:r>
      <w:r w:rsidRPr="00F363B1">
        <w:rPr>
          <w:rFonts w:ascii="Times New Roman" w:hAnsi="Times New Roman"/>
        </w:rPr>
        <w:t xml:space="preserve"> na telefóne </w:t>
      </w:r>
      <w:r w:rsidR="0016292D" w:rsidRPr="00F363B1">
        <w:rPr>
          <w:rFonts w:ascii="Times New Roman" w:hAnsi="Times New Roman"/>
        </w:rPr>
        <w:t>mimo pracovnej doby</w:t>
      </w:r>
      <w:r w:rsidR="0016760F" w:rsidRPr="00F363B1">
        <w:rPr>
          <w:rFonts w:ascii="Times New Roman" w:hAnsi="Times New Roman"/>
        </w:rPr>
        <w:t xml:space="preserve"> je</w:t>
      </w:r>
    </w:p>
    <w:p w14:paraId="54C58A3C" w14:textId="69CAD6FB" w:rsidR="00ED41B2" w:rsidRPr="00F363B1" w:rsidRDefault="00ED41B2" w:rsidP="00142124">
      <w:pPr>
        <w:pStyle w:val="ListParagraph"/>
        <w:numPr>
          <w:ilvl w:val="0"/>
          <w:numId w:val="775"/>
        </w:numPr>
        <w:rPr>
          <w:rFonts w:ascii="Times New Roman" w:hAnsi="Times New Roman"/>
        </w:rPr>
      </w:pPr>
      <w:r w:rsidRPr="00F363B1">
        <w:rPr>
          <w:rFonts w:ascii="Times New Roman" w:hAnsi="Times New Roman"/>
        </w:rPr>
        <w:t>lekár so špecializácio</w:t>
      </w:r>
      <w:r w:rsidR="00B92960" w:rsidRPr="00F363B1">
        <w:rPr>
          <w:rFonts w:ascii="Times New Roman" w:hAnsi="Times New Roman"/>
        </w:rPr>
        <w:t>u v špecializačnom odbore hrudníková</w:t>
      </w:r>
      <w:r w:rsidRPr="00F363B1">
        <w:rPr>
          <w:rFonts w:ascii="Times New Roman" w:hAnsi="Times New Roman"/>
        </w:rPr>
        <w:t xml:space="preserve"> chirurgia,</w:t>
      </w:r>
    </w:p>
    <w:p w14:paraId="39551583" w14:textId="77777777" w:rsidR="00ED41B2" w:rsidRPr="00F363B1" w:rsidRDefault="00ED41B2" w:rsidP="00142124">
      <w:pPr>
        <w:pStyle w:val="ListParagraph"/>
        <w:numPr>
          <w:ilvl w:val="0"/>
          <w:numId w:val="775"/>
        </w:numPr>
        <w:contextualSpacing w:val="0"/>
        <w:rPr>
          <w:rFonts w:ascii="Times New Roman" w:hAnsi="Times New Roman"/>
        </w:rPr>
      </w:pPr>
      <w:r w:rsidRPr="00F363B1">
        <w:rPr>
          <w:rFonts w:ascii="Times New Roman" w:hAnsi="Times New Roman"/>
        </w:rPr>
        <w:t>lekár so špecializáciou v špecializačnom odbore neurochirurgia,</w:t>
      </w:r>
    </w:p>
    <w:p w14:paraId="102703C8" w14:textId="77777777" w:rsidR="00ED41B2" w:rsidRPr="00F363B1" w:rsidRDefault="00ED41B2" w:rsidP="00142124">
      <w:pPr>
        <w:pStyle w:val="ListParagraph"/>
        <w:numPr>
          <w:ilvl w:val="0"/>
          <w:numId w:val="775"/>
        </w:numPr>
        <w:contextualSpacing w:val="0"/>
        <w:rPr>
          <w:rFonts w:ascii="Times New Roman" w:hAnsi="Times New Roman"/>
        </w:rPr>
      </w:pPr>
      <w:r w:rsidRPr="00F363B1">
        <w:rPr>
          <w:rFonts w:ascii="Times New Roman" w:hAnsi="Times New Roman"/>
        </w:rPr>
        <w:t xml:space="preserve">lekár so špecializáciou v špecializačnom odbore cievna chirurgia, </w:t>
      </w:r>
    </w:p>
    <w:p w14:paraId="43C8C42E" w14:textId="427F6ABF" w:rsidR="00ED41B2" w:rsidRPr="00F363B1" w:rsidRDefault="00ED41B2" w:rsidP="00142124">
      <w:pPr>
        <w:pStyle w:val="ListParagraph"/>
        <w:numPr>
          <w:ilvl w:val="0"/>
          <w:numId w:val="775"/>
        </w:numPr>
        <w:contextualSpacing w:val="0"/>
        <w:rPr>
          <w:rFonts w:ascii="Times New Roman" w:hAnsi="Times New Roman"/>
        </w:rPr>
      </w:pPr>
      <w:r w:rsidRPr="00F363B1">
        <w:rPr>
          <w:rFonts w:ascii="Times New Roman" w:hAnsi="Times New Roman"/>
        </w:rPr>
        <w:t>lekár so špecializáciou v špecializačnom odbore vnútorné lekárstvo vrátane zaistenia endoskopie,</w:t>
      </w:r>
    </w:p>
    <w:p w14:paraId="081AFF37" w14:textId="77777777" w:rsidR="00ED41B2" w:rsidRPr="00F363B1" w:rsidRDefault="00ED41B2" w:rsidP="00142124">
      <w:pPr>
        <w:pStyle w:val="ListParagraph"/>
        <w:numPr>
          <w:ilvl w:val="0"/>
          <w:numId w:val="775"/>
        </w:numPr>
        <w:contextualSpacing w:val="0"/>
        <w:rPr>
          <w:rFonts w:ascii="Times New Roman" w:hAnsi="Times New Roman"/>
        </w:rPr>
      </w:pPr>
      <w:r w:rsidRPr="00F363B1">
        <w:rPr>
          <w:rFonts w:ascii="Times New Roman" w:hAnsi="Times New Roman"/>
        </w:rPr>
        <w:t>lekár so špecializáciou v špecializačnom odbore neurológia,</w:t>
      </w:r>
    </w:p>
    <w:p w14:paraId="0EBDA70B" w14:textId="77777777" w:rsidR="00ED41B2" w:rsidRPr="00F363B1" w:rsidRDefault="00ED41B2" w:rsidP="00142124">
      <w:pPr>
        <w:pStyle w:val="ListParagraph"/>
        <w:numPr>
          <w:ilvl w:val="0"/>
          <w:numId w:val="775"/>
        </w:numPr>
        <w:contextualSpacing w:val="0"/>
        <w:rPr>
          <w:rFonts w:ascii="Times New Roman" w:hAnsi="Times New Roman"/>
        </w:rPr>
      </w:pPr>
      <w:r w:rsidRPr="00F363B1">
        <w:rPr>
          <w:rFonts w:ascii="Times New Roman" w:hAnsi="Times New Roman"/>
        </w:rPr>
        <w:t>lekár so špecializáciou v špecializačnom odbore oftalmológia,</w:t>
      </w:r>
    </w:p>
    <w:p w14:paraId="1CBDFE1B" w14:textId="77777777" w:rsidR="00ED41B2" w:rsidRPr="00F363B1" w:rsidRDefault="00ED41B2" w:rsidP="00142124">
      <w:pPr>
        <w:pStyle w:val="ListParagraph"/>
        <w:numPr>
          <w:ilvl w:val="0"/>
          <w:numId w:val="775"/>
        </w:numPr>
        <w:contextualSpacing w:val="0"/>
        <w:rPr>
          <w:rFonts w:ascii="Times New Roman" w:hAnsi="Times New Roman"/>
        </w:rPr>
      </w:pPr>
      <w:r w:rsidRPr="00F363B1">
        <w:rPr>
          <w:rFonts w:ascii="Times New Roman" w:hAnsi="Times New Roman"/>
        </w:rPr>
        <w:t xml:space="preserve">lekár so špecializáciou v špecializačnom odbore otorinolaryngológa, </w:t>
      </w:r>
    </w:p>
    <w:p w14:paraId="3FCA129F" w14:textId="77777777" w:rsidR="00ED41B2" w:rsidRPr="00F363B1" w:rsidRDefault="00ED41B2" w:rsidP="00142124">
      <w:pPr>
        <w:pStyle w:val="ListParagraph"/>
        <w:numPr>
          <w:ilvl w:val="0"/>
          <w:numId w:val="775"/>
        </w:numPr>
        <w:contextualSpacing w:val="0"/>
        <w:rPr>
          <w:rFonts w:ascii="Times New Roman" w:hAnsi="Times New Roman"/>
        </w:rPr>
      </w:pPr>
      <w:r w:rsidRPr="00F363B1">
        <w:rPr>
          <w:rFonts w:ascii="Times New Roman" w:hAnsi="Times New Roman"/>
        </w:rPr>
        <w:t>lekár so špecializáciou v špecializačnom odbore gynekológie a pôrodníctva,</w:t>
      </w:r>
    </w:p>
    <w:p w14:paraId="46393C2C" w14:textId="77777777" w:rsidR="00ED41B2" w:rsidRPr="00F363B1" w:rsidRDefault="00ED41B2" w:rsidP="00142124">
      <w:pPr>
        <w:pStyle w:val="ListParagraph"/>
        <w:numPr>
          <w:ilvl w:val="0"/>
          <w:numId w:val="775"/>
        </w:numPr>
        <w:contextualSpacing w:val="0"/>
        <w:rPr>
          <w:rFonts w:ascii="Times New Roman" w:hAnsi="Times New Roman"/>
        </w:rPr>
      </w:pPr>
      <w:r w:rsidRPr="00F363B1">
        <w:rPr>
          <w:rFonts w:ascii="Times New Roman" w:hAnsi="Times New Roman"/>
        </w:rPr>
        <w:t>lekár so špecializáciou v špecializačnom odbore urológia,</w:t>
      </w:r>
    </w:p>
    <w:p w14:paraId="1CC638BB" w14:textId="77777777" w:rsidR="00ED41B2" w:rsidRPr="00F363B1" w:rsidRDefault="00ED41B2" w:rsidP="00142124">
      <w:pPr>
        <w:pStyle w:val="ListParagraph"/>
        <w:numPr>
          <w:ilvl w:val="0"/>
          <w:numId w:val="775"/>
        </w:numPr>
        <w:contextualSpacing w:val="0"/>
        <w:rPr>
          <w:rFonts w:ascii="Times New Roman" w:hAnsi="Times New Roman"/>
        </w:rPr>
      </w:pPr>
      <w:r w:rsidRPr="00F363B1">
        <w:rPr>
          <w:rFonts w:ascii="Times New Roman" w:hAnsi="Times New Roman"/>
        </w:rPr>
        <w:t>lekár so špecializáciou v špecializačnom odbore infektológia,</w:t>
      </w:r>
    </w:p>
    <w:p w14:paraId="7B7B221D" w14:textId="00515BC3" w:rsidR="00ED41B2" w:rsidRPr="00F363B1" w:rsidRDefault="00ED41B2" w:rsidP="00142124">
      <w:pPr>
        <w:pStyle w:val="ListParagraph"/>
        <w:numPr>
          <w:ilvl w:val="0"/>
          <w:numId w:val="775"/>
        </w:numPr>
        <w:contextualSpacing w:val="0"/>
        <w:rPr>
          <w:rFonts w:ascii="Times New Roman" w:hAnsi="Times New Roman"/>
        </w:rPr>
      </w:pPr>
      <w:r w:rsidRPr="00F363B1">
        <w:rPr>
          <w:rFonts w:ascii="Times New Roman" w:hAnsi="Times New Roman"/>
        </w:rPr>
        <w:t>lekár so špecializáciou v špecializačnom odbore intervenčná radiológia</w:t>
      </w:r>
      <w:r w:rsidR="0016292D" w:rsidRPr="00F363B1">
        <w:rPr>
          <w:rFonts w:ascii="Times New Roman" w:hAnsi="Times New Roman"/>
        </w:rPr>
        <w:t>.</w:t>
      </w:r>
    </w:p>
    <w:p w14:paraId="3DD8BDFA" w14:textId="77777777" w:rsidR="00ED41B2" w:rsidRPr="00F363B1" w:rsidRDefault="00ED41B2" w:rsidP="00656421">
      <w:pPr>
        <w:pStyle w:val="ListParagraph"/>
        <w:ind w:left="1788"/>
        <w:contextualSpacing w:val="0"/>
        <w:rPr>
          <w:rFonts w:ascii="Times New Roman" w:hAnsi="Times New Roman"/>
        </w:rPr>
      </w:pPr>
    </w:p>
    <w:p w14:paraId="3EFCFB02" w14:textId="20B416D9" w:rsidR="00ED41B2" w:rsidRPr="00F363B1" w:rsidRDefault="00ED41B2" w:rsidP="00142124">
      <w:pPr>
        <w:pStyle w:val="ListParagraph"/>
        <w:numPr>
          <w:ilvl w:val="0"/>
          <w:numId w:val="784"/>
        </w:numPr>
        <w:rPr>
          <w:rFonts w:ascii="Times New Roman" w:hAnsi="Times New Roman"/>
        </w:rPr>
      </w:pPr>
      <w:r w:rsidRPr="00F363B1">
        <w:rPr>
          <w:rFonts w:ascii="Times New Roman" w:hAnsi="Times New Roman"/>
        </w:rPr>
        <w:t>Špeciálne personálne zabezpečenie je dostupnosť ďalšej starostlivosti aj formou zmluvne viazanej starostlivosti</w:t>
      </w:r>
    </w:p>
    <w:p w14:paraId="0A3657BE" w14:textId="77777777" w:rsidR="00ED41B2" w:rsidRPr="00F363B1" w:rsidRDefault="00ED41B2" w:rsidP="00142124">
      <w:pPr>
        <w:pStyle w:val="ListParagraph"/>
        <w:numPr>
          <w:ilvl w:val="0"/>
          <w:numId w:val="785"/>
        </w:numPr>
        <w:contextualSpacing w:val="0"/>
        <w:rPr>
          <w:rFonts w:ascii="Times New Roman" w:hAnsi="Times New Roman"/>
        </w:rPr>
      </w:pPr>
      <w:r w:rsidRPr="00F363B1">
        <w:rPr>
          <w:rFonts w:ascii="Times New Roman" w:hAnsi="Times New Roman"/>
        </w:rPr>
        <w:lastRenderedPageBreak/>
        <w:t>lekár so špecializáciou v špecializačnom odbore maxilofaciálna chirurgia,</w:t>
      </w:r>
    </w:p>
    <w:p w14:paraId="61D0C998" w14:textId="77777777" w:rsidR="00ED41B2" w:rsidRPr="00F363B1" w:rsidRDefault="00ED41B2" w:rsidP="00142124">
      <w:pPr>
        <w:pStyle w:val="ListParagraph"/>
        <w:numPr>
          <w:ilvl w:val="0"/>
          <w:numId w:val="785"/>
        </w:numPr>
        <w:contextualSpacing w:val="0"/>
        <w:rPr>
          <w:rFonts w:ascii="Times New Roman" w:hAnsi="Times New Roman"/>
        </w:rPr>
      </w:pPr>
      <w:r w:rsidRPr="00F363B1">
        <w:rPr>
          <w:rFonts w:ascii="Times New Roman" w:hAnsi="Times New Roman"/>
        </w:rPr>
        <w:t>lekár so špecializáciou v špecializačnom odbore kardiochirurgia,</w:t>
      </w:r>
    </w:p>
    <w:p w14:paraId="21D2C78E" w14:textId="77777777" w:rsidR="00ED41B2" w:rsidRPr="00F363B1" w:rsidRDefault="00ED41B2" w:rsidP="00142124">
      <w:pPr>
        <w:pStyle w:val="ListParagraph"/>
        <w:numPr>
          <w:ilvl w:val="0"/>
          <w:numId w:val="785"/>
        </w:numPr>
        <w:contextualSpacing w:val="0"/>
        <w:rPr>
          <w:rFonts w:ascii="Times New Roman" w:hAnsi="Times New Roman"/>
        </w:rPr>
      </w:pPr>
      <w:r w:rsidRPr="00F363B1">
        <w:rPr>
          <w:rFonts w:ascii="Times New Roman" w:hAnsi="Times New Roman"/>
        </w:rPr>
        <w:t xml:space="preserve">lekár so špecializáciou v špecializačnom odbore plastická chirurgia, </w:t>
      </w:r>
    </w:p>
    <w:p w14:paraId="2E3E4550" w14:textId="77777777" w:rsidR="00ED41B2" w:rsidRPr="00F363B1" w:rsidRDefault="00ED41B2" w:rsidP="00142124">
      <w:pPr>
        <w:pStyle w:val="ListParagraph"/>
        <w:numPr>
          <w:ilvl w:val="0"/>
          <w:numId w:val="785"/>
        </w:numPr>
        <w:contextualSpacing w:val="0"/>
        <w:rPr>
          <w:rFonts w:ascii="Times New Roman" w:hAnsi="Times New Roman"/>
        </w:rPr>
      </w:pPr>
      <w:r w:rsidRPr="00F363B1">
        <w:rPr>
          <w:rFonts w:ascii="Times New Roman" w:hAnsi="Times New Roman"/>
        </w:rPr>
        <w:t xml:space="preserve">lekár so špecializáciou v špecializačnom odbore psychiatria, </w:t>
      </w:r>
    </w:p>
    <w:p w14:paraId="65A33C87" w14:textId="18D0BD66" w:rsidR="00ED41B2" w:rsidRPr="00F363B1" w:rsidRDefault="00ED41B2" w:rsidP="00142124">
      <w:pPr>
        <w:pStyle w:val="ListParagraph"/>
        <w:numPr>
          <w:ilvl w:val="0"/>
          <w:numId w:val="785"/>
        </w:numPr>
        <w:contextualSpacing w:val="0"/>
        <w:rPr>
          <w:rFonts w:ascii="Times New Roman" w:hAnsi="Times New Roman"/>
        </w:rPr>
      </w:pPr>
      <w:r w:rsidRPr="00F363B1">
        <w:rPr>
          <w:rFonts w:ascii="Times New Roman" w:hAnsi="Times New Roman"/>
        </w:rPr>
        <w:t>psychol</w:t>
      </w:r>
      <w:r w:rsidR="0016292D" w:rsidRPr="00F363B1">
        <w:rPr>
          <w:rFonts w:ascii="Times New Roman" w:hAnsi="Times New Roman"/>
        </w:rPr>
        <w:t>óg</w:t>
      </w:r>
      <w:r w:rsidRPr="00F363B1">
        <w:rPr>
          <w:rFonts w:ascii="Times New Roman" w:hAnsi="Times New Roman"/>
        </w:rPr>
        <w:t>,</w:t>
      </w:r>
    </w:p>
    <w:p w14:paraId="4255F7E3" w14:textId="7EEDAB7B" w:rsidR="00ED41B2" w:rsidRPr="00F363B1" w:rsidRDefault="00ED41B2" w:rsidP="00142124">
      <w:pPr>
        <w:pStyle w:val="ListParagraph"/>
        <w:numPr>
          <w:ilvl w:val="0"/>
          <w:numId w:val="785"/>
        </w:numPr>
        <w:contextualSpacing w:val="0"/>
        <w:rPr>
          <w:rFonts w:ascii="Times New Roman" w:hAnsi="Times New Roman"/>
        </w:rPr>
      </w:pPr>
      <w:r w:rsidRPr="00F363B1">
        <w:rPr>
          <w:rFonts w:ascii="Times New Roman" w:hAnsi="Times New Roman"/>
        </w:rPr>
        <w:t>protetik</w:t>
      </w:r>
      <w:r w:rsidR="0016292D" w:rsidRPr="00F363B1">
        <w:rPr>
          <w:rFonts w:ascii="Times New Roman" w:hAnsi="Times New Roman"/>
        </w:rPr>
        <w:t>,</w:t>
      </w:r>
    </w:p>
    <w:p w14:paraId="4357F4C1" w14:textId="2A3AC3F2" w:rsidR="00ED41B2" w:rsidRPr="00F363B1" w:rsidRDefault="00ED41B2" w:rsidP="00142124">
      <w:pPr>
        <w:pStyle w:val="ListParagraph"/>
        <w:numPr>
          <w:ilvl w:val="0"/>
          <w:numId w:val="785"/>
        </w:numPr>
        <w:contextualSpacing w:val="0"/>
        <w:rPr>
          <w:rFonts w:ascii="Times New Roman" w:hAnsi="Times New Roman"/>
        </w:rPr>
      </w:pPr>
      <w:r w:rsidRPr="00F363B1">
        <w:rPr>
          <w:rFonts w:ascii="Times New Roman" w:hAnsi="Times New Roman"/>
        </w:rPr>
        <w:t>nutrič</w:t>
      </w:r>
      <w:r w:rsidR="0016292D" w:rsidRPr="00F363B1">
        <w:rPr>
          <w:rFonts w:ascii="Times New Roman" w:hAnsi="Times New Roman"/>
        </w:rPr>
        <w:t>ný terapeut</w:t>
      </w:r>
      <w:r w:rsidR="005A0280" w:rsidRPr="00F363B1">
        <w:rPr>
          <w:rFonts w:ascii="Times New Roman" w:hAnsi="Times New Roman"/>
        </w:rPr>
        <w:t>.</w:t>
      </w:r>
    </w:p>
    <w:p w14:paraId="060E1B7E" w14:textId="77777777" w:rsidR="00ED41B2" w:rsidRPr="00F363B1" w:rsidRDefault="00ED41B2" w:rsidP="00656421">
      <w:pPr>
        <w:jc w:val="both"/>
      </w:pPr>
    </w:p>
    <w:p w14:paraId="66415A82" w14:textId="1BFECA02" w:rsidR="00ED41B2" w:rsidRPr="00F363B1" w:rsidRDefault="00ED41B2" w:rsidP="00142124">
      <w:pPr>
        <w:pStyle w:val="ListParagraph"/>
        <w:numPr>
          <w:ilvl w:val="0"/>
          <w:numId w:val="784"/>
        </w:numPr>
        <w:rPr>
          <w:rFonts w:ascii="Times New Roman" w:hAnsi="Times New Roman"/>
        </w:rPr>
      </w:pPr>
      <w:r w:rsidRPr="00F363B1">
        <w:rPr>
          <w:rFonts w:ascii="Times New Roman" w:hAnsi="Times New Roman"/>
        </w:rPr>
        <w:t>Špeciálne materiálno-technické vybavenie je</w:t>
      </w:r>
    </w:p>
    <w:p w14:paraId="743A0DBB" w14:textId="0C772D7A" w:rsidR="00ED41B2" w:rsidRPr="00F363B1" w:rsidRDefault="00F57208" w:rsidP="00142124">
      <w:pPr>
        <w:pStyle w:val="ListParagraph"/>
        <w:numPr>
          <w:ilvl w:val="0"/>
          <w:numId w:val="786"/>
        </w:numPr>
        <w:rPr>
          <w:rFonts w:ascii="Times New Roman" w:hAnsi="Times New Roman"/>
        </w:rPr>
      </w:pPr>
      <w:r w:rsidRPr="00F363B1">
        <w:rPr>
          <w:rFonts w:ascii="Times New Roman" w:hAnsi="Times New Roman"/>
        </w:rPr>
        <w:t>šesť lôžok jednotky</w:t>
      </w:r>
      <w:r w:rsidR="00ED41B2" w:rsidRPr="00F363B1">
        <w:rPr>
          <w:rFonts w:ascii="Times New Roman" w:hAnsi="Times New Roman"/>
        </w:rPr>
        <w:t xml:space="preserve"> inte</w:t>
      </w:r>
      <w:r w:rsidRPr="00F363B1">
        <w:rPr>
          <w:rFonts w:ascii="Times New Roman" w:hAnsi="Times New Roman"/>
        </w:rPr>
        <w:t>nzívnej starostlivosti alebo multidisciplinárnej jednotky</w:t>
      </w:r>
      <w:r w:rsidR="00ED41B2" w:rsidRPr="00F363B1">
        <w:rPr>
          <w:rFonts w:ascii="Times New Roman" w:hAnsi="Times New Roman"/>
        </w:rPr>
        <w:t xml:space="preserve"> zdravotnej starostlivosti,</w:t>
      </w:r>
    </w:p>
    <w:p w14:paraId="5FC57690" w14:textId="77777777" w:rsidR="00ED41B2" w:rsidRPr="00F363B1" w:rsidRDefault="00ED41B2" w:rsidP="00142124">
      <w:pPr>
        <w:pStyle w:val="ListParagraph"/>
        <w:numPr>
          <w:ilvl w:val="0"/>
          <w:numId w:val="786"/>
        </w:numPr>
        <w:rPr>
          <w:rFonts w:ascii="Times New Roman" w:hAnsi="Times New Roman"/>
        </w:rPr>
      </w:pPr>
      <w:r w:rsidRPr="00F363B1">
        <w:rPr>
          <w:rFonts w:ascii="Times New Roman" w:hAnsi="Times New Roman"/>
        </w:rPr>
        <w:t xml:space="preserve">tri operačné sály so skiaskopickým C-ramenom. </w:t>
      </w:r>
    </w:p>
    <w:p w14:paraId="73DB393B" w14:textId="77777777" w:rsidR="00ED41B2" w:rsidRPr="00F363B1" w:rsidRDefault="00ED41B2" w:rsidP="00656421">
      <w:pPr>
        <w:jc w:val="both"/>
      </w:pPr>
    </w:p>
    <w:p w14:paraId="3C2F752F" w14:textId="30D54D8E" w:rsidR="00ED41B2" w:rsidRPr="00F363B1" w:rsidRDefault="00ED41B2" w:rsidP="00142124">
      <w:pPr>
        <w:pStyle w:val="ListParagraph"/>
        <w:numPr>
          <w:ilvl w:val="0"/>
          <w:numId w:val="784"/>
        </w:numPr>
        <w:rPr>
          <w:rFonts w:ascii="Times New Roman" w:hAnsi="Times New Roman"/>
        </w:rPr>
      </w:pPr>
      <w:r w:rsidRPr="00F363B1">
        <w:rPr>
          <w:rFonts w:ascii="Times New Roman" w:hAnsi="Times New Roman"/>
        </w:rPr>
        <w:t xml:space="preserve">Špeciálne materiálno-technické vybavenie pre traumatologické výkony je </w:t>
      </w:r>
    </w:p>
    <w:p w14:paraId="03AF635F" w14:textId="77777777" w:rsidR="00ED41B2" w:rsidRPr="00F363B1" w:rsidRDefault="00ED41B2" w:rsidP="00142124">
      <w:pPr>
        <w:pStyle w:val="ListParagraph"/>
        <w:numPr>
          <w:ilvl w:val="0"/>
          <w:numId w:val="787"/>
        </w:numPr>
        <w:contextualSpacing w:val="0"/>
        <w:rPr>
          <w:rFonts w:ascii="Times New Roman" w:hAnsi="Times New Roman"/>
        </w:rPr>
      </w:pPr>
      <w:r w:rsidRPr="00F363B1">
        <w:rPr>
          <w:rFonts w:ascii="Times New Roman" w:hAnsi="Times New Roman"/>
        </w:rPr>
        <w:t>vŕtací a rezací systém poháňaný stlačeným vzduchom alebo akumulátorom,</w:t>
      </w:r>
    </w:p>
    <w:p w14:paraId="7A83D813" w14:textId="77777777" w:rsidR="00ED41B2" w:rsidRPr="00F363B1" w:rsidRDefault="00ED41B2" w:rsidP="00142124">
      <w:pPr>
        <w:pStyle w:val="ListParagraph"/>
        <w:numPr>
          <w:ilvl w:val="0"/>
          <w:numId w:val="787"/>
        </w:numPr>
        <w:contextualSpacing w:val="0"/>
        <w:rPr>
          <w:rFonts w:ascii="Times New Roman" w:hAnsi="Times New Roman"/>
        </w:rPr>
      </w:pPr>
      <w:r w:rsidRPr="00F363B1">
        <w:rPr>
          <w:rFonts w:ascii="Times New Roman" w:hAnsi="Times New Roman"/>
        </w:rPr>
        <w:t>osteosyntetický materiál na externú fixáciu zlomenín,</w:t>
      </w:r>
    </w:p>
    <w:p w14:paraId="2F054352" w14:textId="77777777" w:rsidR="00ED41B2" w:rsidRPr="00F363B1" w:rsidRDefault="00ED41B2" w:rsidP="00142124">
      <w:pPr>
        <w:pStyle w:val="ListParagraph"/>
        <w:numPr>
          <w:ilvl w:val="0"/>
          <w:numId w:val="787"/>
        </w:numPr>
        <w:contextualSpacing w:val="0"/>
        <w:rPr>
          <w:rFonts w:ascii="Times New Roman" w:hAnsi="Times New Roman"/>
        </w:rPr>
      </w:pPr>
      <w:r w:rsidRPr="00F363B1">
        <w:rPr>
          <w:rFonts w:ascii="Times New Roman" w:hAnsi="Times New Roman"/>
        </w:rPr>
        <w:t>osteosyntetický materiál na vnútrodreňovú fixáciu zlomenín dlhých kostí,</w:t>
      </w:r>
    </w:p>
    <w:p w14:paraId="77F46259" w14:textId="77777777" w:rsidR="00ED41B2" w:rsidRPr="00F363B1" w:rsidRDefault="00ED41B2" w:rsidP="00142124">
      <w:pPr>
        <w:pStyle w:val="ListParagraph"/>
        <w:numPr>
          <w:ilvl w:val="0"/>
          <w:numId w:val="787"/>
        </w:numPr>
        <w:contextualSpacing w:val="0"/>
        <w:rPr>
          <w:rFonts w:ascii="Times New Roman" w:hAnsi="Times New Roman"/>
        </w:rPr>
      </w:pPr>
      <w:r w:rsidRPr="00F363B1">
        <w:rPr>
          <w:rFonts w:ascii="Times New Roman" w:hAnsi="Times New Roman"/>
        </w:rPr>
        <w:t>osteosyntetický materiál na dlahovú osteosyntézu dlhých i krátkych kostí vrátane uhlovostabilných implantátov,</w:t>
      </w:r>
    </w:p>
    <w:p w14:paraId="756DEE0F" w14:textId="77777777" w:rsidR="00ED41B2" w:rsidRPr="00F363B1" w:rsidRDefault="00ED41B2" w:rsidP="00142124">
      <w:pPr>
        <w:pStyle w:val="ListParagraph"/>
        <w:numPr>
          <w:ilvl w:val="0"/>
          <w:numId w:val="787"/>
        </w:numPr>
        <w:contextualSpacing w:val="0"/>
        <w:rPr>
          <w:rFonts w:ascii="Times New Roman" w:hAnsi="Times New Roman"/>
        </w:rPr>
      </w:pPr>
      <w:r w:rsidRPr="00F363B1">
        <w:rPr>
          <w:rFonts w:ascii="Times New Roman" w:hAnsi="Times New Roman"/>
        </w:rPr>
        <w:t>základné inštrumentárium všeobecnej a kostnej chirurgie,</w:t>
      </w:r>
    </w:p>
    <w:p w14:paraId="1552ADB6" w14:textId="328FEEC1" w:rsidR="00ED41B2" w:rsidRPr="00F363B1" w:rsidRDefault="00ED41B2" w:rsidP="00142124">
      <w:pPr>
        <w:pStyle w:val="ListParagraph"/>
        <w:numPr>
          <w:ilvl w:val="0"/>
          <w:numId w:val="787"/>
        </w:numPr>
        <w:contextualSpacing w:val="0"/>
        <w:rPr>
          <w:rFonts w:ascii="Times New Roman" w:hAnsi="Times New Roman"/>
        </w:rPr>
      </w:pPr>
      <w:r w:rsidRPr="00F363B1">
        <w:rPr>
          <w:rFonts w:ascii="Times New Roman" w:hAnsi="Times New Roman"/>
        </w:rPr>
        <w:t xml:space="preserve">kompletné brušné </w:t>
      </w:r>
      <w:r w:rsidR="005A0280" w:rsidRPr="00F363B1">
        <w:rPr>
          <w:rFonts w:ascii="Times New Roman" w:hAnsi="Times New Roman"/>
        </w:rPr>
        <w:t xml:space="preserve">inštrumentárium </w:t>
      </w:r>
      <w:r w:rsidRPr="00F363B1">
        <w:rPr>
          <w:rFonts w:ascii="Times New Roman" w:hAnsi="Times New Roman"/>
        </w:rPr>
        <w:t>všeobecnej chirurgie,</w:t>
      </w:r>
    </w:p>
    <w:p w14:paraId="3E30AAED" w14:textId="0B5C7C49" w:rsidR="005A0280" w:rsidRPr="00F363B1" w:rsidRDefault="005A0280" w:rsidP="00142124">
      <w:pPr>
        <w:pStyle w:val="ListParagraph"/>
        <w:numPr>
          <w:ilvl w:val="0"/>
          <w:numId w:val="787"/>
        </w:numPr>
        <w:contextualSpacing w:val="0"/>
        <w:rPr>
          <w:rFonts w:ascii="Times New Roman" w:hAnsi="Times New Roman"/>
        </w:rPr>
      </w:pPr>
      <w:r w:rsidRPr="00F363B1">
        <w:rPr>
          <w:rFonts w:ascii="Times New Roman" w:hAnsi="Times New Roman"/>
        </w:rPr>
        <w:t>kompletné hrudné inštrumentárium všeobecnej chirurgie,</w:t>
      </w:r>
    </w:p>
    <w:p w14:paraId="1FDEE720" w14:textId="77777777" w:rsidR="00ED41B2" w:rsidRPr="00F363B1" w:rsidRDefault="00ED41B2" w:rsidP="00142124">
      <w:pPr>
        <w:pStyle w:val="ListParagraph"/>
        <w:numPr>
          <w:ilvl w:val="0"/>
          <w:numId w:val="787"/>
        </w:numPr>
        <w:contextualSpacing w:val="0"/>
        <w:rPr>
          <w:rFonts w:ascii="Times New Roman" w:hAnsi="Times New Roman"/>
        </w:rPr>
      </w:pPr>
      <w:r w:rsidRPr="00F363B1">
        <w:rPr>
          <w:rFonts w:ascii="Times New Roman" w:hAnsi="Times New Roman"/>
        </w:rPr>
        <w:t>zariadenie na ohrev pacienta na operačnom stole,</w:t>
      </w:r>
    </w:p>
    <w:p w14:paraId="45557F75" w14:textId="4DDD727D" w:rsidR="00ED41B2" w:rsidRPr="00F363B1" w:rsidRDefault="00ED41B2" w:rsidP="00142124">
      <w:pPr>
        <w:pStyle w:val="ListParagraph"/>
        <w:numPr>
          <w:ilvl w:val="0"/>
          <w:numId w:val="787"/>
        </w:numPr>
        <w:contextualSpacing w:val="0"/>
        <w:rPr>
          <w:rFonts w:ascii="Times New Roman" w:hAnsi="Times New Roman"/>
        </w:rPr>
      </w:pPr>
      <w:r w:rsidRPr="00F363B1">
        <w:rPr>
          <w:rFonts w:ascii="Times New Roman" w:hAnsi="Times New Roman"/>
        </w:rPr>
        <w:t>čiastočne radiolucentný traumatologický operačný stôl s trakčným zariadením,</w:t>
      </w:r>
    </w:p>
    <w:p w14:paraId="7C077442" w14:textId="77777777" w:rsidR="00ED41B2" w:rsidRPr="00F363B1" w:rsidRDefault="00ED41B2" w:rsidP="00142124">
      <w:pPr>
        <w:pStyle w:val="ListParagraph"/>
        <w:numPr>
          <w:ilvl w:val="0"/>
          <w:numId w:val="787"/>
        </w:numPr>
        <w:contextualSpacing w:val="0"/>
        <w:rPr>
          <w:rFonts w:ascii="Times New Roman" w:hAnsi="Times New Roman"/>
        </w:rPr>
      </w:pPr>
      <w:r w:rsidRPr="00F363B1">
        <w:rPr>
          <w:rFonts w:ascii="Times New Roman" w:hAnsi="Times New Roman"/>
        </w:rPr>
        <w:t xml:space="preserve">pojazdný skiaskopický prístroj s C-ramenom podľa počtu operačných sál a jeden rezervný prístroj, z toho aspoň jedno zariadenie s funkciou 3D, </w:t>
      </w:r>
    </w:p>
    <w:p w14:paraId="4503F020" w14:textId="77777777" w:rsidR="00ED41B2" w:rsidRPr="00F363B1" w:rsidRDefault="00ED41B2" w:rsidP="00142124">
      <w:pPr>
        <w:pStyle w:val="ListParagraph"/>
        <w:numPr>
          <w:ilvl w:val="0"/>
          <w:numId w:val="787"/>
        </w:numPr>
        <w:contextualSpacing w:val="0"/>
        <w:rPr>
          <w:rFonts w:ascii="Times New Roman" w:hAnsi="Times New Roman"/>
        </w:rPr>
      </w:pPr>
      <w:r w:rsidRPr="00F363B1">
        <w:rPr>
          <w:rFonts w:ascii="Times New Roman" w:hAnsi="Times New Roman"/>
        </w:rPr>
        <w:t xml:space="preserve">turniket, </w:t>
      </w:r>
    </w:p>
    <w:p w14:paraId="431FE7E6" w14:textId="46FC4E28" w:rsidR="00ED41B2" w:rsidRPr="00F363B1" w:rsidRDefault="00ED41B2" w:rsidP="00142124">
      <w:pPr>
        <w:pStyle w:val="ListParagraph"/>
        <w:numPr>
          <w:ilvl w:val="0"/>
          <w:numId w:val="787"/>
        </w:numPr>
        <w:contextualSpacing w:val="0"/>
        <w:rPr>
          <w:rFonts w:ascii="Times New Roman" w:hAnsi="Times New Roman"/>
        </w:rPr>
      </w:pPr>
      <w:r w:rsidRPr="00F363B1">
        <w:rPr>
          <w:rFonts w:ascii="Times New Roman" w:hAnsi="Times New Roman"/>
        </w:rPr>
        <w:t xml:space="preserve">elektrický koagulačný prístroj vrátane bipolárnej pinzety, </w:t>
      </w:r>
    </w:p>
    <w:p w14:paraId="3A102817" w14:textId="77777777" w:rsidR="00ED41B2" w:rsidRPr="00F363B1" w:rsidRDefault="00ED41B2" w:rsidP="00142124">
      <w:pPr>
        <w:pStyle w:val="ListParagraph"/>
        <w:numPr>
          <w:ilvl w:val="0"/>
          <w:numId w:val="787"/>
        </w:numPr>
        <w:contextualSpacing w:val="0"/>
        <w:rPr>
          <w:rFonts w:ascii="Times New Roman" w:hAnsi="Times New Roman"/>
        </w:rPr>
      </w:pPr>
      <w:r w:rsidRPr="00F363B1">
        <w:rPr>
          <w:rFonts w:ascii="Times New Roman" w:hAnsi="Times New Roman"/>
        </w:rPr>
        <w:t xml:space="preserve">prístroj na meranie intrafasciálneho tlaku pri kompartment syndróme. </w:t>
      </w:r>
    </w:p>
    <w:p w14:paraId="18DEC36A" w14:textId="77777777" w:rsidR="00ED41B2" w:rsidRPr="00F363B1" w:rsidRDefault="00ED41B2" w:rsidP="00656421">
      <w:pPr>
        <w:pStyle w:val="ListParagraph"/>
        <w:contextualSpacing w:val="0"/>
        <w:rPr>
          <w:rFonts w:ascii="Times New Roman" w:hAnsi="Times New Roman"/>
        </w:rPr>
      </w:pPr>
    </w:p>
    <w:p w14:paraId="34FB70CE" w14:textId="24DA8CCA" w:rsidR="00ED41B2" w:rsidRPr="00F363B1" w:rsidRDefault="00ED41B2" w:rsidP="00142124">
      <w:pPr>
        <w:pStyle w:val="ListParagraph"/>
        <w:numPr>
          <w:ilvl w:val="0"/>
          <w:numId w:val="784"/>
        </w:numPr>
        <w:rPr>
          <w:rFonts w:ascii="Times New Roman" w:hAnsi="Times New Roman"/>
        </w:rPr>
      </w:pPr>
      <w:r w:rsidRPr="00F363B1">
        <w:rPr>
          <w:rFonts w:ascii="Times New Roman" w:hAnsi="Times New Roman"/>
        </w:rPr>
        <w:t xml:space="preserve">Špeciálne materiálno-technické vybavenie </w:t>
      </w:r>
      <w:r w:rsidR="0056324F" w:rsidRPr="00F363B1">
        <w:rPr>
          <w:rFonts w:ascii="Times New Roman" w:hAnsi="Times New Roman"/>
        </w:rPr>
        <w:t>operačnej sály</w:t>
      </w:r>
      <w:r w:rsidRPr="00F363B1">
        <w:rPr>
          <w:rFonts w:ascii="Times New Roman" w:hAnsi="Times New Roman"/>
        </w:rPr>
        <w:t xml:space="preserve"> pre poskytovanie endoprotetických výkonov je</w:t>
      </w:r>
    </w:p>
    <w:p w14:paraId="2D236AA0" w14:textId="56742A12" w:rsidR="00ED41B2" w:rsidRPr="00F363B1" w:rsidRDefault="00ED41B2" w:rsidP="00142124">
      <w:pPr>
        <w:pStyle w:val="ListParagraph"/>
        <w:numPr>
          <w:ilvl w:val="0"/>
          <w:numId w:val="788"/>
        </w:numPr>
        <w:rPr>
          <w:rFonts w:ascii="Times New Roman" w:hAnsi="Times New Roman"/>
        </w:rPr>
      </w:pPr>
      <w:r w:rsidRPr="00F363B1">
        <w:rPr>
          <w:rFonts w:ascii="Times New Roman" w:hAnsi="Times New Roman"/>
        </w:rPr>
        <w:t>cervikokapitálna endoprotéza bedrového kĺbu</w:t>
      </w:r>
      <w:r w:rsidR="0016292D" w:rsidRPr="00F363B1">
        <w:rPr>
          <w:rFonts w:ascii="Times New Roman" w:hAnsi="Times New Roman"/>
        </w:rPr>
        <w:t>,</w:t>
      </w:r>
    </w:p>
    <w:p w14:paraId="42BE4328" w14:textId="77777777" w:rsidR="00ED41B2" w:rsidRPr="00F363B1" w:rsidRDefault="00ED41B2" w:rsidP="00142124">
      <w:pPr>
        <w:pStyle w:val="ListParagraph"/>
        <w:numPr>
          <w:ilvl w:val="0"/>
          <w:numId w:val="788"/>
        </w:numPr>
        <w:rPr>
          <w:rFonts w:ascii="Times New Roman" w:hAnsi="Times New Roman"/>
        </w:rPr>
      </w:pPr>
      <w:r w:rsidRPr="00F363B1">
        <w:rPr>
          <w:rFonts w:ascii="Times New Roman" w:hAnsi="Times New Roman"/>
        </w:rPr>
        <w:t xml:space="preserve">endoprotetické implantáty, </w:t>
      </w:r>
    </w:p>
    <w:p w14:paraId="182336DE" w14:textId="77777777" w:rsidR="00ED41B2" w:rsidRPr="00F363B1" w:rsidRDefault="00ED41B2" w:rsidP="00142124">
      <w:pPr>
        <w:pStyle w:val="ListParagraph"/>
        <w:numPr>
          <w:ilvl w:val="0"/>
          <w:numId w:val="788"/>
        </w:numPr>
        <w:rPr>
          <w:rFonts w:ascii="Times New Roman" w:hAnsi="Times New Roman"/>
        </w:rPr>
      </w:pPr>
      <w:r w:rsidRPr="00F363B1">
        <w:rPr>
          <w:rFonts w:ascii="Times New Roman" w:hAnsi="Times New Roman"/>
        </w:rPr>
        <w:t xml:space="preserve">odsávačka krvi. </w:t>
      </w:r>
    </w:p>
    <w:p w14:paraId="19FC9441" w14:textId="77777777" w:rsidR="00ED41B2" w:rsidRPr="00F363B1" w:rsidRDefault="00ED41B2" w:rsidP="00656421">
      <w:pPr>
        <w:pStyle w:val="ListParagraph"/>
        <w:ind w:left="1080"/>
        <w:rPr>
          <w:rFonts w:ascii="Times New Roman" w:hAnsi="Times New Roman"/>
        </w:rPr>
      </w:pPr>
    </w:p>
    <w:p w14:paraId="09D03E89" w14:textId="6F0FA423" w:rsidR="00ED41B2" w:rsidRPr="00F363B1" w:rsidRDefault="00ED41B2" w:rsidP="00142124">
      <w:pPr>
        <w:pStyle w:val="ListParagraph"/>
        <w:numPr>
          <w:ilvl w:val="0"/>
          <w:numId w:val="784"/>
        </w:numPr>
        <w:rPr>
          <w:rFonts w:ascii="Times New Roman" w:hAnsi="Times New Roman"/>
        </w:rPr>
      </w:pPr>
      <w:r w:rsidRPr="00F363B1">
        <w:rPr>
          <w:rFonts w:ascii="Times New Roman" w:hAnsi="Times New Roman"/>
        </w:rPr>
        <w:t xml:space="preserve">Špeciálne materiálno-technické vybavenie </w:t>
      </w:r>
      <w:r w:rsidR="0056324F" w:rsidRPr="00F363B1">
        <w:rPr>
          <w:rFonts w:ascii="Times New Roman" w:hAnsi="Times New Roman"/>
        </w:rPr>
        <w:t xml:space="preserve">operačnej sály </w:t>
      </w:r>
      <w:r w:rsidRPr="00F363B1">
        <w:rPr>
          <w:rFonts w:ascii="Times New Roman" w:hAnsi="Times New Roman"/>
        </w:rPr>
        <w:t>pre poskytova</w:t>
      </w:r>
      <w:r w:rsidR="0056324F" w:rsidRPr="00F363B1">
        <w:rPr>
          <w:rFonts w:ascii="Times New Roman" w:hAnsi="Times New Roman"/>
        </w:rPr>
        <w:t>nie artroskopických operácií je</w:t>
      </w:r>
      <w:r w:rsidRPr="00F363B1">
        <w:rPr>
          <w:rFonts w:ascii="Times New Roman" w:hAnsi="Times New Roman"/>
        </w:rPr>
        <w:t xml:space="preserve"> </w:t>
      </w:r>
    </w:p>
    <w:p w14:paraId="14FBB4BC" w14:textId="0EFC2C21" w:rsidR="00ED41B2" w:rsidRPr="00F363B1" w:rsidRDefault="00ED41B2" w:rsidP="00142124">
      <w:pPr>
        <w:pStyle w:val="ListParagraph"/>
        <w:numPr>
          <w:ilvl w:val="0"/>
          <w:numId w:val="789"/>
        </w:numPr>
        <w:rPr>
          <w:rFonts w:ascii="Times New Roman" w:hAnsi="Times New Roman"/>
        </w:rPr>
      </w:pPr>
      <w:r w:rsidRPr="00F363B1">
        <w:rPr>
          <w:rFonts w:ascii="Times New Roman" w:hAnsi="Times New Roman"/>
        </w:rPr>
        <w:t xml:space="preserve">držiaky končatín, </w:t>
      </w:r>
    </w:p>
    <w:p w14:paraId="17515529" w14:textId="5CF50796" w:rsidR="00ED41B2" w:rsidRPr="00F363B1" w:rsidRDefault="00ED41B2" w:rsidP="00142124">
      <w:pPr>
        <w:pStyle w:val="ListParagraph"/>
        <w:numPr>
          <w:ilvl w:val="0"/>
          <w:numId w:val="789"/>
        </w:numPr>
        <w:rPr>
          <w:rFonts w:ascii="Times New Roman" w:hAnsi="Times New Roman"/>
        </w:rPr>
      </w:pPr>
      <w:r w:rsidRPr="00F363B1">
        <w:rPr>
          <w:rFonts w:ascii="Times New Roman" w:hAnsi="Times New Roman"/>
        </w:rPr>
        <w:t xml:space="preserve">videosystém s optikami pre veľké kĺby, </w:t>
      </w:r>
    </w:p>
    <w:p w14:paraId="1947611B" w14:textId="3F30F150" w:rsidR="0056324F" w:rsidRPr="00F363B1" w:rsidRDefault="0056324F" w:rsidP="00142124">
      <w:pPr>
        <w:pStyle w:val="ListParagraph"/>
        <w:numPr>
          <w:ilvl w:val="0"/>
          <w:numId w:val="789"/>
        </w:numPr>
        <w:rPr>
          <w:rFonts w:ascii="Times New Roman" w:hAnsi="Times New Roman"/>
        </w:rPr>
      </w:pPr>
      <w:r w:rsidRPr="00F363B1">
        <w:rPr>
          <w:rFonts w:ascii="Times New Roman" w:hAnsi="Times New Roman"/>
        </w:rPr>
        <w:t xml:space="preserve">videosystém s optikami pre malé kĺby, </w:t>
      </w:r>
    </w:p>
    <w:p w14:paraId="263CB69A" w14:textId="53A67283" w:rsidR="00ED41B2" w:rsidRPr="00F363B1" w:rsidRDefault="00ED41B2" w:rsidP="00142124">
      <w:pPr>
        <w:pStyle w:val="ListParagraph"/>
        <w:numPr>
          <w:ilvl w:val="0"/>
          <w:numId w:val="789"/>
        </w:numPr>
        <w:rPr>
          <w:rFonts w:ascii="Times New Roman" w:hAnsi="Times New Roman"/>
        </w:rPr>
      </w:pPr>
      <w:r w:rsidRPr="00F363B1">
        <w:rPr>
          <w:rFonts w:ascii="Times New Roman" w:hAnsi="Times New Roman"/>
        </w:rPr>
        <w:t xml:space="preserve">artroskopické inštrumenty pre veľké kĺby, </w:t>
      </w:r>
    </w:p>
    <w:p w14:paraId="7B17B3A8" w14:textId="3383ED5F" w:rsidR="0056324F" w:rsidRPr="00F363B1" w:rsidRDefault="0056324F" w:rsidP="00142124">
      <w:pPr>
        <w:pStyle w:val="ListParagraph"/>
        <w:numPr>
          <w:ilvl w:val="0"/>
          <w:numId w:val="789"/>
        </w:numPr>
        <w:rPr>
          <w:rFonts w:ascii="Times New Roman" w:hAnsi="Times New Roman"/>
        </w:rPr>
      </w:pPr>
      <w:r w:rsidRPr="00F363B1">
        <w:rPr>
          <w:rFonts w:ascii="Times New Roman" w:hAnsi="Times New Roman"/>
        </w:rPr>
        <w:t xml:space="preserve">artroskopické inštrumenty pre malé kĺby, </w:t>
      </w:r>
    </w:p>
    <w:p w14:paraId="0235E7F9" w14:textId="673630EC" w:rsidR="00ED41B2" w:rsidRPr="00F363B1" w:rsidRDefault="00ED41B2" w:rsidP="00142124">
      <w:pPr>
        <w:pStyle w:val="ListParagraph"/>
        <w:numPr>
          <w:ilvl w:val="0"/>
          <w:numId w:val="789"/>
        </w:numPr>
        <w:rPr>
          <w:rFonts w:ascii="Times New Roman" w:hAnsi="Times New Roman"/>
        </w:rPr>
      </w:pPr>
      <w:r w:rsidRPr="00F363B1">
        <w:rPr>
          <w:rFonts w:ascii="Times New Roman" w:hAnsi="Times New Roman"/>
        </w:rPr>
        <w:t xml:space="preserve">vnútrokĺbna fréza pre veľké kĺby, </w:t>
      </w:r>
    </w:p>
    <w:p w14:paraId="7C56E482" w14:textId="24FFBEA7" w:rsidR="0056324F" w:rsidRPr="00F363B1" w:rsidRDefault="0056324F" w:rsidP="00142124">
      <w:pPr>
        <w:pStyle w:val="ListParagraph"/>
        <w:numPr>
          <w:ilvl w:val="0"/>
          <w:numId w:val="789"/>
        </w:numPr>
        <w:rPr>
          <w:rFonts w:ascii="Times New Roman" w:hAnsi="Times New Roman"/>
        </w:rPr>
      </w:pPr>
      <w:r w:rsidRPr="00F363B1">
        <w:rPr>
          <w:rFonts w:ascii="Times New Roman" w:hAnsi="Times New Roman"/>
        </w:rPr>
        <w:t>vnútrokĺbna fréza pre malé kĺby,</w:t>
      </w:r>
    </w:p>
    <w:p w14:paraId="6910ED82" w14:textId="0241DC3F" w:rsidR="00ED41B2" w:rsidRPr="00F363B1" w:rsidRDefault="00ED41B2" w:rsidP="00142124">
      <w:pPr>
        <w:pStyle w:val="ListParagraph"/>
        <w:numPr>
          <w:ilvl w:val="0"/>
          <w:numId w:val="789"/>
        </w:numPr>
        <w:rPr>
          <w:rFonts w:ascii="Times New Roman" w:hAnsi="Times New Roman"/>
        </w:rPr>
      </w:pPr>
      <w:r w:rsidRPr="00F363B1">
        <w:rPr>
          <w:rFonts w:ascii="Times New Roman" w:hAnsi="Times New Roman"/>
        </w:rPr>
        <w:t xml:space="preserve">vnútrokĺbna koagulácia pre veľké kĺby, </w:t>
      </w:r>
    </w:p>
    <w:p w14:paraId="2F2526A2" w14:textId="33AB0C9E" w:rsidR="0056324F" w:rsidRPr="00F363B1" w:rsidRDefault="0056324F" w:rsidP="00142124">
      <w:pPr>
        <w:pStyle w:val="ListParagraph"/>
        <w:numPr>
          <w:ilvl w:val="0"/>
          <w:numId w:val="789"/>
        </w:numPr>
        <w:rPr>
          <w:rFonts w:ascii="Times New Roman" w:hAnsi="Times New Roman"/>
        </w:rPr>
      </w:pPr>
      <w:r w:rsidRPr="00F363B1">
        <w:rPr>
          <w:rFonts w:ascii="Times New Roman" w:hAnsi="Times New Roman"/>
        </w:rPr>
        <w:t xml:space="preserve">vnútrokĺbna koagulácia pre malé kĺby, </w:t>
      </w:r>
    </w:p>
    <w:p w14:paraId="49747AF5" w14:textId="18E9FAAB" w:rsidR="00ED41B2" w:rsidRPr="00F363B1" w:rsidRDefault="00ED41B2" w:rsidP="00142124">
      <w:pPr>
        <w:pStyle w:val="ListParagraph"/>
        <w:numPr>
          <w:ilvl w:val="0"/>
          <w:numId w:val="789"/>
        </w:numPr>
        <w:rPr>
          <w:rFonts w:ascii="Times New Roman" w:hAnsi="Times New Roman"/>
        </w:rPr>
      </w:pPr>
      <w:r w:rsidRPr="00F363B1">
        <w:rPr>
          <w:rFonts w:ascii="Times New Roman" w:hAnsi="Times New Roman"/>
        </w:rPr>
        <w:t xml:space="preserve">artroskopická pumpa. </w:t>
      </w:r>
    </w:p>
    <w:p w14:paraId="79DC8763" w14:textId="77777777" w:rsidR="00135C6B" w:rsidRPr="00F363B1" w:rsidRDefault="00135C6B" w:rsidP="00656421">
      <w:pPr>
        <w:jc w:val="both"/>
      </w:pPr>
    </w:p>
    <w:p w14:paraId="05F222B7" w14:textId="3ECE10CF" w:rsidR="00ED41B2" w:rsidRPr="00F363B1" w:rsidRDefault="00ED41B2" w:rsidP="00142124">
      <w:pPr>
        <w:pStyle w:val="ListParagraph"/>
        <w:numPr>
          <w:ilvl w:val="0"/>
          <w:numId w:val="784"/>
        </w:numPr>
        <w:rPr>
          <w:rFonts w:ascii="Times New Roman" w:hAnsi="Times New Roman"/>
        </w:rPr>
      </w:pPr>
      <w:r w:rsidRPr="00F363B1">
        <w:rPr>
          <w:rFonts w:ascii="Times New Roman" w:hAnsi="Times New Roman"/>
        </w:rPr>
        <w:lastRenderedPageBreak/>
        <w:t xml:space="preserve">Špeciálne materiálno-technické vybavenie </w:t>
      </w:r>
      <w:r w:rsidR="0056324F" w:rsidRPr="00F363B1">
        <w:rPr>
          <w:rFonts w:ascii="Times New Roman" w:hAnsi="Times New Roman"/>
        </w:rPr>
        <w:t xml:space="preserve">operačnej sály </w:t>
      </w:r>
      <w:r w:rsidRPr="00F363B1">
        <w:rPr>
          <w:rFonts w:ascii="Times New Roman" w:hAnsi="Times New Roman"/>
        </w:rPr>
        <w:t>pre poskytovanie spondylochirurgi</w:t>
      </w:r>
      <w:r w:rsidR="0056324F" w:rsidRPr="00F363B1">
        <w:rPr>
          <w:rFonts w:ascii="Times New Roman" w:hAnsi="Times New Roman"/>
        </w:rPr>
        <w:t>ckých a panvových operácií je</w:t>
      </w:r>
      <w:r w:rsidRPr="00F363B1">
        <w:rPr>
          <w:rFonts w:ascii="Times New Roman" w:hAnsi="Times New Roman"/>
        </w:rPr>
        <w:t xml:space="preserve"> </w:t>
      </w:r>
    </w:p>
    <w:p w14:paraId="352A893E" w14:textId="5E07D110" w:rsidR="00ED41B2" w:rsidRPr="00F363B1" w:rsidRDefault="00ED41B2" w:rsidP="00142124">
      <w:pPr>
        <w:pStyle w:val="ListParagraph"/>
        <w:numPr>
          <w:ilvl w:val="0"/>
          <w:numId w:val="790"/>
        </w:numPr>
        <w:rPr>
          <w:rFonts w:ascii="Times New Roman" w:hAnsi="Times New Roman"/>
        </w:rPr>
      </w:pPr>
      <w:r w:rsidRPr="00F363B1">
        <w:rPr>
          <w:rFonts w:ascii="Times New Roman" w:hAnsi="Times New Roman"/>
        </w:rPr>
        <w:t>radiol</w:t>
      </w:r>
      <w:r w:rsidR="0056324F" w:rsidRPr="00F363B1">
        <w:rPr>
          <w:rFonts w:ascii="Times New Roman" w:hAnsi="Times New Roman"/>
        </w:rPr>
        <w:t>ucentný karbónový operačný stôl,</w:t>
      </w:r>
    </w:p>
    <w:p w14:paraId="4DBDB8BB" w14:textId="43B0A168" w:rsidR="0056324F" w:rsidRPr="00F363B1" w:rsidRDefault="0056324F" w:rsidP="00142124">
      <w:pPr>
        <w:pStyle w:val="ListParagraph"/>
        <w:numPr>
          <w:ilvl w:val="0"/>
          <w:numId w:val="790"/>
        </w:numPr>
        <w:rPr>
          <w:rFonts w:ascii="Times New Roman" w:hAnsi="Times New Roman"/>
        </w:rPr>
      </w:pPr>
      <w:r w:rsidRPr="00F363B1">
        <w:rPr>
          <w:rFonts w:ascii="Times New Roman" w:hAnsi="Times New Roman"/>
        </w:rPr>
        <w:t>držiak hlavy,</w:t>
      </w:r>
    </w:p>
    <w:p w14:paraId="3BDFE34B" w14:textId="3B32967C" w:rsidR="00ED41B2" w:rsidRPr="00F363B1" w:rsidRDefault="00ED41B2" w:rsidP="00142124">
      <w:pPr>
        <w:pStyle w:val="ListParagraph"/>
        <w:numPr>
          <w:ilvl w:val="0"/>
          <w:numId w:val="790"/>
        </w:numPr>
        <w:rPr>
          <w:rFonts w:ascii="Times New Roman" w:hAnsi="Times New Roman"/>
        </w:rPr>
      </w:pPr>
      <w:r w:rsidRPr="00F363B1">
        <w:rPr>
          <w:rFonts w:ascii="Times New Roman" w:hAnsi="Times New Roman"/>
        </w:rPr>
        <w:t xml:space="preserve">osteosyntetický materiál na osteosyntézu zlomenín chrbtice z ventrálneho i dorzálneho prístupu v krčnej i torakolumbálnej oblasti, </w:t>
      </w:r>
    </w:p>
    <w:p w14:paraId="171F90EF" w14:textId="6D3E544B" w:rsidR="00ED41B2" w:rsidRPr="00F363B1" w:rsidRDefault="00ED41B2" w:rsidP="00142124">
      <w:pPr>
        <w:pStyle w:val="ListParagraph"/>
        <w:numPr>
          <w:ilvl w:val="0"/>
          <w:numId w:val="790"/>
        </w:numPr>
        <w:rPr>
          <w:rFonts w:ascii="Times New Roman" w:hAnsi="Times New Roman"/>
        </w:rPr>
      </w:pPr>
      <w:r w:rsidRPr="00F363B1">
        <w:rPr>
          <w:rFonts w:ascii="Times New Roman" w:hAnsi="Times New Roman"/>
        </w:rPr>
        <w:t xml:space="preserve">set na vertebroplastiku, </w:t>
      </w:r>
    </w:p>
    <w:p w14:paraId="3107EEC0" w14:textId="6AD57161" w:rsidR="00ED41B2" w:rsidRPr="00F363B1" w:rsidRDefault="00ED41B2" w:rsidP="00142124">
      <w:pPr>
        <w:pStyle w:val="ListParagraph"/>
        <w:numPr>
          <w:ilvl w:val="0"/>
          <w:numId w:val="790"/>
        </w:numPr>
        <w:rPr>
          <w:rFonts w:ascii="Times New Roman" w:hAnsi="Times New Roman"/>
        </w:rPr>
      </w:pPr>
      <w:r w:rsidRPr="00F363B1">
        <w:rPr>
          <w:rFonts w:ascii="Times New Roman" w:hAnsi="Times New Roman"/>
        </w:rPr>
        <w:t xml:space="preserve">set na kyfoplastiku, </w:t>
      </w:r>
    </w:p>
    <w:p w14:paraId="185F11FF" w14:textId="706C4706" w:rsidR="00ED41B2" w:rsidRPr="00F363B1" w:rsidRDefault="00ED41B2" w:rsidP="00142124">
      <w:pPr>
        <w:pStyle w:val="ListParagraph"/>
        <w:numPr>
          <w:ilvl w:val="0"/>
          <w:numId w:val="790"/>
        </w:numPr>
        <w:rPr>
          <w:rFonts w:ascii="Times New Roman" w:hAnsi="Times New Roman"/>
        </w:rPr>
      </w:pPr>
      <w:r w:rsidRPr="00F363B1">
        <w:rPr>
          <w:rFonts w:ascii="Times New Roman" w:hAnsi="Times New Roman"/>
        </w:rPr>
        <w:t xml:space="preserve">osteosyntetický materiál na osteosyntézu zlomenín panvy, </w:t>
      </w:r>
    </w:p>
    <w:p w14:paraId="124219BD" w14:textId="2A136892" w:rsidR="00ED41B2" w:rsidRPr="00F363B1" w:rsidRDefault="00ED41B2" w:rsidP="00142124">
      <w:pPr>
        <w:pStyle w:val="ListParagraph"/>
        <w:numPr>
          <w:ilvl w:val="0"/>
          <w:numId w:val="790"/>
        </w:numPr>
        <w:rPr>
          <w:rFonts w:ascii="Times New Roman" w:hAnsi="Times New Roman"/>
        </w:rPr>
      </w:pPr>
      <w:r w:rsidRPr="00F363B1">
        <w:rPr>
          <w:rFonts w:ascii="Times New Roman" w:hAnsi="Times New Roman"/>
        </w:rPr>
        <w:t>operačný mikroskop.</w:t>
      </w:r>
    </w:p>
    <w:p w14:paraId="0CE220AF" w14:textId="77777777" w:rsidR="00ED41B2" w:rsidRPr="00F363B1" w:rsidRDefault="00ED41B2" w:rsidP="00656421">
      <w:pPr>
        <w:ind w:left="360"/>
        <w:jc w:val="both"/>
      </w:pPr>
    </w:p>
    <w:p w14:paraId="5A0C95D1" w14:textId="101A3272" w:rsidR="00ED41B2" w:rsidRPr="00F363B1" w:rsidRDefault="00ED41B2" w:rsidP="00142124">
      <w:pPr>
        <w:pStyle w:val="ListParagraph"/>
        <w:numPr>
          <w:ilvl w:val="0"/>
          <w:numId w:val="784"/>
        </w:numPr>
        <w:rPr>
          <w:rFonts w:ascii="Times New Roman" w:hAnsi="Times New Roman"/>
        </w:rPr>
      </w:pPr>
      <w:r w:rsidRPr="00F363B1">
        <w:rPr>
          <w:rFonts w:ascii="Times New Roman" w:hAnsi="Times New Roman"/>
        </w:rPr>
        <w:t xml:space="preserve">Špeciálne materiálno technické vybavenie </w:t>
      </w:r>
      <w:r w:rsidR="00D9764C" w:rsidRPr="00F363B1">
        <w:rPr>
          <w:rFonts w:ascii="Times New Roman" w:hAnsi="Times New Roman"/>
        </w:rPr>
        <w:t xml:space="preserve">je robotický systém pre navigované operácie chrbtice a panvy na operačnej sále; </w:t>
      </w:r>
      <w:r w:rsidRPr="00F363B1">
        <w:rPr>
          <w:rFonts w:ascii="Times New Roman" w:hAnsi="Times New Roman"/>
        </w:rPr>
        <w:t>lehot</w:t>
      </w:r>
      <w:r w:rsidR="00D9764C" w:rsidRPr="00F363B1">
        <w:rPr>
          <w:rFonts w:ascii="Times New Roman" w:hAnsi="Times New Roman"/>
        </w:rPr>
        <w:t>a</w:t>
      </w:r>
      <w:r w:rsidRPr="00F363B1">
        <w:rPr>
          <w:rFonts w:ascii="Times New Roman" w:hAnsi="Times New Roman"/>
        </w:rPr>
        <w:t xml:space="preserve"> na splnenie podmienky kategorizácie ústavnej starostlivosti podľa § 44 ods. 2 písm. d) zákona je 1. januára 2026</w:t>
      </w:r>
      <w:r w:rsidR="00D9764C" w:rsidRPr="00F363B1">
        <w:rPr>
          <w:rFonts w:ascii="Times New Roman" w:hAnsi="Times New Roman"/>
        </w:rPr>
        <w:t>.</w:t>
      </w:r>
      <w:r w:rsidRPr="00F363B1">
        <w:rPr>
          <w:rFonts w:ascii="Times New Roman" w:hAnsi="Times New Roman"/>
        </w:rPr>
        <w:t xml:space="preserve"> </w:t>
      </w:r>
    </w:p>
    <w:p w14:paraId="2FDC4E44" w14:textId="77777777" w:rsidR="00ED41B2" w:rsidRPr="00F363B1" w:rsidRDefault="00ED41B2" w:rsidP="00656421">
      <w:pPr>
        <w:pStyle w:val="ListParagraph"/>
        <w:rPr>
          <w:rFonts w:ascii="Times New Roman" w:hAnsi="Times New Roman"/>
        </w:rPr>
      </w:pPr>
    </w:p>
    <w:p w14:paraId="31B34A4A" w14:textId="53CA04E0" w:rsidR="00ED41B2" w:rsidRPr="00F363B1" w:rsidRDefault="00ED41B2" w:rsidP="00142124">
      <w:pPr>
        <w:pStyle w:val="ListParagraph"/>
        <w:numPr>
          <w:ilvl w:val="0"/>
          <w:numId w:val="784"/>
        </w:numPr>
        <w:rPr>
          <w:rFonts w:ascii="Times New Roman" w:hAnsi="Times New Roman"/>
        </w:rPr>
      </w:pPr>
      <w:r w:rsidRPr="00F363B1">
        <w:rPr>
          <w:rFonts w:ascii="Times New Roman" w:hAnsi="Times New Roman"/>
        </w:rPr>
        <w:t xml:space="preserve">Špeciálne materiálno-technické vybavenie pre zabezpečenie ošetrenia pacientov pri mimoriadnych udalostiach sú prostriedky na externú stabilizáciu </w:t>
      </w:r>
      <w:r w:rsidR="005A0280" w:rsidRPr="00F363B1">
        <w:rPr>
          <w:rFonts w:ascii="Times New Roman" w:hAnsi="Times New Roman"/>
        </w:rPr>
        <w:t>zlomenín systémom tube-to-tube</w:t>
      </w:r>
      <w:r w:rsidRPr="00F363B1">
        <w:rPr>
          <w:rFonts w:ascii="Times New Roman" w:hAnsi="Times New Roman"/>
        </w:rPr>
        <w:t>, kruhovými a hybridnými fixátormi pre ošetrenie 25 zranených počas prvých 24 hodín.</w:t>
      </w:r>
    </w:p>
    <w:p w14:paraId="4635CC94" w14:textId="77777777" w:rsidR="00ED41B2" w:rsidRPr="00F363B1" w:rsidRDefault="00ED41B2" w:rsidP="00656421">
      <w:pPr>
        <w:pStyle w:val="ListParagraph"/>
        <w:rPr>
          <w:rFonts w:ascii="Times New Roman" w:hAnsi="Times New Roman"/>
          <w:strike/>
        </w:rPr>
      </w:pPr>
    </w:p>
    <w:p w14:paraId="0E21D137" w14:textId="77777777" w:rsidR="00ED41B2" w:rsidRPr="00F363B1" w:rsidRDefault="00ED41B2" w:rsidP="00656421">
      <w:pPr>
        <w:pStyle w:val="ListParagraph"/>
        <w:rPr>
          <w:rFonts w:ascii="Times New Roman" w:hAnsi="Times New Roman"/>
        </w:rPr>
      </w:pPr>
    </w:p>
    <w:p w14:paraId="261CFF29" w14:textId="48968109" w:rsidR="00BE5A98" w:rsidRPr="00F363B1" w:rsidRDefault="00BE5A98"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br w:type="page"/>
      </w:r>
    </w:p>
    <w:p w14:paraId="2A929A2C" w14:textId="02632770" w:rsidR="006601FF" w:rsidRPr="00F363B1" w:rsidRDefault="00BE5A98"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lastRenderedPageBreak/>
        <w:t>3</w:t>
      </w:r>
      <w:r w:rsidRPr="00F363B1">
        <w:rPr>
          <w:rFonts w:ascii="Times New Roman" w:hAnsi="Times New Roman" w:cs="Times New Roman"/>
          <w:b/>
          <w:bCs/>
          <w:color w:val="auto"/>
          <w:sz w:val="24"/>
          <w:szCs w:val="24"/>
        </w:rPr>
        <w:tab/>
        <w:t xml:space="preserve">Neurochirurgický program </w:t>
      </w:r>
    </w:p>
    <w:p w14:paraId="5511C3BA" w14:textId="29DBB728" w:rsidR="006601FF" w:rsidRPr="00F363B1" w:rsidRDefault="006601FF"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2A2E4EAE" w14:textId="77777777" w:rsidR="006601FF" w:rsidRPr="00F363B1" w:rsidRDefault="006601FF" w:rsidP="00142124">
      <w:pPr>
        <w:pStyle w:val="ListParagraph"/>
        <w:numPr>
          <w:ilvl w:val="0"/>
          <w:numId w:val="848"/>
        </w:numPr>
        <w:rPr>
          <w:rFonts w:ascii="Times New Roman" w:hAnsi="Times New Roman"/>
        </w:rPr>
      </w:pPr>
      <w:r w:rsidRPr="00F363B1">
        <w:rPr>
          <w:rFonts w:ascii="Times New Roman" w:hAnsi="Times New Roman"/>
        </w:rPr>
        <w:t>Iné programy alebo medicínske služby, ktoré sa musia v nemocnici súčasne poskytovať sú</w:t>
      </w:r>
    </w:p>
    <w:p w14:paraId="4D8D38A2" w14:textId="77777777" w:rsidR="006601FF" w:rsidRPr="00F363B1" w:rsidRDefault="006601FF" w:rsidP="00142124">
      <w:pPr>
        <w:pStyle w:val="ListParagraph"/>
        <w:numPr>
          <w:ilvl w:val="1"/>
          <w:numId w:val="850"/>
        </w:numPr>
        <w:rPr>
          <w:rFonts w:ascii="Times New Roman" w:hAnsi="Times New Roman"/>
        </w:rPr>
      </w:pPr>
      <w:r w:rsidRPr="00F363B1">
        <w:rPr>
          <w:rFonts w:ascii="Times New Roman" w:hAnsi="Times New Roman"/>
        </w:rPr>
        <w:t>Neurologický program,</w:t>
      </w:r>
    </w:p>
    <w:p w14:paraId="3DC28D5F" w14:textId="77777777" w:rsidR="006601FF" w:rsidRPr="00F363B1" w:rsidRDefault="006601FF" w:rsidP="00142124">
      <w:pPr>
        <w:pStyle w:val="ListParagraph"/>
        <w:numPr>
          <w:ilvl w:val="1"/>
          <w:numId w:val="850"/>
        </w:numPr>
        <w:rPr>
          <w:rFonts w:ascii="Times New Roman" w:hAnsi="Times New Roman"/>
        </w:rPr>
      </w:pPr>
      <w:r w:rsidRPr="00F363B1">
        <w:rPr>
          <w:rFonts w:ascii="Times New Roman" w:hAnsi="Times New Roman"/>
        </w:rPr>
        <w:t>Spondylochirurgický program.</w:t>
      </w:r>
    </w:p>
    <w:p w14:paraId="23EF30C2" w14:textId="77777777" w:rsidR="006601FF" w:rsidRPr="00F363B1" w:rsidRDefault="006601FF" w:rsidP="00656421">
      <w:pPr>
        <w:jc w:val="both"/>
      </w:pPr>
    </w:p>
    <w:p w14:paraId="7854C812" w14:textId="6A1829F1" w:rsidR="006601FF" w:rsidRPr="00F363B1" w:rsidRDefault="006601FF" w:rsidP="00142124">
      <w:pPr>
        <w:pStyle w:val="ListParagraph"/>
        <w:numPr>
          <w:ilvl w:val="0"/>
          <w:numId w:val="848"/>
        </w:numPr>
        <w:contextualSpacing w:val="0"/>
        <w:rPr>
          <w:rFonts w:ascii="Times New Roman" w:hAnsi="Times New Roman"/>
        </w:rPr>
      </w:pPr>
      <w:r w:rsidRPr="00F363B1">
        <w:rPr>
          <w:rFonts w:ascii="Times New Roman" w:hAnsi="Times New Roman"/>
        </w:rPr>
        <w:t xml:space="preserve">Špeciálne personálne zabezpečenie </w:t>
      </w:r>
      <w:r w:rsidR="00E71680" w:rsidRPr="00F363B1">
        <w:rPr>
          <w:rFonts w:ascii="Times New Roman" w:hAnsi="Times New Roman"/>
        </w:rPr>
        <w:t>sú</w:t>
      </w:r>
      <w:r w:rsidRPr="00F363B1">
        <w:rPr>
          <w:rFonts w:ascii="Times New Roman" w:hAnsi="Times New Roman"/>
        </w:rPr>
        <w:t xml:space="preserve"> štyria lekári so špecializáciou v špecializačnom odbore neurochirurgia, každý s úväzkom 1,0.</w:t>
      </w:r>
    </w:p>
    <w:p w14:paraId="2DA7FC14" w14:textId="77777777" w:rsidR="006601FF" w:rsidRPr="00F363B1" w:rsidRDefault="006601FF" w:rsidP="00656421">
      <w:pPr>
        <w:jc w:val="both"/>
      </w:pPr>
    </w:p>
    <w:p w14:paraId="01FD746F" w14:textId="77777777" w:rsidR="006601FF" w:rsidRPr="00F363B1" w:rsidRDefault="006601FF" w:rsidP="00142124">
      <w:pPr>
        <w:pStyle w:val="ListParagraph"/>
        <w:numPr>
          <w:ilvl w:val="0"/>
          <w:numId w:val="848"/>
        </w:numPr>
        <w:contextualSpacing w:val="0"/>
        <w:rPr>
          <w:rFonts w:ascii="Times New Roman" w:hAnsi="Times New Roman"/>
        </w:rPr>
      </w:pPr>
      <w:r w:rsidRPr="00F363B1">
        <w:rPr>
          <w:rFonts w:ascii="Times New Roman" w:hAnsi="Times New Roman"/>
        </w:rPr>
        <w:t>Špeciálne materiálno-technické vybavenie je</w:t>
      </w:r>
    </w:p>
    <w:p w14:paraId="73686B56" w14:textId="77777777" w:rsidR="006601FF" w:rsidRPr="00F363B1" w:rsidRDefault="006601FF" w:rsidP="00142124">
      <w:pPr>
        <w:pStyle w:val="ListParagraph"/>
        <w:numPr>
          <w:ilvl w:val="0"/>
          <w:numId w:val="845"/>
        </w:numPr>
        <w:contextualSpacing w:val="0"/>
        <w:rPr>
          <w:rFonts w:ascii="Times New Roman" w:hAnsi="Times New Roman"/>
        </w:rPr>
      </w:pPr>
      <w:r w:rsidRPr="00F363B1">
        <w:rPr>
          <w:rFonts w:ascii="Times New Roman" w:hAnsi="Times New Roman"/>
        </w:rPr>
        <w:t>C-rameno na operáciu chrbtice,</w:t>
      </w:r>
    </w:p>
    <w:p w14:paraId="07EAB81C" w14:textId="77777777" w:rsidR="006601FF" w:rsidRPr="00F363B1" w:rsidRDefault="006601FF" w:rsidP="00142124">
      <w:pPr>
        <w:pStyle w:val="ListParagraph"/>
        <w:numPr>
          <w:ilvl w:val="0"/>
          <w:numId w:val="845"/>
        </w:numPr>
        <w:contextualSpacing w:val="0"/>
        <w:rPr>
          <w:rFonts w:ascii="Times New Roman" w:hAnsi="Times New Roman"/>
        </w:rPr>
      </w:pPr>
      <w:r w:rsidRPr="00F363B1">
        <w:rPr>
          <w:rFonts w:ascii="Times New Roman" w:hAnsi="Times New Roman"/>
        </w:rPr>
        <w:t>neuronavigácia,</w:t>
      </w:r>
    </w:p>
    <w:p w14:paraId="52A5C9EF" w14:textId="77777777" w:rsidR="006601FF" w:rsidRPr="00F363B1" w:rsidRDefault="006601FF" w:rsidP="00142124">
      <w:pPr>
        <w:pStyle w:val="ListParagraph"/>
        <w:numPr>
          <w:ilvl w:val="0"/>
          <w:numId w:val="845"/>
        </w:numPr>
        <w:contextualSpacing w:val="0"/>
        <w:rPr>
          <w:rFonts w:ascii="Times New Roman" w:hAnsi="Times New Roman"/>
        </w:rPr>
      </w:pPr>
      <w:r w:rsidRPr="00F363B1">
        <w:rPr>
          <w:rFonts w:ascii="Times New Roman" w:hAnsi="Times New Roman"/>
        </w:rPr>
        <w:t>ultrazvuková odsávačka (CUSA),</w:t>
      </w:r>
    </w:p>
    <w:p w14:paraId="3D40C5C4" w14:textId="77777777" w:rsidR="006601FF" w:rsidRPr="00F363B1" w:rsidRDefault="006601FF" w:rsidP="00142124">
      <w:pPr>
        <w:pStyle w:val="ListParagraph"/>
        <w:numPr>
          <w:ilvl w:val="0"/>
          <w:numId w:val="845"/>
        </w:numPr>
        <w:contextualSpacing w:val="0"/>
        <w:rPr>
          <w:rFonts w:ascii="Times New Roman" w:hAnsi="Times New Roman"/>
        </w:rPr>
      </w:pPr>
      <w:r w:rsidRPr="00F363B1">
        <w:rPr>
          <w:rFonts w:ascii="Times New Roman" w:hAnsi="Times New Roman"/>
        </w:rPr>
        <w:t>operačný mikroskop,</w:t>
      </w:r>
    </w:p>
    <w:p w14:paraId="78EFD846" w14:textId="77777777" w:rsidR="006601FF" w:rsidRPr="00F363B1" w:rsidRDefault="006601FF" w:rsidP="00142124">
      <w:pPr>
        <w:pStyle w:val="ListParagraph"/>
        <w:numPr>
          <w:ilvl w:val="0"/>
          <w:numId w:val="845"/>
        </w:numPr>
        <w:contextualSpacing w:val="0"/>
        <w:rPr>
          <w:rFonts w:ascii="Times New Roman" w:hAnsi="Times New Roman"/>
        </w:rPr>
      </w:pPr>
      <w:r w:rsidRPr="00F363B1">
        <w:rPr>
          <w:rFonts w:ascii="Times New Roman" w:hAnsi="Times New Roman"/>
        </w:rPr>
        <w:t>operačný USG prístroj (2D),</w:t>
      </w:r>
    </w:p>
    <w:p w14:paraId="24490119" w14:textId="2B811C71" w:rsidR="006601FF" w:rsidRPr="00F363B1" w:rsidRDefault="006601FF" w:rsidP="00142124">
      <w:pPr>
        <w:pStyle w:val="ListParagraph"/>
        <w:numPr>
          <w:ilvl w:val="0"/>
          <w:numId w:val="845"/>
        </w:numPr>
        <w:contextualSpacing w:val="0"/>
        <w:rPr>
          <w:rFonts w:ascii="Times New Roman" w:hAnsi="Times New Roman"/>
        </w:rPr>
      </w:pPr>
      <w:r w:rsidRPr="00F363B1">
        <w:rPr>
          <w:rFonts w:ascii="Times New Roman" w:hAnsi="Times New Roman"/>
        </w:rPr>
        <w:t>intraoperačný neuromonitoring.</w:t>
      </w:r>
    </w:p>
    <w:p w14:paraId="62054660" w14:textId="77777777" w:rsidR="006601FF" w:rsidRPr="00F363B1" w:rsidRDefault="006601FF" w:rsidP="00656421">
      <w:pPr>
        <w:jc w:val="both"/>
      </w:pPr>
    </w:p>
    <w:p w14:paraId="1FBBE5BD" w14:textId="6EDEB7B3" w:rsidR="006601FF" w:rsidRPr="00F363B1" w:rsidRDefault="006601FF" w:rsidP="00142124">
      <w:pPr>
        <w:pStyle w:val="ListParagraph"/>
        <w:numPr>
          <w:ilvl w:val="0"/>
          <w:numId w:val="848"/>
        </w:numPr>
        <w:contextualSpacing w:val="0"/>
        <w:rPr>
          <w:rFonts w:ascii="Times New Roman" w:hAnsi="Times New Roman"/>
        </w:rPr>
      </w:pPr>
      <w:r w:rsidRPr="00F363B1">
        <w:rPr>
          <w:rFonts w:ascii="Times New Roman" w:hAnsi="Times New Roman"/>
        </w:rPr>
        <w:t>Špeciálne materiálno-technické vybavenie je robotický systém; lehota na splnenie podmienky kategorizácie ústavnej starostlivosti podľa § 44 ods. 2 písm. d) zákona je 1. januára 2026.</w:t>
      </w:r>
    </w:p>
    <w:p w14:paraId="4706CE43" w14:textId="77777777" w:rsidR="006601FF" w:rsidRPr="00F363B1" w:rsidRDefault="006601FF" w:rsidP="00656421"/>
    <w:p w14:paraId="163BD5A9" w14:textId="1FE59EB8" w:rsidR="006601FF" w:rsidRPr="00F363B1" w:rsidRDefault="006601FF"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29C44B4E" w14:textId="3C5107DE" w:rsidR="006601FF" w:rsidRPr="00F363B1" w:rsidRDefault="006601FF" w:rsidP="00142124">
      <w:pPr>
        <w:pStyle w:val="ListParagraph"/>
        <w:numPr>
          <w:ilvl w:val="0"/>
          <w:numId w:val="851"/>
        </w:numPr>
        <w:rPr>
          <w:rFonts w:ascii="Times New Roman" w:hAnsi="Times New Roman"/>
        </w:rPr>
      </w:pPr>
      <w:r w:rsidRPr="00F363B1">
        <w:rPr>
          <w:rFonts w:ascii="Times New Roman" w:hAnsi="Times New Roman"/>
        </w:rPr>
        <w:t>Iné programy alebo medicínske služby, ktoré sa musia v nemocnici súčasne poskytovať sú</w:t>
      </w:r>
    </w:p>
    <w:p w14:paraId="6A89B68D" w14:textId="77777777" w:rsidR="006601FF" w:rsidRPr="00F363B1" w:rsidRDefault="006601FF" w:rsidP="00142124">
      <w:pPr>
        <w:pStyle w:val="ListParagraph"/>
        <w:numPr>
          <w:ilvl w:val="1"/>
          <w:numId w:val="851"/>
        </w:numPr>
        <w:rPr>
          <w:rFonts w:ascii="Times New Roman" w:hAnsi="Times New Roman"/>
        </w:rPr>
      </w:pPr>
      <w:r w:rsidRPr="00F363B1">
        <w:rPr>
          <w:rFonts w:ascii="Times New Roman" w:hAnsi="Times New Roman"/>
        </w:rPr>
        <w:t>Neurologický program,</w:t>
      </w:r>
    </w:p>
    <w:p w14:paraId="402D2E28" w14:textId="77777777" w:rsidR="006601FF" w:rsidRPr="00F363B1" w:rsidRDefault="006601FF" w:rsidP="00142124">
      <w:pPr>
        <w:pStyle w:val="ListParagraph"/>
        <w:numPr>
          <w:ilvl w:val="1"/>
          <w:numId w:val="851"/>
        </w:numPr>
        <w:rPr>
          <w:rFonts w:ascii="Times New Roman" w:hAnsi="Times New Roman"/>
        </w:rPr>
      </w:pPr>
      <w:r w:rsidRPr="00F363B1">
        <w:rPr>
          <w:rFonts w:ascii="Times New Roman" w:hAnsi="Times New Roman"/>
        </w:rPr>
        <w:t>Spondylochirurgický program.</w:t>
      </w:r>
    </w:p>
    <w:p w14:paraId="22CDE388" w14:textId="77777777" w:rsidR="006601FF" w:rsidRPr="00F363B1" w:rsidRDefault="006601FF" w:rsidP="00656421">
      <w:pPr>
        <w:jc w:val="both"/>
      </w:pPr>
    </w:p>
    <w:p w14:paraId="4F9E8CB5" w14:textId="67870D26" w:rsidR="006601FF" w:rsidRPr="00F363B1" w:rsidRDefault="006601FF" w:rsidP="00142124">
      <w:pPr>
        <w:pStyle w:val="ListParagraph"/>
        <w:numPr>
          <w:ilvl w:val="0"/>
          <w:numId w:val="851"/>
        </w:numPr>
        <w:contextualSpacing w:val="0"/>
        <w:rPr>
          <w:rFonts w:ascii="Times New Roman" w:hAnsi="Times New Roman"/>
        </w:rPr>
      </w:pPr>
      <w:r w:rsidRPr="00F363B1">
        <w:rPr>
          <w:rFonts w:ascii="Times New Roman" w:hAnsi="Times New Roman"/>
        </w:rPr>
        <w:t xml:space="preserve">Špeciálne personálne zabezpečenie </w:t>
      </w:r>
      <w:r w:rsidR="00E71680" w:rsidRPr="00F363B1">
        <w:rPr>
          <w:rFonts w:ascii="Times New Roman" w:hAnsi="Times New Roman"/>
        </w:rPr>
        <w:t>je</w:t>
      </w:r>
    </w:p>
    <w:p w14:paraId="1088CD5B" w14:textId="79D52FC1" w:rsidR="006601FF" w:rsidRPr="00F363B1" w:rsidRDefault="00E71680" w:rsidP="00142124">
      <w:pPr>
        <w:pStyle w:val="ListParagraph"/>
        <w:numPr>
          <w:ilvl w:val="0"/>
          <w:numId w:val="849"/>
        </w:numPr>
        <w:contextualSpacing w:val="0"/>
        <w:rPr>
          <w:rFonts w:ascii="Times New Roman" w:hAnsi="Times New Roman"/>
        </w:rPr>
      </w:pPr>
      <w:r w:rsidRPr="00F363B1">
        <w:rPr>
          <w:rFonts w:ascii="Times New Roman" w:hAnsi="Times New Roman"/>
        </w:rPr>
        <w:t>šiesti</w:t>
      </w:r>
      <w:r w:rsidR="006601FF" w:rsidRPr="00F363B1">
        <w:rPr>
          <w:rFonts w:ascii="Times New Roman" w:hAnsi="Times New Roman"/>
        </w:rPr>
        <w:t xml:space="preserve"> lekári so špecializáciou v špecializačnom odbore neurochirurgia, každý s úväzkom 1,0,</w:t>
      </w:r>
    </w:p>
    <w:p w14:paraId="711A8913" w14:textId="0B4DFFEA" w:rsidR="006601FF" w:rsidRPr="00F363B1" w:rsidRDefault="006601FF" w:rsidP="00142124">
      <w:pPr>
        <w:pStyle w:val="ListParagraph"/>
        <w:numPr>
          <w:ilvl w:val="0"/>
          <w:numId w:val="849"/>
        </w:numPr>
        <w:contextualSpacing w:val="0"/>
        <w:rPr>
          <w:rFonts w:ascii="Times New Roman" w:hAnsi="Times New Roman"/>
        </w:rPr>
      </w:pPr>
      <w:r w:rsidRPr="00F363B1">
        <w:rPr>
          <w:rFonts w:ascii="Times New Roman" w:hAnsi="Times New Roman"/>
        </w:rPr>
        <w:t xml:space="preserve">lekár so špecializáciou v špecializačnom odbore neurológia, s úväzkom </w:t>
      </w:r>
      <w:r w:rsidR="003A467C" w:rsidRPr="00F363B1">
        <w:rPr>
          <w:rFonts w:ascii="Times New Roman" w:hAnsi="Times New Roman"/>
        </w:rPr>
        <w:t xml:space="preserve">aspoň </w:t>
      </w:r>
      <w:r w:rsidRPr="00F363B1">
        <w:rPr>
          <w:rFonts w:ascii="Times New Roman" w:hAnsi="Times New Roman"/>
        </w:rPr>
        <w:t>0,1,</w:t>
      </w:r>
    </w:p>
    <w:p w14:paraId="62C1909B" w14:textId="4A5F5CFE" w:rsidR="006601FF" w:rsidRPr="00F363B1" w:rsidRDefault="006601FF" w:rsidP="00142124">
      <w:pPr>
        <w:pStyle w:val="ListParagraph"/>
        <w:numPr>
          <w:ilvl w:val="0"/>
          <w:numId w:val="849"/>
        </w:numPr>
        <w:contextualSpacing w:val="0"/>
        <w:rPr>
          <w:rFonts w:ascii="Times New Roman" w:hAnsi="Times New Roman"/>
        </w:rPr>
      </w:pPr>
      <w:r w:rsidRPr="00F363B1">
        <w:rPr>
          <w:rFonts w:ascii="Times New Roman" w:hAnsi="Times New Roman"/>
        </w:rPr>
        <w:t xml:space="preserve">lekár so špecializáciou v špecializačnom odbore fyziatria, balneológia a liečebná rehabilitácia, s úväzkom </w:t>
      </w:r>
      <w:r w:rsidR="003A467C" w:rsidRPr="00F363B1">
        <w:rPr>
          <w:rFonts w:ascii="Times New Roman" w:hAnsi="Times New Roman"/>
        </w:rPr>
        <w:t xml:space="preserve">aspoň </w:t>
      </w:r>
      <w:r w:rsidRPr="00F363B1">
        <w:rPr>
          <w:rFonts w:ascii="Times New Roman" w:hAnsi="Times New Roman"/>
        </w:rPr>
        <w:t>0,1,</w:t>
      </w:r>
    </w:p>
    <w:p w14:paraId="34148104" w14:textId="477F63D3" w:rsidR="006601FF" w:rsidRPr="00F363B1" w:rsidRDefault="006601FF" w:rsidP="00142124">
      <w:pPr>
        <w:pStyle w:val="ListParagraph"/>
        <w:numPr>
          <w:ilvl w:val="0"/>
          <w:numId w:val="849"/>
        </w:numPr>
        <w:contextualSpacing w:val="0"/>
        <w:rPr>
          <w:rFonts w:ascii="Times New Roman" w:hAnsi="Times New Roman"/>
        </w:rPr>
      </w:pPr>
      <w:r w:rsidRPr="00F363B1">
        <w:rPr>
          <w:rFonts w:ascii="Times New Roman" w:hAnsi="Times New Roman"/>
        </w:rPr>
        <w:t xml:space="preserve">lekár s certifikátom v certifikovanej pracovnej činnosti intervenčná rádiológia, s úväzkom </w:t>
      </w:r>
      <w:r w:rsidR="003A467C" w:rsidRPr="00F363B1">
        <w:rPr>
          <w:rFonts w:ascii="Times New Roman" w:hAnsi="Times New Roman"/>
        </w:rPr>
        <w:t xml:space="preserve">aspoň </w:t>
      </w:r>
      <w:r w:rsidRPr="00F363B1">
        <w:rPr>
          <w:rFonts w:ascii="Times New Roman" w:hAnsi="Times New Roman"/>
        </w:rPr>
        <w:t>0,1,</w:t>
      </w:r>
    </w:p>
    <w:p w14:paraId="3691D72C" w14:textId="7D257089" w:rsidR="006601FF" w:rsidRPr="00F363B1" w:rsidRDefault="006601FF" w:rsidP="00142124">
      <w:pPr>
        <w:pStyle w:val="ListParagraph"/>
        <w:numPr>
          <w:ilvl w:val="0"/>
          <w:numId w:val="849"/>
        </w:numPr>
        <w:contextualSpacing w:val="0"/>
        <w:rPr>
          <w:rFonts w:ascii="Times New Roman" w:hAnsi="Times New Roman"/>
        </w:rPr>
      </w:pPr>
      <w:r w:rsidRPr="00F363B1">
        <w:rPr>
          <w:rFonts w:ascii="Times New Roman" w:hAnsi="Times New Roman"/>
        </w:rPr>
        <w:t xml:space="preserve">fyzioterapeut, s úväzkom </w:t>
      </w:r>
      <w:r w:rsidR="003A467C" w:rsidRPr="00F363B1">
        <w:rPr>
          <w:rFonts w:ascii="Times New Roman" w:hAnsi="Times New Roman"/>
        </w:rPr>
        <w:t xml:space="preserve">aspoň </w:t>
      </w:r>
      <w:r w:rsidRPr="00F363B1">
        <w:rPr>
          <w:rFonts w:ascii="Times New Roman" w:hAnsi="Times New Roman"/>
        </w:rPr>
        <w:t xml:space="preserve">0,1, </w:t>
      </w:r>
    </w:p>
    <w:p w14:paraId="491BF93F" w14:textId="205B44A3" w:rsidR="006601FF" w:rsidRPr="00F363B1" w:rsidRDefault="006601FF" w:rsidP="00142124">
      <w:pPr>
        <w:pStyle w:val="ListParagraph"/>
        <w:numPr>
          <w:ilvl w:val="0"/>
          <w:numId w:val="849"/>
        </w:numPr>
        <w:contextualSpacing w:val="0"/>
        <w:rPr>
          <w:rFonts w:ascii="Times New Roman" w:hAnsi="Times New Roman"/>
        </w:rPr>
      </w:pPr>
      <w:r w:rsidRPr="00F363B1">
        <w:rPr>
          <w:rFonts w:ascii="Times New Roman" w:hAnsi="Times New Roman"/>
        </w:rPr>
        <w:t xml:space="preserve">klinický psychológ, s úväzkom </w:t>
      </w:r>
      <w:r w:rsidR="003A467C" w:rsidRPr="00F363B1">
        <w:rPr>
          <w:rFonts w:ascii="Times New Roman" w:hAnsi="Times New Roman"/>
        </w:rPr>
        <w:t xml:space="preserve">aspoň </w:t>
      </w:r>
      <w:r w:rsidRPr="00F363B1">
        <w:rPr>
          <w:rFonts w:ascii="Times New Roman" w:hAnsi="Times New Roman"/>
        </w:rPr>
        <w:t>0,1,</w:t>
      </w:r>
    </w:p>
    <w:p w14:paraId="5135B157" w14:textId="6864E745" w:rsidR="006601FF" w:rsidRPr="00F363B1" w:rsidRDefault="006601FF" w:rsidP="00142124">
      <w:pPr>
        <w:pStyle w:val="ListParagraph"/>
        <w:numPr>
          <w:ilvl w:val="0"/>
          <w:numId w:val="849"/>
        </w:numPr>
        <w:contextualSpacing w:val="0"/>
        <w:rPr>
          <w:rFonts w:ascii="Times New Roman" w:hAnsi="Times New Roman"/>
        </w:rPr>
      </w:pPr>
      <w:r w:rsidRPr="00F363B1">
        <w:rPr>
          <w:rFonts w:ascii="Times New Roman" w:hAnsi="Times New Roman"/>
        </w:rPr>
        <w:t xml:space="preserve">klinický logopéd, s úväzkom </w:t>
      </w:r>
      <w:r w:rsidR="003A467C" w:rsidRPr="00F363B1">
        <w:rPr>
          <w:rFonts w:ascii="Times New Roman" w:hAnsi="Times New Roman"/>
        </w:rPr>
        <w:t xml:space="preserve">aspoň </w:t>
      </w:r>
      <w:r w:rsidRPr="00F363B1">
        <w:rPr>
          <w:rFonts w:ascii="Times New Roman" w:hAnsi="Times New Roman"/>
        </w:rPr>
        <w:t>0,1</w:t>
      </w:r>
      <w:r w:rsidR="006C780E" w:rsidRPr="00F363B1">
        <w:rPr>
          <w:rFonts w:ascii="Times New Roman" w:hAnsi="Times New Roman"/>
        </w:rPr>
        <w:t>.</w:t>
      </w:r>
    </w:p>
    <w:p w14:paraId="1C7CD865" w14:textId="77777777" w:rsidR="006601FF" w:rsidRPr="00F363B1" w:rsidRDefault="006601FF" w:rsidP="00656421">
      <w:pPr>
        <w:jc w:val="both"/>
      </w:pPr>
    </w:p>
    <w:p w14:paraId="08FDF151" w14:textId="35FAF101" w:rsidR="006601FF" w:rsidRPr="00F363B1" w:rsidRDefault="006601FF" w:rsidP="00142124">
      <w:pPr>
        <w:pStyle w:val="ListParagraph"/>
        <w:numPr>
          <w:ilvl w:val="0"/>
          <w:numId w:val="851"/>
        </w:numPr>
        <w:contextualSpacing w:val="0"/>
        <w:rPr>
          <w:rFonts w:ascii="Times New Roman" w:hAnsi="Times New Roman"/>
        </w:rPr>
      </w:pPr>
      <w:r w:rsidRPr="00F363B1">
        <w:rPr>
          <w:rFonts w:ascii="Times New Roman" w:hAnsi="Times New Roman"/>
        </w:rPr>
        <w:t>Špeciálne personálne zabezpečenie je dostupnosť konziliárnej služby v  nemocnic</w:t>
      </w:r>
      <w:r w:rsidR="00E71680" w:rsidRPr="00F363B1">
        <w:rPr>
          <w:rFonts w:ascii="Times New Roman" w:hAnsi="Times New Roman"/>
        </w:rPr>
        <w:t>i</w:t>
      </w:r>
      <w:r w:rsidRPr="00F363B1">
        <w:rPr>
          <w:rFonts w:ascii="Times New Roman" w:hAnsi="Times New Roman"/>
        </w:rPr>
        <w:t xml:space="preserve"> alebo v rámci dohody medzi nemocnicami</w:t>
      </w:r>
    </w:p>
    <w:p w14:paraId="6D253025" w14:textId="02093BE7" w:rsidR="006601FF" w:rsidRPr="00F363B1" w:rsidRDefault="006601FF" w:rsidP="00142124">
      <w:pPr>
        <w:pStyle w:val="ListParagraph"/>
        <w:numPr>
          <w:ilvl w:val="1"/>
          <w:numId w:val="851"/>
        </w:numPr>
        <w:rPr>
          <w:rFonts w:ascii="Times New Roman" w:hAnsi="Times New Roman"/>
        </w:rPr>
      </w:pPr>
      <w:r w:rsidRPr="00F363B1">
        <w:rPr>
          <w:rFonts w:ascii="Times New Roman" w:hAnsi="Times New Roman"/>
        </w:rPr>
        <w:t xml:space="preserve">lekár so špecializáciou v špecializačnom odbore otorinolaryngológia, s úväzkom </w:t>
      </w:r>
      <w:r w:rsidR="003A467C" w:rsidRPr="00F363B1">
        <w:rPr>
          <w:rFonts w:ascii="Times New Roman" w:hAnsi="Times New Roman"/>
        </w:rPr>
        <w:t xml:space="preserve">aspoň </w:t>
      </w:r>
      <w:r w:rsidRPr="00F363B1">
        <w:rPr>
          <w:rFonts w:ascii="Times New Roman" w:hAnsi="Times New Roman"/>
        </w:rPr>
        <w:t>0,1,</w:t>
      </w:r>
    </w:p>
    <w:p w14:paraId="706939FA" w14:textId="374BCDBB" w:rsidR="006601FF" w:rsidRPr="00F363B1" w:rsidRDefault="006601FF" w:rsidP="00142124">
      <w:pPr>
        <w:pStyle w:val="ListParagraph"/>
        <w:numPr>
          <w:ilvl w:val="1"/>
          <w:numId w:val="851"/>
        </w:numPr>
        <w:rPr>
          <w:rFonts w:ascii="Times New Roman" w:hAnsi="Times New Roman"/>
        </w:rPr>
      </w:pPr>
      <w:r w:rsidRPr="00F363B1">
        <w:rPr>
          <w:rFonts w:ascii="Times New Roman" w:hAnsi="Times New Roman"/>
        </w:rPr>
        <w:t xml:space="preserve">lekár so špecializáciou v špecializačnom odbore oftalmológia, s úväzkom </w:t>
      </w:r>
      <w:r w:rsidR="003A467C" w:rsidRPr="00F363B1">
        <w:rPr>
          <w:rFonts w:ascii="Times New Roman" w:hAnsi="Times New Roman"/>
        </w:rPr>
        <w:t xml:space="preserve">aspoň </w:t>
      </w:r>
      <w:r w:rsidRPr="00F363B1">
        <w:rPr>
          <w:rFonts w:ascii="Times New Roman" w:hAnsi="Times New Roman"/>
        </w:rPr>
        <w:t>0,1,</w:t>
      </w:r>
    </w:p>
    <w:p w14:paraId="4F28F976" w14:textId="72205D58" w:rsidR="006601FF" w:rsidRPr="00F363B1" w:rsidRDefault="006601FF" w:rsidP="00142124">
      <w:pPr>
        <w:pStyle w:val="ListParagraph"/>
        <w:numPr>
          <w:ilvl w:val="1"/>
          <w:numId w:val="851"/>
        </w:numPr>
        <w:rPr>
          <w:rFonts w:ascii="Times New Roman" w:hAnsi="Times New Roman"/>
        </w:rPr>
      </w:pPr>
      <w:r w:rsidRPr="00F363B1">
        <w:rPr>
          <w:rFonts w:ascii="Times New Roman" w:hAnsi="Times New Roman"/>
        </w:rPr>
        <w:t xml:space="preserve">lekár so špecializáciou v špecializačnom odbore maxilofaciálna chirurgia, s úväzkom </w:t>
      </w:r>
      <w:r w:rsidR="003A467C" w:rsidRPr="00F363B1">
        <w:rPr>
          <w:rFonts w:ascii="Times New Roman" w:hAnsi="Times New Roman"/>
        </w:rPr>
        <w:t xml:space="preserve">aspoň </w:t>
      </w:r>
      <w:r w:rsidRPr="00F363B1">
        <w:rPr>
          <w:rFonts w:ascii="Times New Roman" w:hAnsi="Times New Roman"/>
        </w:rPr>
        <w:t>0,1,</w:t>
      </w:r>
    </w:p>
    <w:p w14:paraId="1331FA10" w14:textId="5EA9E4B7" w:rsidR="006601FF" w:rsidRPr="00F363B1" w:rsidRDefault="006601FF" w:rsidP="00142124">
      <w:pPr>
        <w:pStyle w:val="ListParagraph"/>
        <w:numPr>
          <w:ilvl w:val="1"/>
          <w:numId w:val="851"/>
        </w:numPr>
        <w:rPr>
          <w:rFonts w:ascii="Times New Roman" w:hAnsi="Times New Roman"/>
        </w:rPr>
      </w:pPr>
      <w:r w:rsidRPr="00F363B1">
        <w:rPr>
          <w:rFonts w:ascii="Times New Roman" w:hAnsi="Times New Roman"/>
        </w:rPr>
        <w:t xml:space="preserve">lekár so špecializáciou v špecializačnom odbore hrudníková chirurgia, s úväzkom </w:t>
      </w:r>
      <w:r w:rsidR="003A467C" w:rsidRPr="00F363B1">
        <w:rPr>
          <w:rFonts w:ascii="Times New Roman" w:hAnsi="Times New Roman"/>
        </w:rPr>
        <w:t xml:space="preserve">aspoň </w:t>
      </w:r>
      <w:r w:rsidRPr="00F363B1">
        <w:rPr>
          <w:rFonts w:ascii="Times New Roman" w:hAnsi="Times New Roman"/>
        </w:rPr>
        <w:t>0,1,</w:t>
      </w:r>
    </w:p>
    <w:p w14:paraId="6067BFC1" w14:textId="36B821F7" w:rsidR="006601FF" w:rsidRPr="00F363B1" w:rsidRDefault="006601FF" w:rsidP="00142124">
      <w:pPr>
        <w:pStyle w:val="ListParagraph"/>
        <w:numPr>
          <w:ilvl w:val="1"/>
          <w:numId w:val="851"/>
        </w:numPr>
        <w:rPr>
          <w:rFonts w:ascii="Times New Roman" w:hAnsi="Times New Roman"/>
        </w:rPr>
      </w:pPr>
      <w:r w:rsidRPr="00F363B1">
        <w:rPr>
          <w:rFonts w:ascii="Times New Roman" w:hAnsi="Times New Roman"/>
        </w:rPr>
        <w:t xml:space="preserve">lekár so špecializáciou v špecializačnom odbore úrazová chirurgia alebo lekár so špecializáciou v špecializačnom odbore ortopédia, s úväzkom </w:t>
      </w:r>
      <w:r w:rsidR="003A467C" w:rsidRPr="00F363B1">
        <w:rPr>
          <w:rFonts w:ascii="Times New Roman" w:hAnsi="Times New Roman"/>
        </w:rPr>
        <w:t xml:space="preserve">aspoň </w:t>
      </w:r>
      <w:r w:rsidRPr="00F363B1">
        <w:rPr>
          <w:rFonts w:ascii="Times New Roman" w:hAnsi="Times New Roman"/>
        </w:rPr>
        <w:t>0,1.</w:t>
      </w:r>
    </w:p>
    <w:p w14:paraId="586227CA" w14:textId="77777777" w:rsidR="006601FF" w:rsidRPr="00F363B1" w:rsidRDefault="006601FF" w:rsidP="00656421">
      <w:pPr>
        <w:jc w:val="both"/>
      </w:pPr>
    </w:p>
    <w:p w14:paraId="606CE1E1" w14:textId="77777777" w:rsidR="00E71680" w:rsidRPr="00F363B1" w:rsidRDefault="00E71680" w:rsidP="00656421">
      <w:pPr>
        <w:jc w:val="both"/>
      </w:pPr>
    </w:p>
    <w:p w14:paraId="42A4DE2A" w14:textId="77777777" w:rsidR="006601FF" w:rsidRPr="00F363B1" w:rsidRDefault="006601FF" w:rsidP="00142124">
      <w:pPr>
        <w:pStyle w:val="ListParagraph"/>
        <w:numPr>
          <w:ilvl w:val="0"/>
          <w:numId w:val="851"/>
        </w:numPr>
        <w:contextualSpacing w:val="0"/>
        <w:rPr>
          <w:rFonts w:ascii="Times New Roman" w:hAnsi="Times New Roman"/>
        </w:rPr>
      </w:pPr>
      <w:r w:rsidRPr="00F363B1">
        <w:rPr>
          <w:rFonts w:ascii="Times New Roman" w:hAnsi="Times New Roman"/>
        </w:rPr>
        <w:t xml:space="preserve">Špeciálne materiálno-technické vybavenie je </w:t>
      </w:r>
    </w:p>
    <w:p w14:paraId="49EBC3C1" w14:textId="77777777" w:rsidR="006601FF" w:rsidRPr="00F363B1" w:rsidRDefault="006601FF" w:rsidP="00142124">
      <w:pPr>
        <w:pStyle w:val="ListParagraph"/>
        <w:numPr>
          <w:ilvl w:val="0"/>
          <w:numId w:val="846"/>
        </w:numPr>
        <w:contextualSpacing w:val="0"/>
        <w:rPr>
          <w:rFonts w:ascii="Times New Roman" w:hAnsi="Times New Roman"/>
        </w:rPr>
      </w:pPr>
      <w:r w:rsidRPr="00F363B1">
        <w:rPr>
          <w:rFonts w:ascii="Times New Roman" w:hAnsi="Times New Roman"/>
        </w:rPr>
        <w:t>elektromagnetická neuronavigácia,</w:t>
      </w:r>
    </w:p>
    <w:p w14:paraId="4B8EBA88" w14:textId="77777777" w:rsidR="008007A1" w:rsidRPr="00F363B1" w:rsidRDefault="006601FF" w:rsidP="00142124">
      <w:pPr>
        <w:pStyle w:val="ListParagraph"/>
        <w:numPr>
          <w:ilvl w:val="0"/>
          <w:numId w:val="846"/>
        </w:numPr>
        <w:contextualSpacing w:val="0"/>
        <w:rPr>
          <w:rFonts w:ascii="Times New Roman" w:hAnsi="Times New Roman"/>
        </w:rPr>
      </w:pPr>
      <w:r w:rsidRPr="00F363B1">
        <w:rPr>
          <w:rFonts w:ascii="Times New Roman" w:hAnsi="Times New Roman"/>
        </w:rPr>
        <w:t xml:space="preserve">stereotaktický rám, </w:t>
      </w:r>
    </w:p>
    <w:p w14:paraId="74C19C6D" w14:textId="1C177921" w:rsidR="006601FF" w:rsidRPr="00F363B1" w:rsidRDefault="006601FF" w:rsidP="00142124">
      <w:pPr>
        <w:pStyle w:val="ListParagraph"/>
        <w:numPr>
          <w:ilvl w:val="0"/>
          <w:numId w:val="846"/>
        </w:numPr>
        <w:contextualSpacing w:val="0"/>
        <w:rPr>
          <w:rFonts w:ascii="Times New Roman" w:hAnsi="Times New Roman"/>
        </w:rPr>
      </w:pPr>
      <w:r w:rsidRPr="00F363B1">
        <w:rPr>
          <w:rFonts w:ascii="Times New Roman" w:hAnsi="Times New Roman"/>
        </w:rPr>
        <w:t>systém na stereotaktické výkony,</w:t>
      </w:r>
    </w:p>
    <w:p w14:paraId="429AEF38" w14:textId="77777777" w:rsidR="006601FF" w:rsidRPr="00F363B1" w:rsidRDefault="006601FF" w:rsidP="00142124">
      <w:pPr>
        <w:pStyle w:val="ListParagraph"/>
        <w:numPr>
          <w:ilvl w:val="0"/>
          <w:numId w:val="846"/>
        </w:numPr>
        <w:contextualSpacing w:val="0"/>
        <w:rPr>
          <w:rFonts w:ascii="Times New Roman" w:hAnsi="Times New Roman"/>
        </w:rPr>
      </w:pPr>
      <w:r w:rsidRPr="00F363B1">
        <w:rPr>
          <w:rFonts w:ascii="Times New Roman" w:hAnsi="Times New Roman"/>
        </w:rPr>
        <w:t>operačný mikroskop s možnosťou intraoperačnej fluorescencie (napríklad 5-ALA, ICG, fluoresceín),</w:t>
      </w:r>
    </w:p>
    <w:p w14:paraId="4CD8074B" w14:textId="77777777" w:rsidR="006601FF" w:rsidRPr="00F363B1" w:rsidRDefault="006601FF" w:rsidP="00142124">
      <w:pPr>
        <w:pStyle w:val="ListParagraph"/>
        <w:numPr>
          <w:ilvl w:val="0"/>
          <w:numId w:val="846"/>
        </w:numPr>
        <w:contextualSpacing w:val="0"/>
        <w:rPr>
          <w:rFonts w:ascii="Times New Roman" w:hAnsi="Times New Roman"/>
        </w:rPr>
      </w:pPr>
      <w:r w:rsidRPr="00F363B1">
        <w:rPr>
          <w:rFonts w:ascii="Times New Roman" w:hAnsi="Times New Roman"/>
        </w:rPr>
        <w:t>operačný USG prístroj (3D),</w:t>
      </w:r>
    </w:p>
    <w:p w14:paraId="49CBAB7E" w14:textId="77777777" w:rsidR="00BD46AD" w:rsidRPr="00F363B1" w:rsidRDefault="006601FF" w:rsidP="00142124">
      <w:pPr>
        <w:pStyle w:val="ListParagraph"/>
        <w:numPr>
          <w:ilvl w:val="0"/>
          <w:numId w:val="846"/>
        </w:numPr>
        <w:contextualSpacing w:val="0"/>
        <w:rPr>
          <w:rFonts w:ascii="Times New Roman" w:hAnsi="Times New Roman"/>
        </w:rPr>
      </w:pPr>
      <w:r w:rsidRPr="00F363B1">
        <w:rPr>
          <w:rFonts w:ascii="Times New Roman" w:hAnsi="Times New Roman"/>
        </w:rPr>
        <w:t xml:space="preserve">intraoperačný Doppler a Flowmeter, </w:t>
      </w:r>
    </w:p>
    <w:p w14:paraId="10EC2436" w14:textId="5D7E1A81" w:rsidR="006601FF" w:rsidRPr="00F363B1" w:rsidRDefault="006601FF" w:rsidP="00142124">
      <w:pPr>
        <w:pStyle w:val="ListParagraph"/>
        <w:numPr>
          <w:ilvl w:val="0"/>
          <w:numId w:val="846"/>
        </w:numPr>
        <w:contextualSpacing w:val="0"/>
        <w:rPr>
          <w:rFonts w:ascii="Times New Roman" w:hAnsi="Times New Roman"/>
        </w:rPr>
      </w:pPr>
      <w:r w:rsidRPr="00F363B1">
        <w:rPr>
          <w:rFonts w:ascii="Times New Roman" w:hAnsi="Times New Roman"/>
        </w:rPr>
        <w:t>TCD prístroj,</w:t>
      </w:r>
    </w:p>
    <w:p w14:paraId="0615325E" w14:textId="77777777" w:rsidR="006601FF" w:rsidRPr="00F363B1" w:rsidRDefault="006601FF" w:rsidP="00142124">
      <w:pPr>
        <w:pStyle w:val="ListParagraph"/>
        <w:numPr>
          <w:ilvl w:val="0"/>
          <w:numId w:val="846"/>
        </w:numPr>
        <w:contextualSpacing w:val="0"/>
        <w:rPr>
          <w:rFonts w:ascii="Times New Roman" w:hAnsi="Times New Roman"/>
        </w:rPr>
      </w:pPr>
      <w:r w:rsidRPr="00F363B1">
        <w:rPr>
          <w:rFonts w:ascii="Times New Roman" w:hAnsi="Times New Roman"/>
        </w:rPr>
        <w:t>intraoperačný monitoring ku komplexnému elektrofyziologickému neuromonitoringu (pre operácie elokventných oblastí, cievnu neurochirurgiu, funkčnú neurochirurgiu),</w:t>
      </w:r>
    </w:p>
    <w:p w14:paraId="7639E1DD" w14:textId="772E5CC7" w:rsidR="006601FF" w:rsidRPr="00F363B1" w:rsidRDefault="006601FF" w:rsidP="00142124">
      <w:pPr>
        <w:pStyle w:val="ListParagraph"/>
        <w:numPr>
          <w:ilvl w:val="0"/>
          <w:numId w:val="846"/>
        </w:numPr>
        <w:contextualSpacing w:val="0"/>
        <w:rPr>
          <w:rFonts w:ascii="Times New Roman" w:hAnsi="Times New Roman"/>
        </w:rPr>
      </w:pPr>
      <w:r w:rsidRPr="00F363B1">
        <w:rPr>
          <w:rFonts w:ascii="Times New Roman" w:hAnsi="Times New Roman"/>
        </w:rPr>
        <w:t>endoskopia kraniálna a</w:t>
      </w:r>
      <w:r w:rsidR="008007A1" w:rsidRPr="00F363B1">
        <w:rPr>
          <w:rFonts w:ascii="Times New Roman" w:hAnsi="Times New Roman"/>
        </w:rPr>
        <w:t> </w:t>
      </w:r>
      <w:r w:rsidRPr="00F363B1">
        <w:rPr>
          <w:rFonts w:ascii="Times New Roman" w:hAnsi="Times New Roman"/>
        </w:rPr>
        <w:t>spinálna</w:t>
      </w:r>
      <w:r w:rsidR="008007A1" w:rsidRPr="00F363B1">
        <w:rPr>
          <w:rFonts w:ascii="Times New Roman" w:hAnsi="Times New Roman"/>
        </w:rPr>
        <w:t>.</w:t>
      </w:r>
    </w:p>
    <w:p w14:paraId="0E422E76" w14:textId="77777777" w:rsidR="00BD46AD" w:rsidRPr="00F363B1" w:rsidRDefault="00BD46AD" w:rsidP="00656421">
      <w:pPr>
        <w:jc w:val="both"/>
      </w:pPr>
    </w:p>
    <w:p w14:paraId="3C8CF515" w14:textId="309185F2" w:rsidR="008007A1" w:rsidRPr="00F363B1" w:rsidRDefault="008007A1" w:rsidP="00142124">
      <w:pPr>
        <w:pStyle w:val="ListParagraph"/>
        <w:numPr>
          <w:ilvl w:val="0"/>
          <w:numId w:val="851"/>
        </w:numPr>
        <w:rPr>
          <w:rFonts w:ascii="Times New Roman" w:hAnsi="Times New Roman"/>
        </w:rPr>
      </w:pPr>
      <w:r w:rsidRPr="00F363B1">
        <w:rPr>
          <w:rFonts w:ascii="Times New Roman" w:hAnsi="Times New Roman"/>
        </w:rPr>
        <w:t>Špeciálne materiálno-technické vybavenie je robotický systém; lehota na splnenie podmienky kategorizácie ústavnej starostlivosti podľa § 44 ods. 2 písm. d) zákona je 1. januára 2026.</w:t>
      </w:r>
    </w:p>
    <w:p w14:paraId="4A58EFCD" w14:textId="77777777" w:rsidR="008007A1" w:rsidRPr="00F363B1" w:rsidRDefault="008007A1" w:rsidP="00656421">
      <w:pPr>
        <w:jc w:val="both"/>
      </w:pPr>
    </w:p>
    <w:p w14:paraId="583412C9" w14:textId="5E65EEFB" w:rsidR="00BD46AD" w:rsidRPr="00F363B1" w:rsidRDefault="008007A1" w:rsidP="00142124">
      <w:pPr>
        <w:pStyle w:val="ListParagraph"/>
        <w:numPr>
          <w:ilvl w:val="0"/>
          <w:numId w:val="851"/>
        </w:numPr>
        <w:rPr>
          <w:rFonts w:ascii="Times New Roman" w:hAnsi="Times New Roman"/>
        </w:rPr>
      </w:pPr>
      <w:r w:rsidRPr="00F363B1">
        <w:rPr>
          <w:rFonts w:ascii="Times New Roman" w:hAnsi="Times New Roman"/>
        </w:rPr>
        <w:t>Špeciálne materiálno-technické vybavenie s lehotou na splnenie podmienky kategorizácie ústavnej starostlivosti podľa § 44 ods. 2 písm. d) zákona 1. januára 202</w:t>
      </w:r>
      <w:r w:rsidR="004134F2" w:rsidRPr="00F363B1">
        <w:rPr>
          <w:rFonts w:ascii="Times New Roman" w:hAnsi="Times New Roman"/>
        </w:rPr>
        <w:t>5</w:t>
      </w:r>
      <w:r w:rsidRPr="00F363B1">
        <w:rPr>
          <w:rFonts w:ascii="Times New Roman" w:hAnsi="Times New Roman"/>
        </w:rPr>
        <w:t xml:space="preserve"> je </w:t>
      </w:r>
    </w:p>
    <w:p w14:paraId="58BE24BF" w14:textId="3146800F" w:rsidR="008007A1" w:rsidRPr="00F363B1" w:rsidRDefault="008007A1" w:rsidP="00142124">
      <w:pPr>
        <w:pStyle w:val="ListParagraph"/>
        <w:numPr>
          <w:ilvl w:val="0"/>
          <w:numId w:val="852"/>
        </w:numPr>
        <w:contextualSpacing w:val="0"/>
        <w:rPr>
          <w:rFonts w:ascii="Times New Roman" w:hAnsi="Times New Roman"/>
        </w:rPr>
      </w:pPr>
      <w:r w:rsidRPr="00F363B1">
        <w:rPr>
          <w:rFonts w:ascii="Times New Roman" w:hAnsi="Times New Roman"/>
        </w:rPr>
        <w:t>hybridná operačná sála na mikrochirurgické a endovaskulárne cievne výkony vybavená angiografom alebo O-ramenom alebo 3D C-ramenom,</w:t>
      </w:r>
    </w:p>
    <w:p w14:paraId="667887D8" w14:textId="29AA300C" w:rsidR="008007A1" w:rsidRPr="00F363B1" w:rsidRDefault="008007A1" w:rsidP="00142124">
      <w:pPr>
        <w:pStyle w:val="ListParagraph"/>
        <w:numPr>
          <w:ilvl w:val="0"/>
          <w:numId w:val="852"/>
        </w:numPr>
        <w:contextualSpacing w:val="0"/>
        <w:rPr>
          <w:rFonts w:ascii="Times New Roman" w:hAnsi="Times New Roman"/>
        </w:rPr>
      </w:pPr>
      <w:r w:rsidRPr="00F363B1">
        <w:rPr>
          <w:rFonts w:ascii="Times New Roman" w:hAnsi="Times New Roman"/>
        </w:rPr>
        <w:t>O-rameno alebo iné zobrazenie na operáciu chrbtice.</w:t>
      </w:r>
    </w:p>
    <w:p w14:paraId="7C781010" w14:textId="77777777" w:rsidR="00BD46AD" w:rsidRPr="00F363B1" w:rsidRDefault="00BD46AD" w:rsidP="00656421">
      <w:pPr>
        <w:jc w:val="both"/>
      </w:pPr>
    </w:p>
    <w:p w14:paraId="011B3CDD" w14:textId="2D4D4442" w:rsidR="008007A1" w:rsidRPr="00F363B1" w:rsidRDefault="008007A1" w:rsidP="00142124">
      <w:pPr>
        <w:pStyle w:val="ListParagraph"/>
        <w:numPr>
          <w:ilvl w:val="0"/>
          <w:numId w:val="851"/>
        </w:numPr>
        <w:rPr>
          <w:rFonts w:ascii="Times New Roman" w:hAnsi="Times New Roman"/>
        </w:rPr>
      </w:pPr>
      <w:r w:rsidRPr="00F363B1">
        <w:rPr>
          <w:rFonts w:ascii="Times New Roman" w:hAnsi="Times New Roman"/>
        </w:rPr>
        <w:t>Podmienky pre poskytnutie diagnostiky a liečby počas hospitalizácie sú</w:t>
      </w:r>
    </w:p>
    <w:p w14:paraId="0CD5007B" w14:textId="44D31F4B" w:rsidR="008007A1" w:rsidRPr="00F363B1" w:rsidRDefault="006F1DE5" w:rsidP="00142124">
      <w:pPr>
        <w:pStyle w:val="ListParagraph"/>
        <w:numPr>
          <w:ilvl w:val="0"/>
          <w:numId w:val="853"/>
        </w:numPr>
        <w:contextualSpacing w:val="0"/>
        <w:rPr>
          <w:rFonts w:ascii="Times New Roman" w:hAnsi="Times New Roman"/>
        </w:rPr>
      </w:pPr>
      <w:r w:rsidRPr="00F363B1">
        <w:rPr>
          <w:rFonts w:ascii="Times New Roman" w:hAnsi="Times New Roman"/>
        </w:rPr>
        <w:t>a</w:t>
      </w:r>
      <w:r w:rsidR="00E71680" w:rsidRPr="00F363B1">
        <w:rPr>
          <w:rFonts w:ascii="Times New Roman" w:hAnsi="Times New Roman"/>
        </w:rPr>
        <w:t>nesteziologicko-</w:t>
      </w:r>
      <w:r w:rsidR="008007A1" w:rsidRPr="00F363B1">
        <w:rPr>
          <w:rFonts w:ascii="Times New Roman" w:hAnsi="Times New Roman"/>
        </w:rPr>
        <w:t>intenz</w:t>
      </w:r>
      <w:r w:rsidR="00E71680" w:rsidRPr="00F363B1">
        <w:rPr>
          <w:rFonts w:ascii="Times New Roman" w:hAnsi="Times New Roman"/>
        </w:rPr>
        <w:t>ivistické lôžka s UPV,</w:t>
      </w:r>
      <w:r w:rsidR="008007A1" w:rsidRPr="00F363B1">
        <w:rPr>
          <w:rFonts w:ascii="Times New Roman" w:hAnsi="Times New Roman"/>
        </w:rPr>
        <w:t xml:space="preserve"> </w:t>
      </w:r>
    </w:p>
    <w:p w14:paraId="37F30533" w14:textId="17CFDB29" w:rsidR="008007A1" w:rsidRPr="00F363B1" w:rsidRDefault="008007A1" w:rsidP="00142124">
      <w:pPr>
        <w:pStyle w:val="ListParagraph"/>
        <w:numPr>
          <w:ilvl w:val="0"/>
          <w:numId w:val="853"/>
        </w:numPr>
        <w:contextualSpacing w:val="0"/>
        <w:rPr>
          <w:rFonts w:ascii="Times New Roman" w:hAnsi="Times New Roman"/>
        </w:rPr>
      </w:pPr>
      <w:r w:rsidRPr="00F363B1">
        <w:rPr>
          <w:rFonts w:ascii="Times New Roman" w:hAnsi="Times New Roman"/>
        </w:rPr>
        <w:t>dostupnosť pracoviska intervenčnej rádiológie v rámci nemocnice.</w:t>
      </w:r>
    </w:p>
    <w:p w14:paraId="0587F885" w14:textId="77777777" w:rsidR="00BD46AD" w:rsidRPr="00F363B1" w:rsidRDefault="00BD46AD" w:rsidP="00656421">
      <w:pPr>
        <w:jc w:val="both"/>
      </w:pPr>
    </w:p>
    <w:p w14:paraId="058A78A8" w14:textId="4FD44CB2" w:rsidR="00BD46AD" w:rsidRPr="00F363B1" w:rsidRDefault="008007A1" w:rsidP="00142124">
      <w:pPr>
        <w:pStyle w:val="ListParagraph"/>
        <w:numPr>
          <w:ilvl w:val="0"/>
          <w:numId w:val="851"/>
        </w:numPr>
        <w:rPr>
          <w:rFonts w:ascii="Times New Roman" w:hAnsi="Times New Roman"/>
        </w:rPr>
      </w:pPr>
      <w:r w:rsidRPr="00F363B1">
        <w:rPr>
          <w:rFonts w:ascii="Times New Roman" w:hAnsi="Times New Roman"/>
        </w:rPr>
        <w:t>Podmienk</w:t>
      </w:r>
      <w:r w:rsidR="004134F2" w:rsidRPr="00F363B1">
        <w:rPr>
          <w:rFonts w:ascii="Times New Roman" w:hAnsi="Times New Roman"/>
        </w:rPr>
        <w:t>a</w:t>
      </w:r>
      <w:r w:rsidRPr="00F363B1">
        <w:rPr>
          <w:rFonts w:ascii="Times New Roman" w:hAnsi="Times New Roman"/>
        </w:rPr>
        <w:t xml:space="preserve"> pre poskytnutie diagnostiky a liečby počas hospitalizácie </w:t>
      </w:r>
      <w:r w:rsidR="004134F2" w:rsidRPr="00F363B1">
        <w:rPr>
          <w:rFonts w:ascii="Times New Roman" w:hAnsi="Times New Roman"/>
        </w:rPr>
        <w:t>je dostupnosť rádiologického pracoviska so subšpecializáciou v neurorádiológií v rámci nemocnice</w:t>
      </w:r>
      <w:r w:rsidR="004134F2" w:rsidRPr="00F363B1" w:rsidDel="00A42896">
        <w:rPr>
          <w:rFonts w:ascii="Times New Roman" w:hAnsi="Times New Roman"/>
        </w:rPr>
        <w:t xml:space="preserve"> </w:t>
      </w:r>
      <w:r w:rsidR="004134F2" w:rsidRPr="00F363B1">
        <w:rPr>
          <w:rFonts w:ascii="Times New Roman" w:hAnsi="Times New Roman"/>
        </w:rPr>
        <w:t xml:space="preserve">– CT prístroj, MR prístroj; </w:t>
      </w:r>
      <w:r w:rsidRPr="00F363B1">
        <w:rPr>
          <w:rFonts w:ascii="Times New Roman" w:hAnsi="Times New Roman"/>
        </w:rPr>
        <w:t>lehot</w:t>
      </w:r>
      <w:r w:rsidR="004134F2" w:rsidRPr="00F363B1">
        <w:rPr>
          <w:rFonts w:ascii="Times New Roman" w:hAnsi="Times New Roman"/>
        </w:rPr>
        <w:t>a</w:t>
      </w:r>
      <w:r w:rsidRPr="00F363B1">
        <w:rPr>
          <w:rFonts w:ascii="Times New Roman" w:hAnsi="Times New Roman"/>
        </w:rPr>
        <w:t xml:space="preserve"> na splnenie podmienky kategorizácie ústavnej starostlivosti podľa § 44 ods. 2 písm. d) zákona </w:t>
      </w:r>
      <w:r w:rsidR="004134F2" w:rsidRPr="00F363B1">
        <w:rPr>
          <w:rFonts w:ascii="Times New Roman" w:hAnsi="Times New Roman"/>
        </w:rPr>
        <w:t xml:space="preserve">je </w:t>
      </w:r>
      <w:r w:rsidRPr="00F363B1">
        <w:rPr>
          <w:rFonts w:ascii="Times New Roman" w:hAnsi="Times New Roman"/>
        </w:rPr>
        <w:t>1. januára 2025</w:t>
      </w:r>
      <w:r w:rsidR="00A949EA" w:rsidRPr="00F363B1">
        <w:rPr>
          <w:rFonts w:ascii="Times New Roman" w:hAnsi="Times New Roman"/>
        </w:rPr>
        <w:t>.</w:t>
      </w:r>
    </w:p>
    <w:p w14:paraId="177D2CDA" w14:textId="77777777" w:rsidR="006601FF" w:rsidRPr="00F363B1" w:rsidRDefault="006601FF" w:rsidP="00656421">
      <w:pPr>
        <w:jc w:val="both"/>
      </w:pPr>
    </w:p>
    <w:p w14:paraId="6941C10D" w14:textId="36D6DE00" w:rsidR="00E71680" w:rsidRPr="00F363B1" w:rsidRDefault="00E71680" w:rsidP="00142124">
      <w:pPr>
        <w:pStyle w:val="ListParagraph"/>
        <w:numPr>
          <w:ilvl w:val="0"/>
          <w:numId w:val="851"/>
        </w:numPr>
        <w:contextualSpacing w:val="0"/>
        <w:rPr>
          <w:rFonts w:ascii="Times New Roman" w:hAnsi="Times New Roman"/>
        </w:rPr>
      </w:pPr>
      <w:r w:rsidRPr="00F363B1">
        <w:rPr>
          <w:rFonts w:ascii="Times New Roman" w:hAnsi="Times New Roman"/>
        </w:rPr>
        <w:t>Špeciálne personálne zabezpečenie pre poskytovanie medicínskych služieb pre pacient</w:t>
      </w:r>
      <w:r w:rsidR="006F1DE5" w:rsidRPr="00F363B1">
        <w:rPr>
          <w:rFonts w:ascii="Times New Roman" w:hAnsi="Times New Roman"/>
        </w:rPr>
        <w:t>ov do 18 rokov</w:t>
      </w:r>
      <w:r w:rsidRPr="00F363B1">
        <w:rPr>
          <w:rFonts w:ascii="Times New Roman" w:hAnsi="Times New Roman"/>
        </w:rPr>
        <w:t xml:space="preserve"> je</w:t>
      </w:r>
    </w:p>
    <w:p w14:paraId="1A980643" w14:textId="77777777" w:rsidR="00E71680" w:rsidRPr="00F363B1" w:rsidRDefault="00E71680" w:rsidP="00142124">
      <w:pPr>
        <w:pStyle w:val="ListParagraph"/>
        <w:numPr>
          <w:ilvl w:val="0"/>
          <w:numId w:val="847"/>
        </w:numPr>
        <w:contextualSpacing w:val="0"/>
        <w:rPr>
          <w:rFonts w:ascii="Times New Roman" w:hAnsi="Times New Roman"/>
        </w:rPr>
      </w:pPr>
      <w:r w:rsidRPr="00F363B1">
        <w:rPr>
          <w:rFonts w:ascii="Times New Roman" w:hAnsi="Times New Roman"/>
        </w:rPr>
        <w:t xml:space="preserve">lekár so špecializáciou v špecializačnom odbore pediatrická anestéziológia, s úväzkom aspoň 0,1, </w:t>
      </w:r>
    </w:p>
    <w:p w14:paraId="5534F974" w14:textId="77777777" w:rsidR="00E71680" w:rsidRPr="00F363B1" w:rsidRDefault="00E71680" w:rsidP="00142124">
      <w:pPr>
        <w:pStyle w:val="ListParagraph"/>
        <w:numPr>
          <w:ilvl w:val="0"/>
          <w:numId w:val="847"/>
        </w:numPr>
        <w:contextualSpacing w:val="0"/>
        <w:rPr>
          <w:rFonts w:ascii="Times New Roman" w:hAnsi="Times New Roman"/>
        </w:rPr>
      </w:pPr>
      <w:r w:rsidRPr="00F363B1">
        <w:rPr>
          <w:rFonts w:ascii="Times New Roman" w:hAnsi="Times New Roman"/>
        </w:rPr>
        <w:t xml:space="preserve">lekár so špecializáciou v špecializačnom odbore pediatrická neurológia, s úväzkom aspoň 0,1, </w:t>
      </w:r>
    </w:p>
    <w:p w14:paraId="6C52AB0F" w14:textId="77777777" w:rsidR="00E71680" w:rsidRPr="00F363B1" w:rsidRDefault="00E71680" w:rsidP="00142124">
      <w:pPr>
        <w:pStyle w:val="ListParagraph"/>
        <w:numPr>
          <w:ilvl w:val="0"/>
          <w:numId w:val="847"/>
        </w:numPr>
        <w:contextualSpacing w:val="0"/>
        <w:rPr>
          <w:rFonts w:ascii="Times New Roman" w:hAnsi="Times New Roman"/>
        </w:rPr>
      </w:pPr>
      <w:r w:rsidRPr="00F363B1">
        <w:rPr>
          <w:rFonts w:ascii="Times New Roman" w:hAnsi="Times New Roman"/>
        </w:rPr>
        <w:t>lekár so špecializáciou v špecializačnom odbore pediatrická hematológia a onkológia, s úväzkom aspoň 0,1,</w:t>
      </w:r>
    </w:p>
    <w:p w14:paraId="3A794913" w14:textId="77777777" w:rsidR="00E71680" w:rsidRPr="00F363B1" w:rsidRDefault="00E71680" w:rsidP="00142124">
      <w:pPr>
        <w:pStyle w:val="ListParagraph"/>
        <w:numPr>
          <w:ilvl w:val="0"/>
          <w:numId w:val="847"/>
        </w:numPr>
        <w:contextualSpacing w:val="0"/>
        <w:rPr>
          <w:rFonts w:ascii="Times New Roman" w:hAnsi="Times New Roman"/>
        </w:rPr>
      </w:pPr>
      <w:r w:rsidRPr="00F363B1">
        <w:rPr>
          <w:rFonts w:ascii="Times New Roman" w:hAnsi="Times New Roman"/>
        </w:rPr>
        <w:t xml:space="preserve">klinický psychológ, s úväzkom aspoň 0,1, </w:t>
      </w:r>
    </w:p>
    <w:p w14:paraId="59F523A9" w14:textId="77777777" w:rsidR="00E71680" w:rsidRPr="00F363B1" w:rsidRDefault="00E71680" w:rsidP="00142124">
      <w:pPr>
        <w:pStyle w:val="ListParagraph"/>
        <w:numPr>
          <w:ilvl w:val="0"/>
          <w:numId w:val="847"/>
        </w:numPr>
        <w:contextualSpacing w:val="0"/>
        <w:rPr>
          <w:rFonts w:ascii="Times New Roman" w:hAnsi="Times New Roman"/>
        </w:rPr>
      </w:pPr>
      <w:r w:rsidRPr="00F363B1">
        <w:rPr>
          <w:rFonts w:ascii="Times New Roman" w:hAnsi="Times New Roman"/>
        </w:rPr>
        <w:t>klinický logopéd, s úväzkom aspoň 0,1.</w:t>
      </w:r>
    </w:p>
    <w:p w14:paraId="4E6D6221" w14:textId="77777777" w:rsidR="00E71680" w:rsidRPr="00F363B1" w:rsidRDefault="00E71680" w:rsidP="00656421">
      <w:pPr>
        <w:jc w:val="both"/>
      </w:pPr>
    </w:p>
    <w:p w14:paraId="382E7007" w14:textId="4973622C" w:rsidR="006601FF" w:rsidRPr="00F363B1" w:rsidRDefault="006601FF" w:rsidP="00142124">
      <w:pPr>
        <w:pStyle w:val="ListParagraph"/>
        <w:numPr>
          <w:ilvl w:val="0"/>
          <w:numId w:val="851"/>
        </w:numPr>
        <w:rPr>
          <w:rFonts w:ascii="Times New Roman" w:hAnsi="Times New Roman"/>
        </w:rPr>
      </w:pPr>
      <w:r w:rsidRPr="00F363B1">
        <w:rPr>
          <w:rFonts w:ascii="Times New Roman" w:hAnsi="Times New Roman"/>
        </w:rPr>
        <w:t xml:space="preserve">Podmienka pre poskytovanie diagnostiky a liečby počas hospitalizácie </w:t>
      </w:r>
      <w:r w:rsidR="006F1DE5" w:rsidRPr="00F363B1">
        <w:rPr>
          <w:rFonts w:ascii="Times New Roman" w:hAnsi="Times New Roman"/>
        </w:rPr>
        <w:t xml:space="preserve">pre pacientov do 18 rokov </w:t>
      </w:r>
      <w:r w:rsidRPr="00F363B1">
        <w:rPr>
          <w:rFonts w:ascii="Times New Roman" w:hAnsi="Times New Roman"/>
        </w:rPr>
        <w:t>pri elektívnom výkone je kompletné zázemie neurointenzívnej starostlivosti.</w:t>
      </w:r>
    </w:p>
    <w:p w14:paraId="5688B4F6" w14:textId="44B338B0" w:rsidR="00BE5A98" w:rsidRPr="00F363B1" w:rsidRDefault="00BE5A98" w:rsidP="00656421">
      <w:pPr>
        <w:jc w:val="both"/>
      </w:pPr>
      <w:r w:rsidRPr="00F363B1">
        <w:br w:type="page"/>
      </w:r>
    </w:p>
    <w:p w14:paraId="2DDE21CE" w14:textId="2C26C5B1" w:rsidR="007F1BD8" w:rsidRPr="00F363B1" w:rsidRDefault="007F1BD8" w:rsidP="00656421">
      <w:pPr>
        <w:pStyle w:val="Heading1"/>
        <w:spacing w:before="0"/>
        <w:jc w:val="both"/>
        <w:rPr>
          <w:rFonts w:ascii="Times New Roman" w:eastAsiaTheme="minorHAnsi" w:hAnsi="Times New Roman" w:cs="Times New Roman"/>
          <w:b/>
          <w:color w:val="auto"/>
          <w:sz w:val="24"/>
          <w:szCs w:val="24"/>
        </w:rPr>
      </w:pPr>
      <w:r w:rsidRPr="00F363B1">
        <w:rPr>
          <w:rFonts w:ascii="Times New Roman" w:hAnsi="Times New Roman" w:cs="Times New Roman"/>
          <w:b/>
          <w:color w:val="auto"/>
          <w:sz w:val="24"/>
          <w:szCs w:val="24"/>
        </w:rPr>
        <w:lastRenderedPageBreak/>
        <w:t>4</w:t>
      </w:r>
      <w:r w:rsidRPr="00F363B1">
        <w:rPr>
          <w:rFonts w:ascii="Times New Roman" w:hAnsi="Times New Roman" w:cs="Times New Roman"/>
          <w:color w:val="auto"/>
          <w:sz w:val="24"/>
          <w:szCs w:val="24"/>
        </w:rPr>
        <w:tab/>
      </w:r>
      <w:r w:rsidRPr="00F363B1">
        <w:rPr>
          <w:rFonts w:ascii="Times New Roman" w:hAnsi="Times New Roman" w:cs="Times New Roman"/>
          <w:b/>
          <w:color w:val="auto"/>
          <w:sz w:val="24"/>
          <w:szCs w:val="24"/>
        </w:rPr>
        <w:t>Oftalmologický program</w:t>
      </w:r>
      <w:bookmarkEnd w:id="0"/>
    </w:p>
    <w:p w14:paraId="3DC399A7" w14:textId="77777777" w:rsidR="007F1BD8" w:rsidRPr="00F363B1" w:rsidRDefault="007F1BD8" w:rsidP="00656421">
      <w:pPr>
        <w:pStyle w:val="Heading2"/>
        <w:spacing w:before="0"/>
        <w:jc w:val="both"/>
        <w:rPr>
          <w:rFonts w:ascii="Times New Roman" w:hAnsi="Times New Roman" w:cs="Times New Roman"/>
          <w:b/>
          <w:color w:val="auto"/>
          <w:sz w:val="24"/>
          <w:szCs w:val="24"/>
        </w:rPr>
      </w:pPr>
      <w:bookmarkStart w:id="2" w:name="_Toc143780236"/>
      <w:bookmarkStart w:id="3" w:name="_Toc101860724"/>
      <w:r w:rsidRPr="00F363B1">
        <w:rPr>
          <w:rFonts w:ascii="Times New Roman" w:hAnsi="Times New Roman" w:cs="Times New Roman"/>
          <w:b/>
          <w:color w:val="auto"/>
          <w:sz w:val="24"/>
          <w:szCs w:val="24"/>
        </w:rPr>
        <w:t>Program I. úrovne</w:t>
      </w:r>
      <w:bookmarkEnd w:id="2"/>
    </w:p>
    <w:p w14:paraId="13EA6FE4" w14:textId="77777777" w:rsidR="007F1BD8" w:rsidRPr="00F363B1" w:rsidRDefault="007F1BD8" w:rsidP="00656421">
      <w:pPr>
        <w:pStyle w:val="ListParagraph"/>
        <w:numPr>
          <w:ilvl w:val="0"/>
          <w:numId w:val="16"/>
        </w:numPr>
        <w:contextualSpacing w:val="0"/>
        <w:rPr>
          <w:rFonts w:ascii="Times New Roman" w:hAnsi="Times New Roman"/>
        </w:rPr>
      </w:pPr>
      <w:r w:rsidRPr="00F363B1">
        <w:rPr>
          <w:rFonts w:ascii="Times New Roman" w:hAnsi="Times New Roman"/>
        </w:rPr>
        <w:t>Špeciálne personálne zabezpečenie je</w:t>
      </w:r>
    </w:p>
    <w:p w14:paraId="23D3379A" w14:textId="77777777" w:rsidR="007F1BD8" w:rsidRPr="00F363B1" w:rsidRDefault="007F1BD8" w:rsidP="00656421">
      <w:pPr>
        <w:pStyle w:val="ListParagraph"/>
        <w:numPr>
          <w:ilvl w:val="0"/>
          <w:numId w:val="18"/>
        </w:numPr>
        <w:contextualSpacing w:val="0"/>
        <w:rPr>
          <w:rFonts w:ascii="Times New Roman" w:hAnsi="Times New Roman"/>
        </w:rPr>
      </w:pPr>
      <w:r w:rsidRPr="00F363B1">
        <w:rPr>
          <w:rFonts w:ascii="Times New Roman" w:hAnsi="Times New Roman"/>
        </w:rPr>
        <w:t>lekár so špecializáciou v špecializačnom odborom oftalmológia,</w:t>
      </w:r>
    </w:p>
    <w:p w14:paraId="7908C424" w14:textId="77777777" w:rsidR="007F1BD8" w:rsidRPr="00F363B1" w:rsidRDefault="007F1BD8" w:rsidP="00656421">
      <w:pPr>
        <w:pStyle w:val="ListParagraph"/>
        <w:numPr>
          <w:ilvl w:val="0"/>
          <w:numId w:val="18"/>
        </w:numPr>
        <w:contextualSpacing w:val="0"/>
        <w:rPr>
          <w:rFonts w:ascii="Times New Roman" w:hAnsi="Times New Roman"/>
        </w:rPr>
      </w:pPr>
      <w:r w:rsidRPr="00F363B1">
        <w:rPr>
          <w:rFonts w:ascii="Times New Roman" w:eastAsia="Arial" w:hAnsi="Times New Roman"/>
        </w:rPr>
        <w:t>l</w:t>
      </w:r>
      <w:r w:rsidRPr="00F363B1">
        <w:rPr>
          <w:rFonts w:ascii="Times New Roman" w:hAnsi="Times New Roman"/>
        </w:rPr>
        <w:t>ekár s certifikátom v certifikovanej pracovnej činnosti mikrochirurgia oka,</w:t>
      </w:r>
    </w:p>
    <w:p w14:paraId="6826733B" w14:textId="6C1698FD" w:rsidR="007F1BD8" w:rsidRPr="00F363B1" w:rsidRDefault="007F1BD8" w:rsidP="00656421">
      <w:pPr>
        <w:pStyle w:val="ListParagraph"/>
        <w:numPr>
          <w:ilvl w:val="0"/>
          <w:numId w:val="18"/>
        </w:numPr>
        <w:contextualSpacing w:val="0"/>
        <w:rPr>
          <w:rFonts w:ascii="Times New Roman" w:hAnsi="Times New Roman"/>
        </w:rPr>
      </w:pPr>
      <w:r w:rsidRPr="00F363B1">
        <w:rPr>
          <w:rFonts w:ascii="Times New Roman" w:eastAsia="Arial" w:hAnsi="Times New Roman"/>
        </w:rPr>
        <w:t xml:space="preserve">sestra so špecializáciou v špecializačnom odbore </w:t>
      </w:r>
      <w:r w:rsidRPr="00F363B1">
        <w:rPr>
          <w:rFonts w:ascii="Times New Roman" w:hAnsi="Times New Roman"/>
        </w:rPr>
        <w:t>inštrumentovanie v operačnej sále</w:t>
      </w:r>
      <w:r w:rsidRPr="00F363B1">
        <w:rPr>
          <w:rFonts w:ascii="Times New Roman" w:eastAsia="Arial" w:hAnsi="Times New Roman"/>
        </w:rPr>
        <w:t>,</w:t>
      </w:r>
    </w:p>
    <w:p w14:paraId="39F80B56" w14:textId="3984DF11" w:rsidR="00B92960" w:rsidRPr="00F363B1" w:rsidRDefault="00B92960" w:rsidP="00656421">
      <w:pPr>
        <w:pStyle w:val="ListParagraph"/>
        <w:numPr>
          <w:ilvl w:val="0"/>
          <w:numId w:val="18"/>
        </w:numPr>
        <w:contextualSpacing w:val="0"/>
        <w:rPr>
          <w:rFonts w:ascii="Times New Roman" w:hAnsi="Times New Roman"/>
        </w:rPr>
      </w:pPr>
      <w:r w:rsidRPr="00F363B1">
        <w:rPr>
          <w:rFonts w:ascii="Times New Roman" w:hAnsi="Times New Roman"/>
        </w:rPr>
        <w:t>sestra</w:t>
      </w:r>
      <w:r w:rsidRPr="00F363B1">
        <w:rPr>
          <w:rFonts w:ascii="Times New Roman" w:eastAsia="Arial" w:hAnsi="Times New Roman"/>
        </w:rPr>
        <w:t>,</w:t>
      </w:r>
    </w:p>
    <w:p w14:paraId="261F7C3F" w14:textId="77777777" w:rsidR="007F1BD8" w:rsidRPr="00F363B1" w:rsidRDefault="007F1BD8" w:rsidP="00656421">
      <w:pPr>
        <w:pStyle w:val="ListParagraph"/>
        <w:numPr>
          <w:ilvl w:val="0"/>
          <w:numId w:val="18"/>
        </w:numPr>
        <w:contextualSpacing w:val="0"/>
        <w:rPr>
          <w:rFonts w:ascii="Times New Roman" w:hAnsi="Times New Roman"/>
        </w:rPr>
      </w:pPr>
      <w:r w:rsidRPr="00F363B1">
        <w:rPr>
          <w:rFonts w:ascii="Times New Roman" w:eastAsia="Arial" w:hAnsi="Times New Roman"/>
        </w:rPr>
        <w:t>p</w:t>
      </w:r>
      <w:r w:rsidRPr="00F363B1">
        <w:rPr>
          <w:rFonts w:ascii="Times New Roman" w:hAnsi="Times New Roman"/>
        </w:rPr>
        <w:t>raktická sestra-asistent</w:t>
      </w:r>
      <w:r w:rsidRPr="00F363B1">
        <w:rPr>
          <w:rFonts w:ascii="Times New Roman" w:eastAsia="Arial" w:hAnsi="Times New Roman"/>
        </w:rPr>
        <w:t>,</w:t>
      </w:r>
    </w:p>
    <w:p w14:paraId="20EE4040" w14:textId="77777777" w:rsidR="007F1BD8" w:rsidRPr="00F363B1" w:rsidRDefault="007F1BD8" w:rsidP="00656421">
      <w:pPr>
        <w:pStyle w:val="ListParagraph"/>
        <w:numPr>
          <w:ilvl w:val="0"/>
          <w:numId w:val="18"/>
        </w:numPr>
        <w:contextualSpacing w:val="0"/>
        <w:rPr>
          <w:rFonts w:ascii="Times New Roman" w:eastAsia="Arial" w:hAnsi="Times New Roman"/>
        </w:rPr>
      </w:pPr>
      <w:r w:rsidRPr="00F363B1">
        <w:rPr>
          <w:rFonts w:ascii="Times New Roman" w:eastAsia="Arial" w:hAnsi="Times New Roman"/>
        </w:rPr>
        <w:t>sanitár,</w:t>
      </w:r>
    </w:p>
    <w:p w14:paraId="6F23960A" w14:textId="4ABADEB0" w:rsidR="007F1BD8" w:rsidRPr="00F363B1" w:rsidRDefault="005D013E" w:rsidP="00656421">
      <w:pPr>
        <w:pStyle w:val="ListParagraph"/>
        <w:numPr>
          <w:ilvl w:val="0"/>
          <w:numId w:val="18"/>
        </w:numPr>
        <w:contextualSpacing w:val="0"/>
        <w:rPr>
          <w:rFonts w:ascii="Times New Roman" w:eastAsia="Arial" w:hAnsi="Times New Roman"/>
        </w:rPr>
      </w:pPr>
      <w:r w:rsidRPr="00F363B1">
        <w:rPr>
          <w:rFonts w:ascii="Times New Roman" w:eastAsia="Arial" w:hAnsi="Times New Roman"/>
        </w:rPr>
        <w:t>dokumentarista.</w:t>
      </w:r>
    </w:p>
    <w:p w14:paraId="433FDFB7" w14:textId="77777777" w:rsidR="007F1BD8" w:rsidRPr="00F363B1" w:rsidRDefault="007F1BD8" w:rsidP="00656421">
      <w:pPr>
        <w:jc w:val="both"/>
      </w:pPr>
    </w:p>
    <w:p w14:paraId="0476407B" w14:textId="77777777" w:rsidR="007F1BD8" w:rsidRPr="00F363B1" w:rsidRDefault="007F1BD8" w:rsidP="00656421">
      <w:pPr>
        <w:pStyle w:val="ListParagraph"/>
        <w:numPr>
          <w:ilvl w:val="0"/>
          <w:numId w:val="16"/>
        </w:numPr>
        <w:contextualSpacing w:val="0"/>
        <w:rPr>
          <w:rFonts w:ascii="Times New Roman" w:hAnsi="Times New Roman"/>
        </w:rPr>
      </w:pPr>
      <w:r w:rsidRPr="00F363B1">
        <w:rPr>
          <w:rFonts w:ascii="Times New Roman" w:hAnsi="Times New Roman"/>
        </w:rPr>
        <w:t>Špeciálne materiálno</w:t>
      </w:r>
      <w:bookmarkEnd w:id="3"/>
      <w:r w:rsidRPr="00F363B1">
        <w:rPr>
          <w:rFonts w:ascii="Times New Roman" w:hAnsi="Times New Roman"/>
        </w:rPr>
        <w:t>-technické vybavenie operačnej sály je</w:t>
      </w:r>
    </w:p>
    <w:p w14:paraId="47946FB9" w14:textId="77777777" w:rsidR="007F1BD8" w:rsidRPr="00F363B1" w:rsidRDefault="007F1BD8" w:rsidP="00656421">
      <w:pPr>
        <w:pStyle w:val="ListParagraph"/>
        <w:numPr>
          <w:ilvl w:val="0"/>
          <w:numId w:val="15"/>
        </w:numPr>
        <w:contextualSpacing w:val="0"/>
        <w:rPr>
          <w:rFonts w:ascii="Times New Roman" w:hAnsi="Times New Roman"/>
        </w:rPr>
      </w:pPr>
      <w:r w:rsidRPr="00F363B1">
        <w:rPr>
          <w:rFonts w:ascii="Times New Roman" w:eastAsia="Arial" w:hAnsi="Times New Roman"/>
        </w:rPr>
        <w:t>operačný mikroskop,</w:t>
      </w:r>
    </w:p>
    <w:p w14:paraId="248ED929" w14:textId="77777777" w:rsidR="007F1BD8" w:rsidRPr="00F363B1" w:rsidRDefault="007F1BD8" w:rsidP="00656421">
      <w:pPr>
        <w:pStyle w:val="ListParagraph"/>
        <w:numPr>
          <w:ilvl w:val="0"/>
          <w:numId w:val="15"/>
        </w:numPr>
        <w:contextualSpacing w:val="0"/>
        <w:rPr>
          <w:rFonts w:ascii="Times New Roman" w:hAnsi="Times New Roman"/>
        </w:rPr>
      </w:pPr>
      <w:r w:rsidRPr="00F363B1">
        <w:rPr>
          <w:rFonts w:ascii="Times New Roman" w:eastAsia="Arial" w:hAnsi="Times New Roman"/>
        </w:rPr>
        <w:t>navigačná jednotka na operácie predného segmentu oka,</w:t>
      </w:r>
    </w:p>
    <w:p w14:paraId="172DC247" w14:textId="77777777" w:rsidR="007F1BD8" w:rsidRPr="00F363B1" w:rsidRDefault="007F1BD8" w:rsidP="00656421">
      <w:pPr>
        <w:pStyle w:val="ListParagraph"/>
        <w:numPr>
          <w:ilvl w:val="0"/>
          <w:numId w:val="15"/>
        </w:numPr>
        <w:contextualSpacing w:val="0"/>
        <w:rPr>
          <w:rFonts w:ascii="Times New Roman" w:hAnsi="Times New Roman"/>
        </w:rPr>
      </w:pPr>
      <w:r w:rsidRPr="00F363B1">
        <w:rPr>
          <w:rFonts w:ascii="Times New Roman" w:eastAsia="Arial" w:hAnsi="Times New Roman"/>
        </w:rPr>
        <w:t>fakoemulzifikačný prístroj na operácie predného segmentu oka,</w:t>
      </w:r>
    </w:p>
    <w:p w14:paraId="5182E31A" w14:textId="5EC003B3" w:rsidR="007F1BD8" w:rsidRPr="00F363B1" w:rsidRDefault="007F1BD8" w:rsidP="00656421">
      <w:pPr>
        <w:pStyle w:val="ListParagraph"/>
        <w:numPr>
          <w:ilvl w:val="0"/>
          <w:numId w:val="15"/>
        </w:numPr>
        <w:contextualSpacing w:val="0"/>
        <w:rPr>
          <w:rFonts w:ascii="Times New Roman" w:hAnsi="Times New Roman"/>
        </w:rPr>
      </w:pPr>
      <w:r w:rsidRPr="00F363B1">
        <w:rPr>
          <w:rFonts w:ascii="Times New Roman" w:eastAsia="Arial" w:hAnsi="Times New Roman"/>
        </w:rPr>
        <w:t>mikroinštrumentárium na výkony podľa typu výkonov</w:t>
      </w:r>
      <w:r w:rsidR="00A61289" w:rsidRPr="00F363B1">
        <w:rPr>
          <w:rFonts w:ascii="Times New Roman" w:eastAsia="Arial" w:hAnsi="Times New Roman"/>
        </w:rPr>
        <w:t>.</w:t>
      </w:r>
    </w:p>
    <w:p w14:paraId="254F36F6" w14:textId="77777777" w:rsidR="007F1BD8" w:rsidRPr="00F363B1" w:rsidRDefault="007F1BD8" w:rsidP="00656421">
      <w:pPr>
        <w:jc w:val="both"/>
        <w:rPr>
          <w:rFonts w:eastAsia="Arial"/>
        </w:rPr>
      </w:pPr>
    </w:p>
    <w:p w14:paraId="6AFC3F06" w14:textId="5D198D07" w:rsidR="007F1BD8" w:rsidRPr="00F363B1" w:rsidRDefault="007F1BD8" w:rsidP="00656421">
      <w:pPr>
        <w:pStyle w:val="ListParagraph"/>
        <w:numPr>
          <w:ilvl w:val="0"/>
          <w:numId w:val="16"/>
        </w:numPr>
        <w:contextualSpacing w:val="0"/>
        <w:rPr>
          <w:rFonts w:ascii="Times New Roman" w:hAnsi="Times New Roman"/>
        </w:rPr>
      </w:pPr>
      <w:r w:rsidRPr="00F363B1">
        <w:rPr>
          <w:rFonts w:ascii="Times New Roman" w:hAnsi="Times New Roman"/>
        </w:rPr>
        <w:t xml:space="preserve">Špeciálne materiálno-technické vybavenie operačnej sály </w:t>
      </w:r>
      <w:r w:rsidRPr="00F363B1">
        <w:rPr>
          <w:rFonts w:ascii="Times New Roman" w:eastAsia="Arial" w:hAnsi="Times New Roman"/>
        </w:rPr>
        <w:t>pre p</w:t>
      </w:r>
      <w:r w:rsidR="00A759DE" w:rsidRPr="00F363B1">
        <w:rPr>
          <w:rFonts w:ascii="Times New Roman" w:eastAsia="Arial" w:hAnsi="Times New Roman"/>
        </w:rPr>
        <w:t xml:space="preserve">oskytovanie medicínskej služby </w:t>
      </w:r>
      <w:r w:rsidR="00A759DE" w:rsidRPr="00F363B1">
        <w:rPr>
          <w:rFonts w:ascii="Times New Roman" w:hAnsi="Times New Roman"/>
        </w:rPr>
        <w:t>Pars-plana a iné vitrektómie</w:t>
      </w:r>
      <w:r w:rsidRPr="00F363B1">
        <w:rPr>
          <w:rFonts w:ascii="Times New Roman" w:hAnsi="Times New Roman"/>
        </w:rPr>
        <w:t xml:space="preserve"> je o</w:t>
      </w:r>
      <w:r w:rsidRPr="00F363B1">
        <w:rPr>
          <w:rFonts w:ascii="Times New Roman" w:eastAsia="Arial" w:hAnsi="Times New Roman"/>
        </w:rPr>
        <w:t>peračný prístroj na operácie zadného segmentu oka.</w:t>
      </w:r>
    </w:p>
    <w:p w14:paraId="6A0ACA34" w14:textId="77777777" w:rsidR="007F1BD8" w:rsidRPr="00F363B1" w:rsidRDefault="007F1BD8" w:rsidP="00656421">
      <w:pPr>
        <w:pStyle w:val="ListParagraph"/>
        <w:rPr>
          <w:rFonts w:ascii="Times New Roman" w:hAnsi="Times New Roman"/>
        </w:rPr>
      </w:pPr>
    </w:p>
    <w:p w14:paraId="3AFC2500" w14:textId="77777777" w:rsidR="007F1BD8" w:rsidRPr="00F363B1" w:rsidRDefault="007F1BD8" w:rsidP="00656421">
      <w:pPr>
        <w:pStyle w:val="ListParagraph"/>
        <w:numPr>
          <w:ilvl w:val="0"/>
          <w:numId w:val="16"/>
        </w:numPr>
        <w:contextualSpacing w:val="0"/>
        <w:rPr>
          <w:rFonts w:ascii="Times New Roman" w:hAnsi="Times New Roman"/>
        </w:rPr>
      </w:pPr>
      <w:r w:rsidRPr="00F363B1">
        <w:rPr>
          <w:rFonts w:ascii="Times New Roman" w:hAnsi="Times New Roman"/>
        </w:rPr>
        <w:t>Špeciálne materiálno-technické vybavenie pracoviska je</w:t>
      </w:r>
    </w:p>
    <w:p w14:paraId="7624515B" w14:textId="77777777" w:rsidR="007F1BD8" w:rsidRPr="00F363B1" w:rsidRDefault="007F1BD8" w:rsidP="00656421">
      <w:pPr>
        <w:pStyle w:val="ListParagraph"/>
        <w:numPr>
          <w:ilvl w:val="0"/>
          <w:numId w:val="17"/>
        </w:numPr>
        <w:contextualSpacing w:val="0"/>
        <w:rPr>
          <w:rFonts w:ascii="Times New Roman" w:eastAsiaTheme="minorEastAsia" w:hAnsi="Times New Roman"/>
        </w:rPr>
      </w:pPr>
      <w:r w:rsidRPr="00F363B1">
        <w:rPr>
          <w:rFonts w:ascii="Times New Roman" w:eastAsia="Arial" w:hAnsi="Times New Roman"/>
        </w:rPr>
        <w:t>o</w:t>
      </w:r>
      <w:r w:rsidRPr="00F363B1">
        <w:rPr>
          <w:rFonts w:ascii="Times New Roman" w:hAnsi="Times New Roman"/>
        </w:rPr>
        <w:t>ptotypy,</w:t>
      </w:r>
    </w:p>
    <w:p w14:paraId="6A520086" w14:textId="77777777" w:rsidR="007F1BD8" w:rsidRPr="00F363B1" w:rsidRDefault="007F1BD8" w:rsidP="00656421">
      <w:pPr>
        <w:pStyle w:val="ListParagraph"/>
        <w:numPr>
          <w:ilvl w:val="0"/>
          <w:numId w:val="17"/>
        </w:numPr>
        <w:contextualSpacing w:val="0"/>
        <w:rPr>
          <w:rFonts w:ascii="Times New Roman" w:hAnsi="Times New Roman"/>
        </w:rPr>
      </w:pPr>
      <w:r w:rsidRPr="00F363B1">
        <w:rPr>
          <w:rFonts w:ascii="Times New Roman" w:eastAsia="Arial" w:hAnsi="Times New Roman"/>
        </w:rPr>
        <w:t>b</w:t>
      </w:r>
      <w:r w:rsidRPr="00F363B1">
        <w:rPr>
          <w:rFonts w:ascii="Times New Roman" w:hAnsi="Times New Roman"/>
        </w:rPr>
        <w:t>ezkontaktný automatický tonometer</w:t>
      </w:r>
      <w:r w:rsidRPr="00F363B1">
        <w:rPr>
          <w:rFonts w:ascii="Times New Roman" w:eastAsia="Arial" w:hAnsi="Times New Roman"/>
        </w:rPr>
        <w:t>,</w:t>
      </w:r>
    </w:p>
    <w:p w14:paraId="66EB073E" w14:textId="77777777" w:rsidR="007F1BD8" w:rsidRPr="00F363B1" w:rsidRDefault="007F1BD8" w:rsidP="00656421">
      <w:pPr>
        <w:pStyle w:val="ListParagraph"/>
        <w:numPr>
          <w:ilvl w:val="0"/>
          <w:numId w:val="17"/>
        </w:numPr>
        <w:contextualSpacing w:val="0"/>
        <w:rPr>
          <w:rFonts w:ascii="Times New Roman" w:eastAsia="Arial" w:hAnsi="Times New Roman"/>
        </w:rPr>
      </w:pPr>
      <w:r w:rsidRPr="00F363B1">
        <w:rPr>
          <w:rFonts w:ascii="Times New Roman" w:eastAsia="Arial" w:hAnsi="Times New Roman"/>
        </w:rPr>
        <w:t>pachymeter,</w:t>
      </w:r>
    </w:p>
    <w:p w14:paraId="6181CB4F" w14:textId="77777777" w:rsidR="007F1BD8" w:rsidRPr="00F363B1" w:rsidRDefault="007F1BD8" w:rsidP="00656421">
      <w:pPr>
        <w:pStyle w:val="ListParagraph"/>
        <w:numPr>
          <w:ilvl w:val="0"/>
          <w:numId w:val="17"/>
        </w:numPr>
        <w:contextualSpacing w:val="0"/>
        <w:rPr>
          <w:rFonts w:ascii="Times New Roman" w:hAnsi="Times New Roman"/>
        </w:rPr>
      </w:pPr>
      <w:r w:rsidRPr="00F363B1">
        <w:rPr>
          <w:rFonts w:ascii="Times New Roman" w:eastAsia="Arial" w:hAnsi="Times New Roman"/>
        </w:rPr>
        <w:t>a</w:t>
      </w:r>
      <w:r w:rsidRPr="00F363B1">
        <w:rPr>
          <w:rFonts w:ascii="Times New Roman" w:hAnsi="Times New Roman"/>
        </w:rPr>
        <w:t>utomatický keratorefraktometer</w:t>
      </w:r>
      <w:r w:rsidRPr="00F363B1">
        <w:rPr>
          <w:rFonts w:ascii="Times New Roman" w:eastAsia="Arial" w:hAnsi="Times New Roman"/>
        </w:rPr>
        <w:t>,</w:t>
      </w:r>
    </w:p>
    <w:p w14:paraId="4B618438" w14:textId="77777777" w:rsidR="007F1BD8" w:rsidRPr="00F363B1" w:rsidRDefault="007F1BD8" w:rsidP="00656421">
      <w:pPr>
        <w:pStyle w:val="ListParagraph"/>
        <w:numPr>
          <w:ilvl w:val="0"/>
          <w:numId w:val="17"/>
        </w:numPr>
        <w:contextualSpacing w:val="0"/>
        <w:rPr>
          <w:rFonts w:ascii="Times New Roman" w:eastAsia="Arial" w:hAnsi="Times New Roman"/>
        </w:rPr>
      </w:pPr>
      <w:r w:rsidRPr="00F363B1">
        <w:rPr>
          <w:rFonts w:ascii="Times New Roman" w:eastAsia="Arial" w:hAnsi="Times New Roman"/>
        </w:rPr>
        <w:t>exoftalmometer,</w:t>
      </w:r>
    </w:p>
    <w:p w14:paraId="771A2F1C" w14:textId="77777777" w:rsidR="007F1BD8" w:rsidRPr="00F363B1" w:rsidRDefault="007F1BD8" w:rsidP="00656421">
      <w:pPr>
        <w:pStyle w:val="ListParagraph"/>
        <w:numPr>
          <w:ilvl w:val="0"/>
          <w:numId w:val="17"/>
        </w:numPr>
        <w:contextualSpacing w:val="0"/>
        <w:rPr>
          <w:rFonts w:ascii="Times New Roman" w:hAnsi="Times New Roman"/>
        </w:rPr>
      </w:pPr>
      <w:r w:rsidRPr="00F363B1">
        <w:rPr>
          <w:rFonts w:ascii="Times New Roman" w:eastAsia="Arial" w:hAnsi="Times New Roman"/>
        </w:rPr>
        <w:t>t</w:t>
      </w:r>
      <w:r w:rsidRPr="00F363B1">
        <w:rPr>
          <w:rFonts w:ascii="Times New Roman" w:hAnsi="Times New Roman"/>
        </w:rPr>
        <w:t>abuľky na vyšetrenie vísusu do blízka</w:t>
      </w:r>
      <w:r w:rsidRPr="00F363B1">
        <w:rPr>
          <w:rFonts w:ascii="Times New Roman" w:eastAsia="Arial" w:hAnsi="Times New Roman"/>
        </w:rPr>
        <w:t>,</w:t>
      </w:r>
    </w:p>
    <w:p w14:paraId="428E2C0C" w14:textId="77777777" w:rsidR="007F1BD8" w:rsidRPr="00F363B1" w:rsidRDefault="007F1BD8" w:rsidP="00656421">
      <w:pPr>
        <w:pStyle w:val="ListParagraph"/>
        <w:numPr>
          <w:ilvl w:val="0"/>
          <w:numId w:val="17"/>
        </w:numPr>
        <w:contextualSpacing w:val="0"/>
        <w:rPr>
          <w:rFonts w:ascii="Times New Roman" w:hAnsi="Times New Roman"/>
        </w:rPr>
      </w:pPr>
      <w:r w:rsidRPr="00F363B1">
        <w:rPr>
          <w:rFonts w:ascii="Times New Roman" w:eastAsia="Arial" w:hAnsi="Times New Roman"/>
        </w:rPr>
        <w:t>t</w:t>
      </w:r>
      <w:r w:rsidRPr="00F363B1">
        <w:rPr>
          <w:rFonts w:ascii="Times New Roman" w:hAnsi="Times New Roman"/>
        </w:rPr>
        <w:t>abuľky na vyšetrenie farbocitu</w:t>
      </w:r>
      <w:r w:rsidRPr="00F363B1">
        <w:rPr>
          <w:rFonts w:ascii="Times New Roman" w:eastAsia="Arial" w:hAnsi="Times New Roman"/>
        </w:rPr>
        <w:t>,</w:t>
      </w:r>
    </w:p>
    <w:p w14:paraId="633CB155" w14:textId="77777777" w:rsidR="007F1BD8" w:rsidRPr="00F363B1" w:rsidRDefault="007F1BD8" w:rsidP="00656421">
      <w:pPr>
        <w:pStyle w:val="ListParagraph"/>
        <w:numPr>
          <w:ilvl w:val="0"/>
          <w:numId w:val="17"/>
        </w:numPr>
        <w:contextualSpacing w:val="0"/>
        <w:rPr>
          <w:rFonts w:ascii="Times New Roman" w:hAnsi="Times New Roman"/>
        </w:rPr>
      </w:pPr>
      <w:r w:rsidRPr="00F363B1">
        <w:rPr>
          <w:rFonts w:ascii="Times New Roman" w:eastAsia="Arial" w:hAnsi="Times New Roman"/>
        </w:rPr>
        <w:t>š</w:t>
      </w:r>
      <w:r w:rsidRPr="00F363B1">
        <w:rPr>
          <w:rFonts w:ascii="Times New Roman" w:hAnsi="Times New Roman"/>
        </w:rPr>
        <w:t>trbinová lampa</w:t>
      </w:r>
      <w:r w:rsidRPr="00F363B1">
        <w:rPr>
          <w:rFonts w:ascii="Times New Roman" w:eastAsia="Arial" w:hAnsi="Times New Roman"/>
        </w:rPr>
        <w:t>,</w:t>
      </w:r>
    </w:p>
    <w:p w14:paraId="2A6BF614" w14:textId="5077871F" w:rsidR="007F1BD8" w:rsidRPr="00F363B1" w:rsidRDefault="007F1BD8" w:rsidP="00656421">
      <w:pPr>
        <w:pStyle w:val="ListParagraph"/>
        <w:numPr>
          <w:ilvl w:val="0"/>
          <w:numId w:val="17"/>
        </w:numPr>
        <w:contextualSpacing w:val="0"/>
        <w:rPr>
          <w:rFonts w:ascii="Times New Roman" w:hAnsi="Times New Roman"/>
        </w:rPr>
      </w:pPr>
      <w:r w:rsidRPr="00F363B1">
        <w:rPr>
          <w:rFonts w:ascii="Times New Roman" w:eastAsia="Arial" w:hAnsi="Times New Roman"/>
        </w:rPr>
        <w:t>o</w:t>
      </w:r>
      <w:r w:rsidRPr="00F363B1">
        <w:rPr>
          <w:rFonts w:ascii="Times New Roman" w:hAnsi="Times New Roman"/>
        </w:rPr>
        <w:t>ftalmoskop priamy</w:t>
      </w:r>
      <w:r w:rsidR="00A759DE" w:rsidRPr="00F363B1">
        <w:rPr>
          <w:rFonts w:ascii="Times New Roman" w:hAnsi="Times New Roman"/>
        </w:rPr>
        <w:t>,</w:t>
      </w:r>
    </w:p>
    <w:p w14:paraId="34426207" w14:textId="18F7B2DB" w:rsidR="00A759DE" w:rsidRPr="00F363B1" w:rsidRDefault="00A759DE" w:rsidP="00656421">
      <w:pPr>
        <w:pStyle w:val="ListParagraph"/>
        <w:numPr>
          <w:ilvl w:val="0"/>
          <w:numId w:val="17"/>
        </w:numPr>
        <w:contextualSpacing w:val="0"/>
        <w:rPr>
          <w:rFonts w:ascii="Times New Roman" w:hAnsi="Times New Roman"/>
        </w:rPr>
      </w:pPr>
      <w:r w:rsidRPr="00F363B1">
        <w:rPr>
          <w:rFonts w:ascii="Times New Roman" w:eastAsia="Arial" w:hAnsi="Times New Roman"/>
        </w:rPr>
        <w:t>o</w:t>
      </w:r>
      <w:r w:rsidRPr="00F363B1">
        <w:rPr>
          <w:rFonts w:ascii="Times New Roman" w:hAnsi="Times New Roman"/>
        </w:rPr>
        <w:t>ftalmoskop nepriamy,</w:t>
      </w:r>
    </w:p>
    <w:p w14:paraId="0ACC1BD6" w14:textId="77777777" w:rsidR="007F1BD8" w:rsidRPr="00F363B1" w:rsidRDefault="007F1BD8" w:rsidP="00656421">
      <w:pPr>
        <w:pStyle w:val="ListParagraph"/>
        <w:numPr>
          <w:ilvl w:val="0"/>
          <w:numId w:val="17"/>
        </w:numPr>
        <w:contextualSpacing w:val="0"/>
        <w:rPr>
          <w:rFonts w:ascii="Times New Roman" w:eastAsiaTheme="minorEastAsia" w:hAnsi="Times New Roman"/>
        </w:rPr>
      </w:pPr>
      <w:r w:rsidRPr="00F363B1">
        <w:rPr>
          <w:rFonts w:ascii="Times New Roman" w:eastAsia="Arial" w:hAnsi="Times New Roman"/>
        </w:rPr>
        <w:t>s</w:t>
      </w:r>
      <w:r w:rsidRPr="00F363B1">
        <w:rPr>
          <w:rFonts w:ascii="Times New Roman" w:hAnsi="Times New Roman"/>
        </w:rPr>
        <w:t>pektrálna optická koheretná tomografia,</w:t>
      </w:r>
    </w:p>
    <w:p w14:paraId="5354878E" w14:textId="77777777" w:rsidR="007F1BD8" w:rsidRPr="00F363B1" w:rsidRDefault="007F1BD8" w:rsidP="00656421">
      <w:pPr>
        <w:pStyle w:val="ListParagraph"/>
        <w:numPr>
          <w:ilvl w:val="0"/>
          <w:numId w:val="17"/>
        </w:numPr>
        <w:contextualSpacing w:val="0"/>
        <w:rPr>
          <w:rFonts w:ascii="Times New Roman" w:hAnsi="Times New Roman"/>
        </w:rPr>
      </w:pPr>
      <w:r w:rsidRPr="00F363B1">
        <w:rPr>
          <w:rFonts w:ascii="Times New Roman" w:eastAsia="Arial" w:hAnsi="Times New Roman"/>
        </w:rPr>
        <w:t>p</w:t>
      </w:r>
      <w:r w:rsidRPr="00F363B1">
        <w:rPr>
          <w:rFonts w:ascii="Times New Roman" w:hAnsi="Times New Roman"/>
        </w:rPr>
        <w:t>rednosegmentová optická koheretná tomografia alebo rohovkový topograf alebo analyzátor predného segmentu</w:t>
      </w:r>
      <w:r w:rsidRPr="00F363B1">
        <w:rPr>
          <w:rFonts w:ascii="Times New Roman" w:eastAsia="Arial" w:hAnsi="Times New Roman"/>
        </w:rPr>
        <w:t>,</w:t>
      </w:r>
    </w:p>
    <w:p w14:paraId="6CE12FDF" w14:textId="77D7DD2E" w:rsidR="007F1BD8" w:rsidRPr="00F363B1" w:rsidRDefault="007F1BD8" w:rsidP="00656421">
      <w:pPr>
        <w:pStyle w:val="ListParagraph"/>
        <w:numPr>
          <w:ilvl w:val="0"/>
          <w:numId w:val="17"/>
        </w:numPr>
        <w:contextualSpacing w:val="0"/>
        <w:rPr>
          <w:rFonts w:ascii="Times New Roman" w:eastAsiaTheme="minorEastAsia" w:hAnsi="Times New Roman"/>
        </w:rPr>
      </w:pPr>
      <w:r w:rsidRPr="00F363B1">
        <w:rPr>
          <w:rFonts w:ascii="Times New Roman" w:eastAsia="Arial" w:hAnsi="Times New Roman"/>
        </w:rPr>
        <w:t>p</w:t>
      </w:r>
      <w:r w:rsidRPr="00F363B1">
        <w:rPr>
          <w:rFonts w:ascii="Times New Roman" w:hAnsi="Times New Roman"/>
        </w:rPr>
        <w:t>erimeter statický</w:t>
      </w:r>
      <w:r w:rsidRPr="00F363B1">
        <w:rPr>
          <w:rFonts w:ascii="Times New Roman" w:eastAsia="Arial" w:hAnsi="Times New Roman"/>
        </w:rPr>
        <w:t>,</w:t>
      </w:r>
    </w:p>
    <w:p w14:paraId="28B4EB59" w14:textId="03315E2B" w:rsidR="00A759DE" w:rsidRPr="00F363B1" w:rsidRDefault="00A759DE" w:rsidP="00656421">
      <w:pPr>
        <w:pStyle w:val="ListParagraph"/>
        <w:numPr>
          <w:ilvl w:val="0"/>
          <w:numId w:val="17"/>
        </w:numPr>
        <w:contextualSpacing w:val="0"/>
        <w:rPr>
          <w:rFonts w:ascii="Times New Roman" w:eastAsiaTheme="minorEastAsia" w:hAnsi="Times New Roman"/>
        </w:rPr>
      </w:pPr>
      <w:r w:rsidRPr="00F363B1">
        <w:rPr>
          <w:rFonts w:ascii="Times New Roman" w:eastAsia="Arial" w:hAnsi="Times New Roman"/>
        </w:rPr>
        <w:t>p</w:t>
      </w:r>
      <w:r w:rsidRPr="00F363B1">
        <w:rPr>
          <w:rFonts w:ascii="Times New Roman" w:hAnsi="Times New Roman"/>
        </w:rPr>
        <w:t>erimeter kinetický</w:t>
      </w:r>
      <w:r w:rsidRPr="00F363B1">
        <w:rPr>
          <w:rFonts w:ascii="Times New Roman" w:eastAsia="Arial" w:hAnsi="Times New Roman"/>
        </w:rPr>
        <w:t>,</w:t>
      </w:r>
    </w:p>
    <w:p w14:paraId="15F65D53" w14:textId="61BA43F7" w:rsidR="007F1BD8" w:rsidRPr="00F363B1" w:rsidRDefault="00654C16" w:rsidP="00656421">
      <w:pPr>
        <w:pStyle w:val="ListParagraph"/>
        <w:numPr>
          <w:ilvl w:val="0"/>
          <w:numId w:val="17"/>
        </w:numPr>
        <w:contextualSpacing w:val="0"/>
        <w:rPr>
          <w:rFonts w:ascii="Times New Roman" w:hAnsi="Times New Roman"/>
        </w:rPr>
      </w:pPr>
      <w:r w:rsidRPr="00F363B1">
        <w:rPr>
          <w:rFonts w:ascii="Times New Roman" w:eastAsia="Arial" w:hAnsi="Times New Roman"/>
        </w:rPr>
        <w:t>u</w:t>
      </w:r>
      <w:r w:rsidRPr="00F363B1">
        <w:rPr>
          <w:rFonts w:ascii="Times New Roman" w:hAnsi="Times New Roman"/>
        </w:rPr>
        <w:t xml:space="preserve">ltrazvuk </w:t>
      </w:r>
      <w:r w:rsidR="007F1BD8" w:rsidRPr="00F363B1">
        <w:rPr>
          <w:rFonts w:ascii="Times New Roman" w:hAnsi="Times New Roman"/>
        </w:rPr>
        <w:t>A alebo B</w:t>
      </w:r>
      <w:r w:rsidR="007F1BD8" w:rsidRPr="00F363B1">
        <w:rPr>
          <w:rFonts w:ascii="Times New Roman" w:eastAsia="Arial" w:hAnsi="Times New Roman"/>
        </w:rPr>
        <w:t>,</w:t>
      </w:r>
    </w:p>
    <w:p w14:paraId="6BC33CF1" w14:textId="6A8A0D78" w:rsidR="00A759DE" w:rsidRPr="00F363B1" w:rsidRDefault="00654C16" w:rsidP="00656421">
      <w:pPr>
        <w:pStyle w:val="ListParagraph"/>
        <w:numPr>
          <w:ilvl w:val="0"/>
          <w:numId w:val="17"/>
        </w:numPr>
        <w:contextualSpacing w:val="0"/>
        <w:rPr>
          <w:rFonts w:ascii="Times New Roman" w:hAnsi="Times New Roman"/>
        </w:rPr>
      </w:pPr>
      <w:r w:rsidRPr="00F363B1">
        <w:rPr>
          <w:rFonts w:ascii="Times New Roman" w:eastAsia="Arial" w:hAnsi="Times New Roman"/>
        </w:rPr>
        <w:t>f</w:t>
      </w:r>
      <w:r w:rsidRPr="00F363B1">
        <w:rPr>
          <w:rFonts w:ascii="Times New Roman" w:hAnsi="Times New Roman"/>
        </w:rPr>
        <w:t>unduskamera - s funkciou FAG,</w:t>
      </w:r>
      <w:r w:rsidR="006F1DE5" w:rsidRPr="00F363B1">
        <w:rPr>
          <w:rFonts w:ascii="Times New Roman" w:hAnsi="Times New Roman"/>
        </w:rPr>
        <w:t xml:space="preserve"> </w:t>
      </w:r>
      <w:r w:rsidRPr="00F363B1">
        <w:rPr>
          <w:rFonts w:ascii="Times New Roman" w:hAnsi="Times New Roman"/>
        </w:rPr>
        <w:t>FAF-mydriatická a nonmydriatická</w:t>
      </w:r>
      <w:r w:rsidR="00A759DE" w:rsidRPr="00F363B1">
        <w:rPr>
          <w:rFonts w:ascii="Times New Roman" w:hAnsi="Times New Roman"/>
        </w:rPr>
        <w:t>,</w:t>
      </w:r>
    </w:p>
    <w:p w14:paraId="32D5AB0F" w14:textId="03B43C3F" w:rsidR="007F1BD8" w:rsidRPr="00F363B1" w:rsidRDefault="007F1BD8" w:rsidP="00656421">
      <w:pPr>
        <w:pStyle w:val="ListParagraph"/>
        <w:numPr>
          <w:ilvl w:val="0"/>
          <w:numId w:val="17"/>
        </w:numPr>
        <w:contextualSpacing w:val="0"/>
        <w:rPr>
          <w:rFonts w:ascii="Times New Roman" w:hAnsi="Times New Roman"/>
        </w:rPr>
      </w:pPr>
      <w:r w:rsidRPr="00F363B1">
        <w:rPr>
          <w:rFonts w:ascii="Times New Roman" w:eastAsia="Arial" w:hAnsi="Times New Roman"/>
        </w:rPr>
        <w:t>k</w:t>
      </w:r>
      <w:r w:rsidRPr="00F363B1">
        <w:rPr>
          <w:rFonts w:ascii="Times New Roman" w:hAnsi="Times New Roman"/>
        </w:rPr>
        <w:t>ontaktné vyšetrovacie šošovky</w:t>
      </w:r>
      <w:r w:rsidRPr="00F363B1">
        <w:rPr>
          <w:rFonts w:ascii="Times New Roman" w:eastAsia="Arial" w:hAnsi="Times New Roman"/>
        </w:rPr>
        <w:t>,</w:t>
      </w:r>
    </w:p>
    <w:p w14:paraId="50232A85" w14:textId="3477F96E" w:rsidR="00A759DE" w:rsidRPr="00F363B1" w:rsidRDefault="00A759DE" w:rsidP="00656421">
      <w:pPr>
        <w:pStyle w:val="ListParagraph"/>
        <w:numPr>
          <w:ilvl w:val="0"/>
          <w:numId w:val="17"/>
        </w:numPr>
        <w:contextualSpacing w:val="0"/>
        <w:rPr>
          <w:rFonts w:ascii="Times New Roman" w:hAnsi="Times New Roman"/>
        </w:rPr>
      </w:pPr>
      <w:r w:rsidRPr="00F363B1">
        <w:rPr>
          <w:rFonts w:ascii="Times New Roman" w:hAnsi="Times New Roman"/>
        </w:rPr>
        <w:t>bezkontaktné vyšetrovacie šošovky</w:t>
      </w:r>
      <w:r w:rsidRPr="00F363B1">
        <w:rPr>
          <w:rFonts w:ascii="Times New Roman" w:eastAsia="Arial" w:hAnsi="Times New Roman"/>
        </w:rPr>
        <w:t>,</w:t>
      </w:r>
    </w:p>
    <w:p w14:paraId="4A1021A9" w14:textId="18067E1B" w:rsidR="007F1BD8" w:rsidRPr="00F363B1" w:rsidRDefault="00A759DE" w:rsidP="00656421">
      <w:pPr>
        <w:pStyle w:val="ListParagraph"/>
        <w:numPr>
          <w:ilvl w:val="0"/>
          <w:numId w:val="17"/>
        </w:numPr>
        <w:contextualSpacing w:val="0"/>
        <w:rPr>
          <w:rFonts w:ascii="Times New Roman" w:hAnsi="Times New Roman"/>
        </w:rPr>
      </w:pPr>
      <w:r w:rsidRPr="00F363B1">
        <w:rPr>
          <w:rFonts w:ascii="Times New Roman" w:hAnsi="Times New Roman"/>
        </w:rPr>
        <w:t xml:space="preserve">optický </w:t>
      </w:r>
      <w:r w:rsidR="007F1BD8" w:rsidRPr="00F363B1">
        <w:rPr>
          <w:rFonts w:ascii="Times New Roman" w:eastAsia="Arial" w:hAnsi="Times New Roman"/>
        </w:rPr>
        <w:t>biometer</w:t>
      </w:r>
      <w:r w:rsidR="007F1BD8" w:rsidRPr="00F363B1">
        <w:rPr>
          <w:rFonts w:ascii="Times New Roman" w:hAnsi="Times New Roman"/>
        </w:rPr>
        <w:t xml:space="preserve"> UZ</w:t>
      </w:r>
      <w:r w:rsidR="007F1BD8" w:rsidRPr="00F363B1">
        <w:rPr>
          <w:rFonts w:ascii="Times New Roman" w:eastAsia="Arial" w:hAnsi="Times New Roman"/>
        </w:rPr>
        <w:t xml:space="preserve"> alebo</w:t>
      </w:r>
      <w:r w:rsidR="007F1BD8" w:rsidRPr="00F363B1">
        <w:rPr>
          <w:rFonts w:ascii="Times New Roman" w:hAnsi="Times New Roman"/>
        </w:rPr>
        <w:t xml:space="preserve"> iný</w:t>
      </w:r>
      <w:r w:rsidR="007F1BD8" w:rsidRPr="00F363B1">
        <w:rPr>
          <w:rFonts w:ascii="Times New Roman" w:eastAsia="Arial" w:hAnsi="Times New Roman"/>
        </w:rPr>
        <w:t>,</w:t>
      </w:r>
    </w:p>
    <w:p w14:paraId="67E8279C" w14:textId="77777777" w:rsidR="007F1BD8" w:rsidRPr="00F363B1" w:rsidRDefault="007F1BD8" w:rsidP="00656421">
      <w:pPr>
        <w:pStyle w:val="ListParagraph"/>
        <w:numPr>
          <w:ilvl w:val="0"/>
          <w:numId w:val="17"/>
        </w:numPr>
        <w:contextualSpacing w:val="0"/>
        <w:rPr>
          <w:rFonts w:ascii="Times New Roman" w:hAnsi="Times New Roman"/>
        </w:rPr>
      </w:pPr>
      <w:r w:rsidRPr="00F363B1">
        <w:rPr>
          <w:rFonts w:ascii="Times New Roman" w:eastAsia="Arial" w:hAnsi="Times New Roman"/>
        </w:rPr>
        <w:t>l</w:t>
      </w:r>
      <w:r w:rsidRPr="00F363B1">
        <w:rPr>
          <w:rFonts w:ascii="Times New Roman" w:hAnsi="Times New Roman"/>
        </w:rPr>
        <w:t>aserový prístroj Nd: YAG</w:t>
      </w:r>
      <w:r w:rsidRPr="00F363B1">
        <w:rPr>
          <w:rFonts w:ascii="Times New Roman" w:eastAsia="Arial" w:hAnsi="Times New Roman"/>
        </w:rPr>
        <w:t>,</w:t>
      </w:r>
    </w:p>
    <w:p w14:paraId="504475FF" w14:textId="77777777" w:rsidR="007F1BD8" w:rsidRPr="00F363B1" w:rsidRDefault="007F1BD8" w:rsidP="00656421">
      <w:pPr>
        <w:pStyle w:val="ListParagraph"/>
        <w:numPr>
          <w:ilvl w:val="0"/>
          <w:numId w:val="17"/>
        </w:numPr>
        <w:contextualSpacing w:val="0"/>
        <w:rPr>
          <w:rFonts w:ascii="Times New Roman" w:hAnsi="Times New Roman"/>
        </w:rPr>
      </w:pPr>
      <w:r w:rsidRPr="00F363B1">
        <w:rPr>
          <w:rFonts w:ascii="Times New Roman" w:eastAsia="Arial" w:hAnsi="Times New Roman"/>
        </w:rPr>
        <w:t>p</w:t>
      </w:r>
      <w:r w:rsidRPr="00F363B1">
        <w:rPr>
          <w:rFonts w:ascii="Times New Roman" w:hAnsi="Times New Roman"/>
        </w:rPr>
        <w:t>rístroj na vyšetrenie kontrastnej citlivosti</w:t>
      </w:r>
      <w:r w:rsidRPr="00F363B1">
        <w:rPr>
          <w:rFonts w:ascii="Times New Roman" w:eastAsia="Arial" w:hAnsi="Times New Roman"/>
        </w:rPr>
        <w:t>.</w:t>
      </w:r>
    </w:p>
    <w:p w14:paraId="6D6F87CF" w14:textId="77777777" w:rsidR="007F1BD8" w:rsidRPr="00F363B1" w:rsidRDefault="007F1BD8" w:rsidP="00656421">
      <w:pPr>
        <w:jc w:val="both"/>
      </w:pPr>
    </w:p>
    <w:p w14:paraId="6AB9F7AC" w14:textId="423A43BE" w:rsidR="007F1BD8" w:rsidRPr="00F363B1" w:rsidRDefault="007F1BD8" w:rsidP="00656421">
      <w:pPr>
        <w:pStyle w:val="ListParagraph"/>
        <w:numPr>
          <w:ilvl w:val="0"/>
          <w:numId w:val="16"/>
        </w:numPr>
        <w:contextualSpacing w:val="0"/>
        <w:rPr>
          <w:rFonts w:ascii="Times New Roman" w:hAnsi="Times New Roman"/>
        </w:rPr>
      </w:pPr>
      <w:r w:rsidRPr="00F363B1">
        <w:rPr>
          <w:rFonts w:ascii="Times New Roman" w:hAnsi="Times New Roman"/>
        </w:rPr>
        <w:t xml:space="preserve">Špeciálne materiálno-technické vybavenie pracoviska </w:t>
      </w:r>
      <w:r w:rsidRPr="00F363B1">
        <w:rPr>
          <w:rFonts w:ascii="Times New Roman" w:eastAsia="Arial" w:hAnsi="Times New Roman"/>
        </w:rPr>
        <w:t xml:space="preserve">pre poskytovanie medicínskej služby </w:t>
      </w:r>
      <w:r w:rsidR="00A759DE" w:rsidRPr="00F363B1">
        <w:rPr>
          <w:rFonts w:ascii="Times New Roman" w:hAnsi="Times New Roman"/>
        </w:rPr>
        <w:t>Pars-plana a iné vitrektómie a Operačné výkony pri glaukóme</w:t>
      </w:r>
      <w:r w:rsidRPr="00F363B1">
        <w:rPr>
          <w:rFonts w:ascii="Times New Roman" w:hAnsi="Times New Roman"/>
        </w:rPr>
        <w:t xml:space="preserve"> je </w:t>
      </w:r>
      <w:r w:rsidRPr="00F363B1">
        <w:rPr>
          <w:rFonts w:ascii="Times New Roman" w:eastAsia="Arial" w:hAnsi="Times New Roman"/>
        </w:rPr>
        <w:t>aplanačný tonometer.</w:t>
      </w:r>
    </w:p>
    <w:p w14:paraId="7B5F7BD7" w14:textId="77777777" w:rsidR="007F1BD8" w:rsidRPr="00F363B1" w:rsidRDefault="007F1BD8" w:rsidP="00656421">
      <w:pPr>
        <w:pStyle w:val="ListParagraph"/>
        <w:ind w:left="360"/>
        <w:rPr>
          <w:rFonts w:ascii="Times New Roman" w:hAnsi="Times New Roman"/>
        </w:rPr>
      </w:pPr>
    </w:p>
    <w:p w14:paraId="191ED8B3" w14:textId="77777777" w:rsidR="007F1BD8" w:rsidRPr="00F363B1" w:rsidRDefault="007F1BD8" w:rsidP="00656421">
      <w:pPr>
        <w:pStyle w:val="ListParagraph"/>
        <w:numPr>
          <w:ilvl w:val="0"/>
          <w:numId w:val="16"/>
        </w:numPr>
        <w:contextualSpacing w:val="0"/>
        <w:rPr>
          <w:rFonts w:ascii="Times New Roman" w:hAnsi="Times New Roman"/>
        </w:rPr>
      </w:pPr>
      <w:r w:rsidRPr="00F363B1">
        <w:rPr>
          <w:rFonts w:ascii="Times New Roman" w:hAnsi="Times New Roman"/>
        </w:rPr>
        <w:t>Indikačné kritériá pre hospitalizáciu sú</w:t>
      </w:r>
    </w:p>
    <w:p w14:paraId="4F6C0C97" w14:textId="77777777" w:rsidR="007F1BD8" w:rsidRPr="00F363B1" w:rsidRDefault="007F1BD8" w:rsidP="00656421">
      <w:pPr>
        <w:pStyle w:val="ListParagraph"/>
        <w:numPr>
          <w:ilvl w:val="0"/>
          <w:numId w:val="20"/>
        </w:numPr>
        <w:contextualSpacing w:val="0"/>
        <w:rPr>
          <w:rFonts w:ascii="Times New Roman" w:hAnsi="Times New Roman"/>
        </w:rPr>
      </w:pPr>
      <w:r w:rsidRPr="00F363B1">
        <w:rPr>
          <w:rFonts w:ascii="Times New Roman" w:eastAsia="Arial" w:hAnsi="Times New Roman"/>
        </w:rPr>
        <w:lastRenderedPageBreak/>
        <w:t>v</w:t>
      </w:r>
      <w:r w:rsidRPr="00F363B1">
        <w:rPr>
          <w:rFonts w:ascii="Times New Roman" w:hAnsi="Times New Roman"/>
        </w:rPr>
        <w:t xml:space="preserve">ýkony jednodňovej zdravotnej starostlivosti sa stávajú výkonmi poskytovanými v ústavnej zdravotnej starostlivosti, ak u pacienta sú zistené kontraindikácie na poskytnutie výkonu jednodňovej starostlivosti uvedené podľa </w:t>
      </w:r>
      <w:r w:rsidRPr="00F363B1">
        <w:rPr>
          <w:rFonts w:ascii="Times New Roman" w:eastAsia="Arial" w:hAnsi="Times New Roman"/>
        </w:rPr>
        <w:t>písmena b),</w:t>
      </w:r>
    </w:p>
    <w:p w14:paraId="7F2BD438" w14:textId="77777777" w:rsidR="007F1BD8" w:rsidRPr="00F363B1" w:rsidRDefault="007F1BD8" w:rsidP="00656421">
      <w:pPr>
        <w:pStyle w:val="ListParagraph"/>
        <w:numPr>
          <w:ilvl w:val="0"/>
          <w:numId w:val="20"/>
        </w:numPr>
        <w:contextualSpacing w:val="0"/>
        <w:rPr>
          <w:rFonts w:ascii="Times New Roman" w:hAnsi="Times New Roman"/>
        </w:rPr>
      </w:pPr>
      <w:r w:rsidRPr="00F363B1">
        <w:rPr>
          <w:rFonts w:ascii="Times New Roman" w:eastAsia="Arial" w:hAnsi="Times New Roman"/>
        </w:rPr>
        <w:t>k</w:t>
      </w:r>
      <w:r w:rsidRPr="00F363B1">
        <w:rPr>
          <w:rFonts w:ascii="Times New Roman" w:hAnsi="Times New Roman"/>
        </w:rPr>
        <w:t>ontraindikácie na poskytnutie výkonu jednodňovej zdravotnej starostlivosti sú</w:t>
      </w:r>
    </w:p>
    <w:p w14:paraId="4F79609A" w14:textId="77777777" w:rsidR="007F1BD8" w:rsidRPr="00F363B1" w:rsidRDefault="007F1BD8" w:rsidP="00656421">
      <w:pPr>
        <w:pStyle w:val="ListParagraph"/>
        <w:numPr>
          <w:ilvl w:val="1"/>
          <w:numId w:val="19"/>
        </w:numPr>
        <w:ind w:left="1134"/>
        <w:contextualSpacing w:val="0"/>
        <w:rPr>
          <w:rFonts w:ascii="Times New Roman" w:hAnsi="Times New Roman"/>
        </w:rPr>
      </w:pPr>
      <w:r w:rsidRPr="00F363B1">
        <w:rPr>
          <w:rFonts w:ascii="Times New Roman" w:hAnsi="Times New Roman"/>
        </w:rPr>
        <w:t>akútne chirurgické ochorenia a úrazy pacienta,</w:t>
      </w:r>
    </w:p>
    <w:p w14:paraId="7E7BE250" w14:textId="77777777" w:rsidR="007F1BD8" w:rsidRPr="00F363B1" w:rsidRDefault="007F1BD8" w:rsidP="00656421">
      <w:pPr>
        <w:pStyle w:val="ListParagraph"/>
        <w:numPr>
          <w:ilvl w:val="1"/>
          <w:numId w:val="19"/>
        </w:numPr>
        <w:ind w:left="1134"/>
        <w:contextualSpacing w:val="0"/>
        <w:rPr>
          <w:rFonts w:ascii="Times New Roman" w:hAnsi="Times New Roman"/>
        </w:rPr>
      </w:pPr>
      <w:r w:rsidRPr="00F363B1">
        <w:rPr>
          <w:rFonts w:ascii="Times New Roman" w:hAnsi="Times New Roman"/>
        </w:rPr>
        <w:t>trvanie výkonu nad dve hodiny,</w:t>
      </w:r>
    </w:p>
    <w:p w14:paraId="71A60641" w14:textId="77777777" w:rsidR="007F1BD8" w:rsidRPr="00F363B1" w:rsidRDefault="007F1BD8" w:rsidP="00656421">
      <w:pPr>
        <w:pStyle w:val="ListParagraph"/>
        <w:numPr>
          <w:ilvl w:val="1"/>
          <w:numId w:val="19"/>
        </w:numPr>
        <w:ind w:left="1134"/>
        <w:contextualSpacing w:val="0"/>
        <w:rPr>
          <w:rFonts w:ascii="Times New Roman" w:hAnsi="Times New Roman"/>
        </w:rPr>
      </w:pPr>
      <w:r w:rsidRPr="00F363B1">
        <w:rPr>
          <w:rFonts w:ascii="Times New Roman" w:hAnsi="Times New Roman"/>
        </w:rPr>
        <w:t>onkologické ochorenie pacienta,</w:t>
      </w:r>
    </w:p>
    <w:p w14:paraId="094ADABC" w14:textId="77777777" w:rsidR="007F1BD8" w:rsidRPr="00F363B1" w:rsidRDefault="007F1BD8" w:rsidP="00656421">
      <w:pPr>
        <w:pStyle w:val="ListParagraph"/>
        <w:numPr>
          <w:ilvl w:val="1"/>
          <w:numId w:val="19"/>
        </w:numPr>
        <w:ind w:left="1134"/>
        <w:contextualSpacing w:val="0"/>
        <w:rPr>
          <w:rFonts w:ascii="Times New Roman" w:hAnsi="Times New Roman"/>
        </w:rPr>
      </w:pPr>
      <w:r w:rsidRPr="00F363B1">
        <w:rPr>
          <w:rFonts w:ascii="Times New Roman" w:hAnsi="Times New Roman"/>
        </w:rPr>
        <w:t>výrazný imunodeficientný stav pacienta, ktorého následkom môže byť zlé hojenie rán v pooperačnom období alebo pravdepodobnosť komplikovaného operačného priebehu,</w:t>
      </w:r>
    </w:p>
    <w:p w14:paraId="17B62029" w14:textId="77777777" w:rsidR="007F1BD8" w:rsidRPr="00F363B1" w:rsidRDefault="007F1BD8" w:rsidP="00656421">
      <w:pPr>
        <w:pStyle w:val="ListParagraph"/>
        <w:numPr>
          <w:ilvl w:val="1"/>
          <w:numId w:val="19"/>
        </w:numPr>
        <w:ind w:left="1134"/>
        <w:contextualSpacing w:val="0"/>
        <w:rPr>
          <w:rFonts w:ascii="Times New Roman" w:hAnsi="Times New Roman"/>
        </w:rPr>
      </w:pPr>
      <w:r w:rsidRPr="00F363B1">
        <w:rPr>
          <w:rFonts w:ascii="Times New Roman" w:hAnsi="Times New Roman"/>
        </w:rPr>
        <w:t>poruchy zrážanlivosti krvi,</w:t>
      </w:r>
    </w:p>
    <w:p w14:paraId="40FC91C5" w14:textId="77777777" w:rsidR="007F1BD8" w:rsidRPr="00F363B1" w:rsidRDefault="007F1BD8" w:rsidP="00656421">
      <w:pPr>
        <w:pStyle w:val="ListParagraph"/>
        <w:numPr>
          <w:ilvl w:val="1"/>
          <w:numId w:val="19"/>
        </w:numPr>
        <w:ind w:left="1134"/>
        <w:contextualSpacing w:val="0"/>
        <w:rPr>
          <w:rFonts w:ascii="Times New Roman" w:hAnsi="Times New Roman"/>
        </w:rPr>
      </w:pPr>
      <w:r w:rsidRPr="00F363B1">
        <w:rPr>
          <w:rFonts w:ascii="Times New Roman" w:hAnsi="Times New Roman"/>
        </w:rPr>
        <w:t>anestéziologický stav (ASA III – individuálne posúdenie poskytnutia výkonu jednodňovej starostlivosti v zariadení jednodňovej zdravotnej starostlivosti, ASA IV – poskytnutie výkonu jednodňovej zdravotnej starostlivosti v ústavnej zdravotnej starostlivosti),</w:t>
      </w:r>
    </w:p>
    <w:p w14:paraId="34711A58" w14:textId="77777777" w:rsidR="007F1BD8" w:rsidRPr="00F363B1" w:rsidRDefault="007F1BD8" w:rsidP="00656421">
      <w:pPr>
        <w:pStyle w:val="ListParagraph"/>
        <w:numPr>
          <w:ilvl w:val="1"/>
          <w:numId w:val="19"/>
        </w:numPr>
        <w:ind w:left="1134"/>
        <w:contextualSpacing w:val="0"/>
        <w:rPr>
          <w:rFonts w:ascii="Times New Roman" w:hAnsi="Times New Roman"/>
        </w:rPr>
      </w:pPr>
      <w:r w:rsidRPr="00F363B1">
        <w:rPr>
          <w:rFonts w:ascii="Times New Roman" w:hAnsi="Times New Roman"/>
        </w:rPr>
        <w:t>predpokladaná náročná pooperačná starostlivosť o pacienta,</w:t>
      </w:r>
    </w:p>
    <w:p w14:paraId="720C6B65" w14:textId="77777777" w:rsidR="007F1BD8" w:rsidRPr="00F363B1" w:rsidRDefault="007F1BD8" w:rsidP="00656421">
      <w:pPr>
        <w:pStyle w:val="ListParagraph"/>
        <w:numPr>
          <w:ilvl w:val="1"/>
          <w:numId w:val="19"/>
        </w:numPr>
        <w:ind w:left="1134"/>
        <w:contextualSpacing w:val="0"/>
        <w:rPr>
          <w:rFonts w:ascii="Times New Roman" w:hAnsi="Times New Roman"/>
        </w:rPr>
      </w:pPr>
      <w:r w:rsidRPr="00F363B1">
        <w:rPr>
          <w:rFonts w:ascii="Times New Roman" w:hAnsi="Times New Roman"/>
        </w:rPr>
        <w:t>závažnejšia mentálna retardácia pacienta,</w:t>
      </w:r>
    </w:p>
    <w:p w14:paraId="61810231" w14:textId="77777777" w:rsidR="007F1BD8" w:rsidRPr="00F363B1" w:rsidRDefault="007F1BD8" w:rsidP="00656421">
      <w:pPr>
        <w:pStyle w:val="ListParagraph"/>
        <w:numPr>
          <w:ilvl w:val="1"/>
          <w:numId w:val="19"/>
        </w:numPr>
        <w:ind w:left="1134"/>
        <w:contextualSpacing w:val="0"/>
        <w:rPr>
          <w:rFonts w:ascii="Times New Roman" w:hAnsi="Times New Roman"/>
        </w:rPr>
      </w:pPr>
      <w:r w:rsidRPr="00F363B1">
        <w:rPr>
          <w:rFonts w:ascii="Times New Roman" w:hAnsi="Times New Roman"/>
        </w:rPr>
        <w:t>predpokladané rozsiahlejšie chirurgické výkony s možnými významnejšími krvnými stratami,</w:t>
      </w:r>
    </w:p>
    <w:p w14:paraId="2D3DFF6C" w14:textId="77777777" w:rsidR="007F1BD8" w:rsidRPr="00F363B1" w:rsidRDefault="007F1BD8" w:rsidP="00656421">
      <w:pPr>
        <w:pStyle w:val="ListParagraph"/>
        <w:numPr>
          <w:ilvl w:val="1"/>
          <w:numId w:val="19"/>
        </w:numPr>
        <w:ind w:left="1134"/>
        <w:contextualSpacing w:val="0"/>
        <w:rPr>
          <w:rFonts w:ascii="Times New Roman" w:hAnsi="Times New Roman"/>
        </w:rPr>
      </w:pPr>
      <w:r w:rsidRPr="00F363B1">
        <w:rPr>
          <w:rFonts w:ascii="Times New Roman" w:hAnsi="Times New Roman"/>
        </w:rPr>
        <w:t>závažné pozápalové komplikácie v anamnéze pacienta,</w:t>
      </w:r>
    </w:p>
    <w:p w14:paraId="3E7CA21C" w14:textId="77777777" w:rsidR="007F1BD8" w:rsidRPr="00F363B1" w:rsidRDefault="007F1BD8" w:rsidP="00656421">
      <w:pPr>
        <w:pStyle w:val="ListParagraph"/>
        <w:numPr>
          <w:ilvl w:val="1"/>
          <w:numId w:val="19"/>
        </w:numPr>
        <w:ind w:left="1134"/>
        <w:contextualSpacing w:val="0"/>
        <w:rPr>
          <w:rFonts w:ascii="Times New Roman" w:hAnsi="Times New Roman"/>
        </w:rPr>
      </w:pPr>
      <w:r w:rsidRPr="00F363B1">
        <w:rPr>
          <w:rFonts w:ascii="Times New Roman" w:hAnsi="Times New Roman"/>
        </w:rPr>
        <w:t>vek pacienta do troch rokov,</w:t>
      </w:r>
    </w:p>
    <w:p w14:paraId="4E63D7C6" w14:textId="77777777" w:rsidR="007F1BD8" w:rsidRPr="00F363B1" w:rsidRDefault="007F1BD8" w:rsidP="00656421">
      <w:pPr>
        <w:pStyle w:val="ListParagraph"/>
        <w:numPr>
          <w:ilvl w:val="0"/>
          <w:numId w:val="20"/>
        </w:numPr>
        <w:contextualSpacing w:val="0"/>
        <w:rPr>
          <w:rFonts w:ascii="Times New Roman" w:hAnsi="Times New Roman"/>
        </w:rPr>
      </w:pPr>
      <w:r w:rsidRPr="00F363B1">
        <w:rPr>
          <w:rFonts w:ascii="Times New Roman" w:eastAsia="Arial" w:hAnsi="Times New Roman"/>
        </w:rPr>
        <w:t>v</w:t>
      </w:r>
      <w:r w:rsidRPr="00F363B1">
        <w:rPr>
          <w:rFonts w:ascii="Times New Roman" w:hAnsi="Times New Roman"/>
        </w:rPr>
        <w:t>ýkony jednodňovej zdravotnej starostlivosti sú poskytované ako výkony ústavnej zdravotnej starostlivosti, ak</w:t>
      </w:r>
    </w:p>
    <w:p w14:paraId="6759AB55" w14:textId="77777777" w:rsidR="007F1BD8" w:rsidRPr="00F363B1" w:rsidRDefault="007F1BD8" w:rsidP="00656421">
      <w:pPr>
        <w:pStyle w:val="ListParagraph"/>
        <w:numPr>
          <w:ilvl w:val="0"/>
          <w:numId w:val="21"/>
        </w:numPr>
        <w:ind w:left="1134"/>
        <w:contextualSpacing w:val="0"/>
        <w:rPr>
          <w:rFonts w:ascii="Times New Roman" w:hAnsi="Times New Roman"/>
        </w:rPr>
      </w:pPr>
      <w:r w:rsidRPr="00F363B1">
        <w:rPr>
          <w:rFonts w:ascii="Times New Roman" w:hAnsi="Times New Roman"/>
        </w:rPr>
        <w:t>po prepustení pacienta do domácej ošetrovateľskej starostlivosti nie je možné zabezpečiť indikovanú domácu ošetrovateľskú starostlivosť prostredníctvom všeobecného lekára pacienta; o tejto skutočnosti sa vyžaduje záznam v zdravotnej dokumentácii pacienta,</w:t>
      </w:r>
    </w:p>
    <w:p w14:paraId="760EC500" w14:textId="77777777" w:rsidR="007F1BD8" w:rsidRPr="00F363B1" w:rsidRDefault="007F1BD8" w:rsidP="00656421">
      <w:pPr>
        <w:pStyle w:val="ListParagraph"/>
        <w:numPr>
          <w:ilvl w:val="0"/>
          <w:numId w:val="21"/>
        </w:numPr>
        <w:ind w:left="1134"/>
        <w:contextualSpacing w:val="0"/>
        <w:rPr>
          <w:rFonts w:ascii="Times New Roman" w:hAnsi="Times New Roman"/>
        </w:rPr>
      </w:pPr>
      <w:r w:rsidRPr="00F363B1">
        <w:rPr>
          <w:rFonts w:ascii="Times New Roman" w:hAnsi="Times New Roman"/>
        </w:rPr>
        <w:t>sa vyskytnú iné okolnosti, pre ktoré nie je možné poskytnúť výkon jednodňovej zdravotnej starostlivosti; o tejto skutočnosti sa vyžaduje záznam v zdravotnej dokumentácii pacienta,</w:t>
      </w:r>
    </w:p>
    <w:p w14:paraId="2FA88B22" w14:textId="77777777" w:rsidR="007F1BD8" w:rsidRPr="00F363B1" w:rsidRDefault="007F1BD8" w:rsidP="00656421">
      <w:pPr>
        <w:pStyle w:val="ListParagraph"/>
        <w:numPr>
          <w:ilvl w:val="0"/>
          <w:numId w:val="21"/>
        </w:numPr>
        <w:ind w:left="1134"/>
        <w:contextualSpacing w:val="0"/>
        <w:rPr>
          <w:rFonts w:ascii="Times New Roman" w:hAnsi="Times New Roman"/>
        </w:rPr>
      </w:pPr>
      <w:r w:rsidRPr="00F363B1">
        <w:rPr>
          <w:rFonts w:ascii="Times New Roman" w:hAnsi="Times New Roman"/>
        </w:rPr>
        <w:t>je pacient monokulus, má zúžené zorné pole na obidvoch očiach pod 15 stupňov alebo má zrakovú ostrosť na úrovni praktickej slepoty na lepšie vidiacom oku pri pars plana vitrektómii a perforačnej keratoplastike,</w:t>
      </w:r>
    </w:p>
    <w:p w14:paraId="6FEE742F" w14:textId="77777777" w:rsidR="007F1BD8" w:rsidRPr="00F363B1" w:rsidRDefault="007F1BD8" w:rsidP="00656421">
      <w:pPr>
        <w:pStyle w:val="ListParagraph"/>
        <w:numPr>
          <w:ilvl w:val="0"/>
          <w:numId w:val="21"/>
        </w:numPr>
        <w:contextualSpacing w:val="0"/>
        <w:rPr>
          <w:rFonts w:ascii="Times New Roman" w:hAnsi="Times New Roman"/>
        </w:rPr>
      </w:pPr>
      <w:r w:rsidRPr="00F363B1">
        <w:rPr>
          <w:rFonts w:ascii="Times New Roman" w:hAnsi="Times New Roman"/>
        </w:rPr>
        <w:t>sa vyskytnú iné vážne akútne zápalové ochorenia oka infekčného aj neinfekčného pôvodu, kde hrozí vážne poškodenie až strata oka.</w:t>
      </w:r>
    </w:p>
    <w:p w14:paraId="29EC314D" w14:textId="77777777" w:rsidR="007F1BD8" w:rsidRPr="00F363B1" w:rsidRDefault="007F1BD8" w:rsidP="00656421">
      <w:pPr>
        <w:jc w:val="both"/>
      </w:pPr>
    </w:p>
    <w:p w14:paraId="652C251F" w14:textId="2C8C9C69" w:rsidR="007F1BD8" w:rsidRPr="00F363B1" w:rsidRDefault="00DF6067" w:rsidP="00656421">
      <w:pPr>
        <w:pStyle w:val="ListParagraph"/>
        <w:numPr>
          <w:ilvl w:val="0"/>
          <w:numId w:val="16"/>
        </w:numPr>
        <w:contextualSpacing w:val="0"/>
        <w:rPr>
          <w:rFonts w:ascii="Times New Roman" w:hAnsi="Times New Roman"/>
        </w:rPr>
      </w:pPr>
      <w:r w:rsidRPr="00F363B1">
        <w:rPr>
          <w:rFonts w:ascii="Times New Roman" w:hAnsi="Times New Roman"/>
        </w:rPr>
        <w:t xml:space="preserve">Podmienky pre poskytnutie diagnostiky a liečby počas hospitalizácie sú </w:t>
      </w:r>
      <w:r w:rsidR="007F1BD8" w:rsidRPr="00F363B1">
        <w:rPr>
          <w:rFonts w:ascii="Times New Roman" w:hAnsi="Times New Roman"/>
        </w:rPr>
        <w:t xml:space="preserve">zmluva so zariadením poskytujúcim oftalmologický program </w:t>
      </w:r>
      <w:r w:rsidR="00A759DE" w:rsidRPr="00F363B1">
        <w:rPr>
          <w:rFonts w:ascii="Times New Roman" w:hAnsi="Times New Roman"/>
        </w:rPr>
        <w:t>aspoň</w:t>
      </w:r>
      <w:r w:rsidR="007F1BD8" w:rsidRPr="00F363B1">
        <w:rPr>
          <w:rFonts w:ascii="Times New Roman" w:hAnsi="Times New Roman"/>
        </w:rPr>
        <w:t xml:space="preserve"> III. úrovne s geografickou dostupnosťou na riešenie komplikácií.</w:t>
      </w:r>
    </w:p>
    <w:p w14:paraId="69990168" w14:textId="77777777" w:rsidR="007F1BD8" w:rsidRPr="00F363B1" w:rsidRDefault="007F1BD8" w:rsidP="00656421">
      <w:pPr>
        <w:jc w:val="both"/>
      </w:pPr>
    </w:p>
    <w:p w14:paraId="2DD7E93F" w14:textId="77777777" w:rsidR="007F1BD8" w:rsidRPr="00F363B1" w:rsidRDefault="007F1BD8" w:rsidP="00656421">
      <w:pPr>
        <w:pStyle w:val="Heading2"/>
        <w:spacing w:before="0"/>
        <w:jc w:val="both"/>
        <w:rPr>
          <w:rFonts w:ascii="Times New Roman" w:hAnsi="Times New Roman" w:cs="Times New Roman"/>
          <w:b/>
          <w:color w:val="auto"/>
          <w:sz w:val="24"/>
          <w:szCs w:val="24"/>
        </w:rPr>
      </w:pPr>
      <w:bookmarkStart w:id="4" w:name="_Toc143780237"/>
      <w:bookmarkStart w:id="5" w:name="_Toc101860725"/>
      <w:r w:rsidRPr="00F363B1">
        <w:rPr>
          <w:rFonts w:ascii="Times New Roman" w:hAnsi="Times New Roman" w:cs="Times New Roman"/>
          <w:b/>
          <w:color w:val="auto"/>
          <w:sz w:val="24"/>
          <w:szCs w:val="24"/>
        </w:rPr>
        <w:t>Program III. úrovne</w:t>
      </w:r>
      <w:bookmarkEnd w:id="4"/>
    </w:p>
    <w:p w14:paraId="4F1BD008" w14:textId="77777777" w:rsidR="007F1BD8" w:rsidRPr="00F363B1" w:rsidRDefault="007F1BD8" w:rsidP="00656421">
      <w:pPr>
        <w:pStyle w:val="ListParagraph"/>
        <w:numPr>
          <w:ilvl w:val="0"/>
          <w:numId w:val="27"/>
        </w:numPr>
        <w:contextualSpacing w:val="0"/>
        <w:rPr>
          <w:rFonts w:ascii="Times New Roman" w:hAnsi="Times New Roman"/>
        </w:rPr>
      </w:pPr>
      <w:r w:rsidRPr="00F363B1">
        <w:rPr>
          <w:rFonts w:ascii="Times New Roman" w:hAnsi="Times New Roman"/>
        </w:rPr>
        <w:t>Špeciálne personálne zabezpečenie je</w:t>
      </w:r>
    </w:p>
    <w:p w14:paraId="79089AF2" w14:textId="2F94332F" w:rsidR="007F1BD8" w:rsidRPr="00F363B1" w:rsidRDefault="007F1BD8" w:rsidP="00656421">
      <w:pPr>
        <w:pStyle w:val="ListParagraph"/>
        <w:numPr>
          <w:ilvl w:val="0"/>
          <w:numId w:val="28"/>
        </w:numPr>
        <w:contextualSpacing w:val="0"/>
        <w:rPr>
          <w:rFonts w:ascii="Times New Roman" w:hAnsi="Times New Roman"/>
        </w:rPr>
      </w:pPr>
      <w:r w:rsidRPr="00F363B1">
        <w:rPr>
          <w:rFonts w:ascii="Times New Roman" w:hAnsi="Times New Roman"/>
        </w:rPr>
        <w:t>lekári so špecializáciou v špecializačnom odbor</w:t>
      </w:r>
      <w:r w:rsidR="006F1DE5" w:rsidRPr="00F363B1">
        <w:rPr>
          <w:rFonts w:ascii="Times New Roman" w:hAnsi="Times New Roman"/>
        </w:rPr>
        <w:t>e</w:t>
      </w:r>
      <w:r w:rsidRPr="00F363B1">
        <w:rPr>
          <w:rFonts w:ascii="Times New Roman" w:hAnsi="Times New Roman"/>
        </w:rPr>
        <w:t xml:space="preserve"> oftalmológia</w:t>
      </w:r>
      <w:r w:rsidR="00A759DE" w:rsidRPr="00F363B1">
        <w:rPr>
          <w:rFonts w:ascii="Times New Roman" w:hAnsi="Times New Roman"/>
        </w:rPr>
        <w:t xml:space="preserve"> </w:t>
      </w:r>
      <w:r w:rsidRPr="00F363B1">
        <w:rPr>
          <w:rFonts w:ascii="Times New Roman" w:hAnsi="Times New Roman"/>
        </w:rPr>
        <w:t>a z toho jeden lekár s certifikátom v certifikovanej pracovnej činnosti mikrochirurgie oka,</w:t>
      </w:r>
      <w:r w:rsidR="00A759DE" w:rsidRPr="00F363B1">
        <w:rPr>
          <w:rFonts w:ascii="Times New Roman" w:hAnsi="Times New Roman"/>
        </w:rPr>
        <w:t xml:space="preserve"> s kumulatívnym úväzkom 3,0 v nepretržitom režime,</w:t>
      </w:r>
    </w:p>
    <w:p w14:paraId="5A2D2029" w14:textId="77777777" w:rsidR="007F1BD8" w:rsidRPr="00F363B1" w:rsidRDefault="007F1BD8" w:rsidP="00656421">
      <w:pPr>
        <w:pStyle w:val="ListParagraph"/>
        <w:numPr>
          <w:ilvl w:val="0"/>
          <w:numId w:val="28"/>
        </w:numPr>
        <w:contextualSpacing w:val="0"/>
        <w:rPr>
          <w:rFonts w:ascii="Times New Roman" w:hAnsi="Times New Roman"/>
        </w:rPr>
      </w:pPr>
      <w:r w:rsidRPr="00F363B1">
        <w:rPr>
          <w:rFonts w:ascii="Times New Roman" w:hAnsi="Times New Roman"/>
        </w:rPr>
        <w:t>lekár zaradený v špecializačnej príprave v odbore oftalmológia.</w:t>
      </w:r>
    </w:p>
    <w:p w14:paraId="1037B49E" w14:textId="77777777" w:rsidR="007F1BD8" w:rsidRPr="00F363B1" w:rsidRDefault="007F1BD8" w:rsidP="00656421">
      <w:pPr>
        <w:pStyle w:val="ListParagraph"/>
        <w:rPr>
          <w:rFonts w:ascii="Times New Roman" w:hAnsi="Times New Roman"/>
        </w:rPr>
      </w:pPr>
    </w:p>
    <w:p w14:paraId="4418BE35" w14:textId="77777777" w:rsidR="007F1BD8" w:rsidRPr="00F363B1" w:rsidRDefault="007F1BD8" w:rsidP="00656421">
      <w:pPr>
        <w:pStyle w:val="ListParagraph"/>
        <w:numPr>
          <w:ilvl w:val="0"/>
          <w:numId w:val="27"/>
        </w:numPr>
        <w:contextualSpacing w:val="0"/>
        <w:rPr>
          <w:rFonts w:ascii="Times New Roman" w:hAnsi="Times New Roman"/>
        </w:rPr>
      </w:pPr>
      <w:r w:rsidRPr="00F363B1">
        <w:rPr>
          <w:rFonts w:ascii="Times New Roman" w:hAnsi="Times New Roman"/>
        </w:rPr>
        <w:t>Špeciálne materiálno</w:t>
      </w:r>
      <w:bookmarkEnd w:id="5"/>
      <w:r w:rsidRPr="00F363B1">
        <w:rPr>
          <w:rFonts w:ascii="Times New Roman" w:hAnsi="Times New Roman"/>
        </w:rPr>
        <w:t>-technické vybavenie operačnej sály je</w:t>
      </w:r>
    </w:p>
    <w:p w14:paraId="0445C290" w14:textId="6810CA8E" w:rsidR="007F1BD8" w:rsidRPr="00F363B1" w:rsidRDefault="007F1BD8" w:rsidP="00656421">
      <w:pPr>
        <w:pStyle w:val="ListParagraph"/>
        <w:numPr>
          <w:ilvl w:val="0"/>
          <w:numId w:val="22"/>
        </w:numPr>
        <w:contextualSpacing w:val="0"/>
        <w:rPr>
          <w:rFonts w:ascii="Times New Roman" w:hAnsi="Times New Roman"/>
        </w:rPr>
      </w:pPr>
      <w:r w:rsidRPr="00F363B1">
        <w:rPr>
          <w:rFonts w:ascii="Times New Roman" w:eastAsia="Arial" w:hAnsi="Times New Roman"/>
        </w:rPr>
        <w:t>š</w:t>
      </w:r>
      <w:r w:rsidRPr="00F363B1">
        <w:rPr>
          <w:rFonts w:ascii="Times New Roman" w:hAnsi="Times New Roman"/>
        </w:rPr>
        <w:t>irokouhlý zobrazovací systém pre operácie na zadnom segmente,</w:t>
      </w:r>
    </w:p>
    <w:p w14:paraId="0345B07C" w14:textId="77777777" w:rsidR="007F1BD8" w:rsidRPr="00F363B1" w:rsidRDefault="007F1BD8" w:rsidP="00656421">
      <w:pPr>
        <w:pStyle w:val="ListParagraph"/>
        <w:numPr>
          <w:ilvl w:val="0"/>
          <w:numId w:val="22"/>
        </w:numPr>
        <w:contextualSpacing w:val="0"/>
        <w:rPr>
          <w:rFonts w:ascii="Times New Roman" w:hAnsi="Times New Roman"/>
        </w:rPr>
      </w:pPr>
      <w:r w:rsidRPr="00F363B1">
        <w:rPr>
          <w:rFonts w:ascii="Times New Roman" w:hAnsi="Times New Roman"/>
        </w:rPr>
        <w:t>inventor</w:t>
      </w:r>
      <w:r w:rsidRPr="00F363B1">
        <w:rPr>
          <w:rFonts w:ascii="Times New Roman" w:eastAsia="Arial" w:hAnsi="Times New Roman"/>
        </w:rPr>
        <w:t>,</w:t>
      </w:r>
    </w:p>
    <w:p w14:paraId="239031EE" w14:textId="77777777" w:rsidR="007F1BD8" w:rsidRPr="00F363B1" w:rsidRDefault="007F1BD8" w:rsidP="00656421">
      <w:pPr>
        <w:pStyle w:val="ListParagraph"/>
        <w:numPr>
          <w:ilvl w:val="0"/>
          <w:numId w:val="22"/>
        </w:numPr>
        <w:contextualSpacing w:val="0"/>
        <w:rPr>
          <w:rFonts w:ascii="Times New Roman" w:hAnsi="Times New Roman"/>
        </w:rPr>
      </w:pPr>
      <w:r w:rsidRPr="00F363B1">
        <w:rPr>
          <w:rFonts w:ascii="Times New Roman" w:eastAsia="Arial" w:hAnsi="Times New Roman"/>
        </w:rPr>
        <w:lastRenderedPageBreak/>
        <w:t>kryokoagulačný prístroj,</w:t>
      </w:r>
    </w:p>
    <w:p w14:paraId="6DD849BB" w14:textId="77777777" w:rsidR="007F1BD8" w:rsidRPr="00F363B1" w:rsidRDefault="007F1BD8" w:rsidP="00656421">
      <w:pPr>
        <w:pStyle w:val="ListParagraph"/>
        <w:numPr>
          <w:ilvl w:val="0"/>
          <w:numId w:val="22"/>
        </w:numPr>
        <w:contextualSpacing w:val="0"/>
        <w:rPr>
          <w:rFonts w:ascii="Times New Roman" w:hAnsi="Times New Roman"/>
        </w:rPr>
      </w:pPr>
      <w:r w:rsidRPr="00F363B1">
        <w:rPr>
          <w:rFonts w:ascii="Times New Roman" w:eastAsia="Arial" w:hAnsi="Times New Roman"/>
        </w:rPr>
        <w:t>endolaser na ošetrenie sietnice,</w:t>
      </w:r>
    </w:p>
    <w:p w14:paraId="1D918CB6" w14:textId="77777777" w:rsidR="007F1BD8" w:rsidRPr="00F363B1" w:rsidRDefault="007F1BD8" w:rsidP="00656421">
      <w:pPr>
        <w:pStyle w:val="ListParagraph"/>
        <w:numPr>
          <w:ilvl w:val="0"/>
          <w:numId w:val="22"/>
        </w:numPr>
        <w:contextualSpacing w:val="0"/>
        <w:rPr>
          <w:rFonts w:ascii="Times New Roman" w:hAnsi="Times New Roman"/>
        </w:rPr>
      </w:pPr>
      <w:r w:rsidRPr="00F363B1">
        <w:rPr>
          <w:rFonts w:ascii="Times New Roman" w:eastAsia="Arial" w:hAnsi="Times New Roman"/>
        </w:rPr>
        <w:t>cyclofotokoagulačný prístroj (diodový).</w:t>
      </w:r>
    </w:p>
    <w:p w14:paraId="73CFECAB" w14:textId="77777777" w:rsidR="007F1BD8" w:rsidRPr="00F363B1" w:rsidRDefault="007F1BD8" w:rsidP="00656421">
      <w:pPr>
        <w:jc w:val="both"/>
      </w:pPr>
    </w:p>
    <w:p w14:paraId="0AB75210" w14:textId="0B2D5A0F" w:rsidR="007F1BD8" w:rsidRPr="00F363B1" w:rsidRDefault="007F1BD8" w:rsidP="00656421">
      <w:pPr>
        <w:pStyle w:val="ListParagraph"/>
        <w:numPr>
          <w:ilvl w:val="0"/>
          <w:numId w:val="27"/>
        </w:numPr>
        <w:rPr>
          <w:rFonts w:ascii="Times New Roman" w:hAnsi="Times New Roman"/>
        </w:rPr>
      </w:pPr>
      <w:r w:rsidRPr="00F363B1">
        <w:rPr>
          <w:rFonts w:ascii="Times New Roman" w:hAnsi="Times New Roman"/>
        </w:rPr>
        <w:t>Špeciálne materiálno-technické vybavenie operačnej sály pre poskytovanie med</w:t>
      </w:r>
      <w:r w:rsidR="00A759DE" w:rsidRPr="00F363B1">
        <w:rPr>
          <w:rFonts w:ascii="Times New Roman" w:hAnsi="Times New Roman"/>
        </w:rPr>
        <w:t>icínskej služby Pars-plana a iné vitrektómie</w:t>
      </w:r>
      <w:r w:rsidRPr="00F363B1">
        <w:rPr>
          <w:rFonts w:ascii="Times New Roman" w:hAnsi="Times New Roman"/>
        </w:rPr>
        <w:t xml:space="preserve"> je </w:t>
      </w:r>
      <w:r w:rsidRPr="00F363B1">
        <w:rPr>
          <w:rFonts w:ascii="Times New Roman" w:eastAsia="Arial" w:hAnsi="Times New Roman"/>
        </w:rPr>
        <w:t>operačný prístroj na operácie zadného segmentu oka.</w:t>
      </w:r>
    </w:p>
    <w:p w14:paraId="35D3DFB1" w14:textId="77777777" w:rsidR="007F1BD8" w:rsidRPr="00F363B1" w:rsidRDefault="007F1BD8" w:rsidP="00656421">
      <w:pPr>
        <w:jc w:val="both"/>
      </w:pPr>
    </w:p>
    <w:p w14:paraId="1C3965C4" w14:textId="77777777" w:rsidR="007F1BD8" w:rsidRPr="00F363B1" w:rsidRDefault="007F1BD8" w:rsidP="00656421">
      <w:pPr>
        <w:pStyle w:val="ListParagraph"/>
        <w:numPr>
          <w:ilvl w:val="0"/>
          <w:numId w:val="27"/>
        </w:numPr>
        <w:contextualSpacing w:val="0"/>
        <w:rPr>
          <w:rFonts w:ascii="Times New Roman" w:hAnsi="Times New Roman"/>
        </w:rPr>
      </w:pPr>
      <w:r w:rsidRPr="00F363B1">
        <w:rPr>
          <w:rFonts w:ascii="Times New Roman" w:hAnsi="Times New Roman"/>
        </w:rPr>
        <w:t>Špeciálne materiálno-technické vybavenie pracoviska je</w:t>
      </w:r>
    </w:p>
    <w:p w14:paraId="6101C939" w14:textId="77777777" w:rsidR="007F1BD8" w:rsidRPr="00F363B1" w:rsidRDefault="007F1BD8" w:rsidP="00656421">
      <w:pPr>
        <w:pStyle w:val="ListParagraph"/>
        <w:numPr>
          <w:ilvl w:val="0"/>
          <w:numId w:val="23"/>
        </w:numPr>
        <w:contextualSpacing w:val="0"/>
        <w:rPr>
          <w:rFonts w:ascii="Times New Roman" w:eastAsia="Arial" w:hAnsi="Times New Roman"/>
        </w:rPr>
      </w:pPr>
      <w:r w:rsidRPr="00F363B1">
        <w:rPr>
          <w:rFonts w:ascii="Times New Roman" w:eastAsia="Arial" w:hAnsi="Times New Roman"/>
        </w:rPr>
        <w:t>endotelový mikroskop,</w:t>
      </w:r>
    </w:p>
    <w:p w14:paraId="1C917251" w14:textId="77777777" w:rsidR="007F1BD8" w:rsidRPr="00F363B1" w:rsidRDefault="007F1BD8" w:rsidP="00656421">
      <w:pPr>
        <w:pStyle w:val="ListParagraph"/>
        <w:numPr>
          <w:ilvl w:val="0"/>
          <w:numId w:val="23"/>
        </w:numPr>
        <w:contextualSpacing w:val="0"/>
        <w:rPr>
          <w:rFonts w:ascii="Times New Roman" w:hAnsi="Times New Roman"/>
        </w:rPr>
      </w:pPr>
      <w:r w:rsidRPr="00F363B1">
        <w:rPr>
          <w:rFonts w:ascii="Times New Roman" w:eastAsia="Arial" w:hAnsi="Times New Roman"/>
        </w:rPr>
        <w:t>angio – optická koherentá tomografia.</w:t>
      </w:r>
    </w:p>
    <w:p w14:paraId="12DB4267" w14:textId="77777777" w:rsidR="007F1BD8" w:rsidRPr="00F363B1" w:rsidRDefault="007F1BD8" w:rsidP="00656421">
      <w:pPr>
        <w:jc w:val="both"/>
      </w:pPr>
    </w:p>
    <w:p w14:paraId="008F2D02" w14:textId="77777777" w:rsidR="007F1BD8" w:rsidRPr="00F363B1" w:rsidRDefault="007F1BD8" w:rsidP="00656421">
      <w:pPr>
        <w:pStyle w:val="Heading2"/>
        <w:spacing w:before="0"/>
        <w:jc w:val="both"/>
        <w:rPr>
          <w:rFonts w:ascii="Times New Roman" w:hAnsi="Times New Roman" w:cs="Times New Roman"/>
          <w:b/>
          <w:color w:val="auto"/>
          <w:sz w:val="24"/>
          <w:szCs w:val="24"/>
        </w:rPr>
      </w:pPr>
      <w:bookmarkStart w:id="6" w:name="_Toc143780238"/>
      <w:bookmarkStart w:id="7" w:name="_Toc101860726"/>
      <w:r w:rsidRPr="00F363B1">
        <w:rPr>
          <w:rFonts w:ascii="Times New Roman" w:hAnsi="Times New Roman" w:cs="Times New Roman"/>
          <w:b/>
          <w:color w:val="auto"/>
          <w:sz w:val="24"/>
          <w:szCs w:val="24"/>
        </w:rPr>
        <w:t>Program IV. úrovne</w:t>
      </w:r>
      <w:bookmarkEnd w:id="6"/>
    </w:p>
    <w:p w14:paraId="0FBE5310" w14:textId="77777777" w:rsidR="007F1BD8" w:rsidRPr="00F363B1" w:rsidRDefault="007F1BD8" w:rsidP="00656421">
      <w:pPr>
        <w:pStyle w:val="ListParagraph"/>
        <w:numPr>
          <w:ilvl w:val="0"/>
          <w:numId w:val="29"/>
        </w:numPr>
        <w:contextualSpacing w:val="0"/>
        <w:rPr>
          <w:rFonts w:ascii="Times New Roman" w:hAnsi="Times New Roman"/>
        </w:rPr>
      </w:pPr>
      <w:r w:rsidRPr="00F363B1">
        <w:rPr>
          <w:rFonts w:ascii="Times New Roman" w:hAnsi="Times New Roman"/>
        </w:rPr>
        <w:t>Špeciálne personálne zabezpečenie je</w:t>
      </w:r>
    </w:p>
    <w:p w14:paraId="70F9D682" w14:textId="19512340" w:rsidR="00A759DE" w:rsidRPr="00F363B1" w:rsidRDefault="00A759DE" w:rsidP="00656421">
      <w:pPr>
        <w:pStyle w:val="ListParagraph"/>
        <w:numPr>
          <w:ilvl w:val="0"/>
          <w:numId w:val="32"/>
        </w:numPr>
        <w:rPr>
          <w:rFonts w:ascii="Times New Roman" w:hAnsi="Times New Roman"/>
        </w:rPr>
      </w:pPr>
      <w:r w:rsidRPr="00F363B1">
        <w:rPr>
          <w:rFonts w:ascii="Times New Roman" w:hAnsi="Times New Roman"/>
        </w:rPr>
        <w:t>lekári so špecializáciou v špecializačnom odbor</w:t>
      </w:r>
      <w:r w:rsidR="006F1DE5" w:rsidRPr="00F363B1">
        <w:rPr>
          <w:rFonts w:ascii="Times New Roman" w:hAnsi="Times New Roman"/>
        </w:rPr>
        <w:t>e</w:t>
      </w:r>
      <w:r w:rsidRPr="00F363B1">
        <w:rPr>
          <w:rFonts w:ascii="Times New Roman" w:hAnsi="Times New Roman"/>
        </w:rPr>
        <w:t xml:space="preserve"> oftalmológia a z toho jeden lekár s certifikátom v certifikovanej pracovnej činnosti mikrochirurgie oka, s kumulatívnym úväzkom 3,0 v nepretržitom režime,</w:t>
      </w:r>
    </w:p>
    <w:p w14:paraId="79621B2A" w14:textId="77777777" w:rsidR="007F1BD8" w:rsidRPr="00F363B1" w:rsidRDefault="007F1BD8" w:rsidP="00656421">
      <w:pPr>
        <w:pStyle w:val="ListParagraph"/>
        <w:numPr>
          <w:ilvl w:val="0"/>
          <w:numId w:val="32"/>
        </w:numPr>
        <w:contextualSpacing w:val="0"/>
        <w:rPr>
          <w:rFonts w:ascii="Times New Roman" w:hAnsi="Times New Roman"/>
        </w:rPr>
      </w:pPr>
      <w:r w:rsidRPr="00F363B1">
        <w:rPr>
          <w:rFonts w:ascii="Times New Roman" w:hAnsi="Times New Roman"/>
        </w:rPr>
        <w:t>lekár zaradený v špecializačnej príprave v odbore oftalmológia</w:t>
      </w:r>
      <w:bookmarkEnd w:id="7"/>
      <w:r w:rsidRPr="00F363B1">
        <w:rPr>
          <w:rFonts w:ascii="Times New Roman" w:hAnsi="Times New Roman"/>
        </w:rPr>
        <w:t>.</w:t>
      </w:r>
    </w:p>
    <w:p w14:paraId="43B92523" w14:textId="77777777" w:rsidR="007F1BD8" w:rsidRPr="00F363B1" w:rsidRDefault="007F1BD8" w:rsidP="00656421">
      <w:pPr>
        <w:pStyle w:val="ListParagraph"/>
        <w:rPr>
          <w:rFonts w:ascii="Times New Roman" w:hAnsi="Times New Roman"/>
        </w:rPr>
      </w:pPr>
    </w:p>
    <w:p w14:paraId="30D29026" w14:textId="77777777" w:rsidR="007F1BD8" w:rsidRPr="00F363B1" w:rsidRDefault="007F1BD8" w:rsidP="00656421">
      <w:pPr>
        <w:pStyle w:val="ListParagraph"/>
        <w:numPr>
          <w:ilvl w:val="0"/>
          <w:numId w:val="29"/>
        </w:numPr>
        <w:contextualSpacing w:val="0"/>
        <w:rPr>
          <w:rFonts w:ascii="Times New Roman" w:hAnsi="Times New Roman"/>
        </w:rPr>
      </w:pPr>
      <w:r w:rsidRPr="00F363B1">
        <w:rPr>
          <w:rFonts w:ascii="Times New Roman" w:hAnsi="Times New Roman"/>
        </w:rPr>
        <w:t>Špeciálne materiálno-technické vybavenie pracoviska je</w:t>
      </w:r>
    </w:p>
    <w:p w14:paraId="18F0D2E1" w14:textId="77777777" w:rsidR="007F1BD8" w:rsidRPr="00F363B1" w:rsidRDefault="007F1BD8" w:rsidP="00656421">
      <w:pPr>
        <w:pStyle w:val="ListParagraph"/>
        <w:numPr>
          <w:ilvl w:val="0"/>
          <w:numId w:val="24"/>
        </w:numPr>
        <w:contextualSpacing w:val="0"/>
        <w:rPr>
          <w:rFonts w:ascii="Times New Roman" w:eastAsia="Arial" w:hAnsi="Times New Roman"/>
        </w:rPr>
      </w:pPr>
      <w:r w:rsidRPr="00F363B1">
        <w:rPr>
          <w:rFonts w:ascii="Times New Roman" w:eastAsia="Arial" w:hAnsi="Times New Roman"/>
        </w:rPr>
        <w:t>ultrabiomikroskopia (ďalej len UBM),</w:t>
      </w:r>
    </w:p>
    <w:p w14:paraId="69D6C9BE" w14:textId="77777777" w:rsidR="007F1BD8" w:rsidRPr="00F363B1" w:rsidRDefault="007F1BD8" w:rsidP="00656421">
      <w:pPr>
        <w:pStyle w:val="ListParagraph"/>
        <w:numPr>
          <w:ilvl w:val="0"/>
          <w:numId w:val="24"/>
        </w:numPr>
        <w:contextualSpacing w:val="0"/>
        <w:rPr>
          <w:rFonts w:ascii="Times New Roman" w:hAnsi="Times New Roman"/>
        </w:rPr>
      </w:pPr>
      <w:r w:rsidRPr="00F363B1">
        <w:rPr>
          <w:rFonts w:ascii="Times New Roman" w:eastAsia="Arial" w:hAnsi="Times New Roman"/>
        </w:rPr>
        <w:t>l</w:t>
      </w:r>
      <w:r w:rsidRPr="00F363B1">
        <w:rPr>
          <w:rFonts w:ascii="Times New Roman" w:hAnsi="Times New Roman"/>
        </w:rPr>
        <w:t>aser na fotokoaguláciu sietnice</w:t>
      </w:r>
      <w:r w:rsidRPr="00F363B1">
        <w:rPr>
          <w:rFonts w:ascii="Times New Roman" w:eastAsia="Arial" w:hAnsi="Times New Roman"/>
        </w:rPr>
        <w:t>,</w:t>
      </w:r>
    </w:p>
    <w:p w14:paraId="70066D37" w14:textId="77777777" w:rsidR="007F1BD8" w:rsidRPr="00F363B1" w:rsidRDefault="007F1BD8" w:rsidP="00656421">
      <w:pPr>
        <w:pStyle w:val="ListParagraph"/>
        <w:numPr>
          <w:ilvl w:val="0"/>
          <w:numId w:val="24"/>
        </w:numPr>
        <w:contextualSpacing w:val="0"/>
        <w:rPr>
          <w:rFonts w:ascii="Times New Roman" w:hAnsi="Times New Roman"/>
        </w:rPr>
      </w:pPr>
      <w:r w:rsidRPr="00F363B1">
        <w:rPr>
          <w:rFonts w:ascii="Times New Roman" w:eastAsia="Arial" w:hAnsi="Times New Roman"/>
        </w:rPr>
        <w:t>m</w:t>
      </w:r>
      <w:r w:rsidRPr="00F363B1">
        <w:rPr>
          <w:rFonts w:ascii="Times New Roman" w:hAnsi="Times New Roman"/>
        </w:rPr>
        <w:t>ikropulzný laser na fotokoagulácia makuly</w:t>
      </w:r>
      <w:r w:rsidRPr="00F363B1">
        <w:rPr>
          <w:rFonts w:ascii="Times New Roman" w:eastAsia="Arial" w:hAnsi="Times New Roman"/>
        </w:rPr>
        <w:t>,</w:t>
      </w:r>
    </w:p>
    <w:p w14:paraId="4198C619" w14:textId="77777777" w:rsidR="007F1BD8" w:rsidRPr="00F363B1" w:rsidRDefault="007F1BD8" w:rsidP="00656421">
      <w:pPr>
        <w:pStyle w:val="ListParagraph"/>
        <w:numPr>
          <w:ilvl w:val="0"/>
          <w:numId w:val="24"/>
        </w:numPr>
        <w:contextualSpacing w:val="0"/>
        <w:rPr>
          <w:rFonts w:ascii="Times New Roman" w:hAnsi="Times New Roman"/>
        </w:rPr>
      </w:pPr>
      <w:r w:rsidRPr="00F363B1">
        <w:rPr>
          <w:rFonts w:ascii="Times New Roman" w:eastAsia="Arial" w:hAnsi="Times New Roman"/>
        </w:rPr>
        <w:t>l</w:t>
      </w:r>
      <w:r w:rsidRPr="00F363B1">
        <w:rPr>
          <w:rFonts w:ascii="Times New Roman" w:hAnsi="Times New Roman"/>
        </w:rPr>
        <w:t>aser na liečbu glaukómu</w:t>
      </w:r>
      <w:r w:rsidRPr="00F363B1">
        <w:rPr>
          <w:rFonts w:ascii="Times New Roman" w:eastAsia="Arial" w:hAnsi="Times New Roman"/>
        </w:rPr>
        <w:t>.</w:t>
      </w:r>
    </w:p>
    <w:p w14:paraId="1CF4954F" w14:textId="77777777" w:rsidR="007F1BD8" w:rsidRPr="00F363B1" w:rsidRDefault="007F1BD8" w:rsidP="00656421">
      <w:pPr>
        <w:jc w:val="both"/>
      </w:pPr>
    </w:p>
    <w:p w14:paraId="6E10C493" w14:textId="77777777" w:rsidR="007F1BD8" w:rsidRPr="00F363B1" w:rsidRDefault="007F1BD8" w:rsidP="00656421">
      <w:pPr>
        <w:pStyle w:val="Heading2"/>
        <w:spacing w:before="0"/>
        <w:jc w:val="both"/>
        <w:rPr>
          <w:rFonts w:ascii="Times New Roman" w:hAnsi="Times New Roman" w:cs="Times New Roman"/>
          <w:b/>
          <w:color w:val="auto"/>
          <w:sz w:val="24"/>
          <w:szCs w:val="24"/>
        </w:rPr>
      </w:pPr>
      <w:bookmarkStart w:id="8" w:name="_Toc143780239"/>
      <w:bookmarkStart w:id="9" w:name="_Toc101860727"/>
      <w:r w:rsidRPr="00F363B1">
        <w:rPr>
          <w:rFonts w:ascii="Times New Roman" w:hAnsi="Times New Roman" w:cs="Times New Roman"/>
          <w:b/>
          <w:color w:val="auto"/>
          <w:sz w:val="24"/>
          <w:szCs w:val="24"/>
        </w:rPr>
        <w:t>Program V. úrovne</w:t>
      </w:r>
      <w:bookmarkEnd w:id="8"/>
    </w:p>
    <w:bookmarkEnd w:id="9"/>
    <w:p w14:paraId="1452232E" w14:textId="77777777" w:rsidR="007F1BD8" w:rsidRPr="00F363B1" w:rsidRDefault="007F1BD8" w:rsidP="00656421">
      <w:pPr>
        <w:pStyle w:val="ListParagraph"/>
        <w:numPr>
          <w:ilvl w:val="0"/>
          <w:numId w:val="25"/>
        </w:numPr>
        <w:contextualSpacing w:val="0"/>
        <w:rPr>
          <w:rFonts w:ascii="Times New Roman" w:eastAsia="Arial" w:hAnsi="Times New Roman"/>
          <w:kern w:val="32"/>
        </w:rPr>
      </w:pPr>
      <w:r w:rsidRPr="00F363B1">
        <w:rPr>
          <w:rFonts w:ascii="Times New Roman" w:eastAsia="Arial" w:hAnsi="Times New Roman"/>
          <w:kern w:val="32"/>
        </w:rPr>
        <w:t>Špeciálne personálne zabezpečenie je</w:t>
      </w:r>
    </w:p>
    <w:p w14:paraId="2E1C6538" w14:textId="1ABFF52A" w:rsidR="007F1BD8" w:rsidRPr="00F363B1" w:rsidRDefault="007F1BD8" w:rsidP="00656421">
      <w:pPr>
        <w:pStyle w:val="ListParagraph"/>
        <w:numPr>
          <w:ilvl w:val="0"/>
          <w:numId w:val="30"/>
        </w:numPr>
        <w:contextualSpacing w:val="0"/>
        <w:rPr>
          <w:rFonts w:ascii="Times New Roman" w:eastAsia="Arial" w:hAnsi="Times New Roman"/>
        </w:rPr>
      </w:pPr>
      <w:r w:rsidRPr="00F363B1">
        <w:rPr>
          <w:rFonts w:ascii="Times New Roman" w:eastAsia="Arial" w:hAnsi="Times New Roman"/>
        </w:rPr>
        <w:t>lekári so špecializáciou v špecializačnom odbor</w:t>
      </w:r>
      <w:r w:rsidR="006F1DE5" w:rsidRPr="00F363B1">
        <w:rPr>
          <w:rFonts w:ascii="Times New Roman" w:eastAsia="Arial" w:hAnsi="Times New Roman"/>
        </w:rPr>
        <w:t>e</w:t>
      </w:r>
      <w:r w:rsidRPr="00F363B1">
        <w:rPr>
          <w:rFonts w:ascii="Times New Roman" w:eastAsia="Arial" w:hAnsi="Times New Roman"/>
        </w:rPr>
        <w:t xml:space="preserve"> oftalmológia v nepretržitom režime s celkovým úväzkom 3,0 </w:t>
      </w:r>
      <w:r w:rsidRPr="00F363B1">
        <w:rPr>
          <w:rFonts w:ascii="Times New Roman" w:hAnsi="Times New Roman"/>
        </w:rPr>
        <w:t>a z toho jeden lekár s certifikátom v certifikovanej pracovnej činnosti mikrochirurgi</w:t>
      </w:r>
      <w:r w:rsidR="00D77988" w:rsidRPr="00F363B1">
        <w:rPr>
          <w:rFonts w:ascii="Times New Roman" w:hAnsi="Times New Roman"/>
        </w:rPr>
        <w:t>a</w:t>
      </w:r>
      <w:r w:rsidRPr="00F363B1">
        <w:rPr>
          <w:rFonts w:ascii="Times New Roman" w:hAnsi="Times New Roman"/>
        </w:rPr>
        <w:t xml:space="preserve"> oka,</w:t>
      </w:r>
    </w:p>
    <w:p w14:paraId="1263D017" w14:textId="77777777" w:rsidR="007F1BD8" w:rsidRPr="00F363B1" w:rsidRDefault="007F1BD8" w:rsidP="00656421">
      <w:pPr>
        <w:pStyle w:val="ListParagraph"/>
        <w:numPr>
          <w:ilvl w:val="0"/>
          <w:numId w:val="30"/>
        </w:numPr>
        <w:contextualSpacing w:val="0"/>
        <w:rPr>
          <w:rFonts w:ascii="Times New Roman" w:eastAsia="Arial" w:hAnsi="Times New Roman"/>
        </w:rPr>
      </w:pPr>
      <w:r w:rsidRPr="00F363B1">
        <w:rPr>
          <w:rFonts w:ascii="Times New Roman" w:eastAsia="Arial" w:hAnsi="Times New Roman"/>
        </w:rPr>
        <w:t>lekár zaradený v špecializačnej príprave v odbore oftalmológia.</w:t>
      </w:r>
    </w:p>
    <w:p w14:paraId="1A32C56B" w14:textId="77777777" w:rsidR="007F1BD8" w:rsidRPr="00F363B1" w:rsidRDefault="007F1BD8" w:rsidP="00656421">
      <w:pPr>
        <w:pStyle w:val="ListParagraph"/>
        <w:rPr>
          <w:rFonts w:ascii="Times New Roman" w:eastAsia="Arial" w:hAnsi="Times New Roman"/>
        </w:rPr>
      </w:pPr>
    </w:p>
    <w:p w14:paraId="28CC6327" w14:textId="77777777" w:rsidR="007F1BD8" w:rsidRPr="00F363B1" w:rsidRDefault="007F1BD8" w:rsidP="00656421">
      <w:pPr>
        <w:pStyle w:val="ListParagraph"/>
        <w:numPr>
          <w:ilvl w:val="0"/>
          <w:numId w:val="25"/>
        </w:numPr>
        <w:contextualSpacing w:val="0"/>
        <w:rPr>
          <w:rFonts w:ascii="Times New Roman" w:hAnsi="Times New Roman"/>
        </w:rPr>
      </w:pPr>
      <w:r w:rsidRPr="00F363B1">
        <w:rPr>
          <w:rFonts w:ascii="Times New Roman" w:eastAsia="Arial" w:hAnsi="Times New Roman"/>
        </w:rPr>
        <w:t>Špeciálne personálne</w:t>
      </w:r>
      <w:r w:rsidRPr="00F363B1">
        <w:rPr>
          <w:rFonts w:ascii="Times New Roman" w:hAnsi="Times New Roman"/>
        </w:rPr>
        <w:t xml:space="preserve"> zabezpečenie</w:t>
      </w:r>
      <w:r w:rsidRPr="00F363B1">
        <w:rPr>
          <w:rFonts w:ascii="Times New Roman" w:eastAsia="Arial" w:hAnsi="Times New Roman"/>
        </w:rPr>
        <w:t xml:space="preserve"> je dostupnosť konziliárnej služby v nemocnici</w:t>
      </w:r>
    </w:p>
    <w:p w14:paraId="44049B5F" w14:textId="512D1384" w:rsidR="007F1BD8" w:rsidRPr="00F363B1" w:rsidRDefault="007F1BD8" w:rsidP="00656421">
      <w:pPr>
        <w:pStyle w:val="ListParagraph"/>
        <w:numPr>
          <w:ilvl w:val="0"/>
          <w:numId w:val="26"/>
        </w:numPr>
        <w:contextualSpacing w:val="0"/>
        <w:rPr>
          <w:rFonts w:ascii="Times New Roman" w:hAnsi="Times New Roman"/>
        </w:rPr>
      </w:pPr>
      <w:r w:rsidRPr="00F363B1">
        <w:rPr>
          <w:rFonts w:ascii="Times New Roman" w:hAnsi="Times New Roman"/>
        </w:rPr>
        <w:t>lekár</w:t>
      </w:r>
      <w:r w:rsidR="006F1DE5" w:rsidRPr="00F363B1">
        <w:rPr>
          <w:rFonts w:ascii="Times New Roman" w:hAnsi="Times New Roman"/>
        </w:rPr>
        <w:t>a</w:t>
      </w:r>
      <w:r w:rsidRPr="00F363B1">
        <w:rPr>
          <w:rFonts w:ascii="Times New Roman" w:hAnsi="Times New Roman"/>
        </w:rPr>
        <w:t xml:space="preserve"> so špecializáciou v špecializačnom odbore radiačná onkológia, s úväzkom </w:t>
      </w:r>
      <w:r w:rsidR="003A467C" w:rsidRPr="00F363B1">
        <w:rPr>
          <w:rFonts w:ascii="Times New Roman" w:hAnsi="Times New Roman"/>
        </w:rPr>
        <w:t xml:space="preserve">aspoň </w:t>
      </w:r>
      <w:r w:rsidRPr="00F363B1">
        <w:rPr>
          <w:rFonts w:ascii="Times New Roman" w:hAnsi="Times New Roman"/>
        </w:rPr>
        <w:t>0,1,</w:t>
      </w:r>
    </w:p>
    <w:p w14:paraId="7FC95AEF" w14:textId="470FC55A" w:rsidR="007F1BD8" w:rsidRPr="00F363B1" w:rsidRDefault="007F1BD8" w:rsidP="00656421">
      <w:pPr>
        <w:pStyle w:val="ListParagraph"/>
        <w:numPr>
          <w:ilvl w:val="0"/>
          <w:numId w:val="26"/>
        </w:numPr>
        <w:contextualSpacing w:val="0"/>
        <w:rPr>
          <w:rFonts w:ascii="Times New Roman" w:hAnsi="Times New Roman"/>
        </w:rPr>
      </w:pPr>
      <w:r w:rsidRPr="00F363B1">
        <w:rPr>
          <w:rFonts w:ascii="Times New Roman" w:hAnsi="Times New Roman"/>
        </w:rPr>
        <w:t>klinick</w:t>
      </w:r>
      <w:r w:rsidR="006F1DE5" w:rsidRPr="00F363B1">
        <w:rPr>
          <w:rFonts w:ascii="Times New Roman" w:hAnsi="Times New Roman"/>
        </w:rPr>
        <w:t>ého</w:t>
      </w:r>
      <w:r w:rsidRPr="00F363B1">
        <w:rPr>
          <w:rFonts w:ascii="Times New Roman" w:hAnsi="Times New Roman"/>
        </w:rPr>
        <w:t xml:space="preserve"> fyzik</w:t>
      </w:r>
      <w:r w:rsidR="006F1DE5" w:rsidRPr="00F363B1">
        <w:rPr>
          <w:rFonts w:ascii="Times New Roman" w:hAnsi="Times New Roman"/>
        </w:rPr>
        <w:t>a</w:t>
      </w:r>
      <w:r w:rsidRPr="00F363B1">
        <w:rPr>
          <w:rFonts w:ascii="Times New Roman" w:hAnsi="Times New Roman"/>
        </w:rPr>
        <w:t xml:space="preserve">, s úväzkom </w:t>
      </w:r>
      <w:r w:rsidR="003A467C" w:rsidRPr="00F363B1">
        <w:rPr>
          <w:rFonts w:ascii="Times New Roman" w:hAnsi="Times New Roman"/>
        </w:rPr>
        <w:t xml:space="preserve">aspoň </w:t>
      </w:r>
      <w:r w:rsidRPr="00F363B1">
        <w:rPr>
          <w:rFonts w:ascii="Times New Roman" w:hAnsi="Times New Roman"/>
        </w:rPr>
        <w:t>0,1.</w:t>
      </w:r>
    </w:p>
    <w:p w14:paraId="6AB27157" w14:textId="77777777" w:rsidR="007F1BD8" w:rsidRPr="00F363B1" w:rsidRDefault="007F1BD8" w:rsidP="00656421">
      <w:pPr>
        <w:jc w:val="both"/>
        <w:rPr>
          <w:rFonts w:eastAsia="Arial"/>
        </w:rPr>
      </w:pPr>
    </w:p>
    <w:p w14:paraId="5AB313CF" w14:textId="77777777" w:rsidR="007F1BD8" w:rsidRPr="00F363B1" w:rsidRDefault="007F1BD8" w:rsidP="00656421">
      <w:pPr>
        <w:pStyle w:val="ListParagraph"/>
        <w:numPr>
          <w:ilvl w:val="0"/>
          <w:numId w:val="25"/>
        </w:numPr>
        <w:contextualSpacing w:val="0"/>
        <w:rPr>
          <w:rFonts w:ascii="Times New Roman" w:hAnsi="Times New Roman"/>
        </w:rPr>
      </w:pPr>
      <w:r w:rsidRPr="00F363B1">
        <w:rPr>
          <w:rFonts w:ascii="Times New Roman" w:eastAsia="Arial" w:hAnsi="Times New Roman"/>
          <w:kern w:val="32"/>
        </w:rPr>
        <w:t>Špeciálne materiálno</w:t>
      </w:r>
      <w:r w:rsidRPr="00F363B1">
        <w:rPr>
          <w:rFonts w:ascii="Times New Roman" w:hAnsi="Times New Roman"/>
        </w:rPr>
        <w:t>-technické vybavenie operačnej sály</w:t>
      </w:r>
      <w:r w:rsidRPr="00F363B1">
        <w:rPr>
          <w:rFonts w:ascii="Times New Roman" w:eastAsia="Arial" w:hAnsi="Times New Roman"/>
        </w:rPr>
        <w:t xml:space="preserve"> je</w:t>
      </w:r>
    </w:p>
    <w:p w14:paraId="230BDA0C" w14:textId="09B17D91" w:rsidR="007F1BD8" w:rsidRPr="00F363B1" w:rsidRDefault="007F1BD8" w:rsidP="00656421">
      <w:pPr>
        <w:pStyle w:val="ListParagraph"/>
        <w:numPr>
          <w:ilvl w:val="0"/>
          <w:numId w:val="31"/>
        </w:numPr>
        <w:contextualSpacing w:val="0"/>
        <w:rPr>
          <w:rFonts w:ascii="Times New Roman" w:eastAsia="Arial" w:hAnsi="Times New Roman"/>
        </w:rPr>
      </w:pPr>
      <w:r w:rsidRPr="00F363B1">
        <w:rPr>
          <w:rFonts w:ascii="Times New Roman" w:eastAsia="Arial" w:hAnsi="Times New Roman"/>
        </w:rPr>
        <w:t>žiariče na brachyterapiu,</w:t>
      </w:r>
    </w:p>
    <w:p w14:paraId="18B8BCC7" w14:textId="606DE567" w:rsidR="007F1BD8" w:rsidRPr="00F363B1" w:rsidRDefault="007F1BD8" w:rsidP="00656421">
      <w:pPr>
        <w:pStyle w:val="ListParagraph"/>
        <w:numPr>
          <w:ilvl w:val="0"/>
          <w:numId w:val="31"/>
        </w:numPr>
        <w:contextualSpacing w:val="0"/>
        <w:rPr>
          <w:rFonts w:ascii="Times New Roman" w:eastAsia="Arial" w:hAnsi="Times New Roman"/>
          <w:strike/>
        </w:rPr>
      </w:pPr>
      <w:r w:rsidRPr="00F363B1">
        <w:rPr>
          <w:rFonts w:ascii="Times New Roman" w:eastAsia="Arial" w:hAnsi="Times New Roman"/>
        </w:rPr>
        <w:t>operačná sála vhodná na výkon, procedúry a skladovanie žiaričov</w:t>
      </w:r>
      <w:r w:rsidR="00D8683D" w:rsidRPr="00F363B1">
        <w:rPr>
          <w:rFonts w:ascii="Times New Roman" w:eastAsia="Arial" w:hAnsi="Times New Roman"/>
        </w:rPr>
        <w:t>.</w:t>
      </w:r>
    </w:p>
    <w:p w14:paraId="022EDD89" w14:textId="77777777" w:rsidR="007F1BD8" w:rsidRPr="00F363B1" w:rsidRDefault="007F1BD8" w:rsidP="00656421">
      <w:pPr>
        <w:jc w:val="both"/>
        <w:rPr>
          <w:rFonts w:eastAsia="Arial"/>
        </w:rPr>
      </w:pPr>
    </w:p>
    <w:p w14:paraId="5AF58FEF" w14:textId="77777777" w:rsidR="007F1BD8" w:rsidRPr="00F363B1" w:rsidRDefault="007F1BD8" w:rsidP="00656421">
      <w:pPr>
        <w:pStyle w:val="ListParagraph"/>
        <w:numPr>
          <w:ilvl w:val="0"/>
          <w:numId w:val="25"/>
        </w:numPr>
        <w:contextualSpacing w:val="0"/>
        <w:rPr>
          <w:rFonts w:ascii="Times New Roman" w:hAnsi="Times New Roman"/>
        </w:rPr>
      </w:pPr>
      <w:r w:rsidRPr="00F363B1">
        <w:rPr>
          <w:rFonts w:ascii="Times New Roman" w:eastAsia="Arial" w:hAnsi="Times New Roman"/>
        </w:rPr>
        <w:t>Špeciálne materiálno</w:t>
      </w:r>
      <w:r w:rsidRPr="00F363B1">
        <w:rPr>
          <w:rFonts w:ascii="Times New Roman" w:hAnsi="Times New Roman"/>
        </w:rPr>
        <w:t>-technické vybavenie pracoviska</w:t>
      </w:r>
      <w:r w:rsidRPr="00F363B1">
        <w:rPr>
          <w:rFonts w:ascii="Times New Roman" w:eastAsia="Arial" w:hAnsi="Times New Roman"/>
        </w:rPr>
        <w:t xml:space="preserve"> je prístroj</w:t>
      </w:r>
      <w:r w:rsidRPr="00F363B1">
        <w:rPr>
          <w:rFonts w:ascii="Times New Roman" w:hAnsi="Times New Roman"/>
        </w:rPr>
        <w:t xml:space="preserve"> na elektrofyziologické vyšetrenie očí s funkciou ERG, EOG, VEP; lehota na splnenie podmienky kategorizácie ústavnej starostlivosti podľa § 44 ods. 2 písm. d) zákona je 1. januára 2027</w:t>
      </w:r>
      <w:r w:rsidRPr="00F363B1">
        <w:rPr>
          <w:rFonts w:ascii="Times New Roman" w:eastAsia="Arial" w:hAnsi="Times New Roman"/>
        </w:rPr>
        <w:t>.</w:t>
      </w:r>
    </w:p>
    <w:p w14:paraId="237F6D5A" w14:textId="77777777" w:rsidR="00BE5A98" w:rsidRPr="00F363B1" w:rsidRDefault="00BE5A98" w:rsidP="00656421">
      <w:pPr>
        <w:jc w:val="both"/>
        <w:rPr>
          <w:b/>
        </w:rPr>
      </w:pPr>
      <w:r w:rsidRPr="00F363B1">
        <w:rPr>
          <w:b/>
        </w:rPr>
        <w:br w:type="page"/>
      </w:r>
    </w:p>
    <w:p w14:paraId="4F7402E9" w14:textId="66354FAB" w:rsidR="00477B88" w:rsidRPr="00F363B1" w:rsidRDefault="00BE5A98"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lastRenderedPageBreak/>
        <w:t>5</w:t>
      </w:r>
      <w:r w:rsidRPr="00F363B1">
        <w:rPr>
          <w:rFonts w:ascii="Times New Roman" w:hAnsi="Times New Roman" w:cs="Times New Roman"/>
          <w:b/>
          <w:bCs/>
          <w:color w:val="auto"/>
          <w:sz w:val="24"/>
          <w:szCs w:val="24"/>
        </w:rPr>
        <w:tab/>
        <w:t xml:space="preserve">Otorinolaryngologický program </w:t>
      </w:r>
    </w:p>
    <w:p w14:paraId="7E159E4B" w14:textId="77777777" w:rsidR="00477B88" w:rsidRPr="00F363B1" w:rsidRDefault="00477B88"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 úrovne</w:t>
      </w:r>
    </w:p>
    <w:p w14:paraId="7E3DE4DB" w14:textId="77777777" w:rsidR="00477B88" w:rsidRPr="00F363B1" w:rsidRDefault="00477B88" w:rsidP="00142124">
      <w:pPr>
        <w:pStyle w:val="ListParagraph"/>
        <w:numPr>
          <w:ilvl w:val="0"/>
          <w:numId w:val="670"/>
        </w:numPr>
        <w:rPr>
          <w:rFonts w:ascii="Times New Roman" w:hAnsi="Times New Roman"/>
        </w:rPr>
      </w:pPr>
      <w:r w:rsidRPr="00F363B1">
        <w:rPr>
          <w:rFonts w:ascii="Times New Roman" w:hAnsi="Times New Roman"/>
        </w:rPr>
        <w:t>Špeciálne personálne zabezpečenie je lekár so špecializáciou v špecializačnom odbore otorinolaryngológia, s úväzkom 1,0.</w:t>
      </w:r>
    </w:p>
    <w:p w14:paraId="330623EB" w14:textId="77777777" w:rsidR="00477B88" w:rsidRPr="00F363B1" w:rsidRDefault="00477B88" w:rsidP="00656421">
      <w:pPr>
        <w:jc w:val="both"/>
      </w:pPr>
    </w:p>
    <w:p w14:paraId="6089DE9F" w14:textId="792AE216" w:rsidR="00477B88" w:rsidRPr="00F363B1" w:rsidRDefault="00477B88" w:rsidP="00142124">
      <w:pPr>
        <w:pStyle w:val="ListParagraph"/>
        <w:numPr>
          <w:ilvl w:val="0"/>
          <w:numId w:val="670"/>
        </w:numPr>
        <w:rPr>
          <w:rFonts w:ascii="Times New Roman" w:hAnsi="Times New Roman"/>
        </w:rPr>
      </w:pPr>
      <w:r w:rsidRPr="00F363B1">
        <w:rPr>
          <w:rFonts w:ascii="Times New Roman" w:hAnsi="Times New Roman"/>
        </w:rPr>
        <w:t xml:space="preserve">Špeciálne personálne zabezpečenie je dostupnosť konziliárnej služby v nemocnici lekára so špecializáciou v špecializačnom odbore anesteziológia, s úväzkom </w:t>
      </w:r>
      <w:r w:rsidR="003A467C" w:rsidRPr="00F363B1">
        <w:rPr>
          <w:rFonts w:ascii="Times New Roman" w:hAnsi="Times New Roman"/>
        </w:rPr>
        <w:t xml:space="preserve">aspoň </w:t>
      </w:r>
      <w:r w:rsidRPr="00F363B1">
        <w:rPr>
          <w:rFonts w:ascii="Times New Roman" w:hAnsi="Times New Roman"/>
        </w:rPr>
        <w:t>0,1.</w:t>
      </w:r>
    </w:p>
    <w:p w14:paraId="242E5F4B" w14:textId="77777777" w:rsidR="00477B88" w:rsidRPr="00F363B1" w:rsidRDefault="00477B88" w:rsidP="00656421">
      <w:pPr>
        <w:pStyle w:val="ListParagraph"/>
        <w:rPr>
          <w:rFonts w:ascii="Times New Roman" w:hAnsi="Times New Roman"/>
        </w:rPr>
      </w:pPr>
    </w:p>
    <w:p w14:paraId="220A7872" w14:textId="773EA30E" w:rsidR="00477B88" w:rsidRPr="00F363B1" w:rsidRDefault="00477B88" w:rsidP="00142124">
      <w:pPr>
        <w:pStyle w:val="ListParagraph"/>
        <w:numPr>
          <w:ilvl w:val="0"/>
          <w:numId w:val="670"/>
        </w:numPr>
        <w:rPr>
          <w:rFonts w:ascii="Times New Roman" w:hAnsi="Times New Roman"/>
        </w:rPr>
      </w:pPr>
      <w:r w:rsidRPr="00F363B1">
        <w:rPr>
          <w:rFonts w:ascii="Times New Roman" w:hAnsi="Times New Roman"/>
        </w:rPr>
        <w:t>Špeciálne materiálno-technické vybavenie je</w:t>
      </w:r>
    </w:p>
    <w:p w14:paraId="06BB69BC" w14:textId="77777777" w:rsidR="00477B88" w:rsidRPr="00F363B1" w:rsidRDefault="00477B88" w:rsidP="00142124">
      <w:pPr>
        <w:pStyle w:val="ListParagraph"/>
        <w:numPr>
          <w:ilvl w:val="0"/>
          <w:numId w:val="673"/>
        </w:numPr>
        <w:rPr>
          <w:rFonts w:ascii="Times New Roman" w:hAnsi="Times New Roman"/>
        </w:rPr>
      </w:pPr>
      <w:r w:rsidRPr="00F363B1">
        <w:rPr>
          <w:rFonts w:ascii="Times New Roman" w:eastAsia="Arial" w:hAnsi="Times New Roman"/>
        </w:rPr>
        <w:t>o</w:t>
      </w:r>
      <w:r w:rsidRPr="00F363B1">
        <w:rPr>
          <w:rFonts w:ascii="Times New Roman" w:hAnsi="Times New Roman"/>
        </w:rPr>
        <w:t xml:space="preserve">peračná sála s celkovou anestéziou, </w:t>
      </w:r>
    </w:p>
    <w:p w14:paraId="5ED40D3D" w14:textId="4DCB8506" w:rsidR="00477B88" w:rsidRPr="00F363B1" w:rsidRDefault="00477B88" w:rsidP="00142124">
      <w:pPr>
        <w:pStyle w:val="ListParagraph"/>
        <w:numPr>
          <w:ilvl w:val="0"/>
          <w:numId w:val="673"/>
        </w:numPr>
        <w:rPr>
          <w:rFonts w:ascii="Times New Roman" w:hAnsi="Times New Roman"/>
        </w:rPr>
      </w:pPr>
      <w:r w:rsidRPr="00F363B1">
        <w:rPr>
          <w:rFonts w:ascii="Times New Roman" w:hAnsi="Times New Roman"/>
        </w:rPr>
        <w:t>endoskopická veža pre funkčnú endonazálnu chir</w:t>
      </w:r>
      <w:r w:rsidR="00A759DE" w:rsidRPr="00F363B1">
        <w:rPr>
          <w:rFonts w:ascii="Times New Roman" w:hAnsi="Times New Roman"/>
        </w:rPr>
        <w:t>urgiu nosa a prínosových dutín</w:t>
      </w:r>
      <w:r w:rsidRPr="00F363B1">
        <w:rPr>
          <w:rFonts w:ascii="Times New Roman" w:hAnsi="Times New Roman"/>
        </w:rPr>
        <w:t>,</w:t>
      </w:r>
    </w:p>
    <w:p w14:paraId="080CC2FE" w14:textId="77777777" w:rsidR="00477B88" w:rsidRPr="00F363B1" w:rsidRDefault="00477B88" w:rsidP="00142124">
      <w:pPr>
        <w:pStyle w:val="ListParagraph"/>
        <w:numPr>
          <w:ilvl w:val="0"/>
          <w:numId w:val="673"/>
        </w:numPr>
        <w:rPr>
          <w:rFonts w:ascii="Times New Roman" w:hAnsi="Times New Roman"/>
        </w:rPr>
      </w:pPr>
      <w:r w:rsidRPr="00F363B1">
        <w:rPr>
          <w:rFonts w:ascii="Times New Roman" w:hAnsi="Times New Roman"/>
        </w:rPr>
        <w:t>optika,</w:t>
      </w:r>
    </w:p>
    <w:p w14:paraId="6CA137FA" w14:textId="77777777" w:rsidR="00477B88" w:rsidRPr="00F363B1" w:rsidRDefault="00477B88" w:rsidP="00142124">
      <w:pPr>
        <w:pStyle w:val="ListParagraph"/>
        <w:numPr>
          <w:ilvl w:val="0"/>
          <w:numId w:val="673"/>
        </w:numPr>
        <w:rPr>
          <w:rFonts w:ascii="Times New Roman" w:hAnsi="Times New Roman"/>
        </w:rPr>
      </w:pPr>
      <w:r w:rsidRPr="00F363B1">
        <w:rPr>
          <w:rFonts w:ascii="Times New Roman" w:hAnsi="Times New Roman"/>
        </w:rPr>
        <w:t>shaver,</w:t>
      </w:r>
    </w:p>
    <w:p w14:paraId="7FED6A60" w14:textId="77777777" w:rsidR="00477B88" w:rsidRPr="00F363B1" w:rsidRDefault="00477B88" w:rsidP="00142124">
      <w:pPr>
        <w:pStyle w:val="ListParagraph"/>
        <w:numPr>
          <w:ilvl w:val="0"/>
          <w:numId w:val="673"/>
        </w:numPr>
        <w:rPr>
          <w:rFonts w:ascii="Times New Roman" w:hAnsi="Times New Roman"/>
        </w:rPr>
      </w:pPr>
      <w:r w:rsidRPr="00F363B1">
        <w:rPr>
          <w:rFonts w:ascii="Times New Roman" w:hAnsi="Times New Roman"/>
        </w:rPr>
        <w:t>edoskopické nosové inštrumentárium,</w:t>
      </w:r>
    </w:p>
    <w:p w14:paraId="5216EF1E" w14:textId="77777777" w:rsidR="00477B88" w:rsidRPr="00F363B1" w:rsidRDefault="00477B88" w:rsidP="00142124">
      <w:pPr>
        <w:pStyle w:val="ListParagraph"/>
        <w:numPr>
          <w:ilvl w:val="0"/>
          <w:numId w:val="673"/>
        </w:numPr>
        <w:rPr>
          <w:rFonts w:ascii="Times New Roman" w:hAnsi="Times New Roman"/>
        </w:rPr>
      </w:pPr>
      <w:r w:rsidRPr="00F363B1">
        <w:rPr>
          <w:rFonts w:ascii="Times New Roman" w:hAnsi="Times New Roman"/>
        </w:rPr>
        <w:t>kauterizácia monopolárna,</w:t>
      </w:r>
    </w:p>
    <w:p w14:paraId="54E030AF" w14:textId="77777777" w:rsidR="00477B88" w:rsidRPr="00F363B1" w:rsidRDefault="00477B88" w:rsidP="00142124">
      <w:pPr>
        <w:pStyle w:val="ListParagraph"/>
        <w:numPr>
          <w:ilvl w:val="0"/>
          <w:numId w:val="673"/>
        </w:numPr>
        <w:rPr>
          <w:rFonts w:ascii="Times New Roman" w:hAnsi="Times New Roman"/>
        </w:rPr>
      </w:pPr>
      <w:r w:rsidRPr="00F363B1">
        <w:rPr>
          <w:rFonts w:ascii="Times New Roman" w:hAnsi="Times New Roman"/>
        </w:rPr>
        <w:t>kauterizácia bipolárna,</w:t>
      </w:r>
    </w:p>
    <w:p w14:paraId="37B87ACC" w14:textId="77777777" w:rsidR="00477B88" w:rsidRPr="00F363B1" w:rsidRDefault="00477B88" w:rsidP="00142124">
      <w:pPr>
        <w:pStyle w:val="ListParagraph"/>
        <w:numPr>
          <w:ilvl w:val="0"/>
          <w:numId w:val="673"/>
        </w:numPr>
        <w:rPr>
          <w:rFonts w:ascii="Times New Roman" w:hAnsi="Times New Roman"/>
        </w:rPr>
      </w:pPr>
      <w:r w:rsidRPr="00F363B1">
        <w:rPr>
          <w:rFonts w:ascii="Times New Roman" w:hAnsi="Times New Roman"/>
        </w:rPr>
        <w:t>Kleinsasserov laryngoskop,</w:t>
      </w:r>
    </w:p>
    <w:p w14:paraId="3B4BBA0E" w14:textId="77777777" w:rsidR="00477B88" w:rsidRPr="00F363B1" w:rsidRDefault="00477B88" w:rsidP="00142124">
      <w:pPr>
        <w:pStyle w:val="ListParagraph"/>
        <w:numPr>
          <w:ilvl w:val="0"/>
          <w:numId w:val="673"/>
        </w:numPr>
        <w:rPr>
          <w:rFonts w:ascii="Times New Roman" w:hAnsi="Times New Roman"/>
        </w:rPr>
      </w:pPr>
      <w:r w:rsidRPr="00F363B1">
        <w:rPr>
          <w:rFonts w:ascii="Times New Roman" w:hAnsi="Times New Roman"/>
        </w:rPr>
        <w:t>inštrumentárium pre endolaryngeálnu mikrochirurgiu.</w:t>
      </w:r>
    </w:p>
    <w:p w14:paraId="72D67ECD" w14:textId="77777777" w:rsidR="00477B88" w:rsidRPr="00F363B1" w:rsidRDefault="00477B88" w:rsidP="00656421">
      <w:pPr>
        <w:pStyle w:val="ListParagraph"/>
        <w:rPr>
          <w:rFonts w:ascii="Times New Roman" w:hAnsi="Times New Roman"/>
        </w:rPr>
      </w:pPr>
    </w:p>
    <w:p w14:paraId="5398DCD0" w14:textId="72CE7C79" w:rsidR="00477B88" w:rsidRPr="00F363B1" w:rsidRDefault="00477B88" w:rsidP="00142124">
      <w:pPr>
        <w:pStyle w:val="NormalWeb"/>
        <w:numPr>
          <w:ilvl w:val="0"/>
          <w:numId w:val="670"/>
        </w:numPr>
        <w:spacing w:before="0" w:beforeAutospacing="0" w:after="0" w:afterAutospacing="0"/>
        <w:jc w:val="both"/>
      </w:pPr>
      <w:r w:rsidRPr="00F363B1">
        <w:t>Indikačné kritériá pre hospitalizáciu pre poskytovanie medicínskej služby Jednoduché operácie na krku sa Výkon 5b166.1 vykonáva od III. úrovne pre pacientov nad 40 rokov.</w:t>
      </w:r>
    </w:p>
    <w:p w14:paraId="52B5EB9D" w14:textId="77777777" w:rsidR="00477B88" w:rsidRPr="00F363B1" w:rsidRDefault="00477B88" w:rsidP="00656421"/>
    <w:p w14:paraId="2A5C093B" w14:textId="2D272B53" w:rsidR="00477B88" w:rsidRPr="00F363B1" w:rsidRDefault="00477B88"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27DAE4F7" w14:textId="1ED440E4" w:rsidR="00477B88" w:rsidRPr="00F363B1" w:rsidRDefault="00477B88" w:rsidP="00142124">
      <w:pPr>
        <w:pStyle w:val="ListParagraph"/>
        <w:numPr>
          <w:ilvl w:val="0"/>
          <w:numId w:val="671"/>
        </w:numPr>
        <w:rPr>
          <w:rFonts w:ascii="Times New Roman" w:hAnsi="Times New Roman"/>
        </w:rPr>
      </w:pPr>
      <w:r w:rsidRPr="00F363B1">
        <w:rPr>
          <w:rFonts w:ascii="Times New Roman" w:hAnsi="Times New Roman"/>
        </w:rPr>
        <w:t>Špeciálne personálne zabezpečenie je</w:t>
      </w:r>
    </w:p>
    <w:p w14:paraId="138EAAFB" w14:textId="77777777" w:rsidR="00477B88" w:rsidRPr="00F363B1" w:rsidRDefault="00477B88" w:rsidP="00142124">
      <w:pPr>
        <w:pStyle w:val="ListParagraph"/>
        <w:numPr>
          <w:ilvl w:val="0"/>
          <w:numId w:val="672"/>
        </w:numPr>
        <w:rPr>
          <w:rFonts w:ascii="Times New Roman" w:hAnsi="Times New Roman"/>
        </w:rPr>
      </w:pPr>
      <w:r w:rsidRPr="00F363B1">
        <w:rPr>
          <w:rFonts w:ascii="Times New Roman" w:hAnsi="Times New Roman"/>
        </w:rPr>
        <w:t>lekár so špecializáciou v špecializačnom odbore otorinolaryngológia, s úväzkom 1,0,</w:t>
      </w:r>
    </w:p>
    <w:p w14:paraId="63420B17" w14:textId="77777777" w:rsidR="00477B88" w:rsidRPr="00F363B1" w:rsidRDefault="00477B88" w:rsidP="00142124">
      <w:pPr>
        <w:pStyle w:val="ListParagraph"/>
        <w:numPr>
          <w:ilvl w:val="0"/>
          <w:numId w:val="672"/>
        </w:numPr>
        <w:rPr>
          <w:rFonts w:ascii="Times New Roman" w:hAnsi="Times New Roman"/>
        </w:rPr>
      </w:pPr>
      <w:r w:rsidRPr="00F363B1">
        <w:rPr>
          <w:rFonts w:ascii="Times New Roman" w:hAnsi="Times New Roman"/>
        </w:rPr>
        <w:t>lekári so špecializáciou v špecializačnom odbore otorinolaryngológia, s kumulatívnym úväzkom 4,0.</w:t>
      </w:r>
    </w:p>
    <w:p w14:paraId="77B05C20" w14:textId="77777777" w:rsidR="00477B88" w:rsidRPr="00F363B1" w:rsidRDefault="00477B88" w:rsidP="00656421">
      <w:pPr>
        <w:pStyle w:val="ListParagraph"/>
        <w:ind w:left="1068"/>
        <w:rPr>
          <w:rFonts w:ascii="Times New Roman" w:hAnsi="Times New Roman"/>
        </w:rPr>
      </w:pPr>
    </w:p>
    <w:p w14:paraId="43CB319C" w14:textId="3E8BEABC" w:rsidR="00477B88" w:rsidRPr="00F363B1" w:rsidRDefault="00477B88" w:rsidP="00142124">
      <w:pPr>
        <w:pStyle w:val="ListParagraph"/>
        <w:numPr>
          <w:ilvl w:val="0"/>
          <w:numId w:val="671"/>
        </w:numPr>
        <w:rPr>
          <w:rFonts w:ascii="Times New Roman" w:hAnsi="Times New Roman"/>
        </w:rPr>
      </w:pPr>
      <w:r w:rsidRPr="00F363B1">
        <w:rPr>
          <w:rFonts w:ascii="Times New Roman" w:hAnsi="Times New Roman"/>
        </w:rPr>
        <w:t>Špeciálne personálne zabezpečenie je dostupnosť konziliárnej služby v nemocnici</w:t>
      </w:r>
    </w:p>
    <w:p w14:paraId="653AFC6B" w14:textId="263E4BCC" w:rsidR="00477B88" w:rsidRPr="00F363B1" w:rsidRDefault="00477B88" w:rsidP="00142124">
      <w:pPr>
        <w:pStyle w:val="ListParagraph"/>
        <w:numPr>
          <w:ilvl w:val="0"/>
          <w:numId w:val="674"/>
        </w:numPr>
        <w:rPr>
          <w:rFonts w:ascii="Times New Roman" w:hAnsi="Times New Roman"/>
        </w:rPr>
      </w:pPr>
      <w:r w:rsidRPr="00F363B1">
        <w:rPr>
          <w:rFonts w:ascii="Times New Roman" w:hAnsi="Times New Roman"/>
        </w:rPr>
        <w:t>lekár</w:t>
      </w:r>
      <w:r w:rsidR="006F1DE5" w:rsidRPr="00F363B1">
        <w:rPr>
          <w:rFonts w:ascii="Times New Roman" w:hAnsi="Times New Roman"/>
        </w:rPr>
        <w:t>a</w:t>
      </w:r>
      <w:r w:rsidRPr="00F363B1">
        <w:rPr>
          <w:rFonts w:ascii="Times New Roman" w:hAnsi="Times New Roman"/>
        </w:rPr>
        <w:t xml:space="preserve"> so špecializáciou v špecializačnom odbore anestéziológia, s úväzkom </w:t>
      </w:r>
      <w:r w:rsidR="003A467C" w:rsidRPr="00F363B1">
        <w:rPr>
          <w:rFonts w:ascii="Times New Roman" w:hAnsi="Times New Roman"/>
        </w:rPr>
        <w:t xml:space="preserve">aspoň </w:t>
      </w:r>
      <w:r w:rsidRPr="00F363B1">
        <w:rPr>
          <w:rFonts w:ascii="Times New Roman" w:hAnsi="Times New Roman"/>
        </w:rPr>
        <w:t>0,1,</w:t>
      </w:r>
    </w:p>
    <w:p w14:paraId="22F29167" w14:textId="3EEE85DC" w:rsidR="00477B88" w:rsidRPr="00F363B1" w:rsidRDefault="00477B88" w:rsidP="00142124">
      <w:pPr>
        <w:pStyle w:val="ListParagraph"/>
        <w:numPr>
          <w:ilvl w:val="0"/>
          <w:numId w:val="674"/>
        </w:numPr>
        <w:rPr>
          <w:rFonts w:ascii="Times New Roman" w:hAnsi="Times New Roman"/>
        </w:rPr>
      </w:pPr>
      <w:r w:rsidRPr="00F363B1">
        <w:rPr>
          <w:rFonts w:ascii="Times New Roman" w:hAnsi="Times New Roman"/>
        </w:rPr>
        <w:t>lekár</w:t>
      </w:r>
      <w:r w:rsidR="006F1DE5" w:rsidRPr="00F363B1">
        <w:rPr>
          <w:rFonts w:ascii="Times New Roman" w:hAnsi="Times New Roman"/>
        </w:rPr>
        <w:t>a</w:t>
      </w:r>
      <w:r w:rsidRPr="00F363B1">
        <w:rPr>
          <w:rFonts w:ascii="Times New Roman" w:hAnsi="Times New Roman"/>
        </w:rPr>
        <w:t xml:space="preserve"> so špecializáciou v špecializačnom odbore vnútorné lekárstvo, s úväzkom </w:t>
      </w:r>
      <w:r w:rsidR="003A467C" w:rsidRPr="00F363B1">
        <w:rPr>
          <w:rFonts w:ascii="Times New Roman" w:hAnsi="Times New Roman"/>
        </w:rPr>
        <w:t xml:space="preserve">aspoň </w:t>
      </w:r>
      <w:r w:rsidRPr="00F363B1">
        <w:rPr>
          <w:rFonts w:ascii="Times New Roman" w:hAnsi="Times New Roman"/>
        </w:rPr>
        <w:t>0,1,</w:t>
      </w:r>
    </w:p>
    <w:p w14:paraId="4EC0F1E9" w14:textId="5F921DF7" w:rsidR="00477B88" w:rsidRPr="00F363B1" w:rsidRDefault="00477B88" w:rsidP="00142124">
      <w:pPr>
        <w:pStyle w:val="ListParagraph"/>
        <w:numPr>
          <w:ilvl w:val="0"/>
          <w:numId w:val="674"/>
        </w:numPr>
        <w:rPr>
          <w:rFonts w:ascii="Times New Roman" w:hAnsi="Times New Roman"/>
        </w:rPr>
      </w:pPr>
      <w:r w:rsidRPr="00F363B1">
        <w:rPr>
          <w:rFonts w:ascii="Times New Roman" w:hAnsi="Times New Roman"/>
        </w:rPr>
        <w:t>lekár</w:t>
      </w:r>
      <w:r w:rsidR="006F1DE5" w:rsidRPr="00F363B1">
        <w:rPr>
          <w:rFonts w:ascii="Times New Roman" w:hAnsi="Times New Roman"/>
        </w:rPr>
        <w:t>a</w:t>
      </w:r>
      <w:r w:rsidRPr="00F363B1">
        <w:rPr>
          <w:rFonts w:ascii="Times New Roman" w:hAnsi="Times New Roman"/>
        </w:rPr>
        <w:t xml:space="preserve"> so špecializáciou v špecializačnom odbore chirurgia, s úväzkom </w:t>
      </w:r>
      <w:r w:rsidR="003A467C" w:rsidRPr="00F363B1">
        <w:rPr>
          <w:rFonts w:ascii="Times New Roman" w:hAnsi="Times New Roman"/>
        </w:rPr>
        <w:t xml:space="preserve">aspoň </w:t>
      </w:r>
      <w:r w:rsidRPr="00F363B1">
        <w:rPr>
          <w:rFonts w:ascii="Times New Roman" w:hAnsi="Times New Roman"/>
        </w:rPr>
        <w:t>0,1,</w:t>
      </w:r>
    </w:p>
    <w:p w14:paraId="5B0D5B26" w14:textId="03946CCB" w:rsidR="00477B88" w:rsidRPr="00F363B1" w:rsidRDefault="00477B88" w:rsidP="00142124">
      <w:pPr>
        <w:pStyle w:val="ListParagraph"/>
        <w:numPr>
          <w:ilvl w:val="0"/>
          <w:numId w:val="674"/>
        </w:numPr>
        <w:rPr>
          <w:rFonts w:ascii="Times New Roman" w:hAnsi="Times New Roman"/>
        </w:rPr>
      </w:pPr>
      <w:r w:rsidRPr="00F363B1">
        <w:rPr>
          <w:rFonts w:ascii="Times New Roman" w:hAnsi="Times New Roman"/>
        </w:rPr>
        <w:t>lekár</w:t>
      </w:r>
      <w:r w:rsidR="006F1DE5" w:rsidRPr="00F363B1">
        <w:rPr>
          <w:rFonts w:ascii="Times New Roman" w:hAnsi="Times New Roman"/>
        </w:rPr>
        <w:t>a</w:t>
      </w:r>
      <w:r w:rsidRPr="00F363B1">
        <w:rPr>
          <w:rFonts w:ascii="Times New Roman" w:hAnsi="Times New Roman"/>
        </w:rPr>
        <w:t xml:space="preserve"> so špecializáciou v špecializačnom odbore oftalmológia, s úväzkom </w:t>
      </w:r>
      <w:r w:rsidR="003A467C" w:rsidRPr="00F363B1">
        <w:rPr>
          <w:rFonts w:ascii="Times New Roman" w:hAnsi="Times New Roman"/>
        </w:rPr>
        <w:t xml:space="preserve">aspoň </w:t>
      </w:r>
      <w:r w:rsidRPr="00F363B1">
        <w:rPr>
          <w:rFonts w:ascii="Times New Roman" w:hAnsi="Times New Roman"/>
        </w:rPr>
        <w:t>0,1.</w:t>
      </w:r>
    </w:p>
    <w:p w14:paraId="2A6EA30A" w14:textId="77777777" w:rsidR="00477B88" w:rsidRPr="00F363B1" w:rsidRDefault="00477B88" w:rsidP="00656421">
      <w:pPr>
        <w:pStyle w:val="ListParagraph"/>
        <w:ind w:left="1080"/>
        <w:rPr>
          <w:rFonts w:ascii="Times New Roman" w:hAnsi="Times New Roman"/>
        </w:rPr>
      </w:pPr>
    </w:p>
    <w:p w14:paraId="71716F20" w14:textId="2D57BBE8" w:rsidR="00477B88" w:rsidRPr="00F363B1" w:rsidRDefault="00477B88" w:rsidP="00142124">
      <w:pPr>
        <w:pStyle w:val="ListParagraph"/>
        <w:numPr>
          <w:ilvl w:val="0"/>
          <w:numId w:val="671"/>
        </w:numPr>
        <w:rPr>
          <w:rFonts w:ascii="Times New Roman" w:hAnsi="Times New Roman"/>
        </w:rPr>
      </w:pPr>
      <w:r w:rsidRPr="00F363B1">
        <w:rPr>
          <w:rFonts w:ascii="Times New Roman" w:hAnsi="Times New Roman"/>
        </w:rPr>
        <w:t>Špeciálne materiálno-technické vybavenie je</w:t>
      </w:r>
    </w:p>
    <w:p w14:paraId="27C11D2E" w14:textId="77777777" w:rsidR="00477B88" w:rsidRPr="00F363B1" w:rsidRDefault="00477B88" w:rsidP="00142124">
      <w:pPr>
        <w:pStyle w:val="ListParagraph"/>
        <w:numPr>
          <w:ilvl w:val="0"/>
          <w:numId w:val="675"/>
        </w:numPr>
        <w:rPr>
          <w:rFonts w:ascii="Times New Roman" w:hAnsi="Times New Roman"/>
        </w:rPr>
      </w:pPr>
      <w:r w:rsidRPr="00F363B1">
        <w:rPr>
          <w:rFonts w:ascii="Times New Roman" w:eastAsia="Arial" w:hAnsi="Times New Roman"/>
        </w:rPr>
        <w:t>o</w:t>
      </w:r>
      <w:r w:rsidRPr="00F363B1">
        <w:rPr>
          <w:rFonts w:ascii="Times New Roman" w:hAnsi="Times New Roman"/>
        </w:rPr>
        <w:t xml:space="preserve">peračná sála s celkovou anestéziou, </w:t>
      </w:r>
    </w:p>
    <w:p w14:paraId="36893F9C" w14:textId="33DF15D0" w:rsidR="00477B88" w:rsidRPr="00F363B1" w:rsidRDefault="00477B88" w:rsidP="00142124">
      <w:pPr>
        <w:pStyle w:val="ListParagraph"/>
        <w:numPr>
          <w:ilvl w:val="0"/>
          <w:numId w:val="675"/>
        </w:numPr>
        <w:rPr>
          <w:rFonts w:ascii="Times New Roman" w:hAnsi="Times New Roman"/>
        </w:rPr>
      </w:pPr>
      <w:r w:rsidRPr="00F363B1">
        <w:rPr>
          <w:rFonts w:ascii="Times New Roman" w:hAnsi="Times New Roman"/>
        </w:rPr>
        <w:t>endoskopická veža pre funkčnú endonazálnu chirurgiu</w:t>
      </w:r>
      <w:r w:rsidR="00A759DE" w:rsidRPr="00F363B1">
        <w:rPr>
          <w:rFonts w:ascii="Times New Roman" w:hAnsi="Times New Roman"/>
        </w:rPr>
        <w:t xml:space="preserve"> nosa a prínosových dutín</w:t>
      </w:r>
      <w:r w:rsidRPr="00F363B1">
        <w:rPr>
          <w:rFonts w:ascii="Times New Roman" w:hAnsi="Times New Roman"/>
        </w:rPr>
        <w:t>,</w:t>
      </w:r>
    </w:p>
    <w:p w14:paraId="4A5A0B9A" w14:textId="77777777" w:rsidR="00477B88" w:rsidRPr="00F363B1" w:rsidRDefault="00477B88" w:rsidP="00142124">
      <w:pPr>
        <w:pStyle w:val="ListParagraph"/>
        <w:numPr>
          <w:ilvl w:val="0"/>
          <w:numId w:val="675"/>
        </w:numPr>
        <w:rPr>
          <w:rFonts w:ascii="Times New Roman" w:hAnsi="Times New Roman"/>
        </w:rPr>
      </w:pPr>
      <w:r w:rsidRPr="00F363B1">
        <w:rPr>
          <w:rFonts w:ascii="Times New Roman" w:hAnsi="Times New Roman"/>
        </w:rPr>
        <w:t>optika,</w:t>
      </w:r>
    </w:p>
    <w:p w14:paraId="7B7BFB2B" w14:textId="77777777" w:rsidR="00477B88" w:rsidRPr="00F363B1" w:rsidRDefault="00477B88" w:rsidP="00142124">
      <w:pPr>
        <w:pStyle w:val="ListParagraph"/>
        <w:numPr>
          <w:ilvl w:val="0"/>
          <w:numId w:val="675"/>
        </w:numPr>
        <w:rPr>
          <w:rFonts w:ascii="Times New Roman" w:hAnsi="Times New Roman"/>
        </w:rPr>
      </w:pPr>
      <w:r w:rsidRPr="00F363B1">
        <w:rPr>
          <w:rFonts w:ascii="Times New Roman" w:hAnsi="Times New Roman"/>
        </w:rPr>
        <w:t>shaver,</w:t>
      </w:r>
    </w:p>
    <w:p w14:paraId="5E5F93DC" w14:textId="77777777" w:rsidR="00477B88" w:rsidRPr="00F363B1" w:rsidRDefault="00477B88" w:rsidP="00142124">
      <w:pPr>
        <w:pStyle w:val="ListParagraph"/>
        <w:numPr>
          <w:ilvl w:val="0"/>
          <w:numId w:val="675"/>
        </w:numPr>
        <w:rPr>
          <w:rFonts w:ascii="Times New Roman" w:hAnsi="Times New Roman"/>
        </w:rPr>
      </w:pPr>
      <w:r w:rsidRPr="00F363B1">
        <w:rPr>
          <w:rFonts w:ascii="Times New Roman" w:hAnsi="Times New Roman"/>
        </w:rPr>
        <w:t>edoskopické nosové inštrumentárium,</w:t>
      </w:r>
    </w:p>
    <w:p w14:paraId="13B846B3" w14:textId="77777777" w:rsidR="00477B88" w:rsidRPr="00F363B1" w:rsidRDefault="00477B88" w:rsidP="00142124">
      <w:pPr>
        <w:pStyle w:val="ListParagraph"/>
        <w:numPr>
          <w:ilvl w:val="0"/>
          <w:numId w:val="675"/>
        </w:numPr>
        <w:rPr>
          <w:rFonts w:ascii="Times New Roman" w:hAnsi="Times New Roman"/>
        </w:rPr>
      </w:pPr>
      <w:r w:rsidRPr="00F363B1">
        <w:rPr>
          <w:rFonts w:ascii="Times New Roman" w:hAnsi="Times New Roman"/>
        </w:rPr>
        <w:t>kauterizácia monopolárna,</w:t>
      </w:r>
    </w:p>
    <w:p w14:paraId="1F7D0A76" w14:textId="77777777" w:rsidR="00477B88" w:rsidRPr="00F363B1" w:rsidRDefault="00477B88" w:rsidP="00142124">
      <w:pPr>
        <w:pStyle w:val="ListParagraph"/>
        <w:numPr>
          <w:ilvl w:val="0"/>
          <w:numId w:val="675"/>
        </w:numPr>
        <w:rPr>
          <w:rFonts w:ascii="Times New Roman" w:hAnsi="Times New Roman"/>
        </w:rPr>
      </w:pPr>
      <w:r w:rsidRPr="00F363B1">
        <w:rPr>
          <w:rFonts w:ascii="Times New Roman" w:hAnsi="Times New Roman"/>
        </w:rPr>
        <w:t>kauterizácia bipolárna,</w:t>
      </w:r>
    </w:p>
    <w:p w14:paraId="1B0704A5" w14:textId="77777777" w:rsidR="00477B88" w:rsidRPr="00F363B1" w:rsidRDefault="00477B88" w:rsidP="00142124">
      <w:pPr>
        <w:pStyle w:val="ListParagraph"/>
        <w:numPr>
          <w:ilvl w:val="0"/>
          <w:numId w:val="675"/>
        </w:numPr>
        <w:rPr>
          <w:rFonts w:ascii="Times New Roman" w:hAnsi="Times New Roman"/>
        </w:rPr>
      </w:pPr>
      <w:r w:rsidRPr="00F363B1">
        <w:rPr>
          <w:rFonts w:ascii="Times New Roman" w:hAnsi="Times New Roman"/>
        </w:rPr>
        <w:t>Kleinsasserov laryngoskop,</w:t>
      </w:r>
    </w:p>
    <w:p w14:paraId="7749F51F" w14:textId="77777777" w:rsidR="00477B88" w:rsidRPr="00F363B1" w:rsidRDefault="00477B88" w:rsidP="00142124">
      <w:pPr>
        <w:pStyle w:val="ListParagraph"/>
        <w:numPr>
          <w:ilvl w:val="0"/>
          <w:numId w:val="675"/>
        </w:numPr>
        <w:rPr>
          <w:rFonts w:ascii="Times New Roman" w:hAnsi="Times New Roman"/>
        </w:rPr>
      </w:pPr>
      <w:r w:rsidRPr="00F363B1">
        <w:rPr>
          <w:rFonts w:ascii="Times New Roman" w:hAnsi="Times New Roman"/>
        </w:rPr>
        <w:t>inštrumentárium pre endolaryngeálnu mikrochirurgiu.</w:t>
      </w:r>
    </w:p>
    <w:p w14:paraId="6B4D9587" w14:textId="77777777" w:rsidR="00477B88" w:rsidRPr="00F363B1" w:rsidRDefault="00477B88" w:rsidP="00142124">
      <w:pPr>
        <w:pStyle w:val="ListParagraph"/>
        <w:numPr>
          <w:ilvl w:val="0"/>
          <w:numId w:val="675"/>
        </w:numPr>
        <w:rPr>
          <w:rFonts w:ascii="Times New Roman" w:hAnsi="Times New Roman"/>
        </w:rPr>
      </w:pPr>
      <w:r w:rsidRPr="00F363B1">
        <w:rPr>
          <w:rFonts w:ascii="Times New Roman" w:eastAsia="Arial" w:hAnsi="Times New Roman"/>
        </w:rPr>
        <w:t>o</w:t>
      </w:r>
      <w:r w:rsidRPr="00F363B1">
        <w:rPr>
          <w:rFonts w:ascii="Times New Roman" w:hAnsi="Times New Roman"/>
        </w:rPr>
        <w:t xml:space="preserve">peračná sála s celkovou anestéziou dostupná nepretržite </w:t>
      </w:r>
    </w:p>
    <w:p w14:paraId="1A6E5235" w14:textId="77777777" w:rsidR="00477B88" w:rsidRPr="00F363B1" w:rsidRDefault="00477B88" w:rsidP="00142124">
      <w:pPr>
        <w:pStyle w:val="ListParagraph"/>
        <w:numPr>
          <w:ilvl w:val="0"/>
          <w:numId w:val="675"/>
        </w:numPr>
        <w:rPr>
          <w:rFonts w:ascii="Times New Roman" w:hAnsi="Times New Roman"/>
        </w:rPr>
      </w:pPr>
      <w:r w:rsidRPr="00F363B1">
        <w:rPr>
          <w:rFonts w:ascii="Times New Roman" w:hAnsi="Times New Roman"/>
        </w:rPr>
        <w:t>rigídny ezofagoskop,</w:t>
      </w:r>
    </w:p>
    <w:p w14:paraId="15547FF7" w14:textId="77777777" w:rsidR="00477B88" w:rsidRPr="00F363B1" w:rsidRDefault="00477B88" w:rsidP="00142124">
      <w:pPr>
        <w:pStyle w:val="ListParagraph"/>
        <w:numPr>
          <w:ilvl w:val="0"/>
          <w:numId w:val="675"/>
        </w:numPr>
        <w:rPr>
          <w:rFonts w:ascii="Times New Roman" w:hAnsi="Times New Roman"/>
        </w:rPr>
      </w:pPr>
      <w:r w:rsidRPr="00F363B1">
        <w:rPr>
          <w:rFonts w:ascii="Times New Roman" w:hAnsi="Times New Roman"/>
        </w:rPr>
        <w:t>rigídny bronchoskop,</w:t>
      </w:r>
    </w:p>
    <w:p w14:paraId="65BDEFDC" w14:textId="77777777" w:rsidR="00477B88" w:rsidRPr="00F363B1" w:rsidRDefault="00477B88" w:rsidP="00142124">
      <w:pPr>
        <w:pStyle w:val="ListParagraph"/>
        <w:numPr>
          <w:ilvl w:val="0"/>
          <w:numId w:val="675"/>
        </w:numPr>
        <w:rPr>
          <w:rFonts w:ascii="Times New Roman" w:hAnsi="Times New Roman"/>
        </w:rPr>
      </w:pPr>
      <w:r w:rsidRPr="00F363B1">
        <w:rPr>
          <w:rFonts w:ascii="Times New Roman" w:hAnsi="Times New Roman"/>
        </w:rPr>
        <w:t>monitoring hlavových nervov,</w:t>
      </w:r>
    </w:p>
    <w:p w14:paraId="42A7AF8D" w14:textId="333AC2A8" w:rsidR="00477B88" w:rsidRPr="00F363B1" w:rsidRDefault="008F793D" w:rsidP="00142124">
      <w:pPr>
        <w:pStyle w:val="ListParagraph"/>
        <w:numPr>
          <w:ilvl w:val="0"/>
          <w:numId w:val="675"/>
        </w:numPr>
        <w:rPr>
          <w:rFonts w:ascii="Times New Roman" w:hAnsi="Times New Roman"/>
        </w:rPr>
      </w:pPr>
      <w:r w:rsidRPr="00F363B1">
        <w:rPr>
          <w:rFonts w:ascii="Times New Roman" w:hAnsi="Times New Roman"/>
        </w:rPr>
        <w:lastRenderedPageBreak/>
        <w:t xml:space="preserve">USG </w:t>
      </w:r>
      <w:r w:rsidR="00477B88" w:rsidRPr="00F363B1">
        <w:rPr>
          <w:rFonts w:ascii="Times New Roman" w:hAnsi="Times New Roman"/>
        </w:rPr>
        <w:t xml:space="preserve">skalpel alebo </w:t>
      </w:r>
      <w:r w:rsidRPr="00F363B1">
        <w:rPr>
          <w:rFonts w:ascii="Times New Roman" w:hAnsi="Times New Roman"/>
        </w:rPr>
        <w:t xml:space="preserve">USG </w:t>
      </w:r>
      <w:r w:rsidR="00477B88" w:rsidRPr="00F363B1">
        <w:rPr>
          <w:rFonts w:ascii="Times New Roman" w:hAnsi="Times New Roman"/>
        </w:rPr>
        <w:t>skalpel s elektrokoagulačnými kliešťami alebo elektrokoagulačné nožnice.</w:t>
      </w:r>
    </w:p>
    <w:p w14:paraId="36068BE4" w14:textId="77777777" w:rsidR="00477B88" w:rsidRPr="00F363B1" w:rsidRDefault="00477B88" w:rsidP="00656421">
      <w:pPr>
        <w:jc w:val="both"/>
      </w:pPr>
    </w:p>
    <w:p w14:paraId="67D1E89B" w14:textId="77777777" w:rsidR="00477B88" w:rsidRPr="00F363B1" w:rsidRDefault="00477B88"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7AD56C07" w14:textId="07932C0D" w:rsidR="00477B88" w:rsidRPr="00F363B1" w:rsidRDefault="00477B88" w:rsidP="00142124">
      <w:pPr>
        <w:pStyle w:val="ListParagraph"/>
        <w:numPr>
          <w:ilvl w:val="0"/>
          <w:numId w:val="676"/>
        </w:numPr>
        <w:rPr>
          <w:rFonts w:ascii="Times New Roman" w:hAnsi="Times New Roman"/>
        </w:rPr>
      </w:pPr>
      <w:r w:rsidRPr="00F363B1">
        <w:rPr>
          <w:rFonts w:ascii="Times New Roman" w:hAnsi="Times New Roman"/>
        </w:rPr>
        <w:t>Špeciálne personálne zabezpečenie je</w:t>
      </w:r>
    </w:p>
    <w:p w14:paraId="689E540F" w14:textId="77777777" w:rsidR="00477B88" w:rsidRPr="00F363B1" w:rsidRDefault="00477B88" w:rsidP="00142124">
      <w:pPr>
        <w:pStyle w:val="ListParagraph"/>
        <w:numPr>
          <w:ilvl w:val="0"/>
          <w:numId w:val="677"/>
        </w:numPr>
        <w:rPr>
          <w:rFonts w:ascii="Times New Roman" w:hAnsi="Times New Roman"/>
        </w:rPr>
      </w:pPr>
      <w:r w:rsidRPr="00F363B1">
        <w:rPr>
          <w:rFonts w:ascii="Times New Roman" w:hAnsi="Times New Roman"/>
        </w:rPr>
        <w:t>lekár so špecializáciou v špecializačnom odbore otorinolaryngológia, s úväzkom 1,0,</w:t>
      </w:r>
    </w:p>
    <w:p w14:paraId="1D0BA588" w14:textId="77777777" w:rsidR="00477B88" w:rsidRPr="00F363B1" w:rsidRDefault="00477B88" w:rsidP="00142124">
      <w:pPr>
        <w:pStyle w:val="ListParagraph"/>
        <w:numPr>
          <w:ilvl w:val="0"/>
          <w:numId w:val="677"/>
        </w:numPr>
        <w:rPr>
          <w:rFonts w:ascii="Times New Roman" w:hAnsi="Times New Roman"/>
        </w:rPr>
      </w:pPr>
      <w:r w:rsidRPr="00F363B1">
        <w:rPr>
          <w:rFonts w:ascii="Times New Roman" w:hAnsi="Times New Roman"/>
        </w:rPr>
        <w:t>lekári so špecializáciou v špecializačnom odbore otorinolaryngológia, s kumulatívnym úväzkom 6,0.</w:t>
      </w:r>
    </w:p>
    <w:p w14:paraId="62DA2354" w14:textId="77777777" w:rsidR="00477B88" w:rsidRPr="00F363B1" w:rsidRDefault="00477B88" w:rsidP="00656421">
      <w:pPr>
        <w:jc w:val="both"/>
      </w:pPr>
    </w:p>
    <w:p w14:paraId="658A2DF2" w14:textId="3CDB7CFD" w:rsidR="00477B88" w:rsidRPr="00F363B1" w:rsidRDefault="00477B88" w:rsidP="00142124">
      <w:pPr>
        <w:pStyle w:val="ListParagraph"/>
        <w:numPr>
          <w:ilvl w:val="0"/>
          <w:numId w:val="676"/>
        </w:numPr>
        <w:rPr>
          <w:rFonts w:ascii="Times New Roman" w:hAnsi="Times New Roman"/>
        </w:rPr>
      </w:pPr>
      <w:r w:rsidRPr="00F363B1">
        <w:rPr>
          <w:rFonts w:ascii="Times New Roman" w:hAnsi="Times New Roman"/>
        </w:rPr>
        <w:t>Špeciálne personálne zabezpečenie je dostupnosť konziliárnej služby v nemocnici</w:t>
      </w:r>
    </w:p>
    <w:p w14:paraId="0111945B" w14:textId="1834A93F" w:rsidR="00477B88" w:rsidRPr="00F363B1" w:rsidRDefault="00477B88" w:rsidP="00142124">
      <w:pPr>
        <w:pStyle w:val="ListParagraph"/>
        <w:numPr>
          <w:ilvl w:val="0"/>
          <w:numId w:val="678"/>
        </w:numPr>
        <w:rPr>
          <w:rFonts w:ascii="Times New Roman" w:hAnsi="Times New Roman"/>
        </w:rPr>
      </w:pPr>
      <w:r w:rsidRPr="00F363B1">
        <w:rPr>
          <w:rFonts w:ascii="Times New Roman" w:hAnsi="Times New Roman"/>
        </w:rPr>
        <w:t>lekár</w:t>
      </w:r>
      <w:r w:rsidR="003A467C" w:rsidRPr="00F363B1">
        <w:rPr>
          <w:rFonts w:ascii="Times New Roman" w:hAnsi="Times New Roman"/>
        </w:rPr>
        <w:t>a</w:t>
      </w:r>
      <w:r w:rsidRPr="00F363B1">
        <w:rPr>
          <w:rFonts w:ascii="Times New Roman" w:hAnsi="Times New Roman"/>
        </w:rPr>
        <w:t xml:space="preserve"> so špecializáciou v špecializačnom odbore anestéziológia, s úväzkom </w:t>
      </w:r>
      <w:r w:rsidR="003A467C" w:rsidRPr="00F363B1">
        <w:rPr>
          <w:rFonts w:ascii="Times New Roman" w:hAnsi="Times New Roman"/>
        </w:rPr>
        <w:t xml:space="preserve">aspoň </w:t>
      </w:r>
      <w:r w:rsidRPr="00F363B1">
        <w:rPr>
          <w:rFonts w:ascii="Times New Roman" w:hAnsi="Times New Roman"/>
        </w:rPr>
        <w:t>0,1,</w:t>
      </w:r>
    </w:p>
    <w:p w14:paraId="1A7508B4" w14:textId="548BF85F" w:rsidR="00477B88" w:rsidRPr="00F363B1" w:rsidRDefault="00477B88" w:rsidP="00142124">
      <w:pPr>
        <w:pStyle w:val="ListParagraph"/>
        <w:numPr>
          <w:ilvl w:val="0"/>
          <w:numId w:val="678"/>
        </w:numPr>
        <w:rPr>
          <w:rFonts w:ascii="Times New Roman" w:hAnsi="Times New Roman"/>
        </w:rPr>
      </w:pPr>
      <w:r w:rsidRPr="00F363B1">
        <w:rPr>
          <w:rFonts w:ascii="Times New Roman" w:hAnsi="Times New Roman"/>
        </w:rPr>
        <w:t>lekár</w:t>
      </w:r>
      <w:r w:rsidR="003A467C" w:rsidRPr="00F363B1">
        <w:rPr>
          <w:rFonts w:ascii="Times New Roman" w:hAnsi="Times New Roman"/>
        </w:rPr>
        <w:t>a</w:t>
      </w:r>
      <w:r w:rsidRPr="00F363B1">
        <w:rPr>
          <w:rFonts w:ascii="Times New Roman" w:hAnsi="Times New Roman"/>
        </w:rPr>
        <w:t xml:space="preserve"> so špecializáciou v špecializačnom odbore vnútorné lekárstvo, s úväzkom </w:t>
      </w:r>
      <w:r w:rsidR="003A467C" w:rsidRPr="00F363B1">
        <w:rPr>
          <w:rFonts w:ascii="Times New Roman" w:hAnsi="Times New Roman"/>
        </w:rPr>
        <w:t xml:space="preserve">aspoň </w:t>
      </w:r>
      <w:r w:rsidRPr="00F363B1">
        <w:rPr>
          <w:rFonts w:ascii="Times New Roman" w:hAnsi="Times New Roman"/>
        </w:rPr>
        <w:t>0,1,</w:t>
      </w:r>
    </w:p>
    <w:p w14:paraId="16DBAA3A" w14:textId="18C434B9" w:rsidR="00477B88" w:rsidRPr="00F363B1" w:rsidRDefault="00477B88" w:rsidP="00142124">
      <w:pPr>
        <w:pStyle w:val="ListParagraph"/>
        <w:numPr>
          <w:ilvl w:val="0"/>
          <w:numId w:val="678"/>
        </w:numPr>
        <w:rPr>
          <w:rFonts w:ascii="Times New Roman" w:hAnsi="Times New Roman"/>
        </w:rPr>
      </w:pPr>
      <w:r w:rsidRPr="00F363B1">
        <w:rPr>
          <w:rFonts w:ascii="Times New Roman" w:hAnsi="Times New Roman"/>
        </w:rPr>
        <w:t>lekár</w:t>
      </w:r>
      <w:r w:rsidR="003A467C" w:rsidRPr="00F363B1">
        <w:rPr>
          <w:rFonts w:ascii="Times New Roman" w:hAnsi="Times New Roman"/>
        </w:rPr>
        <w:t>a</w:t>
      </w:r>
      <w:r w:rsidRPr="00F363B1">
        <w:rPr>
          <w:rFonts w:ascii="Times New Roman" w:hAnsi="Times New Roman"/>
        </w:rPr>
        <w:t xml:space="preserve"> so špecializáciou v špecializačnom odbore chirurgia, s úväzkom </w:t>
      </w:r>
      <w:r w:rsidR="003A467C" w:rsidRPr="00F363B1">
        <w:rPr>
          <w:rFonts w:ascii="Times New Roman" w:hAnsi="Times New Roman"/>
        </w:rPr>
        <w:t xml:space="preserve">aspoň </w:t>
      </w:r>
      <w:r w:rsidRPr="00F363B1">
        <w:rPr>
          <w:rFonts w:ascii="Times New Roman" w:hAnsi="Times New Roman"/>
        </w:rPr>
        <w:t>0,1,</w:t>
      </w:r>
    </w:p>
    <w:p w14:paraId="041E20F8" w14:textId="3A275960" w:rsidR="00477B88" w:rsidRPr="00F363B1" w:rsidRDefault="00477B88" w:rsidP="00142124">
      <w:pPr>
        <w:pStyle w:val="ListParagraph"/>
        <w:numPr>
          <w:ilvl w:val="0"/>
          <w:numId w:val="678"/>
        </w:numPr>
        <w:rPr>
          <w:rFonts w:ascii="Times New Roman" w:hAnsi="Times New Roman"/>
        </w:rPr>
      </w:pPr>
      <w:r w:rsidRPr="00F363B1">
        <w:rPr>
          <w:rFonts w:ascii="Times New Roman" w:hAnsi="Times New Roman"/>
        </w:rPr>
        <w:t>lekár</w:t>
      </w:r>
      <w:r w:rsidR="003A467C" w:rsidRPr="00F363B1">
        <w:rPr>
          <w:rFonts w:ascii="Times New Roman" w:hAnsi="Times New Roman"/>
        </w:rPr>
        <w:t>a</w:t>
      </w:r>
      <w:r w:rsidRPr="00F363B1">
        <w:rPr>
          <w:rFonts w:ascii="Times New Roman" w:hAnsi="Times New Roman"/>
        </w:rPr>
        <w:t xml:space="preserve"> so špecializáciou v špecializačnom odbore cievna chirurgia, s úväzkom </w:t>
      </w:r>
      <w:r w:rsidR="003A467C" w:rsidRPr="00F363B1">
        <w:rPr>
          <w:rFonts w:ascii="Times New Roman" w:hAnsi="Times New Roman"/>
        </w:rPr>
        <w:t xml:space="preserve">aspoň </w:t>
      </w:r>
      <w:r w:rsidRPr="00F363B1">
        <w:rPr>
          <w:rFonts w:ascii="Times New Roman" w:hAnsi="Times New Roman"/>
        </w:rPr>
        <w:t>0,1,</w:t>
      </w:r>
    </w:p>
    <w:p w14:paraId="12E3742B" w14:textId="129C8C3F" w:rsidR="00477B88" w:rsidRPr="00F363B1" w:rsidRDefault="00477B88" w:rsidP="00142124">
      <w:pPr>
        <w:pStyle w:val="ListParagraph"/>
        <w:numPr>
          <w:ilvl w:val="0"/>
          <w:numId w:val="678"/>
        </w:numPr>
        <w:rPr>
          <w:rFonts w:ascii="Times New Roman" w:hAnsi="Times New Roman"/>
        </w:rPr>
      </w:pPr>
      <w:r w:rsidRPr="00F363B1">
        <w:rPr>
          <w:rFonts w:ascii="Times New Roman" w:hAnsi="Times New Roman"/>
        </w:rPr>
        <w:t>lekár</w:t>
      </w:r>
      <w:r w:rsidR="003A467C" w:rsidRPr="00F363B1">
        <w:rPr>
          <w:rFonts w:ascii="Times New Roman" w:hAnsi="Times New Roman"/>
        </w:rPr>
        <w:t>a</w:t>
      </w:r>
      <w:r w:rsidRPr="00F363B1">
        <w:rPr>
          <w:rFonts w:ascii="Times New Roman" w:hAnsi="Times New Roman"/>
        </w:rPr>
        <w:t xml:space="preserve"> so špecializáciou v špecializačnom odbore neurochirurgia, s úväzkom </w:t>
      </w:r>
      <w:r w:rsidR="003A467C" w:rsidRPr="00F363B1">
        <w:rPr>
          <w:rFonts w:ascii="Times New Roman" w:hAnsi="Times New Roman"/>
        </w:rPr>
        <w:t xml:space="preserve">aspoň </w:t>
      </w:r>
      <w:r w:rsidRPr="00F363B1">
        <w:rPr>
          <w:rFonts w:ascii="Times New Roman" w:hAnsi="Times New Roman"/>
        </w:rPr>
        <w:t>0,1,</w:t>
      </w:r>
    </w:p>
    <w:p w14:paraId="3AEC5BF1" w14:textId="1ABD1498" w:rsidR="00477B88" w:rsidRPr="00F363B1" w:rsidRDefault="00477B88" w:rsidP="00142124">
      <w:pPr>
        <w:pStyle w:val="ListParagraph"/>
        <w:numPr>
          <w:ilvl w:val="0"/>
          <w:numId w:val="678"/>
        </w:numPr>
        <w:rPr>
          <w:rFonts w:ascii="Times New Roman" w:hAnsi="Times New Roman"/>
        </w:rPr>
      </w:pPr>
      <w:r w:rsidRPr="00F363B1">
        <w:rPr>
          <w:rFonts w:ascii="Times New Roman" w:hAnsi="Times New Roman"/>
        </w:rPr>
        <w:t>lekár</w:t>
      </w:r>
      <w:r w:rsidR="003A467C" w:rsidRPr="00F363B1">
        <w:rPr>
          <w:rFonts w:ascii="Times New Roman" w:hAnsi="Times New Roman"/>
        </w:rPr>
        <w:t>a</w:t>
      </w:r>
      <w:r w:rsidRPr="00F363B1">
        <w:rPr>
          <w:rFonts w:ascii="Times New Roman" w:hAnsi="Times New Roman"/>
        </w:rPr>
        <w:t xml:space="preserve"> so špecializáciou v špecializačnom odbore oftalmológia, s úväzkom </w:t>
      </w:r>
      <w:r w:rsidR="003A467C" w:rsidRPr="00F363B1">
        <w:rPr>
          <w:rFonts w:ascii="Times New Roman" w:hAnsi="Times New Roman"/>
        </w:rPr>
        <w:t xml:space="preserve">aspoň </w:t>
      </w:r>
      <w:r w:rsidRPr="00F363B1">
        <w:rPr>
          <w:rFonts w:ascii="Times New Roman" w:hAnsi="Times New Roman"/>
        </w:rPr>
        <w:t>0,1,</w:t>
      </w:r>
    </w:p>
    <w:p w14:paraId="1890053B" w14:textId="74C74B07" w:rsidR="00477B88" w:rsidRPr="00F363B1" w:rsidRDefault="00477B88" w:rsidP="00142124">
      <w:pPr>
        <w:pStyle w:val="ListParagraph"/>
        <w:numPr>
          <w:ilvl w:val="0"/>
          <w:numId w:val="678"/>
        </w:numPr>
        <w:rPr>
          <w:rFonts w:ascii="Times New Roman" w:hAnsi="Times New Roman"/>
        </w:rPr>
      </w:pPr>
      <w:r w:rsidRPr="00F363B1">
        <w:rPr>
          <w:rFonts w:ascii="Times New Roman" w:hAnsi="Times New Roman"/>
        </w:rPr>
        <w:t>lekár</w:t>
      </w:r>
      <w:r w:rsidR="003A467C" w:rsidRPr="00F363B1">
        <w:rPr>
          <w:rFonts w:ascii="Times New Roman" w:hAnsi="Times New Roman"/>
        </w:rPr>
        <w:t>a</w:t>
      </w:r>
      <w:r w:rsidRPr="00F363B1">
        <w:rPr>
          <w:rFonts w:ascii="Times New Roman" w:hAnsi="Times New Roman"/>
        </w:rPr>
        <w:t xml:space="preserve"> so špecializáciou v špecializačnom odbore plastická chirurgia, s úväzkom </w:t>
      </w:r>
      <w:r w:rsidR="003A467C" w:rsidRPr="00F363B1">
        <w:rPr>
          <w:rFonts w:ascii="Times New Roman" w:hAnsi="Times New Roman"/>
        </w:rPr>
        <w:t xml:space="preserve">aspoň </w:t>
      </w:r>
      <w:r w:rsidRPr="00F363B1">
        <w:rPr>
          <w:rFonts w:ascii="Times New Roman" w:hAnsi="Times New Roman"/>
        </w:rPr>
        <w:t>0,1,</w:t>
      </w:r>
    </w:p>
    <w:p w14:paraId="68256E0A" w14:textId="1C964946" w:rsidR="00477B88" w:rsidRPr="00F363B1" w:rsidRDefault="00477B88" w:rsidP="00142124">
      <w:pPr>
        <w:pStyle w:val="ListParagraph"/>
        <w:numPr>
          <w:ilvl w:val="0"/>
          <w:numId w:val="678"/>
        </w:numPr>
        <w:rPr>
          <w:rFonts w:ascii="Times New Roman" w:hAnsi="Times New Roman"/>
        </w:rPr>
      </w:pPr>
      <w:r w:rsidRPr="00F363B1">
        <w:rPr>
          <w:rFonts w:ascii="Times New Roman" w:hAnsi="Times New Roman"/>
        </w:rPr>
        <w:t>lekár</w:t>
      </w:r>
      <w:r w:rsidR="003A467C" w:rsidRPr="00F363B1">
        <w:rPr>
          <w:rFonts w:ascii="Times New Roman" w:hAnsi="Times New Roman"/>
        </w:rPr>
        <w:t>a</w:t>
      </w:r>
      <w:r w:rsidRPr="00F363B1">
        <w:rPr>
          <w:rFonts w:ascii="Times New Roman" w:hAnsi="Times New Roman"/>
        </w:rPr>
        <w:t xml:space="preserve"> so špecializáciou v špecializačnom odbore maxilofaciálna chirurgia, s úväzkom </w:t>
      </w:r>
      <w:r w:rsidR="003A467C" w:rsidRPr="00F363B1">
        <w:rPr>
          <w:rFonts w:ascii="Times New Roman" w:hAnsi="Times New Roman"/>
        </w:rPr>
        <w:t xml:space="preserve">aspoň </w:t>
      </w:r>
      <w:r w:rsidRPr="00F363B1">
        <w:rPr>
          <w:rFonts w:ascii="Times New Roman" w:hAnsi="Times New Roman"/>
        </w:rPr>
        <w:t>0,1.</w:t>
      </w:r>
    </w:p>
    <w:p w14:paraId="7EFB6C04" w14:textId="77777777" w:rsidR="00477B88" w:rsidRPr="00F363B1" w:rsidRDefault="00477B88" w:rsidP="00656421">
      <w:pPr>
        <w:jc w:val="both"/>
      </w:pPr>
    </w:p>
    <w:p w14:paraId="0E6BD55C" w14:textId="77777777" w:rsidR="00477B88" w:rsidRPr="00F363B1" w:rsidRDefault="00477B88" w:rsidP="00142124">
      <w:pPr>
        <w:pStyle w:val="ListParagraph"/>
        <w:numPr>
          <w:ilvl w:val="0"/>
          <w:numId w:val="676"/>
        </w:numPr>
        <w:rPr>
          <w:rFonts w:ascii="Times New Roman" w:hAnsi="Times New Roman"/>
        </w:rPr>
      </w:pPr>
      <w:r w:rsidRPr="00F363B1">
        <w:rPr>
          <w:rFonts w:ascii="Times New Roman" w:hAnsi="Times New Roman"/>
        </w:rPr>
        <w:t>Špeciálne materiálno-technické vybavenie je</w:t>
      </w:r>
    </w:p>
    <w:p w14:paraId="59E4E04B" w14:textId="77777777" w:rsidR="00477B88" w:rsidRPr="00F363B1" w:rsidRDefault="00477B88" w:rsidP="00142124">
      <w:pPr>
        <w:pStyle w:val="ListParagraph"/>
        <w:numPr>
          <w:ilvl w:val="0"/>
          <w:numId w:val="679"/>
        </w:numPr>
        <w:rPr>
          <w:rFonts w:ascii="Times New Roman" w:hAnsi="Times New Roman"/>
        </w:rPr>
      </w:pPr>
      <w:r w:rsidRPr="00F363B1">
        <w:rPr>
          <w:rFonts w:ascii="Times New Roman" w:eastAsia="Arial" w:hAnsi="Times New Roman"/>
        </w:rPr>
        <w:t>o</w:t>
      </w:r>
      <w:r w:rsidRPr="00F363B1">
        <w:rPr>
          <w:rFonts w:ascii="Times New Roman" w:hAnsi="Times New Roman"/>
        </w:rPr>
        <w:t>peračná sála s celkovou anestéziou,</w:t>
      </w:r>
    </w:p>
    <w:p w14:paraId="3C7D8E17" w14:textId="536AC396" w:rsidR="00477B88" w:rsidRPr="00F363B1" w:rsidRDefault="00477B88" w:rsidP="00142124">
      <w:pPr>
        <w:pStyle w:val="ListParagraph"/>
        <w:numPr>
          <w:ilvl w:val="0"/>
          <w:numId w:val="679"/>
        </w:numPr>
        <w:rPr>
          <w:rFonts w:ascii="Times New Roman" w:hAnsi="Times New Roman"/>
        </w:rPr>
      </w:pPr>
      <w:r w:rsidRPr="00F363B1">
        <w:rPr>
          <w:rFonts w:ascii="Times New Roman" w:hAnsi="Times New Roman"/>
        </w:rPr>
        <w:t>endoskopická veža pre funkčnú endonazálnu chirurgiu</w:t>
      </w:r>
      <w:r w:rsidR="00A759DE" w:rsidRPr="00F363B1">
        <w:rPr>
          <w:rFonts w:ascii="Times New Roman" w:hAnsi="Times New Roman"/>
        </w:rPr>
        <w:t xml:space="preserve"> nosa a prínosových dutín</w:t>
      </w:r>
      <w:r w:rsidRPr="00F363B1">
        <w:rPr>
          <w:rFonts w:ascii="Times New Roman" w:hAnsi="Times New Roman"/>
        </w:rPr>
        <w:t>,</w:t>
      </w:r>
    </w:p>
    <w:p w14:paraId="37C0D0F6" w14:textId="77777777" w:rsidR="00477B88" w:rsidRPr="00F363B1" w:rsidRDefault="00477B88" w:rsidP="00142124">
      <w:pPr>
        <w:pStyle w:val="ListParagraph"/>
        <w:numPr>
          <w:ilvl w:val="0"/>
          <w:numId w:val="679"/>
        </w:numPr>
        <w:rPr>
          <w:rFonts w:ascii="Times New Roman" w:hAnsi="Times New Roman"/>
        </w:rPr>
      </w:pPr>
      <w:r w:rsidRPr="00F363B1">
        <w:rPr>
          <w:rFonts w:ascii="Times New Roman" w:hAnsi="Times New Roman"/>
        </w:rPr>
        <w:t>rigídny ezofagoskop,</w:t>
      </w:r>
    </w:p>
    <w:p w14:paraId="7B1D4794" w14:textId="77777777" w:rsidR="00477B88" w:rsidRPr="00F363B1" w:rsidRDefault="00477B88" w:rsidP="00142124">
      <w:pPr>
        <w:pStyle w:val="ListParagraph"/>
        <w:numPr>
          <w:ilvl w:val="0"/>
          <w:numId w:val="679"/>
        </w:numPr>
        <w:rPr>
          <w:rFonts w:ascii="Times New Roman" w:hAnsi="Times New Roman"/>
        </w:rPr>
      </w:pPr>
      <w:r w:rsidRPr="00F363B1">
        <w:rPr>
          <w:rFonts w:ascii="Times New Roman" w:hAnsi="Times New Roman"/>
        </w:rPr>
        <w:t>rigídny bronchoskop,</w:t>
      </w:r>
    </w:p>
    <w:p w14:paraId="2D4FED48" w14:textId="77777777" w:rsidR="00477B88" w:rsidRPr="00F363B1" w:rsidRDefault="00477B88" w:rsidP="00142124">
      <w:pPr>
        <w:pStyle w:val="ListParagraph"/>
        <w:numPr>
          <w:ilvl w:val="0"/>
          <w:numId w:val="679"/>
        </w:numPr>
        <w:rPr>
          <w:rFonts w:ascii="Times New Roman" w:hAnsi="Times New Roman"/>
        </w:rPr>
      </w:pPr>
      <w:r w:rsidRPr="00F363B1">
        <w:rPr>
          <w:rFonts w:ascii="Times New Roman" w:hAnsi="Times New Roman"/>
        </w:rPr>
        <w:t>monitoring hlavových nervov,</w:t>
      </w:r>
    </w:p>
    <w:p w14:paraId="6E4EA803" w14:textId="78C8A193" w:rsidR="00477B88" w:rsidRPr="00F363B1" w:rsidRDefault="008F793D" w:rsidP="00142124">
      <w:pPr>
        <w:pStyle w:val="ListParagraph"/>
        <w:numPr>
          <w:ilvl w:val="0"/>
          <w:numId w:val="679"/>
        </w:numPr>
        <w:rPr>
          <w:rFonts w:ascii="Times New Roman" w:hAnsi="Times New Roman"/>
        </w:rPr>
      </w:pPr>
      <w:r w:rsidRPr="00F363B1">
        <w:rPr>
          <w:rFonts w:ascii="Times New Roman" w:hAnsi="Times New Roman"/>
        </w:rPr>
        <w:t xml:space="preserve">USG </w:t>
      </w:r>
      <w:r w:rsidR="00477B88" w:rsidRPr="00F363B1">
        <w:rPr>
          <w:rFonts w:ascii="Times New Roman" w:hAnsi="Times New Roman"/>
        </w:rPr>
        <w:t xml:space="preserve">skalpel alebo </w:t>
      </w:r>
      <w:r w:rsidRPr="00F363B1">
        <w:rPr>
          <w:rFonts w:ascii="Times New Roman" w:hAnsi="Times New Roman"/>
        </w:rPr>
        <w:t xml:space="preserve">USG </w:t>
      </w:r>
      <w:r w:rsidR="00477B88" w:rsidRPr="00F363B1">
        <w:rPr>
          <w:rFonts w:ascii="Times New Roman" w:hAnsi="Times New Roman"/>
        </w:rPr>
        <w:t>skalpel s elektrokoagulačnými kliešťami alebo</w:t>
      </w:r>
    </w:p>
    <w:p w14:paraId="5A907885" w14:textId="77777777" w:rsidR="00477B88" w:rsidRPr="00F363B1" w:rsidRDefault="00477B88" w:rsidP="00142124">
      <w:pPr>
        <w:pStyle w:val="ListParagraph"/>
        <w:numPr>
          <w:ilvl w:val="0"/>
          <w:numId w:val="679"/>
        </w:numPr>
        <w:rPr>
          <w:rFonts w:ascii="Times New Roman" w:hAnsi="Times New Roman"/>
        </w:rPr>
      </w:pPr>
      <w:r w:rsidRPr="00F363B1">
        <w:rPr>
          <w:rFonts w:ascii="Times New Roman" w:hAnsi="Times New Roman"/>
        </w:rPr>
        <w:t>elektrokoagulačné nožnice</w:t>
      </w:r>
    </w:p>
    <w:p w14:paraId="736C62B3" w14:textId="77777777" w:rsidR="00477B88" w:rsidRPr="00F363B1" w:rsidRDefault="00477B88" w:rsidP="00142124">
      <w:pPr>
        <w:pStyle w:val="ListParagraph"/>
        <w:numPr>
          <w:ilvl w:val="0"/>
          <w:numId w:val="679"/>
        </w:numPr>
        <w:rPr>
          <w:rFonts w:ascii="Times New Roman" w:hAnsi="Times New Roman"/>
        </w:rPr>
      </w:pPr>
      <w:r w:rsidRPr="00F363B1">
        <w:rPr>
          <w:rFonts w:ascii="Times New Roman" w:hAnsi="Times New Roman"/>
        </w:rPr>
        <w:t xml:space="preserve">CT/MRI navigácia, </w:t>
      </w:r>
    </w:p>
    <w:p w14:paraId="20136BCF" w14:textId="77777777" w:rsidR="00477B88" w:rsidRPr="00F363B1" w:rsidRDefault="00477B88" w:rsidP="00142124">
      <w:pPr>
        <w:pStyle w:val="ListParagraph"/>
        <w:numPr>
          <w:ilvl w:val="0"/>
          <w:numId w:val="679"/>
        </w:numPr>
        <w:rPr>
          <w:rFonts w:ascii="Times New Roman" w:hAnsi="Times New Roman"/>
        </w:rPr>
      </w:pPr>
      <w:r w:rsidRPr="00F363B1">
        <w:rPr>
          <w:rFonts w:ascii="Times New Roman" w:hAnsi="Times New Roman"/>
        </w:rPr>
        <w:t>priestory pre vybavenie a výučbu študentov medicíny a špecialistov,</w:t>
      </w:r>
    </w:p>
    <w:p w14:paraId="241BA491" w14:textId="77777777" w:rsidR="00477B88" w:rsidRPr="00F363B1" w:rsidRDefault="00477B88" w:rsidP="00142124">
      <w:pPr>
        <w:pStyle w:val="ListParagraph"/>
        <w:numPr>
          <w:ilvl w:val="0"/>
          <w:numId w:val="679"/>
        </w:numPr>
        <w:rPr>
          <w:rFonts w:ascii="Times New Roman" w:hAnsi="Times New Roman"/>
        </w:rPr>
      </w:pPr>
      <w:r w:rsidRPr="00F363B1">
        <w:rPr>
          <w:rFonts w:ascii="Times New Roman" w:eastAsia="Arial" w:hAnsi="Times New Roman"/>
        </w:rPr>
        <w:t>o</w:t>
      </w:r>
      <w:r w:rsidRPr="00F363B1">
        <w:rPr>
          <w:rFonts w:ascii="Times New Roman" w:hAnsi="Times New Roman"/>
        </w:rPr>
        <w:t xml:space="preserve">peračná sála s celkovou anestéziou, </w:t>
      </w:r>
    </w:p>
    <w:p w14:paraId="53850346" w14:textId="77777777" w:rsidR="00477B88" w:rsidRPr="00F363B1" w:rsidRDefault="00477B88" w:rsidP="00142124">
      <w:pPr>
        <w:pStyle w:val="ListParagraph"/>
        <w:numPr>
          <w:ilvl w:val="0"/>
          <w:numId w:val="679"/>
        </w:numPr>
        <w:rPr>
          <w:rFonts w:ascii="Times New Roman" w:hAnsi="Times New Roman"/>
        </w:rPr>
      </w:pPr>
      <w:r w:rsidRPr="00F363B1">
        <w:rPr>
          <w:rFonts w:ascii="Times New Roman" w:hAnsi="Times New Roman"/>
        </w:rPr>
        <w:t>optika,</w:t>
      </w:r>
    </w:p>
    <w:p w14:paraId="30DB81E7" w14:textId="77777777" w:rsidR="00477B88" w:rsidRPr="00F363B1" w:rsidRDefault="00477B88" w:rsidP="00142124">
      <w:pPr>
        <w:pStyle w:val="ListParagraph"/>
        <w:numPr>
          <w:ilvl w:val="0"/>
          <w:numId w:val="679"/>
        </w:numPr>
        <w:rPr>
          <w:rFonts w:ascii="Times New Roman" w:hAnsi="Times New Roman"/>
        </w:rPr>
      </w:pPr>
      <w:r w:rsidRPr="00F363B1">
        <w:rPr>
          <w:rFonts w:ascii="Times New Roman" w:hAnsi="Times New Roman"/>
        </w:rPr>
        <w:t>shaver,</w:t>
      </w:r>
    </w:p>
    <w:p w14:paraId="70133CDA" w14:textId="77777777" w:rsidR="00477B88" w:rsidRPr="00F363B1" w:rsidRDefault="00477B88" w:rsidP="00142124">
      <w:pPr>
        <w:pStyle w:val="ListParagraph"/>
        <w:numPr>
          <w:ilvl w:val="0"/>
          <w:numId w:val="679"/>
        </w:numPr>
        <w:rPr>
          <w:rFonts w:ascii="Times New Roman" w:hAnsi="Times New Roman"/>
        </w:rPr>
      </w:pPr>
      <w:r w:rsidRPr="00F363B1">
        <w:rPr>
          <w:rFonts w:ascii="Times New Roman" w:hAnsi="Times New Roman"/>
        </w:rPr>
        <w:t>edoskopické nosové inštrumentárium,</w:t>
      </w:r>
    </w:p>
    <w:p w14:paraId="2D127168" w14:textId="77777777" w:rsidR="00477B88" w:rsidRPr="00F363B1" w:rsidRDefault="00477B88" w:rsidP="00142124">
      <w:pPr>
        <w:pStyle w:val="ListParagraph"/>
        <w:numPr>
          <w:ilvl w:val="0"/>
          <w:numId w:val="679"/>
        </w:numPr>
        <w:rPr>
          <w:rFonts w:ascii="Times New Roman" w:hAnsi="Times New Roman"/>
        </w:rPr>
      </w:pPr>
      <w:r w:rsidRPr="00F363B1">
        <w:rPr>
          <w:rFonts w:ascii="Times New Roman" w:hAnsi="Times New Roman"/>
        </w:rPr>
        <w:t>kauterizácia monopolárna,</w:t>
      </w:r>
    </w:p>
    <w:p w14:paraId="37956026" w14:textId="77777777" w:rsidR="00477B88" w:rsidRPr="00F363B1" w:rsidRDefault="00477B88" w:rsidP="00142124">
      <w:pPr>
        <w:pStyle w:val="ListParagraph"/>
        <w:numPr>
          <w:ilvl w:val="0"/>
          <w:numId w:val="679"/>
        </w:numPr>
        <w:rPr>
          <w:rFonts w:ascii="Times New Roman" w:hAnsi="Times New Roman"/>
        </w:rPr>
      </w:pPr>
      <w:r w:rsidRPr="00F363B1">
        <w:rPr>
          <w:rFonts w:ascii="Times New Roman" w:hAnsi="Times New Roman"/>
        </w:rPr>
        <w:t>kauterizácia bipolárna,</w:t>
      </w:r>
    </w:p>
    <w:p w14:paraId="78966293" w14:textId="77777777" w:rsidR="00477B88" w:rsidRPr="00F363B1" w:rsidRDefault="00477B88" w:rsidP="00142124">
      <w:pPr>
        <w:pStyle w:val="ListParagraph"/>
        <w:numPr>
          <w:ilvl w:val="0"/>
          <w:numId w:val="679"/>
        </w:numPr>
        <w:rPr>
          <w:rFonts w:ascii="Times New Roman" w:hAnsi="Times New Roman"/>
        </w:rPr>
      </w:pPr>
      <w:r w:rsidRPr="00F363B1">
        <w:rPr>
          <w:rFonts w:ascii="Times New Roman" w:hAnsi="Times New Roman"/>
        </w:rPr>
        <w:t>Kleinsasserov laryngoskop,</w:t>
      </w:r>
    </w:p>
    <w:p w14:paraId="3C509A43" w14:textId="77777777" w:rsidR="00477B88" w:rsidRPr="00F363B1" w:rsidRDefault="00477B88" w:rsidP="00142124">
      <w:pPr>
        <w:pStyle w:val="ListParagraph"/>
        <w:numPr>
          <w:ilvl w:val="0"/>
          <w:numId w:val="679"/>
        </w:numPr>
        <w:rPr>
          <w:rFonts w:ascii="Times New Roman" w:hAnsi="Times New Roman"/>
        </w:rPr>
      </w:pPr>
      <w:r w:rsidRPr="00F363B1">
        <w:rPr>
          <w:rFonts w:ascii="Times New Roman" w:hAnsi="Times New Roman"/>
        </w:rPr>
        <w:t>inštrumentárium pre endolaryngeálnu mikrochirurgiu.</w:t>
      </w:r>
    </w:p>
    <w:p w14:paraId="1F168DCF" w14:textId="376F9A02" w:rsidR="00BE5A98" w:rsidRPr="00F363B1" w:rsidRDefault="00BE5A98"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br w:type="page"/>
      </w:r>
    </w:p>
    <w:p w14:paraId="6BAFEB38" w14:textId="10ADB969" w:rsidR="00A70125" w:rsidRPr="00F363B1" w:rsidRDefault="00BE5A98"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lastRenderedPageBreak/>
        <w:t>6</w:t>
      </w:r>
      <w:r w:rsidRPr="00F363B1">
        <w:rPr>
          <w:rFonts w:ascii="Times New Roman" w:hAnsi="Times New Roman" w:cs="Times New Roman"/>
          <w:b/>
          <w:bCs/>
          <w:color w:val="auto"/>
          <w:sz w:val="24"/>
          <w:szCs w:val="24"/>
        </w:rPr>
        <w:tab/>
        <w:t xml:space="preserve">Program stomato-maxilo-faciálnej chirurgie </w:t>
      </w:r>
    </w:p>
    <w:p w14:paraId="17341747" w14:textId="77777777" w:rsidR="00A70125" w:rsidRPr="00F363B1" w:rsidRDefault="00A70125"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446DB3D8" w14:textId="77777777" w:rsidR="00A70125" w:rsidRPr="00F363B1" w:rsidRDefault="00A70125" w:rsidP="00142124">
      <w:pPr>
        <w:pStyle w:val="ListParagraph"/>
        <w:numPr>
          <w:ilvl w:val="0"/>
          <w:numId w:val="904"/>
        </w:numPr>
        <w:rPr>
          <w:rFonts w:ascii="Times New Roman" w:hAnsi="Times New Roman"/>
        </w:rPr>
      </w:pPr>
      <w:r w:rsidRPr="00F363B1">
        <w:rPr>
          <w:rFonts w:ascii="Times New Roman" w:hAnsi="Times New Roman"/>
        </w:rPr>
        <w:t>Špeciálne personálne zabezpečenie je</w:t>
      </w:r>
    </w:p>
    <w:p w14:paraId="3F993006" w14:textId="5FCCB223" w:rsidR="00A70125" w:rsidRPr="00F363B1" w:rsidRDefault="00A70125" w:rsidP="00142124">
      <w:pPr>
        <w:pStyle w:val="ListParagraph"/>
        <w:numPr>
          <w:ilvl w:val="0"/>
          <w:numId w:val="905"/>
        </w:numPr>
        <w:rPr>
          <w:rFonts w:ascii="Times New Roman" w:hAnsi="Times New Roman"/>
        </w:rPr>
      </w:pPr>
      <w:r w:rsidRPr="00F363B1">
        <w:rPr>
          <w:rFonts w:ascii="Times New Roman" w:hAnsi="Times New Roman"/>
        </w:rPr>
        <w:t>lekár so špecializáciou v špecializačnom odbore maxilofaciálna chirurgia, s úväzkom 1,0,</w:t>
      </w:r>
    </w:p>
    <w:p w14:paraId="72D425C0" w14:textId="77777777" w:rsidR="00A70125" w:rsidRPr="00F363B1" w:rsidRDefault="00A70125" w:rsidP="00142124">
      <w:pPr>
        <w:pStyle w:val="ListParagraph"/>
        <w:numPr>
          <w:ilvl w:val="0"/>
          <w:numId w:val="905"/>
        </w:numPr>
        <w:rPr>
          <w:rFonts w:ascii="Times New Roman" w:hAnsi="Times New Roman"/>
        </w:rPr>
      </w:pPr>
      <w:r w:rsidRPr="00F363B1">
        <w:rPr>
          <w:rFonts w:ascii="Times New Roman" w:hAnsi="Times New Roman"/>
        </w:rPr>
        <w:t>lekár so špecializáciou v špecializačnom odbore maxilofaciálna chirurgia, s úväzkom 0,5,</w:t>
      </w:r>
    </w:p>
    <w:p w14:paraId="4FB93335" w14:textId="77777777" w:rsidR="00A70125" w:rsidRPr="00F363B1" w:rsidRDefault="00A70125" w:rsidP="00142124">
      <w:pPr>
        <w:pStyle w:val="ListParagraph"/>
        <w:numPr>
          <w:ilvl w:val="0"/>
          <w:numId w:val="905"/>
        </w:numPr>
        <w:rPr>
          <w:rFonts w:ascii="Times New Roman" w:hAnsi="Times New Roman"/>
        </w:rPr>
      </w:pPr>
      <w:r w:rsidRPr="00F363B1">
        <w:rPr>
          <w:rFonts w:ascii="Times New Roman" w:hAnsi="Times New Roman"/>
        </w:rPr>
        <w:t>zubný lekár alebo lekár bez atestácie, s kumulatívnym úväzkom 3,0,</w:t>
      </w:r>
    </w:p>
    <w:p w14:paraId="0EEE46DB" w14:textId="48DD55D6" w:rsidR="00A70125" w:rsidRPr="00F363B1" w:rsidRDefault="00A70125" w:rsidP="00142124">
      <w:pPr>
        <w:pStyle w:val="ListParagraph"/>
        <w:numPr>
          <w:ilvl w:val="0"/>
          <w:numId w:val="905"/>
        </w:numPr>
        <w:rPr>
          <w:rFonts w:ascii="Times New Roman" w:hAnsi="Times New Roman"/>
        </w:rPr>
      </w:pPr>
      <w:r w:rsidRPr="00F363B1">
        <w:rPr>
          <w:rFonts w:ascii="Times New Roman" w:hAnsi="Times New Roman"/>
        </w:rPr>
        <w:t>tri sestry so špecializáciou v špecializačnom odbore inštrumentovanie v operačnej s</w:t>
      </w:r>
      <w:r w:rsidRPr="00F363B1">
        <w:rPr>
          <w:rFonts w:ascii="Times New Roman" w:hAnsi="Times New Roman"/>
          <w:lang w:val="en-US"/>
        </w:rPr>
        <w:t>á</w:t>
      </w:r>
      <w:r w:rsidRPr="00F363B1">
        <w:rPr>
          <w:rFonts w:ascii="Times New Roman" w:hAnsi="Times New Roman"/>
        </w:rPr>
        <w:t>le,</w:t>
      </w:r>
    </w:p>
    <w:p w14:paraId="662107CA" w14:textId="77777777" w:rsidR="00A70125" w:rsidRPr="00F363B1" w:rsidRDefault="00A70125" w:rsidP="00142124">
      <w:pPr>
        <w:pStyle w:val="ListParagraph"/>
        <w:numPr>
          <w:ilvl w:val="0"/>
          <w:numId w:val="905"/>
        </w:numPr>
        <w:rPr>
          <w:rFonts w:ascii="Times New Roman" w:hAnsi="Times New Roman"/>
        </w:rPr>
      </w:pPr>
      <w:r w:rsidRPr="00F363B1">
        <w:rPr>
          <w:rFonts w:ascii="Times New Roman" w:hAnsi="Times New Roman"/>
        </w:rPr>
        <w:t>osem sestier,</w:t>
      </w:r>
    </w:p>
    <w:p w14:paraId="1C34AE1F" w14:textId="77777777" w:rsidR="00A70125" w:rsidRPr="00F363B1" w:rsidRDefault="00A70125" w:rsidP="00142124">
      <w:pPr>
        <w:pStyle w:val="ListParagraph"/>
        <w:numPr>
          <w:ilvl w:val="0"/>
          <w:numId w:val="905"/>
        </w:numPr>
        <w:rPr>
          <w:rFonts w:ascii="Times New Roman" w:hAnsi="Times New Roman"/>
        </w:rPr>
      </w:pPr>
      <w:r w:rsidRPr="00F363B1">
        <w:rPr>
          <w:rFonts w:ascii="Times New Roman" w:hAnsi="Times New Roman"/>
        </w:rPr>
        <w:t>dvaja sanitári,</w:t>
      </w:r>
    </w:p>
    <w:p w14:paraId="2C0897A8" w14:textId="77777777" w:rsidR="00A70125" w:rsidRPr="00F363B1" w:rsidRDefault="00A70125" w:rsidP="00142124">
      <w:pPr>
        <w:pStyle w:val="ListParagraph"/>
        <w:numPr>
          <w:ilvl w:val="0"/>
          <w:numId w:val="905"/>
        </w:numPr>
        <w:rPr>
          <w:rFonts w:ascii="Times New Roman" w:hAnsi="Times New Roman"/>
        </w:rPr>
      </w:pPr>
      <w:r w:rsidRPr="00F363B1">
        <w:rPr>
          <w:rFonts w:ascii="Times New Roman" w:hAnsi="Times New Roman"/>
        </w:rPr>
        <w:t>dvaja pomocní pracovníci v zdravotníctve.</w:t>
      </w:r>
    </w:p>
    <w:p w14:paraId="60AECAF1" w14:textId="77777777" w:rsidR="00A70125" w:rsidRPr="00F363B1" w:rsidRDefault="00A70125" w:rsidP="00656421">
      <w:pPr>
        <w:jc w:val="both"/>
      </w:pPr>
    </w:p>
    <w:p w14:paraId="2CAC6142" w14:textId="77777777" w:rsidR="00A70125" w:rsidRPr="00F363B1" w:rsidRDefault="00A70125" w:rsidP="00142124">
      <w:pPr>
        <w:pStyle w:val="ListParagraph"/>
        <w:numPr>
          <w:ilvl w:val="0"/>
          <w:numId w:val="904"/>
        </w:numPr>
        <w:rPr>
          <w:rFonts w:ascii="Times New Roman" w:hAnsi="Times New Roman"/>
        </w:rPr>
      </w:pPr>
      <w:r w:rsidRPr="00F363B1">
        <w:rPr>
          <w:rFonts w:ascii="Times New Roman" w:hAnsi="Times New Roman"/>
        </w:rPr>
        <w:t>Špeciálne materiálno-technické vybavenie je</w:t>
      </w:r>
    </w:p>
    <w:p w14:paraId="6C1BF56B" w14:textId="77777777" w:rsidR="00A70125" w:rsidRPr="00F363B1" w:rsidRDefault="00A70125" w:rsidP="00142124">
      <w:pPr>
        <w:pStyle w:val="ListParagraph"/>
        <w:numPr>
          <w:ilvl w:val="0"/>
          <w:numId w:val="906"/>
        </w:numPr>
        <w:rPr>
          <w:rFonts w:ascii="Times New Roman" w:hAnsi="Times New Roman"/>
        </w:rPr>
      </w:pPr>
      <w:r w:rsidRPr="00F363B1">
        <w:rPr>
          <w:rFonts w:ascii="Times New Roman" w:hAnsi="Times New Roman"/>
        </w:rPr>
        <w:t xml:space="preserve">sety na dentoalveolárnu chirurgiu, </w:t>
      </w:r>
    </w:p>
    <w:p w14:paraId="07A2FEEA" w14:textId="77777777" w:rsidR="00A70125" w:rsidRPr="00F363B1" w:rsidRDefault="00A70125" w:rsidP="00142124">
      <w:pPr>
        <w:pStyle w:val="ListParagraph"/>
        <w:numPr>
          <w:ilvl w:val="0"/>
          <w:numId w:val="906"/>
        </w:numPr>
        <w:rPr>
          <w:rFonts w:ascii="Times New Roman" w:hAnsi="Times New Roman"/>
        </w:rPr>
      </w:pPr>
      <w:r w:rsidRPr="00F363B1">
        <w:rPr>
          <w:rFonts w:ascii="Times New Roman" w:hAnsi="Times New Roman"/>
        </w:rPr>
        <w:t>sety na dentálnu implantológiu,</w:t>
      </w:r>
    </w:p>
    <w:p w14:paraId="1319FFD9" w14:textId="77777777" w:rsidR="00A70125" w:rsidRPr="00F363B1" w:rsidRDefault="00A70125" w:rsidP="00142124">
      <w:pPr>
        <w:pStyle w:val="ListParagraph"/>
        <w:numPr>
          <w:ilvl w:val="0"/>
          <w:numId w:val="906"/>
        </w:numPr>
        <w:rPr>
          <w:rFonts w:ascii="Times New Roman" w:hAnsi="Times New Roman"/>
        </w:rPr>
      </w:pPr>
      <w:r w:rsidRPr="00F363B1">
        <w:rPr>
          <w:rFonts w:ascii="Times New Roman" w:hAnsi="Times New Roman"/>
        </w:rPr>
        <w:t>sety a inštrumentárium na traumatológiu,</w:t>
      </w:r>
    </w:p>
    <w:p w14:paraId="6778DB15" w14:textId="77777777" w:rsidR="00A70125" w:rsidRPr="00F363B1" w:rsidRDefault="00A70125" w:rsidP="00142124">
      <w:pPr>
        <w:pStyle w:val="ListParagraph"/>
        <w:numPr>
          <w:ilvl w:val="0"/>
          <w:numId w:val="906"/>
        </w:numPr>
        <w:rPr>
          <w:rFonts w:ascii="Times New Roman" w:hAnsi="Times New Roman"/>
        </w:rPr>
      </w:pPr>
      <w:r w:rsidRPr="00F363B1">
        <w:rPr>
          <w:rFonts w:ascii="Times New Roman" w:hAnsi="Times New Roman"/>
        </w:rPr>
        <w:t>rigidný endoskop,</w:t>
      </w:r>
    </w:p>
    <w:p w14:paraId="227997C3" w14:textId="77777777" w:rsidR="00A70125" w:rsidRPr="00F363B1" w:rsidRDefault="00A70125" w:rsidP="00142124">
      <w:pPr>
        <w:pStyle w:val="ListParagraph"/>
        <w:numPr>
          <w:ilvl w:val="0"/>
          <w:numId w:val="906"/>
        </w:numPr>
        <w:rPr>
          <w:rFonts w:ascii="Times New Roman" w:hAnsi="Times New Roman"/>
        </w:rPr>
      </w:pPr>
      <w:r w:rsidRPr="00F363B1">
        <w:rPr>
          <w:rFonts w:ascii="Times New Roman" w:hAnsi="Times New Roman"/>
        </w:rPr>
        <w:t xml:space="preserve">RTG OPG (ortopantomogram) s CBCT (cone beam computed tomography), </w:t>
      </w:r>
    </w:p>
    <w:p w14:paraId="2DBFD33B" w14:textId="77777777" w:rsidR="00A70125" w:rsidRPr="00F363B1" w:rsidRDefault="00A70125" w:rsidP="00142124">
      <w:pPr>
        <w:pStyle w:val="ListParagraph"/>
        <w:numPr>
          <w:ilvl w:val="0"/>
          <w:numId w:val="906"/>
        </w:numPr>
        <w:rPr>
          <w:rFonts w:ascii="Times New Roman" w:hAnsi="Times New Roman"/>
        </w:rPr>
      </w:pPr>
      <w:r w:rsidRPr="00F363B1">
        <w:rPr>
          <w:rFonts w:ascii="Times New Roman" w:hAnsi="Times New Roman"/>
        </w:rPr>
        <w:t>operačné sály na dentoalveolárne chirurgické výkony v lokálnej anestézii,</w:t>
      </w:r>
    </w:p>
    <w:p w14:paraId="33174B89" w14:textId="77777777" w:rsidR="00A70125" w:rsidRPr="00F363B1" w:rsidRDefault="00A70125" w:rsidP="00142124">
      <w:pPr>
        <w:pStyle w:val="ListParagraph"/>
        <w:numPr>
          <w:ilvl w:val="0"/>
          <w:numId w:val="906"/>
        </w:numPr>
        <w:rPr>
          <w:rFonts w:ascii="Times New Roman" w:hAnsi="Times New Roman"/>
        </w:rPr>
      </w:pPr>
      <w:r w:rsidRPr="00F363B1">
        <w:rPr>
          <w:rFonts w:ascii="Times New Roman" w:hAnsi="Times New Roman"/>
        </w:rPr>
        <w:t>operačné sály na maxilofaciálne chirurgické výkony v celkovej anestézii,</w:t>
      </w:r>
    </w:p>
    <w:p w14:paraId="1FB99D17" w14:textId="77777777" w:rsidR="00A70125" w:rsidRPr="00F363B1" w:rsidRDefault="00A70125" w:rsidP="00142124">
      <w:pPr>
        <w:pStyle w:val="ListParagraph"/>
        <w:numPr>
          <w:ilvl w:val="0"/>
          <w:numId w:val="906"/>
        </w:numPr>
        <w:rPr>
          <w:rFonts w:ascii="Times New Roman" w:hAnsi="Times New Roman"/>
        </w:rPr>
      </w:pPr>
      <w:r w:rsidRPr="00F363B1">
        <w:rPr>
          <w:rFonts w:ascii="Times New Roman" w:hAnsi="Times New Roman"/>
        </w:rPr>
        <w:t>lôžková časť s možnosťou pooperačného monitoringu vitálnych funkcií.</w:t>
      </w:r>
    </w:p>
    <w:p w14:paraId="2ECC386C" w14:textId="77777777" w:rsidR="00A70125" w:rsidRPr="00F363B1" w:rsidRDefault="00A70125" w:rsidP="00656421">
      <w:pPr>
        <w:jc w:val="both"/>
      </w:pPr>
    </w:p>
    <w:p w14:paraId="6B9D627F" w14:textId="5EE2519D" w:rsidR="00A70125" w:rsidRPr="00F363B1" w:rsidRDefault="0074223B" w:rsidP="00142124">
      <w:pPr>
        <w:pStyle w:val="ListParagraph"/>
        <w:numPr>
          <w:ilvl w:val="0"/>
          <w:numId w:val="904"/>
        </w:numPr>
        <w:rPr>
          <w:rFonts w:ascii="Times New Roman" w:hAnsi="Times New Roman"/>
        </w:rPr>
      </w:pPr>
      <w:r w:rsidRPr="00F363B1">
        <w:rPr>
          <w:rFonts w:ascii="Times New Roman" w:hAnsi="Times New Roman"/>
        </w:rPr>
        <w:t xml:space="preserve">Podmienka pre poskytnutie diagnostiky a liečby počas hospitalizácie je </w:t>
      </w:r>
      <w:r w:rsidR="00A70125" w:rsidRPr="00F363B1">
        <w:rPr>
          <w:rFonts w:ascii="Times New Roman" w:hAnsi="Times New Roman"/>
        </w:rPr>
        <w:t xml:space="preserve">nepretržité poskytovanie anestéziologických výkonov. </w:t>
      </w:r>
    </w:p>
    <w:p w14:paraId="10F41A37" w14:textId="77777777" w:rsidR="0074223B" w:rsidRPr="00F363B1" w:rsidRDefault="0074223B" w:rsidP="00656421">
      <w:pPr>
        <w:jc w:val="both"/>
      </w:pPr>
    </w:p>
    <w:p w14:paraId="0077A7CB" w14:textId="77777777" w:rsidR="00A70125" w:rsidRPr="00F363B1" w:rsidRDefault="00A70125"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096CCCB3" w14:textId="77777777" w:rsidR="00A70125" w:rsidRPr="00F363B1" w:rsidRDefault="00A70125" w:rsidP="00142124">
      <w:pPr>
        <w:pStyle w:val="ListParagraph"/>
        <w:numPr>
          <w:ilvl w:val="0"/>
          <w:numId w:val="902"/>
        </w:numPr>
        <w:rPr>
          <w:rFonts w:ascii="Times New Roman" w:hAnsi="Times New Roman"/>
        </w:rPr>
      </w:pPr>
      <w:r w:rsidRPr="00F363B1">
        <w:rPr>
          <w:rFonts w:ascii="Times New Roman" w:hAnsi="Times New Roman"/>
        </w:rPr>
        <w:t>Špeciálne personálne zabezpečenie je</w:t>
      </w:r>
    </w:p>
    <w:p w14:paraId="2DF59A1D" w14:textId="77777777" w:rsidR="00A70125" w:rsidRPr="00F363B1" w:rsidRDefault="00A70125" w:rsidP="00142124">
      <w:pPr>
        <w:pStyle w:val="ListParagraph"/>
        <w:numPr>
          <w:ilvl w:val="0"/>
          <w:numId w:val="907"/>
        </w:numPr>
        <w:rPr>
          <w:rFonts w:ascii="Times New Roman" w:hAnsi="Times New Roman"/>
        </w:rPr>
      </w:pPr>
      <w:r w:rsidRPr="00F363B1">
        <w:rPr>
          <w:rFonts w:ascii="Times New Roman" w:hAnsi="Times New Roman"/>
        </w:rPr>
        <w:t>lekár so špecializáciou v špecializačnom odbore maxilofaciálna chirurgia, s úväzkom 1,0,</w:t>
      </w:r>
    </w:p>
    <w:p w14:paraId="42261A85" w14:textId="6F1E208C" w:rsidR="00A70125" w:rsidRPr="00F363B1" w:rsidRDefault="00A70125" w:rsidP="00142124">
      <w:pPr>
        <w:pStyle w:val="ListParagraph"/>
        <w:numPr>
          <w:ilvl w:val="0"/>
          <w:numId w:val="907"/>
        </w:numPr>
        <w:rPr>
          <w:rFonts w:ascii="Times New Roman" w:hAnsi="Times New Roman"/>
        </w:rPr>
      </w:pPr>
      <w:r w:rsidRPr="00F363B1">
        <w:rPr>
          <w:rFonts w:ascii="Times New Roman" w:hAnsi="Times New Roman"/>
        </w:rPr>
        <w:t xml:space="preserve">lekári so špecializáciou v špecializačnom odbore maxilofaciálna chirurgia, s kumulatívnym úväzkom 2,0, </w:t>
      </w:r>
    </w:p>
    <w:p w14:paraId="4AD4498E" w14:textId="5E0A6552" w:rsidR="00A70125" w:rsidRPr="00F363B1" w:rsidRDefault="00A70125" w:rsidP="00142124">
      <w:pPr>
        <w:pStyle w:val="ListParagraph"/>
        <w:numPr>
          <w:ilvl w:val="0"/>
          <w:numId w:val="907"/>
        </w:numPr>
        <w:rPr>
          <w:rFonts w:ascii="Times New Roman" w:hAnsi="Times New Roman"/>
        </w:rPr>
      </w:pPr>
      <w:r w:rsidRPr="00F363B1">
        <w:rPr>
          <w:rFonts w:ascii="Times New Roman" w:hAnsi="Times New Roman"/>
        </w:rPr>
        <w:t>zubný lekári alebo lekári bez atestácie, s kumulatívnym úväzkom 3,0,</w:t>
      </w:r>
    </w:p>
    <w:p w14:paraId="4D1697AA" w14:textId="77777777" w:rsidR="00A70125" w:rsidRPr="00F363B1" w:rsidRDefault="00A70125" w:rsidP="00142124">
      <w:pPr>
        <w:pStyle w:val="ListParagraph"/>
        <w:numPr>
          <w:ilvl w:val="0"/>
          <w:numId w:val="907"/>
        </w:numPr>
        <w:rPr>
          <w:rFonts w:ascii="Times New Roman" w:hAnsi="Times New Roman"/>
        </w:rPr>
      </w:pPr>
      <w:r w:rsidRPr="00F363B1">
        <w:rPr>
          <w:rFonts w:ascii="Times New Roman" w:hAnsi="Times New Roman"/>
        </w:rPr>
        <w:t>štyri sestry so špecializáciou inštrumentovanie v operačnej s</w:t>
      </w:r>
      <w:r w:rsidRPr="00F363B1">
        <w:rPr>
          <w:rFonts w:ascii="Times New Roman" w:hAnsi="Times New Roman"/>
          <w:lang w:val="en-US"/>
        </w:rPr>
        <w:t>á</w:t>
      </w:r>
      <w:r w:rsidRPr="00F363B1">
        <w:rPr>
          <w:rFonts w:ascii="Times New Roman" w:hAnsi="Times New Roman"/>
        </w:rPr>
        <w:t>le,</w:t>
      </w:r>
    </w:p>
    <w:p w14:paraId="76C52EBE" w14:textId="77777777" w:rsidR="00A70125" w:rsidRPr="00F363B1" w:rsidRDefault="00A70125" w:rsidP="00142124">
      <w:pPr>
        <w:pStyle w:val="ListParagraph"/>
        <w:numPr>
          <w:ilvl w:val="0"/>
          <w:numId w:val="907"/>
        </w:numPr>
        <w:rPr>
          <w:rFonts w:ascii="Times New Roman" w:hAnsi="Times New Roman"/>
        </w:rPr>
      </w:pPr>
      <w:r w:rsidRPr="00F363B1">
        <w:rPr>
          <w:rFonts w:ascii="Times New Roman" w:hAnsi="Times New Roman"/>
        </w:rPr>
        <w:t>osem sestier,</w:t>
      </w:r>
    </w:p>
    <w:p w14:paraId="059F3500" w14:textId="77777777" w:rsidR="00A70125" w:rsidRPr="00F363B1" w:rsidRDefault="00A70125" w:rsidP="00142124">
      <w:pPr>
        <w:pStyle w:val="ListParagraph"/>
        <w:numPr>
          <w:ilvl w:val="0"/>
          <w:numId w:val="907"/>
        </w:numPr>
        <w:rPr>
          <w:rFonts w:ascii="Times New Roman" w:hAnsi="Times New Roman"/>
        </w:rPr>
      </w:pPr>
      <w:r w:rsidRPr="00F363B1">
        <w:rPr>
          <w:rFonts w:ascii="Times New Roman" w:hAnsi="Times New Roman"/>
        </w:rPr>
        <w:t>traja sanitári,</w:t>
      </w:r>
    </w:p>
    <w:p w14:paraId="47C0EBC9" w14:textId="77777777" w:rsidR="00A70125" w:rsidRPr="00F363B1" w:rsidRDefault="00A70125" w:rsidP="00142124">
      <w:pPr>
        <w:pStyle w:val="ListParagraph"/>
        <w:numPr>
          <w:ilvl w:val="0"/>
          <w:numId w:val="907"/>
        </w:numPr>
        <w:rPr>
          <w:rFonts w:ascii="Times New Roman" w:hAnsi="Times New Roman"/>
        </w:rPr>
      </w:pPr>
      <w:r w:rsidRPr="00F363B1">
        <w:rPr>
          <w:rFonts w:ascii="Times New Roman" w:hAnsi="Times New Roman"/>
        </w:rPr>
        <w:t>dvaja pomocní pracovníci v zdravotníctve.</w:t>
      </w:r>
    </w:p>
    <w:p w14:paraId="4F224CFE" w14:textId="77777777" w:rsidR="00A70125" w:rsidRPr="00F363B1" w:rsidRDefault="00A70125" w:rsidP="00656421">
      <w:pPr>
        <w:jc w:val="both"/>
      </w:pPr>
    </w:p>
    <w:p w14:paraId="71F09758" w14:textId="77777777" w:rsidR="00A70125" w:rsidRPr="00F363B1" w:rsidRDefault="00A70125" w:rsidP="00142124">
      <w:pPr>
        <w:pStyle w:val="ListParagraph"/>
        <w:numPr>
          <w:ilvl w:val="0"/>
          <w:numId w:val="902"/>
        </w:numPr>
        <w:rPr>
          <w:rFonts w:ascii="Times New Roman" w:hAnsi="Times New Roman"/>
        </w:rPr>
      </w:pPr>
      <w:r w:rsidRPr="00F363B1">
        <w:rPr>
          <w:rFonts w:ascii="Times New Roman" w:hAnsi="Times New Roman"/>
        </w:rPr>
        <w:t>Špeciálne materiálno-technické vybavenie je</w:t>
      </w:r>
    </w:p>
    <w:p w14:paraId="35EAFA77" w14:textId="77777777" w:rsidR="00A70125" w:rsidRPr="00F363B1" w:rsidRDefault="00A70125" w:rsidP="00142124">
      <w:pPr>
        <w:pStyle w:val="ListParagraph"/>
        <w:numPr>
          <w:ilvl w:val="0"/>
          <w:numId w:val="908"/>
        </w:numPr>
        <w:rPr>
          <w:rFonts w:ascii="Times New Roman" w:hAnsi="Times New Roman"/>
        </w:rPr>
      </w:pPr>
      <w:r w:rsidRPr="00F363B1">
        <w:rPr>
          <w:rFonts w:ascii="Times New Roman" w:hAnsi="Times New Roman"/>
        </w:rPr>
        <w:t xml:space="preserve">sety na dentoalveolárnu chirurgiu, </w:t>
      </w:r>
    </w:p>
    <w:p w14:paraId="12976580" w14:textId="77777777" w:rsidR="00A70125" w:rsidRPr="00F363B1" w:rsidRDefault="00A70125" w:rsidP="00142124">
      <w:pPr>
        <w:pStyle w:val="ListParagraph"/>
        <w:numPr>
          <w:ilvl w:val="0"/>
          <w:numId w:val="908"/>
        </w:numPr>
        <w:rPr>
          <w:rFonts w:ascii="Times New Roman" w:hAnsi="Times New Roman"/>
        </w:rPr>
      </w:pPr>
      <w:r w:rsidRPr="00F363B1">
        <w:rPr>
          <w:rFonts w:ascii="Times New Roman" w:hAnsi="Times New Roman"/>
        </w:rPr>
        <w:t>sety na dentálnu implantológiu,</w:t>
      </w:r>
    </w:p>
    <w:p w14:paraId="551D90CD" w14:textId="77777777" w:rsidR="00A70125" w:rsidRPr="00F363B1" w:rsidRDefault="00A70125" w:rsidP="00142124">
      <w:pPr>
        <w:pStyle w:val="ListParagraph"/>
        <w:numPr>
          <w:ilvl w:val="0"/>
          <w:numId w:val="908"/>
        </w:numPr>
        <w:rPr>
          <w:rFonts w:ascii="Times New Roman" w:hAnsi="Times New Roman"/>
        </w:rPr>
      </w:pPr>
      <w:r w:rsidRPr="00F363B1">
        <w:rPr>
          <w:rFonts w:ascii="Times New Roman" w:hAnsi="Times New Roman"/>
        </w:rPr>
        <w:t>sety a inštrumentárium na traumatológiu,</w:t>
      </w:r>
    </w:p>
    <w:p w14:paraId="6A48F63E" w14:textId="77777777" w:rsidR="00A70125" w:rsidRPr="00F363B1" w:rsidRDefault="00A70125" w:rsidP="00142124">
      <w:pPr>
        <w:pStyle w:val="ListParagraph"/>
        <w:numPr>
          <w:ilvl w:val="0"/>
          <w:numId w:val="908"/>
        </w:numPr>
        <w:rPr>
          <w:rFonts w:ascii="Times New Roman" w:hAnsi="Times New Roman"/>
        </w:rPr>
      </w:pPr>
      <w:r w:rsidRPr="00F363B1">
        <w:rPr>
          <w:rFonts w:ascii="Times New Roman" w:hAnsi="Times New Roman"/>
        </w:rPr>
        <w:t>rigidný endoskop,</w:t>
      </w:r>
    </w:p>
    <w:p w14:paraId="0C1B8656" w14:textId="77777777" w:rsidR="00A70125" w:rsidRPr="00F363B1" w:rsidRDefault="00A70125" w:rsidP="00142124">
      <w:pPr>
        <w:pStyle w:val="ListParagraph"/>
        <w:numPr>
          <w:ilvl w:val="0"/>
          <w:numId w:val="908"/>
        </w:numPr>
        <w:rPr>
          <w:rFonts w:ascii="Times New Roman" w:hAnsi="Times New Roman"/>
        </w:rPr>
      </w:pPr>
      <w:r w:rsidRPr="00F363B1">
        <w:rPr>
          <w:rFonts w:ascii="Times New Roman" w:hAnsi="Times New Roman"/>
        </w:rPr>
        <w:t xml:space="preserve">RTG OPG (ortopantomogram) s CBCT (cone beam computed tomography), </w:t>
      </w:r>
    </w:p>
    <w:p w14:paraId="16FD549B" w14:textId="77777777" w:rsidR="00A70125" w:rsidRPr="00F363B1" w:rsidRDefault="00A70125" w:rsidP="00142124">
      <w:pPr>
        <w:pStyle w:val="ListParagraph"/>
        <w:numPr>
          <w:ilvl w:val="0"/>
          <w:numId w:val="908"/>
        </w:numPr>
        <w:rPr>
          <w:rFonts w:ascii="Times New Roman" w:hAnsi="Times New Roman"/>
        </w:rPr>
      </w:pPr>
      <w:r w:rsidRPr="00F363B1">
        <w:rPr>
          <w:rFonts w:ascii="Times New Roman" w:hAnsi="Times New Roman"/>
        </w:rPr>
        <w:t>operačné sály na dentoalveolárne chirurgické výkony v lokálnej anestézii,</w:t>
      </w:r>
    </w:p>
    <w:p w14:paraId="0FA37D1A" w14:textId="77777777" w:rsidR="00A70125" w:rsidRPr="00F363B1" w:rsidRDefault="00A70125" w:rsidP="00142124">
      <w:pPr>
        <w:pStyle w:val="ListParagraph"/>
        <w:numPr>
          <w:ilvl w:val="0"/>
          <w:numId w:val="908"/>
        </w:numPr>
        <w:rPr>
          <w:rFonts w:ascii="Times New Roman" w:hAnsi="Times New Roman"/>
        </w:rPr>
      </w:pPr>
      <w:r w:rsidRPr="00F363B1">
        <w:rPr>
          <w:rFonts w:ascii="Times New Roman" w:hAnsi="Times New Roman"/>
        </w:rPr>
        <w:t>operačné sály na maxilofaciálne chirurgické výkony v celkovej anestézii,</w:t>
      </w:r>
    </w:p>
    <w:p w14:paraId="0E030A2B" w14:textId="77777777" w:rsidR="00A70125" w:rsidRPr="00F363B1" w:rsidRDefault="00A70125" w:rsidP="00142124">
      <w:pPr>
        <w:pStyle w:val="ListParagraph"/>
        <w:numPr>
          <w:ilvl w:val="0"/>
          <w:numId w:val="908"/>
        </w:numPr>
        <w:rPr>
          <w:rFonts w:ascii="Times New Roman" w:hAnsi="Times New Roman"/>
        </w:rPr>
      </w:pPr>
      <w:r w:rsidRPr="00F363B1">
        <w:rPr>
          <w:rFonts w:ascii="Times New Roman" w:hAnsi="Times New Roman"/>
        </w:rPr>
        <w:t>lôžková časť s možnosťou pooperačného monitoringu vitálnych funkcií,</w:t>
      </w:r>
    </w:p>
    <w:p w14:paraId="25A9BE2F" w14:textId="77777777" w:rsidR="00A70125" w:rsidRPr="00F363B1" w:rsidRDefault="00A70125" w:rsidP="00142124">
      <w:pPr>
        <w:pStyle w:val="ListParagraph"/>
        <w:numPr>
          <w:ilvl w:val="0"/>
          <w:numId w:val="908"/>
        </w:numPr>
        <w:rPr>
          <w:rFonts w:ascii="Times New Roman" w:hAnsi="Times New Roman"/>
        </w:rPr>
      </w:pPr>
      <w:r w:rsidRPr="00F363B1">
        <w:rPr>
          <w:rFonts w:ascii="Times New Roman" w:hAnsi="Times New Roman"/>
        </w:rPr>
        <w:t>lupové okuliare,</w:t>
      </w:r>
    </w:p>
    <w:p w14:paraId="7BF1CB24" w14:textId="77777777" w:rsidR="00A70125" w:rsidRPr="00F363B1" w:rsidRDefault="00A70125" w:rsidP="00142124">
      <w:pPr>
        <w:pStyle w:val="ListParagraph"/>
        <w:numPr>
          <w:ilvl w:val="0"/>
          <w:numId w:val="908"/>
        </w:numPr>
        <w:rPr>
          <w:rFonts w:ascii="Times New Roman" w:hAnsi="Times New Roman"/>
        </w:rPr>
      </w:pPr>
      <w:r w:rsidRPr="00F363B1">
        <w:rPr>
          <w:rFonts w:ascii="Times New Roman" w:hAnsi="Times New Roman"/>
        </w:rPr>
        <w:t>flexibilný endoskop a artroskop s vežou,</w:t>
      </w:r>
    </w:p>
    <w:p w14:paraId="060B1B85" w14:textId="6489FE59" w:rsidR="00A70125" w:rsidRPr="00F363B1" w:rsidRDefault="00A70125" w:rsidP="00142124">
      <w:pPr>
        <w:pStyle w:val="ListParagraph"/>
        <w:numPr>
          <w:ilvl w:val="0"/>
          <w:numId w:val="908"/>
        </w:numPr>
        <w:rPr>
          <w:rFonts w:ascii="Times New Roman" w:hAnsi="Times New Roman"/>
        </w:rPr>
      </w:pPr>
      <w:r w:rsidRPr="00F363B1">
        <w:rPr>
          <w:rFonts w:ascii="Times New Roman" w:hAnsi="Times New Roman"/>
        </w:rPr>
        <w:t>endoskopická súprava na mobilnom stojane</w:t>
      </w:r>
      <w:r w:rsidR="008E118C" w:rsidRPr="00F363B1">
        <w:rPr>
          <w:rFonts w:ascii="Times New Roman" w:hAnsi="Times New Roman"/>
        </w:rPr>
        <w:t>,</w:t>
      </w:r>
      <w:r w:rsidRPr="00F363B1">
        <w:rPr>
          <w:rFonts w:ascii="Times New Roman" w:hAnsi="Times New Roman"/>
        </w:rPr>
        <w:t xml:space="preserve"> </w:t>
      </w:r>
    </w:p>
    <w:p w14:paraId="732B5EF5" w14:textId="1CEF787F" w:rsidR="00A70125" w:rsidRPr="00F363B1" w:rsidRDefault="00A70125" w:rsidP="00142124">
      <w:pPr>
        <w:pStyle w:val="ListParagraph"/>
        <w:numPr>
          <w:ilvl w:val="0"/>
          <w:numId w:val="909"/>
        </w:numPr>
        <w:rPr>
          <w:rFonts w:ascii="Times New Roman" w:hAnsi="Times New Roman"/>
        </w:rPr>
      </w:pPr>
      <w:r w:rsidRPr="00F363B1">
        <w:rPr>
          <w:rFonts w:ascii="Times New Roman" w:hAnsi="Times New Roman"/>
        </w:rPr>
        <w:lastRenderedPageBreak/>
        <w:t>sialoskop</w:t>
      </w:r>
      <w:r w:rsidR="008E118C" w:rsidRPr="00F363B1">
        <w:rPr>
          <w:rFonts w:ascii="Times New Roman" w:hAnsi="Times New Roman"/>
        </w:rPr>
        <w:t>,</w:t>
      </w:r>
    </w:p>
    <w:p w14:paraId="61E6CC32" w14:textId="29EE63A6" w:rsidR="00A70125" w:rsidRPr="00F363B1" w:rsidRDefault="00A70125" w:rsidP="00142124">
      <w:pPr>
        <w:pStyle w:val="ListParagraph"/>
        <w:numPr>
          <w:ilvl w:val="0"/>
          <w:numId w:val="909"/>
        </w:numPr>
        <w:rPr>
          <w:rFonts w:ascii="Times New Roman" w:hAnsi="Times New Roman"/>
        </w:rPr>
      </w:pPr>
      <w:r w:rsidRPr="00F363B1">
        <w:rPr>
          <w:rFonts w:ascii="Times New Roman" w:hAnsi="Times New Roman"/>
        </w:rPr>
        <w:t>artroskop</w:t>
      </w:r>
      <w:r w:rsidR="008E118C" w:rsidRPr="00F363B1">
        <w:rPr>
          <w:rFonts w:ascii="Times New Roman" w:hAnsi="Times New Roman"/>
        </w:rPr>
        <w:t>,</w:t>
      </w:r>
    </w:p>
    <w:p w14:paraId="6E348948" w14:textId="3971A408" w:rsidR="00A70125" w:rsidRPr="00F363B1" w:rsidRDefault="00A70125" w:rsidP="00142124">
      <w:pPr>
        <w:pStyle w:val="ListParagraph"/>
        <w:numPr>
          <w:ilvl w:val="0"/>
          <w:numId w:val="909"/>
        </w:numPr>
        <w:rPr>
          <w:rFonts w:ascii="Times New Roman" w:hAnsi="Times New Roman"/>
        </w:rPr>
      </w:pPr>
      <w:r w:rsidRPr="00F363B1">
        <w:rPr>
          <w:rFonts w:ascii="Times New Roman" w:hAnsi="Times New Roman"/>
        </w:rPr>
        <w:t>sinusoskop</w:t>
      </w:r>
      <w:r w:rsidR="008E118C" w:rsidRPr="00F363B1">
        <w:rPr>
          <w:rFonts w:ascii="Times New Roman" w:hAnsi="Times New Roman"/>
        </w:rPr>
        <w:t>,</w:t>
      </w:r>
    </w:p>
    <w:p w14:paraId="7083774E" w14:textId="57AEA0BF" w:rsidR="00A70125" w:rsidRPr="00F363B1" w:rsidRDefault="00A70125" w:rsidP="00142124">
      <w:pPr>
        <w:pStyle w:val="ListParagraph"/>
        <w:numPr>
          <w:ilvl w:val="0"/>
          <w:numId w:val="909"/>
        </w:numPr>
        <w:rPr>
          <w:rFonts w:ascii="Times New Roman" w:hAnsi="Times New Roman"/>
        </w:rPr>
      </w:pPr>
      <w:r w:rsidRPr="00F363B1">
        <w:rPr>
          <w:rFonts w:ascii="Times New Roman" w:hAnsi="Times New Roman"/>
        </w:rPr>
        <w:t>bronchoskop</w:t>
      </w:r>
      <w:r w:rsidR="008E118C" w:rsidRPr="00F363B1">
        <w:rPr>
          <w:rFonts w:ascii="Times New Roman" w:hAnsi="Times New Roman"/>
        </w:rPr>
        <w:t>,</w:t>
      </w:r>
    </w:p>
    <w:p w14:paraId="7E84D79B" w14:textId="6159910F" w:rsidR="00A70125" w:rsidRPr="00F363B1" w:rsidRDefault="00A70125" w:rsidP="00142124">
      <w:pPr>
        <w:pStyle w:val="ListParagraph"/>
        <w:numPr>
          <w:ilvl w:val="0"/>
          <w:numId w:val="909"/>
        </w:numPr>
        <w:rPr>
          <w:rFonts w:ascii="Times New Roman" w:hAnsi="Times New Roman"/>
        </w:rPr>
      </w:pPr>
      <w:r w:rsidRPr="00F363B1">
        <w:rPr>
          <w:rFonts w:ascii="Times New Roman" w:hAnsi="Times New Roman"/>
        </w:rPr>
        <w:t>video-larygoskop/ lebo laryngoskop je bazálny pre ARO</w:t>
      </w:r>
      <w:r w:rsidR="008E118C" w:rsidRPr="00F363B1">
        <w:rPr>
          <w:rFonts w:ascii="Times New Roman" w:hAnsi="Times New Roman"/>
        </w:rPr>
        <w:t>,</w:t>
      </w:r>
    </w:p>
    <w:p w14:paraId="49504148" w14:textId="77777777" w:rsidR="00A70125" w:rsidRPr="00F363B1" w:rsidRDefault="00A70125" w:rsidP="00142124">
      <w:pPr>
        <w:pStyle w:val="ListParagraph"/>
        <w:numPr>
          <w:ilvl w:val="0"/>
          <w:numId w:val="908"/>
        </w:numPr>
        <w:rPr>
          <w:rFonts w:ascii="Times New Roman" w:hAnsi="Times New Roman"/>
        </w:rPr>
      </w:pPr>
      <w:r w:rsidRPr="00F363B1">
        <w:rPr>
          <w:rFonts w:ascii="Times New Roman" w:hAnsi="Times New Roman"/>
        </w:rPr>
        <w:t>defibrilátor,</w:t>
      </w:r>
    </w:p>
    <w:p w14:paraId="26E53742" w14:textId="441EC5D7" w:rsidR="00A70125" w:rsidRPr="00F363B1" w:rsidRDefault="00A70125" w:rsidP="00142124">
      <w:pPr>
        <w:pStyle w:val="ListParagraph"/>
        <w:numPr>
          <w:ilvl w:val="0"/>
          <w:numId w:val="908"/>
        </w:numPr>
        <w:rPr>
          <w:rFonts w:ascii="Times New Roman" w:hAnsi="Times New Roman"/>
        </w:rPr>
      </w:pPr>
      <w:r w:rsidRPr="00F363B1">
        <w:rPr>
          <w:rFonts w:ascii="Times New Roman" w:hAnsi="Times New Roman"/>
        </w:rPr>
        <w:t>osteosyntetické sety (platnicky, skrutky a inštrumentárium – stredná tretina, mandibula a rekonštrukčné systémy) pr 1,5, 2.0, 2.4 mm</w:t>
      </w:r>
      <w:r w:rsidR="008E118C" w:rsidRPr="00F363B1">
        <w:rPr>
          <w:rFonts w:ascii="Times New Roman" w:hAnsi="Times New Roman"/>
        </w:rPr>
        <w:t>,</w:t>
      </w:r>
      <w:r w:rsidRPr="00F363B1">
        <w:rPr>
          <w:rFonts w:ascii="Times New Roman" w:hAnsi="Times New Roman"/>
        </w:rPr>
        <w:t xml:space="preserve"> </w:t>
      </w:r>
    </w:p>
    <w:p w14:paraId="4285991F" w14:textId="511DB4F0" w:rsidR="00A70125" w:rsidRPr="00F363B1" w:rsidRDefault="00A70125" w:rsidP="00142124">
      <w:pPr>
        <w:pStyle w:val="ListParagraph"/>
        <w:numPr>
          <w:ilvl w:val="0"/>
          <w:numId w:val="908"/>
        </w:numPr>
        <w:rPr>
          <w:rFonts w:ascii="Times New Roman" w:hAnsi="Times New Roman"/>
        </w:rPr>
      </w:pPr>
      <w:r w:rsidRPr="00F363B1">
        <w:rPr>
          <w:rFonts w:ascii="Times New Roman" w:hAnsi="Times New Roman"/>
        </w:rPr>
        <w:t>Kompletné súpravy inštrumentária  pre MFCH</w:t>
      </w:r>
      <w:r w:rsidR="008E118C" w:rsidRPr="00F363B1">
        <w:rPr>
          <w:rFonts w:ascii="Times New Roman" w:hAnsi="Times New Roman"/>
        </w:rPr>
        <w:t>,</w:t>
      </w:r>
    </w:p>
    <w:p w14:paraId="1A50124E" w14:textId="7BB33EFD" w:rsidR="00A70125" w:rsidRPr="00F363B1" w:rsidRDefault="00250119" w:rsidP="00142124">
      <w:pPr>
        <w:pStyle w:val="ListParagraph"/>
        <w:numPr>
          <w:ilvl w:val="0"/>
          <w:numId w:val="910"/>
        </w:numPr>
        <w:rPr>
          <w:rFonts w:ascii="Times New Roman" w:hAnsi="Times New Roman"/>
        </w:rPr>
      </w:pPr>
      <w:r w:rsidRPr="00F363B1">
        <w:rPr>
          <w:rFonts w:ascii="Times New Roman" w:hAnsi="Times New Roman"/>
        </w:rPr>
        <w:t>súpravy inštrumentária  pre plastickú chirurgiu</w:t>
      </w:r>
      <w:r w:rsidR="008E118C" w:rsidRPr="00F363B1">
        <w:rPr>
          <w:rFonts w:ascii="Times New Roman" w:hAnsi="Times New Roman"/>
        </w:rPr>
        <w:t>,</w:t>
      </w:r>
    </w:p>
    <w:p w14:paraId="0CDAFE39" w14:textId="26846E04" w:rsidR="00A70125" w:rsidRPr="00F363B1" w:rsidRDefault="00250119" w:rsidP="00142124">
      <w:pPr>
        <w:pStyle w:val="ListParagraph"/>
        <w:numPr>
          <w:ilvl w:val="0"/>
          <w:numId w:val="910"/>
        </w:numPr>
        <w:rPr>
          <w:rFonts w:ascii="Times New Roman" w:hAnsi="Times New Roman"/>
        </w:rPr>
      </w:pPr>
      <w:r w:rsidRPr="00F363B1">
        <w:rPr>
          <w:rFonts w:ascii="Times New Roman" w:hAnsi="Times New Roman"/>
        </w:rPr>
        <w:t>súpravy inštrumentária  pre dach</w:t>
      </w:r>
      <w:r w:rsidR="008E118C" w:rsidRPr="00F363B1">
        <w:rPr>
          <w:rFonts w:ascii="Times New Roman" w:hAnsi="Times New Roman"/>
        </w:rPr>
        <w:t>,</w:t>
      </w:r>
    </w:p>
    <w:p w14:paraId="485799E9" w14:textId="417D5DE7" w:rsidR="00A70125" w:rsidRPr="00F363B1" w:rsidRDefault="00250119" w:rsidP="00142124">
      <w:pPr>
        <w:pStyle w:val="ListParagraph"/>
        <w:numPr>
          <w:ilvl w:val="0"/>
          <w:numId w:val="910"/>
        </w:numPr>
        <w:rPr>
          <w:rFonts w:ascii="Times New Roman" w:hAnsi="Times New Roman"/>
        </w:rPr>
      </w:pPr>
      <w:r w:rsidRPr="00F363B1">
        <w:rPr>
          <w:rFonts w:ascii="Times New Roman" w:hAnsi="Times New Roman"/>
        </w:rPr>
        <w:t>súpravy inštrumentária  pre dentálnu implantológiu</w:t>
      </w:r>
      <w:r w:rsidR="008E118C" w:rsidRPr="00F363B1">
        <w:rPr>
          <w:rFonts w:ascii="Times New Roman" w:hAnsi="Times New Roman"/>
        </w:rPr>
        <w:t>,</w:t>
      </w:r>
    </w:p>
    <w:p w14:paraId="63B86B3D" w14:textId="01884794" w:rsidR="00A70125" w:rsidRPr="00F363B1" w:rsidRDefault="00250119" w:rsidP="00142124">
      <w:pPr>
        <w:pStyle w:val="ListParagraph"/>
        <w:numPr>
          <w:ilvl w:val="0"/>
          <w:numId w:val="910"/>
        </w:numPr>
        <w:rPr>
          <w:rFonts w:ascii="Times New Roman" w:hAnsi="Times New Roman"/>
        </w:rPr>
      </w:pPr>
      <w:r w:rsidRPr="00F363B1">
        <w:rPr>
          <w:rFonts w:ascii="Times New Roman" w:hAnsi="Times New Roman"/>
        </w:rPr>
        <w:t>súpravy inštrumentária  pre zubné lekárstvo</w:t>
      </w:r>
      <w:r w:rsidR="008E118C" w:rsidRPr="00F363B1">
        <w:rPr>
          <w:rFonts w:ascii="Times New Roman" w:hAnsi="Times New Roman"/>
        </w:rPr>
        <w:t>,</w:t>
      </w:r>
    </w:p>
    <w:p w14:paraId="34F6FD12" w14:textId="642EB861" w:rsidR="00A70125" w:rsidRPr="00F363B1" w:rsidRDefault="00250119" w:rsidP="00142124">
      <w:pPr>
        <w:pStyle w:val="ListParagraph"/>
        <w:numPr>
          <w:ilvl w:val="0"/>
          <w:numId w:val="910"/>
        </w:numPr>
        <w:rPr>
          <w:rFonts w:ascii="Times New Roman" w:hAnsi="Times New Roman"/>
        </w:rPr>
      </w:pPr>
      <w:r w:rsidRPr="00F363B1">
        <w:rPr>
          <w:rFonts w:ascii="Times New Roman" w:hAnsi="Times New Roman"/>
        </w:rPr>
        <w:t>súpravy inštrumentária pre mikrochirurgické výkony</w:t>
      </w:r>
      <w:r w:rsidR="008E118C" w:rsidRPr="00F363B1">
        <w:rPr>
          <w:rFonts w:ascii="Times New Roman" w:hAnsi="Times New Roman"/>
        </w:rPr>
        <w:t>,</w:t>
      </w:r>
    </w:p>
    <w:p w14:paraId="02576353" w14:textId="42597270" w:rsidR="00A70125" w:rsidRPr="00F363B1" w:rsidRDefault="00A70125" w:rsidP="00142124">
      <w:pPr>
        <w:pStyle w:val="ListParagraph"/>
        <w:numPr>
          <w:ilvl w:val="0"/>
          <w:numId w:val="908"/>
        </w:numPr>
        <w:rPr>
          <w:rFonts w:ascii="Times New Roman" w:hAnsi="Times New Roman"/>
        </w:rPr>
      </w:pPr>
      <w:r w:rsidRPr="00F363B1">
        <w:rPr>
          <w:rFonts w:ascii="Times New Roman" w:hAnsi="Times New Roman"/>
        </w:rPr>
        <w:t xml:space="preserve">tele </w:t>
      </w:r>
      <w:r w:rsidR="008E118C" w:rsidRPr="00F363B1">
        <w:rPr>
          <w:rFonts w:ascii="Times New Roman" w:hAnsi="Times New Roman"/>
        </w:rPr>
        <w:t>RTG</w:t>
      </w:r>
      <w:r w:rsidRPr="00F363B1">
        <w:rPr>
          <w:rFonts w:ascii="Times New Roman" w:hAnsi="Times New Roman"/>
        </w:rPr>
        <w:t xml:space="preserve"> lebky</w:t>
      </w:r>
      <w:r w:rsidR="00250119" w:rsidRPr="00F363B1">
        <w:rPr>
          <w:rFonts w:ascii="Times New Roman" w:hAnsi="Times New Roman"/>
        </w:rPr>
        <w:t>.</w:t>
      </w:r>
    </w:p>
    <w:p w14:paraId="6D8A1B13" w14:textId="77777777" w:rsidR="00A70125" w:rsidRPr="00F363B1" w:rsidRDefault="00A70125" w:rsidP="00656421">
      <w:pPr>
        <w:ind w:left="720"/>
        <w:jc w:val="both"/>
      </w:pPr>
    </w:p>
    <w:p w14:paraId="663DA362" w14:textId="77777777" w:rsidR="00A70125" w:rsidRPr="00F363B1" w:rsidRDefault="00A70125" w:rsidP="00142124">
      <w:pPr>
        <w:pStyle w:val="ListParagraph"/>
        <w:numPr>
          <w:ilvl w:val="0"/>
          <w:numId w:val="902"/>
        </w:numPr>
        <w:rPr>
          <w:rFonts w:ascii="Times New Roman" w:hAnsi="Times New Roman"/>
        </w:rPr>
      </w:pPr>
      <w:r w:rsidRPr="00F363B1">
        <w:rPr>
          <w:rFonts w:ascii="Times New Roman" w:hAnsi="Times New Roman"/>
        </w:rPr>
        <w:t xml:space="preserve">Špeciálne materiálno-technické vybavenie s lehotou na splnenie podmienky kategorizácie ústavnej starostlivosti podľa § 44 ods. 2 písm. d) zákona je 1. januára 2026 je </w:t>
      </w:r>
    </w:p>
    <w:p w14:paraId="65B1E48E" w14:textId="77777777" w:rsidR="00A70125" w:rsidRPr="00F363B1" w:rsidRDefault="00A70125" w:rsidP="00142124">
      <w:pPr>
        <w:pStyle w:val="ListParagraph"/>
        <w:numPr>
          <w:ilvl w:val="0"/>
          <w:numId w:val="911"/>
        </w:numPr>
        <w:rPr>
          <w:rFonts w:ascii="Times New Roman" w:hAnsi="Times New Roman"/>
        </w:rPr>
      </w:pPr>
      <w:r w:rsidRPr="00F363B1">
        <w:rPr>
          <w:rFonts w:ascii="Times New Roman" w:hAnsi="Times New Roman"/>
        </w:rPr>
        <w:t>operačný mikroskop,</w:t>
      </w:r>
    </w:p>
    <w:p w14:paraId="749A0262" w14:textId="77777777" w:rsidR="00A70125" w:rsidRPr="00F363B1" w:rsidRDefault="00A70125" w:rsidP="00142124">
      <w:pPr>
        <w:pStyle w:val="ListParagraph"/>
        <w:numPr>
          <w:ilvl w:val="0"/>
          <w:numId w:val="911"/>
        </w:numPr>
        <w:rPr>
          <w:rFonts w:ascii="Times New Roman" w:hAnsi="Times New Roman"/>
        </w:rPr>
      </w:pPr>
      <w:r w:rsidRPr="00F363B1">
        <w:rPr>
          <w:rFonts w:ascii="Times New Roman" w:hAnsi="Times New Roman"/>
        </w:rPr>
        <w:t>vybavenie na robotickú chirurgiu.</w:t>
      </w:r>
    </w:p>
    <w:p w14:paraId="535A71E5" w14:textId="77777777" w:rsidR="00A70125" w:rsidRPr="00F363B1" w:rsidRDefault="00A70125" w:rsidP="00656421"/>
    <w:p w14:paraId="62E75340" w14:textId="77777777" w:rsidR="0074223B" w:rsidRPr="00F363B1" w:rsidRDefault="0074223B" w:rsidP="00142124">
      <w:pPr>
        <w:pStyle w:val="ListParagraph"/>
        <w:numPr>
          <w:ilvl w:val="0"/>
          <w:numId w:val="904"/>
        </w:numPr>
        <w:rPr>
          <w:rFonts w:ascii="Times New Roman" w:hAnsi="Times New Roman"/>
        </w:rPr>
      </w:pPr>
      <w:r w:rsidRPr="00F363B1">
        <w:rPr>
          <w:rFonts w:ascii="Times New Roman" w:hAnsi="Times New Roman"/>
        </w:rPr>
        <w:t xml:space="preserve">Podmienka pre poskytnutie diagnostiky a liečby počas hospitalizácie je nepretržité poskytovanie anestéziologických výkonov. </w:t>
      </w:r>
    </w:p>
    <w:p w14:paraId="045841AF" w14:textId="77777777" w:rsidR="00A70125" w:rsidRPr="00F363B1" w:rsidRDefault="00A70125" w:rsidP="00656421">
      <w:pPr>
        <w:jc w:val="both"/>
      </w:pPr>
    </w:p>
    <w:p w14:paraId="48DC7C6A" w14:textId="77777777" w:rsidR="00A70125" w:rsidRPr="00F363B1" w:rsidRDefault="00A70125"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V. úrovne</w:t>
      </w:r>
    </w:p>
    <w:p w14:paraId="4D9DBDEE" w14:textId="77777777" w:rsidR="00A70125" w:rsidRPr="00F363B1" w:rsidRDefault="00A70125" w:rsidP="00142124">
      <w:pPr>
        <w:pStyle w:val="ListParagraph"/>
        <w:numPr>
          <w:ilvl w:val="0"/>
          <w:numId w:val="903"/>
        </w:numPr>
        <w:rPr>
          <w:rFonts w:ascii="Times New Roman" w:hAnsi="Times New Roman"/>
        </w:rPr>
      </w:pPr>
      <w:r w:rsidRPr="00F363B1">
        <w:rPr>
          <w:rFonts w:ascii="Times New Roman" w:hAnsi="Times New Roman"/>
        </w:rPr>
        <w:t>Špeciálne personálne zabezpečenie je</w:t>
      </w:r>
    </w:p>
    <w:p w14:paraId="378C41FB" w14:textId="77777777" w:rsidR="00A70125" w:rsidRPr="00F363B1" w:rsidRDefault="00A70125" w:rsidP="00142124">
      <w:pPr>
        <w:pStyle w:val="ListParagraph"/>
        <w:numPr>
          <w:ilvl w:val="0"/>
          <w:numId w:val="912"/>
        </w:numPr>
        <w:rPr>
          <w:rFonts w:ascii="Times New Roman" w:hAnsi="Times New Roman"/>
        </w:rPr>
      </w:pPr>
      <w:r w:rsidRPr="00F363B1">
        <w:rPr>
          <w:rFonts w:ascii="Times New Roman" w:hAnsi="Times New Roman"/>
        </w:rPr>
        <w:t>lekár so špecializáciou v špecializačnom odbore maxilofaciálna chirurgia s úväzkom 1,0,</w:t>
      </w:r>
    </w:p>
    <w:p w14:paraId="1ACC10F4" w14:textId="77777777" w:rsidR="00A70125" w:rsidRPr="00F363B1" w:rsidRDefault="00A70125" w:rsidP="00142124">
      <w:pPr>
        <w:pStyle w:val="ListParagraph"/>
        <w:numPr>
          <w:ilvl w:val="0"/>
          <w:numId w:val="912"/>
        </w:numPr>
        <w:rPr>
          <w:rFonts w:ascii="Times New Roman" w:hAnsi="Times New Roman"/>
        </w:rPr>
      </w:pPr>
      <w:r w:rsidRPr="00F363B1">
        <w:rPr>
          <w:rFonts w:ascii="Times New Roman" w:hAnsi="Times New Roman"/>
        </w:rPr>
        <w:t xml:space="preserve">lekár so špecializáciou v špecializačnom odbore maxilofaciálna chirurgia s kumulatívnym úväzkom 2,0, </w:t>
      </w:r>
    </w:p>
    <w:p w14:paraId="21B32128" w14:textId="77777777" w:rsidR="00A70125" w:rsidRPr="00F363B1" w:rsidRDefault="00A70125" w:rsidP="00142124">
      <w:pPr>
        <w:pStyle w:val="ListParagraph"/>
        <w:numPr>
          <w:ilvl w:val="0"/>
          <w:numId w:val="912"/>
        </w:numPr>
        <w:rPr>
          <w:rFonts w:ascii="Times New Roman" w:hAnsi="Times New Roman"/>
        </w:rPr>
      </w:pPr>
      <w:r w:rsidRPr="00F363B1">
        <w:rPr>
          <w:rFonts w:ascii="Times New Roman" w:hAnsi="Times New Roman"/>
        </w:rPr>
        <w:t>zubný lekár alebo lekár bez atestácie s kumulatívnym úväzkom 3,0,</w:t>
      </w:r>
    </w:p>
    <w:p w14:paraId="700BBE11" w14:textId="77777777" w:rsidR="00A70125" w:rsidRPr="00F363B1" w:rsidRDefault="00A70125" w:rsidP="00142124">
      <w:pPr>
        <w:pStyle w:val="ListParagraph"/>
        <w:numPr>
          <w:ilvl w:val="0"/>
          <w:numId w:val="912"/>
        </w:numPr>
        <w:rPr>
          <w:rFonts w:ascii="Times New Roman" w:hAnsi="Times New Roman"/>
        </w:rPr>
      </w:pPr>
      <w:r w:rsidRPr="00F363B1">
        <w:rPr>
          <w:rFonts w:ascii="Times New Roman" w:hAnsi="Times New Roman"/>
        </w:rPr>
        <w:t>štyri sestry so špecializáciou inštrumentovanie v operačnej s</w:t>
      </w:r>
      <w:r w:rsidRPr="00F363B1">
        <w:rPr>
          <w:rFonts w:ascii="Times New Roman" w:hAnsi="Times New Roman"/>
          <w:lang w:val="en-US"/>
        </w:rPr>
        <w:t>á</w:t>
      </w:r>
      <w:r w:rsidRPr="00F363B1">
        <w:rPr>
          <w:rFonts w:ascii="Times New Roman" w:hAnsi="Times New Roman"/>
        </w:rPr>
        <w:t>le,</w:t>
      </w:r>
    </w:p>
    <w:p w14:paraId="0D877768" w14:textId="77777777" w:rsidR="00A70125" w:rsidRPr="00F363B1" w:rsidRDefault="00A70125" w:rsidP="00142124">
      <w:pPr>
        <w:pStyle w:val="ListParagraph"/>
        <w:numPr>
          <w:ilvl w:val="0"/>
          <w:numId w:val="912"/>
        </w:numPr>
        <w:rPr>
          <w:rFonts w:ascii="Times New Roman" w:hAnsi="Times New Roman"/>
        </w:rPr>
      </w:pPr>
      <w:r w:rsidRPr="00F363B1">
        <w:rPr>
          <w:rFonts w:ascii="Times New Roman" w:hAnsi="Times New Roman"/>
        </w:rPr>
        <w:t>osem sestier,</w:t>
      </w:r>
    </w:p>
    <w:p w14:paraId="20FC938B" w14:textId="77777777" w:rsidR="00A70125" w:rsidRPr="00F363B1" w:rsidRDefault="00A70125" w:rsidP="00142124">
      <w:pPr>
        <w:pStyle w:val="ListParagraph"/>
        <w:numPr>
          <w:ilvl w:val="0"/>
          <w:numId w:val="912"/>
        </w:numPr>
        <w:rPr>
          <w:rFonts w:ascii="Times New Roman" w:hAnsi="Times New Roman"/>
        </w:rPr>
      </w:pPr>
      <w:r w:rsidRPr="00F363B1">
        <w:rPr>
          <w:rFonts w:ascii="Times New Roman" w:hAnsi="Times New Roman"/>
        </w:rPr>
        <w:t>traja sanitári,</w:t>
      </w:r>
    </w:p>
    <w:p w14:paraId="14B50F45" w14:textId="77777777" w:rsidR="00A70125" w:rsidRPr="00F363B1" w:rsidRDefault="00A70125" w:rsidP="00142124">
      <w:pPr>
        <w:pStyle w:val="ListParagraph"/>
        <w:numPr>
          <w:ilvl w:val="0"/>
          <w:numId w:val="912"/>
        </w:numPr>
        <w:rPr>
          <w:rFonts w:ascii="Times New Roman" w:hAnsi="Times New Roman"/>
        </w:rPr>
      </w:pPr>
      <w:r w:rsidRPr="00F363B1">
        <w:rPr>
          <w:rFonts w:ascii="Times New Roman" w:hAnsi="Times New Roman"/>
        </w:rPr>
        <w:t>dvaja pomocní pracovníci v zdravotníctve.</w:t>
      </w:r>
    </w:p>
    <w:p w14:paraId="01178065" w14:textId="77777777" w:rsidR="00A70125" w:rsidRPr="00F363B1" w:rsidRDefault="00A70125" w:rsidP="00656421">
      <w:pPr>
        <w:jc w:val="both"/>
      </w:pPr>
    </w:p>
    <w:p w14:paraId="7DA54A40" w14:textId="77777777" w:rsidR="00A70125" w:rsidRPr="00F363B1" w:rsidRDefault="00A70125" w:rsidP="00142124">
      <w:pPr>
        <w:pStyle w:val="ListParagraph"/>
        <w:numPr>
          <w:ilvl w:val="0"/>
          <w:numId w:val="903"/>
        </w:numPr>
        <w:rPr>
          <w:rFonts w:ascii="Times New Roman" w:hAnsi="Times New Roman"/>
        </w:rPr>
      </w:pPr>
      <w:r w:rsidRPr="00F363B1">
        <w:rPr>
          <w:rFonts w:ascii="Times New Roman" w:hAnsi="Times New Roman"/>
        </w:rPr>
        <w:t>Špeciálne materiálno-technické vybavenie je</w:t>
      </w:r>
    </w:p>
    <w:p w14:paraId="491E75DB" w14:textId="77777777" w:rsidR="00A70125" w:rsidRPr="00F363B1" w:rsidRDefault="00A70125" w:rsidP="00142124">
      <w:pPr>
        <w:pStyle w:val="ListParagraph"/>
        <w:numPr>
          <w:ilvl w:val="0"/>
          <w:numId w:val="913"/>
        </w:numPr>
        <w:rPr>
          <w:rFonts w:ascii="Times New Roman" w:hAnsi="Times New Roman"/>
        </w:rPr>
      </w:pPr>
      <w:r w:rsidRPr="00F363B1">
        <w:rPr>
          <w:rFonts w:ascii="Times New Roman" w:hAnsi="Times New Roman"/>
        </w:rPr>
        <w:t xml:space="preserve">sety na dentoalveolárnu chirurgiu, </w:t>
      </w:r>
    </w:p>
    <w:p w14:paraId="309C3A7C" w14:textId="77777777" w:rsidR="00A70125" w:rsidRPr="00F363B1" w:rsidRDefault="00A70125" w:rsidP="00142124">
      <w:pPr>
        <w:pStyle w:val="ListParagraph"/>
        <w:numPr>
          <w:ilvl w:val="0"/>
          <w:numId w:val="913"/>
        </w:numPr>
        <w:rPr>
          <w:rFonts w:ascii="Times New Roman" w:hAnsi="Times New Roman"/>
        </w:rPr>
      </w:pPr>
      <w:r w:rsidRPr="00F363B1">
        <w:rPr>
          <w:rFonts w:ascii="Times New Roman" w:hAnsi="Times New Roman"/>
        </w:rPr>
        <w:t>sety na dentálnu implantológiu,</w:t>
      </w:r>
    </w:p>
    <w:p w14:paraId="747C7E69" w14:textId="77777777" w:rsidR="00A70125" w:rsidRPr="00F363B1" w:rsidRDefault="00A70125" w:rsidP="00142124">
      <w:pPr>
        <w:pStyle w:val="ListParagraph"/>
        <w:numPr>
          <w:ilvl w:val="0"/>
          <w:numId w:val="913"/>
        </w:numPr>
        <w:rPr>
          <w:rFonts w:ascii="Times New Roman" w:hAnsi="Times New Roman"/>
        </w:rPr>
      </w:pPr>
      <w:r w:rsidRPr="00F363B1">
        <w:rPr>
          <w:rFonts w:ascii="Times New Roman" w:hAnsi="Times New Roman"/>
        </w:rPr>
        <w:t>sety a inštrumentárium na traumatológiu,</w:t>
      </w:r>
    </w:p>
    <w:p w14:paraId="670A7A67" w14:textId="77777777" w:rsidR="00A70125" w:rsidRPr="00F363B1" w:rsidRDefault="00A70125" w:rsidP="00142124">
      <w:pPr>
        <w:pStyle w:val="ListParagraph"/>
        <w:numPr>
          <w:ilvl w:val="0"/>
          <w:numId w:val="913"/>
        </w:numPr>
        <w:rPr>
          <w:rFonts w:ascii="Times New Roman" w:hAnsi="Times New Roman"/>
        </w:rPr>
      </w:pPr>
      <w:r w:rsidRPr="00F363B1">
        <w:rPr>
          <w:rFonts w:ascii="Times New Roman" w:hAnsi="Times New Roman"/>
        </w:rPr>
        <w:t>rigidný endoskop,</w:t>
      </w:r>
    </w:p>
    <w:p w14:paraId="1806AFCA" w14:textId="77777777" w:rsidR="00A70125" w:rsidRPr="00F363B1" w:rsidRDefault="00A70125" w:rsidP="00142124">
      <w:pPr>
        <w:pStyle w:val="ListParagraph"/>
        <w:numPr>
          <w:ilvl w:val="0"/>
          <w:numId w:val="913"/>
        </w:numPr>
        <w:rPr>
          <w:rFonts w:ascii="Times New Roman" w:hAnsi="Times New Roman"/>
        </w:rPr>
      </w:pPr>
      <w:r w:rsidRPr="00F363B1">
        <w:rPr>
          <w:rFonts w:ascii="Times New Roman" w:hAnsi="Times New Roman"/>
        </w:rPr>
        <w:t xml:space="preserve">RTG OPG (ortopantomogram) s CBCT (cone beam computed tomography), </w:t>
      </w:r>
    </w:p>
    <w:p w14:paraId="5392A136" w14:textId="77777777" w:rsidR="00A70125" w:rsidRPr="00F363B1" w:rsidRDefault="00A70125" w:rsidP="00142124">
      <w:pPr>
        <w:pStyle w:val="ListParagraph"/>
        <w:numPr>
          <w:ilvl w:val="0"/>
          <w:numId w:val="913"/>
        </w:numPr>
        <w:rPr>
          <w:rFonts w:ascii="Times New Roman" w:hAnsi="Times New Roman"/>
        </w:rPr>
      </w:pPr>
      <w:r w:rsidRPr="00F363B1">
        <w:rPr>
          <w:rFonts w:ascii="Times New Roman" w:hAnsi="Times New Roman"/>
        </w:rPr>
        <w:t>operačné sály na dentoalveolárne chirurgické výkony v lokálnej anestézii,</w:t>
      </w:r>
    </w:p>
    <w:p w14:paraId="3B3F83BD" w14:textId="77777777" w:rsidR="00A70125" w:rsidRPr="00F363B1" w:rsidRDefault="00A70125" w:rsidP="00142124">
      <w:pPr>
        <w:pStyle w:val="ListParagraph"/>
        <w:numPr>
          <w:ilvl w:val="0"/>
          <w:numId w:val="913"/>
        </w:numPr>
        <w:rPr>
          <w:rFonts w:ascii="Times New Roman" w:hAnsi="Times New Roman"/>
        </w:rPr>
      </w:pPr>
      <w:r w:rsidRPr="00F363B1">
        <w:rPr>
          <w:rFonts w:ascii="Times New Roman" w:hAnsi="Times New Roman"/>
        </w:rPr>
        <w:t>operačné sály na maxilofaciálne chirurgické výkony v celkovej anestézii,</w:t>
      </w:r>
    </w:p>
    <w:p w14:paraId="0EADAB73" w14:textId="77777777" w:rsidR="00A70125" w:rsidRPr="00F363B1" w:rsidRDefault="00A70125" w:rsidP="00142124">
      <w:pPr>
        <w:pStyle w:val="ListParagraph"/>
        <w:numPr>
          <w:ilvl w:val="0"/>
          <w:numId w:val="913"/>
        </w:numPr>
        <w:rPr>
          <w:rFonts w:ascii="Times New Roman" w:hAnsi="Times New Roman"/>
        </w:rPr>
      </w:pPr>
      <w:r w:rsidRPr="00F363B1">
        <w:rPr>
          <w:rFonts w:ascii="Times New Roman" w:hAnsi="Times New Roman"/>
        </w:rPr>
        <w:t>lôžková časť s možnosťou pooperačného monitoringu vitálnych funkcií,</w:t>
      </w:r>
    </w:p>
    <w:p w14:paraId="379720B0" w14:textId="77777777" w:rsidR="00A70125" w:rsidRPr="00F363B1" w:rsidRDefault="00A70125" w:rsidP="00142124">
      <w:pPr>
        <w:pStyle w:val="ListParagraph"/>
        <w:numPr>
          <w:ilvl w:val="0"/>
          <w:numId w:val="913"/>
        </w:numPr>
        <w:rPr>
          <w:rFonts w:ascii="Times New Roman" w:hAnsi="Times New Roman"/>
        </w:rPr>
      </w:pPr>
      <w:r w:rsidRPr="00F363B1">
        <w:rPr>
          <w:rFonts w:ascii="Times New Roman" w:hAnsi="Times New Roman"/>
        </w:rPr>
        <w:t>lupové okuliare,</w:t>
      </w:r>
    </w:p>
    <w:p w14:paraId="3BCDC579" w14:textId="77777777" w:rsidR="00A70125" w:rsidRPr="00F363B1" w:rsidRDefault="00A70125" w:rsidP="00142124">
      <w:pPr>
        <w:pStyle w:val="ListParagraph"/>
        <w:numPr>
          <w:ilvl w:val="0"/>
          <w:numId w:val="913"/>
        </w:numPr>
        <w:rPr>
          <w:rFonts w:ascii="Times New Roman" w:hAnsi="Times New Roman"/>
        </w:rPr>
      </w:pPr>
      <w:r w:rsidRPr="00F363B1">
        <w:rPr>
          <w:rFonts w:ascii="Times New Roman" w:hAnsi="Times New Roman"/>
        </w:rPr>
        <w:t>flexibilný endoskop a artroskop s vežou,</w:t>
      </w:r>
    </w:p>
    <w:p w14:paraId="601D7C03" w14:textId="239B9F2F" w:rsidR="00A70125" w:rsidRPr="00F363B1" w:rsidRDefault="00A70125" w:rsidP="00142124">
      <w:pPr>
        <w:pStyle w:val="ListParagraph"/>
        <w:numPr>
          <w:ilvl w:val="0"/>
          <w:numId w:val="913"/>
        </w:numPr>
        <w:rPr>
          <w:rFonts w:ascii="Times New Roman" w:hAnsi="Times New Roman"/>
        </w:rPr>
      </w:pPr>
      <w:r w:rsidRPr="00F363B1">
        <w:rPr>
          <w:rFonts w:ascii="Times New Roman" w:hAnsi="Times New Roman"/>
        </w:rPr>
        <w:t>endoskopická súprava na mobilnom stojane</w:t>
      </w:r>
      <w:r w:rsidR="008E118C" w:rsidRPr="00F363B1">
        <w:rPr>
          <w:rFonts w:ascii="Times New Roman" w:hAnsi="Times New Roman"/>
        </w:rPr>
        <w:t>,</w:t>
      </w:r>
      <w:r w:rsidRPr="00F363B1">
        <w:rPr>
          <w:rFonts w:ascii="Times New Roman" w:hAnsi="Times New Roman"/>
        </w:rPr>
        <w:t xml:space="preserve"> </w:t>
      </w:r>
    </w:p>
    <w:p w14:paraId="662B5CC0" w14:textId="49E2CA2A" w:rsidR="00A70125" w:rsidRPr="00F363B1" w:rsidRDefault="00A70125" w:rsidP="00142124">
      <w:pPr>
        <w:pStyle w:val="ListParagraph"/>
        <w:numPr>
          <w:ilvl w:val="0"/>
          <w:numId w:val="916"/>
        </w:numPr>
        <w:rPr>
          <w:rFonts w:ascii="Times New Roman" w:hAnsi="Times New Roman"/>
        </w:rPr>
      </w:pPr>
      <w:r w:rsidRPr="00F363B1">
        <w:rPr>
          <w:rFonts w:ascii="Times New Roman" w:hAnsi="Times New Roman"/>
        </w:rPr>
        <w:t>sialoskop</w:t>
      </w:r>
      <w:r w:rsidR="008E118C" w:rsidRPr="00F363B1">
        <w:rPr>
          <w:rFonts w:ascii="Times New Roman" w:hAnsi="Times New Roman"/>
        </w:rPr>
        <w:t>,</w:t>
      </w:r>
    </w:p>
    <w:p w14:paraId="28920D8A" w14:textId="1C7285AE" w:rsidR="00A70125" w:rsidRPr="00F363B1" w:rsidRDefault="00A70125" w:rsidP="00142124">
      <w:pPr>
        <w:pStyle w:val="ListParagraph"/>
        <w:numPr>
          <w:ilvl w:val="0"/>
          <w:numId w:val="916"/>
        </w:numPr>
        <w:rPr>
          <w:rFonts w:ascii="Times New Roman" w:hAnsi="Times New Roman"/>
        </w:rPr>
      </w:pPr>
      <w:r w:rsidRPr="00F363B1">
        <w:rPr>
          <w:rFonts w:ascii="Times New Roman" w:hAnsi="Times New Roman"/>
        </w:rPr>
        <w:t>artroskop</w:t>
      </w:r>
      <w:r w:rsidR="008E118C" w:rsidRPr="00F363B1">
        <w:rPr>
          <w:rFonts w:ascii="Times New Roman" w:hAnsi="Times New Roman"/>
        </w:rPr>
        <w:t>,</w:t>
      </w:r>
    </w:p>
    <w:p w14:paraId="061E2E2B" w14:textId="707F1536" w:rsidR="00A70125" w:rsidRPr="00F363B1" w:rsidRDefault="00A70125" w:rsidP="00142124">
      <w:pPr>
        <w:pStyle w:val="ListParagraph"/>
        <w:numPr>
          <w:ilvl w:val="0"/>
          <w:numId w:val="916"/>
        </w:numPr>
        <w:rPr>
          <w:rFonts w:ascii="Times New Roman" w:hAnsi="Times New Roman"/>
        </w:rPr>
      </w:pPr>
      <w:r w:rsidRPr="00F363B1">
        <w:rPr>
          <w:rFonts w:ascii="Times New Roman" w:hAnsi="Times New Roman"/>
        </w:rPr>
        <w:lastRenderedPageBreak/>
        <w:t>sinusoskop</w:t>
      </w:r>
      <w:r w:rsidR="008E118C" w:rsidRPr="00F363B1">
        <w:rPr>
          <w:rFonts w:ascii="Times New Roman" w:hAnsi="Times New Roman"/>
        </w:rPr>
        <w:t>,</w:t>
      </w:r>
    </w:p>
    <w:p w14:paraId="4EDDE297" w14:textId="565DB0E0" w:rsidR="00A70125" w:rsidRPr="00F363B1" w:rsidRDefault="00A70125" w:rsidP="00142124">
      <w:pPr>
        <w:pStyle w:val="ListParagraph"/>
        <w:numPr>
          <w:ilvl w:val="0"/>
          <w:numId w:val="916"/>
        </w:numPr>
        <w:rPr>
          <w:rFonts w:ascii="Times New Roman" w:hAnsi="Times New Roman"/>
        </w:rPr>
      </w:pPr>
      <w:r w:rsidRPr="00F363B1">
        <w:rPr>
          <w:rFonts w:ascii="Times New Roman" w:hAnsi="Times New Roman"/>
        </w:rPr>
        <w:t>bronchoskop</w:t>
      </w:r>
      <w:r w:rsidR="008E118C" w:rsidRPr="00F363B1">
        <w:rPr>
          <w:rFonts w:ascii="Times New Roman" w:hAnsi="Times New Roman"/>
        </w:rPr>
        <w:t>,</w:t>
      </w:r>
    </w:p>
    <w:p w14:paraId="314A92D3" w14:textId="22DF6AB5" w:rsidR="00A70125" w:rsidRPr="00F363B1" w:rsidRDefault="00A70125" w:rsidP="00142124">
      <w:pPr>
        <w:pStyle w:val="ListParagraph"/>
        <w:numPr>
          <w:ilvl w:val="0"/>
          <w:numId w:val="916"/>
        </w:numPr>
        <w:rPr>
          <w:rFonts w:ascii="Times New Roman" w:hAnsi="Times New Roman"/>
        </w:rPr>
      </w:pPr>
      <w:r w:rsidRPr="00F363B1">
        <w:rPr>
          <w:rFonts w:ascii="Times New Roman" w:hAnsi="Times New Roman"/>
        </w:rPr>
        <w:t>video-larygoskop</w:t>
      </w:r>
      <w:r w:rsidR="008E118C" w:rsidRPr="00F363B1">
        <w:rPr>
          <w:rFonts w:ascii="Times New Roman" w:hAnsi="Times New Roman"/>
        </w:rPr>
        <w:t xml:space="preserve"> a</w:t>
      </w:r>
      <w:r w:rsidRPr="00F363B1">
        <w:rPr>
          <w:rFonts w:ascii="Times New Roman" w:hAnsi="Times New Roman"/>
        </w:rPr>
        <w:t>lebo laryngoskop je bazálny pre ARO</w:t>
      </w:r>
      <w:r w:rsidR="008E118C" w:rsidRPr="00F363B1">
        <w:rPr>
          <w:rFonts w:ascii="Times New Roman" w:hAnsi="Times New Roman"/>
        </w:rPr>
        <w:t>,</w:t>
      </w:r>
    </w:p>
    <w:p w14:paraId="14EF6592" w14:textId="77777777" w:rsidR="00A70125" w:rsidRPr="00F363B1" w:rsidRDefault="00A70125" w:rsidP="00142124">
      <w:pPr>
        <w:pStyle w:val="ListParagraph"/>
        <w:numPr>
          <w:ilvl w:val="0"/>
          <w:numId w:val="913"/>
        </w:numPr>
        <w:rPr>
          <w:rFonts w:ascii="Times New Roman" w:hAnsi="Times New Roman"/>
        </w:rPr>
      </w:pPr>
      <w:r w:rsidRPr="00F363B1">
        <w:rPr>
          <w:rFonts w:ascii="Times New Roman" w:hAnsi="Times New Roman"/>
        </w:rPr>
        <w:t>defibrilátor,</w:t>
      </w:r>
    </w:p>
    <w:p w14:paraId="3F185F5E" w14:textId="700D6749" w:rsidR="00A70125" w:rsidRPr="00F363B1" w:rsidRDefault="00A70125" w:rsidP="00142124">
      <w:pPr>
        <w:pStyle w:val="ListParagraph"/>
        <w:numPr>
          <w:ilvl w:val="0"/>
          <w:numId w:val="913"/>
        </w:numPr>
        <w:rPr>
          <w:rFonts w:ascii="Times New Roman" w:hAnsi="Times New Roman"/>
        </w:rPr>
      </w:pPr>
      <w:r w:rsidRPr="00F363B1">
        <w:rPr>
          <w:rFonts w:ascii="Times New Roman" w:hAnsi="Times New Roman"/>
        </w:rPr>
        <w:t>osteosyntetické sety (platnicky, skrutky a inštrumentárium – stredná tretina, mandibula a rekonštrukčné systémy) pr 1,5, 2.0, 2.4 mm</w:t>
      </w:r>
      <w:r w:rsidR="008E118C" w:rsidRPr="00F363B1">
        <w:rPr>
          <w:rFonts w:ascii="Times New Roman" w:hAnsi="Times New Roman"/>
        </w:rPr>
        <w:t>,</w:t>
      </w:r>
      <w:r w:rsidRPr="00F363B1">
        <w:rPr>
          <w:rFonts w:ascii="Times New Roman" w:hAnsi="Times New Roman"/>
        </w:rPr>
        <w:t xml:space="preserve"> </w:t>
      </w:r>
    </w:p>
    <w:p w14:paraId="250F5E02" w14:textId="4D404AF0" w:rsidR="00A70125" w:rsidRPr="00F363B1" w:rsidRDefault="00A70125" w:rsidP="00142124">
      <w:pPr>
        <w:pStyle w:val="ListParagraph"/>
        <w:numPr>
          <w:ilvl w:val="0"/>
          <w:numId w:val="913"/>
        </w:numPr>
        <w:rPr>
          <w:rFonts w:ascii="Times New Roman" w:hAnsi="Times New Roman"/>
        </w:rPr>
      </w:pPr>
      <w:r w:rsidRPr="00F363B1">
        <w:rPr>
          <w:rFonts w:ascii="Times New Roman" w:hAnsi="Times New Roman"/>
        </w:rPr>
        <w:t>Kompletné súpravy inštrumentária  pre MFCH</w:t>
      </w:r>
      <w:r w:rsidR="008E118C" w:rsidRPr="00F363B1">
        <w:rPr>
          <w:rFonts w:ascii="Times New Roman" w:hAnsi="Times New Roman"/>
        </w:rPr>
        <w:t>,</w:t>
      </w:r>
    </w:p>
    <w:p w14:paraId="599649CB" w14:textId="3687B6EC" w:rsidR="00A70125" w:rsidRPr="00F363B1" w:rsidRDefault="00A70125" w:rsidP="00142124">
      <w:pPr>
        <w:pStyle w:val="ListParagraph"/>
        <w:numPr>
          <w:ilvl w:val="0"/>
          <w:numId w:val="914"/>
        </w:numPr>
        <w:rPr>
          <w:rFonts w:ascii="Times New Roman" w:hAnsi="Times New Roman"/>
        </w:rPr>
      </w:pPr>
      <w:r w:rsidRPr="00F363B1">
        <w:rPr>
          <w:rFonts w:ascii="Times New Roman" w:hAnsi="Times New Roman"/>
        </w:rPr>
        <w:t>Súpravy inštrumentária  pre plastickú chirurgiu</w:t>
      </w:r>
      <w:r w:rsidR="008E118C" w:rsidRPr="00F363B1">
        <w:rPr>
          <w:rFonts w:ascii="Times New Roman" w:hAnsi="Times New Roman"/>
        </w:rPr>
        <w:t>,</w:t>
      </w:r>
    </w:p>
    <w:p w14:paraId="7599CD21" w14:textId="0F815E7E" w:rsidR="00A70125" w:rsidRPr="00F363B1" w:rsidRDefault="00A70125" w:rsidP="00142124">
      <w:pPr>
        <w:pStyle w:val="ListParagraph"/>
        <w:numPr>
          <w:ilvl w:val="0"/>
          <w:numId w:val="914"/>
        </w:numPr>
        <w:rPr>
          <w:rFonts w:ascii="Times New Roman" w:hAnsi="Times New Roman"/>
        </w:rPr>
      </w:pPr>
      <w:r w:rsidRPr="00F363B1">
        <w:rPr>
          <w:rFonts w:ascii="Times New Roman" w:hAnsi="Times New Roman"/>
        </w:rPr>
        <w:t>Súpravy inštrumentária  pre DACH</w:t>
      </w:r>
      <w:r w:rsidR="008E118C" w:rsidRPr="00F363B1">
        <w:rPr>
          <w:rFonts w:ascii="Times New Roman" w:hAnsi="Times New Roman"/>
        </w:rPr>
        <w:t>,</w:t>
      </w:r>
    </w:p>
    <w:p w14:paraId="285F69C5" w14:textId="7112CAAF" w:rsidR="00A70125" w:rsidRPr="00F363B1" w:rsidRDefault="00A70125" w:rsidP="00142124">
      <w:pPr>
        <w:pStyle w:val="ListParagraph"/>
        <w:numPr>
          <w:ilvl w:val="0"/>
          <w:numId w:val="914"/>
        </w:numPr>
        <w:rPr>
          <w:rFonts w:ascii="Times New Roman" w:hAnsi="Times New Roman"/>
        </w:rPr>
      </w:pPr>
      <w:r w:rsidRPr="00F363B1">
        <w:rPr>
          <w:rFonts w:ascii="Times New Roman" w:hAnsi="Times New Roman"/>
        </w:rPr>
        <w:t>Súpravy inštrumentária  pre dentálnu implantológiu</w:t>
      </w:r>
      <w:r w:rsidR="008E118C" w:rsidRPr="00F363B1">
        <w:rPr>
          <w:rFonts w:ascii="Times New Roman" w:hAnsi="Times New Roman"/>
        </w:rPr>
        <w:t>,</w:t>
      </w:r>
    </w:p>
    <w:p w14:paraId="6F696AED" w14:textId="78F67D47" w:rsidR="00A70125" w:rsidRPr="00F363B1" w:rsidRDefault="00A70125" w:rsidP="00142124">
      <w:pPr>
        <w:pStyle w:val="ListParagraph"/>
        <w:numPr>
          <w:ilvl w:val="0"/>
          <w:numId w:val="914"/>
        </w:numPr>
        <w:rPr>
          <w:rFonts w:ascii="Times New Roman" w:hAnsi="Times New Roman"/>
        </w:rPr>
      </w:pPr>
      <w:r w:rsidRPr="00F363B1">
        <w:rPr>
          <w:rFonts w:ascii="Times New Roman" w:hAnsi="Times New Roman"/>
        </w:rPr>
        <w:t>Súpravy inštrumentária  pre zubné lekárstvo</w:t>
      </w:r>
      <w:r w:rsidR="008E118C" w:rsidRPr="00F363B1">
        <w:rPr>
          <w:rFonts w:ascii="Times New Roman" w:hAnsi="Times New Roman"/>
        </w:rPr>
        <w:t>,</w:t>
      </w:r>
    </w:p>
    <w:p w14:paraId="3A38076D" w14:textId="2331079A" w:rsidR="00A70125" w:rsidRPr="00F363B1" w:rsidRDefault="00A70125" w:rsidP="00142124">
      <w:pPr>
        <w:pStyle w:val="ListParagraph"/>
        <w:numPr>
          <w:ilvl w:val="0"/>
          <w:numId w:val="914"/>
        </w:numPr>
        <w:rPr>
          <w:rFonts w:ascii="Times New Roman" w:hAnsi="Times New Roman"/>
        </w:rPr>
      </w:pPr>
      <w:r w:rsidRPr="00F363B1">
        <w:rPr>
          <w:rFonts w:ascii="Times New Roman" w:hAnsi="Times New Roman"/>
        </w:rPr>
        <w:t>Súpravy inštrumentária pre mikrochirurgické výkony</w:t>
      </w:r>
      <w:r w:rsidR="008E118C" w:rsidRPr="00F363B1">
        <w:rPr>
          <w:rFonts w:ascii="Times New Roman" w:hAnsi="Times New Roman"/>
        </w:rPr>
        <w:t>,</w:t>
      </w:r>
    </w:p>
    <w:p w14:paraId="1281A7B5" w14:textId="5479ED1B" w:rsidR="00A70125" w:rsidRPr="00F363B1" w:rsidRDefault="00A70125" w:rsidP="00142124">
      <w:pPr>
        <w:pStyle w:val="ListParagraph"/>
        <w:numPr>
          <w:ilvl w:val="0"/>
          <w:numId w:val="913"/>
        </w:numPr>
        <w:rPr>
          <w:rFonts w:ascii="Times New Roman" w:hAnsi="Times New Roman"/>
        </w:rPr>
      </w:pPr>
      <w:r w:rsidRPr="00F363B1">
        <w:rPr>
          <w:rFonts w:ascii="Times New Roman" w:hAnsi="Times New Roman"/>
        </w:rPr>
        <w:t xml:space="preserve">tele </w:t>
      </w:r>
      <w:r w:rsidR="008E118C" w:rsidRPr="00F363B1">
        <w:rPr>
          <w:rFonts w:ascii="Times New Roman" w:hAnsi="Times New Roman"/>
        </w:rPr>
        <w:t>RTG</w:t>
      </w:r>
      <w:r w:rsidRPr="00F363B1">
        <w:rPr>
          <w:rFonts w:ascii="Times New Roman" w:hAnsi="Times New Roman"/>
        </w:rPr>
        <w:t xml:space="preserve"> lebky.</w:t>
      </w:r>
    </w:p>
    <w:p w14:paraId="130B8CB2" w14:textId="77777777" w:rsidR="00A70125" w:rsidRPr="00F363B1" w:rsidRDefault="00A70125" w:rsidP="00656421">
      <w:pPr>
        <w:ind w:left="720"/>
        <w:jc w:val="both"/>
      </w:pPr>
    </w:p>
    <w:p w14:paraId="3D213625" w14:textId="77777777" w:rsidR="00A70125" w:rsidRPr="00F363B1" w:rsidRDefault="00A70125" w:rsidP="00142124">
      <w:pPr>
        <w:pStyle w:val="ListParagraph"/>
        <w:numPr>
          <w:ilvl w:val="0"/>
          <w:numId w:val="903"/>
        </w:numPr>
        <w:rPr>
          <w:rFonts w:ascii="Times New Roman" w:hAnsi="Times New Roman"/>
        </w:rPr>
      </w:pPr>
      <w:r w:rsidRPr="00F363B1">
        <w:rPr>
          <w:rFonts w:ascii="Times New Roman" w:hAnsi="Times New Roman"/>
        </w:rPr>
        <w:t xml:space="preserve">Špeciálne materiálno-technické vybavenie s lehotou na splnenie podmienky kategorizácie ústavnej starostlivosti podľa § 44 ods. 2 písm. d) zákona je 1. januára 2026 je </w:t>
      </w:r>
    </w:p>
    <w:p w14:paraId="3E270D19" w14:textId="77777777" w:rsidR="00A70125" w:rsidRPr="00F363B1" w:rsidRDefault="00A70125" w:rsidP="00142124">
      <w:pPr>
        <w:pStyle w:val="ListParagraph"/>
        <w:numPr>
          <w:ilvl w:val="0"/>
          <w:numId w:val="915"/>
        </w:numPr>
        <w:rPr>
          <w:rFonts w:ascii="Times New Roman" w:hAnsi="Times New Roman"/>
        </w:rPr>
      </w:pPr>
      <w:r w:rsidRPr="00F363B1">
        <w:rPr>
          <w:rFonts w:ascii="Times New Roman" w:hAnsi="Times New Roman"/>
        </w:rPr>
        <w:t>operačný mikroskop,</w:t>
      </w:r>
    </w:p>
    <w:p w14:paraId="7B2E41E2" w14:textId="77777777" w:rsidR="00A70125" w:rsidRPr="00F363B1" w:rsidRDefault="00A70125" w:rsidP="00142124">
      <w:pPr>
        <w:pStyle w:val="ListParagraph"/>
        <w:numPr>
          <w:ilvl w:val="0"/>
          <w:numId w:val="915"/>
        </w:numPr>
        <w:rPr>
          <w:rFonts w:ascii="Times New Roman" w:eastAsiaTheme="minorHAnsi" w:hAnsi="Times New Roman"/>
          <w:lang w:eastAsia="en-US"/>
        </w:rPr>
      </w:pPr>
      <w:r w:rsidRPr="00F363B1">
        <w:rPr>
          <w:rFonts w:ascii="Times New Roman" w:hAnsi="Times New Roman"/>
        </w:rPr>
        <w:t>vybavenie na robotickú chirurgiu,</w:t>
      </w:r>
    </w:p>
    <w:p w14:paraId="38A27815" w14:textId="77777777" w:rsidR="00A70125" w:rsidRPr="00F363B1" w:rsidRDefault="00A70125" w:rsidP="00142124">
      <w:pPr>
        <w:pStyle w:val="ListParagraph"/>
        <w:numPr>
          <w:ilvl w:val="0"/>
          <w:numId w:val="915"/>
        </w:numPr>
        <w:rPr>
          <w:rFonts w:ascii="Times New Roman" w:hAnsi="Times New Roman"/>
        </w:rPr>
      </w:pPr>
      <w:r w:rsidRPr="00F363B1">
        <w:rPr>
          <w:rFonts w:ascii="Times New Roman" w:hAnsi="Times New Roman"/>
        </w:rPr>
        <w:t>CT navigačný systém.</w:t>
      </w:r>
    </w:p>
    <w:p w14:paraId="4BE59692" w14:textId="77777777" w:rsidR="00A70125" w:rsidRPr="00F363B1" w:rsidRDefault="00A70125" w:rsidP="00656421">
      <w:pPr>
        <w:jc w:val="both"/>
      </w:pPr>
    </w:p>
    <w:p w14:paraId="27D28EC4" w14:textId="77777777" w:rsidR="0074223B" w:rsidRPr="00F363B1" w:rsidRDefault="0074223B" w:rsidP="00142124">
      <w:pPr>
        <w:pStyle w:val="ListParagraph"/>
        <w:numPr>
          <w:ilvl w:val="0"/>
          <w:numId w:val="903"/>
        </w:numPr>
        <w:rPr>
          <w:rFonts w:ascii="Times New Roman" w:hAnsi="Times New Roman"/>
        </w:rPr>
      </w:pPr>
      <w:r w:rsidRPr="00F363B1">
        <w:rPr>
          <w:rFonts w:ascii="Times New Roman" w:hAnsi="Times New Roman"/>
        </w:rPr>
        <w:t xml:space="preserve">Podmienka pre poskytnutie diagnostiky a liečby počas hospitalizácie je nepretržité poskytovanie anestéziologických výkonov. </w:t>
      </w:r>
    </w:p>
    <w:p w14:paraId="4D184325" w14:textId="5F71B250" w:rsidR="007F1BD8" w:rsidRPr="00F363B1" w:rsidRDefault="007F1BD8" w:rsidP="00142124">
      <w:pPr>
        <w:pStyle w:val="ListParagraph"/>
        <w:numPr>
          <w:ilvl w:val="0"/>
          <w:numId w:val="903"/>
        </w:numPr>
        <w:rPr>
          <w:rFonts w:ascii="Times New Roman" w:hAnsi="Times New Roman"/>
          <w:b/>
          <w:bCs/>
        </w:rPr>
      </w:pPr>
      <w:r w:rsidRPr="00F363B1">
        <w:rPr>
          <w:rFonts w:ascii="Times New Roman" w:hAnsi="Times New Roman"/>
          <w:b/>
          <w:bCs/>
        </w:rPr>
        <w:br w:type="page"/>
      </w:r>
    </w:p>
    <w:p w14:paraId="0D237FAC" w14:textId="667ADAA9" w:rsidR="007F1BD8" w:rsidRPr="00F363B1" w:rsidRDefault="007F1BD8" w:rsidP="00656421">
      <w:pPr>
        <w:pStyle w:val="Heading1"/>
        <w:spacing w:before="0"/>
        <w:jc w:val="both"/>
        <w:rPr>
          <w:rFonts w:ascii="Times New Roman" w:hAnsi="Times New Roman" w:cs="Times New Roman"/>
          <w:b/>
          <w:color w:val="auto"/>
          <w:sz w:val="24"/>
          <w:szCs w:val="24"/>
        </w:rPr>
      </w:pPr>
      <w:bookmarkStart w:id="10" w:name="_Toc143780246"/>
      <w:r w:rsidRPr="00F363B1">
        <w:rPr>
          <w:rFonts w:ascii="Times New Roman" w:hAnsi="Times New Roman" w:cs="Times New Roman"/>
          <w:b/>
          <w:color w:val="auto"/>
          <w:sz w:val="24"/>
          <w:szCs w:val="24"/>
        </w:rPr>
        <w:lastRenderedPageBreak/>
        <w:t>7</w:t>
      </w:r>
      <w:r w:rsidRPr="00F363B1">
        <w:rPr>
          <w:rFonts w:ascii="Times New Roman" w:hAnsi="Times New Roman" w:cs="Times New Roman"/>
          <w:color w:val="auto"/>
          <w:sz w:val="24"/>
          <w:szCs w:val="24"/>
        </w:rPr>
        <w:tab/>
      </w:r>
      <w:r w:rsidRPr="00F363B1">
        <w:rPr>
          <w:rFonts w:ascii="Times New Roman" w:hAnsi="Times New Roman" w:cs="Times New Roman"/>
          <w:b/>
          <w:color w:val="auto"/>
          <w:sz w:val="24"/>
          <w:szCs w:val="24"/>
        </w:rPr>
        <w:t>Program hrudníkovej chirurgie</w:t>
      </w:r>
      <w:bookmarkEnd w:id="10"/>
    </w:p>
    <w:p w14:paraId="25E5A4C1" w14:textId="77777777" w:rsidR="007F1BD8" w:rsidRPr="00F363B1" w:rsidRDefault="007F1BD8" w:rsidP="00656421">
      <w:pPr>
        <w:pStyle w:val="Heading2"/>
        <w:numPr>
          <w:ilvl w:val="1"/>
          <w:numId w:val="0"/>
        </w:numPr>
        <w:spacing w:before="0"/>
        <w:ind w:left="578" w:hanging="578"/>
        <w:jc w:val="both"/>
        <w:rPr>
          <w:rFonts w:ascii="Times New Roman" w:hAnsi="Times New Roman" w:cs="Times New Roman"/>
          <w:b/>
          <w:color w:val="auto"/>
          <w:sz w:val="24"/>
          <w:szCs w:val="24"/>
        </w:rPr>
      </w:pPr>
      <w:bookmarkStart w:id="11" w:name="_Toc143780247"/>
      <w:r w:rsidRPr="00F363B1">
        <w:rPr>
          <w:rFonts w:ascii="Times New Roman" w:hAnsi="Times New Roman" w:cs="Times New Roman"/>
          <w:b/>
          <w:color w:val="auto"/>
          <w:sz w:val="24"/>
          <w:szCs w:val="24"/>
        </w:rPr>
        <w:t>Program IV. úrovne</w:t>
      </w:r>
      <w:bookmarkEnd w:id="11"/>
    </w:p>
    <w:p w14:paraId="75EE4D96" w14:textId="7F290D4D" w:rsidR="007F1BD8" w:rsidRPr="00F363B1" w:rsidRDefault="007F1BD8" w:rsidP="00142124">
      <w:pPr>
        <w:pStyle w:val="ListParagraph"/>
        <w:numPr>
          <w:ilvl w:val="0"/>
          <w:numId w:val="47"/>
        </w:numPr>
        <w:rPr>
          <w:rFonts w:ascii="Times New Roman" w:hAnsi="Times New Roman"/>
        </w:rPr>
      </w:pPr>
      <w:r w:rsidRPr="00F363B1">
        <w:rPr>
          <w:rFonts w:ascii="Times New Roman" w:hAnsi="Times New Roman"/>
        </w:rPr>
        <w:t>Špeciálne personálne zabezpečenie je traja lekári so špecializáciou v špecializovanom odbore hrudníková chirurgia, každý s úväzkom 1,0 v</w:t>
      </w:r>
      <w:r w:rsidR="002149A4" w:rsidRPr="00F363B1">
        <w:rPr>
          <w:rFonts w:ascii="Times New Roman" w:hAnsi="Times New Roman"/>
        </w:rPr>
        <w:t> nepretržit</w:t>
      </w:r>
      <w:r w:rsidR="0074223B" w:rsidRPr="00F363B1">
        <w:rPr>
          <w:rFonts w:ascii="Times New Roman" w:hAnsi="Times New Roman"/>
        </w:rPr>
        <w:t>om</w:t>
      </w:r>
      <w:r w:rsidR="002149A4" w:rsidRPr="00F363B1">
        <w:rPr>
          <w:rFonts w:ascii="Times New Roman" w:hAnsi="Times New Roman"/>
        </w:rPr>
        <w:t xml:space="preserve"> </w:t>
      </w:r>
      <w:r w:rsidR="0074223B" w:rsidRPr="00F363B1">
        <w:rPr>
          <w:rFonts w:ascii="Times New Roman" w:hAnsi="Times New Roman"/>
        </w:rPr>
        <w:t>režime</w:t>
      </w:r>
      <w:r w:rsidRPr="00F363B1">
        <w:rPr>
          <w:rFonts w:ascii="Times New Roman" w:hAnsi="Times New Roman"/>
        </w:rPr>
        <w:t>.</w:t>
      </w:r>
    </w:p>
    <w:p w14:paraId="52236CA7" w14:textId="77777777" w:rsidR="007F1BD8" w:rsidRPr="00F363B1" w:rsidRDefault="007F1BD8" w:rsidP="00656421">
      <w:pPr>
        <w:jc w:val="both"/>
      </w:pPr>
    </w:p>
    <w:p w14:paraId="340C1192" w14:textId="77777777" w:rsidR="007F1BD8" w:rsidRPr="00F363B1" w:rsidRDefault="007F1BD8" w:rsidP="00142124">
      <w:pPr>
        <w:pStyle w:val="ListParagraph"/>
        <w:numPr>
          <w:ilvl w:val="0"/>
          <w:numId w:val="47"/>
        </w:numPr>
        <w:rPr>
          <w:rFonts w:ascii="Times New Roman" w:hAnsi="Times New Roman"/>
        </w:rPr>
      </w:pPr>
      <w:r w:rsidRPr="00F363B1">
        <w:rPr>
          <w:rFonts w:ascii="Times New Roman" w:hAnsi="Times New Roman"/>
        </w:rPr>
        <w:t>Špeciálne materiálno-technické vybavenie je</w:t>
      </w:r>
    </w:p>
    <w:p w14:paraId="4E0ACBC8" w14:textId="77777777" w:rsidR="007F1BD8" w:rsidRPr="00F363B1" w:rsidRDefault="007F1BD8" w:rsidP="00142124">
      <w:pPr>
        <w:pStyle w:val="ListParagraph"/>
        <w:numPr>
          <w:ilvl w:val="0"/>
          <w:numId w:val="49"/>
        </w:numPr>
        <w:rPr>
          <w:rFonts w:ascii="Times New Roman" w:hAnsi="Times New Roman"/>
        </w:rPr>
      </w:pPr>
      <w:r w:rsidRPr="00F363B1">
        <w:rPr>
          <w:rFonts w:ascii="Times New Roman" w:hAnsi="Times New Roman"/>
        </w:rPr>
        <w:t>sitá pre otvorenú chirurgiu s kompletným vybavením,</w:t>
      </w:r>
    </w:p>
    <w:p w14:paraId="0F3884E9" w14:textId="77777777" w:rsidR="007F1BD8" w:rsidRPr="00F363B1" w:rsidRDefault="007F1BD8" w:rsidP="00142124">
      <w:pPr>
        <w:pStyle w:val="ListParagraph"/>
        <w:numPr>
          <w:ilvl w:val="0"/>
          <w:numId w:val="49"/>
        </w:numPr>
        <w:rPr>
          <w:rFonts w:ascii="Times New Roman" w:hAnsi="Times New Roman"/>
        </w:rPr>
      </w:pPr>
      <w:r w:rsidRPr="00F363B1">
        <w:rPr>
          <w:rFonts w:ascii="Times New Roman" w:hAnsi="Times New Roman"/>
        </w:rPr>
        <w:t>technické vybavenie na miniinvazívnu chirurgiu,</w:t>
      </w:r>
    </w:p>
    <w:p w14:paraId="064F9C8A" w14:textId="77777777" w:rsidR="007F1BD8" w:rsidRPr="00F363B1" w:rsidRDefault="007F1BD8" w:rsidP="00142124">
      <w:pPr>
        <w:pStyle w:val="ListParagraph"/>
        <w:numPr>
          <w:ilvl w:val="0"/>
          <w:numId w:val="49"/>
        </w:numPr>
        <w:rPr>
          <w:rFonts w:ascii="Times New Roman" w:eastAsia="Arial" w:hAnsi="Times New Roman"/>
        </w:rPr>
      </w:pPr>
      <w:r w:rsidRPr="00F363B1">
        <w:rPr>
          <w:rFonts w:ascii="Times New Roman" w:eastAsia="Arial" w:hAnsi="Times New Roman"/>
        </w:rPr>
        <w:t>endoskopická zostava,</w:t>
      </w:r>
    </w:p>
    <w:p w14:paraId="37350EF5" w14:textId="77777777" w:rsidR="007F1BD8" w:rsidRPr="00F363B1" w:rsidRDefault="007F1BD8" w:rsidP="00142124">
      <w:pPr>
        <w:pStyle w:val="ListParagraph"/>
        <w:numPr>
          <w:ilvl w:val="0"/>
          <w:numId w:val="49"/>
        </w:numPr>
        <w:rPr>
          <w:rFonts w:ascii="Times New Roman" w:eastAsia="Arial" w:hAnsi="Times New Roman"/>
        </w:rPr>
      </w:pPr>
      <w:r w:rsidRPr="00F363B1">
        <w:rPr>
          <w:rFonts w:ascii="Times New Roman" w:eastAsia="Arial" w:hAnsi="Times New Roman"/>
        </w:rPr>
        <w:t>veľkoplošný monitor na operačnej sále,</w:t>
      </w:r>
    </w:p>
    <w:p w14:paraId="098BA905" w14:textId="77777777" w:rsidR="007F1BD8" w:rsidRPr="00F363B1" w:rsidRDefault="007F1BD8" w:rsidP="00142124">
      <w:pPr>
        <w:pStyle w:val="ListParagraph"/>
        <w:numPr>
          <w:ilvl w:val="0"/>
          <w:numId w:val="49"/>
        </w:numPr>
        <w:rPr>
          <w:rFonts w:ascii="Times New Roman" w:eastAsia="Arial" w:hAnsi="Times New Roman"/>
        </w:rPr>
      </w:pPr>
      <w:r w:rsidRPr="00F363B1">
        <w:rPr>
          <w:rFonts w:ascii="Times New Roman" w:eastAsia="Arial" w:hAnsi="Times New Roman"/>
        </w:rPr>
        <w:t>energetické zariadenia harmonický skalpel alebo ligasure,</w:t>
      </w:r>
    </w:p>
    <w:p w14:paraId="4DDFDA64" w14:textId="77777777" w:rsidR="007F1BD8" w:rsidRPr="00F363B1" w:rsidRDefault="007F1BD8" w:rsidP="00142124">
      <w:pPr>
        <w:pStyle w:val="ListParagraph"/>
        <w:numPr>
          <w:ilvl w:val="0"/>
          <w:numId w:val="49"/>
        </w:numPr>
        <w:rPr>
          <w:rFonts w:ascii="Times New Roman" w:eastAsia="Arial" w:hAnsi="Times New Roman"/>
        </w:rPr>
      </w:pPr>
      <w:r w:rsidRPr="00F363B1">
        <w:rPr>
          <w:rFonts w:ascii="Times New Roman" w:eastAsia="Arial" w:hAnsi="Times New Roman"/>
        </w:rPr>
        <w:t>staplery pre otvorenú chirurgiu,</w:t>
      </w:r>
    </w:p>
    <w:p w14:paraId="1FCA034D" w14:textId="77777777" w:rsidR="007F1BD8" w:rsidRPr="00F363B1" w:rsidRDefault="007F1BD8" w:rsidP="00142124">
      <w:pPr>
        <w:pStyle w:val="ListParagraph"/>
        <w:numPr>
          <w:ilvl w:val="0"/>
          <w:numId w:val="49"/>
        </w:numPr>
        <w:rPr>
          <w:rFonts w:ascii="Times New Roman" w:eastAsia="Arial" w:hAnsi="Times New Roman"/>
        </w:rPr>
      </w:pPr>
      <w:r w:rsidRPr="00F363B1">
        <w:rPr>
          <w:rFonts w:ascii="Times New Roman" w:eastAsia="Arial" w:hAnsi="Times New Roman"/>
        </w:rPr>
        <w:t>staplery pre miniinvazívnu chirurgiu,</w:t>
      </w:r>
    </w:p>
    <w:p w14:paraId="23ED53B3" w14:textId="77777777" w:rsidR="007F1BD8" w:rsidRPr="00F363B1" w:rsidRDefault="007F1BD8" w:rsidP="00142124">
      <w:pPr>
        <w:pStyle w:val="ListParagraph"/>
        <w:numPr>
          <w:ilvl w:val="0"/>
          <w:numId w:val="49"/>
        </w:numPr>
        <w:rPr>
          <w:rFonts w:ascii="Times New Roman" w:eastAsia="Arial" w:hAnsi="Times New Roman"/>
        </w:rPr>
      </w:pPr>
      <w:r w:rsidRPr="00F363B1">
        <w:rPr>
          <w:rFonts w:ascii="Times New Roman" w:eastAsia="Arial" w:hAnsi="Times New Roman"/>
        </w:rPr>
        <w:t>jednorázový bronchoskop,</w:t>
      </w:r>
    </w:p>
    <w:p w14:paraId="62B0D2BE" w14:textId="77777777" w:rsidR="007F1BD8" w:rsidRPr="00F363B1" w:rsidRDefault="007F1BD8" w:rsidP="00142124">
      <w:pPr>
        <w:pStyle w:val="ListParagraph"/>
        <w:numPr>
          <w:ilvl w:val="0"/>
          <w:numId w:val="49"/>
        </w:numPr>
        <w:rPr>
          <w:rFonts w:ascii="Times New Roman" w:hAnsi="Times New Roman"/>
        </w:rPr>
      </w:pPr>
      <w:r w:rsidRPr="00F363B1">
        <w:rPr>
          <w:rFonts w:ascii="Times New Roman" w:hAnsi="Times New Roman"/>
        </w:rPr>
        <w:t>ECMO (Extracorporeal membrane oxygenation) alebo mimotelový obeh pre špeciálne výkony na mediastíne a dýchacích cestách</w:t>
      </w:r>
      <w:r w:rsidRPr="00F363B1">
        <w:rPr>
          <w:rFonts w:ascii="Times New Roman" w:eastAsia="Arial" w:hAnsi="Times New Roman"/>
        </w:rPr>
        <w:t>,</w:t>
      </w:r>
    </w:p>
    <w:p w14:paraId="34919F43" w14:textId="1108805E" w:rsidR="007F1BD8" w:rsidRPr="00F363B1" w:rsidRDefault="007F1BD8" w:rsidP="00142124">
      <w:pPr>
        <w:pStyle w:val="ListParagraph"/>
        <w:numPr>
          <w:ilvl w:val="0"/>
          <w:numId w:val="49"/>
        </w:numPr>
        <w:contextualSpacing w:val="0"/>
        <w:rPr>
          <w:rFonts w:ascii="Times New Roman" w:hAnsi="Times New Roman"/>
        </w:rPr>
      </w:pPr>
      <w:r w:rsidRPr="00F363B1">
        <w:rPr>
          <w:rFonts w:ascii="Times New Roman" w:eastAsia="Arial" w:hAnsi="Times New Roman"/>
        </w:rPr>
        <w:t>RTG</w:t>
      </w:r>
      <w:r w:rsidRPr="00F363B1">
        <w:rPr>
          <w:rFonts w:ascii="Times New Roman" w:hAnsi="Times New Roman"/>
        </w:rPr>
        <w:t>,</w:t>
      </w:r>
    </w:p>
    <w:p w14:paraId="519797D1" w14:textId="5599A9FA" w:rsidR="007F1BD8" w:rsidRPr="00F363B1" w:rsidRDefault="007F1BD8" w:rsidP="00142124">
      <w:pPr>
        <w:pStyle w:val="ListParagraph"/>
        <w:numPr>
          <w:ilvl w:val="0"/>
          <w:numId w:val="49"/>
        </w:numPr>
        <w:contextualSpacing w:val="0"/>
        <w:rPr>
          <w:rFonts w:ascii="Times New Roman" w:hAnsi="Times New Roman"/>
        </w:rPr>
      </w:pPr>
      <w:r w:rsidRPr="00F363B1">
        <w:rPr>
          <w:rFonts w:ascii="Times New Roman" w:hAnsi="Times New Roman"/>
        </w:rPr>
        <w:t>CT.</w:t>
      </w:r>
    </w:p>
    <w:p w14:paraId="3FA81BE5" w14:textId="77777777" w:rsidR="007F1BD8" w:rsidRPr="00F363B1" w:rsidRDefault="007F1BD8" w:rsidP="00656421">
      <w:pPr>
        <w:ind w:left="360"/>
        <w:jc w:val="both"/>
      </w:pPr>
    </w:p>
    <w:p w14:paraId="2F42FA68" w14:textId="2D2D290D" w:rsidR="007F1BD8" w:rsidRPr="00F363B1" w:rsidRDefault="007F1BD8" w:rsidP="00142124">
      <w:pPr>
        <w:pStyle w:val="ListParagraph"/>
        <w:numPr>
          <w:ilvl w:val="0"/>
          <w:numId w:val="47"/>
        </w:numPr>
        <w:contextualSpacing w:val="0"/>
        <w:rPr>
          <w:rFonts w:ascii="Times New Roman" w:hAnsi="Times New Roman"/>
        </w:rPr>
      </w:pPr>
      <w:r w:rsidRPr="00F363B1">
        <w:rPr>
          <w:rFonts w:ascii="Times New Roman" w:eastAsia="Arial" w:hAnsi="Times New Roman"/>
        </w:rPr>
        <w:t>Podmienk</w:t>
      </w:r>
      <w:r w:rsidR="00C31182" w:rsidRPr="00F363B1">
        <w:rPr>
          <w:rFonts w:ascii="Times New Roman" w:eastAsia="Arial" w:hAnsi="Times New Roman"/>
        </w:rPr>
        <w:t>y</w:t>
      </w:r>
      <w:r w:rsidRPr="00F363B1">
        <w:rPr>
          <w:rFonts w:ascii="Times New Roman" w:eastAsia="Arial" w:hAnsi="Times New Roman"/>
        </w:rPr>
        <w:t xml:space="preserve"> pre </w:t>
      </w:r>
      <w:r w:rsidR="00C31182" w:rsidRPr="00F363B1">
        <w:rPr>
          <w:rFonts w:ascii="Times New Roman" w:hAnsi="Times New Roman"/>
        </w:rPr>
        <w:t xml:space="preserve">poskytnutie </w:t>
      </w:r>
      <w:r w:rsidRPr="00F363B1">
        <w:rPr>
          <w:rFonts w:ascii="Times New Roman" w:eastAsia="Arial" w:hAnsi="Times New Roman"/>
        </w:rPr>
        <w:t>diagnostiky a liečby pre hospitalizáciu</w:t>
      </w:r>
      <w:r w:rsidRPr="00F363B1">
        <w:rPr>
          <w:rFonts w:ascii="Times New Roman" w:hAnsi="Times New Roman"/>
        </w:rPr>
        <w:t xml:space="preserve"> </w:t>
      </w:r>
      <w:r w:rsidRPr="00F363B1">
        <w:rPr>
          <w:rFonts w:ascii="Times New Roman" w:eastAsia="Arial" w:hAnsi="Times New Roman"/>
        </w:rPr>
        <w:t>je</w:t>
      </w:r>
    </w:p>
    <w:p w14:paraId="378D35EF" w14:textId="77777777" w:rsidR="007F1BD8" w:rsidRPr="00F363B1" w:rsidRDefault="007F1BD8" w:rsidP="00142124">
      <w:pPr>
        <w:pStyle w:val="ListParagraph"/>
        <w:numPr>
          <w:ilvl w:val="0"/>
          <w:numId w:val="51"/>
        </w:numPr>
        <w:contextualSpacing w:val="0"/>
        <w:rPr>
          <w:rFonts w:ascii="Times New Roman" w:hAnsi="Times New Roman"/>
        </w:rPr>
      </w:pPr>
      <w:r w:rsidRPr="00F363B1">
        <w:rPr>
          <w:rFonts w:ascii="Times New Roman" w:eastAsia="Arial" w:hAnsi="Times New Roman"/>
        </w:rPr>
        <w:t xml:space="preserve">dostupnosť pracoviska anestéziológie a intenzívnej medicíny </w:t>
      </w:r>
      <w:r w:rsidRPr="00F363B1">
        <w:rPr>
          <w:rFonts w:ascii="Times New Roman" w:hAnsi="Times New Roman"/>
        </w:rPr>
        <w:t>so zameraním a skúsenosťami s pacientami podstupujúcimi výkony v odbore hrudníková chirurgia,</w:t>
      </w:r>
    </w:p>
    <w:p w14:paraId="3F5AD69C" w14:textId="77777777" w:rsidR="007F1BD8" w:rsidRPr="00F363B1" w:rsidRDefault="007F1BD8" w:rsidP="00142124">
      <w:pPr>
        <w:pStyle w:val="ListParagraph"/>
        <w:numPr>
          <w:ilvl w:val="0"/>
          <w:numId w:val="51"/>
        </w:numPr>
        <w:contextualSpacing w:val="0"/>
        <w:rPr>
          <w:rFonts w:ascii="Times New Roman" w:eastAsia="Arial" w:hAnsi="Times New Roman"/>
        </w:rPr>
      </w:pPr>
      <w:r w:rsidRPr="00F363B1">
        <w:rPr>
          <w:rFonts w:ascii="Times New Roman" w:eastAsia="Arial" w:hAnsi="Times New Roman"/>
        </w:rPr>
        <w:t>dostupnosť pneumologického pracoviska</w:t>
      </w:r>
      <w:r w:rsidRPr="00F363B1">
        <w:rPr>
          <w:rFonts w:ascii="Times New Roman" w:hAnsi="Times New Roman"/>
        </w:rPr>
        <w:t xml:space="preserve"> s nepretržitou možnosťou bronchoskopických výkonov,</w:t>
      </w:r>
    </w:p>
    <w:p w14:paraId="1AE7EEC6" w14:textId="77777777" w:rsidR="007F1BD8" w:rsidRPr="00F363B1" w:rsidRDefault="007F1BD8" w:rsidP="00142124">
      <w:pPr>
        <w:pStyle w:val="ListParagraph"/>
        <w:numPr>
          <w:ilvl w:val="0"/>
          <w:numId w:val="51"/>
        </w:numPr>
        <w:contextualSpacing w:val="0"/>
        <w:rPr>
          <w:rFonts w:ascii="Times New Roman" w:eastAsia="Arial" w:hAnsi="Times New Roman"/>
        </w:rPr>
      </w:pPr>
      <w:r w:rsidRPr="00F363B1">
        <w:rPr>
          <w:rFonts w:ascii="Times New Roman" w:eastAsia="Arial" w:hAnsi="Times New Roman"/>
        </w:rPr>
        <w:t>dostupnosť gastroenterologického pracoviska</w:t>
      </w:r>
      <w:r w:rsidRPr="00F363B1">
        <w:rPr>
          <w:rFonts w:ascii="Times New Roman" w:hAnsi="Times New Roman"/>
        </w:rPr>
        <w:t xml:space="preserve"> s nepretržitou možnosťou endoskopických výkonov,</w:t>
      </w:r>
    </w:p>
    <w:p w14:paraId="4EBFDC13" w14:textId="77777777" w:rsidR="007F1BD8" w:rsidRPr="00F363B1" w:rsidRDefault="007F1BD8" w:rsidP="00142124">
      <w:pPr>
        <w:pStyle w:val="ListParagraph"/>
        <w:numPr>
          <w:ilvl w:val="0"/>
          <w:numId w:val="51"/>
        </w:numPr>
        <w:contextualSpacing w:val="0"/>
        <w:rPr>
          <w:rFonts w:ascii="Times New Roman" w:hAnsi="Times New Roman"/>
        </w:rPr>
      </w:pPr>
      <w:r w:rsidRPr="00F363B1">
        <w:rPr>
          <w:rFonts w:ascii="Times New Roman" w:hAnsi="Times New Roman"/>
        </w:rPr>
        <w:t xml:space="preserve">tri lôžka </w:t>
      </w:r>
      <w:r w:rsidRPr="00F363B1">
        <w:rPr>
          <w:rFonts w:ascii="Times New Roman" w:eastAsia="Arial" w:hAnsi="Times New Roman"/>
        </w:rPr>
        <w:t>na jednotke intenzívnej starostlivosti,</w:t>
      </w:r>
    </w:p>
    <w:p w14:paraId="316A9CF2" w14:textId="6B3EEFB4" w:rsidR="007F1BD8" w:rsidRPr="00F363B1" w:rsidRDefault="007F1BD8" w:rsidP="00142124">
      <w:pPr>
        <w:pStyle w:val="ListParagraph"/>
        <w:numPr>
          <w:ilvl w:val="0"/>
          <w:numId w:val="51"/>
        </w:numPr>
        <w:contextualSpacing w:val="0"/>
        <w:rPr>
          <w:rFonts w:ascii="Times New Roman" w:hAnsi="Times New Roman"/>
        </w:rPr>
      </w:pPr>
      <w:r w:rsidRPr="00F363B1">
        <w:rPr>
          <w:rFonts w:ascii="Times New Roman" w:eastAsia="Arial" w:hAnsi="Times New Roman"/>
        </w:rPr>
        <w:t>dve</w:t>
      </w:r>
      <w:r w:rsidRPr="00F363B1">
        <w:rPr>
          <w:rFonts w:ascii="Times New Roman" w:hAnsi="Times New Roman"/>
        </w:rPr>
        <w:t xml:space="preserve"> </w:t>
      </w:r>
      <w:r w:rsidR="00D8683D" w:rsidRPr="00F363B1">
        <w:rPr>
          <w:rFonts w:ascii="Times New Roman" w:hAnsi="Times New Roman"/>
        </w:rPr>
        <w:t>anesteziologicko - intenzivistické lôžka s umelou pľúcnou ventiláciou</w:t>
      </w:r>
      <w:r w:rsidR="00D8683D" w:rsidRPr="00F363B1">
        <w:rPr>
          <w:rFonts w:ascii="Times New Roman" w:eastAsia="Arial" w:hAnsi="Times New Roman"/>
        </w:rPr>
        <w:t>.</w:t>
      </w:r>
    </w:p>
    <w:p w14:paraId="28E588AE" w14:textId="77777777" w:rsidR="007F1BD8" w:rsidRPr="00F363B1" w:rsidRDefault="007F1BD8" w:rsidP="00656421">
      <w:pPr>
        <w:jc w:val="both"/>
      </w:pPr>
    </w:p>
    <w:p w14:paraId="08B94073" w14:textId="77777777" w:rsidR="007F1BD8" w:rsidRPr="00F363B1" w:rsidRDefault="007F1BD8" w:rsidP="00656421">
      <w:pPr>
        <w:pStyle w:val="Heading2"/>
        <w:numPr>
          <w:ilvl w:val="1"/>
          <w:numId w:val="0"/>
        </w:numPr>
        <w:spacing w:before="0"/>
        <w:ind w:left="578" w:hanging="578"/>
        <w:jc w:val="both"/>
        <w:rPr>
          <w:rFonts w:ascii="Times New Roman" w:hAnsi="Times New Roman" w:cs="Times New Roman"/>
          <w:b/>
          <w:color w:val="auto"/>
          <w:sz w:val="24"/>
          <w:szCs w:val="24"/>
        </w:rPr>
      </w:pPr>
      <w:bookmarkStart w:id="12" w:name="_Toc143780248"/>
      <w:r w:rsidRPr="00F363B1">
        <w:rPr>
          <w:rFonts w:ascii="Times New Roman" w:hAnsi="Times New Roman" w:cs="Times New Roman"/>
          <w:b/>
          <w:color w:val="auto"/>
          <w:sz w:val="24"/>
          <w:szCs w:val="24"/>
        </w:rPr>
        <w:t>Program IV. úrovne</w:t>
      </w:r>
      <w:bookmarkEnd w:id="12"/>
    </w:p>
    <w:p w14:paraId="45EA28F6" w14:textId="566598A0" w:rsidR="007F1BD8" w:rsidRPr="00F363B1" w:rsidRDefault="007F1BD8" w:rsidP="00142124">
      <w:pPr>
        <w:pStyle w:val="ListParagraph"/>
        <w:numPr>
          <w:ilvl w:val="0"/>
          <w:numId w:val="48"/>
        </w:numPr>
        <w:rPr>
          <w:rFonts w:ascii="Times New Roman" w:hAnsi="Times New Roman"/>
        </w:rPr>
      </w:pPr>
      <w:r w:rsidRPr="00F363B1">
        <w:rPr>
          <w:rFonts w:ascii="Times New Roman" w:hAnsi="Times New Roman"/>
        </w:rPr>
        <w:t xml:space="preserve">Špeciálne personálne zabezpečenie je traja lekári so špecializáciou v špecializovanom odbore hrudníková chirurgia, každý s úväzkom 1,0 </w:t>
      </w:r>
      <w:r w:rsidR="001908FB" w:rsidRPr="00F363B1">
        <w:rPr>
          <w:rFonts w:ascii="Times New Roman" w:hAnsi="Times New Roman"/>
        </w:rPr>
        <w:t>v </w:t>
      </w:r>
      <w:r w:rsidR="0074223B" w:rsidRPr="00F363B1">
        <w:rPr>
          <w:rFonts w:ascii="Times New Roman" w:hAnsi="Times New Roman"/>
        </w:rPr>
        <w:t>nepretržitom režime.</w:t>
      </w:r>
    </w:p>
    <w:p w14:paraId="43322D26" w14:textId="77777777" w:rsidR="007F1BD8" w:rsidRPr="00F363B1" w:rsidRDefault="007F1BD8" w:rsidP="00656421">
      <w:pPr>
        <w:jc w:val="both"/>
      </w:pPr>
    </w:p>
    <w:p w14:paraId="76FAE517" w14:textId="77777777" w:rsidR="007F1BD8" w:rsidRPr="00F363B1" w:rsidRDefault="007F1BD8" w:rsidP="00142124">
      <w:pPr>
        <w:pStyle w:val="ListParagraph"/>
        <w:numPr>
          <w:ilvl w:val="0"/>
          <w:numId w:val="48"/>
        </w:numPr>
        <w:rPr>
          <w:rFonts w:ascii="Times New Roman" w:hAnsi="Times New Roman"/>
        </w:rPr>
      </w:pPr>
      <w:r w:rsidRPr="00F363B1">
        <w:rPr>
          <w:rFonts w:ascii="Times New Roman" w:hAnsi="Times New Roman"/>
        </w:rPr>
        <w:t>Špeciálne materiálno-technické vybavenie je</w:t>
      </w:r>
    </w:p>
    <w:p w14:paraId="12339ED7" w14:textId="77777777" w:rsidR="007F1BD8" w:rsidRPr="00F363B1" w:rsidRDefault="007F1BD8" w:rsidP="00142124">
      <w:pPr>
        <w:pStyle w:val="ListParagraph"/>
        <w:numPr>
          <w:ilvl w:val="0"/>
          <w:numId w:val="1074"/>
        </w:numPr>
        <w:rPr>
          <w:rFonts w:ascii="Times New Roman" w:hAnsi="Times New Roman"/>
        </w:rPr>
      </w:pPr>
      <w:r w:rsidRPr="00F363B1">
        <w:rPr>
          <w:rFonts w:ascii="Times New Roman" w:hAnsi="Times New Roman"/>
        </w:rPr>
        <w:t>sitá pre otvorenú chirurgiu s kompletným vybavením,</w:t>
      </w:r>
    </w:p>
    <w:p w14:paraId="61615EC4" w14:textId="77777777" w:rsidR="007F1BD8" w:rsidRPr="00F363B1" w:rsidRDefault="007F1BD8" w:rsidP="00142124">
      <w:pPr>
        <w:pStyle w:val="ListParagraph"/>
        <w:numPr>
          <w:ilvl w:val="0"/>
          <w:numId w:val="1074"/>
        </w:numPr>
        <w:rPr>
          <w:rFonts w:ascii="Times New Roman" w:hAnsi="Times New Roman"/>
        </w:rPr>
      </w:pPr>
      <w:r w:rsidRPr="00F363B1">
        <w:rPr>
          <w:rFonts w:ascii="Times New Roman" w:hAnsi="Times New Roman"/>
        </w:rPr>
        <w:t>technické vybavenie na miniinvazívnu chirurgiu,</w:t>
      </w:r>
    </w:p>
    <w:p w14:paraId="6F7D7C09" w14:textId="77777777" w:rsidR="007F1BD8" w:rsidRPr="00F363B1" w:rsidRDefault="007F1BD8" w:rsidP="00142124">
      <w:pPr>
        <w:pStyle w:val="ListParagraph"/>
        <w:numPr>
          <w:ilvl w:val="0"/>
          <w:numId w:val="1074"/>
        </w:numPr>
        <w:rPr>
          <w:rFonts w:ascii="Times New Roman" w:eastAsia="Arial" w:hAnsi="Times New Roman"/>
        </w:rPr>
      </w:pPr>
      <w:r w:rsidRPr="00F363B1">
        <w:rPr>
          <w:rFonts w:ascii="Times New Roman" w:eastAsia="Arial" w:hAnsi="Times New Roman"/>
        </w:rPr>
        <w:t>endoskopická zostava,</w:t>
      </w:r>
    </w:p>
    <w:p w14:paraId="3C0C689F" w14:textId="77777777" w:rsidR="007F1BD8" w:rsidRPr="00F363B1" w:rsidRDefault="007F1BD8" w:rsidP="00142124">
      <w:pPr>
        <w:pStyle w:val="ListParagraph"/>
        <w:numPr>
          <w:ilvl w:val="0"/>
          <w:numId w:val="1074"/>
        </w:numPr>
        <w:rPr>
          <w:rFonts w:ascii="Times New Roman" w:eastAsia="Arial" w:hAnsi="Times New Roman"/>
        </w:rPr>
      </w:pPr>
      <w:r w:rsidRPr="00F363B1">
        <w:rPr>
          <w:rFonts w:ascii="Times New Roman" w:eastAsia="Arial" w:hAnsi="Times New Roman"/>
        </w:rPr>
        <w:t>veľkoplošný monitor na operačnej sále,</w:t>
      </w:r>
    </w:p>
    <w:p w14:paraId="43165F46" w14:textId="77777777" w:rsidR="007F1BD8" w:rsidRPr="00F363B1" w:rsidRDefault="007F1BD8" w:rsidP="00142124">
      <w:pPr>
        <w:pStyle w:val="ListParagraph"/>
        <w:numPr>
          <w:ilvl w:val="0"/>
          <w:numId w:val="1074"/>
        </w:numPr>
        <w:rPr>
          <w:rFonts w:ascii="Times New Roman" w:eastAsia="Arial" w:hAnsi="Times New Roman"/>
        </w:rPr>
      </w:pPr>
      <w:r w:rsidRPr="00F363B1">
        <w:rPr>
          <w:rFonts w:ascii="Times New Roman" w:eastAsia="Arial" w:hAnsi="Times New Roman"/>
        </w:rPr>
        <w:t>energetické zariadenia (harmonický skalpel alebo ligasure),</w:t>
      </w:r>
    </w:p>
    <w:p w14:paraId="4C51CD28" w14:textId="77777777" w:rsidR="007F1BD8" w:rsidRPr="00F363B1" w:rsidRDefault="007F1BD8" w:rsidP="00142124">
      <w:pPr>
        <w:pStyle w:val="ListParagraph"/>
        <w:numPr>
          <w:ilvl w:val="0"/>
          <w:numId w:val="1074"/>
        </w:numPr>
        <w:rPr>
          <w:rFonts w:ascii="Times New Roman" w:eastAsia="Arial" w:hAnsi="Times New Roman"/>
        </w:rPr>
      </w:pPr>
      <w:r w:rsidRPr="00F363B1">
        <w:rPr>
          <w:rFonts w:ascii="Times New Roman" w:eastAsia="Arial" w:hAnsi="Times New Roman"/>
        </w:rPr>
        <w:t>staplery pre otvorenú chirurgiu,</w:t>
      </w:r>
    </w:p>
    <w:p w14:paraId="7938515E" w14:textId="77777777" w:rsidR="007F1BD8" w:rsidRPr="00F363B1" w:rsidRDefault="007F1BD8" w:rsidP="00142124">
      <w:pPr>
        <w:pStyle w:val="ListParagraph"/>
        <w:numPr>
          <w:ilvl w:val="0"/>
          <w:numId w:val="1074"/>
        </w:numPr>
        <w:rPr>
          <w:rFonts w:ascii="Times New Roman" w:eastAsia="Arial" w:hAnsi="Times New Roman"/>
        </w:rPr>
      </w:pPr>
      <w:r w:rsidRPr="00F363B1">
        <w:rPr>
          <w:rFonts w:ascii="Times New Roman" w:eastAsia="Arial" w:hAnsi="Times New Roman"/>
        </w:rPr>
        <w:t>staplery pre miniinvazívnu chirurgiu,</w:t>
      </w:r>
    </w:p>
    <w:p w14:paraId="00967B30" w14:textId="77777777" w:rsidR="007F1BD8" w:rsidRPr="00F363B1" w:rsidRDefault="007F1BD8" w:rsidP="00142124">
      <w:pPr>
        <w:pStyle w:val="ListParagraph"/>
        <w:numPr>
          <w:ilvl w:val="0"/>
          <w:numId w:val="1074"/>
        </w:numPr>
        <w:rPr>
          <w:rFonts w:ascii="Times New Roman" w:eastAsia="Arial" w:hAnsi="Times New Roman"/>
        </w:rPr>
      </w:pPr>
      <w:r w:rsidRPr="00F363B1">
        <w:rPr>
          <w:rFonts w:ascii="Times New Roman" w:eastAsia="Arial" w:hAnsi="Times New Roman"/>
        </w:rPr>
        <w:t>jednorázový bronchoskop,</w:t>
      </w:r>
    </w:p>
    <w:p w14:paraId="2800939E" w14:textId="77777777" w:rsidR="007F1BD8" w:rsidRPr="00F363B1" w:rsidRDefault="007F1BD8" w:rsidP="00142124">
      <w:pPr>
        <w:pStyle w:val="ListParagraph"/>
        <w:numPr>
          <w:ilvl w:val="0"/>
          <w:numId w:val="1074"/>
        </w:numPr>
        <w:contextualSpacing w:val="0"/>
        <w:rPr>
          <w:rFonts w:ascii="Times New Roman" w:hAnsi="Times New Roman"/>
        </w:rPr>
      </w:pPr>
      <w:r w:rsidRPr="00F363B1">
        <w:rPr>
          <w:rFonts w:ascii="Times New Roman" w:hAnsi="Times New Roman"/>
        </w:rPr>
        <w:t>ECMO (Extracorporeal membrane oxygenation) alebo mimotelový obeh pre špeciálne výkony na mediastíne a dýchacích cestách</w:t>
      </w:r>
      <w:r w:rsidRPr="00F363B1">
        <w:rPr>
          <w:rFonts w:ascii="Times New Roman" w:eastAsia="Arial" w:hAnsi="Times New Roman"/>
        </w:rPr>
        <w:t>,</w:t>
      </w:r>
    </w:p>
    <w:p w14:paraId="392BCA33" w14:textId="77777777" w:rsidR="007F1BD8" w:rsidRPr="00F363B1" w:rsidRDefault="007F1BD8" w:rsidP="00142124">
      <w:pPr>
        <w:pStyle w:val="ListParagraph"/>
        <w:numPr>
          <w:ilvl w:val="0"/>
          <w:numId w:val="1074"/>
        </w:numPr>
        <w:contextualSpacing w:val="0"/>
        <w:rPr>
          <w:rFonts w:ascii="Times New Roman" w:hAnsi="Times New Roman"/>
        </w:rPr>
      </w:pPr>
      <w:r w:rsidRPr="00F363B1">
        <w:rPr>
          <w:rFonts w:ascii="Times New Roman" w:eastAsia="Arial" w:hAnsi="Times New Roman"/>
        </w:rPr>
        <w:t>RTG</w:t>
      </w:r>
      <w:r w:rsidRPr="00F363B1">
        <w:rPr>
          <w:rFonts w:ascii="Times New Roman" w:hAnsi="Times New Roman"/>
        </w:rPr>
        <w:t xml:space="preserve"> pracovisko,</w:t>
      </w:r>
    </w:p>
    <w:p w14:paraId="5FF8D58A" w14:textId="77777777" w:rsidR="007F1BD8" w:rsidRPr="00F363B1" w:rsidRDefault="007F1BD8" w:rsidP="00142124">
      <w:pPr>
        <w:pStyle w:val="ListParagraph"/>
        <w:numPr>
          <w:ilvl w:val="0"/>
          <w:numId w:val="1074"/>
        </w:numPr>
        <w:contextualSpacing w:val="0"/>
        <w:rPr>
          <w:rFonts w:ascii="Times New Roman" w:hAnsi="Times New Roman"/>
        </w:rPr>
      </w:pPr>
      <w:r w:rsidRPr="00F363B1">
        <w:rPr>
          <w:rFonts w:ascii="Times New Roman" w:hAnsi="Times New Roman"/>
        </w:rPr>
        <w:t xml:space="preserve">CT </w:t>
      </w:r>
      <w:r w:rsidRPr="00F363B1">
        <w:rPr>
          <w:rFonts w:ascii="Times New Roman" w:eastAsia="Arial" w:hAnsi="Times New Roman"/>
        </w:rPr>
        <w:t>pracovisko</w:t>
      </w:r>
      <w:r w:rsidRPr="00F363B1">
        <w:rPr>
          <w:rFonts w:ascii="Times New Roman" w:hAnsi="Times New Roman"/>
        </w:rPr>
        <w:t>.</w:t>
      </w:r>
    </w:p>
    <w:p w14:paraId="6824EA8B" w14:textId="77777777" w:rsidR="007F1BD8" w:rsidRPr="00F363B1" w:rsidRDefault="007F1BD8" w:rsidP="00656421">
      <w:pPr>
        <w:jc w:val="both"/>
      </w:pPr>
    </w:p>
    <w:p w14:paraId="6B46C769" w14:textId="5E6A3AA8" w:rsidR="007F1BD8" w:rsidRPr="00F363B1" w:rsidRDefault="007F1BD8" w:rsidP="00142124">
      <w:pPr>
        <w:pStyle w:val="ListParagraph"/>
        <w:numPr>
          <w:ilvl w:val="0"/>
          <w:numId w:val="48"/>
        </w:numPr>
        <w:contextualSpacing w:val="0"/>
        <w:rPr>
          <w:rFonts w:ascii="Times New Roman" w:hAnsi="Times New Roman"/>
        </w:rPr>
      </w:pPr>
      <w:r w:rsidRPr="00F363B1">
        <w:rPr>
          <w:rFonts w:ascii="Times New Roman" w:eastAsia="Arial" w:hAnsi="Times New Roman"/>
        </w:rPr>
        <w:t>Podmienk</w:t>
      </w:r>
      <w:r w:rsidR="00C31182" w:rsidRPr="00F363B1">
        <w:rPr>
          <w:rFonts w:ascii="Times New Roman" w:eastAsia="Arial" w:hAnsi="Times New Roman"/>
        </w:rPr>
        <w:t>y</w:t>
      </w:r>
      <w:r w:rsidRPr="00F363B1">
        <w:rPr>
          <w:rFonts w:ascii="Times New Roman" w:eastAsia="Arial" w:hAnsi="Times New Roman"/>
        </w:rPr>
        <w:t xml:space="preserve"> pre </w:t>
      </w:r>
      <w:r w:rsidR="00C31182" w:rsidRPr="00F363B1">
        <w:rPr>
          <w:rFonts w:ascii="Times New Roman" w:hAnsi="Times New Roman"/>
        </w:rPr>
        <w:t xml:space="preserve">poskytnutie </w:t>
      </w:r>
      <w:r w:rsidRPr="00F363B1">
        <w:rPr>
          <w:rFonts w:ascii="Times New Roman" w:eastAsia="Arial" w:hAnsi="Times New Roman"/>
        </w:rPr>
        <w:t>diagnostiky a liečby pre hospitalizáciu</w:t>
      </w:r>
      <w:r w:rsidRPr="00F363B1">
        <w:rPr>
          <w:rFonts w:ascii="Times New Roman" w:hAnsi="Times New Roman"/>
        </w:rPr>
        <w:t xml:space="preserve"> </w:t>
      </w:r>
      <w:r w:rsidRPr="00F363B1">
        <w:rPr>
          <w:rFonts w:ascii="Times New Roman" w:eastAsia="Arial" w:hAnsi="Times New Roman"/>
        </w:rPr>
        <w:t>je</w:t>
      </w:r>
    </w:p>
    <w:p w14:paraId="155CFD16" w14:textId="77777777" w:rsidR="007F1BD8" w:rsidRPr="00F363B1" w:rsidRDefault="007F1BD8" w:rsidP="00142124">
      <w:pPr>
        <w:pStyle w:val="ListParagraph"/>
        <w:numPr>
          <w:ilvl w:val="0"/>
          <w:numId w:val="52"/>
        </w:numPr>
        <w:contextualSpacing w:val="0"/>
        <w:rPr>
          <w:rFonts w:ascii="Times New Roman" w:hAnsi="Times New Roman"/>
        </w:rPr>
      </w:pPr>
      <w:r w:rsidRPr="00F363B1">
        <w:rPr>
          <w:rFonts w:ascii="Times New Roman" w:eastAsia="Arial" w:hAnsi="Times New Roman"/>
        </w:rPr>
        <w:t xml:space="preserve">dostupnosť pracoviska anestéziológie a intenzívnej medicíny </w:t>
      </w:r>
      <w:r w:rsidRPr="00F363B1">
        <w:rPr>
          <w:rFonts w:ascii="Times New Roman" w:hAnsi="Times New Roman"/>
        </w:rPr>
        <w:t>so zameraním a skúsenosťami s pacientami podstupujúcimi výkony v odbore hrudníková chirurgia,</w:t>
      </w:r>
    </w:p>
    <w:p w14:paraId="2B65E4DF" w14:textId="77777777" w:rsidR="007F1BD8" w:rsidRPr="00F363B1" w:rsidRDefault="007F1BD8" w:rsidP="00142124">
      <w:pPr>
        <w:pStyle w:val="ListParagraph"/>
        <w:numPr>
          <w:ilvl w:val="0"/>
          <w:numId w:val="52"/>
        </w:numPr>
        <w:contextualSpacing w:val="0"/>
        <w:rPr>
          <w:rFonts w:ascii="Times New Roman" w:eastAsia="Arial" w:hAnsi="Times New Roman"/>
        </w:rPr>
      </w:pPr>
      <w:r w:rsidRPr="00F363B1">
        <w:rPr>
          <w:rFonts w:ascii="Times New Roman" w:eastAsia="Arial" w:hAnsi="Times New Roman"/>
        </w:rPr>
        <w:lastRenderedPageBreak/>
        <w:t>dostupnosť pneumologického pracoviska</w:t>
      </w:r>
      <w:r w:rsidRPr="00F363B1">
        <w:rPr>
          <w:rFonts w:ascii="Times New Roman" w:hAnsi="Times New Roman"/>
        </w:rPr>
        <w:t xml:space="preserve"> s nepretržitou možnosťou bronchoskopických výkonov,</w:t>
      </w:r>
    </w:p>
    <w:p w14:paraId="7F0A1B78" w14:textId="77777777" w:rsidR="007F1BD8" w:rsidRPr="00F363B1" w:rsidRDefault="007F1BD8" w:rsidP="00142124">
      <w:pPr>
        <w:pStyle w:val="ListParagraph"/>
        <w:numPr>
          <w:ilvl w:val="0"/>
          <w:numId w:val="52"/>
        </w:numPr>
        <w:contextualSpacing w:val="0"/>
        <w:rPr>
          <w:rFonts w:ascii="Times New Roman" w:eastAsia="Arial" w:hAnsi="Times New Roman"/>
        </w:rPr>
      </w:pPr>
      <w:r w:rsidRPr="00F363B1">
        <w:rPr>
          <w:rFonts w:ascii="Times New Roman" w:eastAsia="Arial" w:hAnsi="Times New Roman"/>
        </w:rPr>
        <w:t>dostupnosť gastroenterologického pracoviska</w:t>
      </w:r>
      <w:r w:rsidRPr="00F363B1">
        <w:rPr>
          <w:rFonts w:ascii="Times New Roman" w:hAnsi="Times New Roman"/>
        </w:rPr>
        <w:t xml:space="preserve"> s nepretržitou možnosťou endoskopických výkonov,</w:t>
      </w:r>
    </w:p>
    <w:p w14:paraId="41CCD057" w14:textId="77777777" w:rsidR="007F1BD8" w:rsidRPr="00F363B1" w:rsidRDefault="007F1BD8" w:rsidP="00142124">
      <w:pPr>
        <w:pStyle w:val="ListParagraph"/>
        <w:numPr>
          <w:ilvl w:val="0"/>
          <w:numId w:val="52"/>
        </w:numPr>
        <w:contextualSpacing w:val="0"/>
        <w:rPr>
          <w:rFonts w:ascii="Times New Roman" w:hAnsi="Times New Roman"/>
        </w:rPr>
      </w:pPr>
      <w:r w:rsidRPr="00F363B1">
        <w:rPr>
          <w:rFonts w:ascii="Times New Roman" w:hAnsi="Times New Roman"/>
        </w:rPr>
        <w:t xml:space="preserve">tri lôžka </w:t>
      </w:r>
      <w:r w:rsidRPr="00F363B1">
        <w:rPr>
          <w:rFonts w:ascii="Times New Roman" w:eastAsia="Arial" w:hAnsi="Times New Roman"/>
        </w:rPr>
        <w:t>na jednotke intenzívnej starostlivosti,</w:t>
      </w:r>
    </w:p>
    <w:p w14:paraId="45136AEA" w14:textId="77777777" w:rsidR="00D8683D" w:rsidRPr="00F363B1" w:rsidRDefault="00D8683D" w:rsidP="00142124">
      <w:pPr>
        <w:pStyle w:val="ListParagraph"/>
        <w:numPr>
          <w:ilvl w:val="0"/>
          <w:numId w:val="52"/>
        </w:numPr>
        <w:contextualSpacing w:val="0"/>
        <w:rPr>
          <w:rFonts w:ascii="Times New Roman" w:hAnsi="Times New Roman"/>
        </w:rPr>
      </w:pPr>
      <w:r w:rsidRPr="00F363B1">
        <w:rPr>
          <w:rFonts w:ascii="Times New Roman" w:eastAsia="Arial" w:hAnsi="Times New Roman"/>
        </w:rPr>
        <w:t>dve</w:t>
      </w:r>
      <w:r w:rsidRPr="00F363B1">
        <w:rPr>
          <w:rFonts w:ascii="Times New Roman" w:hAnsi="Times New Roman"/>
        </w:rPr>
        <w:t xml:space="preserve"> anesteziologicko - intenzivistické lôžka s umelou pľúcnou ventiláciou</w:t>
      </w:r>
      <w:r w:rsidRPr="00F363B1">
        <w:rPr>
          <w:rFonts w:ascii="Times New Roman" w:eastAsia="Arial" w:hAnsi="Times New Roman"/>
        </w:rPr>
        <w:t>.</w:t>
      </w:r>
    </w:p>
    <w:p w14:paraId="36162A7B" w14:textId="77777777" w:rsidR="007F1BD8" w:rsidRPr="00F363B1" w:rsidRDefault="007F1BD8" w:rsidP="00656421">
      <w:pPr>
        <w:jc w:val="both"/>
      </w:pPr>
    </w:p>
    <w:p w14:paraId="0B6884C2" w14:textId="77777777" w:rsidR="007F1BD8" w:rsidRPr="00F363B1" w:rsidRDefault="007F1BD8" w:rsidP="00656421">
      <w:pPr>
        <w:pStyle w:val="Heading2"/>
        <w:numPr>
          <w:ilvl w:val="1"/>
          <w:numId w:val="0"/>
        </w:numPr>
        <w:spacing w:before="0"/>
        <w:ind w:left="578" w:hanging="578"/>
        <w:jc w:val="both"/>
        <w:rPr>
          <w:rFonts w:ascii="Times New Roman" w:hAnsi="Times New Roman" w:cs="Times New Roman"/>
          <w:b/>
          <w:color w:val="auto"/>
          <w:sz w:val="24"/>
          <w:szCs w:val="24"/>
        </w:rPr>
      </w:pPr>
      <w:bookmarkStart w:id="13" w:name="_Toc143780249"/>
      <w:r w:rsidRPr="00F363B1">
        <w:rPr>
          <w:rFonts w:ascii="Times New Roman" w:hAnsi="Times New Roman" w:cs="Times New Roman"/>
          <w:b/>
          <w:color w:val="auto"/>
          <w:sz w:val="24"/>
          <w:szCs w:val="24"/>
        </w:rPr>
        <w:t>Program V. úrovne</w:t>
      </w:r>
      <w:bookmarkEnd w:id="13"/>
    </w:p>
    <w:p w14:paraId="43B9B24F" w14:textId="32252342" w:rsidR="007F1BD8" w:rsidRPr="00F363B1" w:rsidRDefault="007F1BD8" w:rsidP="00142124">
      <w:pPr>
        <w:pStyle w:val="ListParagraph"/>
        <w:numPr>
          <w:ilvl w:val="0"/>
          <w:numId w:val="53"/>
        </w:numPr>
        <w:rPr>
          <w:rFonts w:ascii="Times New Roman" w:hAnsi="Times New Roman"/>
        </w:rPr>
      </w:pPr>
      <w:r w:rsidRPr="00F363B1">
        <w:rPr>
          <w:rFonts w:ascii="Times New Roman" w:hAnsi="Times New Roman"/>
        </w:rPr>
        <w:t xml:space="preserve">Špeciálne personálne zabezpečenie je traja lekári so špecializáciou v špecializovanom odbore hrudníková chirurgia, každý s úväzkom 1,0 </w:t>
      </w:r>
      <w:r w:rsidR="001908FB" w:rsidRPr="00F363B1">
        <w:rPr>
          <w:rFonts w:ascii="Times New Roman" w:hAnsi="Times New Roman"/>
        </w:rPr>
        <w:t>v </w:t>
      </w:r>
      <w:r w:rsidR="0074223B" w:rsidRPr="00F363B1">
        <w:rPr>
          <w:rFonts w:ascii="Times New Roman" w:hAnsi="Times New Roman"/>
        </w:rPr>
        <w:t>nepretržitom režime.</w:t>
      </w:r>
    </w:p>
    <w:p w14:paraId="45FA6481" w14:textId="77777777" w:rsidR="007F1BD8" w:rsidRPr="00F363B1" w:rsidRDefault="007F1BD8" w:rsidP="00656421">
      <w:pPr>
        <w:jc w:val="both"/>
      </w:pPr>
    </w:p>
    <w:p w14:paraId="31EE809B" w14:textId="77777777" w:rsidR="007F1BD8" w:rsidRPr="00F363B1" w:rsidRDefault="007F1BD8" w:rsidP="00142124">
      <w:pPr>
        <w:pStyle w:val="ListParagraph"/>
        <w:numPr>
          <w:ilvl w:val="0"/>
          <w:numId w:val="53"/>
        </w:numPr>
        <w:rPr>
          <w:rFonts w:ascii="Times New Roman" w:hAnsi="Times New Roman"/>
        </w:rPr>
      </w:pPr>
      <w:r w:rsidRPr="00F363B1">
        <w:rPr>
          <w:rFonts w:ascii="Times New Roman" w:hAnsi="Times New Roman"/>
        </w:rPr>
        <w:t>Špeciálne materiálno-technické vybavenie je</w:t>
      </w:r>
    </w:p>
    <w:p w14:paraId="25C888AF" w14:textId="77777777" w:rsidR="007F1BD8" w:rsidRPr="00F363B1" w:rsidRDefault="007F1BD8" w:rsidP="00142124">
      <w:pPr>
        <w:pStyle w:val="ListParagraph"/>
        <w:numPr>
          <w:ilvl w:val="0"/>
          <w:numId w:val="50"/>
        </w:numPr>
        <w:rPr>
          <w:rFonts w:ascii="Times New Roman" w:hAnsi="Times New Roman"/>
        </w:rPr>
      </w:pPr>
      <w:r w:rsidRPr="00F363B1">
        <w:rPr>
          <w:rFonts w:ascii="Times New Roman" w:hAnsi="Times New Roman"/>
        </w:rPr>
        <w:t>sitá pre otvorenú chirurgiu s kompletným vybavením,</w:t>
      </w:r>
    </w:p>
    <w:p w14:paraId="19307B44" w14:textId="77777777" w:rsidR="007F1BD8" w:rsidRPr="00F363B1" w:rsidRDefault="007F1BD8" w:rsidP="00142124">
      <w:pPr>
        <w:pStyle w:val="ListParagraph"/>
        <w:numPr>
          <w:ilvl w:val="0"/>
          <w:numId w:val="50"/>
        </w:numPr>
        <w:rPr>
          <w:rFonts w:ascii="Times New Roman" w:hAnsi="Times New Roman"/>
        </w:rPr>
      </w:pPr>
      <w:r w:rsidRPr="00F363B1">
        <w:rPr>
          <w:rFonts w:ascii="Times New Roman" w:hAnsi="Times New Roman"/>
        </w:rPr>
        <w:t>technické vybavenie na miniinvazívnu chirurgiu,</w:t>
      </w:r>
    </w:p>
    <w:p w14:paraId="73F5A36F" w14:textId="77777777" w:rsidR="007F1BD8" w:rsidRPr="00F363B1" w:rsidRDefault="007F1BD8" w:rsidP="00142124">
      <w:pPr>
        <w:pStyle w:val="ListParagraph"/>
        <w:numPr>
          <w:ilvl w:val="0"/>
          <w:numId w:val="50"/>
        </w:numPr>
        <w:rPr>
          <w:rFonts w:ascii="Times New Roman" w:eastAsia="Arial" w:hAnsi="Times New Roman"/>
        </w:rPr>
      </w:pPr>
      <w:r w:rsidRPr="00F363B1">
        <w:rPr>
          <w:rFonts w:ascii="Times New Roman" w:eastAsia="Arial" w:hAnsi="Times New Roman"/>
        </w:rPr>
        <w:t>endoskopická zostava,</w:t>
      </w:r>
    </w:p>
    <w:p w14:paraId="318BE152" w14:textId="77777777" w:rsidR="007F1BD8" w:rsidRPr="00F363B1" w:rsidRDefault="007F1BD8" w:rsidP="00142124">
      <w:pPr>
        <w:pStyle w:val="ListParagraph"/>
        <w:numPr>
          <w:ilvl w:val="0"/>
          <w:numId w:val="50"/>
        </w:numPr>
        <w:rPr>
          <w:rFonts w:ascii="Times New Roman" w:eastAsia="Arial" w:hAnsi="Times New Roman"/>
        </w:rPr>
      </w:pPr>
      <w:r w:rsidRPr="00F363B1">
        <w:rPr>
          <w:rFonts w:ascii="Times New Roman" w:eastAsia="Arial" w:hAnsi="Times New Roman"/>
        </w:rPr>
        <w:t>veľkoplošný monitor na operačnej sále,</w:t>
      </w:r>
    </w:p>
    <w:p w14:paraId="5E4FD457" w14:textId="77777777" w:rsidR="007F1BD8" w:rsidRPr="00F363B1" w:rsidRDefault="007F1BD8" w:rsidP="00142124">
      <w:pPr>
        <w:pStyle w:val="ListParagraph"/>
        <w:numPr>
          <w:ilvl w:val="0"/>
          <w:numId w:val="50"/>
        </w:numPr>
        <w:rPr>
          <w:rFonts w:ascii="Times New Roman" w:eastAsia="Arial" w:hAnsi="Times New Roman"/>
        </w:rPr>
      </w:pPr>
      <w:r w:rsidRPr="00F363B1">
        <w:rPr>
          <w:rFonts w:ascii="Times New Roman" w:eastAsia="Arial" w:hAnsi="Times New Roman"/>
        </w:rPr>
        <w:t>energetické zariadenia (harmonický skalpel alebo ligasure),</w:t>
      </w:r>
    </w:p>
    <w:p w14:paraId="3791E75F" w14:textId="77777777" w:rsidR="007F1BD8" w:rsidRPr="00F363B1" w:rsidRDefault="007F1BD8" w:rsidP="00142124">
      <w:pPr>
        <w:pStyle w:val="ListParagraph"/>
        <w:numPr>
          <w:ilvl w:val="0"/>
          <w:numId w:val="50"/>
        </w:numPr>
        <w:rPr>
          <w:rFonts w:ascii="Times New Roman" w:eastAsia="Arial" w:hAnsi="Times New Roman"/>
        </w:rPr>
      </w:pPr>
      <w:r w:rsidRPr="00F363B1">
        <w:rPr>
          <w:rFonts w:ascii="Times New Roman" w:eastAsia="Arial" w:hAnsi="Times New Roman"/>
        </w:rPr>
        <w:t>staplery pre otvorenú chirurgiu,</w:t>
      </w:r>
    </w:p>
    <w:p w14:paraId="7365F236" w14:textId="77777777" w:rsidR="007F1BD8" w:rsidRPr="00F363B1" w:rsidRDefault="007F1BD8" w:rsidP="00142124">
      <w:pPr>
        <w:pStyle w:val="ListParagraph"/>
        <w:numPr>
          <w:ilvl w:val="0"/>
          <w:numId w:val="50"/>
        </w:numPr>
        <w:rPr>
          <w:rFonts w:ascii="Times New Roman" w:eastAsia="Arial" w:hAnsi="Times New Roman"/>
        </w:rPr>
      </w:pPr>
      <w:r w:rsidRPr="00F363B1">
        <w:rPr>
          <w:rFonts w:ascii="Times New Roman" w:eastAsia="Arial" w:hAnsi="Times New Roman"/>
        </w:rPr>
        <w:t>staplery pre miniinvazívnu chirurgiu,</w:t>
      </w:r>
    </w:p>
    <w:p w14:paraId="290A057E" w14:textId="77777777" w:rsidR="007F1BD8" w:rsidRPr="00F363B1" w:rsidRDefault="007F1BD8" w:rsidP="00142124">
      <w:pPr>
        <w:pStyle w:val="ListParagraph"/>
        <w:numPr>
          <w:ilvl w:val="0"/>
          <w:numId w:val="50"/>
        </w:numPr>
        <w:rPr>
          <w:rFonts w:ascii="Times New Roman" w:eastAsia="Arial" w:hAnsi="Times New Roman"/>
        </w:rPr>
      </w:pPr>
      <w:r w:rsidRPr="00F363B1">
        <w:rPr>
          <w:rFonts w:ascii="Times New Roman" w:eastAsia="Arial" w:hAnsi="Times New Roman"/>
        </w:rPr>
        <w:t>jednorázový bronchoskop,</w:t>
      </w:r>
    </w:p>
    <w:p w14:paraId="008180A1" w14:textId="77777777" w:rsidR="007F1BD8" w:rsidRPr="00F363B1" w:rsidRDefault="007F1BD8" w:rsidP="00142124">
      <w:pPr>
        <w:pStyle w:val="ListParagraph"/>
        <w:numPr>
          <w:ilvl w:val="0"/>
          <w:numId w:val="50"/>
        </w:numPr>
        <w:rPr>
          <w:rFonts w:ascii="Times New Roman" w:hAnsi="Times New Roman"/>
        </w:rPr>
      </w:pPr>
      <w:r w:rsidRPr="00F363B1">
        <w:rPr>
          <w:rFonts w:ascii="Times New Roman" w:hAnsi="Times New Roman"/>
        </w:rPr>
        <w:t>ECMO (Extracorporeal membrane oxygenation) alebo mimotelový obeh pre špeciálne výkony na mediastíne a dýchacích cestách</w:t>
      </w:r>
      <w:r w:rsidRPr="00F363B1">
        <w:rPr>
          <w:rFonts w:ascii="Times New Roman" w:eastAsia="Arial" w:hAnsi="Times New Roman"/>
        </w:rPr>
        <w:t>,</w:t>
      </w:r>
    </w:p>
    <w:p w14:paraId="03304967" w14:textId="59E838C2" w:rsidR="007F1BD8" w:rsidRPr="00F363B1" w:rsidRDefault="007F1BD8" w:rsidP="00142124">
      <w:pPr>
        <w:pStyle w:val="ListParagraph"/>
        <w:numPr>
          <w:ilvl w:val="0"/>
          <w:numId w:val="50"/>
        </w:numPr>
        <w:contextualSpacing w:val="0"/>
        <w:rPr>
          <w:rFonts w:ascii="Times New Roman" w:hAnsi="Times New Roman"/>
        </w:rPr>
      </w:pPr>
      <w:r w:rsidRPr="00F363B1">
        <w:rPr>
          <w:rFonts w:ascii="Times New Roman" w:eastAsia="Arial" w:hAnsi="Times New Roman"/>
        </w:rPr>
        <w:t>RTG</w:t>
      </w:r>
      <w:r w:rsidRPr="00F363B1">
        <w:rPr>
          <w:rFonts w:ascii="Times New Roman" w:hAnsi="Times New Roman"/>
        </w:rPr>
        <w:t>,</w:t>
      </w:r>
    </w:p>
    <w:p w14:paraId="6E7CAEA3" w14:textId="2A62D66C" w:rsidR="007F1BD8" w:rsidRPr="00F363B1" w:rsidRDefault="007F1BD8" w:rsidP="00142124">
      <w:pPr>
        <w:pStyle w:val="ListParagraph"/>
        <w:numPr>
          <w:ilvl w:val="0"/>
          <w:numId w:val="50"/>
        </w:numPr>
        <w:contextualSpacing w:val="0"/>
        <w:rPr>
          <w:rFonts w:ascii="Times New Roman" w:hAnsi="Times New Roman"/>
        </w:rPr>
      </w:pPr>
      <w:r w:rsidRPr="00F363B1">
        <w:rPr>
          <w:rFonts w:ascii="Times New Roman" w:hAnsi="Times New Roman"/>
        </w:rPr>
        <w:t>CT.</w:t>
      </w:r>
    </w:p>
    <w:p w14:paraId="40448DB9" w14:textId="77777777" w:rsidR="007F1BD8" w:rsidRPr="00F363B1" w:rsidRDefault="007F1BD8" w:rsidP="00656421">
      <w:pPr>
        <w:jc w:val="both"/>
      </w:pPr>
    </w:p>
    <w:p w14:paraId="20FDD018" w14:textId="50F768AD" w:rsidR="007F1BD8" w:rsidRPr="00F363B1" w:rsidRDefault="007F1BD8" w:rsidP="00142124">
      <w:pPr>
        <w:pStyle w:val="ListParagraph"/>
        <w:numPr>
          <w:ilvl w:val="0"/>
          <w:numId w:val="53"/>
        </w:numPr>
        <w:contextualSpacing w:val="0"/>
        <w:rPr>
          <w:rFonts w:ascii="Times New Roman" w:hAnsi="Times New Roman"/>
        </w:rPr>
      </w:pPr>
      <w:r w:rsidRPr="00F363B1">
        <w:rPr>
          <w:rFonts w:ascii="Times New Roman" w:eastAsia="Arial" w:hAnsi="Times New Roman"/>
        </w:rPr>
        <w:t>Podmienk</w:t>
      </w:r>
      <w:r w:rsidR="00C31182" w:rsidRPr="00F363B1">
        <w:rPr>
          <w:rFonts w:ascii="Times New Roman" w:eastAsia="Arial" w:hAnsi="Times New Roman"/>
        </w:rPr>
        <w:t>y</w:t>
      </w:r>
      <w:r w:rsidRPr="00F363B1">
        <w:rPr>
          <w:rFonts w:ascii="Times New Roman" w:eastAsia="Arial" w:hAnsi="Times New Roman"/>
        </w:rPr>
        <w:t xml:space="preserve"> pre </w:t>
      </w:r>
      <w:r w:rsidR="00C31182" w:rsidRPr="00F363B1">
        <w:rPr>
          <w:rFonts w:ascii="Times New Roman" w:hAnsi="Times New Roman"/>
        </w:rPr>
        <w:t xml:space="preserve">poskytnutie </w:t>
      </w:r>
      <w:r w:rsidRPr="00F363B1">
        <w:rPr>
          <w:rFonts w:ascii="Times New Roman" w:eastAsia="Arial" w:hAnsi="Times New Roman"/>
        </w:rPr>
        <w:t>diagnostiky a liečby pre hospitalizáciu</w:t>
      </w:r>
      <w:r w:rsidRPr="00F363B1">
        <w:rPr>
          <w:rFonts w:ascii="Times New Roman" w:hAnsi="Times New Roman"/>
        </w:rPr>
        <w:t xml:space="preserve"> </w:t>
      </w:r>
      <w:r w:rsidRPr="00F363B1">
        <w:rPr>
          <w:rFonts w:ascii="Times New Roman" w:eastAsia="Arial" w:hAnsi="Times New Roman"/>
        </w:rPr>
        <w:t>je</w:t>
      </w:r>
    </w:p>
    <w:p w14:paraId="4424F30C" w14:textId="77777777" w:rsidR="007F1BD8" w:rsidRPr="00F363B1" w:rsidRDefault="007F1BD8" w:rsidP="00142124">
      <w:pPr>
        <w:pStyle w:val="ListParagraph"/>
        <w:numPr>
          <w:ilvl w:val="0"/>
          <w:numId w:val="54"/>
        </w:numPr>
        <w:contextualSpacing w:val="0"/>
        <w:rPr>
          <w:rFonts w:ascii="Times New Roman" w:hAnsi="Times New Roman"/>
        </w:rPr>
      </w:pPr>
      <w:r w:rsidRPr="00F363B1">
        <w:rPr>
          <w:rFonts w:ascii="Times New Roman" w:eastAsia="Arial" w:hAnsi="Times New Roman"/>
        </w:rPr>
        <w:t xml:space="preserve">dostupnosť pracoviska anestéziológie a intenzívnej medicíny </w:t>
      </w:r>
      <w:r w:rsidRPr="00F363B1">
        <w:rPr>
          <w:rFonts w:ascii="Times New Roman" w:hAnsi="Times New Roman"/>
        </w:rPr>
        <w:t>so zameraním a skúsenosťami s pacientami podstupujúcimi výkony v odbore hrudníková chirurgia,</w:t>
      </w:r>
    </w:p>
    <w:p w14:paraId="588CF464" w14:textId="77777777" w:rsidR="007F1BD8" w:rsidRPr="00F363B1" w:rsidRDefault="007F1BD8" w:rsidP="00142124">
      <w:pPr>
        <w:pStyle w:val="ListParagraph"/>
        <w:numPr>
          <w:ilvl w:val="0"/>
          <w:numId w:val="54"/>
        </w:numPr>
        <w:contextualSpacing w:val="0"/>
        <w:rPr>
          <w:rFonts w:ascii="Times New Roman" w:eastAsia="Arial" w:hAnsi="Times New Roman"/>
        </w:rPr>
      </w:pPr>
      <w:r w:rsidRPr="00F363B1">
        <w:rPr>
          <w:rFonts w:ascii="Times New Roman" w:eastAsia="Arial" w:hAnsi="Times New Roman"/>
        </w:rPr>
        <w:t>dostupnosť pneumologického pracoviska</w:t>
      </w:r>
      <w:r w:rsidRPr="00F363B1">
        <w:rPr>
          <w:rFonts w:ascii="Times New Roman" w:hAnsi="Times New Roman"/>
        </w:rPr>
        <w:t xml:space="preserve"> s nepretržitou možnosťou bronchoskopických výkonov,</w:t>
      </w:r>
    </w:p>
    <w:p w14:paraId="328882C9" w14:textId="77777777" w:rsidR="007F1BD8" w:rsidRPr="00F363B1" w:rsidRDefault="007F1BD8" w:rsidP="00142124">
      <w:pPr>
        <w:pStyle w:val="ListParagraph"/>
        <w:numPr>
          <w:ilvl w:val="0"/>
          <w:numId w:val="54"/>
        </w:numPr>
        <w:contextualSpacing w:val="0"/>
        <w:rPr>
          <w:rFonts w:ascii="Times New Roman" w:eastAsia="Arial" w:hAnsi="Times New Roman"/>
        </w:rPr>
      </w:pPr>
      <w:r w:rsidRPr="00F363B1">
        <w:rPr>
          <w:rFonts w:ascii="Times New Roman" w:eastAsia="Arial" w:hAnsi="Times New Roman"/>
        </w:rPr>
        <w:t>dostupnosť gastroenterologického pracoviska</w:t>
      </w:r>
      <w:r w:rsidRPr="00F363B1">
        <w:rPr>
          <w:rFonts w:ascii="Times New Roman" w:hAnsi="Times New Roman"/>
        </w:rPr>
        <w:t xml:space="preserve"> s nepretržitou možnosťou endoskopických výkonov,</w:t>
      </w:r>
    </w:p>
    <w:p w14:paraId="3A0E266C" w14:textId="77777777" w:rsidR="007F1BD8" w:rsidRPr="00F363B1" w:rsidRDefault="007F1BD8" w:rsidP="00142124">
      <w:pPr>
        <w:pStyle w:val="ListParagraph"/>
        <w:numPr>
          <w:ilvl w:val="0"/>
          <w:numId w:val="54"/>
        </w:numPr>
        <w:contextualSpacing w:val="0"/>
        <w:rPr>
          <w:rFonts w:ascii="Times New Roman" w:hAnsi="Times New Roman"/>
        </w:rPr>
      </w:pPr>
      <w:r w:rsidRPr="00F363B1">
        <w:rPr>
          <w:rFonts w:ascii="Times New Roman" w:hAnsi="Times New Roman"/>
        </w:rPr>
        <w:t xml:space="preserve">tri lôžka </w:t>
      </w:r>
      <w:r w:rsidRPr="00F363B1">
        <w:rPr>
          <w:rFonts w:ascii="Times New Roman" w:eastAsia="Arial" w:hAnsi="Times New Roman"/>
        </w:rPr>
        <w:t>na jednotke intenzívnej starostlivosti,</w:t>
      </w:r>
    </w:p>
    <w:p w14:paraId="4D6C6C74" w14:textId="77777777" w:rsidR="00D8683D" w:rsidRPr="00F363B1" w:rsidRDefault="00D8683D" w:rsidP="00142124">
      <w:pPr>
        <w:pStyle w:val="ListParagraph"/>
        <w:numPr>
          <w:ilvl w:val="0"/>
          <w:numId w:val="54"/>
        </w:numPr>
        <w:contextualSpacing w:val="0"/>
        <w:rPr>
          <w:rFonts w:ascii="Times New Roman" w:hAnsi="Times New Roman"/>
        </w:rPr>
      </w:pPr>
      <w:r w:rsidRPr="00F363B1">
        <w:rPr>
          <w:rFonts w:ascii="Times New Roman" w:eastAsia="Arial" w:hAnsi="Times New Roman"/>
        </w:rPr>
        <w:t>dve</w:t>
      </w:r>
      <w:r w:rsidRPr="00F363B1">
        <w:rPr>
          <w:rFonts w:ascii="Times New Roman" w:hAnsi="Times New Roman"/>
        </w:rPr>
        <w:t xml:space="preserve"> anesteziologicko - intenzivistické lôžka s umelou pľúcnou ventiláciou</w:t>
      </w:r>
      <w:r w:rsidRPr="00F363B1">
        <w:rPr>
          <w:rFonts w:ascii="Times New Roman" w:eastAsia="Arial" w:hAnsi="Times New Roman"/>
        </w:rPr>
        <w:t>.</w:t>
      </w:r>
    </w:p>
    <w:p w14:paraId="7A0E2EBA" w14:textId="5389894A" w:rsidR="007F1BD8" w:rsidRPr="00F363B1" w:rsidRDefault="00D8683D" w:rsidP="00656421">
      <w:pPr>
        <w:jc w:val="both"/>
        <w:rPr>
          <w:rFonts w:eastAsiaTheme="majorEastAsia"/>
          <w:b/>
        </w:rPr>
      </w:pPr>
      <w:r w:rsidRPr="00F363B1">
        <w:rPr>
          <w:b/>
        </w:rPr>
        <w:t xml:space="preserve"> </w:t>
      </w:r>
      <w:r w:rsidR="007F1BD8" w:rsidRPr="00F363B1">
        <w:rPr>
          <w:b/>
        </w:rPr>
        <w:br w:type="page"/>
      </w:r>
    </w:p>
    <w:p w14:paraId="43A9C61E" w14:textId="12236A8D" w:rsidR="0004075C" w:rsidRPr="00F363B1" w:rsidRDefault="00F958CC" w:rsidP="00656421">
      <w:pPr>
        <w:pStyle w:val="Heading1"/>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lastRenderedPageBreak/>
        <w:t>8</w:t>
      </w:r>
      <w:r w:rsidRPr="00F363B1">
        <w:rPr>
          <w:rFonts w:ascii="Times New Roman" w:hAnsi="Times New Roman" w:cs="Times New Roman"/>
          <w:b/>
          <w:color w:val="auto"/>
          <w:sz w:val="24"/>
          <w:szCs w:val="24"/>
        </w:rPr>
        <w:tab/>
      </w:r>
      <w:r w:rsidR="006666CF" w:rsidRPr="00F363B1">
        <w:rPr>
          <w:rFonts w:ascii="Times New Roman" w:hAnsi="Times New Roman" w:cs="Times New Roman"/>
          <w:b/>
          <w:color w:val="auto"/>
          <w:sz w:val="24"/>
          <w:szCs w:val="24"/>
        </w:rPr>
        <w:t>Program brušnej chirurgie</w:t>
      </w:r>
      <w:bookmarkEnd w:id="1"/>
    </w:p>
    <w:p w14:paraId="35F20778" w14:textId="77777777" w:rsidR="006666CF" w:rsidRPr="00F363B1" w:rsidRDefault="006666CF" w:rsidP="00656421">
      <w:pPr>
        <w:pStyle w:val="Heading2"/>
        <w:spacing w:before="0"/>
        <w:jc w:val="both"/>
        <w:rPr>
          <w:rFonts w:ascii="Times New Roman" w:hAnsi="Times New Roman" w:cs="Times New Roman"/>
          <w:b/>
          <w:color w:val="auto"/>
          <w:sz w:val="24"/>
          <w:szCs w:val="24"/>
        </w:rPr>
      </w:pPr>
      <w:bookmarkStart w:id="14" w:name="_Toc143780229"/>
      <w:r w:rsidRPr="00F363B1">
        <w:rPr>
          <w:rFonts w:ascii="Times New Roman" w:hAnsi="Times New Roman" w:cs="Times New Roman"/>
          <w:b/>
          <w:color w:val="auto"/>
          <w:sz w:val="24"/>
          <w:szCs w:val="24"/>
        </w:rPr>
        <w:t>Program III. úrovne</w:t>
      </w:r>
      <w:bookmarkEnd w:id="14"/>
    </w:p>
    <w:p w14:paraId="21155F16" w14:textId="20540478" w:rsidR="006666CF" w:rsidRPr="00F363B1" w:rsidRDefault="006666CF" w:rsidP="00656421">
      <w:pPr>
        <w:pStyle w:val="ListParagraph"/>
        <w:numPr>
          <w:ilvl w:val="0"/>
          <w:numId w:val="2"/>
        </w:numPr>
        <w:rPr>
          <w:rFonts w:ascii="Times New Roman" w:hAnsi="Times New Roman"/>
        </w:rPr>
      </w:pPr>
      <w:r w:rsidRPr="00F363B1">
        <w:rPr>
          <w:rFonts w:ascii="Times New Roman" w:hAnsi="Times New Roman"/>
        </w:rPr>
        <w:t>Špeci</w:t>
      </w:r>
      <w:r w:rsidR="000340C1" w:rsidRPr="00F363B1">
        <w:rPr>
          <w:rFonts w:ascii="Times New Roman" w:hAnsi="Times New Roman"/>
        </w:rPr>
        <w:t xml:space="preserve">álne personálne zabezpečenie je </w:t>
      </w:r>
      <w:r w:rsidRPr="00F363B1">
        <w:rPr>
          <w:rFonts w:ascii="Times New Roman" w:hAnsi="Times New Roman"/>
        </w:rPr>
        <w:t>traja lekári so špecializáciou v špecializačnom odbore chirurgia alebo</w:t>
      </w:r>
      <w:r w:rsidR="00977FDF" w:rsidRPr="00F363B1">
        <w:rPr>
          <w:rFonts w:ascii="Times New Roman" w:hAnsi="Times New Roman"/>
        </w:rPr>
        <w:t xml:space="preserve"> lekári</w:t>
      </w:r>
      <w:r w:rsidRPr="00F363B1">
        <w:rPr>
          <w:rFonts w:ascii="Times New Roman" w:hAnsi="Times New Roman"/>
        </w:rPr>
        <w:t xml:space="preserve"> </w:t>
      </w:r>
      <w:r w:rsidR="000340C1" w:rsidRPr="00F363B1">
        <w:rPr>
          <w:rFonts w:ascii="Times New Roman" w:hAnsi="Times New Roman"/>
        </w:rPr>
        <w:t xml:space="preserve">so špecializáciou v špecializačnom </w:t>
      </w:r>
      <w:r w:rsidR="00977FDF" w:rsidRPr="00F363B1">
        <w:rPr>
          <w:rFonts w:ascii="Times New Roman" w:hAnsi="Times New Roman"/>
        </w:rPr>
        <w:t>odbore</w:t>
      </w:r>
      <w:r w:rsidR="000340C1" w:rsidRPr="00F363B1">
        <w:rPr>
          <w:rFonts w:ascii="Times New Roman" w:hAnsi="Times New Roman"/>
        </w:rPr>
        <w:t xml:space="preserve"> </w:t>
      </w:r>
      <w:r w:rsidRPr="00F363B1">
        <w:rPr>
          <w:rFonts w:ascii="Times New Roman" w:hAnsi="Times New Roman"/>
        </w:rPr>
        <w:t>gastroenterologická chirurgia, každý s úväzkom 1,0</w:t>
      </w:r>
      <w:r w:rsidR="000340C1" w:rsidRPr="00F363B1">
        <w:rPr>
          <w:rFonts w:ascii="Times New Roman" w:hAnsi="Times New Roman"/>
        </w:rPr>
        <w:t>.</w:t>
      </w:r>
    </w:p>
    <w:p w14:paraId="4BED9653" w14:textId="77777777" w:rsidR="006666CF" w:rsidRPr="00F363B1" w:rsidRDefault="006666CF" w:rsidP="00656421">
      <w:pPr>
        <w:jc w:val="both"/>
      </w:pPr>
    </w:p>
    <w:p w14:paraId="74ACC4FE" w14:textId="77777777" w:rsidR="006666CF" w:rsidRPr="00F363B1" w:rsidRDefault="006666CF" w:rsidP="00656421">
      <w:pPr>
        <w:pStyle w:val="ListParagraph"/>
        <w:numPr>
          <w:ilvl w:val="0"/>
          <w:numId w:val="2"/>
        </w:numPr>
        <w:rPr>
          <w:rFonts w:ascii="Times New Roman" w:hAnsi="Times New Roman"/>
        </w:rPr>
      </w:pPr>
      <w:r w:rsidRPr="00F363B1">
        <w:rPr>
          <w:rFonts w:ascii="Times New Roman" w:hAnsi="Times New Roman"/>
        </w:rPr>
        <w:t>Špeciálne materiálno-technické vybavenie je</w:t>
      </w:r>
    </w:p>
    <w:p w14:paraId="230E321F" w14:textId="77777777" w:rsidR="006666CF" w:rsidRPr="00F363B1" w:rsidRDefault="006666CF" w:rsidP="00656421">
      <w:pPr>
        <w:pStyle w:val="ListParagraph"/>
        <w:numPr>
          <w:ilvl w:val="0"/>
          <w:numId w:val="1"/>
        </w:numPr>
        <w:contextualSpacing w:val="0"/>
        <w:rPr>
          <w:rFonts w:ascii="Times New Roman" w:hAnsi="Times New Roman"/>
        </w:rPr>
      </w:pPr>
      <w:r w:rsidRPr="00F363B1">
        <w:rPr>
          <w:rFonts w:ascii="Times New Roman" w:hAnsi="Times New Roman"/>
        </w:rPr>
        <w:t>vysokoenergeticý elektrokoagulačný prístroj</w:t>
      </w:r>
      <w:r w:rsidRPr="00F363B1">
        <w:rPr>
          <w:rFonts w:ascii="Times New Roman" w:eastAsia="Arial" w:hAnsi="Times New Roman"/>
        </w:rPr>
        <w:t>,</w:t>
      </w:r>
    </w:p>
    <w:p w14:paraId="72A58DD3" w14:textId="77777777" w:rsidR="006666CF" w:rsidRPr="00F363B1" w:rsidRDefault="006666CF" w:rsidP="00656421">
      <w:pPr>
        <w:pStyle w:val="ListParagraph"/>
        <w:numPr>
          <w:ilvl w:val="0"/>
          <w:numId w:val="1"/>
        </w:numPr>
        <w:contextualSpacing w:val="0"/>
        <w:rPr>
          <w:rFonts w:ascii="Times New Roman" w:hAnsi="Times New Roman"/>
        </w:rPr>
      </w:pPr>
      <w:r w:rsidRPr="00F363B1">
        <w:rPr>
          <w:rFonts w:ascii="Times New Roman" w:eastAsia="Arial" w:hAnsi="Times New Roman"/>
        </w:rPr>
        <w:t>m</w:t>
      </w:r>
      <w:r w:rsidRPr="00F363B1">
        <w:rPr>
          <w:rFonts w:ascii="Times New Roman" w:hAnsi="Times New Roman"/>
        </w:rPr>
        <w:t>echanické akcesóriá</w:t>
      </w:r>
      <w:r w:rsidRPr="00F363B1">
        <w:rPr>
          <w:rFonts w:ascii="Times New Roman" w:eastAsia="Arial" w:hAnsi="Times New Roman"/>
        </w:rPr>
        <w:t>,</w:t>
      </w:r>
    </w:p>
    <w:p w14:paraId="543ECB31" w14:textId="77777777" w:rsidR="006666CF" w:rsidRPr="00F363B1" w:rsidRDefault="006666CF" w:rsidP="00656421">
      <w:pPr>
        <w:pStyle w:val="ListParagraph"/>
        <w:numPr>
          <w:ilvl w:val="0"/>
          <w:numId w:val="1"/>
        </w:numPr>
        <w:contextualSpacing w:val="0"/>
        <w:rPr>
          <w:rFonts w:ascii="Times New Roman" w:hAnsi="Times New Roman"/>
        </w:rPr>
      </w:pPr>
      <w:r w:rsidRPr="00F363B1">
        <w:rPr>
          <w:rFonts w:ascii="Times New Roman" w:eastAsia="Arial" w:hAnsi="Times New Roman"/>
        </w:rPr>
        <w:t xml:space="preserve">peroperačné </w:t>
      </w:r>
      <w:r w:rsidRPr="00F363B1">
        <w:rPr>
          <w:rFonts w:ascii="Times New Roman" w:hAnsi="Times New Roman"/>
        </w:rPr>
        <w:t>RTG</w:t>
      </w:r>
      <w:r w:rsidR="000340C1" w:rsidRPr="00F363B1">
        <w:rPr>
          <w:rFonts w:ascii="Times New Roman" w:eastAsia="Arial" w:hAnsi="Times New Roman"/>
        </w:rPr>
        <w:t>.</w:t>
      </w:r>
    </w:p>
    <w:p w14:paraId="0805F43D" w14:textId="77777777" w:rsidR="006666CF" w:rsidRPr="00F363B1" w:rsidRDefault="006666CF" w:rsidP="00656421">
      <w:pPr>
        <w:jc w:val="both"/>
      </w:pPr>
    </w:p>
    <w:p w14:paraId="4ED2BA4B" w14:textId="77777777" w:rsidR="00977FDF" w:rsidRPr="00F363B1" w:rsidRDefault="00DF6067" w:rsidP="00656421">
      <w:pPr>
        <w:pStyle w:val="ListParagraph"/>
        <w:numPr>
          <w:ilvl w:val="0"/>
          <w:numId w:val="2"/>
        </w:numPr>
        <w:rPr>
          <w:rFonts w:ascii="Times New Roman" w:eastAsia="Arial" w:hAnsi="Times New Roman"/>
        </w:rPr>
      </w:pPr>
      <w:r w:rsidRPr="00F363B1">
        <w:rPr>
          <w:rFonts w:ascii="Times New Roman" w:hAnsi="Times New Roman"/>
        </w:rPr>
        <w:t xml:space="preserve">Podmienky pre poskytnutie diagnostiky a liečby počas hospitalizácie sú </w:t>
      </w:r>
    </w:p>
    <w:p w14:paraId="70B76C63" w14:textId="3129E21B" w:rsidR="006666CF" w:rsidRPr="00F363B1" w:rsidRDefault="006666CF" w:rsidP="00142124">
      <w:pPr>
        <w:pStyle w:val="ListParagraph"/>
        <w:numPr>
          <w:ilvl w:val="0"/>
          <w:numId w:val="601"/>
        </w:numPr>
        <w:rPr>
          <w:rFonts w:ascii="Times New Roman" w:eastAsia="Arial" w:hAnsi="Times New Roman"/>
        </w:rPr>
      </w:pPr>
      <w:r w:rsidRPr="00F363B1">
        <w:rPr>
          <w:rFonts w:ascii="Times New Roman" w:eastAsia="Arial" w:hAnsi="Times New Roman"/>
        </w:rPr>
        <w:t>nepretržitá do</w:t>
      </w:r>
      <w:r w:rsidR="000340C1" w:rsidRPr="00F363B1">
        <w:rPr>
          <w:rFonts w:ascii="Times New Roman" w:eastAsia="Arial" w:hAnsi="Times New Roman"/>
        </w:rPr>
        <w:t>stupnosť endoskopických služieb,</w:t>
      </w:r>
    </w:p>
    <w:p w14:paraId="49EE5B73" w14:textId="44D5750A" w:rsidR="00977FDF" w:rsidRPr="00F363B1" w:rsidRDefault="00977FDF" w:rsidP="00142124">
      <w:pPr>
        <w:pStyle w:val="ListParagraph"/>
        <w:numPr>
          <w:ilvl w:val="0"/>
          <w:numId w:val="601"/>
        </w:numPr>
        <w:contextualSpacing w:val="0"/>
        <w:rPr>
          <w:rFonts w:ascii="Times New Roman" w:eastAsiaTheme="minorHAnsi" w:hAnsi="Times New Roman"/>
        </w:rPr>
      </w:pPr>
      <w:r w:rsidRPr="00F363B1">
        <w:rPr>
          <w:rFonts w:ascii="Times New Roman" w:eastAsia="Arial" w:hAnsi="Times New Roman"/>
        </w:rPr>
        <w:t>d</w:t>
      </w:r>
      <w:r w:rsidRPr="00F363B1">
        <w:rPr>
          <w:rFonts w:ascii="Times New Roman" w:hAnsi="Times New Roman"/>
        </w:rPr>
        <w:t>ostupné endoskopické služby do 24 hodín</w:t>
      </w:r>
      <w:r w:rsidRPr="00F363B1">
        <w:rPr>
          <w:rFonts w:ascii="Times New Roman" w:eastAsia="Arial" w:hAnsi="Times New Roman"/>
        </w:rPr>
        <w:t>,</w:t>
      </w:r>
    </w:p>
    <w:p w14:paraId="15A8224E" w14:textId="77777777" w:rsidR="006666CF" w:rsidRPr="00F363B1" w:rsidRDefault="006666CF" w:rsidP="00142124">
      <w:pPr>
        <w:pStyle w:val="ListParagraph"/>
        <w:numPr>
          <w:ilvl w:val="0"/>
          <w:numId w:val="601"/>
        </w:numPr>
        <w:contextualSpacing w:val="0"/>
        <w:rPr>
          <w:rFonts w:ascii="Times New Roman" w:hAnsi="Times New Roman"/>
        </w:rPr>
      </w:pPr>
      <w:r w:rsidRPr="00F363B1">
        <w:rPr>
          <w:rFonts w:ascii="Times New Roman" w:eastAsia="Arial" w:hAnsi="Times New Roman"/>
        </w:rPr>
        <w:t>p</w:t>
      </w:r>
      <w:r w:rsidRPr="00F363B1">
        <w:rPr>
          <w:rFonts w:ascii="Times New Roman" w:hAnsi="Times New Roman"/>
        </w:rPr>
        <w:t>eroperačná histológia v mieste výkonu</w:t>
      </w:r>
      <w:r w:rsidRPr="00F363B1">
        <w:rPr>
          <w:rFonts w:ascii="Times New Roman" w:eastAsia="Arial" w:hAnsi="Times New Roman"/>
        </w:rPr>
        <w:t>.</w:t>
      </w:r>
    </w:p>
    <w:p w14:paraId="6E38B857" w14:textId="77777777" w:rsidR="006666CF" w:rsidRPr="00F363B1" w:rsidRDefault="006666CF" w:rsidP="00656421">
      <w:pPr>
        <w:jc w:val="both"/>
      </w:pPr>
    </w:p>
    <w:p w14:paraId="1104CFAE" w14:textId="77777777" w:rsidR="006666CF" w:rsidRPr="00F363B1" w:rsidRDefault="006666CF" w:rsidP="00656421">
      <w:pPr>
        <w:pStyle w:val="Heading2"/>
        <w:spacing w:before="0"/>
        <w:jc w:val="both"/>
        <w:rPr>
          <w:rFonts w:ascii="Times New Roman" w:hAnsi="Times New Roman" w:cs="Times New Roman"/>
          <w:b/>
          <w:color w:val="auto"/>
          <w:sz w:val="24"/>
          <w:szCs w:val="24"/>
        </w:rPr>
      </w:pPr>
      <w:bookmarkStart w:id="15" w:name="_Toc143780230"/>
      <w:r w:rsidRPr="00F363B1">
        <w:rPr>
          <w:rFonts w:ascii="Times New Roman" w:hAnsi="Times New Roman" w:cs="Times New Roman"/>
          <w:b/>
          <w:color w:val="auto"/>
          <w:sz w:val="24"/>
          <w:szCs w:val="24"/>
        </w:rPr>
        <w:t>Program IV. úrovne</w:t>
      </w:r>
      <w:bookmarkEnd w:id="15"/>
    </w:p>
    <w:p w14:paraId="009FF33F" w14:textId="546E237B" w:rsidR="000340C1" w:rsidRPr="00F363B1" w:rsidRDefault="000340C1" w:rsidP="00656421">
      <w:pPr>
        <w:pStyle w:val="ListParagraph"/>
        <w:numPr>
          <w:ilvl w:val="0"/>
          <w:numId w:val="7"/>
        </w:numPr>
        <w:rPr>
          <w:rFonts w:ascii="Times New Roman" w:hAnsi="Times New Roman"/>
        </w:rPr>
      </w:pPr>
      <w:r w:rsidRPr="00F363B1">
        <w:rPr>
          <w:rFonts w:ascii="Times New Roman" w:hAnsi="Times New Roman"/>
        </w:rPr>
        <w:t xml:space="preserve">Špeciálne personálne zabezpečenie je traja lekári so špecializáciou v špecializačnom odbore chirurgia alebo </w:t>
      </w:r>
      <w:r w:rsidR="00977FDF" w:rsidRPr="00F363B1">
        <w:rPr>
          <w:rFonts w:ascii="Times New Roman" w:hAnsi="Times New Roman"/>
        </w:rPr>
        <w:t xml:space="preserve">lekári </w:t>
      </w:r>
      <w:r w:rsidRPr="00F363B1">
        <w:rPr>
          <w:rFonts w:ascii="Times New Roman" w:hAnsi="Times New Roman"/>
        </w:rPr>
        <w:t>so špecializáciou v špecializačnom odbore gastroenterologická chirurgia, každý s úväzkom 1,0.</w:t>
      </w:r>
    </w:p>
    <w:p w14:paraId="134371BC" w14:textId="77777777" w:rsidR="006666CF" w:rsidRPr="00F363B1" w:rsidRDefault="006666CF" w:rsidP="00656421">
      <w:pPr>
        <w:jc w:val="both"/>
      </w:pPr>
    </w:p>
    <w:p w14:paraId="1D6EF578" w14:textId="77777777" w:rsidR="006666CF" w:rsidRPr="00F363B1" w:rsidRDefault="006666CF" w:rsidP="00656421">
      <w:pPr>
        <w:pStyle w:val="ListParagraph"/>
        <w:numPr>
          <w:ilvl w:val="0"/>
          <w:numId w:val="7"/>
        </w:numPr>
        <w:rPr>
          <w:rFonts w:ascii="Times New Roman" w:hAnsi="Times New Roman"/>
        </w:rPr>
      </w:pPr>
      <w:r w:rsidRPr="00F363B1">
        <w:rPr>
          <w:rFonts w:ascii="Times New Roman" w:hAnsi="Times New Roman"/>
        </w:rPr>
        <w:t>Špeciálne materiálno-technické vybavenie je</w:t>
      </w:r>
    </w:p>
    <w:p w14:paraId="44CBB61A" w14:textId="77777777" w:rsidR="006666CF" w:rsidRPr="00F363B1" w:rsidRDefault="006666CF" w:rsidP="00656421">
      <w:pPr>
        <w:pStyle w:val="ListParagraph"/>
        <w:numPr>
          <w:ilvl w:val="0"/>
          <w:numId w:val="4"/>
        </w:numPr>
        <w:contextualSpacing w:val="0"/>
        <w:rPr>
          <w:rFonts w:ascii="Times New Roman" w:hAnsi="Times New Roman"/>
        </w:rPr>
      </w:pPr>
      <w:r w:rsidRPr="00F363B1">
        <w:rPr>
          <w:rFonts w:ascii="Times New Roman" w:hAnsi="Times New Roman"/>
        </w:rPr>
        <w:t>vysokoenergeticý elektrokoagulačný prístroj</w:t>
      </w:r>
      <w:r w:rsidRPr="00F363B1">
        <w:rPr>
          <w:rFonts w:ascii="Times New Roman" w:eastAsia="Arial" w:hAnsi="Times New Roman"/>
        </w:rPr>
        <w:t>,</w:t>
      </w:r>
    </w:p>
    <w:p w14:paraId="5615D9CD" w14:textId="77777777" w:rsidR="006666CF" w:rsidRPr="00F363B1" w:rsidRDefault="006666CF" w:rsidP="00656421">
      <w:pPr>
        <w:pStyle w:val="ListParagraph"/>
        <w:numPr>
          <w:ilvl w:val="0"/>
          <w:numId w:val="4"/>
        </w:numPr>
        <w:contextualSpacing w:val="0"/>
        <w:rPr>
          <w:rFonts w:ascii="Times New Roman" w:hAnsi="Times New Roman"/>
        </w:rPr>
      </w:pPr>
      <w:r w:rsidRPr="00F363B1">
        <w:rPr>
          <w:rFonts w:ascii="Times New Roman" w:eastAsia="Arial" w:hAnsi="Times New Roman"/>
        </w:rPr>
        <w:t>m</w:t>
      </w:r>
      <w:r w:rsidRPr="00F363B1">
        <w:rPr>
          <w:rFonts w:ascii="Times New Roman" w:hAnsi="Times New Roman"/>
        </w:rPr>
        <w:t>echanické akcesóriá</w:t>
      </w:r>
      <w:r w:rsidRPr="00F363B1">
        <w:rPr>
          <w:rFonts w:ascii="Times New Roman" w:eastAsia="Arial" w:hAnsi="Times New Roman"/>
        </w:rPr>
        <w:t>,</w:t>
      </w:r>
    </w:p>
    <w:p w14:paraId="1F51613F" w14:textId="6DE9273C" w:rsidR="006666CF" w:rsidRPr="00F363B1" w:rsidRDefault="006666CF" w:rsidP="00656421">
      <w:pPr>
        <w:pStyle w:val="ListParagraph"/>
        <w:numPr>
          <w:ilvl w:val="0"/>
          <w:numId w:val="4"/>
        </w:numPr>
        <w:contextualSpacing w:val="0"/>
        <w:rPr>
          <w:rFonts w:ascii="Times New Roman" w:hAnsi="Times New Roman"/>
        </w:rPr>
      </w:pPr>
      <w:r w:rsidRPr="00F363B1">
        <w:rPr>
          <w:rFonts w:ascii="Times New Roman" w:eastAsia="Arial" w:hAnsi="Times New Roman"/>
        </w:rPr>
        <w:t xml:space="preserve">peroperačné </w:t>
      </w:r>
      <w:r w:rsidRPr="00F363B1">
        <w:rPr>
          <w:rFonts w:ascii="Times New Roman" w:hAnsi="Times New Roman"/>
        </w:rPr>
        <w:t>RTG</w:t>
      </w:r>
      <w:r w:rsidRPr="00F363B1">
        <w:rPr>
          <w:rFonts w:ascii="Times New Roman" w:eastAsia="Arial" w:hAnsi="Times New Roman"/>
        </w:rPr>
        <w:t>,</w:t>
      </w:r>
    </w:p>
    <w:p w14:paraId="100C6437" w14:textId="3E1F6894" w:rsidR="006666CF" w:rsidRPr="00F363B1" w:rsidRDefault="006666CF" w:rsidP="00656421">
      <w:pPr>
        <w:pStyle w:val="ListParagraph"/>
        <w:numPr>
          <w:ilvl w:val="0"/>
          <w:numId w:val="4"/>
        </w:numPr>
        <w:contextualSpacing w:val="0"/>
        <w:rPr>
          <w:rFonts w:ascii="Times New Roman" w:hAnsi="Times New Roman"/>
        </w:rPr>
      </w:pPr>
      <w:r w:rsidRPr="00F363B1">
        <w:rPr>
          <w:rFonts w:ascii="Times New Roman" w:eastAsia="Arial" w:hAnsi="Times New Roman"/>
        </w:rPr>
        <w:t>peroperačné USG</w:t>
      </w:r>
      <w:r w:rsidR="00DD0245" w:rsidRPr="00F363B1">
        <w:rPr>
          <w:rFonts w:ascii="Times New Roman" w:eastAsia="Arial" w:hAnsi="Times New Roman"/>
        </w:rPr>
        <w:t>,</w:t>
      </w:r>
    </w:p>
    <w:p w14:paraId="466D398B" w14:textId="77777777" w:rsidR="006666CF" w:rsidRPr="00F363B1" w:rsidRDefault="006666CF" w:rsidP="00656421">
      <w:pPr>
        <w:pStyle w:val="ListParagraph"/>
        <w:numPr>
          <w:ilvl w:val="0"/>
          <w:numId w:val="4"/>
        </w:numPr>
        <w:contextualSpacing w:val="0"/>
        <w:rPr>
          <w:rFonts w:ascii="Times New Roman" w:hAnsi="Times New Roman"/>
        </w:rPr>
      </w:pPr>
      <w:r w:rsidRPr="00F363B1">
        <w:rPr>
          <w:rFonts w:ascii="Times New Roman" w:eastAsia="Arial" w:hAnsi="Times New Roman"/>
        </w:rPr>
        <w:t>robotická chirurgia.</w:t>
      </w:r>
    </w:p>
    <w:p w14:paraId="67455FBD" w14:textId="77777777" w:rsidR="006666CF" w:rsidRPr="00F363B1" w:rsidRDefault="006666CF" w:rsidP="00656421">
      <w:pPr>
        <w:jc w:val="both"/>
      </w:pPr>
    </w:p>
    <w:p w14:paraId="69FA12C3" w14:textId="1BBD9DB3" w:rsidR="00DF6067" w:rsidRPr="00F363B1" w:rsidRDefault="00DF6067" w:rsidP="00656421">
      <w:pPr>
        <w:pStyle w:val="ListParagraph"/>
        <w:numPr>
          <w:ilvl w:val="0"/>
          <w:numId w:val="7"/>
        </w:numPr>
        <w:rPr>
          <w:rFonts w:ascii="Times New Roman" w:hAnsi="Times New Roman"/>
        </w:rPr>
      </w:pPr>
      <w:r w:rsidRPr="00F363B1">
        <w:rPr>
          <w:rFonts w:ascii="Times New Roman" w:hAnsi="Times New Roman"/>
        </w:rPr>
        <w:t xml:space="preserve">Podmienky pre poskytnutie diagnostiky a liečby počas hospitalizácie sú </w:t>
      </w:r>
    </w:p>
    <w:p w14:paraId="439C2EA5" w14:textId="6924DB69" w:rsidR="006666CF" w:rsidRPr="00F363B1" w:rsidRDefault="006666CF" w:rsidP="00656421">
      <w:pPr>
        <w:pStyle w:val="ListParagraph"/>
        <w:numPr>
          <w:ilvl w:val="0"/>
          <w:numId w:val="6"/>
        </w:numPr>
        <w:rPr>
          <w:rFonts w:ascii="Times New Roman" w:eastAsia="Arial" w:hAnsi="Times New Roman"/>
        </w:rPr>
      </w:pPr>
      <w:r w:rsidRPr="00F363B1">
        <w:rPr>
          <w:rFonts w:ascii="Times New Roman" w:eastAsia="Arial" w:hAnsi="Times New Roman"/>
        </w:rPr>
        <w:t>nepretržitá do</w:t>
      </w:r>
      <w:r w:rsidR="000340C1" w:rsidRPr="00F363B1">
        <w:rPr>
          <w:rFonts w:ascii="Times New Roman" w:eastAsia="Arial" w:hAnsi="Times New Roman"/>
        </w:rPr>
        <w:t>stupnosť endoskopických služieb,</w:t>
      </w:r>
    </w:p>
    <w:p w14:paraId="59B6529F" w14:textId="77777777" w:rsidR="006666CF" w:rsidRPr="00F363B1" w:rsidRDefault="006666CF" w:rsidP="00656421">
      <w:pPr>
        <w:pStyle w:val="ListParagraph"/>
        <w:numPr>
          <w:ilvl w:val="0"/>
          <w:numId w:val="6"/>
        </w:numPr>
        <w:contextualSpacing w:val="0"/>
        <w:rPr>
          <w:rFonts w:ascii="Times New Roman" w:hAnsi="Times New Roman"/>
        </w:rPr>
      </w:pPr>
      <w:r w:rsidRPr="00F363B1">
        <w:rPr>
          <w:rFonts w:ascii="Times New Roman" w:eastAsia="Arial" w:hAnsi="Times New Roman"/>
        </w:rPr>
        <w:t>d</w:t>
      </w:r>
      <w:r w:rsidR="000340C1" w:rsidRPr="00F363B1">
        <w:rPr>
          <w:rFonts w:ascii="Times New Roman" w:hAnsi="Times New Roman"/>
        </w:rPr>
        <w:t xml:space="preserve">ostupné endoskopické služby </w:t>
      </w:r>
      <w:r w:rsidRPr="00F363B1">
        <w:rPr>
          <w:rFonts w:ascii="Times New Roman" w:hAnsi="Times New Roman"/>
        </w:rPr>
        <w:t>do 24 hodín</w:t>
      </w:r>
      <w:r w:rsidRPr="00F363B1">
        <w:rPr>
          <w:rFonts w:ascii="Times New Roman" w:eastAsia="Arial" w:hAnsi="Times New Roman"/>
        </w:rPr>
        <w:t>,</w:t>
      </w:r>
    </w:p>
    <w:p w14:paraId="428C8011" w14:textId="77777777" w:rsidR="006666CF" w:rsidRPr="00F363B1" w:rsidRDefault="006666CF" w:rsidP="00656421">
      <w:pPr>
        <w:pStyle w:val="ListParagraph"/>
        <w:numPr>
          <w:ilvl w:val="0"/>
          <w:numId w:val="6"/>
        </w:numPr>
        <w:contextualSpacing w:val="0"/>
        <w:rPr>
          <w:rFonts w:ascii="Times New Roman" w:hAnsi="Times New Roman"/>
        </w:rPr>
      </w:pPr>
      <w:r w:rsidRPr="00F363B1">
        <w:rPr>
          <w:rFonts w:ascii="Times New Roman" w:eastAsia="Arial" w:hAnsi="Times New Roman"/>
        </w:rPr>
        <w:t>p</w:t>
      </w:r>
      <w:r w:rsidRPr="00F363B1">
        <w:rPr>
          <w:rFonts w:ascii="Times New Roman" w:hAnsi="Times New Roman"/>
        </w:rPr>
        <w:t>eroperačná histológia v mieste výkonu</w:t>
      </w:r>
      <w:r w:rsidRPr="00F363B1">
        <w:rPr>
          <w:rFonts w:ascii="Times New Roman" w:eastAsia="Arial" w:hAnsi="Times New Roman"/>
        </w:rPr>
        <w:t>.</w:t>
      </w:r>
    </w:p>
    <w:p w14:paraId="2319F201" w14:textId="77777777" w:rsidR="006666CF" w:rsidRPr="00F363B1" w:rsidRDefault="006666CF" w:rsidP="00656421">
      <w:pPr>
        <w:jc w:val="both"/>
      </w:pPr>
    </w:p>
    <w:p w14:paraId="3565E46F" w14:textId="77777777" w:rsidR="006666CF" w:rsidRPr="00F363B1" w:rsidRDefault="006666CF" w:rsidP="00656421">
      <w:pPr>
        <w:pStyle w:val="Heading2"/>
        <w:spacing w:before="0"/>
        <w:jc w:val="both"/>
        <w:rPr>
          <w:rFonts w:ascii="Times New Roman" w:hAnsi="Times New Roman" w:cs="Times New Roman"/>
          <w:b/>
          <w:color w:val="auto"/>
          <w:sz w:val="24"/>
          <w:szCs w:val="24"/>
        </w:rPr>
      </w:pPr>
      <w:bookmarkStart w:id="16" w:name="_Toc143780231"/>
      <w:r w:rsidRPr="00F363B1">
        <w:rPr>
          <w:rFonts w:ascii="Times New Roman" w:hAnsi="Times New Roman" w:cs="Times New Roman"/>
          <w:b/>
          <w:color w:val="auto"/>
          <w:sz w:val="24"/>
          <w:szCs w:val="24"/>
        </w:rPr>
        <w:t>Program V. úrovne</w:t>
      </w:r>
      <w:bookmarkEnd w:id="16"/>
    </w:p>
    <w:p w14:paraId="20F94886" w14:textId="07F0F100" w:rsidR="000340C1" w:rsidRPr="00F363B1" w:rsidRDefault="000340C1" w:rsidP="00656421">
      <w:pPr>
        <w:pStyle w:val="ListParagraph"/>
        <w:numPr>
          <w:ilvl w:val="0"/>
          <w:numId w:val="8"/>
        </w:numPr>
        <w:rPr>
          <w:rFonts w:ascii="Times New Roman" w:hAnsi="Times New Roman"/>
        </w:rPr>
      </w:pPr>
      <w:r w:rsidRPr="00F363B1">
        <w:rPr>
          <w:rFonts w:ascii="Times New Roman" w:hAnsi="Times New Roman"/>
        </w:rPr>
        <w:t>Špeciálne personálne zabezpečenie je traja lekári so špecializáciou v špecializačnom odbore chirurgia alebo</w:t>
      </w:r>
      <w:r w:rsidR="00977FDF" w:rsidRPr="00F363B1">
        <w:rPr>
          <w:rFonts w:ascii="Times New Roman" w:hAnsi="Times New Roman"/>
        </w:rPr>
        <w:t xml:space="preserve"> lekári</w:t>
      </w:r>
      <w:r w:rsidRPr="00F363B1">
        <w:rPr>
          <w:rFonts w:ascii="Times New Roman" w:hAnsi="Times New Roman"/>
        </w:rPr>
        <w:t xml:space="preserve"> so špecializáciou v špecializačnom odbore gastroenterologická chirurgia, každý s úväzkom 1,0.</w:t>
      </w:r>
    </w:p>
    <w:p w14:paraId="165FFA20" w14:textId="77777777" w:rsidR="006666CF" w:rsidRPr="00F363B1" w:rsidRDefault="006666CF" w:rsidP="00656421">
      <w:pPr>
        <w:jc w:val="both"/>
      </w:pPr>
    </w:p>
    <w:p w14:paraId="7B0B4F00" w14:textId="77777777" w:rsidR="006666CF" w:rsidRPr="00F363B1" w:rsidRDefault="006666CF" w:rsidP="00656421">
      <w:pPr>
        <w:pStyle w:val="ListParagraph"/>
        <w:numPr>
          <w:ilvl w:val="0"/>
          <w:numId w:val="8"/>
        </w:numPr>
        <w:rPr>
          <w:rFonts w:ascii="Times New Roman" w:hAnsi="Times New Roman"/>
        </w:rPr>
      </w:pPr>
      <w:r w:rsidRPr="00F363B1">
        <w:rPr>
          <w:rFonts w:ascii="Times New Roman" w:hAnsi="Times New Roman"/>
        </w:rPr>
        <w:t>Špeciálne materiálno-technické vybavenie je</w:t>
      </w:r>
    </w:p>
    <w:p w14:paraId="7BE2A7BC" w14:textId="77777777" w:rsidR="006666CF" w:rsidRPr="00F363B1" w:rsidRDefault="006666CF" w:rsidP="00656421">
      <w:pPr>
        <w:pStyle w:val="ListParagraph"/>
        <w:numPr>
          <w:ilvl w:val="0"/>
          <w:numId w:val="3"/>
        </w:numPr>
        <w:contextualSpacing w:val="0"/>
        <w:rPr>
          <w:rFonts w:ascii="Times New Roman" w:hAnsi="Times New Roman"/>
        </w:rPr>
      </w:pPr>
      <w:r w:rsidRPr="00F363B1">
        <w:rPr>
          <w:rFonts w:ascii="Times New Roman" w:hAnsi="Times New Roman"/>
        </w:rPr>
        <w:t>vysokoenergeticý elektrokoagulačný prístroj</w:t>
      </w:r>
      <w:r w:rsidRPr="00F363B1">
        <w:rPr>
          <w:rFonts w:ascii="Times New Roman" w:eastAsia="Arial" w:hAnsi="Times New Roman"/>
        </w:rPr>
        <w:t>,</w:t>
      </w:r>
    </w:p>
    <w:p w14:paraId="4149D780" w14:textId="77777777" w:rsidR="006666CF" w:rsidRPr="00F363B1" w:rsidRDefault="006666CF" w:rsidP="00656421">
      <w:pPr>
        <w:pStyle w:val="ListParagraph"/>
        <w:numPr>
          <w:ilvl w:val="0"/>
          <w:numId w:val="3"/>
        </w:numPr>
        <w:contextualSpacing w:val="0"/>
        <w:rPr>
          <w:rFonts w:ascii="Times New Roman" w:hAnsi="Times New Roman"/>
        </w:rPr>
      </w:pPr>
      <w:r w:rsidRPr="00F363B1">
        <w:rPr>
          <w:rFonts w:ascii="Times New Roman" w:eastAsia="Arial" w:hAnsi="Times New Roman"/>
        </w:rPr>
        <w:t>m</w:t>
      </w:r>
      <w:r w:rsidRPr="00F363B1">
        <w:rPr>
          <w:rFonts w:ascii="Times New Roman" w:hAnsi="Times New Roman"/>
        </w:rPr>
        <w:t>echanické akcesóriá</w:t>
      </w:r>
      <w:r w:rsidRPr="00F363B1">
        <w:rPr>
          <w:rFonts w:ascii="Times New Roman" w:eastAsia="Arial" w:hAnsi="Times New Roman"/>
        </w:rPr>
        <w:t>,</w:t>
      </w:r>
    </w:p>
    <w:p w14:paraId="48DD1B3F" w14:textId="24932135" w:rsidR="006666CF" w:rsidRPr="00F363B1" w:rsidRDefault="006666CF" w:rsidP="00656421">
      <w:pPr>
        <w:pStyle w:val="ListParagraph"/>
        <w:numPr>
          <w:ilvl w:val="0"/>
          <w:numId w:val="3"/>
        </w:numPr>
        <w:contextualSpacing w:val="0"/>
        <w:rPr>
          <w:rFonts w:ascii="Times New Roman" w:hAnsi="Times New Roman"/>
        </w:rPr>
      </w:pPr>
      <w:r w:rsidRPr="00F363B1">
        <w:rPr>
          <w:rFonts w:ascii="Times New Roman" w:eastAsia="Arial" w:hAnsi="Times New Roman"/>
        </w:rPr>
        <w:t xml:space="preserve">peroperačné </w:t>
      </w:r>
      <w:r w:rsidRPr="00F363B1">
        <w:rPr>
          <w:rFonts w:ascii="Times New Roman" w:hAnsi="Times New Roman"/>
        </w:rPr>
        <w:t>RTG</w:t>
      </w:r>
      <w:r w:rsidRPr="00F363B1">
        <w:rPr>
          <w:rFonts w:ascii="Times New Roman" w:eastAsia="Arial" w:hAnsi="Times New Roman"/>
        </w:rPr>
        <w:t>,</w:t>
      </w:r>
    </w:p>
    <w:p w14:paraId="656B203E" w14:textId="77777777" w:rsidR="006666CF" w:rsidRPr="00F363B1" w:rsidRDefault="006666CF" w:rsidP="00656421">
      <w:pPr>
        <w:pStyle w:val="ListParagraph"/>
        <w:numPr>
          <w:ilvl w:val="0"/>
          <w:numId w:val="3"/>
        </w:numPr>
        <w:contextualSpacing w:val="0"/>
        <w:rPr>
          <w:rFonts w:ascii="Times New Roman" w:hAnsi="Times New Roman"/>
        </w:rPr>
      </w:pPr>
      <w:r w:rsidRPr="00F363B1">
        <w:rPr>
          <w:rFonts w:ascii="Times New Roman" w:eastAsia="Arial" w:hAnsi="Times New Roman"/>
        </w:rPr>
        <w:t>peroperačné USG,</w:t>
      </w:r>
    </w:p>
    <w:p w14:paraId="59C0DAFD" w14:textId="77777777" w:rsidR="006666CF" w:rsidRPr="00F363B1" w:rsidRDefault="006666CF" w:rsidP="00656421">
      <w:pPr>
        <w:pStyle w:val="ListParagraph"/>
        <w:numPr>
          <w:ilvl w:val="0"/>
          <w:numId w:val="3"/>
        </w:numPr>
        <w:contextualSpacing w:val="0"/>
        <w:rPr>
          <w:rFonts w:ascii="Times New Roman" w:hAnsi="Times New Roman"/>
        </w:rPr>
      </w:pPr>
      <w:r w:rsidRPr="00F363B1">
        <w:rPr>
          <w:rFonts w:ascii="Times New Roman" w:eastAsia="Arial" w:hAnsi="Times New Roman"/>
        </w:rPr>
        <w:t>robotická chirurgia.</w:t>
      </w:r>
    </w:p>
    <w:p w14:paraId="569E0E66" w14:textId="77777777" w:rsidR="006666CF" w:rsidRPr="00F363B1" w:rsidRDefault="006666CF" w:rsidP="00656421">
      <w:pPr>
        <w:jc w:val="both"/>
      </w:pPr>
    </w:p>
    <w:p w14:paraId="2DC00F8A" w14:textId="1DED20CE" w:rsidR="00DF6067" w:rsidRPr="00F363B1" w:rsidRDefault="00DF6067" w:rsidP="00656421">
      <w:pPr>
        <w:pStyle w:val="ListParagraph"/>
        <w:numPr>
          <w:ilvl w:val="0"/>
          <w:numId w:val="8"/>
        </w:numPr>
        <w:rPr>
          <w:rFonts w:ascii="Times New Roman" w:hAnsi="Times New Roman"/>
        </w:rPr>
      </w:pPr>
      <w:r w:rsidRPr="00F363B1">
        <w:rPr>
          <w:rFonts w:ascii="Times New Roman" w:hAnsi="Times New Roman"/>
        </w:rPr>
        <w:t>Podmienky pre poskytnutie diagnostiky a liečby počas hospitalizácie sú</w:t>
      </w:r>
    </w:p>
    <w:p w14:paraId="490756A7" w14:textId="77777777" w:rsidR="006666CF" w:rsidRPr="00F363B1" w:rsidRDefault="006666CF" w:rsidP="00656421">
      <w:pPr>
        <w:pStyle w:val="ListParagraph"/>
        <w:numPr>
          <w:ilvl w:val="0"/>
          <w:numId w:val="5"/>
        </w:numPr>
        <w:contextualSpacing w:val="0"/>
        <w:rPr>
          <w:rFonts w:ascii="Times New Roman" w:eastAsia="Arial" w:hAnsi="Times New Roman"/>
        </w:rPr>
      </w:pPr>
      <w:r w:rsidRPr="00F363B1">
        <w:rPr>
          <w:rFonts w:ascii="Times New Roman" w:eastAsia="Arial" w:hAnsi="Times New Roman"/>
        </w:rPr>
        <w:t>nepretržitá dostupnosť endoskopických služieb.</w:t>
      </w:r>
    </w:p>
    <w:p w14:paraId="39941B10" w14:textId="77777777" w:rsidR="006666CF" w:rsidRPr="00F363B1" w:rsidRDefault="006666CF" w:rsidP="00656421">
      <w:pPr>
        <w:pStyle w:val="ListParagraph"/>
        <w:numPr>
          <w:ilvl w:val="0"/>
          <w:numId w:val="5"/>
        </w:numPr>
        <w:contextualSpacing w:val="0"/>
        <w:rPr>
          <w:rFonts w:ascii="Times New Roman" w:hAnsi="Times New Roman"/>
        </w:rPr>
      </w:pPr>
      <w:r w:rsidRPr="00F363B1">
        <w:rPr>
          <w:rFonts w:ascii="Times New Roman" w:eastAsia="Arial" w:hAnsi="Times New Roman"/>
        </w:rPr>
        <w:t>d</w:t>
      </w:r>
      <w:r w:rsidR="000340C1" w:rsidRPr="00F363B1">
        <w:rPr>
          <w:rFonts w:ascii="Times New Roman" w:hAnsi="Times New Roman"/>
        </w:rPr>
        <w:t xml:space="preserve">ostupné endoskopické služby </w:t>
      </w:r>
      <w:r w:rsidRPr="00F363B1">
        <w:rPr>
          <w:rFonts w:ascii="Times New Roman" w:hAnsi="Times New Roman"/>
        </w:rPr>
        <w:t>do 24 hodín</w:t>
      </w:r>
      <w:r w:rsidRPr="00F363B1">
        <w:rPr>
          <w:rFonts w:ascii="Times New Roman" w:eastAsia="Arial" w:hAnsi="Times New Roman"/>
        </w:rPr>
        <w:t>,</w:t>
      </w:r>
    </w:p>
    <w:p w14:paraId="5356FAD0" w14:textId="707A7BFB" w:rsidR="00D26BBE" w:rsidRPr="00F363B1" w:rsidRDefault="006666CF" w:rsidP="00656421">
      <w:pPr>
        <w:pStyle w:val="ListParagraph"/>
        <w:numPr>
          <w:ilvl w:val="0"/>
          <w:numId w:val="5"/>
        </w:numPr>
        <w:contextualSpacing w:val="0"/>
        <w:rPr>
          <w:rFonts w:ascii="Times New Roman" w:hAnsi="Times New Roman"/>
        </w:rPr>
      </w:pPr>
      <w:r w:rsidRPr="00F363B1">
        <w:rPr>
          <w:rFonts w:ascii="Times New Roman" w:eastAsia="Arial" w:hAnsi="Times New Roman"/>
        </w:rPr>
        <w:t>p</w:t>
      </w:r>
      <w:r w:rsidRPr="00F363B1">
        <w:rPr>
          <w:rFonts w:ascii="Times New Roman" w:hAnsi="Times New Roman"/>
        </w:rPr>
        <w:t>eroperačná histológia v mieste výkonu</w:t>
      </w:r>
      <w:r w:rsidRPr="00F363B1">
        <w:rPr>
          <w:rFonts w:ascii="Times New Roman" w:eastAsia="Arial" w:hAnsi="Times New Roman"/>
        </w:rPr>
        <w:t>.</w:t>
      </w:r>
    </w:p>
    <w:p w14:paraId="5181C885" w14:textId="77777777" w:rsidR="007F1BD8" w:rsidRPr="00F363B1" w:rsidRDefault="007F1BD8" w:rsidP="00656421">
      <w:pPr>
        <w:jc w:val="both"/>
        <w:rPr>
          <w:rFonts w:eastAsiaTheme="majorEastAsia"/>
          <w:b/>
        </w:rPr>
      </w:pPr>
      <w:bookmarkStart w:id="17" w:name="_Toc143780232"/>
      <w:r w:rsidRPr="00F363B1">
        <w:rPr>
          <w:b/>
        </w:rPr>
        <w:br w:type="page"/>
      </w:r>
    </w:p>
    <w:p w14:paraId="629FEEB2" w14:textId="107C06CD" w:rsidR="00843D92" w:rsidRPr="00F363B1" w:rsidRDefault="00843D92" w:rsidP="00656421">
      <w:pPr>
        <w:pStyle w:val="Heading1"/>
        <w:spacing w:before="0"/>
        <w:jc w:val="both"/>
        <w:rPr>
          <w:rFonts w:ascii="Times New Roman" w:hAnsi="Times New Roman" w:cs="Times New Roman"/>
          <w:b/>
          <w:color w:val="auto"/>
          <w:sz w:val="24"/>
          <w:szCs w:val="24"/>
        </w:rPr>
      </w:pPr>
      <w:bookmarkStart w:id="18" w:name="_Toc143780275"/>
      <w:bookmarkStart w:id="19" w:name="_Toc143780269"/>
      <w:bookmarkStart w:id="20" w:name="_Toc143780240"/>
      <w:r w:rsidRPr="00F363B1">
        <w:rPr>
          <w:rFonts w:ascii="Times New Roman" w:hAnsi="Times New Roman" w:cs="Times New Roman"/>
          <w:b/>
          <w:color w:val="auto"/>
          <w:sz w:val="24"/>
          <w:szCs w:val="24"/>
        </w:rPr>
        <w:lastRenderedPageBreak/>
        <w:t>9</w:t>
      </w:r>
      <w:r w:rsidRPr="00F363B1">
        <w:rPr>
          <w:rFonts w:ascii="Times New Roman" w:hAnsi="Times New Roman" w:cs="Times New Roman"/>
          <w:b/>
          <w:color w:val="auto"/>
          <w:sz w:val="24"/>
          <w:szCs w:val="24"/>
        </w:rPr>
        <w:tab/>
        <w:t>Urologický program</w:t>
      </w:r>
      <w:bookmarkEnd w:id="18"/>
    </w:p>
    <w:p w14:paraId="2C9515D5" w14:textId="77777777" w:rsidR="00843D92" w:rsidRPr="00F363B1" w:rsidRDefault="00843D92" w:rsidP="00656421">
      <w:pPr>
        <w:pStyle w:val="Heading2"/>
        <w:spacing w:before="0"/>
        <w:jc w:val="both"/>
        <w:rPr>
          <w:rFonts w:ascii="Times New Roman" w:hAnsi="Times New Roman" w:cs="Times New Roman"/>
          <w:b/>
          <w:color w:val="auto"/>
          <w:sz w:val="24"/>
          <w:szCs w:val="24"/>
        </w:rPr>
      </w:pPr>
      <w:bookmarkStart w:id="21" w:name="_Toc143780276"/>
      <w:r w:rsidRPr="00F363B1">
        <w:rPr>
          <w:rFonts w:ascii="Times New Roman" w:hAnsi="Times New Roman" w:cs="Times New Roman"/>
          <w:b/>
          <w:color w:val="auto"/>
          <w:sz w:val="24"/>
          <w:szCs w:val="24"/>
        </w:rPr>
        <w:t>Program I. úrovne</w:t>
      </w:r>
      <w:bookmarkEnd w:id="21"/>
    </w:p>
    <w:p w14:paraId="6E7346D2" w14:textId="77777777" w:rsidR="00843D92" w:rsidRPr="00F363B1" w:rsidRDefault="00843D92" w:rsidP="00142124">
      <w:pPr>
        <w:pStyle w:val="ListParagraph"/>
        <w:numPr>
          <w:ilvl w:val="0"/>
          <w:numId w:val="155"/>
        </w:numPr>
        <w:rPr>
          <w:rFonts w:ascii="Times New Roman" w:hAnsi="Times New Roman"/>
        </w:rPr>
      </w:pPr>
      <w:r w:rsidRPr="00F363B1">
        <w:rPr>
          <w:rFonts w:ascii="Times New Roman" w:hAnsi="Times New Roman"/>
        </w:rPr>
        <w:t>Špeciálne personálne zabezpečenie je</w:t>
      </w:r>
    </w:p>
    <w:p w14:paraId="5770DA34" w14:textId="597BEF72" w:rsidR="00843D92" w:rsidRPr="00F363B1" w:rsidRDefault="00843D92" w:rsidP="00142124">
      <w:pPr>
        <w:pStyle w:val="ListParagraph"/>
        <w:numPr>
          <w:ilvl w:val="0"/>
          <w:numId w:val="1075"/>
        </w:numPr>
        <w:rPr>
          <w:rFonts w:ascii="Times New Roman" w:hAnsi="Times New Roman"/>
        </w:rPr>
      </w:pPr>
      <w:r w:rsidRPr="00F363B1">
        <w:rPr>
          <w:rFonts w:ascii="Times New Roman" w:hAnsi="Times New Roman"/>
        </w:rPr>
        <w:t>lekár so špecializáciou v špeci</w:t>
      </w:r>
      <w:r w:rsidR="0065299A" w:rsidRPr="00F363B1">
        <w:rPr>
          <w:rFonts w:ascii="Times New Roman" w:hAnsi="Times New Roman"/>
        </w:rPr>
        <w:t>alizačnom odbore urológia s päť</w:t>
      </w:r>
      <w:r w:rsidRPr="00F363B1">
        <w:rPr>
          <w:rFonts w:ascii="Times New Roman" w:hAnsi="Times New Roman"/>
        </w:rPr>
        <w:t>ročnou praxou v príslušnom špecializačnom odbore, z ktorej posledné tri roky predstavovali výkon špecializovaných pracovných činností na operačnej sále,</w:t>
      </w:r>
      <w:r w:rsidRPr="00F363B1">
        <w:rPr>
          <w:rFonts w:ascii="Times New Roman" w:hAnsi="Times New Roman"/>
          <w:b/>
        </w:rPr>
        <w:t xml:space="preserve"> </w:t>
      </w:r>
      <w:r w:rsidRPr="00F363B1">
        <w:rPr>
          <w:rFonts w:ascii="Times New Roman" w:hAnsi="Times New Roman"/>
        </w:rPr>
        <w:t>s úväzkom 0,1,</w:t>
      </w:r>
    </w:p>
    <w:p w14:paraId="1F6FD6BB" w14:textId="77777777" w:rsidR="00843D92" w:rsidRPr="00F363B1" w:rsidRDefault="00843D92" w:rsidP="00142124">
      <w:pPr>
        <w:pStyle w:val="ListParagraph"/>
        <w:numPr>
          <w:ilvl w:val="0"/>
          <w:numId w:val="1075"/>
        </w:numPr>
        <w:rPr>
          <w:rFonts w:ascii="Times New Roman" w:hAnsi="Times New Roman"/>
        </w:rPr>
      </w:pPr>
      <w:r w:rsidRPr="00F363B1">
        <w:rPr>
          <w:rFonts w:ascii="Times New Roman" w:hAnsi="Times New Roman"/>
        </w:rPr>
        <w:t>sestra so špecializáciou v špecializačnom odbore ošetrovateľská starostlivosť v odboroch chirurgie,</w:t>
      </w:r>
    </w:p>
    <w:p w14:paraId="208D959C" w14:textId="77777777" w:rsidR="00843D92" w:rsidRPr="00F363B1" w:rsidRDefault="00843D92" w:rsidP="00142124">
      <w:pPr>
        <w:pStyle w:val="ListParagraph"/>
        <w:numPr>
          <w:ilvl w:val="0"/>
          <w:numId w:val="1075"/>
        </w:numPr>
        <w:rPr>
          <w:rFonts w:ascii="Times New Roman" w:hAnsi="Times New Roman"/>
        </w:rPr>
      </w:pPr>
      <w:r w:rsidRPr="00F363B1">
        <w:rPr>
          <w:rFonts w:ascii="Times New Roman" w:hAnsi="Times New Roman"/>
        </w:rPr>
        <w:t>sestra so špecializáciou v špecializačnom odbore inštrumentovanie v operačnej sále.</w:t>
      </w:r>
    </w:p>
    <w:p w14:paraId="72B134B2" w14:textId="77777777" w:rsidR="00843D92" w:rsidRPr="00F363B1" w:rsidRDefault="00843D92" w:rsidP="00656421">
      <w:pPr>
        <w:jc w:val="both"/>
      </w:pPr>
    </w:p>
    <w:p w14:paraId="133F8541" w14:textId="77777777" w:rsidR="00843D92" w:rsidRPr="00F363B1" w:rsidRDefault="00843D92" w:rsidP="00142124">
      <w:pPr>
        <w:pStyle w:val="ListParagraph"/>
        <w:numPr>
          <w:ilvl w:val="0"/>
          <w:numId w:val="155"/>
        </w:numPr>
        <w:rPr>
          <w:rFonts w:ascii="Times New Roman" w:hAnsi="Times New Roman"/>
        </w:rPr>
      </w:pPr>
      <w:r w:rsidRPr="00F363B1">
        <w:rPr>
          <w:rFonts w:ascii="Times New Roman" w:hAnsi="Times New Roman"/>
        </w:rPr>
        <w:t>Špeciálne materiálno-technické vybavenie je</w:t>
      </w:r>
    </w:p>
    <w:p w14:paraId="06E7DA5F" w14:textId="77777777" w:rsidR="00843D92" w:rsidRPr="00F363B1" w:rsidRDefault="00843D92" w:rsidP="00142124">
      <w:pPr>
        <w:pStyle w:val="ListParagraph"/>
        <w:numPr>
          <w:ilvl w:val="0"/>
          <w:numId w:val="106"/>
        </w:numPr>
        <w:contextualSpacing w:val="0"/>
        <w:rPr>
          <w:rFonts w:ascii="Times New Roman" w:hAnsi="Times New Roman"/>
        </w:rPr>
      </w:pPr>
      <w:r w:rsidRPr="00F363B1">
        <w:rPr>
          <w:rFonts w:ascii="Times New Roman" w:hAnsi="Times New Roman"/>
        </w:rPr>
        <w:t>videoreťazec (digitálna kamera, monitor) na endoskopické diagnostické zákroky</w:t>
      </w:r>
      <w:r w:rsidRPr="00F363B1">
        <w:rPr>
          <w:rFonts w:ascii="Times New Roman" w:eastAsia="Arial" w:hAnsi="Times New Roman"/>
        </w:rPr>
        <w:t>,</w:t>
      </w:r>
    </w:p>
    <w:p w14:paraId="07B11421" w14:textId="7C11E5C7" w:rsidR="00843D92" w:rsidRPr="00F363B1" w:rsidRDefault="00813CFB" w:rsidP="00142124">
      <w:pPr>
        <w:pStyle w:val="ListParagraph"/>
        <w:numPr>
          <w:ilvl w:val="0"/>
          <w:numId w:val="106"/>
        </w:numPr>
        <w:contextualSpacing w:val="0"/>
        <w:rPr>
          <w:rFonts w:ascii="Times New Roman" w:hAnsi="Times New Roman"/>
        </w:rPr>
      </w:pPr>
      <w:r w:rsidRPr="00F363B1">
        <w:rPr>
          <w:rFonts w:ascii="Times New Roman" w:hAnsi="Times New Roman"/>
        </w:rPr>
        <w:t xml:space="preserve">ultrasonografický </w:t>
      </w:r>
      <w:r w:rsidR="00607378" w:rsidRPr="00F363B1">
        <w:rPr>
          <w:rFonts w:ascii="Times New Roman" w:hAnsi="Times New Roman"/>
        </w:rPr>
        <w:t xml:space="preserve">prístroj </w:t>
      </w:r>
      <w:r w:rsidR="00843D92" w:rsidRPr="00F363B1">
        <w:rPr>
          <w:rFonts w:ascii="Times New Roman" w:hAnsi="Times New Roman"/>
        </w:rPr>
        <w:t>so sektorovou, lineárnou a rektálnou sondou na biopsiu prostaty</w:t>
      </w:r>
      <w:r w:rsidR="00843D92" w:rsidRPr="00F363B1">
        <w:rPr>
          <w:rFonts w:ascii="Times New Roman" w:eastAsia="Arial" w:hAnsi="Times New Roman"/>
        </w:rPr>
        <w:t>.</w:t>
      </w:r>
    </w:p>
    <w:p w14:paraId="2F5DF082" w14:textId="77777777" w:rsidR="00843D92" w:rsidRPr="00F363B1" w:rsidRDefault="00843D92" w:rsidP="00656421"/>
    <w:p w14:paraId="41E07FBF" w14:textId="77777777" w:rsidR="00843D92" w:rsidRPr="00F363B1" w:rsidRDefault="00843D92" w:rsidP="00656421">
      <w:pPr>
        <w:pStyle w:val="Heading2"/>
        <w:spacing w:before="0"/>
        <w:jc w:val="both"/>
        <w:rPr>
          <w:rFonts w:ascii="Times New Roman" w:hAnsi="Times New Roman" w:cs="Times New Roman"/>
          <w:b/>
          <w:color w:val="auto"/>
          <w:sz w:val="24"/>
          <w:szCs w:val="24"/>
        </w:rPr>
      </w:pPr>
      <w:bookmarkStart w:id="22" w:name="_Toc143780277"/>
      <w:r w:rsidRPr="00F363B1">
        <w:rPr>
          <w:rFonts w:ascii="Times New Roman" w:hAnsi="Times New Roman" w:cs="Times New Roman"/>
          <w:b/>
          <w:color w:val="auto"/>
          <w:sz w:val="24"/>
          <w:szCs w:val="24"/>
        </w:rPr>
        <w:t>Program II. úrovne</w:t>
      </w:r>
      <w:bookmarkEnd w:id="22"/>
    </w:p>
    <w:p w14:paraId="5C919807" w14:textId="77777777" w:rsidR="00843D92" w:rsidRPr="00F363B1" w:rsidRDefault="00843D92" w:rsidP="00142124">
      <w:pPr>
        <w:pStyle w:val="ListParagraph"/>
        <w:numPr>
          <w:ilvl w:val="0"/>
          <w:numId w:val="156"/>
        </w:numPr>
        <w:rPr>
          <w:rFonts w:ascii="Times New Roman" w:hAnsi="Times New Roman"/>
        </w:rPr>
      </w:pPr>
      <w:r w:rsidRPr="00F363B1">
        <w:rPr>
          <w:rFonts w:ascii="Times New Roman" w:hAnsi="Times New Roman"/>
        </w:rPr>
        <w:t>Špeciálne personálne zabezpečenie je</w:t>
      </w:r>
    </w:p>
    <w:p w14:paraId="588235FC" w14:textId="685D6E1B" w:rsidR="00843D92" w:rsidRPr="00F363B1" w:rsidRDefault="00843D92" w:rsidP="00142124">
      <w:pPr>
        <w:pStyle w:val="ListParagraph"/>
        <w:numPr>
          <w:ilvl w:val="0"/>
          <w:numId w:val="107"/>
        </w:numPr>
        <w:contextualSpacing w:val="0"/>
        <w:rPr>
          <w:rFonts w:ascii="Times New Roman" w:hAnsi="Times New Roman"/>
        </w:rPr>
      </w:pPr>
      <w:r w:rsidRPr="00F363B1">
        <w:rPr>
          <w:rFonts w:ascii="Times New Roman" w:hAnsi="Times New Roman"/>
        </w:rPr>
        <w:t>lekár so špecializáciou v špecial</w:t>
      </w:r>
      <w:r w:rsidR="0065299A" w:rsidRPr="00F363B1">
        <w:rPr>
          <w:rFonts w:ascii="Times New Roman" w:hAnsi="Times New Roman"/>
        </w:rPr>
        <w:t>izačnom odbore urológia s desať</w:t>
      </w:r>
      <w:r w:rsidRPr="00F363B1">
        <w:rPr>
          <w:rFonts w:ascii="Times New Roman" w:hAnsi="Times New Roman"/>
        </w:rPr>
        <w:t>ročnou praxou v príslušnom špecializačnom odbore,</w:t>
      </w:r>
      <w:r w:rsidRPr="00F363B1">
        <w:rPr>
          <w:rFonts w:ascii="Times New Roman" w:hAnsi="Times New Roman"/>
          <w:b/>
        </w:rPr>
        <w:t xml:space="preserve"> </w:t>
      </w:r>
      <w:r w:rsidRPr="00F363B1">
        <w:rPr>
          <w:rFonts w:ascii="Times New Roman" w:hAnsi="Times New Roman"/>
        </w:rPr>
        <w:t>s úväzkom 1,0,</w:t>
      </w:r>
    </w:p>
    <w:p w14:paraId="165DDE8A" w14:textId="56FDB630" w:rsidR="00843D92" w:rsidRPr="00F363B1" w:rsidRDefault="00843D92" w:rsidP="00142124">
      <w:pPr>
        <w:pStyle w:val="ListParagraph"/>
        <w:numPr>
          <w:ilvl w:val="0"/>
          <w:numId w:val="107"/>
        </w:numPr>
        <w:contextualSpacing w:val="0"/>
        <w:rPr>
          <w:rFonts w:ascii="Times New Roman" w:hAnsi="Times New Roman"/>
        </w:rPr>
      </w:pPr>
      <w:r w:rsidRPr="00F363B1">
        <w:rPr>
          <w:rFonts w:ascii="Times New Roman" w:hAnsi="Times New Roman"/>
        </w:rPr>
        <w:t>lekári so špecializáciou v špecializačnom odbore urológia s </w:t>
      </w:r>
      <w:r w:rsidR="0065299A" w:rsidRPr="00F363B1">
        <w:rPr>
          <w:rFonts w:ascii="Times New Roman" w:hAnsi="Times New Roman"/>
        </w:rPr>
        <w:t>päť</w:t>
      </w:r>
      <w:r w:rsidRPr="00F363B1">
        <w:rPr>
          <w:rFonts w:ascii="Times New Roman" w:hAnsi="Times New Roman"/>
        </w:rPr>
        <w:t>ročnou praxou v príslušnom špecializačnom odbore</w:t>
      </w:r>
      <w:r w:rsidRPr="00F363B1">
        <w:rPr>
          <w:rFonts w:ascii="Times New Roman" w:hAnsi="Times New Roman"/>
          <w:b/>
        </w:rPr>
        <w:t xml:space="preserve">, </w:t>
      </w:r>
      <w:r w:rsidRPr="00F363B1">
        <w:rPr>
          <w:rFonts w:ascii="Times New Roman" w:hAnsi="Times New Roman"/>
        </w:rPr>
        <w:t>s kumulatívnym úväzkom 1,0,</w:t>
      </w:r>
    </w:p>
    <w:p w14:paraId="2A2F0D61" w14:textId="17D6D946" w:rsidR="00843D92" w:rsidRPr="00F363B1" w:rsidRDefault="00843D92" w:rsidP="00142124">
      <w:pPr>
        <w:pStyle w:val="ListParagraph"/>
        <w:numPr>
          <w:ilvl w:val="0"/>
          <w:numId w:val="107"/>
        </w:numPr>
        <w:contextualSpacing w:val="0"/>
        <w:rPr>
          <w:rFonts w:ascii="Times New Roman" w:hAnsi="Times New Roman"/>
        </w:rPr>
      </w:pPr>
      <w:r w:rsidRPr="00F363B1">
        <w:rPr>
          <w:rFonts w:ascii="Times New Roman" w:hAnsi="Times New Roman"/>
        </w:rPr>
        <w:t>lekári so špecializáciou v špecializačnom odbore urológia alebo lekár</w:t>
      </w:r>
      <w:r w:rsidR="004F306C" w:rsidRPr="00F363B1">
        <w:rPr>
          <w:rFonts w:ascii="Times New Roman" w:hAnsi="Times New Roman"/>
        </w:rPr>
        <w:t>i</w:t>
      </w:r>
      <w:r w:rsidRPr="00F363B1">
        <w:rPr>
          <w:rFonts w:ascii="Times New Roman" w:hAnsi="Times New Roman"/>
        </w:rPr>
        <w:t xml:space="preserve"> zaraden</w:t>
      </w:r>
      <w:r w:rsidR="004F306C" w:rsidRPr="00F363B1">
        <w:rPr>
          <w:rFonts w:ascii="Times New Roman" w:hAnsi="Times New Roman"/>
        </w:rPr>
        <w:t>í</w:t>
      </w:r>
      <w:r w:rsidRPr="00F363B1">
        <w:rPr>
          <w:rFonts w:ascii="Times New Roman" w:hAnsi="Times New Roman"/>
        </w:rPr>
        <w:t xml:space="preserve"> v špecializačnej príprave v odbore urológia, s kumulatívnym úväzkom 4,0</w:t>
      </w:r>
      <w:r w:rsidR="00F46E7B" w:rsidRPr="00F363B1">
        <w:rPr>
          <w:rFonts w:ascii="Times New Roman" w:hAnsi="Times New Roman"/>
        </w:rPr>
        <w:t>.</w:t>
      </w:r>
    </w:p>
    <w:p w14:paraId="11F18BF1" w14:textId="77777777" w:rsidR="00843D92" w:rsidRPr="00F363B1" w:rsidRDefault="00843D92" w:rsidP="00656421">
      <w:pPr>
        <w:jc w:val="both"/>
      </w:pPr>
    </w:p>
    <w:p w14:paraId="7A926142" w14:textId="77777777" w:rsidR="00843D92" w:rsidRPr="00F363B1" w:rsidRDefault="00843D92" w:rsidP="00142124">
      <w:pPr>
        <w:pStyle w:val="ListParagraph"/>
        <w:numPr>
          <w:ilvl w:val="0"/>
          <w:numId w:val="156"/>
        </w:numPr>
        <w:rPr>
          <w:rFonts w:ascii="Times New Roman" w:hAnsi="Times New Roman"/>
        </w:rPr>
      </w:pPr>
      <w:r w:rsidRPr="00F363B1">
        <w:rPr>
          <w:rFonts w:ascii="Times New Roman" w:hAnsi="Times New Roman"/>
        </w:rPr>
        <w:t>Špeciálne materiálno-technické vybavenie operačnej sály je</w:t>
      </w:r>
    </w:p>
    <w:p w14:paraId="5CAA1078" w14:textId="77777777" w:rsidR="00843D92" w:rsidRPr="00F363B1" w:rsidRDefault="00843D92" w:rsidP="00142124">
      <w:pPr>
        <w:pStyle w:val="ListParagraph"/>
        <w:numPr>
          <w:ilvl w:val="0"/>
          <w:numId w:val="108"/>
        </w:numPr>
        <w:contextualSpacing w:val="0"/>
        <w:rPr>
          <w:rFonts w:ascii="Times New Roman" w:hAnsi="Times New Roman"/>
        </w:rPr>
      </w:pPr>
      <w:r w:rsidRPr="00F363B1">
        <w:rPr>
          <w:rFonts w:ascii="Times New Roman" w:hAnsi="Times New Roman"/>
        </w:rPr>
        <w:t>inštrumentárium pre otvorené operácie,</w:t>
      </w:r>
    </w:p>
    <w:p w14:paraId="0346B03A" w14:textId="3D2E94D6" w:rsidR="00843D92" w:rsidRPr="00F363B1" w:rsidRDefault="00843D92" w:rsidP="00142124">
      <w:pPr>
        <w:pStyle w:val="ListParagraph"/>
        <w:numPr>
          <w:ilvl w:val="0"/>
          <w:numId w:val="108"/>
        </w:numPr>
        <w:contextualSpacing w:val="0"/>
        <w:rPr>
          <w:rFonts w:ascii="Times New Roman" w:hAnsi="Times New Roman"/>
        </w:rPr>
      </w:pPr>
      <w:r w:rsidRPr="00F363B1">
        <w:rPr>
          <w:rFonts w:ascii="Times New Roman" w:hAnsi="Times New Roman"/>
        </w:rPr>
        <w:t>endoskopické</w:t>
      </w:r>
      <w:r w:rsidR="009E1F4F" w:rsidRPr="00F363B1">
        <w:rPr>
          <w:rFonts w:ascii="Times New Roman" w:hAnsi="Times New Roman"/>
        </w:rPr>
        <w:t xml:space="preserve"> prístrojové vybavenie rigídne</w:t>
      </w:r>
      <w:r w:rsidR="00FF2F00" w:rsidRPr="00F363B1">
        <w:rPr>
          <w:rFonts w:ascii="Times New Roman" w:hAnsi="Times New Roman"/>
        </w:rPr>
        <w:t>,</w:t>
      </w:r>
    </w:p>
    <w:p w14:paraId="3B3E1FE8" w14:textId="4A8D541D" w:rsidR="009E1F4F" w:rsidRPr="00F363B1" w:rsidRDefault="009E1F4F" w:rsidP="00142124">
      <w:pPr>
        <w:pStyle w:val="ListParagraph"/>
        <w:numPr>
          <w:ilvl w:val="0"/>
          <w:numId w:val="108"/>
        </w:numPr>
        <w:contextualSpacing w:val="0"/>
        <w:rPr>
          <w:rFonts w:ascii="Times New Roman" w:hAnsi="Times New Roman"/>
        </w:rPr>
      </w:pPr>
      <w:r w:rsidRPr="00F363B1">
        <w:rPr>
          <w:rFonts w:ascii="Times New Roman" w:hAnsi="Times New Roman"/>
        </w:rPr>
        <w:t>endoskopické prístrojové vybavenie flexibilné,</w:t>
      </w:r>
    </w:p>
    <w:p w14:paraId="49E3525F" w14:textId="25219820" w:rsidR="00843D92" w:rsidRPr="00F363B1" w:rsidRDefault="00843D92" w:rsidP="00142124">
      <w:pPr>
        <w:pStyle w:val="ListParagraph"/>
        <w:numPr>
          <w:ilvl w:val="0"/>
          <w:numId w:val="109"/>
        </w:numPr>
        <w:ind w:left="1134"/>
        <w:contextualSpacing w:val="0"/>
        <w:rPr>
          <w:rFonts w:ascii="Times New Roman" w:hAnsi="Times New Roman"/>
        </w:rPr>
      </w:pPr>
      <w:r w:rsidRPr="00F363B1">
        <w:rPr>
          <w:rFonts w:ascii="Times New Roman" w:hAnsi="Times New Roman"/>
        </w:rPr>
        <w:t>endoresektor,</w:t>
      </w:r>
    </w:p>
    <w:p w14:paraId="30DBF449" w14:textId="14D5BA8D" w:rsidR="00843D92" w:rsidRPr="00F363B1" w:rsidRDefault="00843D92" w:rsidP="00142124">
      <w:pPr>
        <w:pStyle w:val="ListParagraph"/>
        <w:numPr>
          <w:ilvl w:val="0"/>
          <w:numId w:val="109"/>
        </w:numPr>
        <w:ind w:left="1134"/>
        <w:contextualSpacing w:val="0"/>
        <w:rPr>
          <w:rFonts w:ascii="Times New Roman" w:hAnsi="Times New Roman"/>
        </w:rPr>
      </w:pPr>
      <w:r w:rsidRPr="00F363B1">
        <w:rPr>
          <w:rFonts w:ascii="Times New Roman" w:hAnsi="Times New Roman"/>
        </w:rPr>
        <w:t>ureterorenoskop rigidný,</w:t>
      </w:r>
    </w:p>
    <w:p w14:paraId="013762F9" w14:textId="77777777" w:rsidR="00843D92" w:rsidRPr="00F363B1" w:rsidRDefault="00843D92" w:rsidP="00142124">
      <w:pPr>
        <w:pStyle w:val="ListParagraph"/>
        <w:numPr>
          <w:ilvl w:val="0"/>
          <w:numId w:val="109"/>
        </w:numPr>
        <w:ind w:left="1134"/>
        <w:contextualSpacing w:val="0"/>
        <w:rPr>
          <w:rFonts w:ascii="Times New Roman" w:hAnsi="Times New Roman"/>
        </w:rPr>
      </w:pPr>
      <w:r w:rsidRPr="00F363B1">
        <w:rPr>
          <w:rFonts w:ascii="Times New Roman" w:hAnsi="Times New Roman"/>
        </w:rPr>
        <w:t>ureterorenoskop flexibilný (flexibilný, digitálny alebo jednorazové flexibilné ureterorenoskopy),</w:t>
      </w:r>
    </w:p>
    <w:p w14:paraId="44DCA4C0" w14:textId="77777777" w:rsidR="00843D92" w:rsidRPr="00F363B1" w:rsidRDefault="00843D92" w:rsidP="00142124">
      <w:pPr>
        <w:pStyle w:val="ListParagraph"/>
        <w:numPr>
          <w:ilvl w:val="0"/>
          <w:numId w:val="109"/>
        </w:numPr>
        <w:ind w:left="1134"/>
        <w:contextualSpacing w:val="0"/>
        <w:rPr>
          <w:rFonts w:ascii="Times New Roman" w:hAnsi="Times New Roman"/>
        </w:rPr>
      </w:pPr>
      <w:r w:rsidRPr="00F363B1">
        <w:rPr>
          <w:rFonts w:ascii="Times New Roman" w:hAnsi="Times New Roman"/>
        </w:rPr>
        <w:t>optický uretrotom,</w:t>
      </w:r>
    </w:p>
    <w:p w14:paraId="5FA93FBA" w14:textId="77777777" w:rsidR="00843D92" w:rsidRPr="00F363B1" w:rsidRDefault="00843D92" w:rsidP="00142124">
      <w:pPr>
        <w:pStyle w:val="ListParagraph"/>
        <w:numPr>
          <w:ilvl w:val="0"/>
          <w:numId w:val="108"/>
        </w:numPr>
        <w:contextualSpacing w:val="0"/>
        <w:rPr>
          <w:rFonts w:ascii="Times New Roman" w:hAnsi="Times New Roman"/>
        </w:rPr>
      </w:pPr>
      <w:r w:rsidRPr="00F363B1">
        <w:rPr>
          <w:rFonts w:ascii="Times New Roman" w:hAnsi="Times New Roman"/>
        </w:rPr>
        <w:t>dva rigídne cystoskopy,</w:t>
      </w:r>
    </w:p>
    <w:p w14:paraId="7AFEB00A" w14:textId="77777777" w:rsidR="00843D92" w:rsidRPr="00F363B1" w:rsidRDefault="00843D92" w:rsidP="00142124">
      <w:pPr>
        <w:pStyle w:val="ListParagraph"/>
        <w:numPr>
          <w:ilvl w:val="0"/>
          <w:numId w:val="108"/>
        </w:numPr>
        <w:contextualSpacing w:val="0"/>
        <w:rPr>
          <w:rFonts w:ascii="Times New Roman" w:hAnsi="Times New Roman"/>
        </w:rPr>
      </w:pPr>
      <w:r w:rsidRPr="00F363B1">
        <w:rPr>
          <w:rFonts w:ascii="Times New Roman" w:hAnsi="Times New Roman"/>
        </w:rPr>
        <w:t>dva flexibilné cystoskopy,</w:t>
      </w:r>
    </w:p>
    <w:p w14:paraId="17B457F0" w14:textId="0A3616EB" w:rsidR="00843D92" w:rsidRPr="00F363B1" w:rsidRDefault="00843D92" w:rsidP="00142124">
      <w:pPr>
        <w:pStyle w:val="ListParagraph"/>
        <w:numPr>
          <w:ilvl w:val="0"/>
          <w:numId w:val="108"/>
        </w:numPr>
        <w:contextualSpacing w:val="0"/>
        <w:rPr>
          <w:rFonts w:ascii="Times New Roman" w:hAnsi="Times New Roman"/>
        </w:rPr>
      </w:pPr>
      <w:r w:rsidRPr="00F363B1">
        <w:rPr>
          <w:rFonts w:ascii="Times New Roman" w:hAnsi="Times New Roman"/>
        </w:rPr>
        <w:t>zdroj elektroresekčného prúdu pre endoskopické a otvorené operácie</w:t>
      </w:r>
      <w:r w:rsidR="00CD5391" w:rsidRPr="00F363B1">
        <w:rPr>
          <w:rFonts w:ascii="Times New Roman" w:eastAsia="Arial" w:hAnsi="Times New Roman"/>
        </w:rPr>
        <w:t>-</w:t>
      </w:r>
      <w:r w:rsidRPr="00F363B1">
        <w:rPr>
          <w:rFonts w:ascii="Times New Roman" w:hAnsi="Times New Roman"/>
        </w:rPr>
        <w:t>monopolárny</w:t>
      </w:r>
      <w:r w:rsidRPr="00F363B1">
        <w:rPr>
          <w:rFonts w:ascii="Times New Roman" w:eastAsia="Arial" w:hAnsi="Times New Roman"/>
        </w:rPr>
        <w:t>,</w:t>
      </w:r>
    </w:p>
    <w:p w14:paraId="7C9E3FAA" w14:textId="026D1B1E" w:rsidR="00843D92" w:rsidRPr="00F363B1" w:rsidRDefault="00843D92" w:rsidP="00142124">
      <w:pPr>
        <w:pStyle w:val="ListParagraph"/>
        <w:numPr>
          <w:ilvl w:val="0"/>
          <w:numId w:val="108"/>
        </w:numPr>
        <w:contextualSpacing w:val="0"/>
        <w:rPr>
          <w:rFonts w:ascii="Times New Roman" w:hAnsi="Times New Roman"/>
        </w:rPr>
      </w:pPr>
      <w:r w:rsidRPr="00F363B1">
        <w:rPr>
          <w:rFonts w:ascii="Times New Roman" w:hAnsi="Times New Roman"/>
        </w:rPr>
        <w:t>zdroj elektroresekčného prúdu pre endoskopické a otvorené operácie</w:t>
      </w:r>
      <w:r w:rsidR="00CD5391" w:rsidRPr="00F363B1">
        <w:rPr>
          <w:rFonts w:ascii="Times New Roman" w:eastAsia="Arial" w:hAnsi="Times New Roman"/>
        </w:rPr>
        <w:t>-</w:t>
      </w:r>
      <w:r w:rsidRPr="00F363B1">
        <w:rPr>
          <w:rFonts w:ascii="Times New Roman" w:hAnsi="Times New Roman"/>
        </w:rPr>
        <w:t>bipolárny</w:t>
      </w:r>
      <w:r w:rsidRPr="00F363B1">
        <w:rPr>
          <w:rFonts w:ascii="Times New Roman" w:eastAsia="Arial" w:hAnsi="Times New Roman"/>
        </w:rPr>
        <w:t>,</w:t>
      </w:r>
    </w:p>
    <w:p w14:paraId="2A8B2271" w14:textId="25E96671" w:rsidR="009E1F4F" w:rsidRPr="00F363B1" w:rsidRDefault="00813CFB" w:rsidP="00142124">
      <w:pPr>
        <w:pStyle w:val="ListParagraph"/>
        <w:numPr>
          <w:ilvl w:val="0"/>
          <w:numId w:val="108"/>
        </w:numPr>
        <w:contextualSpacing w:val="0"/>
        <w:rPr>
          <w:rFonts w:ascii="Times New Roman" w:hAnsi="Times New Roman"/>
        </w:rPr>
      </w:pPr>
      <w:r w:rsidRPr="00F363B1">
        <w:rPr>
          <w:rFonts w:ascii="Times New Roman" w:hAnsi="Times New Roman"/>
        </w:rPr>
        <w:t xml:space="preserve">ultrasonografický </w:t>
      </w:r>
      <w:r w:rsidR="00843D92" w:rsidRPr="00F363B1">
        <w:rPr>
          <w:rFonts w:ascii="Times New Roman" w:hAnsi="Times New Roman"/>
        </w:rPr>
        <w:t xml:space="preserve">prístroj s rektálnou a multifrekvenčnou abdominálnou </w:t>
      </w:r>
      <w:r w:rsidR="009E1F4F" w:rsidRPr="00F363B1">
        <w:rPr>
          <w:rFonts w:ascii="Times New Roman" w:hAnsi="Times New Roman"/>
        </w:rPr>
        <w:t>sondou s bioptickými násadcami</w:t>
      </w:r>
    </w:p>
    <w:p w14:paraId="5DFD66C6" w14:textId="56843FA9" w:rsidR="00843D92" w:rsidRPr="00F363B1" w:rsidRDefault="00843D92" w:rsidP="00142124">
      <w:pPr>
        <w:pStyle w:val="ListParagraph"/>
        <w:numPr>
          <w:ilvl w:val="0"/>
          <w:numId w:val="108"/>
        </w:numPr>
        <w:contextualSpacing w:val="0"/>
        <w:rPr>
          <w:rFonts w:ascii="Times New Roman" w:hAnsi="Times New Roman"/>
        </w:rPr>
      </w:pPr>
      <w:r w:rsidRPr="00F363B1">
        <w:rPr>
          <w:rFonts w:ascii="Times New Roman" w:hAnsi="Times New Roman"/>
        </w:rPr>
        <w:t>lineárna sonda</w:t>
      </w:r>
      <w:r w:rsidRPr="00F363B1">
        <w:rPr>
          <w:rFonts w:ascii="Times New Roman" w:eastAsia="Arial" w:hAnsi="Times New Roman"/>
        </w:rPr>
        <w:t>,</w:t>
      </w:r>
    </w:p>
    <w:p w14:paraId="5D5CAA3F" w14:textId="77777777" w:rsidR="00843D92" w:rsidRPr="00F363B1" w:rsidRDefault="00843D92" w:rsidP="00142124">
      <w:pPr>
        <w:pStyle w:val="ListParagraph"/>
        <w:numPr>
          <w:ilvl w:val="0"/>
          <w:numId w:val="108"/>
        </w:numPr>
        <w:contextualSpacing w:val="0"/>
        <w:rPr>
          <w:rFonts w:ascii="Times New Roman" w:hAnsi="Times New Roman"/>
        </w:rPr>
      </w:pPr>
      <w:r w:rsidRPr="00F363B1">
        <w:rPr>
          <w:rFonts w:ascii="Times New Roman" w:hAnsi="Times New Roman"/>
        </w:rPr>
        <w:t>bioptická pištoľ,</w:t>
      </w:r>
    </w:p>
    <w:p w14:paraId="46FC1771" w14:textId="593E23F0" w:rsidR="00843D92" w:rsidRPr="00F363B1" w:rsidRDefault="00843D92" w:rsidP="00142124">
      <w:pPr>
        <w:pStyle w:val="ListParagraph"/>
        <w:numPr>
          <w:ilvl w:val="0"/>
          <w:numId w:val="108"/>
        </w:numPr>
        <w:contextualSpacing w:val="0"/>
        <w:rPr>
          <w:rFonts w:ascii="Times New Roman" w:hAnsi="Times New Roman"/>
        </w:rPr>
      </w:pPr>
      <w:r w:rsidRPr="00F363B1">
        <w:rPr>
          <w:rFonts w:ascii="Times New Roman" w:hAnsi="Times New Roman"/>
        </w:rPr>
        <w:t>RTG C-rameno na skiasko</w:t>
      </w:r>
      <w:r w:rsidR="00FF2F00" w:rsidRPr="00F363B1">
        <w:rPr>
          <w:rFonts w:ascii="Times New Roman" w:hAnsi="Times New Roman"/>
        </w:rPr>
        <w:t>picko-</w:t>
      </w:r>
      <w:r w:rsidRPr="00F363B1">
        <w:rPr>
          <w:rFonts w:ascii="Times New Roman" w:hAnsi="Times New Roman"/>
        </w:rPr>
        <w:t>skiagrafické zobrazenie</w:t>
      </w:r>
      <w:r w:rsidRPr="00F363B1">
        <w:rPr>
          <w:rFonts w:ascii="Times New Roman" w:eastAsia="Arial" w:hAnsi="Times New Roman"/>
        </w:rPr>
        <w:t>,</w:t>
      </w:r>
    </w:p>
    <w:p w14:paraId="501C1ABF" w14:textId="77777777" w:rsidR="00843D92" w:rsidRPr="00F363B1" w:rsidRDefault="00843D92" w:rsidP="00142124">
      <w:pPr>
        <w:pStyle w:val="ListParagraph"/>
        <w:numPr>
          <w:ilvl w:val="0"/>
          <w:numId w:val="108"/>
        </w:numPr>
        <w:contextualSpacing w:val="0"/>
        <w:rPr>
          <w:rFonts w:ascii="Times New Roman" w:hAnsi="Times New Roman"/>
        </w:rPr>
      </w:pPr>
      <w:r w:rsidRPr="00F363B1">
        <w:rPr>
          <w:rFonts w:ascii="Times New Roman" w:hAnsi="Times New Roman"/>
        </w:rPr>
        <w:t>laserový generátor na intrakorporálnu litotrypsiu uretero a</w:t>
      </w:r>
      <w:r w:rsidRPr="00F363B1">
        <w:rPr>
          <w:rFonts w:ascii="Times New Roman" w:eastAsia="Arial" w:hAnsi="Times New Roman"/>
        </w:rPr>
        <w:t> </w:t>
      </w:r>
      <w:r w:rsidRPr="00F363B1">
        <w:rPr>
          <w:rFonts w:ascii="Times New Roman" w:hAnsi="Times New Roman"/>
        </w:rPr>
        <w:t>nefrolitiázy</w:t>
      </w:r>
      <w:r w:rsidRPr="00F363B1">
        <w:rPr>
          <w:rFonts w:ascii="Times New Roman" w:eastAsia="Arial" w:hAnsi="Times New Roman"/>
        </w:rPr>
        <w:t>,</w:t>
      </w:r>
    </w:p>
    <w:p w14:paraId="613B0347" w14:textId="04BFA275" w:rsidR="00843D92" w:rsidRPr="00F363B1" w:rsidRDefault="00843D92" w:rsidP="00142124">
      <w:pPr>
        <w:pStyle w:val="ListParagraph"/>
        <w:numPr>
          <w:ilvl w:val="0"/>
          <w:numId w:val="108"/>
        </w:numPr>
        <w:contextualSpacing w:val="0"/>
        <w:rPr>
          <w:rFonts w:ascii="Times New Roman" w:hAnsi="Times New Roman"/>
        </w:rPr>
      </w:pPr>
      <w:r w:rsidRPr="00F363B1">
        <w:rPr>
          <w:rFonts w:ascii="Times New Roman" w:hAnsi="Times New Roman"/>
        </w:rPr>
        <w:t>pre endoskopickú liečbu konkrementov v močovom mechúri vý</w:t>
      </w:r>
      <w:r w:rsidR="00FF2F00" w:rsidRPr="00F363B1">
        <w:rPr>
          <w:rFonts w:ascii="Times New Roman" w:hAnsi="Times New Roman"/>
        </w:rPr>
        <w:t xml:space="preserve">konný litotryptor (pneumatický </w:t>
      </w:r>
      <w:r w:rsidRPr="00F363B1">
        <w:rPr>
          <w:rFonts w:ascii="Times New Roman" w:eastAsia="Arial" w:hAnsi="Times New Roman"/>
        </w:rPr>
        <w:t>alebo</w:t>
      </w:r>
      <w:r w:rsidR="00FF2F00" w:rsidRPr="00F363B1">
        <w:rPr>
          <w:rFonts w:ascii="Times New Roman" w:hAnsi="Times New Roman"/>
        </w:rPr>
        <w:t xml:space="preserve"> kombinovaný systém sonotróda</w:t>
      </w:r>
      <w:r w:rsidRPr="00F363B1">
        <w:rPr>
          <w:rFonts w:ascii="Times New Roman" w:hAnsi="Times New Roman"/>
        </w:rPr>
        <w:t xml:space="preserve"> </w:t>
      </w:r>
      <w:r w:rsidRPr="00F363B1">
        <w:rPr>
          <w:rFonts w:ascii="Times New Roman" w:eastAsia="Arial" w:hAnsi="Times New Roman"/>
        </w:rPr>
        <w:t>a </w:t>
      </w:r>
      <w:r w:rsidR="00FF2F00" w:rsidRPr="00F363B1">
        <w:rPr>
          <w:rFonts w:ascii="Times New Roman" w:hAnsi="Times New Roman"/>
        </w:rPr>
        <w:t xml:space="preserve">pneumatická </w:t>
      </w:r>
      <w:r w:rsidRPr="00F363B1">
        <w:rPr>
          <w:rFonts w:ascii="Times New Roman" w:hAnsi="Times New Roman"/>
        </w:rPr>
        <w:t>sonda</w:t>
      </w:r>
      <w:r w:rsidRPr="00F363B1">
        <w:rPr>
          <w:rFonts w:ascii="Times New Roman" w:eastAsia="Arial" w:hAnsi="Times New Roman"/>
        </w:rPr>
        <w:t>),</w:t>
      </w:r>
    </w:p>
    <w:p w14:paraId="2FF9983B" w14:textId="77777777" w:rsidR="00843D92" w:rsidRPr="00F363B1" w:rsidRDefault="00843D92" w:rsidP="00142124">
      <w:pPr>
        <w:pStyle w:val="ListParagraph"/>
        <w:numPr>
          <w:ilvl w:val="0"/>
          <w:numId w:val="108"/>
        </w:numPr>
        <w:contextualSpacing w:val="0"/>
        <w:rPr>
          <w:rFonts w:ascii="Times New Roman" w:hAnsi="Times New Roman"/>
        </w:rPr>
      </w:pPr>
      <w:r w:rsidRPr="00F363B1">
        <w:rPr>
          <w:rFonts w:ascii="Times New Roman" w:hAnsi="Times New Roman"/>
        </w:rPr>
        <w:t>kompletné laparoskopické inštrumentárium s HD videokamerou</w:t>
      </w:r>
      <w:r w:rsidRPr="00F363B1">
        <w:rPr>
          <w:rFonts w:ascii="Times New Roman" w:eastAsia="Arial" w:hAnsi="Times New Roman"/>
        </w:rPr>
        <w:t>.</w:t>
      </w:r>
    </w:p>
    <w:p w14:paraId="1551D652" w14:textId="77777777" w:rsidR="00843D92" w:rsidRPr="00F363B1" w:rsidRDefault="00843D92" w:rsidP="00656421">
      <w:pPr>
        <w:pStyle w:val="ListParagraph"/>
        <w:rPr>
          <w:rFonts w:ascii="Times New Roman" w:hAnsi="Times New Roman"/>
        </w:rPr>
      </w:pPr>
    </w:p>
    <w:p w14:paraId="7F97B4D1" w14:textId="77777777" w:rsidR="00843D92" w:rsidRPr="00F363B1" w:rsidRDefault="00843D92" w:rsidP="00142124">
      <w:pPr>
        <w:pStyle w:val="ListParagraph"/>
        <w:numPr>
          <w:ilvl w:val="0"/>
          <w:numId w:val="156"/>
        </w:numPr>
        <w:rPr>
          <w:rFonts w:ascii="Times New Roman" w:hAnsi="Times New Roman"/>
        </w:rPr>
      </w:pPr>
      <w:r w:rsidRPr="00F363B1">
        <w:rPr>
          <w:rFonts w:ascii="Times New Roman" w:hAnsi="Times New Roman"/>
        </w:rPr>
        <w:t>Špeciálne materiálno-technické vybavenie lôžkovej časti je</w:t>
      </w:r>
    </w:p>
    <w:p w14:paraId="7A00BC7E" w14:textId="77777777" w:rsidR="00843D92" w:rsidRPr="00F363B1" w:rsidRDefault="00843D92" w:rsidP="00142124">
      <w:pPr>
        <w:pStyle w:val="ListParagraph"/>
        <w:numPr>
          <w:ilvl w:val="0"/>
          <w:numId w:val="110"/>
        </w:numPr>
        <w:contextualSpacing w:val="0"/>
        <w:rPr>
          <w:rFonts w:ascii="Times New Roman" w:hAnsi="Times New Roman"/>
        </w:rPr>
      </w:pPr>
      <w:r w:rsidRPr="00F363B1">
        <w:rPr>
          <w:rFonts w:ascii="Times New Roman" w:hAnsi="Times New Roman"/>
        </w:rPr>
        <w:t>videoreťazec (digitálna kamera, monitor) na endoskopické diagnostické zákroky</w:t>
      </w:r>
      <w:r w:rsidRPr="00F363B1">
        <w:rPr>
          <w:rFonts w:ascii="Times New Roman" w:eastAsia="Arial" w:hAnsi="Times New Roman"/>
        </w:rPr>
        <w:t>,</w:t>
      </w:r>
    </w:p>
    <w:p w14:paraId="094C36AC" w14:textId="461F4423" w:rsidR="00843D92" w:rsidRPr="00F363B1" w:rsidRDefault="00813CFB" w:rsidP="00142124">
      <w:pPr>
        <w:pStyle w:val="ListParagraph"/>
        <w:numPr>
          <w:ilvl w:val="0"/>
          <w:numId w:val="110"/>
        </w:numPr>
        <w:contextualSpacing w:val="0"/>
        <w:rPr>
          <w:rFonts w:ascii="Times New Roman" w:hAnsi="Times New Roman"/>
        </w:rPr>
      </w:pPr>
      <w:r w:rsidRPr="00F363B1">
        <w:rPr>
          <w:rFonts w:ascii="Times New Roman" w:hAnsi="Times New Roman"/>
        </w:rPr>
        <w:lastRenderedPageBreak/>
        <w:t xml:space="preserve">ultrasonografický </w:t>
      </w:r>
      <w:r w:rsidR="00843D92" w:rsidRPr="00F363B1">
        <w:rPr>
          <w:rFonts w:ascii="Times New Roman" w:hAnsi="Times New Roman"/>
        </w:rPr>
        <w:t>prístroj so sektorovou, lineárnou sondou a rektálnou sondou na biopsiu prostaty</w:t>
      </w:r>
      <w:r w:rsidR="00843D92" w:rsidRPr="00F363B1">
        <w:rPr>
          <w:rFonts w:ascii="Times New Roman" w:eastAsia="Arial" w:hAnsi="Times New Roman"/>
        </w:rPr>
        <w:t>.</w:t>
      </w:r>
    </w:p>
    <w:p w14:paraId="127E32E6" w14:textId="77777777" w:rsidR="00843D92" w:rsidRPr="00F363B1" w:rsidRDefault="00843D92" w:rsidP="00656421"/>
    <w:p w14:paraId="0E7354CF" w14:textId="77777777" w:rsidR="00843D92" w:rsidRPr="00F363B1" w:rsidRDefault="00843D92" w:rsidP="00656421">
      <w:pPr>
        <w:pStyle w:val="Heading2"/>
        <w:spacing w:before="0"/>
        <w:jc w:val="both"/>
        <w:rPr>
          <w:rFonts w:ascii="Times New Roman" w:hAnsi="Times New Roman" w:cs="Times New Roman"/>
          <w:b/>
          <w:color w:val="auto"/>
          <w:sz w:val="24"/>
          <w:szCs w:val="24"/>
        </w:rPr>
      </w:pPr>
      <w:bookmarkStart w:id="23" w:name="_Toc143780278"/>
      <w:r w:rsidRPr="00F363B1">
        <w:rPr>
          <w:rFonts w:ascii="Times New Roman" w:hAnsi="Times New Roman" w:cs="Times New Roman"/>
          <w:b/>
          <w:color w:val="auto"/>
          <w:sz w:val="24"/>
          <w:szCs w:val="24"/>
        </w:rPr>
        <w:t>Program III. úrovne</w:t>
      </w:r>
      <w:bookmarkEnd w:id="23"/>
    </w:p>
    <w:p w14:paraId="798945F6" w14:textId="77777777" w:rsidR="00843D92" w:rsidRPr="00F363B1" w:rsidRDefault="00843D92" w:rsidP="00142124">
      <w:pPr>
        <w:pStyle w:val="ListParagraph"/>
        <w:numPr>
          <w:ilvl w:val="0"/>
          <w:numId w:val="127"/>
        </w:numPr>
        <w:rPr>
          <w:rFonts w:ascii="Times New Roman" w:hAnsi="Times New Roman"/>
        </w:rPr>
      </w:pPr>
      <w:r w:rsidRPr="00F363B1">
        <w:rPr>
          <w:rFonts w:ascii="Times New Roman" w:hAnsi="Times New Roman"/>
        </w:rPr>
        <w:t>Špeciálne personálne zabezpečenie je</w:t>
      </w:r>
    </w:p>
    <w:p w14:paraId="224DFA7C" w14:textId="35FC77CE" w:rsidR="00843D92" w:rsidRPr="00F363B1" w:rsidRDefault="00843D92" w:rsidP="00142124">
      <w:pPr>
        <w:pStyle w:val="ListParagraph"/>
        <w:numPr>
          <w:ilvl w:val="0"/>
          <w:numId w:val="125"/>
        </w:numPr>
        <w:contextualSpacing w:val="0"/>
        <w:rPr>
          <w:rFonts w:ascii="Times New Roman" w:hAnsi="Times New Roman"/>
        </w:rPr>
      </w:pPr>
      <w:r w:rsidRPr="00F363B1">
        <w:rPr>
          <w:rFonts w:ascii="Times New Roman" w:hAnsi="Times New Roman"/>
        </w:rPr>
        <w:t>lekár so špecializáciou v špecial</w:t>
      </w:r>
      <w:r w:rsidR="0065299A" w:rsidRPr="00F363B1">
        <w:rPr>
          <w:rFonts w:ascii="Times New Roman" w:hAnsi="Times New Roman"/>
        </w:rPr>
        <w:t>izačnom odbore urológia s desať</w:t>
      </w:r>
      <w:r w:rsidRPr="00F363B1">
        <w:rPr>
          <w:rFonts w:ascii="Times New Roman" w:hAnsi="Times New Roman"/>
        </w:rPr>
        <w:t>ročnou praxou v príslušnom špecializačnom odbore,</w:t>
      </w:r>
      <w:r w:rsidRPr="00F363B1">
        <w:rPr>
          <w:rFonts w:ascii="Times New Roman" w:hAnsi="Times New Roman"/>
          <w:b/>
        </w:rPr>
        <w:t xml:space="preserve"> </w:t>
      </w:r>
      <w:r w:rsidRPr="00F363B1">
        <w:rPr>
          <w:rFonts w:ascii="Times New Roman" w:hAnsi="Times New Roman"/>
        </w:rPr>
        <w:t>s úväzkom 1,0,</w:t>
      </w:r>
    </w:p>
    <w:p w14:paraId="248F344D" w14:textId="6192B029" w:rsidR="00843D92" w:rsidRPr="00F363B1" w:rsidRDefault="00843D92" w:rsidP="00142124">
      <w:pPr>
        <w:pStyle w:val="ListParagraph"/>
        <w:numPr>
          <w:ilvl w:val="0"/>
          <w:numId w:val="125"/>
        </w:numPr>
        <w:contextualSpacing w:val="0"/>
        <w:rPr>
          <w:rFonts w:ascii="Times New Roman" w:hAnsi="Times New Roman"/>
        </w:rPr>
      </w:pPr>
      <w:r w:rsidRPr="00F363B1">
        <w:rPr>
          <w:rFonts w:ascii="Times New Roman" w:hAnsi="Times New Roman"/>
        </w:rPr>
        <w:t>lekári so špecializáciou v špeci</w:t>
      </w:r>
      <w:r w:rsidR="0065299A" w:rsidRPr="00F363B1">
        <w:rPr>
          <w:rFonts w:ascii="Times New Roman" w:hAnsi="Times New Roman"/>
        </w:rPr>
        <w:t>alizačnom odbore urológia s päť</w:t>
      </w:r>
      <w:r w:rsidRPr="00F363B1">
        <w:rPr>
          <w:rFonts w:ascii="Times New Roman" w:hAnsi="Times New Roman"/>
        </w:rPr>
        <w:t>ročnou praxou v príslušnom špecializačnom odbore</w:t>
      </w:r>
      <w:r w:rsidRPr="00F363B1">
        <w:rPr>
          <w:rFonts w:ascii="Times New Roman" w:hAnsi="Times New Roman"/>
          <w:b/>
        </w:rPr>
        <w:t xml:space="preserve">, </w:t>
      </w:r>
      <w:r w:rsidRPr="00F363B1">
        <w:rPr>
          <w:rFonts w:ascii="Times New Roman" w:hAnsi="Times New Roman"/>
        </w:rPr>
        <w:t>s kumulatívnym úväzkom 3,0,</w:t>
      </w:r>
    </w:p>
    <w:p w14:paraId="24D62BDE" w14:textId="6AF7CACC" w:rsidR="00843D92" w:rsidRPr="00F363B1" w:rsidRDefault="00843D92" w:rsidP="00142124">
      <w:pPr>
        <w:pStyle w:val="ListParagraph"/>
        <w:numPr>
          <w:ilvl w:val="0"/>
          <w:numId w:val="125"/>
        </w:numPr>
        <w:contextualSpacing w:val="0"/>
        <w:rPr>
          <w:rFonts w:ascii="Times New Roman" w:hAnsi="Times New Roman"/>
        </w:rPr>
      </w:pPr>
      <w:r w:rsidRPr="00F363B1">
        <w:rPr>
          <w:rFonts w:ascii="Times New Roman" w:hAnsi="Times New Roman"/>
        </w:rPr>
        <w:t>lekár</w:t>
      </w:r>
      <w:r w:rsidR="00C45F13" w:rsidRPr="00F363B1">
        <w:rPr>
          <w:rFonts w:ascii="Times New Roman" w:hAnsi="Times New Roman"/>
        </w:rPr>
        <w:t>i</w:t>
      </w:r>
      <w:r w:rsidRPr="00F363B1">
        <w:rPr>
          <w:rFonts w:ascii="Times New Roman" w:hAnsi="Times New Roman"/>
        </w:rPr>
        <w:t xml:space="preserve"> so špecializáciou v špecializačnom odbore urológia alebo lekár</w:t>
      </w:r>
      <w:r w:rsidR="00C45F13" w:rsidRPr="00F363B1">
        <w:rPr>
          <w:rFonts w:ascii="Times New Roman" w:hAnsi="Times New Roman"/>
        </w:rPr>
        <w:t>i</w:t>
      </w:r>
      <w:r w:rsidR="00FF2F00" w:rsidRPr="00F363B1">
        <w:rPr>
          <w:rFonts w:ascii="Times New Roman" w:hAnsi="Times New Roman"/>
        </w:rPr>
        <w:t xml:space="preserve"> zaradení</w:t>
      </w:r>
      <w:r w:rsidRPr="00F363B1">
        <w:rPr>
          <w:rFonts w:ascii="Times New Roman" w:hAnsi="Times New Roman"/>
        </w:rPr>
        <w:t xml:space="preserve"> v špecializačnej príprave v odbore urológia, s kumulatívnym úväzkom 7,0</w:t>
      </w:r>
      <w:r w:rsidR="0074223B" w:rsidRPr="00F363B1">
        <w:rPr>
          <w:rFonts w:ascii="Times New Roman" w:hAnsi="Times New Roman"/>
        </w:rPr>
        <w:t>.</w:t>
      </w:r>
    </w:p>
    <w:p w14:paraId="6CAF35F7" w14:textId="77777777" w:rsidR="00843D92" w:rsidRPr="00F363B1" w:rsidRDefault="00843D92" w:rsidP="00656421">
      <w:pPr>
        <w:jc w:val="both"/>
      </w:pPr>
    </w:p>
    <w:p w14:paraId="18B64709" w14:textId="77777777" w:rsidR="00843D92" w:rsidRPr="00F363B1" w:rsidRDefault="00843D92" w:rsidP="00142124">
      <w:pPr>
        <w:pStyle w:val="ListParagraph"/>
        <w:numPr>
          <w:ilvl w:val="0"/>
          <w:numId w:val="127"/>
        </w:numPr>
        <w:rPr>
          <w:rFonts w:ascii="Times New Roman" w:hAnsi="Times New Roman"/>
        </w:rPr>
      </w:pPr>
      <w:r w:rsidRPr="00F363B1">
        <w:rPr>
          <w:rFonts w:ascii="Times New Roman" w:hAnsi="Times New Roman"/>
        </w:rPr>
        <w:t>Špeciálne materiálno-technické vybavenie operačnej sály je</w:t>
      </w:r>
    </w:p>
    <w:p w14:paraId="23CFD2F4" w14:textId="77777777" w:rsidR="00843D92" w:rsidRPr="00F363B1" w:rsidRDefault="00843D92" w:rsidP="00142124">
      <w:pPr>
        <w:pStyle w:val="ListParagraph"/>
        <w:numPr>
          <w:ilvl w:val="0"/>
          <w:numId w:val="111"/>
        </w:numPr>
        <w:contextualSpacing w:val="0"/>
        <w:rPr>
          <w:rFonts w:ascii="Times New Roman" w:hAnsi="Times New Roman"/>
        </w:rPr>
      </w:pPr>
      <w:r w:rsidRPr="00F363B1">
        <w:rPr>
          <w:rFonts w:ascii="Times New Roman" w:hAnsi="Times New Roman"/>
        </w:rPr>
        <w:t>inštrumentárium pre otvorené operácie,</w:t>
      </w:r>
    </w:p>
    <w:p w14:paraId="76DC9455" w14:textId="5088AB0D" w:rsidR="00843D92" w:rsidRPr="00F363B1" w:rsidRDefault="00843D92" w:rsidP="00142124">
      <w:pPr>
        <w:pStyle w:val="ListParagraph"/>
        <w:numPr>
          <w:ilvl w:val="0"/>
          <w:numId w:val="111"/>
        </w:numPr>
        <w:contextualSpacing w:val="0"/>
        <w:rPr>
          <w:rFonts w:ascii="Times New Roman" w:hAnsi="Times New Roman"/>
        </w:rPr>
      </w:pPr>
      <w:r w:rsidRPr="00F363B1">
        <w:rPr>
          <w:rFonts w:ascii="Times New Roman" w:hAnsi="Times New Roman"/>
        </w:rPr>
        <w:t>endoskopické príst</w:t>
      </w:r>
      <w:r w:rsidR="009E1F4F" w:rsidRPr="00F363B1">
        <w:rPr>
          <w:rFonts w:ascii="Times New Roman" w:hAnsi="Times New Roman"/>
        </w:rPr>
        <w:t>rojové vybavenie rigídne</w:t>
      </w:r>
      <w:r w:rsidRPr="00F363B1">
        <w:rPr>
          <w:rFonts w:ascii="Times New Roman" w:hAnsi="Times New Roman"/>
        </w:rPr>
        <w:t>,</w:t>
      </w:r>
    </w:p>
    <w:p w14:paraId="5F912259" w14:textId="78BCEA79" w:rsidR="009E1F4F" w:rsidRPr="00F363B1" w:rsidRDefault="009E1F4F" w:rsidP="00142124">
      <w:pPr>
        <w:pStyle w:val="ListParagraph"/>
        <w:numPr>
          <w:ilvl w:val="0"/>
          <w:numId w:val="111"/>
        </w:numPr>
        <w:contextualSpacing w:val="0"/>
        <w:rPr>
          <w:rFonts w:ascii="Times New Roman" w:hAnsi="Times New Roman"/>
        </w:rPr>
      </w:pPr>
      <w:r w:rsidRPr="00F363B1">
        <w:rPr>
          <w:rFonts w:ascii="Times New Roman" w:hAnsi="Times New Roman"/>
        </w:rPr>
        <w:t>endoskopické prístrojové vybavenie flexibilné,</w:t>
      </w:r>
    </w:p>
    <w:p w14:paraId="07337BD7" w14:textId="539B09D9" w:rsidR="00843D92" w:rsidRPr="00F363B1" w:rsidRDefault="00FF2F00" w:rsidP="00142124">
      <w:pPr>
        <w:pStyle w:val="ListParagraph"/>
        <w:numPr>
          <w:ilvl w:val="0"/>
          <w:numId w:val="112"/>
        </w:numPr>
        <w:ind w:left="1134"/>
        <w:contextualSpacing w:val="0"/>
        <w:rPr>
          <w:rFonts w:ascii="Times New Roman" w:hAnsi="Times New Roman"/>
        </w:rPr>
      </w:pPr>
      <w:r w:rsidRPr="00F363B1">
        <w:rPr>
          <w:rFonts w:ascii="Times New Roman" w:hAnsi="Times New Roman"/>
        </w:rPr>
        <w:t xml:space="preserve">tri </w:t>
      </w:r>
      <w:r w:rsidR="00843D92" w:rsidRPr="00F363B1">
        <w:rPr>
          <w:rFonts w:ascii="Times New Roman" w:hAnsi="Times New Roman"/>
        </w:rPr>
        <w:t>endoresektor</w:t>
      </w:r>
      <w:r w:rsidRPr="00F363B1">
        <w:rPr>
          <w:rFonts w:ascii="Times New Roman" w:hAnsi="Times New Roman"/>
        </w:rPr>
        <w:t>y</w:t>
      </w:r>
      <w:r w:rsidR="00843D92" w:rsidRPr="00F363B1">
        <w:rPr>
          <w:rFonts w:ascii="Times New Roman" w:hAnsi="Times New Roman"/>
        </w:rPr>
        <w:t>,</w:t>
      </w:r>
    </w:p>
    <w:p w14:paraId="5D229D6D" w14:textId="77777777" w:rsidR="00843D92" w:rsidRPr="00F363B1" w:rsidRDefault="00843D92" w:rsidP="00142124">
      <w:pPr>
        <w:pStyle w:val="ListParagraph"/>
        <w:numPr>
          <w:ilvl w:val="0"/>
          <w:numId w:val="112"/>
        </w:numPr>
        <w:ind w:left="1134"/>
        <w:contextualSpacing w:val="0"/>
        <w:rPr>
          <w:rFonts w:ascii="Times New Roman" w:hAnsi="Times New Roman"/>
        </w:rPr>
      </w:pPr>
      <w:r w:rsidRPr="00F363B1">
        <w:rPr>
          <w:rFonts w:ascii="Times New Roman" w:hAnsi="Times New Roman"/>
        </w:rPr>
        <w:t>nefroskop,</w:t>
      </w:r>
    </w:p>
    <w:p w14:paraId="13FE52E4" w14:textId="49B05807" w:rsidR="00843D92" w:rsidRPr="00F363B1" w:rsidRDefault="00FF2F00" w:rsidP="00142124">
      <w:pPr>
        <w:pStyle w:val="ListParagraph"/>
        <w:numPr>
          <w:ilvl w:val="0"/>
          <w:numId w:val="112"/>
        </w:numPr>
        <w:ind w:left="1134"/>
        <w:contextualSpacing w:val="0"/>
        <w:rPr>
          <w:rFonts w:ascii="Times New Roman" w:hAnsi="Times New Roman"/>
        </w:rPr>
      </w:pPr>
      <w:r w:rsidRPr="00F363B1">
        <w:rPr>
          <w:rFonts w:ascii="Times New Roman" w:hAnsi="Times New Roman"/>
        </w:rPr>
        <w:t xml:space="preserve">dva </w:t>
      </w:r>
      <w:r w:rsidR="00851031" w:rsidRPr="00F363B1">
        <w:rPr>
          <w:rFonts w:ascii="Times New Roman" w:hAnsi="Times New Roman"/>
        </w:rPr>
        <w:t xml:space="preserve">rigidné </w:t>
      </w:r>
      <w:r w:rsidR="00843D92" w:rsidRPr="00F363B1">
        <w:rPr>
          <w:rFonts w:ascii="Times New Roman" w:hAnsi="Times New Roman"/>
        </w:rPr>
        <w:t>ureterorenoskop</w:t>
      </w:r>
      <w:r w:rsidR="00851031" w:rsidRPr="00F363B1">
        <w:rPr>
          <w:rFonts w:ascii="Times New Roman" w:hAnsi="Times New Roman"/>
        </w:rPr>
        <w:t>y,</w:t>
      </w:r>
    </w:p>
    <w:p w14:paraId="1EBEA4B6" w14:textId="6ADA8F4B" w:rsidR="00843D92" w:rsidRPr="00F363B1" w:rsidRDefault="00851031" w:rsidP="00142124">
      <w:pPr>
        <w:pStyle w:val="ListParagraph"/>
        <w:numPr>
          <w:ilvl w:val="0"/>
          <w:numId w:val="112"/>
        </w:numPr>
        <w:ind w:left="1134"/>
        <w:contextualSpacing w:val="0"/>
        <w:rPr>
          <w:rFonts w:ascii="Times New Roman" w:hAnsi="Times New Roman"/>
        </w:rPr>
      </w:pPr>
      <w:r w:rsidRPr="00F363B1">
        <w:rPr>
          <w:rFonts w:ascii="Times New Roman" w:hAnsi="Times New Roman"/>
        </w:rPr>
        <w:t xml:space="preserve">tri flexibilné </w:t>
      </w:r>
      <w:r w:rsidR="00843D92" w:rsidRPr="00F363B1">
        <w:rPr>
          <w:rFonts w:ascii="Times New Roman" w:hAnsi="Times New Roman"/>
        </w:rPr>
        <w:t>ureterorenoskop</w:t>
      </w:r>
      <w:r w:rsidRPr="00F363B1">
        <w:rPr>
          <w:rFonts w:ascii="Times New Roman" w:hAnsi="Times New Roman"/>
        </w:rPr>
        <w:t>y</w:t>
      </w:r>
      <w:r w:rsidR="00843D92" w:rsidRPr="00F363B1">
        <w:rPr>
          <w:rFonts w:ascii="Times New Roman" w:hAnsi="Times New Roman"/>
        </w:rPr>
        <w:t xml:space="preserve"> (flexibilné</w:t>
      </w:r>
      <w:r w:rsidR="00CD5391" w:rsidRPr="00F363B1">
        <w:rPr>
          <w:rFonts w:ascii="Times New Roman" w:hAnsi="Times New Roman"/>
        </w:rPr>
        <w:t xml:space="preserve">, digitálne alebo jednorazové </w:t>
      </w:r>
      <w:r w:rsidR="00843D92" w:rsidRPr="00F363B1">
        <w:rPr>
          <w:rFonts w:ascii="Times New Roman" w:hAnsi="Times New Roman"/>
        </w:rPr>
        <w:t>flexibilné ureterorenoskopy),</w:t>
      </w:r>
    </w:p>
    <w:p w14:paraId="12C19038" w14:textId="7B309FAA" w:rsidR="00843D92" w:rsidRPr="00F363B1" w:rsidRDefault="00851031" w:rsidP="00142124">
      <w:pPr>
        <w:pStyle w:val="ListParagraph"/>
        <w:numPr>
          <w:ilvl w:val="0"/>
          <w:numId w:val="112"/>
        </w:numPr>
        <w:ind w:left="1134"/>
        <w:contextualSpacing w:val="0"/>
        <w:rPr>
          <w:rFonts w:ascii="Times New Roman" w:hAnsi="Times New Roman"/>
        </w:rPr>
      </w:pPr>
      <w:r w:rsidRPr="00F363B1">
        <w:rPr>
          <w:rFonts w:ascii="Times New Roman" w:hAnsi="Times New Roman"/>
        </w:rPr>
        <w:t xml:space="preserve">optický </w:t>
      </w:r>
      <w:r w:rsidR="00843D92" w:rsidRPr="00F363B1">
        <w:rPr>
          <w:rFonts w:ascii="Times New Roman" w:hAnsi="Times New Roman"/>
        </w:rPr>
        <w:t>uretrotom,</w:t>
      </w:r>
    </w:p>
    <w:p w14:paraId="26C66D5E" w14:textId="33AEDE9F" w:rsidR="00843D92" w:rsidRPr="00F363B1" w:rsidRDefault="00851031" w:rsidP="00142124">
      <w:pPr>
        <w:pStyle w:val="ListParagraph"/>
        <w:numPr>
          <w:ilvl w:val="0"/>
          <w:numId w:val="111"/>
        </w:numPr>
        <w:contextualSpacing w:val="0"/>
        <w:rPr>
          <w:rFonts w:ascii="Times New Roman" w:hAnsi="Times New Roman"/>
        </w:rPr>
      </w:pPr>
      <w:r w:rsidRPr="00F363B1">
        <w:rPr>
          <w:rFonts w:ascii="Times New Roman" w:hAnsi="Times New Roman"/>
        </w:rPr>
        <w:t xml:space="preserve">štyri rigidné </w:t>
      </w:r>
      <w:r w:rsidR="00843D92" w:rsidRPr="00F363B1">
        <w:rPr>
          <w:rFonts w:ascii="Times New Roman" w:hAnsi="Times New Roman"/>
        </w:rPr>
        <w:t>cystoskop</w:t>
      </w:r>
      <w:r w:rsidRPr="00F363B1">
        <w:rPr>
          <w:rFonts w:ascii="Times New Roman" w:hAnsi="Times New Roman"/>
        </w:rPr>
        <w:t>y</w:t>
      </w:r>
      <w:r w:rsidR="00843D92" w:rsidRPr="00F363B1">
        <w:rPr>
          <w:rFonts w:ascii="Times New Roman" w:hAnsi="Times New Roman"/>
        </w:rPr>
        <w:t>,</w:t>
      </w:r>
    </w:p>
    <w:p w14:paraId="255E6B65" w14:textId="7863053E" w:rsidR="00843D92" w:rsidRPr="00F363B1" w:rsidRDefault="00851031" w:rsidP="00142124">
      <w:pPr>
        <w:pStyle w:val="ListParagraph"/>
        <w:numPr>
          <w:ilvl w:val="0"/>
          <w:numId w:val="111"/>
        </w:numPr>
        <w:contextualSpacing w:val="0"/>
        <w:rPr>
          <w:rFonts w:ascii="Times New Roman" w:hAnsi="Times New Roman"/>
        </w:rPr>
      </w:pPr>
      <w:r w:rsidRPr="00F363B1">
        <w:rPr>
          <w:rFonts w:ascii="Times New Roman" w:hAnsi="Times New Roman"/>
        </w:rPr>
        <w:t>štyri flexibilné cystoskopy</w:t>
      </w:r>
      <w:r w:rsidR="00843D92" w:rsidRPr="00F363B1">
        <w:rPr>
          <w:rFonts w:ascii="Times New Roman" w:hAnsi="Times New Roman"/>
        </w:rPr>
        <w:t>,</w:t>
      </w:r>
    </w:p>
    <w:p w14:paraId="324AB6AB" w14:textId="0F05C969" w:rsidR="00843D92" w:rsidRPr="00F363B1" w:rsidRDefault="00843D92" w:rsidP="00142124">
      <w:pPr>
        <w:pStyle w:val="ListParagraph"/>
        <w:numPr>
          <w:ilvl w:val="0"/>
          <w:numId w:val="111"/>
        </w:numPr>
        <w:contextualSpacing w:val="0"/>
        <w:rPr>
          <w:rFonts w:ascii="Times New Roman" w:hAnsi="Times New Roman"/>
        </w:rPr>
      </w:pPr>
      <w:r w:rsidRPr="00F363B1">
        <w:rPr>
          <w:rFonts w:ascii="Times New Roman" w:hAnsi="Times New Roman"/>
        </w:rPr>
        <w:t>zdroj elektroresekčného prúdu pre end</w:t>
      </w:r>
      <w:r w:rsidR="00851031" w:rsidRPr="00F363B1">
        <w:rPr>
          <w:rFonts w:ascii="Times New Roman" w:hAnsi="Times New Roman"/>
        </w:rPr>
        <w:t>oskopické a otvorené operácie-</w:t>
      </w:r>
      <w:r w:rsidRPr="00F363B1">
        <w:rPr>
          <w:rFonts w:ascii="Times New Roman" w:hAnsi="Times New Roman"/>
        </w:rPr>
        <w:t>monopolárny</w:t>
      </w:r>
      <w:r w:rsidRPr="00F363B1">
        <w:rPr>
          <w:rFonts w:ascii="Times New Roman" w:eastAsia="Arial" w:hAnsi="Times New Roman"/>
        </w:rPr>
        <w:t>,</w:t>
      </w:r>
    </w:p>
    <w:p w14:paraId="774E81B4" w14:textId="743987B6" w:rsidR="00843D92" w:rsidRPr="00F363B1" w:rsidRDefault="00843D92" w:rsidP="00142124">
      <w:pPr>
        <w:pStyle w:val="ListParagraph"/>
        <w:numPr>
          <w:ilvl w:val="0"/>
          <w:numId w:val="111"/>
        </w:numPr>
        <w:contextualSpacing w:val="0"/>
        <w:rPr>
          <w:rFonts w:ascii="Times New Roman" w:hAnsi="Times New Roman"/>
        </w:rPr>
      </w:pPr>
      <w:r w:rsidRPr="00F363B1">
        <w:rPr>
          <w:rFonts w:ascii="Times New Roman" w:hAnsi="Times New Roman"/>
        </w:rPr>
        <w:t>zdroj elektroresekčného prúdu pre end</w:t>
      </w:r>
      <w:r w:rsidR="00851031" w:rsidRPr="00F363B1">
        <w:rPr>
          <w:rFonts w:ascii="Times New Roman" w:hAnsi="Times New Roman"/>
        </w:rPr>
        <w:t>oskopické a otvorené operácie-</w:t>
      </w:r>
      <w:r w:rsidRPr="00F363B1">
        <w:rPr>
          <w:rFonts w:ascii="Times New Roman" w:hAnsi="Times New Roman"/>
        </w:rPr>
        <w:t>bipolárny</w:t>
      </w:r>
      <w:r w:rsidRPr="00F363B1">
        <w:rPr>
          <w:rFonts w:ascii="Times New Roman" w:eastAsia="Arial" w:hAnsi="Times New Roman"/>
        </w:rPr>
        <w:t>,</w:t>
      </w:r>
    </w:p>
    <w:p w14:paraId="19D2D074" w14:textId="247969CF" w:rsidR="00843D92" w:rsidRPr="00F363B1" w:rsidRDefault="00C45F13" w:rsidP="00142124">
      <w:pPr>
        <w:pStyle w:val="ListParagraph"/>
        <w:numPr>
          <w:ilvl w:val="0"/>
          <w:numId w:val="111"/>
        </w:numPr>
        <w:contextualSpacing w:val="0"/>
        <w:rPr>
          <w:rFonts w:ascii="Times New Roman" w:hAnsi="Times New Roman"/>
        </w:rPr>
      </w:pPr>
      <w:r w:rsidRPr="00F363B1">
        <w:rPr>
          <w:rFonts w:ascii="Times New Roman" w:hAnsi="Times New Roman"/>
        </w:rPr>
        <w:t xml:space="preserve">USG </w:t>
      </w:r>
      <w:r w:rsidR="00843D92" w:rsidRPr="00F363B1">
        <w:rPr>
          <w:rFonts w:ascii="Times New Roman" w:hAnsi="Times New Roman"/>
        </w:rPr>
        <w:t>prístroj s rektálnou a multifrekvenčnou abdominálnou sondou s b</w:t>
      </w:r>
      <w:r w:rsidRPr="00F363B1">
        <w:rPr>
          <w:rFonts w:ascii="Times New Roman" w:hAnsi="Times New Roman"/>
        </w:rPr>
        <w:t xml:space="preserve">ioptickými násadcami, lineárna sonda, so softwerovým vybavením na </w:t>
      </w:r>
      <w:r w:rsidR="00843D92" w:rsidRPr="00F363B1">
        <w:rPr>
          <w:rFonts w:ascii="Times New Roman" w:hAnsi="Times New Roman"/>
        </w:rPr>
        <w:t>fúznu cielenú biopsiu prostaty a in</w:t>
      </w:r>
      <w:r w:rsidRPr="00F363B1">
        <w:rPr>
          <w:rFonts w:ascii="Times New Roman" w:hAnsi="Times New Roman"/>
        </w:rPr>
        <w:t>trakorporálnu</w:t>
      </w:r>
      <w:r w:rsidR="00843D92" w:rsidRPr="00F363B1">
        <w:rPr>
          <w:rFonts w:ascii="Times New Roman" w:hAnsi="Times New Roman"/>
        </w:rPr>
        <w:t xml:space="preserve"> peroperačnú sondu</w:t>
      </w:r>
      <w:r w:rsidR="00843D92" w:rsidRPr="00F363B1">
        <w:rPr>
          <w:rFonts w:ascii="Times New Roman" w:eastAsia="Arial" w:hAnsi="Times New Roman"/>
        </w:rPr>
        <w:t>,</w:t>
      </w:r>
    </w:p>
    <w:p w14:paraId="4793A192" w14:textId="77777777" w:rsidR="00843D92" w:rsidRPr="00F363B1" w:rsidRDefault="00843D92" w:rsidP="00142124">
      <w:pPr>
        <w:pStyle w:val="ListParagraph"/>
        <w:numPr>
          <w:ilvl w:val="0"/>
          <w:numId w:val="111"/>
        </w:numPr>
        <w:contextualSpacing w:val="0"/>
        <w:rPr>
          <w:rFonts w:ascii="Times New Roman" w:hAnsi="Times New Roman"/>
        </w:rPr>
      </w:pPr>
      <w:r w:rsidRPr="00F363B1">
        <w:rPr>
          <w:rFonts w:ascii="Times New Roman" w:hAnsi="Times New Roman"/>
        </w:rPr>
        <w:t>bioptická pištoľ,</w:t>
      </w:r>
    </w:p>
    <w:p w14:paraId="05AA370F" w14:textId="23B98F73" w:rsidR="00843D92" w:rsidRPr="00F363B1" w:rsidRDefault="00C45F13" w:rsidP="00142124">
      <w:pPr>
        <w:pStyle w:val="ListParagraph"/>
        <w:numPr>
          <w:ilvl w:val="0"/>
          <w:numId w:val="111"/>
        </w:numPr>
        <w:contextualSpacing w:val="0"/>
        <w:rPr>
          <w:rFonts w:ascii="Times New Roman" w:hAnsi="Times New Roman"/>
        </w:rPr>
      </w:pPr>
      <w:r w:rsidRPr="00F363B1">
        <w:rPr>
          <w:rFonts w:ascii="Times New Roman" w:hAnsi="Times New Roman"/>
        </w:rPr>
        <w:t xml:space="preserve">RTG C-rameno na </w:t>
      </w:r>
      <w:r w:rsidR="00851031" w:rsidRPr="00F363B1">
        <w:rPr>
          <w:rFonts w:ascii="Times New Roman" w:hAnsi="Times New Roman"/>
        </w:rPr>
        <w:t>skiaskopicko-</w:t>
      </w:r>
      <w:r w:rsidR="00843D92" w:rsidRPr="00F363B1">
        <w:rPr>
          <w:rFonts w:ascii="Times New Roman" w:hAnsi="Times New Roman"/>
        </w:rPr>
        <w:t>skiagrafické zobrazenie</w:t>
      </w:r>
      <w:r w:rsidR="00843D92" w:rsidRPr="00F363B1">
        <w:rPr>
          <w:rFonts w:ascii="Times New Roman" w:eastAsia="Arial" w:hAnsi="Times New Roman"/>
        </w:rPr>
        <w:t>,</w:t>
      </w:r>
    </w:p>
    <w:p w14:paraId="6E0EE5D5" w14:textId="4D585A9D" w:rsidR="00843D92" w:rsidRPr="00F363B1" w:rsidRDefault="00843D92" w:rsidP="00142124">
      <w:pPr>
        <w:pStyle w:val="ListParagraph"/>
        <w:numPr>
          <w:ilvl w:val="0"/>
          <w:numId w:val="111"/>
        </w:numPr>
        <w:contextualSpacing w:val="0"/>
        <w:rPr>
          <w:rFonts w:ascii="Times New Roman" w:hAnsi="Times New Roman"/>
        </w:rPr>
      </w:pPr>
      <w:r w:rsidRPr="00F363B1">
        <w:rPr>
          <w:rFonts w:ascii="Times New Roman" w:hAnsi="Times New Roman"/>
        </w:rPr>
        <w:t>výkonný laserový generátor na intrakorporálnu lito</w:t>
      </w:r>
      <w:r w:rsidR="00851031" w:rsidRPr="00F363B1">
        <w:rPr>
          <w:rFonts w:ascii="Times New Roman" w:hAnsi="Times New Roman"/>
        </w:rPr>
        <w:t>trypsiu uretero a nefrolitiázy a liečbu benígnej hyperplázie</w:t>
      </w:r>
      <w:r w:rsidRPr="00F363B1">
        <w:rPr>
          <w:rFonts w:ascii="Times New Roman" w:hAnsi="Times New Roman"/>
        </w:rPr>
        <w:t xml:space="preserve"> prostaty s výkonom najmenej</w:t>
      </w:r>
      <w:r w:rsidR="00851031" w:rsidRPr="00F363B1">
        <w:rPr>
          <w:rFonts w:ascii="Times New Roman" w:hAnsi="Times New Roman"/>
        </w:rPr>
        <w:t xml:space="preserve"> </w:t>
      </w:r>
      <w:r w:rsidRPr="00F363B1">
        <w:rPr>
          <w:rFonts w:ascii="Times New Roman" w:hAnsi="Times New Roman"/>
        </w:rPr>
        <w:t>10</w:t>
      </w:r>
      <w:r w:rsidR="00851031" w:rsidRPr="00F363B1">
        <w:rPr>
          <w:rFonts w:ascii="Times New Roman" w:hAnsi="Times New Roman"/>
        </w:rPr>
        <w:t xml:space="preserve">0W vrátane morcelátora a </w:t>
      </w:r>
      <w:r w:rsidRPr="00F363B1">
        <w:rPr>
          <w:rFonts w:ascii="Times New Roman" w:hAnsi="Times New Roman"/>
        </w:rPr>
        <w:t>operačného cystoskopu</w:t>
      </w:r>
      <w:r w:rsidRPr="00F363B1">
        <w:rPr>
          <w:rFonts w:ascii="Times New Roman" w:eastAsia="Arial" w:hAnsi="Times New Roman"/>
        </w:rPr>
        <w:t>,</w:t>
      </w:r>
    </w:p>
    <w:p w14:paraId="4C93FCBC" w14:textId="511447A1" w:rsidR="00843D92" w:rsidRPr="00F363B1" w:rsidRDefault="00843D92" w:rsidP="00142124">
      <w:pPr>
        <w:pStyle w:val="ListParagraph"/>
        <w:numPr>
          <w:ilvl w:val="0"/>
          <w:numId w:val="111"/>
        </w:numPr>
        <w:contextualSpacing w:val="0"/>
        <w:rPr>
          <w:rFonts w:ascii="Times New Roman" w:hAnsi="Times New Roman"/>
        </w:rPr>
      </w:pPr>
      <w:r w:rsidRPr="00F363B1">
        <w:rPr>
          <w:rFonts w:ascii="Times New Roman" w:hAnsi="Times New Roman"/>
        </w:rPr>
        <w:t xml:space="preserve">pre endoskopickú liečbu konkrementov v močovom </w:t>
      </w:r>
      <w:r w:rsidR="00851031" w:rsidRPr="00F363B1">
        <w:rPr>
          <w:rFonts w:ascii="Times New Roman" w:hAnsi="Times New Roman"/>
        </w:rPr>
        <w:t>mechúry</w:t>
      </w:r>
      <w:r w:rsidRPr="00F363B1">
        <w:rPr>
          <w:rFonts w:ascii="Times New Roman" w:hAnsi="Times New Roman"/>
        </w:rPr>
        <w:t xml:space="preserve"> výkonný litotryptor (pneumatický </w:t>
      </w:r>
      <w:r w:rsidRPr="00F363B1">
        <w:rPr>
          <w:rFonts w:ascii="Times New Roman" w:eastAsia="Arial" w:hAnsi="Times New Roman"/>
        </w:rPr>
        <w:t>alebo</w:t>
      </w:r>
      <w:r w:rsidR="00851031" w:rsidRPr="00F363B1">
        <w:rPr>
          <w:rFonts w:ascii="Times New Roman" w:hAnsi="Times New Roman"/>
        </w:rPr>
        <w:t xml:space="preserve"> kombinovaný systém sonotróda</w:t>
      </w:r>
      <w:r w:rsidRPr="00F363B1">
        <w:rPr>
          <w:rFonts w:ascii="Times New Roman" w:hAnsi="Times New Roman"/>
        </w:rPr>
        <w:t xml:space="preserve"> </w:t>
      </w:r>
      <w:r w:rsidR="00851031" w:rsidRPr="00F363B1">
        <w:rPr>
          <w:rFonts w:ascii="Times New Roman" w:eastAsia="Arial" w:hAnsi="Times New Roman"/>
        </w:rPr>
        <w:t>a</w:t>
      </w:r>
      <w:r w:rsidRPr="00F363B1">
        <w:rPr>
          <w:rFonts w:ascii="Times New Roman" w:eastAsia="Arial" w:hAnsi="Times New Roman"/>
        </w:rPr>
        <w:t xml:space="preserve"> </w:t>
      </w:r>
      <w:r w:rsidR="00851031" w:rsidRPr="00F363B1">
        <w:rPr>
          <w:rFonts w:ascii="Times New Roman" w:hAnsi="Times New Roman"/>
        </w:rPr>
        <w:t xml:space="preserve">pneumatická </w:t>
      </w:r>
      <w:r w:rsidRPr="00F363B1">
        <w:rPr>
          <w:rFonts w:ascii="Times New Roman" w:hAnsi="Times New Roman"/>
        </w:rPr>
        <w:t>sonda</w:t>
      </w:r>
      <w:r w:rsidRPr="00F363B1">
        <w:rPr>
          <w:rFonts w:ascii="Times New Roman" w:eastAsia="Arial" w:hAnsi="Times New Roman"/>
        </w:rPr>
        <w:t>),</w:t>
      </w:r>
    </w:p>
    <w:p w14:paraId="6453A8EA" w14:textId="27B7F1EB" w:rsidR="00843D92" w:rsidRPr="00F363B1" w:rsidRDefault="00851031" w:rsidP="00142124">
      <w:pPr>
        <w:pStyle w:val="ListParagraph"/>
        <w:numPr>
          <w:ilvl w:val="0"/>
          <w:numId w:val="111"/>
        </w:numPr>
        <w:contextualSpacing w:val="0"/>
        <w:rPr>
          <w:rFonts w:ascii="Times New Roman" w:hAnsi="Times New Roman"/>
        </w:rPr>
      </w:pPr>
      <w:r w:rsidRPr="00F363B1">
        <w:rPr>
          <w:rFonts w:ascii="Times New Roman" w:hAnsi="Times New Roman"/>
        </w:rPr>
        <w:t xml:space="preserve">pre diagnostiku </w:t>
      </w:r>
      <w:r w:rsidR="00843D92" w:rsidRPr="00F363B1">
        <w:rPr>
          <w:rFonts w:ascii="Times New Roman" w:hAnsi="Times New Roman"/>
        </w:rPr>
        <w:t xml:space="preserve">nádorov močového mechúra zobrazenie v zúženom prúde svetla (NBI) </w:t>
      </w:r>
      <w:r w:rsidR="00843D92" w:rsidRPr="00F363B1">
        <w:rPr>
          <w:rFonts w:ascii="Times New Roman" w:eastAsia="Arial" w:hAnsi="Times New Roman"/>
        </w:rPr>
        <w:t>alebo</w:t>
      </w:r>
      <w:r w:rsidRPr="00F363B1">
        <w:rPr>
          <w:rFonts w:ascii="Times New Roman" w:hAnsi="Times New Roman"/>
        </w:rPr>
        <w:t xml:space="preserve"> fluorescenčné zobrazenie </w:t>
      </w:r>
      <w:r w:rsidR="00843D92" w:rsidRPr="00F363B1">
        <w:rPr>
          <w:rFonts w:ascii="Times New Roman" w:hAnsi="Times New Roman"/>
        </w:rPr>
        <w:t>močového mechúra</w:t>
      </w:r>
      <w:r w:rsidR="00843D92" w:rsidRPr="00F363B1">
        <w:rPr>
          <w:rFonts w:ascii="Times New Roman" w:eastAsia="Arial" w:hAnsi="Times New Roman"/>
        </w:rPr>
        <w:t>,</w:t>
      </w:r>
    </w:p>
    <w:p w14:paraId="7883F312" w14:textId="6930D1E0" w:rsidR="00843D92" w:rsidRPr="00F363B1" w:rsidRDefault="00843D92" w:rsidP="00142124">
      <w:pPr>
        <w:pStyle w:val="ListParagraph"/>
        <w:numPr>
          <w:ilvl w:val="0"/>
          <w:numId w:val="111"/>
        </w:numPr>
        <w:contextualSpacing w:val="0"/>
        <w:rPr>
          <w:rFonts w:ascii="Times New Roman" w:hAnsi="Times New Roman"/>
        </w:rPr>
      </w:pPr>
      <w:r w:rsidRPr="00F363B1">
        <w:rPr>
          <w:rFonts w:ascii="Times New Roman" w:hAnsi="Times New Roman"/>
        </w:rPr>
        <w:t xml:space="preserve">kompletné laparoskopické inštrumentárium s HD videokamerou 3D </w:t>
      </w:r>
      <w:r w:rsidRPr="00F363B1">
        <w:rPr>
          <w:rFonts w:ascii="Times New Roman" w:eastAsia="Arial" w:hAnsi="Times New Roman"/>
        </w:rPr>
        <w:t>alebo</w:t>
      </w:r>
      <w:r w:rsidR="00851031" w:rsidRPr="00F363B1">
        <w:rPr>
          <w:rFonts w:ascii="Times New Roman" w:hAnsi="Times New Roman"/>
        </w:rPr>
        <w:t xml:space="preserve"> 4K </w:t>
      </w:r>
      <w:r w:rsidRPr="00F363B1">
        <w:rPr>
          <w:rFonts w:ascii="Times New Roman" w:hAnsi="Times New Roman"/>
        </w:rPr>
        <w:t>zobrazením</w:t>
      </w:r>
      <w:r w:rsidRPr="00F363B1">
        <w:rPr>
          <w:rFonts w:ascii="Times New Roman" w:eastAsia="Arial" w:hAnsi="Times New Roman"/>
        </w:rPr>
        <w:t>.</w:t>
      </w:r>
    </w:p>
    <w:p w14:paraId="7910E01D" w14:textId="77777777" w:rsidR="00843D92" w:rsidRPr="00F363B1" w:rsidRDefault="00843D92" w:rsidP="00656421">
      <w:pPr>
        <w:pStyle w:val="ListParagraph"/>
        <w:rPr>
          <w:rFonts w:ascii="Times New Roman" w:hAnsi="Times New Roman"/>
        </w:rPr>
      </w:pPr>
    </w:p>
    <w:p w14:paraId="1772AC01" w14:textId="77777777" w:rsidR="00843D92" w:rsidRPr="00F363B1" w:rsidRDefault="00843D92" w:rsidP="00142124">
      <w:pPr>
        <w:pStyle w:val="ListParagraph"/>
        <w:numPr>
          <w:ilvl w:val="0"/>
          <w:numId w:val="127"/>
        </w:numPr>
        <w:rPr>
          <w:rFonts w:ascii="Times New Roman" w:hAnsi="Times New Roman"/>
        </w:rPr>
      </w:pPr>
      <w:r w:rsidRPr="00F363B1">
        <w:rPr>
          <w:rFonts w:ascii="Times New Roman" w:hAnsi="Times New Roman"/>
        </w:rPr>
        <w:t>Špeciálne materiálno-technické vybavenie lôžkovej časti je</w:t>
      </w:r>
    </w:p>
    <w:p w14:paraId="253D5265" w14:textId="1FFCDAF2" w:rsidR="00843D92" w:rsidRPr="00F363B1" w:rsidRDefault="00843D92" w:rsidP="00142124">
      <w:pPr>
        <w:pStyle w:val="ListParagraph"/>
        <w:numPr>
          <w:ilvl w:val="0"/>
          <w:numId w:val="113"/>
        </w:numPr>
        <w:contextualSpacing w:val="0"/>
        <w:rPr>
          <w:rFonts w:ascii="Times New Roman" w:hAnsi="Times New Roman"/>
        </w:rPr>
      </w:pPr>
      <w:r w:rsidRPr="00F363B1">
        <w:rPr>
          <w:rFonts w:ascii="Times New Roman" w:hAnsi="Times New Roman"/>
        </w:rPr>
        <w:t>videoreťazec (digitálna kamera, mo</w:t>
      </w:r>
      <w:r w:rsidR="00851031" w:rsidRPr="00F363B1">
        <w:rPr>
          <w:rFonts w:ascii="Times New Roman" w:hAnsi="Times New Roman"/>
        </w:rPr>
        <w:t xml:space="preserve">nitor) na </w:t>
      </w:r>
      <w:r w:rsidRPr="00F363B1">
        <w:rPr>
          <w:rFonts w:ascii="Times New Roman" w:hAnsi="Times New Roman"/>
        </w:rPr>
        <w:t>endoskopické zákroky</w:t>
      </w:r>
      <w:r w:rsidRPr="00F363B1">
        <w:rPr>
          <w:rFonts w:ascii="Times New Roman" w:eastAsia="Arial" w:hAnsi="Times New Roman"/>
        </w:rPr>
        <w:t>,</w:t>
      </w:r>
    </w:p>
    <w:p w14:paraId="3C8EB0BA" w14:textId="4908FD41" w:rsidR="00843D92" w:rsidRPr="00F363B1" w:rsidRDefault="00813CFB" w:rsidP="00142124">
      <w:pPr>
        <w:pStyle w:val="ListParagraph"/>
        <w:numPr>
          <w:ilvl w:val="0"/>
          <w:numId w:val="113"/>
        </w:numPr>
        <w:contextualSpacing w:val="0"/>
        <w:rPr>
          <w:rFonts w:ascii="Times New Roman" w:hAnsi="Times New Roman"/>
        </w:rPr>
      </w:pPr>
      <w:r w:rsidRPr="00F363B1">
        <w:rPr>
          <w:rFonts w:ascii="Times New Roman" w:hAnsi="Times New Roman"/>
        </w:rPr>
        <w:t xml:space="preserve">ultrasonografický </w:t>
      </w:r>
      <w:r w:rsidR="00843D92" w:rsidRPr="00F363B1">
        <w:rPr>
          <w:rFonts w:ascii="Times New Roman" w:hAnsi="Times New Roman"/>
        </w:rPr>
        <w:t>prístroj so sektorovou, lineárnou sondou a re</w:t>
      </w:r>
      <w:r w:rsidR="00851031" w:rsidRPr="00F363B1">
        <w:rPr>
          <w:rFonts w:ascii="Times New Roman" w:hAnsi="Times New Roman"/>
        </w:rPr>
        <w:t>ktálnou sondou na cielenú fúznu</w:t>
      </w:r>
      <w:r w:rsidR="00843D92" w:rsidRPr="00F363B1">
        <w:rPr>
          <w:rFonts w:ascii="Times New Roman" w:hAnsi="Times New Roman"/>
        </w:rPr>
        <w:t xml:space="preserve"> biopsiu prostaty</w:t>
      </w:r>
      <w:r w:rsidR="00843D92" w:rsidRPr="00F363B1">
        <w:rPr>
          <w:rFonts w:ascii="Times New Roman" w:eastAsia="Arial" w:hAnsi="Times New Roman"/>
        </w:rPr>
        <w:t>.</w:t>
      </w:r>
    </w:p>
    <w:p w14:paraId="491EA6B6" w14:textId="77777777" w:rsidR="00843D92" w:rsidRPr="00F363B1" w:rsidRDefault="00843D92" w:rsidP="00656421">
      <w:pPr>
        <w:pStyle w:val="ListParagraph"/>
        <w:rPr>
          <w:rFonts w:ascii="Times New Roman" w:hAnsi="Times New Roman"/>
        </w:rPr>
      </w:pPr>
    </w:p>
    <w:p w14:paraId="37EE7779" w14:textId="77777777" w:rsidR="00843D92" w:rsidRPr="00F363B1" w:rsidRDefault="00843D92" w:rsidP="00142124">
      <w:pPr>
        <w:pStyle w:val="ListParagraph"/>
        <w:numPr>
          <w:ilvl w:val="0"/>
          <w:numId w:val="127"/>
        </w:numPr>
        <w:contextualSpacing w:val="0"/>
        <w:rPr>
          <w:rFonts w:ascii="Times New Roman" w:hAnsi="Times New Roman"/>
        </w:rPr>
      </w:pPr>
      <w:r w:rsidRPr="00F363B1">
        <w:rPr>
          <w:rFonts w:ascii="Times New Roman" w:hAnsi="Times New Roman"/>
        </w:rPr>
        <w:t>Špeciálne materiálno-technické vybavenie pre p</w:t>
      </w:r>
      <w:r w:rsidRPr="00F363B1">
        <w:rPr>
          <w:rFonts w:ascii="Times New Roman" w:eastAsia="Calibri" w:hAnsi="Times New Roman"/>
        </w:rPr>
        <w:t>ooperačné izby</w:t>
      </w:r>
      <w:r w:rsidRPr="00F363B1">
        <w:rPr>
          <w:rFonts w:ascii="Times New Roman" w:hAnsi="Times New Roman"/>
        </w:rPr>
        <w:t xml:space="preserve"> je</w:t>
      </w:r>
    </w:p>
    <w:p w14:paraId="526A3140" w14:textId="77777777" w:rsidR="00843D92" w:rsidRPr="00F363B1" w:rsidRDefault="00843D92" w:rsidP="00142124">
      <w:pPr>
        <w:pStyle w:val="ListParagraph"/>
        <w:numPr>
          <w:ilvl w:val="0"/>
          <w:numId w:val="114"/>
        </w:numPr>
        <w:contextualSpacing w:val="0"/>
        <w:rPr>
          <w:rFonts w:ascii="Times New Roman" w:eastAsia="TimesNewRomanPSMT" w:hAnsi="Times New Roman"/>
        </w:rPr>
      </w:pPr>
      <w:r w:rsidRPr="00F363B1">
        <w:rPr>
          <w:rFonts w:ascii="Times New Roman" w:eastAsia="TimesNewRomanPSMT" w:hAnsi="Times New Roman"/>
        </w:rPr>
        <w:t>EKG prístroj s možnosťou tlače,</w:t>
      </w:r>
    </w:p>
    <w:p w14:paraId="4EF04B5A" w14:textId="77777777" w:rsidR="00843D92" w:rsidRPr="00F363B1" w:rsidRDefault="00843D92" w:rsidP="00142124">
      <w:pPr>
        <w:pStyle w:val="ListParagraph"/>
        <w:numPr>
          <w:ilvl w:val="0"/>
          <w:numId w:val="114"/>
        </w:numPr>
        <w:contextualSpacing w:val="0"/>
        <w:rPr>
          <w:rFonts w:ascii="Times New Roman" w:eastAsia="TimesNewRomanPSMT" w:hAnsi="Times New Roman"/>
        </w:rPr>
      </w:pPr>
      <w:r w:rsidRPr="00F363B1">
        <w:rPr>
          <w:rFonts w:ascii="Times New Roman" w:eastAsia="TimesNewRomanPSMT" w:hAnsi="Times New Roman"/>
        </w:rPr>
        <w:t>odsávačka,</w:t>
      </w:r>
    </w:p>
    <w:p w14:paraId="73879322" w14:textId="77777777" w:rsidR="00843D92" w:rsidRPr="00F363B1" w:rsidRDefault="00843D92" w:rsidP="00142124">
      <w:pPr>
        <w:pStyle w:val="ListParagraph"/>
        <w:numPr>
          <w:ilvl w:val="0"/>
          <w:numId w:val="114"/>
        </w:numPr>
        <w:contextualSpacing w:val="0"/>
        <w:rPr>
          <w:rFonts w:ascii="Times New Roman" w:eastAsia="TimesNewRomanPSMT" w:hAnsi="Times New Roman"/>
        </w:rPr>
      </w:pPr>
      <w:r w:rsidRPr="00F363B1">
        <w:rPr>
          <w:rFonts w:ascii="Times New Roman" w:eastAsia="TimesNewRomanPSMT" w:hAnsi="Times New Roman"/>
        </w:rPr>
        <w:t>prívod kyslíka pri každom lôžku,</w:t>
      </w:r>
    </w:p>
    <w:p w14:paraId="33247E95" w14:textId="77777777" w:rsidR="00843D92" w:rsidRPr="00F363B1" w:rsidRDefault="00843D92" w:rsidP="00142124">
      <w:pPr>
        <w:pStyle w:val="ListParagraph"/>
        <w:numPr>
          <w:ilvl w:val="0"/>
          <w:numId w:val="114"/>
        </w:numPr>
        <w:contextualSpacing w:val="0"/>
        <w:rPr>
          <w:rFonts w:ascii="Times New Roman" w:eastAsia="TimesNewRomanPSMT" w:hAnsi="Times New Roman"/>
        </w:rPr>
      </w:pPr>
      <w:r w:rsidRPr="00F363B1">
        <w:rPr>
          <w:rFonts w:ascii="Times New Roman" w:eastAsia="TimesNewRomanPSMT" w:hAnsi="Times New Roman"/>
        </w:rPr>
        <w:lastRenderedPageBreak/>
        <w:t>infúzne pumpy,</w:t>
      </w:r>
    </w:p>
    <w:p w14:paraId="1A18DE17" w14:textId="77777777" w:rsidR="00843D92" w:rsidRPr="00F363B1" w:rsidRDefault="00843D92" w:rsidP="00142124">
      <w:pPr>
        <w:pStyle w:val="ListParagraph"/>
        <w:numPr>
          <w:ilvl w:val="0"/>
          <w:numId w:val="114"/>
        </w:numPr>
        <w:contextualSpacing w:val="0"/>
        <w:rPr>
          <w:rFonts w:ascii="Times New Roman" w:eastAsia="TimesNewRomanPSMT" w:hAnsi="Times New Roman"/>
        </w:rPr>
      </w:pPr>
      <w:r w:rsidRPr="00F363B1">
        <w:rPr>
          <w:rFonts w:ascii="Times New Roman" w:eastAsia="TimesNewRomanPSMT" w:hAnsi="Times New Roman"/>
        </w:rPr>
        <w:t>injekčné pumpy,</w:t>
      </w:r>
    </w:p>
    <w:p w14:paraId="470CE887" w14:textId="77777777" w:rsidR="00843D92" w:rsidRPr="00F363B1" w:rsidRDefault="00843D92" w:rsidP="00142124">
      <w:pPr>
        <w:pStyle w:val="ListParagraph"/>
        <w:numPr>
          <w:ilvl w:val="0"/>
          <w:numId w:val="114"/>
        </w:numPr>
        <w:contextualSpacing w:val="0"/>
        <w:rPr>
          <w:rFonts w:ascii="Times New Roman" w:eastAsia="TimesNewRomanPSMT" w:hAnsi="Times New Roman"/>
        </w:rPr>
      </w:pPr>
      <w:r w:rsidRPr="00F363B1">
        <w:rPr>
          <w:rFonts w:ascii="Times New Roman" w:eastAsia="TimesNewRomanPSMT" w:hAnsi="Times New Roman"/>
        </w:rPr>
        <w:t>glukomer,</w:t>
      </w:r>
    </w:p>
    <w:p w14:paraId="55416A85" w14:textId="531FB2D4" w:rsidR="00843D92" w:rsidRPr="00F363B1" w:rsidRDefault="00851031" w:rsidP="00142124">
      <w:pPr>
        <w:pStyle w:val="ListParagraph"/>
        <w:numPr>
          <w:ilvl w:val="0"/>
          <w:numId w:val="114"/>
        </w:numPr>
        <w:contextualSpacing w:val="0"/>
        <w:rPr>
          <w:rFonts w:ascii="Times New Roman" w:eastAsia="TimesNewRomanPSMT" w:hAnsi="Times New Roman"/>
        </w:rPr>
      </w:pPr>
      <w:r w:rsidRPr="00F363B1">
        <w:rPr>
          <w:rFonts w:ascii="Times New Roman" w:eastAsia="TimesNewRomanPSMT" w:hAnsi="Times New Roman"/>
        </w:rPr>
        <w:t>štyri monitory vitálnych funkcií</w:t>
      </w:r>
      <w:r w:rsidR="00843D92" w:rsidRPr="00F363B1">
        <w:rPr>
          <w:rFonts w:ascii="Times New Roman" w:eastAsia="Arial" w:hAnsi="Times New Roman"/>
        </w:rPr>
        <w:t>,</w:t>
      </w:r>
    </w:p>
    <w:p w14:paraId="49A0443C" w14:textId="77777777" w:rsidR="00843D92" w:rsidRPr="00F363B1" w:rsidRDefault="00843D92" w:rsidP="00142124">
      <w:pPr>
        <w:pStyle w:val="ListParagraph"/>
        <w:numPr>
          <w:ilvl w:val="0"/>
          <w:numId w:val="114"/>
        </w:numPr>
        <w:contextualSpacing w:val="0"/>
        <w:rPr>
          <w:rFonts w:ascii="Times New Roman" w:eastAsia="TimesNewRomanPSMT" w:hAnsi="Times New Roman"/>
        </w:rPr>
      </w:pPr>
      <w:r w:rsidRPr="00F363B1">
        <w:rPr>
          <w:rFonts w:ascii="Times New Roman" w:eastAsia="TimesNewRomanPSMT" w:hAnsi="Times New Roman"/>
        </w:rPr>
        <w:t>oxymeter prenosný,</w:t>
      </w:r>
    </w:p>
    <w:p w14:paraId="24669C6C" w14:textId="77777777" w:rsidR="00843D92" w:rsidRPr="00F363B1" w:rsidRDefault="00843D92" w:rsidP="00142124">
      <w:pPr>
        <w:pStyle w:val="ListParagraph"/>
        <w:numPr>
          <w:ilvl w:val="0"/>
          <w:numId w:val="114"/>
        </w:numPr>
        <w:contextualSpacing w:val="0"/>
        <w:rPr>
          <w:rFonts w:ascii="Times New Roman" w:eastAsia="TimesNewRomanPSMT" w:hAnsi="Times New Roman"/>
        </w:rPr>
      </w:pPr>
      <w:r w:rsidRPr="00F363B1">
        <w:rPr>
          <w:rFonts w:ascii="Times New Roman" w:eastAsia="TimesNewRomanPSMT" w:hAnsi="Times New Roman"/>
        </w:rPr>
        <w:t>sety na malé chirurgické výkony (na kanyláciu centrálnych žíl, tracheostómiu, drenáž dutín),</w:t>
      </w:r>
    </w:p>
    <w:p w14:paraId="0F8BA0EC" w14:textId="0AE61E34" w:rsidR="00843D92" w:rsidRPr="00F363B1" w:rsidRDefault="00851031" w:rsidP="00142124">
      <w:pPr>
        <w:pStyle w:val="ListParagraph"/>
        <w:numPr>
          <w:ilvl w:val="0"/>
          <w:numId w:val="114"/>
        </w:numPr>
        <w:contextualSpacing w:val="0"/>
        <w:rPr>
          <w:rFonts w:ascii="Times New Roman" w:eastAsia="TimesNewRomanPSMT" w:hAnsi="Times New Roman"/>
        </w:rPr>
      </w:pPr>
      <w:r w:rsidRPr="00F363B1">
        <w:rPr>
          <w:rFonts w:ascii="Times New Roman" w:eastAsia="TimesNewRomanPSMT" w:hAnsi="Times New Roman"/>
        </w:rPr>
        <w:t xml:space="preserve">štyri </w:t>
      </w:r>
      <w:r w:rsidR="00843D92" w:rsidRPr="00F363B1">
        <w:rPr>
          <w:rFonts w:ascii="Times New Roman" w:eastAsia="TimesNewRomanPSMT" w:hAnsi="Times New Roman"/>
        </w:rPr>
        <w:t>infúzne pumpy</w:t>
      </w:r>
      <w:r w:rsidR="00843D92" w:rsidRPr="00F363B1">
        <w:rPr>
          <w:rFonts w:ascii="Times New Roman" w:eastAsia="Arial" w:hAnsi="Times New Roman"/>
        </w:rPr>
        <w:t>,</w:t>
      </w:r>
    </w:p>
    <w:p w14:paraId="7AA92E5C" w14:textId="38B09544" w:rsidR="00843D92" w:rsidRPr="00F363B1" w:rsidRDefault="00851031" w:rsidP="00142124">
      <w:pPr>
        <w:pStyle w:val="ListParagraph"/>
        <w:numPr>
          <w:ilvl w:val="0"/>
          <w:numId w:val="114"/>
        </w:numPr>
        <w:contextualSpacing w:val="0"/>
        <w:rPr>
          <w:rFonts w:ascii="Times New Roman" w:eastAsia="TimesNewRomanPSMT" w:hAnsi="Times New Roman"/>
        </w:rPr>
      </w:pPr>
      <w:r w:rsidRPr="00F363B1">
        <w:rPr>
          <w:rFonts w:ascii="Times New Roman" w:eastAsia="TimesNewRomanPSMT" w:hAnsi="Times New Roman"/>
        </w:rPr>
        <w:t xml:space="preserve">dve </w:t>
      </w:r>
      <w:r w:rsidR="00843D92" w:rsidRPr="00F363B1">
        <w:rPr>
          <w:rFonts w:ascii="Times New Roman" w:eastAsia="TimesNewRomanPSMT" w:hAnsi="Times New Roman"/>
        </w:rPr>
        <w:t>odsávačky</w:t>
      </w:r>
      <w:r w:rsidR="00843D92" w:rsidRPr="00F363B1">
        <w:rPr>
          <w:rFonts w:ascii="Times New Roman" w:eastAsia="Arial" w:hAnsi="Times New Roman"/>
        </w:rPr>
        <w:t>,</w:t>
      </w:r>
    </w:p>
    <w:p w14:paraId="47647B34" w14:textId="3CDBC177" w:rsidR="00843D92" w:rsidRPr="00F363B1" w:rsidRDefault="00843D92" w:rsidP="00142124">
      <w:pPr>
        <w:pStyle w:val="ListParagraph"/>
        <w:numPr>
          <w:ilvl w:val="0"/>
          <w:numId w:val="114"/>
        </w:numPr>
        <w:contextualSpacing w:val="0"/>
        <w:rPr>
          <w:rFonts w:ascii="Times New Roman" w:eastAsia="TimesNewRomanPSMT" w:hAnsi="Times New Roman"/>
        </w:rPr>
      </w:pPr>
      <w:r w:rsidRPr="00F363B1">
        <w:rPr>
          <w:rFonts w:ascii="Times New Roman" w:eastAsia="TimesNewRomanPSMT" w:hAnsi="Times New Roman"/>
        </w:rPr>
        <w:t>centrálny riadiaci monitor</w:t>
      </w:r>
      <w:r w:rsidR="0065299A" w:rsidRPr="00F363B1">
        <w:rPr>
          <w:rFonts w:ascii="Times New Roman" w:eastAsia="TimesNewRomanPSMT" w:hAnsi="Times New Roman"/>
        </w:rPr>
        <w:t xml:space="preserve"> na sledovanie vitálnych funkcií</w:t>
      </w:r>
      <w:r w:rsidRPr="00F363B1">
        <w:rPr>
          <w:rFonts w:ascii="Times New Roman" w:eastAsia="Arial" w:hAnsi="Times New Roman"/>
        </w:rPr>
        <w:t>.</w:t>
      </w:r>
    </w:p>
    <w:p w14:paraId="4EDB046E" w14:textId="2CC1294E" w:rsidR="00843D92" w:rsidRPr="00F363B1" w:rsidRDefault="00843D92" w:rsidP="00656421"/>
    <w:p w14:paraId="4345D62A" w14:textId="77777777" w:rsidR="00843D92" w:rsidRPr="00F363B1" w:rsidRDefault="00843D92" w:rsidP="00656421">
      <w:pPr>
        <w:pStyle w:val="Heading2"/>
        <w:spacing w:before="0"/>
        <w:jc w:val="both"/>
        <w:rPr>
          <w:rFonts w:ascii="Times New Roman" w:hAnsi="Times New Roman" w:cs="Times New Roman"/>
          <w:b/>
          <w:color w:val="auto"/>
          <w:sz w:val="24"/>
          <w:szCs w:val="24"/>
        </w:rPr>
      </w:pPr>
      <w:bookmarkStart w:id="24" w:name="_Toc143780279"/>
      <w:r w:rsidRPr="00F363B1">
        <w:rPr>
          <w:rFonts w:ascii="Times New Roman" w:hAnsi="Times New Roman" w:cs="Times New Roman"/>
          <w:b/>
          <w:color w:val="auto"/>
          <w:sz w:val="24"/>
          <w:szCs w:val="24"/>
        </w:rPr>
        <w:t>Program IV. úrovne</w:t>
      </w:r>
      <w:bookmarkEnd w:id="24"/>
    </w:p>
    <w:p w14:paraId="6935D9CE" w14:textId="77777777" w:rsidR="00843D92" w:rsidRPr="00F363B1" w:rsidRDefault="00843D92" w:rsidP="00142124">
      <w:pPr>
        <w:pStyle w:val="ListParagraph"/>
        <w:numPr>
          <w:ilvl w:val="0"/>
          <w:numId w:val="115"/>
        </w:numPr>
        <w:rPr>
          <w:rFonts w:ascii="Times New Roman" w:hAnsi="Times New Roman"/>
        </w:rPr>
      </w:pPr>
      <w:r w:rsidRPr="00F363B1">
        <w:rPr>
          <w:rFonts w:ascii="Times New Roman" w:hAnsi="Times New Roman"/>
        </w:rPr>
        <w:t>Špeciálne personálne zabezpečenie je</w:t>
      </w:r>
    </w:p>
    <w:p w14:paraId="51F197CA" w14:textId="4D401F9B" w:rsidR="00843D92" w:rsidRPr="00F363B1" w:rsidRDefault="00843D92" w:rsidP="00142124">
      <w:pPr>
        <w:pStyle w:val="ListParagraph"/>
        <w:numPr>
          <w:ilvl w:val="0"/>
          <w:numId w:val="126"/>
        </w:numPr>
        <w:contextualSpacing w:val="0"/>
        <w:rPr>
          <w:rFonts w:ascii="Times New Roman" w:hAnsi="Times New Roman"/>
        </w:rPr>
      </w:pPr>
      <w:r w:rsidRPr="00F363B1">
        <w:rPr>
          <w:rFonts w:ascii="Times New Roman" w:hAnsi="Times New Roman"/>
        </w:rPr>
        <w:t>lekár so špecializáciou v špecial</w:t>
      </w:r>
      <w:r w:rsidR="0065299A" w:rsidRPr="00F363B1">
        <w:rPr>
          <w:rFonts w:ascii="Times New Roman" w:hAnsi="Times New Roman"/>
        </w:rPr>
        <w:t>izačnom odbore urológia s desať</w:t>
      </w:r>
      <w:r w:rsidRPr="00F363B1">
        <w:rPr>
          <w:rFonts w:ascii="Times New Roman" w:hAnsi="Times New Roman"/>
        </w:rPr>
        <w:t>ročnou praxou v príslušnom špecializačnom odbore</w:t>
      </w:r>
      <w:r w:rsidRPr="00F363B1">
        <w:rPr>
          <w:rFonts w:ascii="Times New Roman" w:hAnsi="Times New Roman"/>
          <w:b/>
        </w:rPr>
        <w:t xml:space="preserve">, </w:t>
      </w:r>
      <w:r w:rsidRPr="00F363B1">
        <w:rPr>
          <w:rFonts w:ascii="Times New Roman" w:hAnsi="Times New Roman"/>
        </w:rPr>
        <w:t>s úväzkom 1,0,</w:t>
      </w:r>
    </w:p>
    <w:p w14:paraId="3C590610" w14:textId="2E2264EC" w:rsidR="00843D92" w:rsidRPr="00F363B1" w:rsidRDefault="00843D92" w:rsidP="00142124">
      <w:pPr>
        <w:pStyle w:val="ListParagraph"/>
        <w:numPr>
          <w:ilvl w:val="0"/>
          <w:numId w:val="126"/>
        </w:numPr>
        <w:contextualSpacing w:val="0"/>
        <w:rPr>
          <w:rFonts w:ascii="Times New Roman" w:hAnsi="Times New Roman"/>
        </w:rPr>
      </w:pPr>
      <w:r w:rsidRPr="00F363B1">
        <w:rPr>
          <w:rFonts w:ascii="Times New Roman" w:hAnsi="Times New Roman"/>
        </w:rPr>
        <w:t>lekári so špecializáciou v špeci</w:t>
      </w:r>
      <w:r w:rsidR="0065299A" w:rsidRPr="00F363B1">
        <w:rPr>
          <w:rFonts w:ascii="Times New Roman" w:hAnsi="Times New Roman"/>
        </w:rPr>
        <w:t>alizačnom odbore urológia s päť</w:t>
      </w:r>
      <w:r w:rsidRPr="00F363B1">
        <w:rPr>
          <w:rFonts w:ascii="Times New Roman" w:hAnsi="Times New Roman"/>
        </w:rPr>
        <w:t>ročnou praxou v príslušnom špecializačnom odbore</w:t>
      </w:r>
      <w:r w:rsidRPr="00F363B1">
        <w:rPr>
          <w:rFonts w:ascii="Times New Roman" w:hAnsi="Times New Roman"/>
          <w:b/>
        </w:rPr>
        <w:t xml:space="preserve">, </w:t>
      </w:r>
      <w:r w:rsidRPr="00F363B1">
        <w:rPr>
          <w:rFonts w:ascii="Times New Roman" w:hAnsi="Times New Roman"/>
        </w:rPr>
        <w:t>s kumulatívnym úväzkom 4,0,</w:t>
      </w:r>
    </w:p>
    <w:p w14:paraId="3E4A59F2" w14:textId="10408CB4" w:rsidR="00843D92" w:rsidRPr="00F363B1" w:rsidRDefault="00843D92" w:rsidP="00142124">
      <w:pPr>
        <w:pStyle w:val="ListParagraph"/>
        <w:numPr>
          <w:ilvl w:val="0"/>
          <w:numId w:val="126"/>
        </w:numPr>
        <w:contextualSpacing w:val="0"/>
        <w:rPr>
          <w:rFonts w:ascii="Times New Roman" w:hAnsi="Times New Roman"/>
        </w:rPr>
      </w:pPr>
      <w:r w:rsidRPr="00F363B1">
        <w:rPr>
          <w:rFonts w:ascii="Times New Roman" w:hAnsi="Times New Roman"/>
        </w:rPr>
        <w:t>lekári so špecializáciou v špecializačnom odbore urológia alebo lekár</w:t>
      </w:r>
      <w:r w:rsidR="0065299A" w:rsidRPr="00F363B1">
        <w:rPr>
          <w:rFonts w:ascii="Times New Roman" w:hAnsi="Times New Roman"/>
        </w:rPr>
        <w:t>i zaradení</w:t>
      </w:r>
      <w:r w:rsidRPr="00F363B1">
        <w:rPr>
          <w:rFonts w:ascii="Times New Roman" w:hAnsi="Times New Roman"/>
        </w:rPr>
        <w:t xml:space="preserve"> v špecializačnej príprave v odbore urológia, s kumulatívnym úväzkom 7,0</w:t>
      </w:r>
      <w:r w:rsidR="0074223B" w:rsidRPr="00F363B1">
        <w:rPr>
          <w:rFonts w:ascii="Times New Roman" w:hAnsi="Times New Roman"/>
        </w:rPr>
        <w:t>.</w:t>
      </w:r>
    </w:p>
    <w:p w14:paraId="797B26BF" w14:textId="77777777" w:rsidR="00843D92" w:rsidRPr="00F363B1" w:rsidRDefault="00843D92" w:rsidP="00656421">
      <w:pPr>
        <w:pStyle w:val="ListParagraph"/>
        <w:rPr>
          <w:rFonts w:ascii="Times New Roman" w:hAnsi="Times New Roman"/>
        </w:rPr>
      </w:pPr>
    </w:p>
    <w:p w14:paraId="048A728A" w14:textId="77777777" w:rsidR="00843D92" w:rsidRPr="00F363B1" w:rsidRDefault="00843D92" w:rsidP="00142124">
      <w:pPr>
        <w:pStyle w:val="ListParagraph"/>
        <w:numPr>
          <w:ilvl w:val="0"/>
          <w:numId w:val="115"/>
        </w:numPr>
        <w:rPr>
          <w:rFonts w:ascii="Times New Roman" w:hAnsi="Times New Roman"/>
        </w:rPr>
      </w:pPr>
      <w:r w:rsidRPr="00F363B1">
        <w:rPr>
          <w:rFonts w:ascii="Times New Roman" w:hAnsi="Times New Roman"/>
        </w:rPr>
        <w:t>Špeciálne materiálno-technické vybavenie operačnej sály je</w:t>
      </w:r>
    </w:p>
    <w:p w14:paraId="4E58C311" w14:textId="77777777" w:rsidR="00843D92" w:rsidRPr="00F363B1" w:rsidRDefault="00843D92" w:rsidP="00142124">
      <w:pPr>
        <w:pStyle w:val="ListParagraph"/>
        <w:numPr>
          <w:ilvl w:val="0"/>
          <w:numId w:val="117"/>
        </w:numPr>
        <w:contextualSpacing w:val="0"/>
        <w:rPr>
          <w:rFonts w:ascii="Times New Roman" w:hAnsi="Times New Roman"/>
        </w:rPr>
      </w:pPr>
      <w:r w:rsidRPr="00F363B1">
        <w:rPr>
          <w:rFonts w:ascii="Times New Roman" w:hAnsi="Times New Roman"/>
        </w:rPr>
        <w:t>inštrumentárium pre otvorené operácie,</w:t>
      </w:r>
    </w:p>
    <w:p w14:paraId="3E404016" w14:textId="4E2E9FFD" w:rsidR="00843D92" w:rsidRPr="00F363B1" w:rsidRDefault="00843D92" w:rsidP="00142124">
      <w:pPr>
        <w:pStyle w:val="ListParagraph"/>
        <w:numPr>
          <w:ilvl w:val="0"/>
          <w:numId w:val="117"/>
        </w:numPr>
        <w:contextualSpacing w:val="0"/>
        <w:rPr>
          <w:rFonts w:ascii="Times New Roman" w:hAnsi="Times New Roman"/>
        </w:rPr>
      </w:pPr>
      <w:r w:rsidRPr="00F363B1">
        <w:rPr>
          <w:rFonts w:ascii="Times New Roman" w:hAnsi="Times New Roman"/>
        </w:rPr>
        <w:t>endoskopické prístrojové vybavenie rigídne a</w:t>
      </w:r>
      <w:r w:rsidR="0065299A" w:rsidRPr="00F363B1">
        <w:rPr>
          <w:rFonts w:ascii="Times New Roman" w:hAnsi="Times New Roman"/>
        </w:rPr>
        <w:t> </w:t>
      </w:r>
      <w:r w:rsidRPr="00F363B1">
        <w:rPr>
          <w:rFonts w:ascii="Times New Roman" w:hAnsi="Times New Roman"/>
        </w:rPr>
        <w:t>flexibilné</w:t>
      </w:r>
      <w:r w:rsidR="0065299A" w:rsidRPr="00F363B1">
        <w:rPr>
          <w:rFonts w:ascii="Times New Roman" w:hAnsi="Times New Roman"/>
        </w:rPr>
        <w:t>,</w:t>
      </w:r>
    </w:p>
    <w:p w14:paraId="41E76ED3" w14:textId="5F1A33A1" w:rsidR="00843D92" w:rsidRPr="00F363B1" w:rsidRDefault="0065299A" w:rsidP="00142124">
      <w:pPr>
        <w:pStyle w:val="ListParagraph"/>
        <w:numPr>
          <w:ilvl w:val="0"/>
          <w:numId w:val="116"/>
        </w:numPr>
        <w:ind w:left="1134"/>
        <w:contextualSpacing w:val="0"/>
        <w:rPr>
          <w:rFonts w:ascii="Times New Roman" w:hAnsi="Times New Roman"/>
        </w:rPr>
      </w:pPr>
      <w:r w:rsidRPr="00F363B1">
        <w:rPr>
          <w:rFonts w:ascii="Times New Roman" w:hAnsi="Times New Roman"/>
        </w:rPr>
        <w:t xml:space="preserve">tri </w:t>
      </w:r>
      <w:r w:rsidR="00843D92" w:rsidRPr="00F363B1">
        <w:rPr>
          <w:rFonts w:ascii="Times New Roman" w:hAnsi="Times New Roman"/>
        </w:rPr>
        <w:t>endoresektor</w:t>
      </w:r>
      <w:r w:rsidRPr="00F363B1">
        <w:rPr>
          <w:rFonts w:ascii="Times New Roman" w:hAnsi="Times New Roman"/>
        </w:rPr>
        <w:t>y</w:t>
      </w:r>
      <w:r w:rsidR="00843D92" w:rsidRPr="00F363B1">
        <w:rPr>
          <w:rFonts w:ascii="Times New Roman" w:hAnsi="Times New Roman"/>
        </w:rPr>
        <w:t>,</w:t>
      </w:r>
    </w:p>
    <w:p w14:paraId="66935E88" w14:textId="0B3B8E85" w:rsidR="00843D92" w:rsidRPr="00F363B1" w:rsidRDefault="00843D92" w:rsidP="00142124">
      <w:pPr>
        <w:pStyle w:val="ListParagraph"/>
        <w:numPr>
          <w:ilvl w:val="0"/>
          <w:numId w:val="116"/>
        </w:numPr>
        <w:ind w:left="1134"/>
        <w:contextualSpacing w:val="0"/>
        <w:rPr>
          <w:rFonts w:ascii="Times New Roman" w:hAnsi="Times New Roman"/>
        </w:rPr>
      </w:pPr>
      <w:r w:rsidRPr="00F363B1">
        <w:rPr>
          <w:rFonts w:ascii="Times New Roman" w:hAnsi="Times New Roman"/>
        </w:rPr>
        <w:t>nefroskop,</w:t>
      </w:r>
    </w:p>
    <w:p w14:paraId="3E9E64FE" w14:textId="3786EE1F" w:rsidR="00843D92" w:rsidRPr="00F363B1" w:rsidRDefault="0065299A" w:rsidP="00142124">
      <w:pPr>
        <w:pStyle w:val="ListParagraph"/>
        <w:numPr>
          <w:ilvl w:val="0"/>
          <w:numId w:val="116"/>
        </w:numPr>
        <w:ind w:left="1134"/>
        <w:contextualSpacing w:val="0"/>
        <w:rPr>
          <w:rFonts w:ascii="Times New Roman" w:hAnsi="Times New Roman"/>
        </w:rPr>
      </w:pPr>
      <w:r w:rsidRPr="00F363B1">
        <w:rPr>
          <w:rFonts w:ascii="Times New Roman" w:hAnsi="Times New Roman"/>
        </w:rPr>
        <w:t xml:space="preserve">dva rigidné </w:t>
      </w:r>
      <w:r w:rsidR="00843D92" w:rsidRPr="00F363B1">
        <w:rPr>
          <w:rFonts w:ascii="Times New Roman" w:hAnsi="Times New Roman"/>
        </w:rPr>
        <w:t>ureterorenoskop</w:t>
      </w:r>
      <w:r w:rsidRPr="00F363B1">
        <w:rPr>
          <w:rFonts w:ascii="Times New Roman" w:hAnsi="Times New Roman"/>
        </w:rPr>
        <w:t>y</w:t>
      </w:r>
      <w:r w:rsidR="00843D92" w:rsidRPr="00F363B1">
        <w:rPr>
          <w:rFonts w:ascii="Times New Roman" w:hAnsi="Times New Roman"/>
        </w:rPr>
        <w:t>,</w:t>
      </w:r>
    </w:p>
    <w:p w14:paraId="5D953917" w14:textId="109CA562" w:rsidR="00843D92" w:rsidRPr="00F363B1" w:rsidRDefault="0065299A" w:rsidP="00142124">
      <w:pPr>
        <w:pStyle w:val="ListParagraph"/>
        <w:numPr>
          <w:ilvl w:val="0"/>
          <w:numId w:val="116"/>
        </w:numPr>
        <w:ind w:left="1134"/>
        <w:contextualSpacing w:val="0"/>
        <w:rPr>
          <w:rFonts w:ascii="Times New Roman" w:hAnsi="Times New Roman"/>
        </w:rPr>
      </w:pPr>
      <w:r w:rsidRPr="00F363B1">
        <w:rPr>
          <w:rFonts w:ascii="Times New Roman" w:hAnsi="Times New Roman"/>
        </w:rPr>
        <w:t xml:space="preserve">tri flexibilné </w:t>
      </w:r>
      <w:r w:rsidR="00843D92" w:rsidRPr="00F363B1">
        <w:rPr>
          <w:rFonts w:ascii="Times New Roman" w:hAnsi="Times New Roman"/>
        </w:rPr>
        <w:t>ureterorenoskop</w:t>
      </w:r>
      <w:r w:rsidRPr="00F363B1">
        <w:rPr>
          <w:rFonts w:ascii="Times New Roman" w:hAnsi="Times New Roman"/>
        </w:rPr>
        <w:t>y</w:t>
      </w:r>
      <w:r w:rsidR="00843D92" w:rsidRPr="00F363B1">
        <w:rPr>
          <w:rFonts w:ascii="Times New Roman" w:hAnsi="Times New Roman"/>
        </w:rPr>
        <w:t xml:space="preserve"> (flexibiln</w:t>
      </w:r>
      <w:r w:rsidRPr="00F363B1">
        <w:rPr>
          <w:rFonts w:ascii="Times New Roman" w:hAnsi="Times New Roman"/>
        </w:rPr>
        <w:t xml:space="preserve">é, digitálne alebo jednorazové </w:t>
      </w:r>
      <w:r w:rsidR="00843D92" w:rsidRPr="00F363B1">
        <w:rPr>
          <w:rFonts w:ascii="Times New Roman" w:hAnsi="Times New Roman"/>
        </w:rPr>
        <w:t>flexibilné ureterorenoskopy),</w:t>
      </w:r>
    </w:p>
    <w:p w14:paraId="40BC18DF" w14:textId="5271BEB1" w:rsidR="00843D92" w:rsidRPr="00F363B1" w:rsidRDefault="0065299A" w:rsidP="00142124">
      <w:pPr>
        <w:pStyle w:val="ListParagraph"/>
        <w:numPr>
          <w:ilvl w:val="0"/>
          <w:numId w:val="116"/>
        </w:numPr>
        <w:ind w:left="1134"/>
        <w:contextualSpacing w:val="0"/>
        <w:rPr>
          <w:rFonts w:ascii="Times New Roman" w:hAnsi="Times New Roman"/>
        </w:rPr>
      </w:pPr>
      <w:r w:rsidRPr="00F363B1">
        <w:rPr>
          <w:rFonts w:ascii="Times New Roman" w:hAnsi="Times New Roman"/>
        </w:rPr>
        <w:t xml:space="preserve">optický </w:t>
      </w:r>
      <w:r w:rsidR="00843D92" w:rsidRPr="00F363B1">
        <w:rPr>
          <w:rFonts w:ascii="Times New Roman" w:hAnsi="Times New Roman"/>
        </w:rPr>
        <w:t>uretrotom,</w:t>
      </w:r>
    </w:p>
    <w:p w14:paraId="0B1303F9" w14:textId="1ED4F60A" w:rsidR="00843D92" w:rsidRPr="00F363B1" w:rsidRDefault="0065299A" w:rsidP="00142124">
      <w:pPr>
        <w:pStyle w:val="ListParagraph"/>
        <w:numPr>
          <w:ilvl w:val="0"/>
          <w:numId w:val="117"/>
        </w:numPr>
        <w:contextualSpacing w:val="0"/>
        <w:rPr>
          <w:rFonts w:ascii="Times New Roman" w:hAnsi="Times New Roman"/>
        </w:rPr>
      </w:pPr>
      <w:r w:rsidRPr="00F363B1">
        <w:rPr>
          <w:rFonts w:ascii="Times New Roman" w:hAnsi="Times New Roman"/>
        </w:rPr>
        <w:t xml:space="preserve">štyri rigidné </w:t>
      </w:r>
      <w:r w:rsidR="00843D92" w:rsidRPr="00F363B1">
        <w:rPr>
          <w:rFonts w:ascii="Times New Roman" w:hAnsi="Times New Roman"/>
        </w:rPr>
        <w:t>cystoskop</w:t>
      </w:r>
      <w:r w:rsidRPr="00F363B1">
        <w:rPr>
          <w:rFonts w:ascii="Times New Roman" w:hAnsi="Times New Roman"/>
        </w:rPr>
        <w:t>y,</w:t>
      </w:r>
    </w:p>
    <w:p w14:paraId="738C1C94" w14:textId="4EF0F499" w:rsidR="00843D92" w:rsidRPr="00F363B1" w:rsidRDefault="0065299A" w:rsidP="00142124">
      <w:pPr>
        <w:pStyle w:val="ListParagraph"/>
        <w:numPr>
          <w:ilvl w:val="0"/>
          <w:numId w:val="117"/>
        </w:numPr>
        <w:contextualSpacing w:val="0"/>
        <w:rPr>
          <w:rFonts w:ascii="Times New Roman" w:hAnsi="Times New Roman"/>
        </w:rPr>
      </w:pPr>
      <w:r w:rsidRPr="00F363B1">
        <w:rPr>
          <w:rFonts w:ascii="Times New Roman" w:hAnsi="Times New Roman"/>
        </w:rPr>
        <w:t>štyri flexibilné cystoskop</w:t>
      </w:r>
      <w:r w:rsidR="00843D92" w:rsidRPr="00F363B1">
        <w:rPr>
          <w:rFonts w:ascii="Times New Roman" w:hAnsi="Times New Roman"/>
        </w:rPr>
        <w:t>,</w:t>
      </w:r>
    </w:p>
    <w:p w14:paraId="613151A6" w14:textId="091C55A4" w:rsidR="00843D92" w:rsidRPr="00F363B1" w:rsidRDefault="00843D92" w:rsidP="00142124">
      <w:pPr>
        <w:pStyle w:val="ListParagraph"/>
        <w:numPr>
          <w:ilvl w:val="0"/>
          <w:numId w:val="117"/>
        </w:numPr>
        <w:contextualSpacing w:val="0"/>
        <w:rPr>
          <w:rFonts w:ascii="Times New Roman" w:hAnsi="Times New Roman"/>
        </w:rPr>
      </w:pPr>
      <w:r w:rsidRPr="00F363B1">
        <w:rPr>
          <w:rFonts w:ascii="Times New Roman" w:hAnsi="Times New Roman"/>
        </w:rPr>
        <w:t>zdroj elektroresekčného prúdu pre end</w:t>
      </w:r>
      <w:r w:rsidR="0065299A" w:rsidRPr="00F363B1">
        <w:rPr>
          <w:rFonts w:ascii="Times New Roman" w:hAnsi="Times New Roman"/>
        </w:rPr>
        <w:t>oskopické a otvorené operácie-</w:t>
      </w:r>
      <w:r w:rsidRPr="00F363B1">
        <w:rPr>
          <w:rFonts w:ascii="Times New Roman" w:hAnsi="Times New Roman"/>
        </w:rPr>
        <w:t>monopolárny</w:t>
      </w:r>
      <w:r w:rsidRPr="00F363B1">
        <w:rPr>
          <w:rFonts w:ascii="Times New Roman" w:eastAsia="Arial" w:hAnsi="Times New Roman"/>
        </w:rPr>
        <w:t>,</w:t>
      </w:r>
    </w:p>
    <w:p w14:paraId="3C163F1F" w14:textId="5CE33A3C" w:rsidR="00843D92" w:rsidRPr="00F363B1" w:rsidRDefault="0065299A" w:rsidP="00142124">
      <w:pPr>
        <w:pStyle w:val="ListParagraph"/>
        <w:numPr>
          <w:ilvl w:val="0"/>
          <w:numId w:val="117"/>
        </w:numPr>
        <w:contextualSpacing w:val="0"/>
        <w:rPr>
          <w:rFonts w:ascii="Times New Roman" w:hAnsi="Times New Roman"/>
        </w:rPr>
      </w:pPr>
      <w:r w:rsidRPr="00F363B1">
        <w:rPr>
          <w:rFonts w:ascii="Times New Roman" w:hAnsi="Times New Roman"/>
        </w:rPr>
        <w:t xml:space="preserve">zdroj elektroresekčného </w:t>
      </w:r>
      <w:r w:rsidR="00843D92" w:rsidRPr="00F363B1">
        <w:rPr>
          <w:rFonts w:ascii="Times New Roman" w:hAnsi="Times New Roman"/>
        </w:rPr>
        <w:t>prúdu pre end</w:t>
      </w:r>
      <w:r w:rsidRPr="00F363B1">
        <w:rPr>
          <w:rFonts w:ascii="Times New Roman" w:hAnsi="Times New Roman"/>
        </w:rPr>
        <w:t>oskopické a otvorené operácie-</w:t>
      </w:r>
      <w:r w:rsidR="00843D92" w:rsidRPr="00F363B1">
        <w:rPr>
          <w:rFonts w:ascii="Times New Roman" w:hAnsi="Times New Roman"/>
        </w:rPr>
        <w:t>bipolárny</w:t>
      </w:r>
      <w:r w:rsidR="00843D92" w:rsidRPr="00F363B1">
        <w:rPr>
          <w:rFonts w:ascii="Times New Roman" w:eastAsia="Arial" w:hAnsi="Times New Roman"/>
        </w:rPr>
        <w:t>,</w:t>
      </w:r>
    </w:p>
    <w:p w14:paraId="3C805EBB" w14:textId="3E553FCA" w:rsidR="00843D92" w:rsidRPr="00F363B1" w:rsidRDefault="00813CFB" w:rsidP="00142124">
      <w:pPr>
        <w:pStyle w:val="ListParagraph"/>
        <w:numPr>
          <w:ilvl w:val="0"/>
          <w:numId w:val="117"/>
        </w:numPr>
        <w:contextualSpacing w:val="0"/>
        <w:rPr>
          <w:rFonts w:ascii="Times New Roman" w:hAnsi="Times New Roman"/>
        </w:rPr>
      </w:pPr>
      <w:r w:rsidRPr="00F363B1">
        <w:rPr>
          <w:rFonts w:ascii="Times New Roman" w:hAnsi="Times New Roman"/>
        </w:rPr>
        <w:t xml:space="preserve">ultrasonografický </w:t>
      </w:r>
      <w:r w:rsidR="00843D92" w:rsidRPr="00F363B1">
        <w:rPr>
          <w:rFonts w:ascii="Times New Roman" w:hAnsi="Times New Roman"/>
        </w:rPr>
        <w:t xml:space="preserve">prístroj s rektálnou a multifrekvenčnou abdominálnou sondou s bioptickými </w:t>
      </w:r>
      <w:r w:rsidR="0065299A" w:rsidRPr="00F363B1">
        <w:rPr>
          <w:rFonts w:ascii="Times New Roman" w:hAnsi="Times New Roman"/>
        </w:rPr>
        <w:t xml:space="preserve">násadcami, lineárna sonda, so softwerovým vybavením na fúznu cielenú biopsiu prostaty a intrakorporálnu peroperačnú </w:t>
      </w:r>
      <w:r w:rsidR="00843D92" w:rsidRPr="00F363B1">
        <w:rPr>
          <w:rFonts w:ascii="Times New Roman" w:hAnsi="Times New Roman"/>
        </w:rPr>
        <w:t>sondu</w:t>
      </w:r>
      <w:r w:rsidR="00843D92" w:rsidRPr="00F363B1">
        <w:rPr>
          <w:rFonts w:ascii="Times New Roman" w:eastAsia="Arial" w:hAnsi="Times New Roman"/>
        </w:rPr>
        <w:t>,</w:t>
      </w:r>
    </w:p>
    <w:p w14:paraId="23BEF6F0" w14:textId="77777777" w:rsidR="00843D92" w:rsidRPr="00F363B1" w:rsidRDefault="00843D92" w:rsidP="00142124">
      <w:pPr>
        <w:pStyle w:val="ListParagraph"/>
        <w:numPr>
          <w:ilvl w:val="0"/>
          <w:numId w:val="117"/>
        </w:numPr>
        <w:contextualSpacing w:val="0"/>
        <w:rPr>
          <w:rFonts w:ascii="Times New Roman" w:hAnsi="Times New Roman"/>
        </w:rPr>
      </w:pPr>
      <w:r w:rsidRPr="00F363B1">
        <w:rPr>
          <w:rFonts w:ascii="Times New Roman" w:hAnsi="Times New Roman"/>
        </w:rPr>
        <w:t>bioptická pištoľ,</w:t>
      </w:r>
    </w:p>
    <w:p w14:paraId="70142835" w14:textId="19876DF6" w:rsidR="00843D92" w:rsidRPr="00F363B1" w:rsidRDefault="0065299A" w:rsidP="00142124">
      <w:pPr>
        <w:pStyle w:val="ListParagraph"/>
        <w:numPr>
          <w:ilvl w:val="0"/>
          <w:numId w:val="117"/>
        </w:numPr>
        <w:contextualSpacing w:val="0"/>
        <w:rPr>
          <w:rFonts w:ascii="Times New Roman" w:hAnsi="Times New Roman"/>
        </w:rPr>
      </w:pPr>
      <w:r w:rsidRPr="00F363B1">
        <w:rPr>
          <w:rFonts w:ascii="Times New Roman" w:hAnsi="Times New Roman"/>
        </w:rPr>
        <w:t>RTG C-rameno na skiaskopicko-</w:t>
      </w:r>
      <w:r w:rsidR="00843D92" w:rsidRPr="00F363B1">
        <w:rPr>
          <w:rFonts w:ascii="Times New Roman" w:hAnsi="Times New Roman"/>
        </w:rPr>
        <w:t>skiagrafic</w:t>
      </w:r>
      <w:r w:rsidRPr="00F363B1">
        <w:rPr>
          <w:rFonts w:ascii="Times New Roman" w:hAnsi="Times New Roman"/>
        </w:rPr>
        <w:t xml:space="preserve">ké </w:t>
      </w:r>
      <w:r w:rsidR="00843D92" w:rsidRPr="00F363B1">
        <w:rPr>
          <w:rFonts w:ascii="Times New Roman" w:hAnsi="Times New Roman"/>
        </w:rPr>
        <w:t>zobrazenie</w:t>
      </w:r>
      <w:r w:rsidR="00843D92" w:rsidRPr="00F363B1">
        <w:rPr>
          <w:rFonts w:ascii="Times New Roman" w:eastAsia="Arial" w:hAnsi="Times New Roman"/>
        </w:rPr>
        <w:t>,</w:t>
      </w:r>
    </w:p>
    <w:p w14:paraId="50575CFC" w14:textId="36E83A15" w:rsidR="00843D92" w:rsidRPr="00F363B1" w:rsidRDefault="00843D92" w:rsidP="00142124">
      <w:pPr>
        <w:pStyle w:val="ListParagraph"/>
        <w:numPr>
          <w:ilvl w:val="0"/>
          <w:numId w:val="117"/>
        </w:numPr>
        <w:contextualSpacing w:val="0"/>
        <w:rPr>
          <w:rFonts w:ascii="Times New Roman" w:hAnsi="Times New Roman"/>
        </w:rPr>
      </w:pPr>
      <w:r w:rsidRPr="00F363B1">
        <w:rPr>
          <w:rFonts w:ascii="Times New Roman" w:hAnsi="Times New Roman"/>
        </w:rPr>
        <w:t>výkonný laserový generátor na intrakorporálnu lito</w:t>
      </w:r>
      <w:r w:rsidR="0065299A" w:rsidRPr="00F363B1">
        <w:rPr>
          <w:rFonts w:ascii="Times New Roman" w:hAnsi="Times New Roman"/>
        </w:rPr>
        <w:t xml:space="preserve">trypsiu uretero a nefrolitiázy a liečbu benígnej hyperplázie prostaty s výkonom najmenej 100W vrátane morcelátora a </w:t>
      </w:r>
      <w:r w:rsidRPr="00F363B1">
        <w:rPr>
          <w:rFonts w:ascii="Times New Roman" w:hAnsi="Times New Roman"/>
        </w:rPr>
        <w:t>operačného cystoskopu</w:t>
      </w:r>
      <w:r w:rsidRPr="00F363B1">
        <w:rPr>
          <w:rFonts w:ascii="Times New Roman" w:eastAsia="Arial" w:hAnsi="Times New Roman"/>
        </w:rPr>
        <w:t>,</w:t>
      </w:r>
    </w:p>
    <w:p w14:paraId="42970065" w14:textId="032E1343" w:rsidR="00843D92" w:rsidRPr="00F363B1" w:rsidRDefault="00843D92" w:rsidP="00142124">
      <w:pPr>
        <w:pStyle w:val="ListParagraph"/>
        <w:numPr>
          <w:ilvl w:val="0"/>
          <w:numId w:val="117"/>
        </w:numPr>
        <w:contextualSpacing w:val="0"/>
        <w:rPr>
          <w:rFonts w:ascii="Times New Roman" w:hAnsi="Times New Roman"/>
        </w:rPr>
      </w:pPr>
      <w:r w:rsidRPr="00F363B1">
        <w:rPr>
          <w:rFonts w:ascii="Times New Roman" w:hAnsi="Times New Roman"/>
        </w:rPr>
        <w:t>pre endoskopickú liečbu konkrementov v moč</w:t>
      </w:r>
      <w:r w:rsidR="0065299A" w:rsidRPr="00F363B1">
        <w:rPr>
          <w:rFonts w:ascii="Times New Roman" w:hAnsi="Times New Roman"/>
        </w:rPr>
        <w:t>ovom mechúry</w:t>
      </w:r>
      <w:r w:rsidRPr="00F363B1">
        <w:rPr>
          <w:rFonts w:ascii="Times New Roman" w:hAnsi="Times New Roman"/>
        </w:rPr>
        <w:t xml:space="preserve"> vý</w:t>
      </w:r>
      <w:r w:rsidR="0065299A" w:rsidRPr="00F363B1">
        <w:rPr>
          <w:rFonts w:ascii="Times New Roman" w:hAnsi="Times New Roman"/>
        </w:rPr>
        <w:t xml:space="preserve">konný litotryptor (pneumatický </w:t>
      </w:r>
      <w:r w:rsidRPr="00F363B1">
        <w:rPr>
          <w:rFonts w:ascii="Times New Roman" w:eastAsia="Arial" w:hAnsi="Times New Roman"/>
        </w:rPr>
        <w:t>alebo</w:t>
      </w:r>
      <w:r w:rsidRPr="00F363B1">
        <w:rPr>
          <w:rFonts w:ascii="Times New Roman" w:hAnsi="Times New Roman"/>
        </w:rPr>
        <w:t xml:space="preserve"> kombinova</w:t>
      </w:r>
      <w:r w:rsidR="0065299A" w:rsidRPr="00F363B1">
        <w:rPr>
          <w:rFonts w:ascii="Times New Roman" w:hAnsi="Times New Roman"/>
        </w:rPr>
        <w:t xml:space="preserve">ný systém sonotróda </w:t>
      </w:r>
      <w:r w:rsidRPr="00F363B1">
        <w:rPr>
          <w:rFonts w:ascii="Times New Roman" w:eastAsia="Arial" w:hAnsi="Times New Roman"/>
        </w:rPr>
        <w:t>a</w:t>
      </w:r>
      <w:r w:rsidR="0065299A" w:rsidRPr="00F363B1">
        <w:rPr>
          <w:rFonts w:ascii="Times New Roman" w:hAnsi="Times New Roman"/>
        </w:rPr>
        <w:t xml:space="preserve"> pneumatická</w:t>
      </w:r>
      <w:r w:rsidRPr="00F363B1">
        <w:rPr>
          <w:rFonts w:ascii="Times New Roman" w:hAnsi="Times New Roman"/>
        </w:rPr>
        <w:t xml:space="preserve"> sonda</w:t>
      </w:r>
      <w:r w:rsidRPr="00F363B1">
        <w:rPr>
          <w:rFonts w:ascii="Times New Roman" w:eastAsia="Arial" w:hAnsi="Times New Roman"/>
        </w:rPr>
        <w:t>),</w:t>
      </w:r>
    </w:p>
    <w:p w14:paraId="35F6FC28" w14:textId="46D98F37" w:rsidR="00843D92" w:rsidRPr="00F363B1" w:rsidRDefault="0065299A" w:rsidP="00142124">
      <w:pPr>
        <w:pStyle w:val="ListParagraph"/>
        <w:numPr>
          <w:ilvl w:val="0"/>
          <w:numId w:val="117"/>
        </w:numPr>
        <w:contextualSpacing w:val="0"/>
        <w:rPr>
          <w:rFonts w:ascii="Times New Roman" w:hAnsi="Times New Roman"/>
        </w:rPr>
      </w:pPr>
      <w:r w:rsidRPr="00F363B1">
        <w:rPr>
          <w:rFonts w:ascii="Times New Roman" w:hAnsi="Times New Roman"/>
        </w:rPr>
        <w:t xml:space="preserve">pre diagnostiku </w:t>
      </w:r>
      <w:r w:rsidR="00843D92" w:rsidRPr="00F363B1">
        <w:rPr>
          <w:rFonts w:ascii="Times New Roman" w:hAnsi="Times New Roman"/>
        </w:rPr>
        <w:t>nádorov močového mechúra zobrazenie</w:t>
      </w:r>
      <w:r w:rsidRPr="00F363B1">
        <w:rPr>
          <w:rFonts w:ascii="Times New Roman" w:hAnsi="Times New Roman"/>
        </w:rPr>
        <w:t xml:space="preserve"> v zúženom prúde svetla (NBI) alebo fluorescenčné zobrazenie </w:t>
      </w:r>
      <w:r w:rsidR="00843D92" w:rsidRPr="00F363B1">
        <w:rPr>
          <w:rFonts w:ascii="Times New Roman" w:hAnsi="Times New Roman"/>
        </w:rPr>
        <w:t>močového mechúra</w:t>
      </w:r>
      <w:r w:rsidR="00843D92" w:rsidRPr="00F363B1">
        <w:rPr>
          <w:rFonts w:ascii="Times New Roman" w:eastAsia="Arial" w:hAnsi="Times New Roman"/>
        </w:rPr>
        <w:t>,</w:t>
      </w:r>
    </w:p>
    <w:p w14:paraId="5F345FB9" w14:textId="7FDA174E" w:rsidR="00843D92" w:rsidRPr="00F363B1" w:rsidRDefault="00843D92" w:rsidP="00142124">
      <w:pPr>
        <w:pStyle w:val="ListParagraph"/>
        <w:numPr>
          <w:ilvl w:val="0"/>
          <w:numId w:val="117"/>
        </w:numPr>
        <w:contextualSpacing w:val="0"/>
        <w:rPr>
          <w:rFonts w:ascii="Times New Roman" w:hAnsi="Times New Roman"/>
        </w:rPr>
      </w:pPr>
      <w:r w:rsidRPr="00F363B1">
        <w:rPr>
          <w:rFonts w:ascii="Times New Roman" w:hAnsi="Times New Roman"/>
        </w:rPr>
        <w:t xml:space="preserve">kompletné laparoskopické inštrumentárium s HD videokamerou 3D </w:t>
      </w:r>
      <w:r w:rsidRPr="00F363B1">
        <w:rPr>
          <w:rFonts w:ascii="Times New Roman" w:eastAsia="Arial" w:hAnsi="Times New Roman"/>
        </w:rPr>
        <w:t xml:space="preserve">alebo </w:t>
      </w:r>
      <w:r w:rsidR="0065299A" w:rsidRPr="00F363B1">
        <w:rPr>
          <w:rFonts w:ascii="Times New Roman" w:hAnsi="Times New Roman"/>
        </w:rPr>
        <w:t xml:space="preserve">4K </w:t>
      </w:r>
      <w:r w:rsidRPr="00F363B1">
        <w:rPr>
          <w:rFonts w:ascii="Times New Roman" w:hAnsi="Times New Roman"/>
        </w:rPr>
        <w:t>zo</w:t>
      </w:r>
      <w:r w:rsidR="0065299A" w:rsidRPr="00F363B1">
        <w:rPr>
          <w:rFonts w:ascii="Times New Roman" w:hAnsi="Times New Roman"/>
        </w:rPr>
        <w:t>brazením</w:t>
      </w:r>
      <w:r w:rsidR="0065299A" w:rsidRPr="00F363B1">
        <w:rPr>
          <w:rFonts w:ascii="Times New Roman" w:eastAsia="Arial" w:hAnsi="Times New Roman"/>
        </w:rPr>
        <w:t>,</w:t>
      </w:r>
    </w:p>
    <w:p w14:paraId="77492A33" w14:textId="3EDF58C6" w:rsidR="00843D92" w:rsidRPr="00F363B1" w:rsidRDefault="00011160" w:rsidP="00142124">
      <w:pPr>
        <w:pStyle w:val="ListParagraph"/>
        <w:numPr>
          <w:ilvl w:val="0"/>
          <w:numId w:val="117"/>
        </w:numPr>
        <w:contextualSpacing w:val="0"/>
        <w:rPr>
          <w:rFonts w:ascii="Times New Roman" w:hAnsi="Times New Roman"/>
        </w:rPr>
      </w:pPr>
      <w:r w:rsidRPr="00F363B1">
        <w:rPr>
          <w:rFonts w:ascii="Times New Roman" w:hAnsi="Times New Roman"/>
        </w:rPr>
        <w:t xml:space="preserve">extrakorporálny litotryptor na liečbu </w:t>
      </w:r>
      <w:r w:rsidR="00843D92" w:rsidRPr="00F363B1">
        <w:rPr>
          <w:rFonts w:ascii="Times New Roman" w:hAnsi="Times New Roman"/>
        </w:rPr>
        <w:t>urolitiázy</w:t>
      </w:r>
      <w:r w:rsidR="00843D92" w:rsidRPr="00F363B1">
        <w:rPr>
          <w:rFonts w:ascii="Times New Roman" w:eastAsia="Arial" w:hAnsi="Times New Roman"/>
        </w:rPr>
        <w:t>,</w:t>
      </w:r>
    </w:p>
    <w:p w14:paraId="4CE4D93E" w14:textId="3B808807" w:rsidR="00843D92" w:rsidRPr="00F363B1" w:rsidRDefault="00011160" w:rsidP="00142124">
      <w:pPr>
        <w:pStyle w:val="ListParagraph"/>
        <w:numPr>
          <w:ilvl w:val="0"/>
          <w:numId w:val="117"/>
        </w:numPr>
        <w:contextualSpacing w:val="0"/>
        <w:rPr>
          <w:rFonts w:ascii="Times New Roman" w:hAnsi="Times New Roman"/>
        </w:rPr>
      </w:pPr>
      <w:r w:rsidRPr="00F363B1">
        <w:rPr>
          <w:rFonts w:ascii="Times New Roman" w:hAnsi="Times New Roman"/>
        </w:rPr>
        <w:t>multidisciplinárne robotické pracovisko pre miniinvazívnu operačnú</w:t>
      </w:r>
      <w:r w:rsidR="00843D92" w:rsidRPr="00F363B1">
        <w:rPr>
          <w:rFonts w:ascii="Times New Roman" w:hAnsi="Times New Roman"/>
        </w:rPr>
        <w:t xml:space="preserve"> liečbu</w:t>
      </w:r>
      <w:r w:rsidR="00843D92" w:rsidRPr="00F363B1">
        <w:rPr>
          <w:rFonts w:ascii="Times New Roman" w:eastAsia="Arial" w:hAnsi="Times New Roman"/>
        </w:rPr>
        <w:t>.</w:t>
      </w:r>
    </w:p>
    <w:p w14:paraId="026EFCF7" w14:textId="77777777" w:rsidR="00843D92" w:rsidRPr="00F363B1" w:rsidRDefault="00843D92" w:rsidP="00656421">
      <w:pPr>
        <w:pStyle w:val="ListParagraph"/>
        <w:rPr>
          <w:rFonts w:ascii="Times New Roman" w:hAnsi="Times New Roman"/>
        </w:rPr>
      </w:pPr>
    </w:p>
    <w:p w14:paraId="76EB303F" w14:textId="77777777" w:rsidR="00843D92" w:rsidRPr="00F363B1" w:rsidRDefault="00843D92" w:rsidP="00142124">
      <w:pPr>
        <w:pStyle w:val="ListParagraph"/>
        <w:numPr>
          <w:ilvl w:val="0"/>
          <w:numId w:val="115"/>
        </w:numPr>
        <w:rPr>
          <w:rFonts w:ascii="Times New Roman" w:hAnsi="Times New Roman"/>
        </w:rPr>
      </w:pPr>
      <w:r w:rsidRPr="00F363B1">
        <w:rPr>
          <w:rFonts w:ascii="Times New Roman" w:hAnsi="Times New Roman"/>
        </w:rPr>
        <w:lastRenderedPageBreak/>
        <w:t>Materiálno-technické vybavenie lôžkovej časti je</w:t>
      </w:r>
    </w:p>
    <w:p w14:paraId="37A6DAA6" w14:textId="1106D527" w:rsidR="00843D92" w:rsidRPr="00F363B1" w:rsidRDefault="00011160" w:rsidP="00142124">
      <w:pPr>
        <w:pStyle w:val="ListParagraph"/>
        <w:numPr>
          <w:ilvl w:val="0"/>
          <w:numId w:val="119"/>
        </w:numPr>
        <w:contextualSpacing w:val="0"/>
        <w:rPr>
          <w:rFonts w:ascii="Times New Roman" w:hAnsi="Times New Roman"/>
        </w:rPr>
      </w:pPr>
      <w:r w:rsidRPr="00F363B1">
        <w:rPr>
          <w:rFonts w:ascii="Times New Roman" w:hAnsi="Times New Roman"/>
        </w:rPr>
        <w:t>videoreťazec (digitálna</w:t>
      </w:r>
      <w:r w:rsidR="00843D92" w:rsidRPr="00F363B1">
        <w:rPr>
          <w:rFonts w:ascii="Times New Roman" w:hAnsi="Times New Roman"/>
        </w:rPr>
        <w:t xml:space="preserve"> kamera, monitor) na endoskopické zákroky</w:t>
      </w:r>
      <w:r w:rsidR="00843D92" w:rsidRPr="00F363B1">
        <w:rPr>
          <w:rFonts w:ascii="Times New Roman" w:eastAsia="Arial" w:hAnsi="Times New Roman"/>
        </w:rPr>
        <w:t>,</w:t>
      </w:r>
    </w:p>
    <w:p w14:paraId="171EE328" w14:textId="412CFD7E" w:rsidR="00843D92" w:rsidRPr="00F363B1" w:rsidRDefault="00813CFB" w:rsidP="00142124">
      <w:pPr>
        <w:pStyle w:val="ListParagraph"/>
        <w:numPr>
          <w:ilvl w:val="0"/>
          <w:numId w:val="119"/>
        </w:numPr>
        <w:contextualSpacing w:val="0"/>
        <w:rPr>
          <w:rFonts w:ascii="Times New Roman" w:hAnsi="Times New Roman"/>
        </w:rPr>
      </w:pPr>
      <w:r w:rsidRPr="00F363B1">
        <w:rPr>
          <w:rFonts w:ascii="Times New Roman" w:hAnsi="Times New Roman"/>
        </w:rPr>
        <w:t xml:space="preserve">ultrasonografický </w:t>
      </w:r>
      <w:r w:rsidR="00843D92" w:rsidRPr="00F363B1">
        <w:rPr>
          <w:rFonts w:ascii="Times New Roman" w:hAnsi="Times New Roman"/>
        </w:rPr>
        <w:t>prístroj so sektorovou lineárnou sondou a re</w:t>
      </w:r>
      <w:r w:rsidR="00011160" w:rsidRPr="00F363B1">
        <w:rPr>
          <w:rFonts w:ascii="Times New Roman" w:hAnsi="Times New Roman"/>
        </w:rPr>
        <w:t>ktálnou sondou na cielenú fúznu</w:t>
      </w:r>
      <w:r w:rsidR="00843D92" w:rsidRPr="00F363B1">
        <w:rPr>
          <w:rFonts w:ascii="Times New Roman" w:hAnsi="Times New Roman"/>
        </w:rPr>
        <w:t xml:space="preserve"> biopsiu prostaty</w:t>
      </w:r>
      <w:r w:rsidR="00843D92" w:rsidRPr="00F363B1">
        <w:rPr>
          <w:rFonts w:ascii="Times New Roman" w:eastAsia="Arial" w:hAnsi="Times New Roman"/>
        </w:rPr>
        <w:t>.</w:t>
      </w:r>
    </w:p>
    <w:p w14:paraId="16FD28A3" w14:textId="77777777" w:rsidR="00843D92" w:rsidRPr="00F363B1" w:rsidRDefault="00843D92" w:rsidP="00656421">
      <w:pPr>
        <w:pStyle w:val="ListParagraph"/>
        <w:rPr>
          <w:rFonts w:ascii="Times New Roman" w:hAnsi="Times New Roman"/>
          <w:b/>
          <w:bCs/>
        </w:rPr>
      </w:pPr>
    </w:p>
    <w:p w14:paraId="090CA40C" w14:textId="77777777" w:rsidR="00843D92" w:rsidRPr="00F363B1" w:rsidRDefault="00843D92" w:rsidP="00142124">
      <w:pPr>
        <w:pStyle w:val="ListParagraph"/>
        <w:numPr>
          <w:ilvl w:val="0"/>
          <w:numId w:val="115"/>
        </w:numPr>
        <w:contextualSpacing w:val="0"/>
        <w:rPr>
          <w:rFonts w:ascii="Times New Roman" w:hAnsi="Times New Roman"/>
        </w:rPr>
      </w:pPr>
      <w:r w:rsidRPr="00F363B1">
        <w:rPr>
          <w:rFonts w:ascii="Times New Roman" w:hAnsi="Times New Roman"/>
        </w:rPr>
        <w:t>Špeciálne materiálno-technické vybavenie pre pooperačné izby je</w:t>
      </w:r>
    </w:p>
    <w:p w14:paraId="44FE27FE" w14:textId="77777777" w:rsidR="00843D92" w:rsidRPr="00F363B1" w:rsidRDefault="00843D92" w:rsidP="00142124">
      <w:pPr>
        <w:pStyle w:val="ListParagraph"/>
        <w:numPr>
          <w:ilvl w:val="0"/>
          <w:numId w:val="118"/>
        </w:numPr>
        <w:contextualSpacing w:val="0"/>
        <w:rPr>
          <w:rFonts w:ascii="Times New Roman" w:eastAsia="TimesNewRomanPSMT" w:hAnsi="Times New Roman"/>
        </w:rPr>
      </w:pPr>
      <w:r w:rsidRPr="00F363B1">
        <w:rPr>
          <w:rFonts w:ascii="Times New Roman" w:eastAsia="TimesNewRomanPSMT" w:hAnsi="Times New Roman"/>
        </w:rPr>
        <w:t>EKG prístroj s možnosťou tlače,</w:t>
      </w:r>
    </w:p>
    <w:p w14:paraId="655107A0" w14:textId="77777777" w:rsidR="00843D92" w:rsidRPr="00F363B1" w:rsidRDefault="00843D92" w:rsidP="00142124">
      <w:pPr>
        <w:pStyle w:val="ListParagraph"/>
        <w:numPr>
          <w:ilvl w:val="0"/>
          <w:numId w:val="118"/>
        </w:numPr>
        <w:contextualSpacing w:val="0"/>
        <w:rPr>
          <w:rFonts w:ascii="Times New Roman" w:eastAsia="TimesNewRomanPSMT" w:hAnsi="Times New Roman"/>
        </w:rPr>
      </w:pPr>
      <w:r w:rsidRPr="00F363B1">
        <w:rPr>
          <w:rFonts w:ascii="Times New Roman" w:eastAsia="TimesNewRomanPSMT" w:hAnsi="Times New Roman"/>
        </w:rPr>
        <w:t>odsávačka,</w:t>
      </w:r>
    </w:p>
    <w:p w14:paraId="709E627C" w14:textId="77777777" w:rsidR="00843D92" w:rsidRPr="00F363B1" w:rsidRDefault="00843D92" w:rsidP="00142124">
      <w:pPr>
        <w:pStyle w:val="ListParagraph"/>
        <w:numPr>
          <w:ilvl w:val="0"/>
          <w:numId w:val="118"/>
        </w:numPr>
        <w:contextualSpacing w:val="0"/>
        <w:rPr>
          <w:rFonts w:ascii="Times New Roman" w:eastAsia="TimesNewRomanPSMT" w:hAnsi="Times New Roman"/>
        </w:rPr>
      </w:pPr>
      <w:r w:rsidRPr="00F363B1">
        <w:rPr>
          <w:rFonts w:ascii="Times New Roman" w:eastAsia="TimesNewRomanPSMT" w:hAnsi="Times New Roman"/>
        </w:rPr>
        <w:t>prívod kyslíka pri každom lôžku,</w:t>
      </w:r>
    </w:p>
    <w:p w14:paraId="07351554" w14:textId="77777777" w:rsidR="00843D92" w:rsidRPr="00F363B1" w:rsidRDefault="00843D92" w:rsidP="00142124">
      <w:pPr>
        <w:pStyle w:val="ListParagraph"/>
        <w:numPr>
          <w:ilvl w:val="0"/>
          <w:numId w:val="118"/>
        </w:numPr>
        <w:contextualSpacing w:val="0"/>
        <w:rPr>
          <w:rFonts w:ascii="Times New Roman" w:eastAsia="TimesNewRomanPSMT" w:hAnsi="Times New Roman"/>
        </w:rPr>
      </w:pPr>
      <w:r w:rsidRPr="00F363B1">
        <w:rPr>
          <w:rFonts w:ascii="Times New Roman" w:eastAsia="TimesNewRomanPSMT" w:hAnsi="Times New Roman"/>
        </w:rPr>
        <w:t>infúzne pumpy,</w:t>
      </w:r>
    </w:p>
    <w:p w14:paraId="1A7FE8BF" w14:textId="77777777" w:rsidR="00843D92" w:rsidRPr="00F363B1" w:rsidRDefault="00843D92" w:rsidP="00142124">
      <w:pPr>
        <w:pStyle w:val="ListParagraph"/>
        <w:numPr>
          <w:ilvl w:val="0"/>
          <w:numId w:val="118"/>
        </w:numPr>
        <w:contextualSpacing w:val="0"/>
        <w:rPr>
          <w:rFonts w:ascii="Times New Roman" w:eastAsia="TimesNewRomanPSMT" w:hAnsi="Times New Roman"/>
        </w:rPr>
      </w:pPr>
      <w:r w:rsidRPr="00F363B1">
        <w:rPr>
          <w:rFonts w:ascii="Times New Roman" w:eastAsia="TimesNewRomanPSMT" w:hAnsi="Times New Roman"/>
        </w:rPr>
        <w:t>injekčné pumpy,</w:t>
      </w:r>
    </w:p>
    <w:p w14:paraId="3810A7D3" w14:textId="77777777" w:rsidR="00843D92" w:rsidRPr="00F363B1" w:rsidRDefault="00843D92" w:rsidP="00142124">
      <w:pPr>
        <w:pStyle w:val="ListParagraph"/>
        <w:numPr>
          <w:ilvl w:val="0"/>
          <w:numId w:val="118"/>
        </w:numPr>
        <w:contextualSpacing w:val="0"/>
        <w:rPr>
          <w:rFonts w:ascii="Times New Roman" w:eastAsia="TimesNewRomanPSMT" w:hAnsi="Times New Roman"/>
        </w:rPr>
      </w:pPr>
      <w:r w:rsidRPr="00F363B1">
        <w:rPr>
          <w:rFonts w:ascii="Times New Roman" w:eastAsia="TimesNewRomanPSMT" w:hAnsi="Times New Roman"/>
        </w:rPr>
        <w:t>glukomer,</w:t>
      </w:r>
    </w:p>
    <w:p w14:paraId="72032B95" w14:textId="15C54B58" w:rsidR="00843D92" w:rsidRPr="00F363B1" w:rsidRDefault="00011160" w:rsidP="00142124">
      <w:pPr>
        <w:pStyle w:val="ListParagraph"/>
        <w:numPr>
          <w:ilvl w:val="0"/>
          <w:numId w:val="118"/>
        </w:numPr>
        <w:contextualSpacing w:val="0"/>
        <w:rPr>
          <w:rFonts w:ascii="Times New Roman" w:eastAsia="TimesNewRomanPSMT" w:hAnsi="Times New Roman"/>
        </w:rPr>
      </w:pPr>
      <w:r w:rsidRPr="00F363B1">
        <w:rPr>
          <w:rFonts w:ascii="Times New Roman" w:eastAsia="TimesNewRomanPSMT" w:hAnsi="Times New Roman"/>
        </w:rPr>
        <w:t>štyri monitory vitálnych funkcií</w:t>
      </w:r>
      <w:r w:rsidR="00843D92" w:rsidRPr="00F363B1">
        <w:rPr>
          <w:rFonts w:ascii="Times New Roman" w:eastAsia="Arial" w:hAnsi="Times New Roman"/>
        </w:rPr>
        <w:t>,</w:t>
      </w:r>
    </w:p>
    <w:p w14:paraId="7EABDC79" w14:textId="77777777" w:rsidR="00843D92" w:rsidRPr="00F363B1" w:rsidRDefault="00843D92" w:rsidP="00142124">
      <w:pPr>
        <w:pStyle w:val="ListParagraph"/>
        <w:numPr>
          <w:ilvl w:val="0"/>
          <w:numId w:val="118"/>
        </w:numPr>
        <w:contextualSpacing w:val="0"/>
        <w:rPr>
          <w:rFonts w:ascii="Times New Roman" w:eastAsia="TimesNewRomanPSMT" w:hAnsi="Times New Roman"/>
        </w:rPr>
      </w:pPr>
      <w:r w:rsidRPr="00F363B1">
        <w:rPr>
          <w:rFonts w:ascii="Times New Roman" w:eastAsia="TimesNewRomanPSMT" w:hAnsi="Times New Roman"/>
        </w:rPr>
        <w:t>oxymeter prenosný,</w:t>
      </w:r>
    </w:p>
    <w:p w14:paraId="22361D26" w14:textId="77777777" w:rsidR="00843D92" w:rsidRPr="00F363B1" w:rsidRDefault="00843D92" w:rsidP="00142124">
      <w:pPr>
        <w:pStyle w:val="ListParagraph"/>
        <w:numPr>
          <w:ilvl w:val="0"/>
          <w:numId w:val="118"/>
        </w:numPr>
        <w:contextualSpacing w:val="0"/>
        <w:rPr>
          <w:rFonts w:ascii="Times New Roman" w:eastAsia="TimesNewRomanPSMT" w:hAnsi="Times New Roman"/>
        </w:rPr>
      </w:pPr>
      <w:r w:rsidRPr="00F363B1">
        <w:rPr>
          <w:rFonts w:ascii="Times New Roman" w:eastAsia="TimesNewRomanPSMT" w:hAnsi="Times New Roman"/>
        </w:rPr>
        <w:t>sety na malé chirurgické výkony (na kanyláciu centrálnych žíl, tracheostómiu, drenáž dutín),</w:t>
      </w:r>
    </w:p>
    <w:p w14:paraId="1108F2C8" w14:textId="20CF3C4F" w:rsidR="00843D92" w:rsidRPr="00F363B1" w:rsidRDefault="00011160" w:rsidP="00142124">
      <w:pPr>
        <w:pStyle w:val="ListParagraph"/>
        <w:numPr>
          <w:ilvl w:val="0"/>
          <w:numId w:val="118"/>
        </w:numPr>
        <w:contextualSpacing w:val="0"/>
        <w:rPr>
          <w:rFonts w:ascii="Times New Roman" w:eastAsia="Arial" w:hAnsi="Times New Roman"/>
        </w:rPr>
      </w:pPr>
      <w:r w:rsidRPr="00F363B1">
        <w:rPr>
          <w:rFonts w:ascii="Times New Roman" w:eastAsia="TimesNewRomanPSMT" w:hAnsi="Times New Roman"/>
        </w:rPr>
        <w:t xml:space="preserve">štyri </w:t>
      </w:r>
      <w:r w:rsidR="00843D92" w:rsidRPr="00F363B1">
        <w:rPr>
          <w:rFonts w:ascii="Times New Roman" w:eastAsia="TimesNewRomanPSMT" w:hAnsi="Times New Roman"/>
        </w:rPr>
        <w:t>infúzne pumpy</w:t>
      </w:r>
      <w:r w:rsidR="00843D92" w:rsidRPr="00F363B1">
        <w:rPr>
          <w:rFonts w:ascii="Times New Roman" w:eastAsia="Arial" w:hAnsi="Times New Roman"/>
        </w:rPr>
        <w:t>,</w:t>
      </w:r>
    </w:p>
    <w:p w14:paraId="1F568A12" w14:textId="008A4C3A" w:rsidR="00843D92" w:rsidRPr="00F363B1" w:rsidRDefault="00011160" w:rsidP="00142124">
      <w:pPr>
        <w:pStyle w:val="ListParagraph"/>
        <w:numPr>
          <w:ilvl w:val="0"/>
          <w:numId w:val="118"/>
        </w:numPr>
        <w:contextualSpacing w:val="0"/>
        <w:rPr>
          <w:rFonts w:ascii="Times New Roman" w:eastAsia="TimesNewRomanPSMT" w:hAnsi="Times New Roman"/>
        </w:rPr>
      </w:pPr>
      <w:r w:rsidRPr="00F363B1">
        <w:rPr>
          <w:rFonts w:ascii="Times New Roman" w:eastAsia="TimesNewRomanPSMT" w:hAnsi="Times New Roman"/>
        </w:rPr>
        <w:t xml:space="preserve">dve </w:t>
      </w:r>
      <w:r w:rsidR="00843D92" w:rsidRPr="00F363B1">
        <w:rPr>
          <w:rFonts w:ascii="Times New Roman" w:eastAsia="TimesNewRomanPSMT" w:hAnsi="Times New Roman"/>
        </w:rPr>
        <w:t>odsávačky</w:t>
      </w:r>
      <w:r w:rsidR="00843D92" w:rsidRPr="00F363B1">
        <w:rPr>
          <w:rFonts w:ascii="Times New Roman" w:eastAsia="Arial" w:hAnsi="Times New Roman"/>
        </w:rPr>
        <w:t>,</w:t>
      </w:r>
    </w:p>
    <w:p w14:paraId="727F628B" w14:textId="3E07018F" w:rsidR="009E1F4F" w:rsidRPr="00F363B1" w:rsidRDefault="00843D92" w:rsidP="00142124">
      <w:pPr>
        <w:pStyle w:val="ListParagraph"/>
        <w:numPr>
          <w:ilvl w:val="0"/>
          <w:numId w:val="118"/>
        </w:numPr>
        <w:contextualSpacing w:val="0"/>
        <w:rPr>
          <w:rFonts w:ascii="Times New Roman" w:eastAsia="TimesNewRomanPSMT" w:hAnsi="Times New Roman"/>
        </w:rPr>
      </w:pPr>
      <w:r w:rsidRPr="00F363B1">
        <w:rPr>
          <w:rFonts w:ascii="Times New Roman" w:eastAsia="TimesNewRomanPSMT" w:hAnsi="Times New Roman"/>
        </w:rPr>
        <w:t>centrálny riadiaci monitor</w:t>
      </w:r>
      <w:r w:rsidR="00011160" w:rsidRPr="00F363B1">
        <w:rPr>
          <w:rFonts w:ascii="Times New Roman" w:eastAsia="TimesNewRomanPSMT" w:hAnsi="Times New Roman"/>
        </w:rPr>
        <w:t xml:space="preserve"> na sledovanie vitálnych funkcií</w:t>
      </w:r>
      <w:r w:rsidRPr="00F363B1">
        <w:rPr>
          <w:rFonts w:ascii="Times New Roman" w:eastAsia="Arial" w:hAnsi="Times New Roman"/>
        </w:rPr>
        <w:t>.</w:t>
      </w:r>
    </w:p>
    <w:p w14:paraId="44E078B3" w14:textId="77777777" w:rsidR="00843D92" w:rsidRPr="00F363B1" w:rsidRDefault="00843D92" w:rsidP="00656421"/>
    <w:p w14:paraId="72833B93" w14:textId="77777777" w:rsidR="00843D92" w:rsidRPr="00F363B1" w:rsidRDefault="00843D92" w:rsidP="00656421">
      <w:pPr>
        <w:pStyle w:val="Heading2"/>
        <w:spacing w:before="0"/>
        <w:jc w:val="both"/>
        <w:rPr>
          <w:rFonts w:ascii="Times New Roman" w:hAnsi="Times New Roman" w:cs="Times New Roman"/>
          <w:b/>
          <w:color w:val="auto"/>
          <w:sz w:val="24"/>
          <w:szCs w:val="24"/>
        </w:rPr>
      </w:pPr>
      <w:bookmarkStart w:id="25" w:name="_Toc143780280"/>
      <w:r w:rsidRPr="00F363B1">
        <w:rPr>
          <w:rFonts w:ascii="Times New Roman" w:hAnsi="Times New Roman" w:cs="Times New Roman"/>
          <w:b/>
          <w:color w:val="auto"/>
          <w:sz w:val="24"/>
          <w:szCs w:val="24"/>
        </w:rPr>
        <w:t>Program V. úrovne</w:t>
      </w:r>
      <w:bookmarkEnd w:id="25"/>
    </w:p>
    <w:p w14:paraId="2F915A5C" w14:textId="77777777" w:rsidR="00843D92" w:rsidRPr="00F363B1" w:rsidRDefault="00843D92" w:rsidP="00142124">
      <w:pPr>
        <w:pStyle w:val="ListParagraph"/>
        <w:numPr>
          <w:ilvl w:val="0"/>
          <w:numId w:val="120"/>
        </w:numPr>
        <w:rPr>
          <w:rFonts w:ascii="Times New Roman" w:hAnsi="Times New Roman"/>
        </w:rPr>
      </w:pPr>
      <w:r w:rsidRPr="00F363B1">
        <w:rPr>
          <w:rFonts w:ascii="Times New Roman" w:hAnsi="Times New Roman"/>
        </w:rPr>
        <w:t>Špeciálne personálne zabezpečenie je</w:t>
      </w:r>
    </w:p>
    <w:p w14:paraId="76443AE2" w14:textId="7DE19BA3" w:rsidR="00843D92" w:rsidRPr="00F363B1" w:rsidRDefault="00843D92" w:rsidP="00142124">
      <w:pPr>
        <w:pStyle w:val="ListParagraph"/>
        <w:numPr>
          <w:ilvl w:val="0"/>
          <w:numId w:val="128"/>
        </w:numPr>
        <w:contextualSpacing w:val="0"/>
        <w:rPr>
          <w:rFonts w:ascii="Times New Roman" w:hAnsi="Times New Roman"/>
        </w:rPr>
      </w:pPr>
      <w:r w:rsidRPr="00F363B1">
        <w:rPr>
          <w:rFonts w:ascii="Times New Roman" w:hAnsi="Times New Roman"/>
        </w:rPr>
        <w:t>lekár so špecializáciou v špecializačnom odbore urológia s desaťročnou praxou v príslušnom špecializačnom odbore</w:t>
      </w:r>
      <w:r w:rsidRPr="00F363B1">
        <w:rPr>
          <w:rFonts w:ascii="Times New Roman" w:hAnsi="Times New Roman"/>
          <w:b/>
        </w:rPr>
        <w:t xml:space="preserve">, </w:t>
      </w:r>
      <w:r w:rsidRPr="00F363B1">
        <w:rPr>
          <w:rFonts w:ascii="Times New Roman" w:hAnsi="Times New Roman"/>
        </w:rPr>
        <w:t>s úväzkom 1,0,</w:t>
      </w:r>
    </w:p>
    <w:p w14:paraId="3293EA89" w14:textId="5C87CADF" w:rsidR="00843D92" w:rsidRPr="00F363B1" w:rsidRDefault="00843D92" w:rsidP="00142124">
      <w:pPr>
        <w:pStyle w:val="ListParagraph"/>
        <w:numPr>
          <w:ilvl w:val="0"/>
          <w:numId w:val="128"/>
        </w:numPr>
        <w:contextualSpacing w:val="0"/>
        <w:rPr>
          <w:rFonts w:ascii="Times New Roman" w:hAnsi="Times New Roman"/>
        </w:rPr>
      </w:pPr>
      <w:r w:rsidRPr="00F363B1">
        <w:rPr>
          <w:rFonts w:ascii="Times New Roman" w:hAnsi="Times New Roman"/>
        </w:rPr>
        <w:t>lekári so špecializáciou v špeci</w:t>
      </w:r>
      <w:r w:rsidR="00011160" w:rsidRPr="00F363B1">
        <w:rPr>
          <w:rFonts w:ascii="Times New Roman" w:hAnsi="Times New Roman"/>
        </w:rPr>
        <w:t>alizačnom odbore urológia s päť</w:t>
      </w:r>
      <w:r w:rsidRPr="00F363B1">
        <w:rPr>
          <w:rFonts w:ascii="Times New Roman" w:hAnsi="Times New Roman"/>
        </w:rPr>
        <w:t>ročnou praxou v príslušnom špecializačnom odbore</w:t>
      </w:r>
      <w:r w:rsidRPr="00F363B1">
        <w:rPr>
          <w:rFonts w:ascii="Times New Roman" w:hAnsi="Times New Roman"/>
          <w:b/>
        </w:rPr>
        <w:t xml:space="preserve">, </w:t>
      </w:r>
      <w:r w:rsidRPr="00F363B1">
        <w:rPr>
          <w:rFonts w:ascii="Times New Roman" w:hAnsi="Times New Roman"/>
        </w:rPr>
        <w:t>s kumulatívnym úväzkom 4,0,</w:t>
      </w:r>
    </w:p>
    <w:p w14:paraId="6F995C1D" w14:textId="3D2EBB88" w:rsidR="00843D92" w:rsidRPr="00F363B1" w:rsidRDefault="00843D92" w:rsidP="00142124">
      <w:pPr>
        <w:pStyle w:val="ListParagraph"/>
        <w:numPr>
          <w:ilvl w:val="0"/>
          <w:numId w:val="128"/>
        </w:numPr>
        <w:contextualSpacing w:val="0"/>
        <w:rPr>
          <w:rFonts w:ascii="Times New Roman" w:hAnsi="Times New Roman"/>
        </w:rPr>
      </w:pPr>
      <w:r w:rsidRPr="00F363B1">
        <w:rPr>
          <w:rFonts w:ascii="Times New Roman" w:hAnsi="Times New Roman"/>
        </w:rPr>
        <w:t>lekári so špecializáciou v špecializačnom odbore urológia alebo lekár</w:t>
      </w:r>
      <w:r w:rsidR="00011160" w:rsidRPr="00F363B1">
        <w:rPr>
          <w:rFonts w:ascii="Times New Roman" w:hAnsi="Times New Roman"/>
        </w:rPr>
        <w:t xml:space="preserve">i zaradení </w:t>
      </w:r>
      <w:r w:rsidRPr="00F363B1">
        <w:rPr>
          <w:rFonts w:ascii="Times New Roman" w:hAnsi="Times New Roman"/>
        </w:rPr>
        <w:t>v špecializačnej príprave v odbore urológia, s kumulatívnym úväzkom 7,0</w:t>
      </w:r>
      <w:r w:rsidR="0074223B" w:rsidRPr="00F363B1">
        <w:rPr>
          <w:rFonts w:ascii="Times New Roman" w:hAnsi="Times New Roman"/>
        </w:rPr>
        <w:t>.</w:t>
      </w:r>
    </w:p>
    <w:p w14:paraId="7DB09170" w14:textId="77777777" w:rsidR="00843D92" w:rsidRPr="00F363B1" w:rsidRDefault="00843D92" w:rsidP="00656421">
      <w:pPr>
        <w:jc w:val="both"/>
      </w:pPr>
    </w:p>
    <w:p w14:paraId="79C8791C" w14:textId="77777777" w:rsidR="00843D92" w:rsidRPr="00F363B1" w:rsidRDefault="00843D92" w:rsidP="00142124">
      <w:pPr>
        <w:pStyle w:val="ListParagraph"/>
        <w:numPr>
          <w:ilvl w:val="0"/>
          <w:numId w:val="120"/>
        </w:numPr>
        <w:rPr>
          <w:rFonts w:ascii="Times New Roman" w:hAnsi="Times New Roman"/>
        </w:rPr>
      </w:pPr>
      <w:r w:rsidRPr="00F363B1">
        <w:rPr>
          <w:rFonts w:ascii="Times New Roman" w:hAnsi="Times New Roman"/>
        </w:rPr>
        <w:t>Špeciálne materiálno-technické vybavenie je</w:t>
      </w:r>
    </w:p>
    <w:p w14:paraId="1ADB1817" w14:textId="77777777" w:rsidR="00843D92" w:rsidRPr="00F363B1" w:rsidRDefault="00843D92" w:rsidP="00142124">
      <w:pPr>
        <w:pStyle w:val="ListParagraph"/>
        <w:numPr>
          <w:ilvl w:val="0"/>
          <w:numId w:val="121"/>
        </w:numPr>
        <w:contextualSpacing w:val="0"/>
        <w:rPr>
          <w:rFonts w:ascii="Times New Roman" w:hAnsi="Times New Roman"/>
        </w:rPr>
      </w:pPr>
      <w:r w:rsidRPr="00F363B1">
        <w:rPr>
          <w:rFonts w:ascii="Times New Roman" w:hAnsi="Times New Roman"/>
        </w:rPr>
        <w:t>inštrumentárium pre otvorené operácie,</w:t>
      </w:r>
    </w:p>
    <w:p w14:paraId="6237FA01" w14:textId="4A39FE26" w:rsidR="00843D92" w:rsidRPr="00F363B1" w:rsidRDefault="00843D92" w:rsidP="00142124">
      <w:pPr>
        <w:pStyle w:val="ListParagraph"/>
        <w:numPr>
          <w:ilvl w:val="0"/>
          <w:numId w:val="121"/>
        </w:numPr>
        <w:contextualSpacing w:val="0"/>
        <w:rPr>
          <w:rFonts w:ascii="Times New Roman" w:hAnsi="Times New Roman"/>
        </w:rPr>
      </w:pPr>
      <w:r w:rsidRPr="00F363B1">
        <w:rPr>
          <w:rFonts w:ascii="Times New Roman" w:hAnsi="Times New Roman"/>
        </w:rPr>
        <w:t>endoskopické prístrojové vybavenie rigídne a</w:t>
      </w:r>
      <w:r w:rsidR="00011160" w:rsidRPr="00F363B1">
        <w:rPr>
          <w:rFonts w:ascii="Times New Roman" w:hAnsi="Times New Roman"/>
        </w:rPr>
        <w:t> </w:t>
      </w:r>
      <w:r w:rsidRPr="00F363B1">
        <w:rPr>
          <w:rFonts w:ascii="Times New Roman" w:hAnsi="Times New Roman"/>
        </w:rPr>
        <w:t>flexibilné</w:t>
      </w:r>
      <w:r w:rsidR="00011160" w:rsidRPr="00F363B1">
        <w:rPr>
          <w:rFonts w:ascii="Times New Roman" w:hAnsi="Times New Roman"/>
        </w:rPr>
        <w:t>,</w:t>
      </w:r>
    </w:p>
    <w:p w14:paraId="187ED56D" w14:textId="30F7D43D" w:rsidR="00843D92" w:rsidRPr="00F363B1" w:rsidRDefault="00011160" w:rsidP="00142124">
      <w:pPr>
        <w:pStyle w:val="ListParagraph"/>
        <w:numPr>
          <w:ilvl w:val="0"/>
          <w:numId w:val="122"/>
        </w:numPr>
        <w:ind w:left="1134"/>
        <w:contextualSpacing w:val="0"/>
        <w:rPr>
          <w:rFonts w:ascii="Times New Roman" w:hAnsi="Times New Roman"/>
        </w:rPr>
      </w:pPr>
      <w:r w:rsidRPr="00F363B1">
        <w:rPr>
          <w:rFonts w:ascii="Times New Roman" w:hAnsi="Times New Roman"/>
        </w:rPr>
        <w:t xml:space="preserve">tri </w:t>
      </w:r>
      <w:r w:rsidR="00843D92" w:rsidRPr="00F363B1">
        <w:rPr>
          <w:rFonts w:ascii="Times New Roman" w:hAnsi="Times New Roman"/>
        </w:rPr>
        <w:t>endoresektor</w:t>
      </w:r>
      <w:r w:rsidRPr="00F363B1">
        <w:rPr>
          <w:rFonts w:ascii="Times New Roman" w:hAnsi="Times New Roman"/>
        </w:rPr>
        <w:t>y</w:t>
      </w:r>
      <w:r w:rsidR="00843D92" w:rsidRPr="00F363B1">
        <w:rPr>
          <w:rFonts w:ascii="Times New Roman" w:hAnsi="Times New Roman"/>
        </w:rPr>
        <w:t xml:space="preserve"> </w:t>
      </w:r>
      <w:r w:rsidRPr="00F363B1">
        <w:rPr>
          <w:rFonts w:ascii="Times New Roman" w:hAnsi="Times New Roman"/>
        </w:rPr>
        <w:t>8,5 Charr. a tri endoresektory</w:t>
      </w:r>
      <w:r w:rsidR="00843D92" w:rsidRPr="00F363B1">
        <w:rPr>
          <w:rFonts w:ascii="Times New Roman" w:hAnsi="Times New Roman"/>
        </w:rPr>
        <w:t xml:space="preserve"> od 11 do 24 Charr.,</w:t>
      </w:r>
    </w:p>
    <w:p w14:paraId="54CE8100" w14:textId="77777777" w:rsidR="00843D92" w:rsidRPr="00F363B1" w:rsidRDefault="00843D92" w:rsidP="00142124">
      <w:pPr>
        <w:pStyle w:val="ListParagraph"/>
        <w:numPr>
          <w:ilvl w:val="0"/>
          <w:numId w:val="122"/>
        </w:numPr>
        <w:ind w:left="1134"/>
        <w:contextualSpacing w:val="0"/>
        <w:rPr>
          <w:rFonts w:ascii="Times New Roman" w:hAnsi="Times New Roman"/>
        </w:rPr>
      </w:pPr>
      <w:r w:rsidRPr="00F363B1">
        <w:rPr>
          <w:rFonts w:ascii="Times New Roman" w:hAnsi="Times New Roman"/>
        </w:rPr>
        <w:t>nefroskop ,</w:t>
      </w:r>
    </w:p>
    <w:p w14:paraId="1137C501" w14:textId="31CA5A18" w:rsidR="00843D92" w:rsidRPr="00F363B1" w:rsidRDefault="00011160" w:rsidP="00142124">
      <w:pPr>
        <w:pStyle w:val="ListParagraph"/>
        <w:numPr>
          <w:ilvl w:val="0"/>
          <w:numId w:val="122"/>
        </w:numPr>
        <w:ind w:left="1134"/>
        <w:contextualSpacing w:val="0"/>
        <w:rPr>
          <w:rFonts w:ascii="Times New Roman" w:hAnsi="Times New Roman"/>
        </w:rPr>
      </w:pPr>
      <w:r w:rsidRPr="00F363B1">
        <w:rPr>
          <w:rFonts w:ascii="Times New Roman" w:hAnsi="Times New Roman"/>
        </w:rPr>
        <w:t xml:space="preserve">dva rigidné </w:t>
      </w:r>
      <w:r w:rsidR="00843D92" w:rsidRPr="00F363B1">
        <w:rPr>
          <w:rFonts w:ascii="Times New Roman" w:hAnsi="Times New Roman"/>
        </w:rPr>
        <w:t>urete</w:t>
      </w:r>
      <w:r w:rsidRPr="00F363B1">
        <w:rPr>
          <w:rFonts w:ascii="Times New Roman" w:hAnsi="Times New Roman"/>
        </w:rPr>
        <w:t>rorenoskopy</w:t>
      </w:r>
      <w:r w:rsidR="00843D92" w:rsidRPr="00F363B1">
        <w:rPr>
          <w:rFonts w:ascii="Times New Roman" w:hAnsi="Times New Roman"/>
        </w:rPr>
        <w:t>,</w:t>
      </w:r>
    </w:p>
    <w:p w14:paraId="238D6F56" w14:textId="3C870AEF" w:rsidR="00843D92" w:rsidRPr="00F363B1" w:rsidRDefault="00011160" w:rsidP="00142124">
      <w:pPr>
        <w:pStyle w:val="ListParagraph"/>
        <w:numPr>
          <w:ilvl w:val="0"/>
          <w:numId w:val="122"/>
        </w:numPr>
        <w:ind w:left="1134"/>
        <w:contextualSpacing w:val="0"/>
        <w:rPr>
          <w:rFonts w:ascii="Times New Roman" w:hAnsi="Times New Roman"/>
        </w:rPr>
      </w:pPr>
      <w:r w:rsidRPr="00F363B1">
        <w:rPr>
          <w:rFonts w:ascii="Times New Roman" w:hAnsi="Times New Roman"/>
        </w:rPr>
        <w:t xml:space="preserve">dva flexibilné </w:t>
      </w:r>
      <w:r w:rsidR="00843D92" w:rsidRPr="00F363B1">
        <w:rPr>
          <w:rFonts w:ascii="Times New Roman" w:hAnsi="Times New Roman"/>
        </w:rPr>
        <w:t>ureterorenoskop</w:t>
      </w:r>
      <w:r w:rsidRPr="00F363B1">
        <w:rPr>
          <w:rFonts w:ascii="Times New Roman" w:hAnsi="Times New Roman"/>
        </w:rPr>
        <w:t>y</w:t>
      </w:r>
      <w:r w:rsidR="00843D92" w:rsidRPr="00F363B1">
        <w:rPr>
          <w:rFonts w:ascii="Times New Roman" w:hAnsi="Times New Roman"/>
        </w:rPr>
        <w:t xml:space="preserve"> (flexibilné, digitálne </w:t>
      </w:r>
      <w:r w:rsidRPr="00F363B1">
        <w:rPr>
          <w:rFonts w:ascii="Times New Roman" w:hAnsi="Times New Roman"/>
        </w:rPr>
        <w:t>alebo jednorazové</w:t>
      </w:r>
      <w:r w:rsidR="00843D92" w:rsidRPr="00F363B1">
        <w:rPr>
          <w:rFonts w:ascii="Times New Roman" w:hAnsi="Times New Roman"/>
        </w:rPr>
        <w:t xml:space="preserve"> flexibilné ureterorenoskopy),</w:t>
      </w:r>
    </w:p>
    <w:p w14:paraId="03F50406" w14:textId="77777777" w:rsidR="00843D92" w:rsidRPr="00F363B1" w:rsidRDefault="00843D92" w:rsidP="00142124">
      <w:pPr>
        <w:pStyle w:val="ListParagraph"/>
        <w:numPr>
          <w:ilvl w:val="0"/>
          <w:numId w:val="122"/>
        </w:numPr>
        <w:ind w:left="1134"/>
        <w:contextualSpacing w:val="0"/>
        <w:rPr>
          <w:rFonts w:ascii="Times New Roman" w:hAnsi="Times New Roman"/>
        </w:rPr>
      </w:pPr>
      <w:r w:rsidRPr="00F363B1">
        <w:rPr>
          <w:rFonts w:ascii="Times New Roman" w:hAnsi="Times New Roman"/>
        </w:rPr>
        <w:t>optický uretrotom,</w:t>
      </w:r>
    </w:p>
    <w:p w14:paraId="69A7FC1F" w14:textId="739CA617" w:rsidR="00843D92" w:rsidRPr="00F363B1" w:rsidRDefault="00011160" w:rsidP="00142124">
      <w:pPr>
        <w:pStyle w:val="ListParagraph"/>
        <w:numPr>
          <w:ilvl w:val="0"/>
          <w:numId w:val="121"/>
        </w:numPr>
        <w:contextualSpacing w:val="0"/>
        <w:rPr>
          <w:rFonts w:ascii="Times New Roman" w:hAnsi="Times New Roman"/>
        </w:rPr>
      </w:pPr>
      <w:r w:rsidRPr="00F363B1">
        <w:rPr>
          <w:rFonts w:ascii="Times New Roman" w:hAnsi="Times New Roman"/>
        </w:rPr>
        <w:t>štyri rigidné cystoskopy</w:t>
      </w:r>
      <w:r w:rsidR="00843D92" w:rsidRPr="00F363B1">
        <w:rPr>
          <w:rFonts w:ascii="Times New Roman" w:hAnsi="Times New Roman"/>
        </w:rPr>
        <w:t xml:space="preserve"> od 6,5 Charr. do 22 Charr.,</w:t>
      </w:r>
    </w:p>
    <w:p w14:paraId="6C8015F7" w14:textId="4D63AB44" w:rsidR="00843D92" w:rsidRPr="00F363B1" w:rsidRDefault="00011160" w:rsidP="00142124">
      <w:pPr>
        <w:pStyle w:val="ListParagraph"/>
        <w:numPr>
          <w:ilvl w:val="0"/>
          <w:numId w:val="121"/>
        </w:numPr>
        <w:contextualSpacing w:val="0"/>
        <w:rPr>
          <w:rFonts w:ascii="Times New Roman" w:hAnsi="Times New Roman"/>
        </w:rPr>
      </w:pPr>
      <w:r w:rsidRPr="00F363B1">
        <w:rPr>
          <w:rFonts w:ascii="Times New Roman" w:hAnsi="Times New Roman"/>
        </w:rPr>
        <w:t xml:space="preserve">dva flexibilné </w:t>
      </w:r>
      <w:r w:rsidR="00843D92" w:rsidRPr="00F363B1">
        <w:rPr>
          <w:rFonts w:ascii="Times New Roman" w:hAnsi="Times New Roman"/>
        </w:rPr>
        <w:t>cystoskop</w:t>
      </w:r>
      <w:r w:rsidRPr="00F363B1">
        <w:rPr>
          <w:rFonts w:ascii="Times New Roman" w:hAnsi="Times New Roman"/>
        </w:rPr>
        <w:t>y</w:t>
      </w:r>
      <w:r w:rsidR="00843D92" w:rsidRPr="00F363B1">
        <w:rPr>
          <w:rFonts w:ascii="Times New Roman" w:hAnsi="Times New Roman"/>
        </w:rPr>
        <w:t>,</w:t>
      </w:r>
    </w:p>
    <w:p w14:paraId="08D7835E" w14:textId="72377682" w:rsidR="00843D92" w:rsidRPr="00F363B1" w:rsidRDefault="00843D92" w:rsidP="00142124">
      <w:pPr>
        <w:pStyle w:val="ListParagraph"/>
        <w:numPr>
          <w:ilvl w:val="0"/>
          <w:numId w:val="121"/>
        </w:numPr>
        <w:contextualSpacing w:val="0"/>
        <w:rPr>
          <w:rFonts w:ascii="Times New Roman" w:hAnsi="Times New Roman"/>
        </w:rPr>
      </w:pPr>
      <w:r w:rsidRPr="00F363B1">
        <w:rPr>
          <w:rFonts w:ascii="Times New Roman" w:hAnsi="Times New Roman"/>
        </w:rPr>
        <w:t>zdroj elektroresekčného prúdu pre end</w:t>
      </w:r>
      <w:r w:rsidR="00011160" w:rsidRPr="00F363B1">
        <w:rPr>
          <w:rFonts w:ascii="Times New Roman" w:hAnsi="Times New Roman"/>
        </w:rPr>
        <w:t>oskopické a otvorené operácie-</w:t>
      </w:r>
      <w:r w:rsidRPr="00F363B1">
        <w:rPr>
          <w:rFonts w:ascii="Times New Roman" w:hAnsi="Times New Roman"/>
        </w:rPr>
        <w:t>monopolárny,</w:t>
      </w:r>
    </w:p>
    <w:p w14:paraId="4ED77082" w14:textId="74D2D3A0" w:rsidR="00843D92" w:rsidRPr="00F363B1" w:rsidRDefault="00843D92" w:rsidP="00142124">
      <w:pPr>
        <w:pStyle w:val="ListParagraph"/>
        <w:numPr>
          <w:ilvl w:val="0"/>
          <w:numId w:val="121"/>
        </w:numPr>
        <w:contextualSpacing w:val="0"/>
        <w:rPr>
          <w:rFonts w:ascii="Times New Roman" w:hAnsi="Times New Roman"/>
        </w:rPr>
      </w:pPr>
      <w:r w:rsidRPr="00F363B1">
        <w:rPr>
          <w:rFonts w:ascii="Times New Roman" w:hAnsi="Times New Roman"/>
        </w:rPr>
        <w:t>zdroj elektroresekčného prúdu pre end</w:t>
      </w:r>
      <w:r w:rsidR="00011160" w:rsidRPr="00F363B1">
        <w:rPr>
          <w:rFonts w:ascii="Times New Roman" w:hAnsi="Times New Roman"/>
        </w:rPr>
        <w:t>oskopické a otvorené operácie-</w:t>
      </w:r>
      <w:r w:rsidRPr="00F363B1">
        <w:rPr>
          <w:rFonts w:ascii="Times New Roman" w:hAnsi="Times New Roman"/>
        </w:rPr>
        <w:t>bipolárny,</w:t>
      </w:r>
    </w:p>
    <w:p w14:paraId="3A041061" w14:textId="6944B135" w:rsidR="00843D92" w:rsidRPr="00F363B1" w:rsidRDefault="00011160" w:rsidP="00142124">
      <w:pPr>
        <w:pStyle w:val="ListParagraph"/>
        <w:numPr>
          <w:ilvl w:val="0"/>
          <w:numId w:val="121"/>
        </w:numPr>
        <w:contextualSpacing w:val="0"/>
        <w:rPr>
          <w:rFonts w:ascii="Times New Roman" w:hAnsi="Times New Roman"/>
        </w:rPr>
      </w:pPr>
      <w:r w:rsidRPr="00F363B1">
        <w:rPr>
          <w:rFonts w:ascii="Times New Roman" w:hAnsi="Times New Roman"/>
        </w:rPr>
        <w:t xml:space="preserve">dva </w:t>
      </w:r>
      <w:r w:rsidR="00813CFB" w:rsidRPr="00F363B1">
        <w:rPr>
          <w:rFonts w:ascii="Times New Roman" w:hAnsi="Times New Roman"/>
        </w:rPr>
        <w:t xml:space="preserve">ultrasonografické </w:t>
      </w:r>
      <w:r w:rsidRPr="00F363B1">
        <w:rPr>
          <w:rFonts w:ascii="Times New Roman" w:hAnsi="Times New Roman"/>
        </w:rPr>
        <w:t>prístroje</w:t>
      </w:r>
      <w:r w:rsidR="00843D92" w:rsidRPr="00F363B1">
        <w:rPr>
          <w:rFonts w:ascii="Times New Roman" w:hAnsi="Times New Roman"/>
        </w:rPr>
        <w:t xml:space="preserve"> s multifrekvenčnou abdominálnou sondou s bioptickými násadcami, lineárna sonda,</w:t>
      </w:r>
    </w:p>
    <w:p w14:paraId="48F53B52" w14:textId="77777777" w:rsidR="00843D92" w:rsidRPr="00F363B1" w:rsidRDefault="00843D92" w:rsidP="00142124">
      <w:pPr>
        <w:pStyle w:val="ListParagraph"/>
        <w:numPr>
          <w:ilvl w:val="0"/>
          <w:numId w:val="121"/>
        </w:numPr>
        <w:contextualSpacing w:val="0"/>
        <w:rPr>
          <w:rFonts w:ascii="Times New Roman" w:hAnsi="Times New Roman"/>
        </w:rPr>
      </w:pPr>
      <w:r w:rsidRPr="00F363B1">
        <w:rPr>
          <w:rFonts w:ascii="Times New Roman" w:hAnsi="Times New Roman"/>
        </w:rPr>
        <w:t>bioptická pištoľ,</w:t>
      </w:r>
    </w:p>
    <w:p w14:paraId="02F189B7" w14:textId="77777777" w:rsidR="00843D92" w:rsidRPr="00F363B1" w:rsidRDefault="00843D92" w:rsidP="00142124">
      <w:pPr>
        <w:pStyle w:val="ListParagraph"/>
        <w:numPr>
          <w:ilvl w:val="0"/>
          <w:numId w:val="121"/>
        </w:numPr>
        <w:contextualSpacing w:val="0"/>
        <w:rPr>
          <w:rFonts w:ascii="Times New Roman" w:hAnsi="Times New Roman"/>
        </w:rPr>
      </w:pPr>
      <w:r w:rsidRPr="00F363B1">
        <w:rPr>
          <w:rFonts w:ascii="Times New Roman" w:hAnsi="Times New Roman"/>
        </w:rPr>
        <w:t>RTG C-rameno na skiaskopicko-skiagrafické zobrazenie,</w:t>
      </w:r>
    </w:p>
    <w:p w14:paraId="073CEB8E" w14:textId="2894A858" w:rsidR="00843D92" w:rsidRPr="00F363B1" w:rsidRDefault="00843D92" w:rsidP="00142124">
      <w:pPr>
        <w:pStyle w:val="ListParagraph"/>
        <w:numPr>
          <w:ilvl w:val="0"/>
          <w:numId w:val="121"/>
        </w:numPr>
        <w:contextualSpacing w:val="0"/>
        <w:rPr>
          <w:rFonts w:ascii="Times New Roman" w:hAnsi="Times New Roman"/>
        </w:rPr>
      </w:pPr>
      <w:r w:rsidRPr="00F363B1">
        <w:rPr>
          <w:rFonts w:ascii="Times New Roman" w:hAnsi="Times New Roman"/>
        </w:rPr>
        <w:t>výkonný laserový generátor na intrakorporálnu lito</w:t>
      </w:r>
      <w:r w:rsidR="00011160" w:rsidRPr="00F363B1">
        <w:rPr>
          <w:rFonts w:ascii="Times New Roman" w:hAnsi="Times New Roman"/>
        </w:rPr>
        <w:t xml:space="preserve">trypsiu uretero a nefrolitiázy </w:t>
      </w:r>
      <w:r w:rsidRPr="00F363B1">
        <w:rPr>
          <w:rFonts w:ascii="Times New Roman" w:hAnsi="Times New Roman"/>
        </w:rPr>
        <w:t>vrátane operačného cystoskopu,</w:t>
      </w:r>
    </w:p>
    <w:p w14:paraId="4725514C" w14:textId="3144FB3D" w:rsidR="00843D92" w:rsidRPr="00F363B1" w:rsidRDefault="00843D92" w:rsidP="00142124">
      <w:pPr>
        <w:pStyle w:val="ListParagraph"/>
        <w:numPr>
          <w:ilvl w:val="0"/>
          <w:numId w:val="121"/>
        </w:numPr>
        <w:contextualSpacing w:val="0"/>
        <w:rPr>
          <w:rFonts w:ascii="Times New Roman" w:hAnsi="Times New Roman"/>
        </w:rPr>
      </w:pPr>
      <w:r w:rsidRPr="00F363B1">
        <w:rPr>
          <w:rFonts w:ascii="Times New Roman" w:hAnsi="Times New Roman"/>
        </w:rPr>
        <w:t>pre endoskopickú liečb</w:t>
      </w:r>
      <w:r w:rsidR="00011160" w:rsidRPr="00F363B1">
        <w:rPr>
          <w:rFonts w:ascii="Times New Roman" w:hAnsi="Times New Roman"/>
        </w:rPr>
        <w:t>u konkrementov v močovom mechúry</w:t>
      </w:r>
      <w:r w:rsidRPr="00F363B1">
        <w:rPr>
          <w:rFonts w:ascii="Times New Roman" w:hAnsi="Times New Roman"/>
        </w:rPr>
        <w:t xml:space="preserve"> výkonný litotryptor (pneumatický alebo kombinovaný</w:t>
      </w:r>
      <w:r w:rsidR="00011160" w:rsidRPr="00F363B1">
        <w:rPr>
          <w:rFonts w:ascii="Times New Roman" w:hAnsi="Times New Roman"/>
        </w:rPr>
        <w:t xml:space="preserve"> systém sonotróda a pneumatická sonda).</w:t>
      </w:r>
    </w:p>
    <w:p w14:paraId="64D9CA83" w14:textId="77777777" w:rsidR="00843D92" w:rsidRPr="00F363B1" w:rsidRDefault="00843D92" w:rsidP="00656421">
      <w:pPr>
        <w:ind w:left="360"/>
        <w:jc w:val="both"/>
      </w:pPr>
    </w:p>
    <w:p w14:paraId="123AF183" w14:textId="77777777" w:rsidR="00843D92" w:rsidRPr="00F363B1" w:rsidRDefault="00843D92" w:rsidP="00142124">
      <w:pPr>
        <w:pStyle w:val="ListParagraph"/>
        <w:numPr>
          <w:ilvl w:val="0"/>
          <w:numId w:val="120"/>
        </w:numPr>
        <w:rPr>
          <w:rFonts w:ascii="Times New Roman" w:hAnsi="Times New Roman"/>
        </w:rPr>
      </w:pPr>
      <w:r w:rsidRPr="00F363B1">
        <w:rPr>
          <w:rFonts w:ascii="Times New Roman" w:hAnsi="Times New Roman"/>
        </w:rPr>
        <w:t>Špeciálne materiálno-technické vybavenie lôžkovej časti je</w:t>
      </w:r>
    </w:p>
    <w:p w14:paraId="7A4FF3F8" w14:textId="77777777" w:rsidR="00843D92" w:rsidRPr="00F363B1" w:rsidRDefault="00843D92" w:rsidP="00142124">
      <w:pPr>
        <w:pStyle w:val="ListParagraph"/>
        <w:numPr>
          <w:ilvl w:val="0"/>
          <w:numId w:val="123"/>
        </w:numPr>
        <w:contextualSpacing w:val="0"/>
        <w:rPr>
          <w:rFonts w:ascii="Times New Roman" w:hAnsi="Times New Roman"/>
        </w:rPr>
      </w:pPr>
      <w:r w:rsidRPr="00F363B1">
        <w:rPr>
          <w:rFonts w:ascii="Times New Roman" w:hAnsi="Times New Roman"/>
        </w:rPr>
        <w:t>video reťazec (digitálna kamera, monitor) na endoskopické zákroky</w:t>
      </w:r>
      <w:r w:rsidRPr="00F363B1">
        <w:rPr>
          <w:rFonts w:ascii="Times New Roman" w:eastAsia="Arial" w:hAnsi="Times New Roman"/>
        </w:rPr>
        <w:t>,</w:t>
      </w:r>
    </w:p>
    <w:p w14:paraId="684F78F0" w14:textId="1EFE72DE" w:rsidR="00843D92" w:rsidRPr="00F363B1" w:rsidRDefault="00011160" w:rsidP="00142124">
      <w:pPr>
        <w:pStyle w:val="ListParagraph"/>
        <w:numPr>
          <w:ilvl w:val="0"/>
          <w:numId w:val="123"/>
        </w:numPr>
        <w:contextualSpacing w:val="0"/>
        <w:rPr>
          <w:rFonts w:ascii="Times New Roman" w:hAnsi="Times New Roman"/>
        </w:rPr>
      </w:pPr>
      <w:r w:rsidRPr="00F363B1">
        <w:rPr>
          <w:rFonts w:ascii="Times New Roman" w:hAnsi="Times New Roman"/>
        </w:rPr>
        <w:t xml:space="preserve">dva </w:t>
      </w:r>
      <w:r w:rsidR="00813CFB" w:rsidRPr="00F363B1">
        <w:rPr>
          <w:rFonts w:ascii="Times New Roman" w:hAnsi="Times New Roman"/>
        </w:rPr>
        <w:t xml:space="preserve">ultrasonografické </w:t>
      </w:r>
      <w:r w:rsidRPr="00F363B1">
        <w:rPr>
          <w:rFonts w:ascii="Times New Roman" w:hAnsi="Times New Roman"/>
        </w:rPr>
        <w:t>prístroje</w:t>
      </w:r>
      <w:r w:rsidR="00813CFB" w:rsidRPr="00F363B1">
        <w:rPr>
          <w:rFonts w:ascii="Times New Roman" w:hAnsi="Times New Roman"/>
        </w:rPr>
        <w:t xml:space="preserve"> so sektorovou a</w:t>
      </w:r>
      <w:r w:rsidR="00843D92" w:rsidRPr="00F363B1">
        <w:rPr>
          <w:rFonts w:ascii="Times New Roman" w:hAnsi="Times New Roman"/>
        </w:rPr>
        <w:t xml:space="preserve"> lineárnou sondou</w:t>
      </w:r>
      <w:r w:rsidR="00843D92" w:rsidRPr="00F363B1">
        <w:rPr>
          <w:rFonts w:ascii="Times New Roman" w:eastAsia="Arial" w:hAnsi="Times New Roman"/>
        </w:rPr>
        <w:t>.</w:t>
      </w:r>
    </w:p>
    <w:p w14:paraId="4BDF752A" w14:textId="77777777" w:rsidR="00843D92" w:rsidRPr="00F363B1" w:rsidRDefault="00843D92" w:rsidP="00656421">
      <w:pPr>
        <w:pStyle w:val="ListParagraph"/>
        <w:rPr>
          <w:rFonts w:ascii="Times New Roman" w:hAnsi="Times New Roman"/>
        </w:rPr>
      </w:pPr>
    </w:p>
    <w:p w14:paraId="569EAE43" w14:textId="77777777" w:rsidR="00843D92" w:rsidRPr="00F363B1" w:rsidRDefault="00843D92" w:rsidP="00142124">
      <w:pPr>
        <w:pStyle w:val="ListParagraph"/>
        <w:numPr>
          <w:ilvl w:val="0"/>
          <w:numId w:val="120"/>
        </w:numPr>
        <w:rPr>
          <w:rFonts w:ascii="Times New Roman" w:hAnsi="Times New Roman"/>
        </w:rPr>
      </w:pPr>
      <w:r w:rsidRPr="00F363B1">
        <w:rPr>
          <w:rFonts w:ascii="Times New Roman" w:hAnsi="Times New Roman"/>
        </w:rPr>
        <w:t>Špeciálne materiálno-technické vybavenie pre pooperačné izby je</w:t>
      </w:r>
    </w:p>
    <w:p w14:paraId="209030A9" w14:textId="77777777" w:rsidR="00843D92" w:rsidRPr="00F363B1" w:rsidRDefault="00843D92" w:rsidP="00142124">
      <w:pPr>
        <w:pStyle w:val="ListParagraph"/>
        <w:numPr>
          <w:ilvl w:val="0"/>
          <w:numId w:val="124"/>
        </w:numPr>
        <w:contextualSpacing w:val="0"/>
        <w:rPr>
          <w:rFonts w:ascii="Times New Roman" w:eastAsia="TimesNewRomanPSMT" w:hAnsi="Times New Roman"/>
        </w:rPr>
      </w:pPr>
      <w:r w:rsidRPr="00F363B1">
        <w:rPr>
          <w:rFonts w:ascii="Times New Roman" w:eastAsia="TimesNewRomanPSMT" w:hAnsi="Times New Roman"/>
        </w:rPr>
        <w:t>odsávačka,</w:t>
      </w:r>
    </w:p>
    <w:p w14:paraId="56A78195" w14:textId="77777777" w:rsidR="00843D92" w:rsidRPr="00F363B1" w:rsidRDefault="00843D92" w:rsidP="00142124">
      <w:pPr>
        <w:pStyle w:val="ListParagraph"/>
        <w:numPr>
          <w:ilvl w:val="0"/>
          <w:numId w:val="124"/>
        </w:numPr>
        <w:contextualSpacing w:val="0"/>
        <w:rPr>
          <w:rFonts w:ascii="Times New Roman" w:eastAsia="TimesNewRomanPSMT" w:hAnsi="Times New Roman"/>
        </w:rPr>
      </w:pPr>
      <w:r w:rsidRPr="00F363B1">
        <w:rPr>
          <w:rFonts w:ascii="Times New Roman" w:eastAsia="TimesNewRomanPSMT" w:hAnsi="Times New Roman"/>
        </w:rPr>
        <w:t>prívod kyslíka pri každom lôžku,</w:t>
      </w:r>
    </w:p>
    <w:p w14:paraId="73232830" w14:textId="77777777" w:rsidR="00843D92" w:rsidRPr="00F363B1" w:rsidRDefault="00843D92" w:rsidP="00142124">
      <w:pPr>
        <w:pStyle w:val="ListParagraph"/>
        <w:numPr>
          <w:ilvl w:val="0"/>
          <w:numId w:val="124"/>
        </w:numPr>
        <w:contextualSpacing w:val="0"/>
        <w:rPr>
          <w:rFonts w:ascii="Times New Roman" w:eastAsia="TimesNewRomanPSMT" w:hAnsi="Times New Roman"/>
        </w:rPr>
      </w:pPr>
      <w:r w:rsidRPr="00F363B1">
        <w:rPr>
          <w:rFonts w:ascii="Times New Roman" w:eastAsia="TimesNewRomanPSMT" w:hAnsi="Times New Roman"/>
        </w:rPr>
        <w:t>infúzne pumpy,</w:t>
      </w:r>
    </w:p>
    <w:p w14:paraId="26C9AB55" w14:textId="77777777" w:rsidR="00843D92" w:rsidRPr="00F363B1" w:rsidRDefault="00843D92" w:rsidP="00142124">
      <w:pPr>
        <w:pStyle w:val="ListParagraph"/>
        <w:numPr>
          <w:ilvl w:val="0"/>
          <w:numId w:val="124"/>
        </w:numPr>
        <w:contextualSpacing w:val="0"/>
        <w:rPr>
          <w:rFonts w:ascii="Times New Roman" w:eastAsia="TimesNewRomanPSMT" w:hAnsi="Times New Roman"/>
        </w:rPr>
      </w:pPr>
      <w:r w:rsidRPr="00F363B1">
        <w:rPr>
          <w:rFonts w:ascii="Times New Roman" w:eastAsia="TimesNewRomanPSMT" w:hAnsi="Times New Roman"/>
        </w:rPr>
        <w:t>injekčné pumpy,</w:t>
      </w:r>
    </w:p>
    <w:p w14:paraId="21BE92F4" w14:textId="77777777" w:rsidR="00843D92" w:rsidRPr="00F363B1" w:rsidRDefault="00843D92" w:rsidP="00142124">
      <w:pPr>
        <w:pStyle w:val="ListParagraph"/>
        <w:numPr>
          <w:ilvl w:val="0"/>
          <w:numId w:val="124"/>
        </w:numPr>
        <w:contextualSpacing w:val="0"/>
        <w:rPr>
          <w:rFonts w:ascii="Times New Roman" w:eastAsia="TimesNewRomanPSMT" w:hAnsi="Times New Roman"/>
        </w:rPr>
      </w:pPr>
      <w:r w:rsidRPr="00F363B1">
        <w:rPr>
          <w:rFonts w:ascii="Times New Roman" w:eastAsia="TimesNewRomanPSMT" w:hAnsi="Times New Roman"/>
        </w:rPr>
        <w:t>glukomer,</w:t>
      </w:r>
    </w:p>
    <w:p w14:paraId="27186186" w14:textId="40F9FE50" w:rsidR="00843D92" w:rsidRPr="00F363B1" w:rsidRDefault="00011160" w:rsidP="00142124">
      <w:pPr>
        <w:pStyle w:val="ListParagraph"/>
        <w:numPr>
          <w:ilvl w:val="0"/>
          <w:numId w:val="124"/>
        </w:numPr>
        <w:contextualSpacing w:val="0"/>
        <w:rPr>
          <w:rFonts w:ascii="Times New Roman" w:eastAsia="TimesNewRomanPSMT" w:hAnsi="Times New Roman"/>
        </w:rPr>
      </w:pPr>
      <w:r w:rsidRPr="00F363B1">
        <w:rPr>
          <w:rFonts w:ascii="Times New Roman" w:eastAsia="TimesNewRomanPSMT" w:hAnsi="Times New Roman"/>
        </w:rPr>
        <w:t xml:space="preserve">štyri </w:t>
      </w:r>
      <w:r w:rsidR="00843D92" w:rsidRPr="00F363B1">
        <w:rPr>
          <w:rFonts w:ascii="Times New Roman" w:eastAsia="TimesNewRomanPSMT" w:hAnsi="Times New Roman"/>
        </w:rPr>
        <w:t>monito</w:t>
      </w:r>
      <w:r w:rsidRPr="00F363B1">
        <w:rPr>
          <w:rFonts w:ascii="Times New Roman" w:eastAsia="TimesNewRomanPSMT" w:hAnsi="Times New Roman"/>
        </w:rPr>
        <w:t>ry vitálnych funkcií</w:t>
      </w:r>
      <w:r w:rsidR="00843D92" w:rsidRPr="00F363B1">
        <w:rPr>
          <w:rFonts w:ascii="Times New Roman" w:eastAsia="Arial" w:hAnsi="Times New Roman"/>
        </w:rPr>
        <w:t>,</w:t>
      </w:r>
    </w:p>
    <w:p w14:paraId="6D622513" w14:textId="77777777" w:rsidR="00843D92" w:rsidRPr="00F363B1" w:rsidRDefault="00843D92" w:rsidP="00142124">
      <w:pPr>
        <w:pStyle w:val="ListParagraph"/>
        <w:numPr>
          <w:ilvl w:val="0"/>
          <w:numId w:val="124"/>
        </w:numPr>
        <w:contextualSpacing w:val="0"/>
        <w:rPr>
          <w:rFonts w:ascii="Times New Roman" w:eastAsia="TimesNewRomanPSMT" w:hAnsi="Times New Roman"/>
        </w:rPr>
      </w:pPr>
      <w:r w:rsidRPr="00F363B1">
        <w:rPr>
          <w:rFonts w:ascii="Times New Roman" w:eastAsia="TimesNewRomanPSMT" w:hAnsi="Times New Roman"/>
        </w:rPr>
        <w:t>oxymeter prenosný,</w:t>
      </w:r>
    </w:p>
    <w:p w14:paraId="69352A1C" w14:textId="77777777" w:rsidR="00843D92" w:rsidRPr="00F363B1" w:rsidRDefault="00843D92" w:rsidP="00142124">
      <w:pPr>
        <w:pStyle w:val="ListParagraph"/>
        <w:numPr>
          <w:ilvl w:val="0"/>
          <w:numId w:val="124"/>
        </w:numPr>
        <w:contextualSpacing w:val="0"/>
        <w:rPr>
          <w:rFonts w:ascii="Times New Roman" w:eastAsia="TimesNewRomanPSMT" w:hAnsi="Times New Roman"/>
        </w:rPr>
      </w:pPr>
      <w:r w:rsidRPr="00F363B1">
        <w:rPr>
          <w:rFonts w:ascii="Times New Roman" w:eastAsia="TimesNewRomanPSMT" w:hAnsi="Times New Roman"/>
        </w:rPr>
        <w:t>sety na malé chirurgické výkony (na kanyláciu centrálnych žíl, tracheostómiu, drenáž dutín),</w:t>
      </w:r>
    </w:p>
    <w:p w14:paraId="379D56B4" w14:textId="2FDBE192" w:rsidR="00843D92" w:rsidRPr="00F363B1" w:rsidRDefault="00011160" w:rsidP="00142124">
      <w:pPr>
        <w:pStyle w:val="ListParagraph"/>
        <w:numPr>
          <w:ilvl w:val="0"/>
          <w:numId w:val="124"/>
        </w:numPr>
        <w:contextualSpacing w:val="0"/>
        <w:rPr>
          <w:rFonts w:ascii="Times New Roman" w:eastAsia="Arial" w:hAnsi="Times New Roman"/>
        </w:rPr>
      </w:pPr>
      <w:r w:rsidRPr="00F363B1">
        <w:rPr>
          <w:rFonts w:ascii="Times New Roman" w:eastAsia="TimesNewRomanPSMT" w:hAnsi="Times New Roman"/>
        </w:rPr>
        <w:t xml:space="preserve">štyri </w:t>
      </w:r>
      <w:r w:rsidR="00843D92" w:rsidRPr="00F363B1">
        <w:rPr>
          <w:rFonts w:ascii="Times New Roman" w:eastAsia="TimesNewRomanPSMT" w:hAnsi="Times New Roman"/>
        </w:rPr>
        <w:t>infúzne pumpy</w:t>
      </w:r>
      <w:r w:rsidR="00843D92" w:rsidRPr="00F363B1">
        <w:rPr>
          <w:rFonts w:ascii="Times New Roman" w:eastAsia="Arial" w:hAnsi="Times New Roman"/>
        </w:rPr>
        <w:t>,</w:t>
      </w:r>
    </w:p>
    <w:p w14:paraId="2A140BC3" w14:textId="350F58E2" w:rsidR="00843D92" w:rsidRPr="00F363B1" w:rsidRDefault="00011160" w:rsidP="00142124">
      <w:pPr>
        <w:pStyle w:val="ListParagraph"/>
        <w:numPr>
          <w:ilvl w:val="0"/>
          <w:numId w:val="124"/>
        </w:numPr>
        <w:contextualSpacing w:val="0"/>
        <w:rPr>
          <w:rFonts w:ascii="Times New Roman" w:eastAsia="TimesNewRomanPSMT" w:hAnsi="Times New Roman"/>
        </w:rPr>
      </w:pPr>
      <w:r w:rsidRPr="00F363B1">
        <w:rPr>
          <w:rFonts w:ascii="Times New Roman" w:eastAsia="TimesNewRomanPSMT" w:hAnsi="Times New Roman"/>
        </w:rPr>
        <w:t xml:space="preserve">dve </w:t>
      </w:r>
      <w:r w:rsidR="00843D92" w:rsidRPr="00F363B1">
        <w:rPr>
          <w:rFonts w:ascii="Times New Roman" w:eastAsia="TimesNewRomanPSMT" w:hAnsi="Times New Roman"/>
        </w:rPr>
        <w:t>odsávačky</w:t>
      </w:r>
      <w:r w:rsidR="00843D92" w:rsidRPr="00F363B1">
        <w:rPr>
          <w:rFonts w:ascii="Times New Roman" w:eastAsia="Arial" w:hAnsi="Times New Roman"/>
        </w:rPr>
        <w:t>,</w:t>
      </w:r>
    </w:p>
    <w:p w14:paraId="5E13FF8B" w14:textId="77777777" w:rsidR="00843D92" w:rsidRPr="00F363B1" w:rsidRDefault="00843D92" w:rsidP="00142124">
      <w:pPr>
        <w:pStyle w:val="ListParagraph"/>
        <w:numPr>
          <w:ilvl w:val="0"/>
          <w:numId w:val="124"/>
        </w:numPr>
        <w:contextualSpacing w:val="0"/>
        <w:rPr>
          <w:rFonts w:ascii="Times New Roman" w:eastAsia="TimesNewRomanPSMT" w:hAnsi="Times New Roman"/>
        </w:rPr>
      </w:pPr>
      <w:r w:rsidRPr="00F363B1">
        <w:rPr>
          <w:rFonts w:ascii="Times New Roman" w:eastAsia="TimesNewRomanPSMT" w:hAnsi="Times New Roman"/>
        </w:rPr>
        <w:t>centrálny riadiaci monitor na sledovanie vitálnych funkcii</w:t>
      </w:r>
      <w:r w:rsidRPr="00F363B1">
        <w:rPr>
          <w:rFonts w:ascii="Times New Roman" w:eastAsia="Arial" w:hAnsi="Times New Roman"/>
        </w:rPr>
        <w:t>.</w:t>
      </w:r>
    </w:p>
    <w:p w14:paraId="403F712E" w14:textId="77777777" w:rsidR="00843D92" w:rsidRPr="00F363B1" w:rsidRDefault="00843D92" w:rsidP="00656421">
      <w:pPr>
        <w:jc w:val="both"/>
      </w:pPr>
    </w:p>
    <w:p w14:paraId="2AE17101" w14:textId="77777777" w:rsidR="009E1F4F" w:rsidRPr="00F363B1" w:rsidRDefault="009E1F4F" w:rsidP="00656421">
      <w:pPr>
        <w:jc w:val="both"/>
        <w:rPr>
          <w:rFonts w:eastAsiaTheme="majorEastAsia"/>
          <w:b/>
          <w:bCs/>
        </w:rPr>
      </w:pPr>
      <w:r w:rsidRPr="00F363B1">
        <w:rPr>
          <w:b/>
          <w:bCs/>
        </w:rPr>
        <w:br w:type="page"/>
      </w:r>
    </w:p>
    <w:p w14:paraId="2EBF3EEC" w14:textId="44DD2DC4" w:rsidR="00BE5A98" w:rsidRPr="00F363B1" w:rsidRDefault="00BE5A98"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lastRenderedPageBreak/>
        <w:t>10</w:t>
      </w:r>
      <w:r w:rsidRPr="00F363B1">
        <w:rPr>
          <w:rFonts w:ascii="Times New Roman" w:hAnsi="Times New Roman" w:cs="Times New Roman"/>
          <w:b/>
          <w:bCs/>
          <w:color w:val="auto"/>
          <w:sz w:val="24"/>
          <w:szCs w:val="24"/>
        </w:rPr>
        <w:tab/>
        <w:t xml:space="preserve">Gynekologický program </w:t>
      </w:r>
    </w:p>
    <w:p w14:paraId="376F5E1A" w14:textId="77777777" w:rsidR="009616DB" w:rsidRPr="00F363B1" w:rsidRDefault="009616DB"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 úrovne</w:t>
      </w:r>
    </w:p>
    <w:p w14:paraId="4679EA9B" w14:textId="7094DC01" w:rsidR="009616DB" w:rsidRPr="00F363B1" w:rsidRDefault="009616DB" w:rsidP="00142124">
      <w:pPr>
        <w:pStyle w:val="ListParagraph"/>
        <w:numPr>
          <w:ilvl w:val="0"/>
          <w:numId w:val="454"/>
        </w:numPr>
        <w:rPr>
          <w:rFonts w:ascii="Times New Roman" w:hAnsi="Times New Roman"/>
        </w:rPr>
      </w:pPr>
      <w:r w:rsidRPr="00F363B1">
        <w:rPr>
          <w:rFonts w:ascii="Times New Roman" w:hAnsi="Times New Roman"/>
        </w:rPr>
        <w:t xml:space="preserve">Špeciálne personálne zabezpečenie je lekár so špecializáciu v špecializovanom odbore gynekológia a pôrodníctvo, s úväzkom </w:t>
      </w:r>
      <w:r w:rsidR="00186679" w:rsidRPr="00F363B1">
        <w:rPr>
          <w:rFonts w:ascii="Times New Roman" w:hAnsi="Times New Roman"/>
        </w:rPr>
        <w:t xml:space="preserve">aspoň </w:t>
      </w:r>
      <w:r w:rsidRPr="00F363B1">
        <w:rPr>
          <w:rFonts w:ascii="Times New Roman" w:hAnsi="Times New Roman"/>
        </w:rPr>
        <w:t>0,1.</w:t>
      </w:r>
    </w:p>
    <w:p w14:paraId="4E2A0A02" w14:textId="77777777" w:rsidR="009616DB" w:rsidRPr="00F363B1" w:rsidRDefault="009616DB" w:rsidP="00656421">
      <w:pPr>
        <w:jc w:val="both"/>
      </w:pPr>
    </w:p>
    <w:p w14:paraId="34535CA2" w14:textId="77777777" w:rsidR="00186679" w:rsidRPr="00F363B1" w:rsidRDefault="00186679" w:rsidP="00142124">
      <w:pPr>
        <w:pStyle w:val="ListParagraph"/>
        <w:numPr>
          <w:ilvl w:val="0"/>
          <w:numId w:val="454"/>
        </w:numPr>
        <w:rPr>
          <w:rFonts w:ascii="Times New Roman" w:hAnsi="Times New Roman"/>
        </w:rPr>
      </w:pPr>
      <w:r w:rsidRPr="00F363B1">
        <w:rPr>
          <w:rFonts w:ascii="Times New Roman" w:hAnsi="Times New Roman"/>
        </w:rPr>
        <w:t>Špeciálne materiálno-technické vybavenie je</w:t>
      </w:r>
    </w:p>
    <w:p w14:paraId="7D1577DB" w14:textId="0E78B5D8" w:rsidR="00186679" w:rsidRPr="00F363B1" w:rsidRDefault="00805FB1" w:rsidP="00142124">
      <w:pPr>
        <w:pStyle w:val="ListParagraph"/>
        <w:numPr>
          <w:ilvl w:val="0"/>
          <w:numId w:val="453"/>
        </w:numPr>
        <w:rPr>
          <w:rFonts w:ascii="Times New Roman" w:hAnsi="Times New Roman"/>
        </w:rPr>
      </w:pPr>
      <w:r w:rsidRPr="00F363B1">
        <w:rPr>
          <w:rFonts w:ascii="Times New Roman" w:hAnsi="Times New Roman"/>
        </w:rPr>
        <w:t xml:space="preserve">ultrazvukový </w:t>
      </w:r>
      <w:r w:rsidR="00186679" w:rsidRPr="00F363B1">
        <w:rPr>
          <w:rFonts w:ascii="Times New Roman" w:hAnsi="Times New Roman"/>
        </w:rPr>
        <w:t xml:space="preserve">prístroj, </w:t>
      </w:r>
    </w:p>
    <w:p w14:paraId="3BA417ED" w14:textId="77777777" w:rsidR="00186679" w:rsidRPr="00F363B1" w:rsidRDefault="00186679" w:rsidP="00142124">
      <w:pPr>
        <w:pStyle w:val="ListParagraph"/>
        <w:numPr>
          <w:ilvl w:val="0"/>
          <w:numId w:val="453"/>
        </w:numPr>
        <w:rPr>
          <w:rFonts w:ascii="Times New Roman" w:hAnsi="Times New Roman"/>
        </w:rPr>
      </w:pPr>
      <w:r w:rsidRPr="00F363B1">
        <w:rPr>
          <w:rFonts w:ascii="Times New Roman" w:hAnsi="Times New Roman"/>
        </w:rPr>
        <w:t xml:space="preserve">nástroje na odber biopsie (napríklad kolchotom), </w:t>
      </w:r>
    </w:p>
    <w:p w14:paraId="2136B33F" w14:textId="77777777" w:rsidR="00186679" w:rsidRPr="00F363B1" w:rsidRDefault="00186679" w:rsidP="00142124">
      <w:pPr>
        <w:pStyle w:val="ListParagraph"/>
        <w:numPr>
          <w:ilvl w:val="0"/>
          <w:numId w:val="453"/>
        </w:numPr>
        <w:rPr>
          <w:rFonts w:ascii="Times New Roman" w:hAnsi="Times New Roman"/>
        </w:rPr>
      </w:pPr>
      <w:r w:rsidRPr="00F363B1">
        <w:rPr>
          <w:rFonts w:ascii="Times New Roman" w:hAnsi="Times New Roman"/>
        </w:rPr>
        <w:t>set na vykonanie akútnej laparotómie alebo set na vykonanie akútnej laparoskopie,</w:t>
      </w:r>
    </w:p>
    <w:p w14:paraId="4A872AB0" w14:textId="77777777" w:rsidR="00186679" w:rsidRPr="00F363B1" w:rsidRDefault="00186679" w:rsidP="00142124">
      <w:pPr>
        <w:pStyle w:val="ListParagraph"/>
        <w:numPr>
          <w:ilvl w:val="0"/>
          <w:numId w:val="453"/>
        </w:numPr>
        <w:rPr>
          <w:rFonts w:ascii="Times New Roman" w:hAnsi="Times New Roman"/>
        </w:rPr>
      </w:pPr>
      <w:r w:rsidRPr="00F363B1">
        <w:rPr>
          <w:rFonts w:ascii="Times New Roman" w:hAnsi="Times New Roman"/>
        </w:rPr>
        <w:t>diagnostický a operačný hysteroskop.</w:t>
      </w:r>
    </w:p>
    <w:p w14:paraId="1E1F5D84" w14:textId="77777777" w:rsidR="00186679" w:rsidRPr="00F363B1" w:rsidRDefault="00186679" w:rsidP="00656421">
      <w:pPr>
        <w:jc w:val="both"/>
      </w:pPr>
    </w:p>
    <w:p w14:paraId="3DCED66E" w14:textId="77777777" w:rsidR="009616DB" w:rsidRPr="00F363B1" w:rsidRDefault="009616DB" w:rsidP="00142124">
      <w:pPr>
        <w:pStyle w:val="ListParagraph"/>
        <w:numPr>
          <w:ilvl w:val="0"/>
          <w:numId w:val="454"/>
        </w:numPr>
        <w:rPr>
          <w:rFonts w:ascii="Times New Roman" w:hAnsi="Times New Roman"/>
        </w:rPr>
      </w:pPr>
      <w:r w:rsidRPr="00F363B1">
        <w:rPr>
          <w:rFonts w:ascii="Times New Roman" w:hAnsi="Times New Roman"/>
        </w:rPr>
        <w:t>Špeciálne personálne zabezpečenie pre poskytovanie urogynekologických medicínskych služieb Základné operácie pri inkontinencii, Základné operácie pri poklese panvového dna I, Komplexné operácie pri inkontinencii, Základné operácie pri poklese panvového dna II, Komplexné operácie pri inkontinencii II a Riešenie pooperačných komplikácií je lekár so špecializáciu v špecializovanom odbore gynekológia a pôrodníctvo so skúsenosťou v gynekologickej urológii alebo lekár so špecializáciu v špecializovanom odbore gynekologická urológia, s úväzkom 0,1.</w:t>
      </w:r>
    </w:p>
    <w:p w14:paraId="7B9F5712" w14:textId="77777777" w:rsidR="009616DB" w:rsidRPr="00F363B1" w:rsidRDefault="009616DB" w:rsidP="00656421">
      <w:pPr>
        <w:jc w:val="both"/>
      </w:pPr>
    </w:p>
    <w:p w14:paraId="2ADC5037" w14:textId="77777777" w:rsidR="009616DB" w:rsidRPr="00F363B1" w:rsidRDefault="009616DB" w:rsidP="00142124">
      <w:pPr>
        <w:pStyle w:val="ListParagraph"/>
        <w:numPr>
          <w:ilvl w:val="0"/>
          <w:numId w:val="454"/>
        </w:numPr>
        <w:rPr>
          <w:rFonts w:ascii="Times New Roman" w:hAnsi="Times New Roman"/>
        </w:rPr>
      </w:pPr>
      <w:r w:rsidRPr="00F363B1">
        <w:rPr>
          <w:rFonts w:ascii="Times New Roman" w:hAnsi="Times New Roman"/>
        </w:rPr>
        <w:t>Špeciálne materiálno-technické vybavenie pre poskytovanie urogynekologických medicánskych služieb Základné operácie pri inkontinencii, Základné operácie pri poklese panvového dna I, Komplexné operácie pri inkontinencii, Základné operácie pri poklese panvového dna II, Komplexné operácie pri inkontinencii II a Riešenie pooperačných komplikácií je</w:t>
      </w:r>
    </w:p>
    <w:p w14:paraId="60FE1F6D" w14:textId="77777777" w:rsidR="009616DB" w:rsidRPr="00F363B1" w:rsidRDefault="009616DB" w:rsidP="00142124">
      <w:pPr>
        <w:pStyle w:val="ListParagraph"/>
        <w:numPr>
          <w:ilvl w:val="0"/>
          <w:numId w:val="469"/>
        </w:numPr>
        <w:rPr>
          <w:rFonts w:ascii="Times New Roman" w:hAnsi="Times New Roman"/>
        </w:rPr>
      </w:pPr>
      <w:r w:rsidRPr="00F363B1">
        <w:rPr>
          <w:rFonts w:ascii="Times New Roman" w:hAnsi="Times New Roman"/>
        </w:rPr>
        <w:t>cystoskop,</w:t>
      </w:r>
    </w:p>
    <w:p w14:paraId="10088373" w14:textId="77777777" w:rsidR="009616DB" w:rsidRPr="00F363B1" w:rsidRDefault="009616DB" w:rsidP="00142124">
      <w:pPr>
        <w:pStyle w:val="ListParagraph"/>
        <w:numPr>
          <w:ilvl w:val="0"/>
          <w:numId w:val="469"/>
        </w:numPr>
        <w:rPr>
          <w:rFonts w:ascii="Times New Roman" w:hAnsi="Times New Roman"/>
        </w:rPr>
      </w:pPr>
      <w:r w:rsidRPr="00F363B1">
        <w:rPr>
          <w:rFonts w:ascii="Times New Roman" w:hAnsi="Times New Roman"/>
        </w:rPr>
        <w:t>prístroje na urodynamické vyšetrenie.</w:t>
      </w:r>
    </w:p>
    <w:p w14:paraId="31A78701" w14:textId="77777777" w:rsidR="009616DB" w:rsidRPr="00F363B1" w:rsidRDefault="009616DB" w:rsidP="00656421">
      <w:pPr>
        <w:jc w:val="both"/>
      </w:pPr>
    </w:p>
    <w:p w14:paraId="4C0DA9B8" w14:textId="77777777" w:rsidR="00DF6067" w:rsidRPr="00F363B1" w:rsidRDefault="00DF6067" w:rsidP="00142124">
      <w:pPr>
        <w:pStyle w:val="ListParagraph"/>
        <w:numPr>
          <w:ilvl w:val="0"/>
          <w:numId w:val="454"/>
        </w:numPr>
        <w:rPr>
          <w:rFonts w:ascii="Times New Roman" w:hAnsi="Times New Roman"/>
        </w:rPr>
      </w:pPr>
      <w:r w:rsidRPr="00F363B1">
        <w:rPr>
          <w:rFonts w:ascii="Times New Roman" w:hAnsi="Times New Roman"/>
        </w:rPr>
        <w:t xml:space="preserve">Podmienky pre poskytnutie diagnostiky a liečby počas hospitalizácie sú </w:t>
      </w:r>
    </w:p>
    <w:p w14:paraId="09BA9DEF" w14:textId="77777777" w:rsidR="0074223B" w:rsidRPr="00F363B1" w:rsidRDefault="0074223B" w:rsidP="00142124">
      <w:pPr>
        <w:pStyle w:val="ListParagraph"/>
        <w:numPr>
          <w:ilvl w:val="0"/>
          <w:numId w:val="602"/>
        </w:numPr>
        <w:rPr>
          <w:rFonts w:ascii="Times New Roman" w:hAnsi="Times New Roman"/>
        </w:rPr>
      </w:pPr>
      <w:r w:rsidRPr="00F363B1">
        <w:rPr>
          <w:rFonts w:ascii="Times New Roman" w:hAnsi="Times New Roman"/>
        </w:rPr>
        <w:t>lôžka na pozákrokové sledovanie s monitorom vitálnych funkcií,</w:t>
      </w:r>
    </w:p>
    <w:p w14:paraId="03E3C4E7" w14:textId="5BCAAF79" w:rsidR="009616DB" w:rsidRPr="00F363B1" w:rsidRDefault="009616DB" w:rsidP="00142124">
      <w:pPr>
        <w:pStyle w:val="ListParagraph"/>
        <w:numPr>
          <w:ilvl w:val="0"/>
          <w:numId w:val="602"/>
        </w:numPr>
        <w:rPr>
          <w:rFonts w:ascii="Times New Roman" w:hAnsi="Times New Roman"/>
        </w:rPr>
      </w:pPr>
      <w:r w:rsidRPr="00F363B1">
        <w:rPr>
          <w:rFonts w:ascii="Times New Roman" w:hAnsi="Times New Roman"/>
        </w:rPr>
        <w:t>dostupnosť histologického vyšetrenia.</w:t>
      </w:r>
    </w:p>
    <w:p w14:paraId="54059175" w14:textId="77777777" w:rsidR="009616DB" w:rsidRPr="00F363B1" w:rsidRDefault="009616DB" w:rsidP="00656421">
      <w:pPr>
        <w:jc w:val="both"/>
        <w:rPr>
          <w:rFonts w:eastAsiaTheme="majorEastAsia"/>
          <w:b/>
        </w:rPr>
      </w:pPr>
    </w:p>
    <w:p w14:paraId="74AA108A" w14:textId="77777777" w:rsidR="009616DB" w:rsidRPr="00F363B1" w:rsidRDefault="009616DB" w:rsidP="00656421">
      <w:pPr>
        <w:pStyle w:val="Heading2"/>
        <w:spacing w:before="0"/>
        <w:ind w:left="578" w:hanging="578"/>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 úrovne</w:t>
      </w:r>
    </w:p>
    <w:p w14:paraId="3B497292" w14:textId="71998E60" w:rsidR="009616DB" w:rsidRPr="00F363B1" w:rsidRDefault="009616DB" w:rsidP="00142124">
      <w:pPr>
        <w:pStyle w:val="Default"/>
        <w:numPr>
          <w:ilvl w:val="0"/>
          <w:numId w:val="456"/>
        </w:numPr>
        <w:jc w:val="both"/>
        <w:rPr>
          <w:rFonts w:ascii="Times New Roman" w:hAnsi="Times New Roman" w:cs="Times New Roman"/>
          <w:color w:val="auto"/>
        </w:rPr>
      </w:pPr>
      <w:bookmarkStart w:id="26" w:name="_Hlk99497929"/>
      <w:r w:rsidRPr="00F363B1">
        <w:rPr>
          <w:rFonts w:ascii="Times New Roman" w:hAnsi="Times New Roman" w:cs="Times New Roman"/>
          <w:color w:val="auto"/>
        </w:rPr>
        <w:t>Špec</w:t>
      </w:r>
      <w:r w:rsidR="006558BF" w:rsidRPr="00F363B1">
        <w:rPr>
          <w:rFonts w:ascii="Times New Roman" w:hAnsi="Times New Roman" w:cs="Times New Roman"/>
          <w:color w:val="auto"/>
        </w:rPr>
        <w:t xml:space="preserve">iálne personálne zabezpečenie </w:t>
      </w:r>
      <w:r w:rsidR="00186679" w:rsidRPr="00F363B1">
        <w:rPr>
          <w:rFonts w:ascii="Times New Roman" w:hAnsi="Times New Roman" w:cs="Times New Roman"/>
          <w:color w:val="auto"/>
        </w:rPr>
        <w:t>sú</w:t>
      </w:r>
      <w:r w:rsidRPr="00F363B1">
        <w:rPr>
          <w:rFonts w:ascii="Times New Roman" w:hAnsi="Times New Roman" w:cs="Times New Roman"/>
          <w:color w:val="auto"/>
        </w:rPr>
        <w:t xml:space="preserve"> lekár</w:t>
      </w:r>
      <w:r w:rsidR="00455090" w:rsidRPr="00F363B1">
        <w:rPr>
          <w:rFonts w:ascii="Times New Roman" w:hAnsi="Times New Roman" w:cs="Times New Roman"/>
          <w:color w:val="auto"/>
        </w:rPr>
        <w:t>i</w:t>
      </w:r>
      <w:r w:rsidRPr="00F363B1">
        <w:rPr>
          <w:rFonts w:ascii="Times New Roman" w:hAnsi="Times New Roman" w:cs="Times New Roman"/>
          <w:color w:val="auto"/>
        </w:rPr>
        <w:t xml:space="preserve"> so špecializáciou v špecializačnom odbore gynekológia a pôrodníctvo, s kumulatívnym úväzkom 1,0.</w:t>
      </w:r>
    </w:p>
    <w:p w14:paraId="0BBD2F39" w14:textId="77777777" w:rsidR="009616DB" w:rsidRPr="00F363B1" w:rsidRDefault="009616DB" w:rsidP="00656421">
      <w:pPr>
        <w:pStyle w:val="Default"/>
        <w:jc w:val="both"/>
        <w:rPr>
          <w:rFonts w:ascii="Times New Roman" w:hAnsi="Times New Roman" w:cs="Times New Roman"/>
          <w:color w:val="auto"/>
        </w:rPr>
      </w:pPr>
    </w:p>
    <w:p w14:paraId="5B55451A" w14:textId="77777777" w:rsidR="00186679" w:rsidRPr="00F363B1" w:rsidRDefault="00186679" w:rsidP="00142124">
      <w:pPr>
        <w:pStyle w:val="Default"/>
        <w:numPr>
          <w:ilvl w:val="0"/>
          <w:numId w:val="456"/>
        </w:numPr>
        <w:jc w:val="both"/>
        <w:rPr>
          <w:rFonts w:ascii="Times New Roman" w:hAnsi="Times New Roman" w:cs="Times New Roman"/>
          <w:color w:val="auto"/>
        </w:rPr>
      </w:pPr>
      <w:r w:rsidRPr="00F363B1">
        <w:rPr>
          <w:rFonts w:ascii="Times New Roman" w:hAnsi="Times New Roman" w:cs="Times New Roman"/>
          <w:color w:val="auto"/>
        </w:rPr>
        <w:t>Špeciálne personálne zabezpečenie je dostupnosť konziliárnej služby v nemocnici fyzioterapeuta.</w:t>
      </w:r>
    </w:p>
    <w:p w14:paraId="06ECEA2F" w14:textId="77777777" w:rsidR="009616DB" w:rsidRPr="00F363B1" w:rsidRDefault="009616DB" w:rsidP="00656421">
      <w:pPr>
        <w:pStyle w:val="Default"/>
        <w:jc w:val="both"/>
        <w:rPr>
          <w:rFonts w:ascii="Times New Roman" w:hAnsi="Times New Roman" w:cs="Times New Roman"/>
          <w:color w:val="auto"/>
        </w:rPr>
      </w:pPr>
    </w:p>
    <w:p w14:paraId="49E0D049" w14:textId="77777777" w:rsidR="009616DB" w:rsidRPr="00F363B1" w:rsidRDefault="009616DB" w:rsidP="00142124">
      <w:pPr>
        <w:pStyle w:val="ListParagraph"/>
        <w:numPr>
          <w:ilvl w:val="0"/>
          <w:numId w:val="456"/>
        </w:numPr>
        <w:rPr>
          <w:rFonts w:ascii="Times New Roman" w:hAnsi="Times New Roman"/>
        </w:rPr>
      </w:pPr>
      <w:r w:rsidRPr="00F363B1">
        <w:rPr>
          <w:rFonts w:ascii="Times New Roman" w:hAnsi="Times New Roman"/>
        </w:rPr>
        <w:t xml:space="preserve">Špeciálne materiálno-technické vybavenie </w:t>
      </w:r>
    </w:p>
    <w:p w14:paraId="50A357BC" w14:textId="2FD986F5" w:rsidR="009616DB" w:rsidRPr="00F363B1" w:rsidRDefault="00805FB1" w:rsidP="00142124">
      <w:pPr>
        <w:pStyle w:val="ListParagraph"/>
        <w:numPr>
          <w:ilvl w:val="0"/>
          <w:numId w:val="455"/>
        </w:numPr>
        <w:rPr>
          <w:rFonts w:ascii="Times New Roman" w:hAnsi="Times New Roman"/>
        </w:rPr>
      </w:pPr>
      <w:r w:rsidRPr="00F363B1">
        <w:rPr>
          <w:rFonts w:ascii="Times New Roman" w:hAnsi="Times New Roman"/>
        </w:rPr>
        <w:t xml:space="preserve">ultrazvukový </w:t>
      </w:r>
      <w:r w:rsidR="009616DB" w:rsidRPr="00F363B1">
        <w:rPr>
          <w:rFonts w:ascii="Times New Roman" w:hAnsi="Times New Roman"/>
        </w:rPr>
        <w:t xml:space="preserve">prístroj, </w:t>
      </w:r>
    </w:p>
    <w:p w14:paraId="2569B19F" w14:textId="77777777" w:rsidR="009616DB" w:rsidRPr="00F363B1" w:rsidRDefault="009616DB" w:rsidP="00142124">
      <w:pPr>
        <w:pStyle w:val="ListParagraph"/>
        <w:numPr>
          <w:ilvl w:val="0"/>
          <w:numId w:val="455"/>
        </w:numPr>
        <w:rPr>
          <w:rFonts w:ascii="Times New Roman" w:hAnsi="Times New Roman"/>
        </w:rPr>
      </w:pPr>
      <w:r w:rsidRPr="00F363B1">
        <w:rPr>
          <w:rFonts w:ascii="Times New Roman" w:hAnsi="Times New Roman"/>
        </w:rPr>
        <w:t xml:space="preserve">nástroje na odber biopsie (napríklad kolchotom), </w:t>
      </w:r>
    </w:p>
    <w:p w14:paraId="62CFF0EF" w14:textId="77777777" w:rsidR="009616DB" w:rsidRPr="00F363B1" w:rsidRDefault="009616DB" w:rsidP="00142124">
      <w:pPr>
        <w:pStyle w:val="ListParagraph"/>
        <w:numPr>
          <w:ilvl w:val="0"/>
          <w:numId w:val="455"/>
        </w:numPr>
        <w:rPr>
          <w:rFonts w:ascii="Times New Roman" w:hAnsi="Times New Roman"/>
        </w:rPr>
      </w:pPr>
      <w:r w:rsidRPr="00F363B1">
        <w:rPr>
          <w:rFonts w:ascii="Times New Roman" w:hAnsi="Times New Roman"/>
        </w:rPr>
        <w:t>set na vykonanie akútnej laparotómie alebo set na vykonanie akútnej laparoskopie,</w:t>
      </w:r>
    </w:p>
    <w:p w14:paraId="5E5AE84C" w14:textId="77777777" w:rsidR="009616DB" w:rsidRPr="00F363B1" w:rsidRDefault="009616DB" w:rsidP="00142124">
      <w:pPr>
        <w:pStyle w:val="ListParagraph"/>
        <w:numPr>
          <w:ilvl w:val="0"/>
          <w:numId w:val="455"/>
        </w:numPr>
        <w:rPr>
          <w:rFonts w:ascii="Times New Roman" w:hAnsi="Times New Roman"/>
        </w:rPr>
      </w:pPr>
      <w:r w:rsidRPr="00F363B1">
        <w:rPr>
          <w:rFonts w:ascii="Times New Roman" w:hAnsi="Times New Roman"/>
        </w:rPr>
        <w:t>diagnostický a operačný hysteroskop.</w:t>
      </w:r>
    </w:p>
    <w:p w14:paraId="608EA5E4" w14:textId="77777777" w:rsidR="009616DB" w:rsidRPr="00F363B1" w:rsidRDefault="009616DB" w:rsidP="00656421">
      <w:pPr>
        <w:pStyle w:val="Default"/>
        <w:jc w:val="both"/>
        <w:rPr>
          <w:rFonts w:ascii="Times New Roman" w:hAnsi="Times New Roman" w:cs="Times New Roman"/>
          <w:color w:val="auto"/>
        </w:rPr>
      </w:pPr>
    </w:p>
    <w:p w14:paraId="1446C380" w14:textId="77777777" w:rsidR="00186679" w:rsidRPr="00F363B1" w:rsidRDefault="00186679" w:rsidP="00142124">
      <w:pPr>
        <w:pStyle w:val="ListParagraph"/>
        <w:numPr>
          <w:ilvl w:val="0"/>
          <w:numId w:val="456"/>
        </w:numPr>
        <w:rPr>
          <w:rFonts w:ascii="Times New Roman" w:hAnsi="Times New Roman"/>
        </w:rPr>
      </w:pPr>
      <w:r w:rsidRPr="00F363B1">
        <w:rPr>
          <w:rFonts w:ascii="Times New Roman" w:hAnsi="Times New Roman"/>
        </w:rPr>
        <w:t xml:space="preserve">Špeciálne personálne zabezpečenie pre poskytovanie urogynekologických medicínskych služieb Základné operácie pri inkontinencii, Základné operácie pri poklese panvového dna I, Komplexné operácie pri inkontinencii, Základné operácie pri poklese panvového dna II, Komplexné operácie pri inkontinencii II a Riešenie pooperačných komplikácií je lekár so špecializáciu v špecializovanom odbore gynekológia a pôrodníctvo so skúsenosťou v </w:t>
      </w:r>
      <w:r w:rsidRPr="00F363B1">
        <w:rPr>
          <w:rFonts w:ascii="Times New Roman" w:hAnsi="Times New Roman"/>
        </w:rPr>
        <w:lastRenderedPageBreak/>
        <w:t>gynekologickej urológii alebo lekár so špecializáciu v špecializovanom odbore gynekologická urológia, s úväzkom 0,1.</w:t>
      </w:r>
    </w:p>
    <w:p w14:paraId="1675BFF0" w14:textId="77777777" w:rsidR="00186679" w:rsidRPr="00F363B1" w:rsidRDefault="00186679" w:rsidP="00656421">
      <w:pPr>
        <w:pStyle w:val="Default"/>
        <w:jc w:val="both"/>
        <w:rPr>
          <w:rFonts w:ascii="Times New Roman" w:hAnsi="Times New Roman" w:cs="Times New Roman"/>
          <w:color w:val="auto"/>
        </w:rPr>
      </w:pPr>
    </w:p>
    <w:bookmarkEnd w:id="26"/>
    <w:p w14:paraId="5B7F0673" w14:textId="77777777" w:rsidR="009616DB" w:rsidRPr="00F363B1" w:rsidRDefault="009616DB" w:rsidP="00142124">
      <w:pPr>
        <w:pStyle w:val="ListParagraph"/>
        <w:numPr>
          <w:ilvl w:val="0"/>
          <w:numId w:val="456"/>
        </w:numPr>
        <w:rPr>
          <w:rFonts w:ascii="Times New Roman" w:hAnsi="Times New Roman"/>
        </w:rPr>
      </w:pPr>
      <w:r w:rsidRPr="00F363B1">
        <w:rPr>
          <w:rFonts w:ascii="Times New Roman" w:hAnsi="Times New Roman"/>
        </w:rPr>
        <w:t>Špeciálne materiálno-technické vybavenie pre poskytovanie urogynekologických medicínskych služieb Základné operácie pri inkontinencii, Základné operácie pri poklese panvového dna I, Komplexné operácie pri inkontinencii, Základné operácie pri poklese panvového dna II, Komplexné operácie pri inkontinencii II a Riešenie pooperačných komplikácií je</w:t>
      </w:r>
    </w:p>
    <w:p w14:paraId="332755D3" w14:textId="77777777" w:rsidR="009616DB" w:rsidRPr="00F363B1" w:rsidRDefault="009616DB" w:rsidP="00142124">
      <w:pPr>
        <w:pStyle w:val="ListParagraph"/>
        <w:numPr>
          <w:ilvl w:val="0"/>
          <w:numId w:val="473"/>
        </w:numPr>
        <w:rPr>
          <w:rFonts w:ascii="Times New Roman" w:hAnsi="Times New Roman"/>
        </w:rPr>
      </w:pPr>
      <w:r w:rsidRPr="00F363B1">
        <w:rPr>
          <w:rFonts w:ascii="Times New Roman" w:hAnsi="Times New Roman"/>
        </w:rPr>
        <w:t>cystoskop,</w:t>
      </w:r>
    </w:p>
    <w:p w14:paraId="071456A6" w14:textId="77777777" w:rsidR="009616DB" w:rsidRPr="00F363B1" w:rsidRDefault="009616DB" w:rsidP="00142124">
      <w:pPr>
        <w:pStyle w:val="ListParagraph"/>
        <w:numPr>
          <w:ilvl w:val="0"/>
          <w:numId w:val="473"/>
        </w:numPr>
        <w:rPr>
          <w:rFonts w:ascii="Times New Roman" w:hAnsi="Times New Roman"/>
        </w:rPr>
      </w:pPr>
      <w:r w:rsidRPr="00F363B1">
        <w:rPr>
          <w:rFonts w:ascii="Times New Roman" w:hAnsi="Times New Roman"/>
        </w:rPr>
        <w:t>prístroje na urodynamické vyšetrenie.</w:t>
      </w:r>
    </w:p>
    <w:p w14:paraId="324CCD5C" w14:textId="77777777" w:rsidR="009616DB" w:rsidRPr="00F363B1" w:rsidRDefault="009616DB" w:rsidP="00656421">
      <w:pPr>
        <w:jc w:val="both"/>
      </w:pPr>
    </w:p>
    <w:p w14:paraId="476F1EF5" w14:textId="13680058" w:rsidR="009616DB" w:rsidRPr="00F363B1" w:rsidRDefault="00DF6067" w:rsidP="00142124">
      <w:pPr>
        <w:pStyle w:val="ListParagraph"/>
        <w:numPr>
          <w:ilvl w:val="0"/>
          <w:numId w:val="456"/>
        </w:numPr>
        <w:rPr>
          <w:rFonts w:ascii="Times New Roman" w:hAnsi="Times New Roman"/>
        </w:rPr>
      </w:pPr>
      <w:r w:rsidRPr="00F363B1">
        <w:rPr>
          <w:rFonts w:ascii="Times New Roman" w:hAnsi="Times New Roman"/>
        </w:rPr>
        <w:t>Podmienky pre poskytnutie diagnostiky a liečby počas hospitalizácie sú</w:t>
      </w:r>
    </w:p>
    <w:p w14:paraId="26328652" w14:textId="778E989E" w:rsidR="00AD0713" w:rsidRPr="00F363B1" w:rsidRDefault="00AD0713" w:rsidP="00142124">
      <w:pPr>
        <w:pStyle w:val="ListParagraph"/>
        <w:numPr>
          <w:ilvl w:val="0"/>
          <w:numId w:val="465"/>
        </w:numPr>
        <w:rPr>
          <w:rFonts w:ascii="Times New Roman" w:hAnsi="Times New Roman"/>
        </w:rPr>
      </w:pPr>
      <w:r w:rsidRPr="00F363B1">
        <w:rPr>
          <w:rFonts w:ascii="Times New Roman" w:hAnsi="Times New Roman"/>
        </w:rPr>
        <w:t>lôžka na pozákrokové sledovanie s monitorom vitálnych funkcií,</w:t>
      </w:r>
    </w:p>
    <w:p w14:paraId="5AD3188B" w14:textId="77777777" w:rsidR="009616DB" w:rsidRPr="00F363B1" w:rsidRDefault="009616DB" w:rsidP="00142124">
      <w:pPr>
        <w:pStyle w:val="Default"/>
        <w:numPr>
          <w:ilvl w:val="0"/>
          <w:numId w:val="465"/>
        </w:numPr>
        <w:jc w:val="both"/>
        <w:rPr>
          <w:rFonts w:ascii="Times New Roman" w:hAnsi="Times New Roman" w:cs="Times New Roman"/>
          <w:color w:val="auto"/>
        </w:rPr>
      </w:pPr>
      <w:r w:rsidRPr="00F363B1">
        <w:rPr>
          <w:rFonts w:ascii="Times New Roman" w:hAnsi="Times New Roman" w:cs="Times New Roman"/>
          <w:color w:val="auto"/>
        </w:rPr>
        <w:t>zabezpečenie izolácie infekčnej pacientky pri pôrode, hospitalizácii a operácii,</w:t>
      </w:r>
    </w:p>
    <w:p w14:paraId="6F616835" w14:textId="77777777" w:rsidR="009616DB" w:rsidRPr="00F363B1" w:rsidRDefault="009616DB" w:rsidP="00142124">
      <w:pPr>
        <w:pStyle w:val="Default"/>
        <w:numPr>
          <w:ilvl w:val="0"/>
          <w:numId w:val="465"/>
        </w:numPr>
        <w:jc w:val="both"/>
        <w:rPr>
          <w:rFonts w:ascii="Times New Roman" w:hAnsi="Times New Roman" w:cs="Times New Roman"/>
          <w:color w:val="auto"/>
        </w:rPr>
      </w:pPr>
      <w:r w:rsidRPr="00F363B1">
        <w:rPr>
          <w:rFonts w:ascii="Times New Roman" w:hAnsi="Times New Roman" w:cs="Times New Roman"/>
          <w:color w:val="auto"/>
        </w:rPr>
        <w:t>dostupnosť histologického vyšetrenia.</w:t>
      </w:r>
    </w:p>
    <w:p w14:paraId="06E79FAF" w14:textId="77777777" w:rsidR="009616DB" w:rsidRPr="00F363B1" w:rsidRDefault="009616DB" w:rsidP="00656421">
      <w:pPr>
        <w:jc w:val="both"/>
        <w:rPr>
          <w:rFonts w:eastAsiaTheme="majorEastAsia"/>
          <w:b/>
        </w:rPr>
      </w:pPr>
    </w:p>
    <w:p w14:paraId="7EE5BBBC" w14:textId="77777777" w:rsidR="009616DB" w:rsidRPr="00F363B1" w:rsidRDefault="009616DB" w:rsidP="00656421">
      <w:pPr>
        <w:pStyle w:val="Heading2"/>
        <w:spacing w:before="0"/>
        <w:ind w:left="578" w:hanging="578"/>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4E602038" w14:textId="28A26A18" w:rsidR="009616DB" w:rsidRPr="00F363B1" w:rsidRDefault="009616DB" w:rsidP="00142124">
      <w:pPr>
        <w:pStyle w:val="Default"/>
        <w:numPr>
          <w:ilvl w:val="0"/>
          <w:numId w:val="475"/>
        </w:numPr>
        <w:jc w:val="both"/>
        <w:rPr>
          <w:rFonts w:ascii="Times New Roman" w:hAnsi="Times New Roman" w:cs="Times New Roman"/>
          <w:color w:val="auto"/>
        </w:rPr>
      </w:pPr>
      <w:r w:rsidRPr="00F363B1">
        <w:rPr>
          <w:rFonts w:ascii="Times New Roman" w:hAnsi="Times New Roman" w:cs="Times New Roman"/>
          <w:color w:val="auto"/>
        </w:rPr>
        <w:t>Špec</w:t>
      </w:r>
      <w:r w:rsidR="006558BF" w:rsidRPr="00F363B1">
        <w:rPr>
          <w:rFonts w:ascii="Times New Roman" w:hAnsi="Times New Roman" w:cs="Times New Roman"/>
          <w:color w:val="auto"/>
        </w:rPr>
        <w:t>iálne personálne zabezpečenie sú</w:t>
      </w:r>
      <w:r w:rsidRPr="00F363B1">
        <w:rPr>
          <w:rFonts w:ascii="Times New Roman" w:hAnsi="Times New Roman" w:cs="Times New Roman"/>
          <w:color w:val="auto"/>
        </w:rPr>
        <w:t xml:space="preserve"> lekár</w:t>
      </w:r>
      <w:r w:rsidR="006558BF" w:rsidRPr="00F363B1">
        <w:rPr>
          <w:rFonts w:ascii="Times New Roman" w:hAnsi="Times New Roman" w:cs="Times New Roman"/>
          <w:color w:val="auto"/>
        </w:rPr>
        <w:t>i</w:t>
      </w:r>
      <w:r w:rsidRPr="00F363B1">
        <w:rPr>
          <w:rFonts w:ascii="Times New Roman" w:hAnsi="Times New Roman" w:cs="Times New Roman"/>
          <w:color w:val="auto"/>
        </w:rPr>
        <w:t xml:space="preserve"> so špecializáciou v špecializačnom odbore gynekológia a pôrodníctvo, s kumulatívnym úväzkom 1,0.</w:t>
      </w:r>
    </w:p>
    <w:p w14:paraId="58C0E706" w14:textId="77777777" w:rsidR="009616DB" w:rsidRPr="00F363B1" w:rsidRDefault="009616DB" w:rsidP="00656421">
      <w:pPr>
        <w:pStyle w:val="Default"/>
        <w:jc w:val="both"/>
        <w:rPr>
          <w:rFonts w:ascii="Times New Roman" w:hAnsi="Times New Roman" w:cs="Times New Roman"/>
          <w:color w:val="auto"/>
        </w:rPr>
      </w:pPr>
    </w:p>
    <w:p w14:paraId="297914E9" w14:textId="77777777" w:rsidR="00F32E91" w:rsidRPr="00F363B1" w:rsidRDefault="00F32E91" w:rsidP="00142124">
      <w:pPr>
        <w:pStyle w:val="Default"/>
        <w:numPr>
          <w:ilvl w:val="0"/>
          <w:numId w:val="475"/>
        </w:numPr>
        <w:jc w:val="both"/>
        <w:rPr>
          <w:rFonts w:ascii="Times New Roman" w:hAnsi="Times New Roman" w:cs="Times New Roman"/>
          <w:color w:val="auto"/>
        </w:rPr>
      </w:pPr>
      <w:r w:rsidRPr="00F363B1">
        <w:rPr>
          <w:rFonts w:ascii="Times New Roman" w:hAnsi="Times New Roman" w:cs="Times New Roman"/>
          <w:color w:val="auto"/>
        </w:rPr>
        <w:t>Špeciálne personálne zabezpečenie je dostupnosť konziliárnej služby v nemocnici</w:t>
      </w:r>
    </w:p>
    <w:p w14:paraId="2523FE4C" w14:textId="6BC4F533" w:rsidR="00F32E91" w:rsidRPr="00F363B1" w:rsidRDefault="00F32E91" w:rsidP="00142124">
      <w:pPr>
        <w:pStyle w:val="Default"/>
        <w:numPr>
          <w:ilvl w:val="0"/>
          <w:numId w:val="457"/>
        </w:numPr>
        <w:jc w:val="both"/>
        <w:rPr>
          <w:rFonts w:ascii="Times New Roman" w:hAnsi="Times New Roman" w:cs="Times New Roman"/>
          <w:color w:val="auto"/>
        </w:rPr>
      </w:pPr>
      <w:r w:rsidRPr="00F363B1">
        <w:rPr>
          <w:rFonts w:ascii="Times New Roman" w:hAnsi="Times New Roman" w:cs="Times New Roman"/>
          <w:color w:val="auto"/>
        </w:rPr>
        <w:t>lekár</w:t>
      </w:r>
      <w:r w:rsidR="00186679" w:rsidRPr="00F363B1">
        <w:rPr>
          <w:rFonts w:ascii="Times New Roman" w:hAnsi="Times New Roman" w:cs="Times New Roman"/>
          <w:color w:val="auto"/>
        </w:rPr>
        <w:t>a</w:t>
      </w:r>
      <w:r w:rsidRPr="00F363B1">
        <w:rPr>
          <w:rFonts w:ascii="Times New Roman" w:hAnsi="Times New Roman" w:cs="Times New Roman"/>
          <w:color w:val="auto"/>
        </w:rPr>
        <w:t xml:space="preserve"> so špecializáciou v špecializačnom odbore vnútorné lekárstvo, s</w:t>
      </w:r>
      <w:r w:rsidR="00186679" w:rsidRPr="00F363B1">
        <w:rPr>
          <w:rFonts w:ascii="Times New Roman" w:hAnsi="Times New Roman" w:cs="Times New Roman"/>
          <w:color w:val="auto"/>
        </w:rPr>
        <w:t> </w:t>
      </w:r>
      <w:r w:rsidRPr="00F363B1">
        <w:rPr>
          <w:rFonts w:ascii="Times New Roman" w:hAnsi="Times New Roman" w:cs="Times New Roman"/>
          <w:color w:val="auto"/>
        </w:rPr>
        <w:t>úväzkom</w:t>
      </w:r>
      <w:r w:rsidR="00186679" w:rsidRPr="00F363B1">
        <w:rPr>
          <w:rFonts w:ascii="Times New Roman" w:hAnsi="Times New Roman" w:cs="Times New Roman"/>
          <w:color w:val="auto"/>
        </w:rPr>
        <w:t xml:space="preserve"> aspoň</w:t>
      </w:r>
      <w:r w:rsidRPr="00F363B1">
        <w:rPr>
          <w:rFonts w:ascii="Times New Roman" w:hAnsi="Times New Roman" w:cs="Times New Roman"/>
          <w:color w:val="auto"/>
        </w:rPr>
        <w:t xml:space="preserve"> 0,1,</w:t>
      </w:r>
    </w:p>
    <w:p w14:paraId="70DF604E" w14:textId="501BEFFF" w:rsidR="00F32E91" w:rsidRPr="00F363B1" w:rsidRDefault="00F32E91" w:rsidP="00142124">
      <w:pPr>
        <w:pStyle w:val="Default"/>
        <w:numPr>
          <w:ilvl w:val="0"/>
          <w:numId w:val="457"/>
        </w:numPr>
        <w:jc w:val="both"/>
        <w:rPr>
          <w:rFonts w:ascii="Times New Roman" w:hAnsi="Times New Roman" w:cs="Times New Roman"/>
          <w:color w:val="auto"/>
        </w:rPr>
      </w:pPr>
      <w:r w:rsidRPr="00F363B1">
        <w:rPr>
          <w:rFonts w:ascii="Times New Roman" w:hAnsi="Times New Roman" w:cs="Times New Roman"/>
          <w:color w:val="auto"/>
        </w:rPr>
        <w:t>lekár</w:t>
      </w:r>
      <w:r w:rsidR="00186679" w:rsidRPr="00F363B1">
        <w:rPr>
          <w:rFonts w:ascii="Times New Roman" w:hAnsi="Times New Roman" w:cs="Times New Roman"/>
          <w:color w:val="auto"/>
        </w:rPr>
        <w:t>a</w:t>
      </w:r>
      <w:r w:rsidRPr="00F363B1">
        <w:rPr>
          <w:rFonts w:ascii="Times New Roman" w:hAnsi="Times New Roman" w:cs="Times New Roman"/>
          <w:color w:val="auto"/>
        </w:rPr>
        <w:t xml:space="preserve"> so špecializáciou v špecializačnom odbore diabetológia, poruchy látkovej premeny a výživy, s úväzkom </w:t>
      </w:r>
      <w:r w:rsidR="00186679" w:rsidRPr="00F363B1">
        <w:rPr>
          <w:rFonts w:ascii="Times New Roman" w:hAnsi="Times New Roman" w:cs="Times New Roman"/>
          <w:color w:val="auto"/>
        </w:rPr>
        <w:t xml:space="preserve">aspoň </w:t>
      </w:r>
      <w:r w:rsidRPr="00F363B1">
        <w:rPr>
          <w:rFonts w:ascii="Times New Roman" w:hAnsi="Times New Roman" w:cs="Times New Roman"/>
          <w:color w:val="auto"/>
        </w:rPr>
        <w:t>0,1,</w:t>
      </w:r>
    </w:p>
    <w:p w14:paraId="447E811A" w14:textId="092BD34A" w:rsidR="00F32E91" w:rsidRPr="00F363B1" w:rsidRDefault="00F32E91" w:rsidP="00142124">
      <w:pPr>
        <w:pStyle w:val="ListParagraph"/>
        <w:numPr>
          <w:ilvl w:val="0"/>
          <w:numId w:val="457"/>
        </w:numPr>
        <w:contextualSpacing w:val="0"/>
        <w:rPr>
          <w:rFonts w:ascii="Times New Roman" w:hAnsi="Times New Roman"/>
        </w:rPr>
      </w:pPr>
      <w:r w:rsidRPr="00F363B1">
        <w:rPr>
          <w:rFonts w:ascii="Times New Roman" w:hAnsi="Times New Roman"/>
        </w:rPr>
        <w:t>lekár</w:t>
      </w:r>
      <w:r w:rsidR="00186679" w:rsidRPr="00F363B1">
        <w:rPr>
          <w:rFonts w:ascii="Times New Roman" w:hAnsi="Times New Roman"/>
        </w:rPr>
        <w:t>a</w:t>
      </w:r>
      <w:r w:rsidRPr="00F363B1">
        <w:rPr>
          <w:rFonts w:ascii="Times New Roman" w:hAnsi="Times New Roman"/>
        </w:rPr>
        <w:t xml:space="preserve"> so špecializáciou v špecializačnom odbore kardiológia, s úväzkom </w:t>
      </w:r>
      <w:r w:rsidR="00186679" w:rsidRPr="00F363B1">
        <w:rPr>
          <w:rFonts w:ascii="Times New Roman" w:hAnsi="Times New Roman"/>
        </w:rPr>
        <w:t xml:space="preserve">aspoň </w:t>
      </w:r>
      <w:r w:rsidRPr="00F363B1">
        <w:rPr>
          <w:rFonts w:ascii="Times New Roman" w:hAnsi="Times New Roman"/>
        </w:rPr>
        <w:t>0,1,</w:t>
      </w:r>
    </w:p>
    <w:p w14:paraId="442BAA85" w14:textId="66709C5F" w:rsidR="00F32E91" w:rsidRPr="00F363B1" w:rsidRDefault="00F32E91" w:rsidP="00142124">
      <w:pPr>
        <w:pStyle w:val="ListParagraph"/>
        <w:numPr>
          <w:ilvl w:val="0"/>
          <w:numId w:val="457"/>
        </w:numPr>
        <w:contextualSpacing w:val="0"/>
        <w:rPr>
          <w:rFonts w:ascii="Times New Roman" w:hAnsi="Times New Roman"/>
        </w:rPr>
      </w:pPr>
      <w:r w:rsidRPr="00F363B1">
        <w:rPr>
          <w:rFonts w:ascii="Times New Roman" w:hAnsi="Times New Roman"/>
        </w:rPr>
        <w:t>lekár</w:t>
      </w:r>
      <w:r w:rsidR="00186679" w:rsidRPr="00F363B1">
        <w:rPr>
          <w:rFonts w:ascii="Times New Roman" w:hAnsi="Times New Roman"/>
        </w:rPr>
        <w:t>a</w:t>
      </w:r>
      <w:r w:rsidRPr="00F363B1">
        <w:rPr>
          <w:rFonts w:ascii="Times New Roman" w:hAnsi="Times New Roman"/>
        </w:rPr>
        <w:t xml:space="preserve"> so špecializáciou v špecializačnom odbore endokrinológia, s úväzkom </w:t>
      </w:r>
      <w:r w:rsidR="00186679" w:rsidRPr="00F363B1">
        <w:rPr>
          <w:rFonts w:ascii="Times New Roman" w:hAnsi="Times New Roman"/>
        </w:rPr>
        <w:t xml:space="preserve">aspoň </w:t>
      </w:r>
      <w:r w:rsidRPr="00F363B1">
        <w:rPr>
          <w:rFonts w:ascii="Times New Roman" w:hAnsi="Times New Roman"/>
        </w:rPr>
        <w:t>0,1,</w:t>
      </w:r>
    </w:p>
    <w:p w14:paraId="5A39959E" w14:textId="5AD2DCE1" w:rsidR="00F32E91" w:rsidRPr="00F363B1" w:rsidRDefault="00F32E91" w:rsidP="00142124">
      <w:pPr>
        <w:pStyle w:val="ListParagraph"/>
        <w:numPr>
          <w:ilvl w:val="0"/>
          <w:numId w:val="457"/>
        </w:numPr>
        <w:contextualSpacing w:val="0"/>
        <w:rPr>
          <w:rFonts w:ascii="Times New Roman" w:hAnsi="Times New Roman"/>
        </w:rPr>
      </w:pPr>
      <w:r w:rsidRPr="00F363B1">
        <w:rPr>
          <w:rFonts w:ascii="Times New Roman" w:hAnsi="Times New Roman"/>
        </w:rPr>
        <w:t>lekár</w:t>
      </w:r>
      <w:r w:rsidR="00186679" w:rsidRPr="00F363B1">
        <w:rPr>
          <w:rFonts w:ascii="Times New Roman" w:hAnsi="Times New Roman"/>
        </w:rPr>
        <w:t>a</w:t>
      </w:r>
      <w:r w:rsidRPr="00F363B1">
        <w:rPr>
          <w:rFonts w:ascii="Times New Roman" w:hAnsi="Times New Roman"/>
        </w:rPr>
        <w:t xml:space="preserve"> so špecializáciou v špecializačnom odbore hematológia a transfuziológia, s úväzkom </w:t>
      </w:r>
      <w:r w:rsidR="00186679" w:rsidRPr="00F363B1">
        <w:rPr>
          <w:rFonts w:ascii="Times New Roman" w:hAnsi="Times New Roman"/>
        </w:rPr>
        <w:t xml:space="preserve">aspoň </w:t>
      </w:r>
      <w:r w:rsidRPr="00F363B1">
        <w:rPr>
          <w:rFonts w:ascii="Times New Roman" w:hAnsi="Times New Roman"/>
        </w:rPr>
        <w:t>0,1,</w:t>
      </w:r>
    </w:p>
    <w:p w14:paraId="6E2DBE6A" w14:textId="09E658D3" w:rsidR="00F32E91" w:rsidRPr="00F363B1" w:rsidRDefault="00F32E91" w:rsidP="00142124">
      <w:pPr>
        <w:pStyle w:val="Default"/>
        <w:numPr>
          <w:ilvl w:val="0"/>
          <w:numId w:val="457"/>
        </w:numPr>
        <w:jc w:val="both"/>
        <w:rPr>
          <w:rFonts w:ascii="Times New Roman" w:hAnsi="Times New Roman" w:cs="Times New Roman"/>
          <w:color w:val="auto"/>
        </w:rPr>
      </w:pPr>
      <w:r w:rsidRPr="00F363B1">
        <w:rPr>
          <w:rFonts w:ascii="Times New Roman" w:hAnsi="Times New Roman" w:cs="Times New Roman"/>
          <w:color w:val="auto"/>
        </w:rPr>
        <w:t>fyzioterapeut</w:t>
      </w:r>
      <w:r w:rsidR="00186679" w:rsidRPr="00F363B1">
        <w:rPr>
          <w:rFonts w:ascii="Times New Roman" w:hAnsi="Times New Roman" w:cs="Times New Roman"/>
          <w:color w:val="auto"/>
        </w:rPr>
        <w:t>a</w:t>
      </w:r>
      <w:r w:rsidRPr="00F363B1">
        <w:rPr>
          <w:rFonts w:ascii="Times New Roman" w:hAnsi="Times New Roman" w:cs="Times New Roman"/>
          <w:color w:val="auto"/>
        </w:rPr>
        <w:t>.</w:t>
      </w:r>
    </w:p>
    <w:p w14:paraId="47F8A906" w14:textId="77777777" w:rsidR="00F32E91" w:rsidRPr="00F363B1" w:rsidRDefault="00F32E91" w:rsidP="00656421">
      <w:pPr>
        <w:pStyle w:val="Default"/>
        <w:jc w:val="both"/>
        <w:rPr>
          <w:rFonts w:ascii="Times New Roman" w:hAnsi="Times New Roman" w:cs="Times New Roman"/>
          <w:color w:val="auto"/>
        </w:rPr>
      </w:pPr>
    </w:p>
    <w:p w14:paraId="3E02AE47" w14:textId="77777777" w:rsidR="00F32E91" w:rsidRPr="00F363B1" w:rsidRDefault="00F32E91" w:rsidP="00142124">
      <w:pPr>
        <w:pStyle w:val="ListParagraph"/>
        <w:numPr>
          <w:ilvl w:val="0"/>
          <w:numId w:val="475"/>
        </w:numPr>
        <w:rPr>
          <w:rFonts w:ascii="Times New Roman" w:hAnsi="Times New Roman"/>
        </w:rPr>
      </w:pPr>
      <w:r w:rsidRPr="00F363B1">
        <w:rPr>
          <w:rFonts w:ascii="Times New Roman" w:hAnsi="Times New Roman"/>
        </w:rPr>
        <w:t xml:space="preserve">Špeciálne materiálno-technické vybavenie </w:t>
      </w:r>
    </w:p>
    <w:p w14:paraId="07E4BE8A" w14:textId="7BEA8EC4" w:rsidR="00F32E91" w:rsidRPr="00F363B1" w:rsidRDefault="00805FB1" w:rsidP="00142124">
      <w:pPr>
        <w:pStyle w:val="ListParagraph"/>
        <w:numPr>
          <w:ilvl w:val="0"/>
          <w:numId w:val="458"/>
        </w:numPr>
        <w:rPr>
          <w:rFonts w:ascii="Times New Roman" w:hAnsi="Times New Roman"/>
        </w:rPr>
      </w:pPr>
      <w:r w:rsidRPr="00F363B1">
        <w:rPr>
          <w:rFonts w:ascii="Times New Roman" w:hAnsi="Times New Roman"/>
        </w:rPr>
        <w:t xml:space="preserve">ultrazvukový </w:t>
      </w:r>
      <w:r w:rsidR="00F32E91" w:rsidRPr="00F363B1">
        <w:rPr>
          <w:rFonts w:ascii="Times New Roman" w:hAnsi="Times New Roman"/>
        </w:rPr>
        <w:t xml:space="preserve">prístroj, </w:t>
      </w:r>
    </w:p>
    <w:p w14:paraId="6D6E5CBE" w14:textId="77777777" w:rsidR="00F32E91" w:rsidRPr="00F363B1" w:rsidRDefault="00F32E91" w:rsidP="00142124">
      <w:pPr>
        <w:pStyle w:val="ListParagraph"/>
        <w:numPr>
          <w:ilvl w:val="0"/>
          <w:numId w:val="458"/>
        </w:numPr>
        <w:rPr>
          <w:rFonts w:ascii="Times New Roman" w:hAnsi="Times New Roman"/>
        </w:rPr>
      </w:pPr>
      <w:r w:rsidRPr="00F363B1">
        <w:rPr>
          <w:rFonts w:ascii="Times New Roman" w:hAnsi="Times New Roman"/>
        </w:rPr>
        <w:t xml:space="preserve">nástroje na odber biopsie (napríklad kolchotom), </w:t>
      </w:r>
    </w:p>
    <w:p w14:paraId="3DE8D019" w14:textId="77777777" w:rsidR="00F32E91" w:rsidRPr="00F363B1" w:rsidRDefault="00F32E91" w:rsidP="00142124">
      <w:pPr>
        <w:pStyle w:val="ListParagraph"/>
        <w:numPr>
          <w:ilvl w:val="0"/>
          <w:numId w:val="458"/>
        </w:numPr>
        <w:rPr>
          <w:rFonts w:ascii="Times New Roman" w:hAnsi="Times New Roman"/>
        </w:rPr>
      </w:pPr>
      <w:r w:rsidRPr="00F363B1">
        <w:rPr>
          <w:rFonts w:ascii="Times New Roman" w:hAnsi="Times New Roman"/>
        </w:rPr>
        <w:t>set na vykonanie akútnej laparotómie alebo set na vykonanie akútnej laparoskopie,</w:t>
      </w:r>
    </w:p>
    <w:p w14:paraId="2784184A" w14:textId="77777777" w:rsidR="00F32E91" w:rsidRPr="00F363B1" w:rsidRDefault="00F32E91" w:rsidP="00142124">
      <w:pPr>
        <w:pStyle w:val="ListParagraph"/>
        <w:numPr>
          <w:ilvl w:val="0"/>
          <w:numId w:val="458"/>
        </w:numPr>
        <w:rPr>
          <w:rFonts w:ascii="Times New Roman" w:hAnsi="Times New Roman"/>
        </w:rPr>
      </w:pPr>
      <w:r w:rsidRPr="00F363B1">
        <w:rPr>
          <w:rFonts w:ascii="Times New Roman" w:hAnsi="Times New Roman"/>
        </w:rPr>
        <w:t xml:space="preserve">diagnostický a operačný hysteroskop, </w:t>
      </w:r>
    </w:p>
    <w:p w14:paraId="11A4941F" w14:textId="52E88687" w:rsidR="00F32E91" w:rsidRPr="00F363B1" w:rsidRDefault="00805FB1" w:rsidP="00142124">
      <w:pPr>
        <w:pStyle w:val="ListParagraph"/>
        <w:numPr>
          <w:ilvl w:val="0"/>
          <w:numId w:val="458"/>
        </w:numPr>
        <w:rPr>
          <w:rFonts w:ascii="Times New Roman" w:hAnsi="Times New Roman"/>
        </w:rPr>
      </w:pPr>
      <w:r w:rsidRPr="00F363B1">
        <w:rPr>
          <w:rFonts w:ascii="Times New Roman" w:hAnsi="Times New Roman"/>
        </w:rPr>
        <w:t xml:space="preserve">ultrazvukové </w:t>
      </w:r>
      <w:r w:rsidR="00F32E91" w:rsidRPr="00F363B1">
        <w:rPr>
          <w:rFonts w:ascii="Times New Roman" w:hAnsi="Times New Roman"/>
        </w:rPr>
        <w:t>prístroje s možnosťou 3D/4D zobrazenia,</w:t>
      </w:r>
    </w:p>
    <w:p w14:paraId="71D31671" w14:textId="77777777" w:rsidR="00F32E91" w:rsidRPr="00F363B1" w:rsidRDefault="00F32E91" w:rsidP="00142124">
      <w:pPr>
        <w:pStyle w:val="ListParagraph"/>
        <w:numPr>
          <w:ilvl w:val="0"/>
          <w:numId w:val="458"/>
        </w:numPr>
        <w:rPr>
          <w:rFonts w:ascii="Times New Roman" w:hAnsi="Times New Roman"/>
        </w:rPr>
      </w:pPr>
      <w:r w:rsidRPr="00F363B1">
        <w:rPr>
          <w:rFonts w:ascii="Times New Roman" w:hAnsi="Times New Roman"/>
        </w:rPr>
        <w:t>CT prístroj (v rámci zariadenia),</w:t>
      </w:r>
    </w:p>
    <w:p w14:paraId="4A10DB32" w14:textId="5A83446F" w:rsidR="00F32E91" w:rsidRPr="00F363B1" w:rsidRDefault="00F32E91" w:rsidP="00142124">
      <w:pPr>
        <w:pStyle w:val="ListParagraph"/>
        <w:numPr>
          <w:ilvl w:val="0"/>
          <w:numId w:val="458"/>
        </w:numPr>
        <w:rPr>
          <w:rFonts w:ascii="Times New Roman" w:hAnsi="Times New Roman"/>
        </w:rPr>
      </w:pPr>
      <w:r w:rsidRPr="00F363B1">
        <w:rPr>
          <w:rFonts w:ascii="Times New Roman" w:hAnsi="Times New Roman"/>
        </w:rPr>
        <w:t>magnetická rezonancia (</w:t>
      </w:r>
      <w:r w:rsidR="002D63D2" w:rsidRPr="00F363B1">
        <w:rPr>
          <w:rFonts w:ascii="Times New Roman" w:hAnsi="Times New Roman"/>
        </w:rPr>
        <w:t>alebo na základe zmluvného vzťahu</w:t>
      </w:r>
      <w:r w:rsidRPr="00F363B1">
        <w:rPr>
          <w:rFonts w:ascii="Times New Roman" w:hAnsi="Times New Roman"/>
        </w:rPr>
        <w:t>).</w:t>
      </w:r>
    </w:p>
    <w:p w14:paraId="03B5E775" w14:textId="77777777" w:rsidR="00F32E91" w:rsidRPr="00F363B1" w:rsidRDefault="00F32E91" w:rsidP="00656421">
      <w:pPr>
        <w:ind w:left="360"/>
        <w:jc w:val="both"/>
      </w:pPr>
    </w:p>
    <w:p w14:paraId="747D2242" w14:textId="77777777" w:rsidR="00F32E91" w:rsidRPr="00F363B1" w:rsidRDefault="00F32E91" w:rsidP="00142124">
      <w:pPr>
        <w:pStyle w:val="ListParagraph"/>
        <w:numPr>
          <w:ilvl w:val="0"/>
          <w:numId w:val="475"/>
        </w:numPr>
        <w:rPr>
          <w:rFonts w:ascii="Times New Roman" w:hAnsi="Times New Roman"/>
        </w:rPr>
      </w:pPr>
      <w:r w:rsidRPr="00F363B1">
        <w:rPr>
          <w:rFonts w:ascii="Times New Roman" w:hAnsi="Times New Roman"/>
        </w:rPr>
        <w:t>Podmienky pre poskytnutie diagnostiky a liečby počas hospitalizácie sú</w:t>
      </w:r>
    </w:p>
    <w:p w14:paraId="192DF7AD" w14:textId="7C4F05C0" w:rsidR="00AD0713" w:rsidRPr="00F363B1" w:rsidRDefault="00AD0713" w:rsidP="00142124">
      <w:pPr>
        <w:pStyle w:val="ListParagraph"/>
        <w:numPr>
          <w:ilvl w:val="0"/>
          <w:numId w:val="468"/>
        </w:numPr>
        <w:rPr>
          <w:rFonts w:ascii="Times New Roman" w:hAnsi="Times New Roman"/>
        </w:rPr>
      </w:pPr>
      <w:r w:rsidRPr="00F363B1">
        <w:rPr>
          <w:rFonts w:ascii="Times New Roman" w:hAnsi="Times New Roman"/>
        </w:rPr>
        <w:t>lôžka na pozákrokové sledovanie s monitorom vitálnych funkcií,</w:t>
      </w:r>
    </w:p>
    <w:p w14:paraId="0AD067EA" w14:textId="77777777" w:rsidR="00F32E91" w:rsidRPr="00F363B1" w:rsidRDefault="00F32E91" w:rsidP="00142124">
      <w:pPr>
        <w:pStyle w:val="Default"/>
        <w:numPr>
          <w:ilvl w:val="0"/>
          <w:numId w:val="468"/>
        </w:numPr>
        <w:jc w:val="both"/>
        <w:rPr>
          <w:rFonts w:ascii="Times New Roman" w:hAnsi="Times New Roman" w:cs="Times New Roman"/>
          <w:color w:val="auto"/>
        </w:rPr>
      </w:pPr>
      <w:r w:rsidRPr="00F363B1">
        <w:rPr>
          <w:rFonts w:ascii="Times New Roman" w:hAnsi="Times New Roman" w:cs="Times New Roman"/>
          <w:color w:val="auto"/>
        </w:rPr>
        <w:t>zabezpečenie izolácie infekčnej pacientky pri pôrode, hospitalizácii alebo operácii,</w:t>
      </w:r>
    </w:p>
    <w:p w14:paraId="782F39AC" w14:textId="77777777" w:rsidR="00F32E91" w:rsidRPr="00F363B1" w:rsidRDefault="00F32E91" w:rsidP="00142124">
      <w:pPr>
        <w:pStyle w:val="Default"/>
        <w:numPr>
          <w:ilvl w:val="0"/>
          <w:numId w:val="468"/>
        </w:numPr>
        <w:jc w:val="both"/>
        <w:rPr>
          <w:rFonts w:ascii="Times New Roman" w:hAnsi="Times New Roman" w:cs="Times New Roman"/>
          <w:color w:val="auto"/>
        </w:rPr>
      </w:pPr>
      <w:r w:rsidRPr="00F363B1">
        <w:rPr>
          <w:rFonts w:ascii="Times New Roman" w:hAnsi="Times New Roman" w:cs="Times New Roman"/>
          <w:color w:val="auto"/>
        </w:rPr>
        <w:t>dostupnosť histologického vyšetrenia.</w:t>
      </w:r>
    </w:p>
    <w:p w14:paraId="294B04C4" w14:textId="77777777" w:rsidR="00F32E91" w:rsidRPr="00F363B1" w:rsidRDefault="00F32E91" w:rsidP="00656421">
      <w:pPr>
        <w:pStyle w:val="Default"/>
        <w:jc w:val="both"/>
        <w:rPr>
          <w:rFonts w:ascii="Times New Roman" w:hAnsi="Times New Roman" w:cs="Times New Roman"/>
          <w:color w:val="auto"/>
        </w:rPr>
      </w:pPr>
    </w:p>
    <w:p w14:paraId="7B6BB37B" w14:textId="69A88008" w:rsidR="009616DB" w:rsidRPr="00F363B1" w:rsidRDefault="009616DB" w:rsidP="00142124">
      <w:pPr>
        <w:pStyle w:val="ListParagraph"/>
        <w:numPr>
          <w:ilvl w:val="0"/>
          <w:numId w:val="475"/>
        </w:numPr>
        <w:rPr>
          <w:rFonts w:ascii="Times New Roman" w:hAnsi="Times New Roman"/>
        </w:rPr>
      </w:pPr>
      <w:r w:rsidRPr="00F363B1">
        <w:rPr>
          <w:rFonts w:ascii="Times New Roman" w:hAnsi="Times New Roman"/>
        </w:rPr>
        <w:t xml:space="preserve">Špeciálne personálne zabezpečenie pre poskytovanie urogynekologických medicínskych služieb Základné operácie pri inkontinencii, Základné operácie pri poklese panvového dna I, Komplexné operácie pri inkontinencii, Základné operácie pri poklese panvového dna II, Komplexné operácie pri inkontinencii II a Riešenie pooperačných komplikácií je lekár so špecializáciu v špecializovanom odbore gynekológia a pôrodníctvo so skúsenosťou v </w:t>
      </w:r>
      <w:r w:rsidRPr="00F363B1">
        <w:rPr>
          <w:rFonts w:ascii="Times New Roman" w:hAnsi="Times New Roman"/>
        </w:rPr>
        <w:lastRenderedPageBreak/>
        <w:t xml:space="preserve">gynekologickej urológii alebo lekár so špecializáciu v špecializovanom odbore gynekologická urológia, s úväzkom </w:t>
      </w:r>
      <w:r w:rsidR="00186679" w:rsidRPr="00F363B1">
        <w:rPr>
          <w:rFonts w:ascii="Times New Roman" w:hAnsi="Times New Roman"/>
        </w:rPr>
        <w:t xml:space="preserve">aspoň </w:t>
      </w:r>
      <w:r w:rsidRPr="00F363B1">
        <w:rPr>
          <w:rFonts w:ascii="Times New Roman" w:hAnsi="Times New Roman"/>
        </w:rPr>
        <w:t>0,1.</w:t>
      </w:r>
    </w:p>
    <w:p w14:paraId="6DD181DF" w14:textId="77777777" w:rsidR="009616DB" w:rsidRPr="00F363B1" w:rsidRDefault="009616DB" w:rsidP="00656421">
      <w:pPr>
        <w:pStyle w:val="Default"/>
        <w:jc w:val="both"/>
        <w:rPr>
          <w:rFonts w:ascii="Times New Roman" w:hAnsi="Times New Roman" w:cs="Times New Roman"/>
          <w:color w:val="auto"/>
        </w:rPr>
      </w:pPr>
    </w:p>
    <w:p w14:paraId="389FE05C" w14:textId="77777777" w:rsidR="00F32E91" w:rsidRPr="00F363B1" w:rsidRDefault="00F32E91" w:rsidP="00142124">
      <w:pPr>
        <w:pStyle w:val="ListParagraph"/>
        <w:numPr>
          <w:ilvl w:val="0"/>
          <w:numId w:val="475"/>
        </w:numPr>
        <w:rPr>
          <w:rFonts w:ascii="Times New Roman" w:hAnsi="Times New Roman"/>
        </w:rPr>
      </w:pPr>
      <w:r w:rsidRPr="00F363B1">
        <w:rPr>
          <w:rFonts w:ascii="Times New Roman" w:hAnsi="Times New Roman"/>
        </w:rPr>
        <w:t>Špeciálne materiálno-technické vybavenie pre poskytovanie urogynekologických medicínskych služieb Základné operácie pri inkontinencii, Základné operácie pri poklese panvového dna I, Komplexné operácie pri inkontinencii, Základné operácie pri poklese panvového dna II, Komplexné operácie pri inkontinencii II a Riešenie pooperačných komplikácií je</w:t>
      </w:r>
    </w:p>
    <w:p w14:paraId="686EEE5B" w14:textId="77777777" w:rsidR="00F32E91" w:rsidRPr="00F363B1" w:rsidRDefault="00F32E91" w:rsidP="00142124">
      <w:pPr>
        <w:pStyle w:val="ListParagraph"/>
        <w:numPr>
          <w:ilvl w:val="0"/>
          <w:numId w:val="474"/>
        </w:numPr>
        <w:rPr>
          <w:rFonts w:ascii="Times New Roman" w:hAnsi="Times New Roman"/>
        </w:rPr>
      </w:pPr>
      <w:r w:rsidRPr="00F363B1">
        <w:rPr>
          <w:rFonts w:ascii="Times New Roman" w:hAnsi="Times New Roman"/>
        </w:rPr>
        <w:t>cystoskop,</w:t>
      </w:r>
    </w:p>
    <w:p w14:paraId="02BAF719" w14:textId="77777777" w:rsidR="00F32E91" w:rsidRPr="00F363B1" w:rsidRDefault="00F32E91" w:rsidP="00142124">
      <w:pPr>
        <w:pStyle w:val="ListParagraph"/>
        <w:numPr>
          <w:ilvl w:val="0"/>
          <w:numId w:val="474"/>
        </w:numPr>
        <w:rPr>
          <w:rFonts w:ascii="Times New Roman" w:hAnsi="Times New Roman"/>
        </w:rPr>
      </w:pPr>
      <w:r w:rsidRPr="00F363B1">
        <w:rPr>
          <w:rFonts w:ascii="Times New Roman" w:hAnsi="Times New Roman"/>
        </w:rPr>
        <w:t>prístroje na urodynamické vyšetrenie.</w:t>
      </w:r>
    </w:p>
    <w:p w14:paraId="27E0AB3E" w14:textId="77777777" w:rsidR="009616DB" w:rsidRPr="00F363B1" w:rsidRDefault="009616DB" w:rsidP="00656421">
      <w:pPr>
        <w:jc w:val="both"/>
      </w:pPr>
    </w:p>
    <w:p w14:paraId="71163174" w14:textId="30C34E65" w:rsidR="009616DB" w:rsidRPr="00F363B1" w:rsidRDefault="009616DB" w:rsidP="00142124">
      <w:pPr>
        <w:pStyle w:val="ListParagraph"/>
        <w:numPr>
          <w:ilvl w:val="0"/>
          <w:numId w:val="475"/>
        </w:numPr>
        <w:rPr>
          <w:rFonts w:ascii="Times New Roman" w:hAnsi="Times New Roman"/>
        </w:rPr>
      </w:pPr>
      <w:r w:rsidRPr="00F363B1">
        <w:rPr>
          <w:rFonts w:ascii="Times New Roman" w:hAnsi="Times New Roman"/>
        </w:rPr>
        <w:t>Špeciálne personálne zabezpečenie pre medicínsku službu Rekonštrukčná operácia vrodenej vývojovej chyby genitálu (výkony pri diagnózach Q50.0 - Q52.9) – komplexná, Rekonštrukčná operácia vrodenej vývojovej chyby genitálu (výkony pri diagnózach Q50.0 - Q52.9) I. a Rekonštrukčná operácia vrodenej vývojovej chyby genitálu (výkony pri diagnózach Q50.0 - Q52.9) je</w:t>
      </w:r>
    </w:p>
    <w:p w14:paraId="7B74175D" w14:textId="0044B4FC" w:rsidR="009616DB" w:rsidRPr="00F363B1" w:rsidRDefault="009616DB" w:rsidP="00142124">
      <w:pPr>
        <w:pStyle w:val="ListParagraph"/>
        <w:numPr>
          <w:ilvl w:val="0"/>
          <w:numId w:val="460"/>
        </w:numPr>
        <w:contextualSpacing w:val="0"/>
        <w:rPr>
          <w:rFonts w:ascii="Times New Roman" w:hAnsi="Times New Roman"/>
        </w:rPr>
      </w:pPr>
      <w:r w:rsidRPr="00F363B1">
        <w:rPr>
          <w:rFonts w:ascii="Times New Roman" w:hAnsi="Times New Roman"/>
        </w:rPr>
        <w:t xml:space="preserve">lekár so špecializáciou v špecializačnom odbore urológia, s úväzkom </w:t>
      </w:r>
      <w:r w:rsidR="00186679" w:rsidRPr="00F363B1">
        <w:rPr>
          <w:rFonts w:ascii="Times New Roman" w:hAnsi="Times New Roman"/>
        </w:rPr>
        <w:t xml:space="preserve">aspoň </w:t>
      </w:r>
      <w:r w:rsidRPr="00F363B1">
        <w:rPr>
          <w:rFonts w:ascii="Times New Roman" w:hAnsi="Times New Roman"/>
        </w:rPr>
        <w:t>0,1,</w:t>
      </w:r>
    </w:p>
    <w:p w14:paraId="3DA833E7" w14:textId="36C53121" w:rsidR="009616DB" w:rsidRPr="00F363B1" w:rsidRDefault="009616DB" w:rsidP="00142124">
      <w:pPr>
        <w:pStyle w:val="ListParagraph"/>
        <w:numPr>
          <w:ilvl w:val="0"/>
          <w:numId w:val="460"/>
        </w:numPr>
        <w:contextualSpacing w:val="0"/>
        <w:rPr>
          <w:rFonts w:ascii="Times New Roman" w:hAnsi="Times New Roman"/>
        </w:rPr>
      </w:pPr>
      <w:r w:rsidRPr="00F363B1">
        <w:rPr>
          <w:rFonts w:ascii="Times New Roman" w:hAnsi="Times New Roman"/>
        </w:rPr>
        <w:t xml:space="preserve">lekár so špecializáciou v špecializačnom odbore chirurgia alebo lekár so špecializáciou v špecializačnom odbore detská chirurgia, s úväzkom </w:t>
      </w:r>
      <w:r w:rsidR="00186679" w:rsidRPr="00F363B1">
        <w:rPr>
          <w:rFonts w:ascii="Times New Roman" w:hAnsi="Times New Roman"/>
        </w:rPr>
        <w:t xml:space="preserve">aspoň </w:t>
      </w:r>
      <w:r w:rsidRPr="00F363B1">
        <w:rPr>
          <w:rFonts w:ascii="Times New Roman" w:hAnsi="Times New Roman"/>
        </w:rPr>
        <w:t>0,1.</w:t>
      </w:r>
    </w:p>
    <w:p w14:paraId="1ED6B7B2" w14:textId="77777777" w:rsidR="009616DB" w:rsidRPr="00F363B1" w:rsidRDefault="009616DB" w:rsidP="00656421">
      <w:pPr>
        <w:jc w:val="both"/>
      </w:pPr>
    </w:p>
    <w:p w14:paraId="2E51DB71" w14:textId="77777777" w:rsidR="009616DB" w:rsidRPr="00F363B1" w:rsidRDefault="009616DB" w:rsidP="00656421">
      <w:pPr>
        <w:pStyle w:val="Heading2"/>
        <w:spacing w:before="0"/>
        <w:ind w:left="578" w:hanging="578"/>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155C453C" w14:textId="51278314" w:rsidR="009616DB" w:rsidRPr="00F363B1" w:rsidRDefault="009616DB" w:rsidP="00142124">
      <w:pPr>
        <w:pStyle w:val="Default"/>
        <w:numPr>
          <w:ilvl w:val="0"/>
          <w:numId w:val="477"/>
        </w:numPr>
        <w:jc w:val="both"/>
        <w:rPr>
          <w:rFonts w:ascii="Times New Roman" w:hAnsi="Times New Roman" w:cs="Times New Roman"/>
          <w:color w:val="auto"/>
        </w:rPr>
      </w:pPr>
      <w:r w:rsidRPr="00F363B1">
        <w:rPr>
          <w:rFonts w:ascii="Times New Roman" w:hAnsi="Times New Roman" w:cs="Times New Roman"/>
          <w:color w:val="auto"/>
        </w:rPr>
        <w:t>Špec</w:t>
      </w:r>
      <w:r w:rsidR="006558BF" w:rsidRPr="00F363B1">
        <w:rPr>
          <w:rFonts w:ascii="Times New Roman" w:hAnsi="Times New Roman" w:cs="Times New Roman"/>
          <w:color w:val="auto"/>
        </w:rPr>
        <w:t>iálne personálne zabezpečenie sú</w:t>
      </w:r>
      <w:r w:rsidRPr="00F363B1">
        <w:rPr>
          <w:rFonts w:ascii="Times New Roman" w:hAnsi="Times New Roman" w:cs="Times New Roman"/>
          <w:color w:val="auto"/>
        </w:rPr>
        <w:t xml:space="preserve"> lekár</w:t>
      </w:r>
      <w:r w:rsidR="006558BF" w:rsidRPr="00F363B1">
        <w:rPr>
          <w:rFonts w:ascii="Times New Roman" w:hAnsi="Times New Roman" w:cs="Times New Roman"/>
          <w:color w:val="auto"/>
        </w:rPr>
        <w:t>i</w:t>
      </w:r>
      <w:r w:rsidRPr="00F363B1">
        <w:rPr>
          <w:rFonts w:ascii="Times New Roman" w:hAnsi="Times New Roman" w:cs="Times New Roman"/>
          <w:color w:val="auto"/>
        </w:rPr>
        <w:t xml:space="preserve"> so špecializáciou v špecializačnom odbore gynekológia a pôrodníctvo, s kumulatívnym úväzkom 1,0.</w:t>
      </w:r>
    </w:p>
    <w:p w14:paraId="51571090" w14:textId="77777777" w:rsidR="009616DB" w:rsidRPr="00F363B1" w:rsidRDefault="009616DB" w:rsidP="00656421">
      <w:pPr>
        <w:pStyle w:val="Default"/>
        <w:jc w:val="both"/>
        <w:rPr>
          <w:rFonts w:ascii="Times New Roman" w:hAnsi="Times New Roman" w:cs="Times New Roman"/>
          <w:color w:val="auto"/>
        </w:rPr>
      </w:pPr>
    </w:p>
    <w:p w14:paraId="142350F6" w14:textId="77777777" w:rsidR="009616DB" w:rsidRPr="00F363B1" w:rsidRDefault="009616DB" w:rsidP="00142124">
      <w:pPr>
        <w:pStyle w:val="Default"/>
        <w:numPr>
          <w:ilvl w:val="0"/>
          <w:numId w:val="477"/>
        </w:numPr>
        <w:jc w:val="both"/>
        <w:rPr>
          <w:rFonts w:ascii="Times New Roman" w:hAnsi="Times New Roman" w:cs="Times New Roman"/>
          <w:color w:val="auto"/>
        </w:rPr>
      </w:pPr>
      <w:r w:rsidRPr="00F363B1">
        <w:rPr>
          <w:rFonts w:ascii="Times New Roman" w:hAnsi="Times New Roman" w:cs="Times New Roman"/>
          <w:color w:val="auto"/>
        </w:rPr>
        <w:t>Špeciálne personálne zabezpečenie je dostupnosť konziliárnej služby v nemocnici</w:t>
      </w:r>
    </w:p>
    <w:p w14:paraId="29E5AF61" w14:textId="52A8A874" w:rsidR="009616DB" w:rsidRPr="00F363B1" w:rsidRDefault="009616DB" w:rsidP="00142124">
      <w:pPr>
        <w:pStyle w:val="Default"/>
        <w:numPr>
          <w:ilvl w:val="0"/>
          <w:numId w:val="459"/>
        </w:numPr>
        <w:jc w:val="both"/>
        <w:rPr>
          <w:rFonts w:ascii="Times New Roman" w:hAnsi="Times New Roman" w:cs="Times New Roman"/>
          <w:color w:val="auto"/>
        </w:rPr>
      </w:pPr>
      <w:r w:rsidRPr="00F363B1">
        <w:rPr>
          <w:rFonts w:ascii="Times New Roman" w:hAnsi="Times New Roman" w:cs="Times New Roman"/>
          <w:color w:val="auto"/>
        </w:rPr>
        <w:t>lekár</w:t>
      </w:r>
      <w:r w:rsidR="00186679" w:rsidRPr="00F363B1">
        <w:rPr>
          <w:rFonts w:ascii="Times New Roman" w:hAnsi="Times New Roman" w:cs="Times New Roman"/>
          <w:color w:val="auto"/>
        </w:rPr>
        <w:t>a</w:t>
      </w:r>
      <w:r w:rsidRPr="00F363B1">
        <w:rPr>
          <w:rFonts w:ascii="Times New Roman" w:hAnsi="Times New Roman" w:cs="Times New Roman"/>
          <w:color w:val="auto"/>
        </w:rPr>
        <w:t xml:space="preserve"> so špecializáciou v špecializačnom odbore vnútorné lekárstvo, s úväzkom </w:t>
      </w:r>
      <w:r w:rsidR="00186679" w:rsidRPr="00F363B1">
        <w:rPr>
          <w:rFonts w:ascii="Times New Roman" w:hAnsi="Times New Roman" w:cs="Times New Roman"/>
          <w:color w:val="auto"/>
        </w:rPr>
        <w:t xml:space="preserve">aspoň </w:t>
      </w:r>
      <w:r w:rsidRPr="00F363B1">
        <w:rPr>
          <w:rFonts w:ascii="Times New Roman" w:hAnsi="Times New Roman" w:cs="Times New Roman"/>
          <w:color w:val="auto"/>
        </w:rPr>
        <w:t>0,1,</w:t>
      </w:r>
    </w:p>
    <w:p w14:paraId="6B85F70D" w14:textId="36972C82" w:rsidR="009616DB" w:rsidRPr="00F363B1" w:rsidRDefault="009616DB" w:rsidP="00142124">
      <w:pPr>
        <w:pStyle w:val="Default"/>
        <w:numPr>
          <w:ilvl w:val="0"/>
          <w:numId w:val="459"/>
        </w:numPr>
        <w:jc w:val="both"/>
        <w:rPr>
          <w:rFonts w:ascii="Times New Roman" w:hAnsi="Times New Roman" w:cs="Times New Roman"/>
          <w:color w:val="auto"/>
        </w:rPr>
      </w:pPr>
      <w:r w:rsidRPr="00F363B1">
        <w:rPr>
          <w:rFonts w:ascii="Times New Roman" w:hAnsi="Times New Roman" w:cs="Times New Roman"/>
          <w:color w:val="auto"/>
        </w:rPr>
        <w:t>lekár</w:t>
      </w:r>
      <w:r w:rsidR="00186679" w:rsidRPr="00F363B1">
        <w:rPr>
          <w:rFonts w:ascii="Times New Roman" w:hAnsi="Times New Roman" w:cs="Times New Roman"/>
          <w:color w:val="auto"/>
        </w:rPr>
        <w:t>a</w:t>
      </w:r>
      <w:r w:rsidRPr="00F363B1">
        <w:rPr>
          <w:rFonts w:ascii="Times New Roman" w:hAnsi="Times New Roman" w:cs="Times New Roman"/>
          <w:color w:val="auto"/>
        </w:rPr>
        <w:t xml:space="preserve"> so špecializáciou v špecializačnom odbore diabetológia, poruchy látkovej premeny a výživy, s úväzkom </w:t>
      </w:r>
      <w:r w:rsidR="00186679" w:rsidRPr="00F363B1">
        <w:rPr>
          <w:rFonts w:ascii="Times New Roman" w:hAnsi="Times New Roman" w:cs="Times New Roman"/>
          <w:color w:val="auto"/>
        </w:rPr>
        <w:t xml:space="preserve">aspoň </w:t>
      </w:r>
      <w:r w:rsidRPr="00F363B1">
        <w:rPr>
          <w:rFonts w:ascii="Times New Roman" w:hAnsi="Times New Roman" w:cs="Times New Roman"/>
          <w:color w:val="auto"/>
        </w:rPr>
        <w:t>0,1,</w:t>
      </w:r>
    </w:p>
    <w:p w14:paraId="0D638D42" w14:textId="60934E84" w:rsidR="009616DB" w:rsidRPr="00F363B1" w:rsidRDefault="009616DB" w:rsidP="00142124">
      <w:pPr>
        <w:pStyle w:val="ListParagraph"/>
        <w:numPr>
          <w:ilvl w:val="0"/>
          <w:numId w:val="459"/>
        </w:numPr>
        <w:contextualSpacing w:val="0"/>
        <w:rPr>
          <w:rFonts w:ascii="Times New Roman" w:hAnsi="Times New Roman"/>
        </w:rPr>
      </w:pPr>
      <w:r w:rsidRPr="00F363B1">
        <w:rPr>
          <w:rFonts w:ascii="Times New Roman" w:hAnsi="Times New Roman"/>
        </w:rPr>
        <w:t>lekár</w:t>
      </w:r>
      <w:r w:rsidR="00186679" w:rsidRPr="00F363B1">
        <w:rPr>
          <w:rFonts w:ascii="Times New Roman" w:hAnsi="Times New Roman"/>
        </w:rPr>
        <w:t>a</w:t>
      </w:r>
      <w:r w:rsidRPr="00F363B1">
        <w:rPr>
          <w:rFonts w:ascii="Times New Roman" w:hAnsi="Times New Roman"/>
        </w:rPr>
        <w:t xml:space="preserve"> so špecializáciou v špecializačnom odbore kardiológia, s úväzkom </w:t>
      </w:r>
      <w:r w:rsidR="00186679" w:rsidRPr="00F363B1">
        <w:rPr>
          <w:rFonts w:ascii="Times New Roman" w:hAnsi="Times New Roman"/>
        </w:rPr>
        <w:t xml:space="preserve">aspoň </w:t>
      </w:r>
      <w:r w:rsidRPr="00F363B1">
        <w:rPr>
          <w:rFonts w:ascii="Times New Roman" w:hAnsi="Times New Roman"/>
        </w:rPr>
        <w:t>0,1,</w:t>
      </w:r>
    </w:p>
    <w:p w14:paraId="3F2EE73B" w14:textId="0E380F40" w:rsidR="009616DB" w:rsidRPr="00F363B1" w:rsidRDefault="009616DB" w:rsidP="00142124">
      <w:pPr>
        <w:pStyle w:val="ListParagraph"/>
        <w:numPr>
          <w:ilvl w:val="0"/>
          <w:numId w:val="459"/>
        </w:numPr>
        <w:contextualSpacing w:val="0"/>
        <w:rPr>
          <w:rFonts w:ascii="Times New Roman" w:hAnsi="Times New Roman"/>
        </w:rPr>
      </w:pPr>
      <w:r w:rsidRPr="00F363B1">
        <w:rPr>
          <w:rFonts w:ascii="Times New Roman" w:hAnsi="Times New Roman"/>
        </w:rPr>
        <w:t>lekár</w:t>
      </w:r>
      <w:r w:rsidR="00186679" w:rsidRPr="00F363B1">
        <w:rPr>
          <w:rFonts w:ascii="Times New Roman" w:hAnsi="Times New Roman"/>
        </w:rPr>
        <w:t>a</w:t>
      </w:r>
      <w:r w:rsidRPr="00F363B1">
        <w:rPr>
          <w:rFonts w:ascii="Times New Roman" w:hAnsi="Times New Roman"/>
        </w:rPr>
        <w:t xml:space="preserve"> so špecializáciou v špecializačnom odbore endokrinológia, s úväzkom </w:t>
      </w:r>
      <w:r w:rsidR="00186679" w:rsidRPr="00F363B1">
        <w:rPr>
          <w:rFonts w:ascii="Times New Roman" w:hAnsi="Times New Roman"/>
        </w:rPr>
        <w:t xml:space="preserve">aspoň </w:t>
      </w:r>
      <w:r w:rsidRPr="00F363B1">
        <w:rPr>
          <w:rFonts w:ascii="Times New Roman" w:hAnsi="Times New Roman"/>
        </w:rPr>
        <w:t>0,1,</w:t>
      </w:r>
    </w:p>
    <w:p w14:paraId="05699C80" w14:textId="17ADAFF1" w:rsidR="009616DB" w:rsidRPr="00F363B1" w:rsidRDefault="009616DB" w:rsidP="00142124">
      <w:pPr>
        <w:pStyle w:val="ListParagraph"/>
        <w:numPr>
          <w:ilvl w:val="0"/>
          <w:numId w:val="459"/>
        </w:numPr>
        <w:contextualSpacing w:val="0"/>
        <w:rPr>
          <w:rFonts w:ascii="Times New Roman" w:hAnsi="Times New Roman"/>
        </w:rPr>
      </w:pPr>
      <w:r w:rsidRPr="00F363B1">
        <w:rPr>
          <w:rFonts w:ascii="Times New Roman" w:hAnsi="Times New Roman"/>
        </w:rPr>
        <w:t>lekár</w:t>
      </w:r>
      <w:r w:rsidR="00186679" w:rsidRPr="00F363B1">
        <w:rPr>
          <w:rFonts w:ascii="Times New Roman" w:hAnsi="Times New Roman"/>
        </w:rPr>
        <w:t>a</w:t>
      </w:r>
      <w:r w:rsidRPr="00F363B1">
        <w:rPr>
          <w:rFonts w:ascii="Times New Roman" w:hAnsi="Times New Roman"/>
        </w:rPr>
        <w:t xml:space="preserve"> so špecializáciou v špecializačnom odbore hematológia a transfuziológia, s úväzkom </w:t>
      </w:r>
      <w:r w:rsidR="00186679" w:rsidRPr="00F363B1">
        <w:rPr>
          <w:rFonts w:ascii="Times New Roman" w:hAnsi="Times New Roman"/>
        </w:rPr>
        <w:t xml:space="preserve">aspoň </w:t>
      </w:r>
      <w:r w:rsidRPr="00F363B1">
        <w:rPr>
          <w:rFonts w:ascii="Times New Roman" w:hAnsi="Times New Roman"/>
        </w:rPr>
        <w:t>0,1,</w:t>
      </w:r>
    </w:p>
    <w:p w14:paraId="3FA59AB7" w14:textId="7D437209" w:rsidR="009616DB" w:rsidRPr="00F363B1" w:rsidRDefault="009616DB" w:rsidP="00142124">
      <w:pPr>
        <w:pStyle w:val="ListParagraph"/>
        <w:numPr>
          <w:ilvl w:val="0"/>
          <w:numId w:val="459"/>
        </w:numPr>
        <w:contextualSpacing w:val="0"/>
        <w:rPr>
          <w:rFonts w:ascii="Times New Roman" w:hAnsi="Times New Roman"/>
        </w:rPr>
      </w:pPr>
      <w:r w:rsidRPr="00F363B1">
        <w:rPr>
          <w:rFonts w:ascii="Times New Roman" w:hAnsi="Times New Roman"/>
        </w:rPr>
        <w:t>lekár</w:t>
      </w:r>
      <w:r w:rsidR="00186679" w:rsidRPr="00F363B1">
        <w:rPr>
          <w:rFonts w:ascii="Times New Roman" w:hAnsi="Times New Roman"/>
        </w:rPr>
        <w:t>a</w:t>
      </w:r>
      <w:r w:rsidRPr="00F363B1">
        <w:rPr>
          <w:rFonts w:ascii="Times New Roman" w:hAnsi="Times New Roman"/>
        </w:rPr>
        <w:t xml:space="preserve"> so špecializáciou v špecializačnom odbore chirurgia, s úväzkom </w:t>
      </w:r>
      <w:r w:rsidR="00186679" w:rsidRPr="00F363B1">
        <w:rPr>
          <w:rFonts w:ascii="Times New Roman" w:hAnsi="Times New Roman"/>
        </w:rPr>
        <w:t xml:space="preserve">aspoň </w:t>
      </w:r>
      <w:r w:rsidRPr="00F363B1">
        <w:rPr>
          <w:rFonts w:ascii="Times New Roman" w:hAnsi="Times New Roman"/>
        </w:rPr>
        <w:t>0,1.</w:t>
      </w:r>
    </w:p>
    <w:p w14:paraId="4F2D2B82" w14:textId="60499483" w:rsidR="009616DB" w:rsidRPr="00F363B1" w:rsidRDefault="009616DB" w:rsidP="00142124">
      <w:pPr>
        <w:pStyle w:val="Default"/>
        <w:numPr>
          <w:ilvl w:val="0"/>
          <w:numId w:val="459"/>
        </w:numPr>
        <w:jc w:val="both"/>
        <w:rPr>
          <w:rFonts w:ascii="Times New Roman" w:hAnsi="Times New Roman" w:cs="Times New Roman"/>
          <w:color w:val="auto"/>
        </w:rPr>
      </w:pPr>
      <w:r w:rsidRPr="00F363B1">
        <w:rPr>
          <w:rFonts w:ascii="Times New Roman" w:hAnsi="Times New Roman" w:cs="Times New Roman"/>
          <w:color w:val="auto"/>
        </w:rPr>
        <w:t>fyzioterapeut</w:t>
      </w:r>
      <w:r w:rsidR="00186679" w:rsidRPr="00F363B1">
        <w:rPr>
          <w:rFonts w:ascii="Times New Roman" w:hAnsi="Times New Roman" w:cs="Times New Roman"/>
          <w:color w:val="auto"/>
        </w:rPr>
        <w:t>a</w:t>
      </w:r>
      <w:r w:rsidRPr="00F363B1">
        <w:rPr>
          <w:rFonts w:ascii="Times New Roman" w:hAnsi="Times New Roman" w:cs="Times New Roman"/>
          <w:color w:val="auto"/>
        </w:rPr>
        <w:t>.</w:t>
      </w:r>
    </w:p>
    <w:p w14:paraId="12EAE994" w14:textId="77777777" w:rsidR="009616DB" w:rsidRPr="00F363B1" w:rsidRDefault="009616DB" w:rsidP="00656421">
      <w:pPr>
        <w:jc w:val="both"/>
      </w:pPr>
    </w:p>
    <w:p w14:paraId="6D0448DA" w14:textId="77777777" w:rsidR="00095CA9" w:rsidRPr="00F363B1" w:rsidRDefault="00095CA9" w:rsidP="00142124">
      <w:pPr>
        <w:pStyle w:val="Default"/>
        <w:numPr>
          <w:ilvl w:val="0"/>
          <w:numId w:val="477"/>
        </w:numPr>
        <w:jc w:val="both"/>
        <w:rPr>
          <w:rFonts w:ascii="Times New Roman" w:hAnsi="Times New Roman" w:cs="Times New Roman"/>
          <w:color w:val="auto"/>
        </w:rPr>
      </w:pPr>
      <w:r w:rsidRPr="00F363B1">
        <w:rPr>
          <w:rFonts w:ascii="Times New Roman" w:hAnsi="Times New Roman" w:cs="Times New Roman"/>
          <w:color w:val="auto"/>
        </w:rPr>
        <w:t>Špeciálne personálne zabezpečenie pri poskytovaní hybridnej sály s vybavením je lekár s certifikátom v certifikovanej pracovnej činnosti intervenčná rádiológia, s úväzkom aspoň 0,1.</w:t>
      </w:r>
    </w:p>
    <w:p w14:paraId="60671101" w14:textId="77777777" w:rsidR="00095CA9" w:rsidRPr="00F363B1" w:rsidRDefault="00095CA9" w:rsidP="00656421">
      <w:pPr>
        <w:jc w:val="both"/>
      </w:pPr>
    </w:p>
    <w:p w14:paraId="66DFA804" w14:textId="77777777" w:rsidR="00186679" w:rsidRPr="00F363B1" w:rsidRDefault="00186679" w:rsidP="00142124">
      <w:pPr>
        <w:pStyle w:val="ListParagraph"/>
        <w:numPr>
          <w:ilvl w:val="0"/>
          <w:numId w:val="477"/>
        </w:numPr>
        <w:rPr>
          <w:rFonts w:ascii="Times New Roman" w:hAnsi="Times New Roman"/>
        </w:rPr>
      </w:pPr>
      <w:r w:rsidRPr="00F363B1">
        <w:rPr>
          <w:rFonts w:ascii="Times New Roman" w:hAnsi="Times New Roman"/>
        </w:rPr>
        <w:t>Špeciálne personálne zabezpečenie pre poskytovanie urogynekologických medicínskych služieb Základné operácie pri inkontinencii, Základné operácie pri poklese panvového dna I, Komplexné operácie pri inkontinencii, Základné operácie pri poklese panvového dna II, Komplexné operácie pri inkontinencii II a Riešenie pooperačných komplikácií je lekár so špecializáciu v špecializovanom odbore gynekológia a pôrodníctvo so skúsenosťou v gynekologickej urológii alebo lekár so špecializáciu v špecializovanom odbore gynekologická urológia, s úväzkom aspoň 0,1.</w:t>
      </w:r>
    </w:p>
    <w:p w14:paraId="6A01ECA0" w14:textId="77777777" w:rsidR="00186679" w:rsidRPr="00F363B1" w:rsidRDefault="00186679" w:rsidP="00656421">
      <w:pPr>
        <w:jc w:val="both"/>
      </w:pPr>
    </w:p>
    <w:p w14:paraId="590F93F4" w14:textId="1ECDD3D0" w:rsidR="009616DB" w:rsidRPr="00F363B1" w:rsidRDefault="009616DB" w:rsidP="00142124">
      <w:pPr>
        <w:pStyle w:val="ListParagraph"/>
        <w:numPr>
          <w:ilvl w:val="0"/>
          <w:numId w:val="477"/>
        </w:numPr>
        <w:rPr>
          <w:rFonts w:ascii="Times New Roman" w:hAnsi="Times New Roman"/>
        </w:rPr>
      </w:pPr>
      <w:r w:rsidRPr="00F363B1">
        <w:rPr>
          <w:rFonts w:ascii="Times New Roman" w:hAnsi="Times New Roman"/>
        </w:rPr>
        <w:t xml:space="preserve">Špeciálne personálne zabezpečenie pre medicínsku službu Rekonštrukčná operácia vrodenej vývojovej chyby genitálu (výkony pri diagnózach Q50.0 - Q52.9) – komplexná, </w:t>
      </w:r>
      <w:r w:rsidRPr="00F363B1">
        <w:rPr>
          <w:rFonts w:ascii="Times New Roman" w:hAnsi="Times New Roman"/>
        </w:rPr>
        <w:lastRenderedPageBreak/>
        <w:t>Rekonštrukčná operácia vrodenej vývojovej chyby genitálu (výkony pri diagnózach Q50.0 - Q52.9) I. a Rekonštrukčná operácia vrodenej vývojovej chyby genitálu (výkony pri diagnózach Q50.0 - Q52.9) je</w:t>
      </w:r>
    </w:p>
    <w:p w14:paraId="45ABD287" w14:textId="56C9C34F" w:rsidR="009616DB" w:rsidRPr="00F363B1" w:rsidRDefault="009616DB" w:rsidP="00142124">
      <w:pPr>
        <w:pStyle w:val="ListParagraph"/>
        <w:numPr>
          <w:ilvl w:val="0"/>
          <w:numId w:val="478"/>
        </w:numPr>
        <w:contextualSpacing w:val="0"/>
        <w:rPr>
          <w:rFonts w:ascii="Times New Roman" w:hAnsi="Times New Roman"/>
        </w:rPr>
      </w:pPr>
      <w:r w:rsidRPr="00F363B1">
        <w:rPr>
          <w:rFonts w:ascii="Times New Roman" w:hAnsi="Times New Roman"/>
        </w:rPr>
        <w:t xml:space="preserve">lekár so špecializáciou v špecializačnom odbore urológia, s úväzkom </w:t>
      </w:r>
      <w:r w:rsidR="00095CA9" w:rsidRPr="00F363B1">
        <w:rPr>
          <w:rFonts w:ascii="Times New Roman" w:hAnsi="Times New Roman"/>
        </w:rPr>
        <w:t xml:space="preserve">aspoň </w:t>
      </w:r>
      <w:r w:rsidRPr="00F363B1">
        <w:rPr>
          <w:rFonts w:ascii="Times New Roman" w:hAnsi="Times New Roman"/>
        </w:rPr>
        <w:t>0,1,</w:t>
      </w:r>
    </w:p>
    <w:p w14:paraId="6BB86B8B" w14:textId="5EF101BB" w:rsidR="009616DB" w:rsidRPr="00F363B1" w:rsidRDefault="009616DB" w:rsidP="00142124">
      <w:pPr>
        <w:pStyle w:val="ListParagraph"/>
        <w:numPr>
          <w:ilvl w:val="0"/>
          <w:numId w:val="478"/>
        </w:numPr>
        <w:contextualSpacing w:val="0"/>
        <w:rPr>
          <w:rFonts w:ascii="Times New Roman" w:hAnsi="Times New Roman"/>
        </w:rPr>
      </w:pPr>
      <w:r w:rsidRPr="00F363B1">
        <w:rPr>
          <w:rFonts w:ascii="Times New Roman" w:hAnsi="Times New Roman"/>
        </w:rPr>
        <w:t xml:space="preserve">lekár so špecializáciou v špecializačnom odbore chirurgia alebo lekár so špecializáciou v špecializačnom odbore  detská chirurgia, s úväzkom </w:t>
      </w:r>
      <w:r w:rsidR="00095CA9" w:rsidRPr="00F363B1">
        <w:rPr>
          <w:rFonts w:ascii="Times New Roman" w:hAnsi="Times New Roman"/>
        </w:rPr>
        <w:t xml:space="preserve">aspoň </w:t>
      </w:r>
      <w:r w:rsidRPr="00F363B1">
        <w:rPr>
          <w:rFonts w:ascii="Times New Roman" w:hAnsi="Times New Roman"/>
        </w:rPr>
        <w:t>0,1.</w:t>
      </w:r>
    </w:p>
    <w:p w14:paraId="74917826" w14:textId="77777777" w:rsidR="009616DB" w:rsidRPr="00F363B1" w:rsidRDefault="009616DB" w:rsidP="00656421">
      <w:pPr>
        <w:jc w:val="both"/>
      </w:pPr>
    </w:p>
    <w:p w14:paraId="0BBB4A76" w14:textId="77777777" w:rsidR="009616DB" w:rsidRPr="00F363B1" w:rsidRDefault="009616DB" w:rsidP="00142124">
      <w:pPr>
        <w:pStyle w:val="ListParagraph"/>
        <w:numPr>
          <w:ilvl w:val="0"/>
          <w:numId w:val="477"/>
        </w:numPr>
        <w:rPr>
          <w:rFonts w:ascii="Times New Roman" w:hAnsi="Times New Roman"/>
        </w:rPr>
      </w:pPr>
      <w:r w:rsidRPr="00F363B1">
        <w:rPr>
          <w:rFonts w:ascii="Times New Roman" w:hAnsi="Times New Roman"/>
        </w:rPr>
        <w:t xml:space="preserve">Špeciálne materiálno-technické vybavenie </w:t>
      </w:r>
    </w:p>
    <w:p w14:paraId="2B243FB3" w14:textId="28BDDD7D" w:rsidR="009616DB" w:rsidRPr="00F363B1" w:rsidRDefault="00805FB1" w:rsidP="00142124">
      <w:pPr>
        <w:pStyle w:val="ListParagraph"/>
        <w:numPr>
          <w:ilvl w:val="0"/>
          <w:numId w:val="467"/>
        </w:numPr>
        <w:rPr>
          <w:rFonts w:ascii="Times New Roman" w:hAnsi="Times New Roman"/>
        </w:rPr>
      </w:pPr>
      <w:r w:rsidRPr="00F363B1">
        <w:rPr>
          <w:rFonts w:ascii="Times New Roman" w:hAnsi="Times New Roman"/>
        </w:rPr>
        <w:t xml:space="preserve">ultrazvukový </w:t>
      </w:r>
      <w:r w:rsidR="009616DB" w:rsidRPr="00F363B1">
        <w:rPr>
          <w:rFonts w:ascii="Times New Roman" w:hAnsi="Times New Roman"/>
        </w:rPr>
        <w:t xml:space="preserve">prístroj, </w:t>
      </w:r>
    </w:p>
    <w:p w14:paraId="28AC7DA9" w14:textId="77777777" w:rsidR="009616DB" w:rsidRPr="00F363B1" w:rsidRDefault="009616DB" w:rsidP="00142124">
      <w:pPr>
        <w:pStyle w:val="ListParagraph"/>
        <w:numPr>
          <w:ilvl w:val="0"/>
          <w:numId w:val="467"/>
        </w:numPr>
        <w:rPr>
          <w:rFonts w:ascii="Times New Roman" w:hAnsi="Times New Roman"/>
        </w:rPr>
      </w:pPr>
      <w:r w:rsidRPr="00F363B1">
        <w:rPr>
          <w:rFonts w:ascii="Times New Roman" w:hAnsi="Times New Roman"/>
        </w:rPr>
        <w:t xml:space="preserve">nástroje na odber biopsie (napríklad kolchotom), </w:t>
      </w:r>
    </w:p>
    <w:p w14:paraId="7C5D88BE" w14:textId="77777777" w:rsidR="009616DB" w:rsidRPr="00F363B1" w:rsidRDefault="009616DB" w:rsidP="00142124">
      <w:pPr>
        <w:pStyle w:val="ListParagraph"/>
        <w:numPr>
          <w:ilvl w:val="0"/>
          <w:numId w:val="467"/>
        </w:numPr>
        <w:rPr>
          <w:rFonts w:ascii="Times New Roman" w:hAnsi="Times New Roman"/>
        </w:rPr>
      </w:pPr>
      <w:r w:rsidRPr="00F363B1">
        <w:rPr>
          <w:rFonts w:ascii="Times New Roman" w:hAnsi="Times New Roman"/>
        </w:rPr>
        <w:t>set na vykonanie akútnej laparotómie alebo set na vykonanie akútnej laparoskopie,</w:t>
      </w:r>
    </w:p>
    <w:p w14:paraId="2B53E4C0" w14:textId="77777777" w:rsidR="009616DB" w:rsidRPr="00F363B1" w:rsidRDefault="009616DB" w:rsidP="00142124">
      <w:pPr>
        <w:pStyle w:val="ListParagraph"/>
        <w:numPr>
          <w:ilvl w:val="0"/>
          <w:numId w:val="467"/>
        </w:numPr>
        <w:rPr>
          <w:rFonts w:ascii="Times New Roman" w:hAnsi="Times New Roman"/>
        </w:rPr>
      </w:pPr>
      <w:r w:rsidRPr="00F363B1">
        <w:rPr>
          <w:rFonts w:ascii="Times New Roman" w:hAnsi="Times New Roman"/>
        </w:rPr>
        <w:t xml:space="preserve">diagnostický a operačný hysteroskop, </w:t>
      </w:r>
    </w:p>
    <w:p w14:paraId="4C7B59AA" w14:textId="12E24D23" w:rsidR="009616DB" w:rsidRPr="00F363B1" w:rsidRDefault="008F793D" w:rsidP="00142124">
      <w:pPr>
        <w:pStyle w:val="ListParagraph"/>
        <w:numPr>
          <w:ilvl w:val="0"/>
          <w:numId w:val="467"/>
        </w:numPr>
        <w:rPr>
          <w:rFonts w:ascii="Times New Roman" w:hAnsi="Times New Roman"/>
        </w:rPr>
      </w:pPr>
      <w:r w:rsidRPr="00F363B1">
        <w:rPr>
          <w:rFonts w:ascii="Times New Roman" w:hAnsi="Times New Roman"/>
        </w:rPr>
        <w:t xml:space="preserve">USG </w:t>
      </w:r>
      <w:r w:rsidR="009616DB" w:rsidRPr="00F363B1">
        <w:rPr>
          <w:rFonts w:ascii="Times New Roman" w:hAnsi="Times New Roman"/>
        </w:rPr>
        <w:t>prístroje s možnosťou 3D/4D zobrazenia,</w:t>
      </w:r>
    </w:p>
    <w:p w14:paraId="332BA646" w14:textId="6C52D869" w:rsidR="009616DB" w:rsidRPr="00F363B1" w:rsidRDefault="00805FB1" w:rsidP="00142124">
      <w:pPr>
        <w:pStyle w:val="ListParagraph"/>
        <w:numPr>
          <w:ilvl w:val="0"/>
          <w:numId w:val="467"/>
        </w:numPr>
        <w:rPr>
          <w:rFonts w:ascii="Times New Roman" w:hAnsi="Times New Roman"/>
        </w:rPr>
      </w:pPr>
      <w:r w:rsidRPr="00F363B1">
        <w:rPr>
          <w:rFonts w:ascii="Times New Roman" w:hAnsi="Times New Roman"/>
        </w:rPr>
        <w:t xml:space="preserve">ultrazvukové </w:t>
      </w:r>
      <w:r w:rsidR="009616DB" w:rsidRPr="00F363B1">
        <w:rPr>
          <w:rFonts w:ascii="Times New Roman" w:hAnsi="Times New Roman"/>
        </w:rPr>
        <w:t>prístroj v rámci zariadenia,</w:t>
      </w:r>
    </w:p>
    <w:p w14:paraId="2C96AB44" w14:textId="161475C9" w:rsidR="009616DB" w:rsidRPr="00F363B1" w:rsidRDefault="009616DB" w:rsidP="00142124">
      <w:pPr>
        <w:pStyle w:val="ListParagraph"/>
        <w:numPr>
          <w:ilvl w:val="0"/>
          <w:numId w:val="467"/>
        </w:numPr>
        <w:rPr>
          <w:rFonts w:ascii="Times New Roman" w:hAnsi="Times New Roman"/>
        </w:rPr>
      </w:pPr>
      <w:r w:rsidRPr="00F363B1">
        <w:rPr>
          <w:rFonts w:ascii="Times New Roman" w:hAnsi="Times New Roman"/>
        </w:rPr>
        <w:t xml:space="preserve">magnetická rezonancia </w:t>
      </w:r>
      <w:r w:rsidR="002D63D2" w:rsidRPr="00F363B1">
        <w:rPr>
          <w:rFonts w:ascii="Times New Roman" w:hAnsi="Times New Roman"/>
        </w:rPr>
        <w:t>alebo na základe zmluvného vzťahu</w:t>
      </w:r>
      <w:r w:rsidRPr="00F363B1">
        <w:rPr>
          <w:rFonts w:ascii="Times New Roman" w:hAnsi="Times New Roman"/>
        </w:rPr>
        <w:t>,</w:t>
      </w:r>
    </w:p>
    <w:p w14:paraId="2B350F65" w14:textId="77777777" w:rsidR="009616DB" w:rsidRPr="00F363B1" w:rsidRDefault="009616DB" w:rsidP="00142124">
      <w:pPr>
        <w:pStyle w:val="ListParagraph"/>
        <w:numPr>
          <w:ilvl w:val="0"/>
          <w:numId w:val="467"/>
        </w:numPr>
        <w:rPr>
          <w:rFonts w:ascii="Times New Roman" w:hAnsi="Times New Roman"/>
        </w:rPr>
      </w:pPr>
      <w:r w:rsidRPr="00F363B1">
        <w:rPr>
          <w:rFonts w:ascii="Times New Roman" w:hAnsi="Times New Roman"/>
        </w:rPr>
        <w:t>hybridná sála s mobilným C-ramenom na angiografiu,</w:t>
      </w:r>
    </w:p>
    <w:p w14:paraId="2D9C584E" w14:textId="77777777" w:rsidR="009616DB" w:rsidRPr="00F363B1" w:rsidRDefault="009616DB" w:rsidP="00142124">
      <w:pPr>
        <w:pStyle w:val="ListParagraph"/>
        <w:numPr>
          <w:ilvl w:val="0"/>
          <w:numId w:val="467"/>
        </w:numPr>
        <w:rPr>
          <w:rFonts w:ascii="Times New Roman" w:hAnsi="Times New Roman"/>
        </w:rPr>
      </w:pPr>
      <w:r w:rsidRPr="00F363B1">
        <w:rPr>
          <w:rFonts w:ascii="Times New Roman" w:hAnsi="Times New Roman"/>
        </w:rPr>
        <w:t>operačná sála s robotickou chirurgiou.</w:t>
      </w:r>
    </w:p>
    <w:p w14:paraId="61F46E2B" w14:textId="77777777" w:rsidR="009616DB" w:rsidRPr="00F363B1" w:rsidRDefault="009616DB" w:rsidP="00656421">
      <w:pPr>
        <w:pStyle w:val="Default"/>
        <w:jc w:val="both"/>
        <w:rPr>
          <w:rFonts w:ascii="Times New Roman" w:hAnsi="Times New Roman" w:cs="Times New Roman"/>
          <w:color w:val="auto"/>
        </w:rPr>
      </w:pPr>
    </w:p>
    <w:p w14:paraId="79334C8C" w14:textId="77777777" w:rsidR="009616DB" w:rsidRPr="00F363B1" w:rsidRDefault="009616DB" w:rsidP="00142124">
      <w:pPr>
        <w:pStyle w:val="ListParagraph"/>
        <w:numPr>
          <w:ilvl w:val="0"/>
          <w:numId w:val="477"/>
        </w:numPr>
        <w:rPr>
          <w:rFonts w:ascii="Times New Roman" w:hAnsi="Times New Roman"/>
        </w:rPr>
      </w:pPr>
      <w:r w:rsidRPr="00F363B1">
        <w:rPr>
          <w:rFonts w:ascii="Times New Roman" w:hAnsi="Times New Roman"/>
        </w:rPr>
        <w:t>Špeciálne materiálno-technické vybavenie pre poskytovanie urogynekologických medicínskych služieb Základné operácie pri inkontinencii, Základné operácie pri poklese panvového dna I, Komplexné operácie pri inkontinencii, Základné operácie pri poklese panvového dna II, Komplexné operácie pri inkontinencii II a Riešenie pooperačných komplikácií je</w:t>
      </w:r>
    </w:p>
    <w:p w14:paraId="400C8A66" w14:textId="77777777" w:rsidR="009616DB" w:rsidRPr="00F363B1" w:rsidRDefault="009616DB" w:rsidP="00142124">
      <w:pPr>
        <w:pStyle w:val="ListParagraph"/>
        <w:numPr>
          <w:ilvl w:val="0"/>
          <w:numId w:val="470"/>
        </w:numPr>
        <w:rPr>
          <w:rFonts w:ascii="Times New Roman" w:hAnsi="Times New Roman"/>
        </w:rPr>
      </w:pPr>
      <w:r w:rsidRPr="00F363B1">
        <w:rPr>
          <w:rFonts w:ascii="Times New Roman" w:hAnsi="Times New Roman"/>
        </w:rPr>
        <w:t>cystoskop,</w:t>
      </w:r>
    </w:p>
    <w:p w14:paraId="3C264857" w14:textId="77777777" w:rsidR="009616DB" w:rsidRPr="00F363B1" w:rsidRDefault="009616DB" w:rsidP="00142124">
      <w:pPr>
        <w:pStyle w:val="ListParagraph"/>
        <w:numPr>
          <w:ilvl w:val="0"/>
          <w:numId w:val="470"/>
        </w:numPr>
        <w:rPr>
          <w:rFonts w:ascii="Times New Roman" w:hAnsi="Times New Roman"/>
        </w:rPr>
      </w:pPr>
      <w:r w:rsidRPr="00F363B1">
        <w:rPr>
          <w:rFonts w:ascii="Times New Roman" w:hAnsi="Times New Roman"/>
        </w:rPr>
        <w:t>prístroje na urodynamické vyšetrenie.</w:t>
      </w:r>
    </w:p>
    <w:p w14:paraId="09F695E7" w14:textId="77777777" w:rsidR="009616DB" w:rsidRPr="00F363B1" w:rsidRDefault="009616DB" w:rsidP="00656421">
      <w:pPr>
        <w:jc w:val="both"/>
      </w:pPr>
    </w:p>
    <w:p w14:paraId="53E17FCE" w14:textId="61ED491C" w:rsidR="009616DB" w:rsidRPr="00F363B1" w:rsidRDefault="009616DB" w:rsidP="00142124">
      <w:pPr>
        <w:pStyle w:val="ListParagraph"/>
        <w:numPr>
          <w:ilvl w:val="0"/>
          <w:numId w:val="477"/>
        </w:numPr>
        <w:rPr>
          <w:rFonts w:ascii="Times New Roman" w:hAnsi="Times New Roman"/>
        </w:rPr>
      </w:pPr>
      <w:r w:rsidRPr="00F363B1">
        <w:rPr>
          <w:rFonts w:ascii="Times New Roman" w:hAnsi="Times New Roman"/>
        </w:rPr>
        <w:t>Špeciálne personálne zabezpečenie pre poskytovanie onkogynekologických medicínskych služieb Onkologické výkony - krčok uteru, Onkologické výkony - lymfatické uzliny, Onkologické výkony – ováriá</w:t>
      </w:r>
      <w:r w:rsidR="002967DC" w:rsidRPr="00F363B1">
        <w:rPr>
          <w:rFonts w:ascii="Times New Roman" w:hAnsi="Times New Roman"/>
        </w:rPr>
        <w:t xml:space="preserve"> a</w:t>
      </w:r>
      <w:r w:rsidRPr="00F363B1">
        <w:rPr>
          <w:rFonts w:ascii="Times New Roman" w:hAnsi="Times New Roman"/>
        </w:rPr>
        <w:t xml:space="preserve"> Onkologické výkony – uterus sú lekári so špecializáciou v špecializačnom odbore onkológia v gynekológii, s kumulatívnym úväzkom 1,0.</w:t>
      </w:r>
    </w:p>
    <w:p w14:paraId="0CF0E738" w14:textId="77777777" w:rsidR="009616DB" w:rsidRPr="00F363B1" w:rsidRDefault="009616DB" w:rsidP="00656421">
      <w:pPr>
        <w:jc w:val="both"/>
      </w:pPr>
    </w:p>
    <w:p w14:paraId="10E2F99B" w14:textId="4D7C6189" w:rsidR="009616DB" w:rsidRPr="00F363B1" w:rsidRDefault="009616DB" w:rsidP="00142124">
      <w:pPr>
        <w:pStyle w:val="ListParagraph"/>
        <w:numPr>
          <w:ilvl w:val="0"/>
          <w:numId w:val="477"/>
        </w:numPr>
        <w:rPr>
          <w:rFonts w:ascii="Times New Roman" w:hAnsi="Times New Roman"/>
        </w:rPr>
      </w:pPr>
      <w:r w:rsidRPr="00F363B1">
        <w:rPr>
          <w:rFonts w:ascii="Times New Roman" w:hAnsi="Times New Roman"/>
        </w:rPr>
        <w:t>Špeciálne personálne zabezpečenie pri poskytovaní onkogyneko</w:t>
      </w:r>
      <w:r w:rsidR="00784B71" w:rsidRPr="00F363B1">
        <w:rPr>
          <w:rFonts w:ascii="Times New Roman" w:hAnsi="Times New Roman"/>
        </w:rPr>
        <w:t xml:space="preserve">logických medicínskych služieb </w:t>
      </w:r>
      <w:r w:rsidRPr="00F363B1">
        <w:rPr>
          <w:rFonts w:ascii="Times New Roman" w:hAnsi="Times New Roman"/>
        </w:rPr>
        <w:t>Onkologické výkony - krčok uteru, Onkologické výkony - lymfatické uzliny, Onkologické výkony – ovár</w:t>
      </w:r>
      <w:r w:rsidR="00784B71" w:rsidRPr="00F363B1">
        <w:rPr>
          <w:rFonts w:ascii="Times New Roman" w:hAnsi="Times New Roman"/>
        </w:rPr>
        <w:t>iá, Onkologické výkony – uterus</w:t>
      </w:r>
      <w:r w:rsidRPr="00F363B1">
        <w:rPr>
          <w:rFonts w:ascii="Times New Roman" w:hAnsi="Times New Roman"/>
        </w:rPr>
        <w:t xml:space="preserve"> je dostupnosť konziliárnej služby</w:t>
      </w:r>
      <w:r w:rsidR="00784B71" w:rsidRPr="00F363B1">
        <w:rPr>
          <w:rFonts w:ascii="Times New Roman" w:hAnsi="Times New Roman"/>
        </w:rPr>
        <w:t xml:space="preserve"> v nemocnici</w:t>
      </w:r>
    </w:p>
    <w:p w14:paraId="6E8E73DE" w14:textId="77777777" w:rsidR="009616DB" w:rsidRPr="00F363B1" w:rsidRDefault="009616DB" w:rsidP="00142124">
      <w:pPr>
        <w:pStyle w:val="ListParagraph"/>
        <w:numPr>
          <w:ilvl w:val="0"/>
          <w:numId w:val="461"/>
        </w:numPr>
        <w:contextualSpacing w:val="0"/>
        <w:rPr>
          <w:rFonts w:ascii="Times New Roman" w:hAnsi="Times New Roman"/>
        </w:rPr>
      </w:pPr>
      <w:r w:rsidRPr="00F363B1">
        <w:rPr>
          <w:rFonts w:ascii="Times New Roman" w:hAnsi="Times New Roman"/>
        </w:rPr>
        <w:t>lekár so špecializáciou v špecializačnom odbore chirurgia, s úväzkom 0,1,</w:t>
      </w:r>
    </w:p>
    <w:p w14:paraId="69FFED34" w14:textId="77777777" w:rsidR="009616DB" w:rsidRPr="00F363B1" w:rsidRDefault="009616DB" w:rsidP="00142124">
      <w:pPr>
        <w:pStyle w:val="ListParagraph"/>
        <w:numPr>
          <w:ilvl w:val="0"/>
          <w:numId w:val="461"/>
        </w:numPr>
        <w:rPr>
          <w:rFonts w:ascii="Times New Roman" w:hAnsi="Times New Roman"/>
        </w:rPr>
      </w:pPr>
      <w:r w:rsidRPr="00F363B1">
        <w:rPr>
          <w:rFonts w:ascii="Times New Roman" w:hAnsi="Times New Roman"/>
        </w:rPr>
        <w:t>klinického psychológa alebo lekára so špecializáciou v špecializačnom odbore psychiatra, s úväzkom 0,1,</w:t>
      </w:r>
    </w:p>
    <w:p w14:paraId="1A3BD0C4" w14:textId="77777777" w:rsidR="009616DB" w:rsidRPr="00F363B1" w:rsidRDefault="009616DB" w:rsidP="00142124">
      <w:pPr>
        <w:pStyle w:val="ListParagraph"/>
        <w:numPr>
          <w:ilvl w:val="0"/>
          <w:numId w:val="461"/>
        </w:numPr>
        <w:rPr>
          <w:rFonts w:ascii="Times New Roman" w:hAnsi="Times New Roman"/>
        </w:rPr>
      </w:pPr>
      <w:r w:rsidRPr="00F363B1">
        <w:rPr>
          <w:rFonts w:ascii="Times New Roman" w:hAnsi="Times New Roman"/>
        </w:rPr>
        <w:t>lekár so špecializáciou v špecializovanom odbore patologická anatómia, s úväzkom 0,1,</w:t>
      </w:r>
    </w:p>
    <w:p w14:paraId="03C49FC3" w14:textId="77777777" w:rsidR="009616DB" w:rsidRPr="00F363B1" w:rsidRDefault="009616DB" w:rsidP="00142124">
      <w:pPr>
        <w:pStyle w:val="ListParagraph"/>
        <w:numPr>
          <w:ilvl w:val="0"/>
          <w:numId w:val="461"/>
        </w:numPr>
        <w:rPr>
          <w:rFonts w:ascii="Times New Roman" w:hAnsi="Times New Roman"/>
        </w:rPr>
      </w:pPr>
      <w:r w:rsidRPr="00F363B1">
        <w:rPr>
          <w:rFonts w:ascii="Times New Roman" w:hAnsi="Times New Roman"/>
        </w:rPr>
        <w:t>lekár so špecializáciou v špecializovanom odbore klinická onkológia, s úväzkom 0,1.</w:t>
      </w:r>
    </w:p>
    <w:p w14:paraId="2931A3EE" w14:textId="77777777" w:rsidR="009616DB" w:rsidRPr="00F363B1" w:rsidRDefault="009616DB" w:rsidP="00656421">
      <w:pPr>
        <w:jc w:val="both"/>
      </w:pPr>
    </w:p>
    <w:p w14:paraId="706A9BC1" w14:textId="17D6C3BE" w:rsidR="009616DB" w:rsidRPr="00F363B1" w:rsidRDefault="009616DB" w:rsidP="00142124">
      <w:pPr>
        <w:pStyle w:val="ListParagraph"/>
        <w:numPr>
          <w:ilvl w:val="0"/>
          <w:numId w:val="477"/>
        </w:numPr>
        <w:rPr>
          <w:rFonts w:ascii="Times New Roman" w:hAnsi="Times New Roman"/>
        </w:rPr>
      </w:pPr>
      <w:r w:rsidRPr="00F363B1">
        <w:rPr>
          <w:rFonts w:ascii="Times New Roman" w:hAnsi="Times New Roman"/>
        </w:rPr>
        <w:t>Špeciálne materiálno-technické vybavenie pre poskytovanie onkogynekologických medicínskych služieb Onkologické výkony - krčok uteru, Onkologické výkony - lymfatické uzliny, Onkologické výkony – ováriá</w:t>
      </w:r>
      <w:r w:rsidR="002967DC" w:rsidRPr="00F363B1">
        <w:rPr>
          <w:rFonts w:ascii="Times New Roman" w:hAnsi="Times New Roman"/>
        </w:rPr>
        <w:t xml:space="preserve"> a</w:t>
      </w:r>
      <w:r w:rsidRPr="00F363B1">
        <w:rPr>
          <w:rFonts w:ascii="Times New Roman" w:hAnsi="Times New Roman"/>
        </w:rPr>
        <w:t xml:space="preserve"> Onkologické výkony – uterus je</w:t>
      </w:r>
    </w:p>
    <w:p w14:paraId="44E62117" w14:textId="77777777" w:rsidR="009616DB" w:rsidRPr="00F363B1" w:rsidRDefault="009616DB" w:rsidP="00142124">
      <w:pPr>
        <w:pStyle w:val="ListParagraph"/>
        <w:numPr>
          <w:ilvl w:val="1"/>
          <w:numId w:val="452"/>
        </w:numPr>
        <w:rPr>
          <w:rFonts w:ascii="Times New Roman" w:hAnsi="Times New Roman"/>
        </w:rPr>
      </w:pPr>
      <w:r w:rsidRPr="00F363B1">
        <w:rPr>
          <w:rFonts w:ascii="Times New Roman" w:hAnsi="Times New Roman"/>
        </w:rPr>
        <w:t xml:space="preserve">kolposkop, </w:t>
      </w:r>
    </w:p>
    <w:p w14:paraId="4B905170" w14:textId="755FB936" w:rsidR="009616DB" w:rsidRPr="00F363B1" w:rsidRDefault="008F793D" w:rsidP="00142124">
      <w:pPr>
        <w:pStyle w:val="ListParagraph"/>
        <w:numPr>
          <w:ilvl w:val="1"/>
          <w:numId w:val="452"/>
        </w:numPr>
        <w:rPr>
          <w:rFonts w:ascii="Times New Roman" w:hAnsi="Times New Roman"/>
        </w:rPr>
      </w:pPr>
      <w:r w:rsidRPr="00F363B1">
        <w:rPr>
          <w:rFonts w:ascii="Times New Roman" w:hAnsi="Times New Roman"/>
        </w:rPr>
        <w:t xml:space="preserve">USG </w:t>
      </w:r>
      <w:r w:rsidR="009616DB" w:rsidRPr="00F363B1">
        <w:rPr>
          <w:rFonts w:ascii="Times New Roman" w:hAnsi="Times New Roman"/>
        </w:rPr>
        <w:t xml:space="preserve">prístroj, </w:t>
      </w:r>
    </w:p>
    <w:p w14:paraId="7A91069B" w14:textId="77777777" w:rsidR="009616DB" w:rsidRPr="00F363B1" w:rsidRDefault="009616DB" w:rsidP="00142124">
      <w:pPr>
        <w:pStyle w:val="ListParagraph"/>
        <w:numPr>
          <w:ilvl w:val="1"/>
          <w:numId w:val="452"/>
        </w:numPr>
        <w:rPr>
          <w:rFonts w:ascii="Times New Roman" w:hAnsi="Times New Roman"/>
        </w:rPr>
      </w:pPr>
      <w:r w:rsidRPr="00F363B1">
        <w:rPr>
          <w:rFonts w:ascii="Times New Roman" w:hAnsi="Times New Roman"/>
        </w:rPr>
        <w:t>nástroje na odber biopsie,</w:t>
      </w:r>
    </w:p>
    <w:p w14:paraId="2A187A5D" w14:textId="77789C03" w:rsidR="00B24DF1" w:rsidRPr="00F363B1" w:rsidRDefault="009616DB" w:rsidP="00142124">
      <w:pPr>
        <w:pStyle w:val="ListParagraph"/>
        <w:numPr>
          <w:ilvl w:val="1"/>
          <w:numId w:val="452"/>
        </w:numPr>
        <w:rPr>
          <w:rFonts w:ascii="Times New Roman" w:hAnsi="Times New Roman"/>
        </w:rPr>
      </w:pPr>
      <w:r w:rsidRPr="00F363B1">
        <w:rPr>
          <w:rFonts w:ascii="Times New Roman" w:hAnsi="Times New Roman"/>
        </w:rPr>
        <w:t>možnosť detekcie sentinelovej uzliny (rôzne formy).</w:t>
      </w:r>
    </w:p>
    <w:p w14:paraId="10C67468" w14:textId="77777777" w:rsidR="00B24DF1" w:rsidRPr="00F363B1" w:rsidRDefault="00B24DF1" w:rsidP="00656421">
      <w:pPr>
        <w:jc w:val="both"/>
      </w:pPr>
    </w:p>
    <w:p w14:paraId="58F47724" w14:textId="3C2DEBB8" w:rsidR="00805FB1" w:rsidRPr="00F363B1" w:rsidRDefault="00805FB1" w:rsidP="00142124">
      <w:pPr>
        <w:pStyle w:val="ListParagraph"/>
        <w:numPr>
          <w:ilvl w:val="0"/>
          <w:numId w:val="477"/>
        </w:numPr>
        <w:rPr>
          <w:rFonts w:ascii="Times New Roman" w:hAnsi="Times New Roman"/>
        </w:rPr>
      </w:pPr>
      <w:r w:rsidRPr="00F363B1">
        <w:rPr>
          <w:rFonts w:ascii="Times New Roman" w:hAnsi="Times New Roman"/>
        </w:rPr>
        <w:t>Podmienky pre poskytnutie diagnostiky a liečby počas hospitalizácie sú</w:t>
      </w:r>
    </w:p>
    <w:p w14:paraId="358B8070" w14:textId="77777777" w:rsidR="00805FB1" w:rsidRPr="00F363B1" w:rsidRDefault="00805FB1" w:rsidP="00142124">
      <w:pPr>
        <w:pStyle w:val="ListParagraph"/>
        <w:numPr>
          <w:ilvl w:val="0"/>
          <w:numId w:val="1076"/>
        </w:numPr>
        <w:rPr>
          <w:rFonts w:ascii="Times New Roman" w:hAnsi="Times New Roman"/>
        </w:rPr>
      </w:pPr>
      <w:r w:rsidRPr="00F363B1">
        <w:rPr>
          <w:rFonts w:ascii="Times New Roman" w:hAnsi="Times New Roman"/>
        </w:rPr>
        <w:lastRenderedPageBreak/>
        <w:t>lôžka na pozákrokové sledovanie s monitorom vitálnych funkcií,</w:t>
      </w:r>
    </w:p>
    <w:p w14:paraId="43CB12CB" w14:textId="77777777" w:rsidR="00805FB1" w:rsidRPr="00F363B1" w:rsidRDefault="00805FB1" w:rsidP="00142124">
      <w:pPr>
        <w:pStyle w:val="Default"/>
        <w:numPr>
          <w:ilvl w:val="0"/>
          <w:numId w:val="1076"/>
        </w:numPr>
        <w:jc w:val="both"/>
        <w:rPr>
          <w:rFonts w:ascii="Times New Roman" w:hAnsi="Times New Roman" w:cs="Times New Roman"/>
          <w:color w:val="auto"/>
        </w:rPr>
      </w:pPr>
      <w:r w:rsidRPr="00F363B1">
        <w:rPr>
          <w:rFonts w:ascii="Times New Roman" w:hAnsi="Times New Roman" w:cs="Times New Roman"/>
          <w:color w:val="auto"/>
        </w:rPr>
        <w:t>zabezpečenie izolácie infekčnej pacientky pri pôrode, hospitalizácii alebo operácii,</w:t>
      </w:r>
    </w:p>
    <w:p w14:paraId="609CC1DF" w14:textId="77777777" w:rsidR="00805FB1" w:rsidRPr="00F363B1" w:rsidRDefault="00805FB1" w:rsidP="00142124">
      <w:pPr>
        <w:pStyle w:val="Default"/>
        <w:numPr>
          <w:ilvl w:val="0"/>
          <w:numId w:val="1076"/>
        </w:numPr>
        <w:jc w:val="both"/>
        <w:rPr>
          <w:rFonts w:ascii="Times New Roman" w:hAnsi="Times New Roman" w:cs="Times New Roman"/>
          <w:color w:val="auto"/>
        </w:rPr>
      </w:pPr>
      <w:r w:rsidRPr="00F363B1">
        <w:rPr>
          <w:rFonts w:ascii="Times New Roman" w:hAnsi="Times New Roman" w:cs="Times New Roman"/>
          <w:color w:val="auto"/>
        </w:rPr>
        <w:t>dostupnosť histologického vyšetrenia.</w:t>
      </w:r>
    </w:p>
    <w:p w14:paraId="553E7AA9" w14:textId="77777777" w:rsidR="00805FB1" w:rsidRPr="00F363B1" w:rsidRDefault="00805FB1" w:rsidP="00656421">
      <w:pPr>
        <w:jc w:val="both"/>
      </w:pPr>
    </w:p>
    <w:p w14:paraId="26F298FB" w14:textId="77777777" w:rsidR="009616DB" w:rsidRPr="00F363B1" w:rsidRDefault="009616DB" w:rsidP="00656421">
      <w:pPr>
        <w:pStyle w:val="Heading2"/>
        <w:spacing w:before="0"/>
        <w:ind w:left="578" w:hanging="578"/>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V. úrovne</w:t>
      </w:r>
    </w:p>
    <w:p w14:paraId="43E399E5" w14:textId="3015BEB6" w:rsidR="009616DB" w:rsidRPr="00F363B1" w:rsidRDefault="009616DB" w:rsidP="00142124">
      <w:pPr>
        <w:pStyle w:val="Default"/>
        <w:numPr>
          <w:ilvl w:val="0"/>
          <w:numId w:val="462"/>
        </w:numPr>
        <w:jc w:val="both"/>
        <w:rPr>
          <w:rFonts w:ascii="Times New Roman" w:hAnsi="Times New Roman" w:cs="Times New Roman"/>
          <w:color w:val="auto"/>
        </w:rPr>
      </w:pPr>
      <w:r w:rsidRPr="00F363B1">
        <w:rPr>
          <w:rFonts w:ascii="Times New Roman" w:hAnsi="Times New Roman" w:cs="Times New Roman"/>
          <w:color w:val="auto"/>
        </w:rPr>
        <w:t>Špec</w:t>
      </w:r>
      <w:r w:rsidR="006558BF" w:rsidRPr="00F363B1">
        <w:rPr>
          <w:rFonts w:ascii="Times New Roman" w:hAnsi="Times New Roman" w:cs="Times New Roman"/>
          <w:color w:val="auto"/>
        </w:rPr>
        <w:t>iálne personálne zabezpečenie sú</w:t>
      </w:r>
      <w:r w:rsidRPr="00F363B1">
        <w:rPr>
          <w:rFonts w:ascii="Times New Roman" w:hAnsi="Times New Roman" w:cs="Times New Roman"/>
          <w:color w:val="auto"/>
        </w:rPr>
        <w:t xml:space="preserve"> lekár</w:t>
      </w:r>
      <w:r w:rsidR="006558BF" w:rsidRPr="00F363B1">
        <w:rPr>
          <w:rFonts w:ascii="Times New Roman" w:hAnsi="Times New Roman" w:cs="Times New Roman"/>
          <w:color w:val="auto"/>
        </w:rPr>
        <w:t>i</w:t>
      </w:r>
      <w:r w:rsidRPr="00F363B1">
        <w:rPr>
          <w:rFonts w:ascii="Times New Roman" w:hAnsi="Times New Roman" w:cs="Times New Roman"/>
          <w:color w:val="auto"/>
        </w:rPr>
        <w:t xml:space="preserve"> so špecializáciou v špecializačnom odbore gynekológia a pôrodníctvo, s kumulatívnym úväzkom 1,0.</w:t>
      </w:r>
    </w:p>
    <w:p w14:paraId="0D93AF53" w14:textId="77777777" w:rsidR="009616DB" w:rsidRPr="00F363B1" w:rsidRDefault="009616DB" w:rsidP="00656421">
      <w:pPr>
        <w:pStyle w:val="Default"/>
        <w:jc w:val="both"/>
        <w:rPr>
          <w:rFonts w:ascii="Times New Roman" w:hAnsi="Times New Roman" w:cs="Times New Roman"/>
          <w:color w:val="auto"/>
        </w:rPr>
      </w:pPr>
    </w:p>
    <w:p w14:paraId="75B9C16A" w14:textId="77777777" w:rsidR="009616DB" w:rsidRPr="00F363B1" w:rsidRDefault="009616DB" w:rsidP="00142124">
      <w:pPr>
        <w:pStyle w:val="ListParagraph"/>
        <w:numPr>
          <w:ilvl w:val="0"/>
          <w:numId w:val="462"/>
        </w:numPr>
        <w:rPr>
          <w:rFonts w:ascii="Times New Roman" w:hAnsi="Times New Roman"/>
        </w:rPr>
      </w:pPr>
      <w:r w:rsidRPr="00F363B1">
        <w:rPr>
          <w:rFonts w:ascii="Times New Roman" w:hAnsi="Times New Roman"/>
        </w:rPr>
        <w:t>Špeciálne personálne zabezpečenie pre poskytovanie urogynekologických medicínskych služieb Základné operácie pri inkontinencii, Základné operácie pri poklese panvového dna I, Komplexné operácie pri inkontinencii, Základné operácie pri poklese panvového dna II, Komplexné operácie pri inkontinencii II a Riešenie pooperačných komplikácií je lekár so špecializáciu v špecializovanom odbore gynekológia a pôrodníctvo so skúsenosťou v gynekologickej urológii alebo lekár so špecializáciu v špecializovanom odbore gynekologická urológia, s úväzkom 0,1.</w:t>
      </w:r>
    </w:p>
    <w:p w14:paraId="723DFD89" w14:textId="77777777" w:rsidR="009616DB" w:rsidRPr="00F363B1" w:rsidRDefault="009616DB" w:rsidP="00656421">
      <w:pPr>
        <w:pStyle w:val="Default"/>
        <w:jc w:val="both"/>
        <w:rPr>
          <w:rFonts w:ascii="Times New Roman" w:hAnsi="Times New Roman" w:cs="Times New Roman"/>
          <w:color w:val="auto"/>
        </w:rPr>
      </w:pPr>
    </w:p>
    <w:p w14:paraId="4F345E8A" w14:textId="28EF23E5" w:rsidR="009616DB" w:rsidRPr="00F363B1" w:rsidRDefault="009616DB" w:rsidP="00142124">
      <w:pPr>
        <w:pStyle w:val="Default"/>
        <w:numPr>
          <w:ilvl w:val="0"/>
          <w:numId w:val="462"/>
        </w:numPr>
        <w:jc w:val="both"/>
        <w:rPr>
          <w:rFonts w:ascii="Times New Roman" w:hAnsi="Times New Roman" w:cs="Times New Roman"/>
          <w:color w:val="auto"/>
        </w:rPr>
      </w:pPr>
      <w:r w:rsidRPr="00F363B1">
        <w:rPr>
          <w:rFonts w:ascii="Times New Roman" w:hAnsi="Times New Roman" w:cs="Times New Roman"/>
          <w:color w:val="auto"/>
        </w:rPr>
        <w:t>Špeciálne personálne zabezpečenie je dostupnosť konziliárnej služby</w:t>
      </w:r>
      <w:r w:rsidR="00784B71" w:rsidRPr="00F363B1">
        <w:rPr>
          <w:rFonts w:ascii="Times New Roman" w:hAnsi="Times New Roman" w:cs="Times New Roman"/>
          <w:color w:val="auto"/>
        </w:rPr>
        <w:t xml:space="preserve"> v nemocnici</w:t>
      </w:r>
    </w:p>
    <w:p w14:paraId="271BB205" w14:textId="77777777" w:rsidR="009616DB" w:rsidRPr="00F363B1" w:rsidRDefault="009616DB" w:rsidP="00142124">
      <w:pPr>
        <w:pStyle w:val="Default"/>
        <w:numPr>
          <w:ilvl w:val="0"/>
          <w:numId w:val="463"/>
        </w:numPr>
        <w:jc w:val="both"/>
        <w:rPr>
          <w:rFonts w:ascii="Times New Roman" w:hAnsi="Times New Roman" w:cs="Times New Roman"/>
          <w:color w:val="auto"/>
        </w:rPr>
      </w:pPr>
      <w:r w:rsidRPr="00F363B1">
        <w:rPr>
          <w:rFonts w:ascii="Times New Roman" w:hAnsi="Times New Roman" w:cs="Times New Roman"/>
          <w:color w:val="auto"/>
        </w:rPr>
        <w:t>lekár so špecializáciou v špecializačnom odbore vnútorné lekárstvo, s úväzkom 0,1,</w:t>
      </w:r>
    </w:p>
    <w:p w14:paraId="6C893425" w14:textId="77777777" w:rsidR="009616DB" w:rsidRPr="00F363B1" w:rsidRDefault="009616DB" w:rsidP="00142124">
      <w:pPr>
        <w:pStyle w:val="Default"/>
        <w:numPr>
          <w:ilvl w:val="0"/>
          <w:numId w:val="463"/>
        </w:numPr>
        <w:jc w:val="both"/>
        <w:rPr>
          <w:rFonts w:ascii="Times New Roman" w:hAnsi="Times New Roman" w:cs="Times New Roman"/>
          <w:color w:val="auto"/>
        </w:rPr>
      </w:pPr>
      <w:r w:rsidRPr="00F363B1">
        <w:rPr>
          <w:rFonts w:ascii="Times New Roman" w:hAnsi="Times New Roman" w:cs="Times New Roman"/>
          <w:color w:val="auto"/>
        </w:rPr>
        <w:t>lekár so špecializáciou v špecializačnom odbore diabetológia, poruchy látkovej premeny a výživy, s úväzkom 0,1,</w:t>
      </w:r>
    </w:p>
    <w:p w14:paraId="66A25079" w14:textId="77777777" w:rsidR="009616DB" w:rsidRPr="00F363B1" w:rsidRDefault="009616DB" w:rsidP="00142124">
      <w:pPr>
        <w:pStyle w:val="ListParagraph"/>
        <w:numPr>
          <w:ilvl w:val="0"/>
          <w:numId w:val="463"/>
        </w:numPr>
        <w:contextualSpacing w:val="0"/>
        <w:rPr>
          <w:rFonts w:ascii="Times New Roman" w:hAnsi="Times New Roman"/>
        </w:rPr>
      </w:pPr>
      <w:r w:rsidRPr="00F363B1">
        <w:rPr>
          <w:rFonts w:ascii="Times New Roman" w:hAnsi="Times New Roman"/>
        </w:rPr>
        <w:t>lekár so špecializáciou v špecializačnom odbore kardiológia, s úväzkom 0,1,</w:t>
      </w:r>
    </w:p>
    <w:p w14:paraId="7BF6147C" w14:textId="77777777" w:rsidR="009616DB" w:rsidRPr="00F363B1" w:rsidRDefault="009616DB" w:rsidP="00142124">
      <w:pPr>
        <w:pStyle w:val="ListParagraph"/>
        <w:numPr>
          <w:ilvl w:val="0"/>
          <w:numId w:val="463"/>
        </w:numPr>
        <w:contextualSpacing w:val="0"/>
        <w:rPr>
          <w:rFonts w:ascii="Times New Roman" w:hAnsi="Times New Roman"/>
        </w:rPr>
      </w:pPr>
      <w:r w:rsidRPr="00F363B1">
        <w:rPr>
          <w:rFonts w:ascii="Times New Roman" w:hAnsi="Times New Roman"/>
        </w:rPr>
        <w:t>lekár so špecializáciou v špecializačnom odbore endokrinológia, s úväzkom 0,1,</w:t>
      </w:r>
    </w:p>
    <w:p w14:paraId="2A7CD3C8" w14:textId="77777777" w:rsidR="009616DB" w:rsidRPr="00F363B1" w:rsidRDefault="009616DB" w:rsidP="00142124">
      <w:pPr>
        <w:pStyle w:val="ListParagraph"/>
        <w:numPr>
          <w:ilvl w:val="0"/>
          <w:numId w:val="463"/>
        </w:numPr>
        <w:contextualSpacing w:val="0"/>
        <w:rPr>
          <w:rFonts w:ascii="Times New Roman" w:hAnsi="Times New Roman"/>
        </w:rPr>
      </w:pPr>
      <w:r w:rsidRPr="00F363B1">
        <w:rPr>
          <w:rFonts w:ascii="Times New Roman" w:hAnsi="Times New Roman"/>
        </w:rPr>
        <w:t>lekár so špecializáciou v špecializačnom odbore hematológia a transfuziológia, s úväzkom 0,1,</w:t>
      </w:r>
    </w:p>
    <w:p w14:paraId="11D5675E" w14:textId="77777777" w:rsidR="009616DB" w:rsidRPr="00F363B1" w:rsidRDefault="009616DB" w:rsidP="00142124">
      <w:pPr>
        <w:pStyle w:val="ListParagraph"/>
        <w:numPr>
          <w:ilvl w:val="0"/>
          <w:numId w:val="463"/>
        </w:numPr>
        <w:contextualSpacing w:val="0"/>
        <w:rPr>
          <w:rFonts w:ascii="Times New Roman" w:hAnsi="Times New Roman"/>
        </w:rPr>
      </w:pPr>
      <w:r w:rsidRPr="00F363B1">
        <w:rPr>
          <w:rFonts w:ascii="Times New Roman" w:hAnsi="Times New Roman"/>
        </w:rPr>
        <w:t>lekár so špecializáciou v špecializačnom odbore chirurgia, s úväzkom 0,1,</w:t>
      </w:r>
    </w:p>
    <w:p w14:paraId="42EB2E1B" w14:textId="77777777" w:rsidR="009616DB" w:rsidRPr="00F363B1" w:rsidRDefault="009616DB" w:rsidP="00142124">
      <w:pPr>
        <w:pStyle w:val="Default"/>
        <w:numPr>
          <w:ilvl w:val="0"/>
          <w:numId w:val="463"/>
        </w:numPr>
        <w:jc w:val="both"/>
        <w:rPr>
          <w:rFonts w:ascii="Times New Roman" w:hAnsi="Times New Roman" w:cs="Times New Roman"/>
          <w:color w:val="auto"/>
        </w:rPr>
      </w:pPr>
      <w:r w:rsidRPr="00F363B1">
        <w:rPr>
          <w:rFonts w:ascii="Times New Roman" w:hAnsi="Times New Roman" w:cs="Times New Roman"/>
          <w:color w:val="auto"/>
        </w:rPr>
        <w:t>fyzioterapeut.</w:t>
      </w:r>
    </w:p>
    <w:p w14:paraId="53549B0C" w14:textId="77777777" w:rsidR="009616DB" w:rsidRPr="00F363B1" w:rsidRDefault="009616DB" w:rsidP="00656421">
      <w:pPr>
        <w:jc w:val="both"/>
      </w:pPr>
    </w:p>
    <w:p w14:paraId="6FCD0202" w14:textId="774429E6" w:rsidR="009616DB" w:rsidRPr="00F363B1" w:rsidRDefault="009616DB" w:rsidP="00142124">
      <w:pPr>
        <w:pStyle w:val="ListParagraph"/>
        <w:numPr>
          <w:ilvl w:val="0"/>
          <w:numId w:val="462"/>
        </w:numPr>
        <w:rPr>
          <w:rFonts w:ascii="Times New Roman" w:hAnsi="Times New Roman"/>
        </w:rPr>
      </w:pPr>
      <w:r w:rsidRPr="00F363B1">
        <w:rPr>
          <w:rFonts w:ascii="Times New Roman" w:hAnsi="Times New Roman"/>
        </w:rPr>
        <w:t>Špeciálne personálne zabezpečenie pre medicínsku službu Rekonštrukčná operácia vrodenej vývojovej chyby genitálu (výkony pri diagnózach Q50.0 - Q52.9) – komplexná, Rekonštrukčná operácia vrodenej vývojovej chyby genitálu (výkony pri diagnózach Q50.0 - Q52.9) I. a Rekonštrukčná operácia vrodenej vývojovej chyby genitálu (výkony pri diagnózach Q50.0 - Q52.9) je</w:t>
      </w:r>
    </w:p>
    <w:p w14:paraId="26D30116" w14:textId="77777777" w:rsidR="009616DB" w:rsidRPr="00F363B1" w:rsidRDefault="009616DB" w:rsidP="00142124">
      <w:pPr>
        <w:pStyle w:val="ListParagraph"/>
        <w:numPr>
          <w:ilvl w:val="0"/>
          <w:numId w:val="479"/>
        </w:numPr>
        <w:contextualSpacing w:val="0"/>
        <w:rPr>
          <w:rFonts w:ascii="Times New Roman" w:hAnsi="Times New Roman"/>
        </w:rPr>
      </w:pPr>
      <w:r w:rsidRPr="00F363B1">
        <w:rPr>
          <w:rFonts w:ascii="Times New Roman" w:hAnsi="Times New Roman"/>
        </w:rPr>
        <w:t>lekár so špecializáciou v špecializačnom odbore urológia, s úväzkom 0,1,</w:t>
      </w:r>
    </w:p>
    <w:p w14:paraId="07DD744D" w14:textId="77777777" w:rsidR="009616DB" w:rsidRPr="00F363B1" w:rsidRDefault="009616DB" w:rsidP="00142124">
      <w:pPr>
        <w:pStyle w:val="ListParagraph"/>
        <w:numPr>
          <w:ilvl w:val="0"/>
          <w:numId w:val="479"/>
        </w:numPr>
        <w:contextualSpacing w:val="0"/>
        <w:rPr>
          <w:rFonts w:ascii="Times New Roman" w:hAnsi="Times New Roman"/>
        </w:rPr>
      </w:pPr>
      <w:r w:rsidRPr="00F363B1">
        <w:rPr>
          <w:rFonts w:ascii="Times New Roman" w:hAnsi="Times New Roman"/>
        </w:rPr>
        <w:t>lekár so špecializáciou v špecializačnom odbore chirurgia alebo lekár so špecializáciou v špecializačnom odbore  detská chirurgia, s úväzkom 0,1.</w:t>
      </w:r>
    </w:p>
    <w:p w14:paraId="55C35024" w14:textId="77777777" w:rsidR="009616DB" w:rsidRPr="00F363B1" w:rsidRDefault="009616DB" w:rsidP="00656421">
      <w:pPr>
        <w:jc w:val="both"/>
      </w:pPr>
    </w:p>
    <w:p w14:paraId="40E64853" w14:textId="77777777" w:rsidR="009616DB" w:rsidRPr="00F363B1" w:rsidRDefault="009616DB" w:rsidP="00142124">
      <w:pPr>
        <w:pStyle w:val="Default"/>
        <w:numPr>
          <w:ilvl w:val="0"/>
          <w:numId w:val="462"/>
        </w:numPr>
        <w:jc w:val="both"/>
        <w:rPr>
          <w:rFonts w:ascii="Times New Roman" w:hAnsi="Times New Roman" w:cs="Times New Roman"/>
          <w:color w:val="auto"/>
        </w:rPr>
      </w:pPr>
      <w:r w:rsidRPr="00F363B1">
        <w:rPr>
          <w:rFonts w:ascii="Times New Roman" w:hAnsi="Times New Roman" w:cs="Times New Roman"/>
          <w:color w:val="auto"/>
        </w:rPr>
        <w:t>Špeciálne personálne zabezpečenie pri poskytovaní hybridnej sály s vybavením je lekár s certifikátom v certifikovanej pracovnej činnosti intervenčná rádiológia, s úväzkom 0,1.</w:t>
      </w:r>
    </w:p>
    <w:p w14:paraId="5D716A6C" w14:textId="77777777" w:rsidR="009616DB" w:rsidRPr="00F363B1" w:rsidRDefault="009616DB" w:rsidP="00656421">
      <w:pPr>
        <w:jc w:val="both"/>
      </w:pPr>
    </w:p>
    <w:p w14:paraId="630C9C01" w14:textId="77777777" w:rsidR="009616DB" w:rsidRPr="00F363B1" w:rsidRDefault="009616DB" w:rsidP="00142124">
      <w:pPr>
        <w:pStyle w:val="ListParagraph"/>
        <w:numPr>
          <w:ilvl w:val="0"/>
          <w:numId w:val="462"/>
        </w:numPr>
        <w:rPr>
          <w:rFonts w:ascii="Times New Roman" w:hAnsi="Times New Roman"/>
        </w:rPr>
      </w:pPr>
      <w:r w:rsidRPr="00F363B1">
        <w:rPr>
          <w:rFonts w:ascii="Times New Roman" w:hAnsi="Times New Roman"/>
        </w:rPr>
        <w:t xml:space="preserve">Špeciálne materiálno-technické vybavenie </w:t>
      </w:r>
    </w:p>
    <w:p w14:paraId="75C9CC58" w14:textId="039FE8C7" w:rsidR="009616DB" w:rsidRPr="00F363B1" w:rsidRDefault="00805FB1" w:rsidP="00142124">
      <w:pPr>
        <w:pStyle w:val="ListParagraph"/>
        <w:numPr>
          <w:ilvl w:val="0"/>
          <w:numId w:val="464"/>
        </w:numPr>
        <w:rPr>
          <w:rFonts w:ascii="Times New Roman" w:hAnsi="Times New Roman"/>
        </w:rPr>
      </w:pPr>
      <w:r w:rsidRPr="00F363B1">
        <w:rPr>
          <w:rFonts w:ascii="Times New Roman" w:hAnsi="Times New Roman"/>
        </w:rPr>
        <w:t xml:space="preserve">ultrazvukový </w:t>
      </w:r>
      <w:r w:rsidR="009616DB" w:rsidRPr="00F363B1">
        <w:rPr>
          <w:rFonts w:ascii="Times New Roman" w:hAnsi="Times New Roman"/>
        </w:rPr>
        <w:t xml:space="preserve">prístroj, </w:t>
      </w:r>
    </w:p>
    <w:p w14:paraId="59B14115" w14:textId="77777777" w:rsidR="009616DB" w:rsidRPr="00F363B1" w:rsidRDefault="009616DB" w:rsidP="00142124">
      <w:pPr>
        <w:pStyle w:val="ListParagraph"/>
        <w:numPr>
          <w:ilvl w:val="0"/>
          <w:numId w:val="464"/>
        </w:numPr>
        <w:rPr>
          <w:rFonts w:ascii="Times New Roman" w:hAnsi="Times New Roman"/>
        </w:rPr>
      </w:pPr>
      <w:r w:rsidRPr="00F363B1">
        <w:rPr>
          <w:rFonts w:ascii="Times New Roman" w:hAnsi="Times New Roman"/>
        </w:rPr>
        <w:t xml:space="preserve">nástroje na odber biopsie (napríklad kolchotom), </w:t>
      </w:r>
    </w:p>
    <w:p w14:paraId="001A98E0" w14:textId="77777777" w:rsidR="009616DB" w:rsidRPr="00F363B1" w:rsidRDefault="009616DB" w:rsidP="00142124">
      <w:pPr>
        <w:pStyle w:val="ListParagraph"/>
        <w:numPr>
          <w:ilvl w:val="0"/>
          <w:numId w:val="464"/>
        </w:numPr>
        <w:rPr>
          <w:rFonts w:ascii="Times New Roman" w:hAnsi="Times New Roman"/>
        </w:rPr>
      </w:pPr>
      <w:r w:rsidRPr="00F363B1">
        <w:rPr>
          <w:rFonts w:ascii="Times New Roman" w:hAnsi="Times New Roman"/>
        </w:rPr>
        <w:t>set na vykonanie akútnej laparotómie alebo set na vykonanie akútnej laparoskopie,</w:t>
      </w:r>
    </w:p>
    <w:p w14:paraId="17677F7A" w14:textId="77777777" w:rsidR="009616DB" w:rsidRPr="00F363B1" w:rsidRDefault="009616DB" w:rsidP="00142124">
      <w:pPr>
        <w:pStyle w:val="ListParagraph"/>
        <w:numPr>
          <w:ilvl w:val="0"/>
          <w:numId w:val="464"/>
        </w:numPr>
        <w:rPr>
          <w:rFonts w:ascii="Times New Roman" w:hAnsi="Times New Roman"/>
        </w:rPr>
      </w:pPr>
      <w:r w:rsidRPr="00F363B1">
        <w:rPr>
          <w:rFonts w:ascii="Times New Roman" w:hAnsi="Times New Roman"/>
        </w:rPr>
        <w:t xml:space="preserve">diagnostický a operačný hysteroskop, </w:t>
      </w:r>
    </w:p>
    <w:p w14:paraId="78922457" w14:textId="2D6862C8" w:rsidR="009616DB" w:rsidRPr="00F363B1" w:rsidRDefault="00805FB1" w:rsidP="00142124">
      <w:pPr>
        <w:pStyle w:val="ListParagraph"/>
        <w:numPr>
          <w:ilvl w:val="0"/>
          <w:numId w:val="464"/>
        </w:numPr>
        <w:rPr>
          <w:rFonts w:ascii="Times New Roman" w:hAnsi="Times New Roman"/>
        </w:rPr>
      </w:pPr>
      <w:r w:rsidRPr="00F363B1">
        <w:rPr>
          <w:rFonts w:ascii="Times New Roman" w:hAnsi="Times New Roman"/>
        </w:rPr>
        <w:t xml:space="preserve">ultrazvukové </w:t>
      </w:r>
      <w:r w:rsidR="009616DB" w:rsidRPr="00F363B1">
        <w:rPr>
          <w:rFonts w:ascii="Times New Roman" w:hAnsi="Times New Roman"/>
        </w:rPr>
        <w:t>prístroje s možnosťou 3D/4D zobrazenia,</w:t>
      </w:r>
    </w:p>
    <w:p w14:paraId="19890E95" w14:textId="77777777" w:rsidR="009616DB" w:rsidRPr="00F363B1" w:rsidRDefault="009616DB" w:rsidP="00142124">
      <w:pPr>
        <w:pStyle w:val="ListParagraph"/>
        <w:numPr>
          <w:ilvl w:val="0"/>
          <w:numId w:val="464"/>
        </w:numPr>
        <w:rPr>
          <w:rFonts w:ascii="Times New Roman" w:hAnsi="Times New Roman"/>
        </w:rPr>
      </w:pPr>
      <w:r w:rsidRPr="00F363B1">
        <w:rPr>
          <w:rFonts w:ascii="Times New Roman" w:hAnsi="Times New Roman"/>
        </w:rPr>
        <w:t>CT prístroj, v rámci zariadenia,</w:t>
      </w:r>
    </w:p>
    <w:p w14:paraId="3A01221A" w14:textId="77777777" w:rsidR="009616DB" w:rsidRPr="00F363B1" w:rsidRDefault="009616DB" w:rsidP="00142124">
      <w:pPr>
        <w:pStyle w:val="ListParagraph"/>
        <w:numPr>
          <w:ilvl w:val="0"/>
          <w:numId w:val="464"/>
        </w:numPr>
        <w:rPr>
          <w:rFonts w:ascii="Times New Roman" w:hAnsi="Times New Roman"/>
        </w:rPr>
      </w:pPr>
      <w:r w:rsidRPr="00F363B1">
        <w:rPr>
          <w:rFonts w:ascii="Times New Roman" w:hAnsi="Times New Roman"/>
        </w:rPr>
        <w:t>magnetická rezonancia, zmluvne zabezpečená,</w:t>
      </w:r>
    </w:p>
    <w:p w14:paraId="58860D38" w14:textId="77777777" w:rsidR="009616DB" w:rsidRPr="00F363B1" w:rsidRDefault="009616DB" w:rsidP="00142124">
      <w:pPr>
        <w:pStyle w:val="ListParagraph"/>
        <w:numPr>
          <w:ilvl w:val="0"/>
          <w:numId w:val="464"/>
        </w:numPr>
        <w:rPr>
          <w:rFonts w:ascii="Times New Roman" w:hAnsi="Times New Roman"/>
        </w:rPr>
      </w:pPr>
      <w:r w:rsidRPr="00F363B1">
        <w:rPr>
          <w:rFonts w:ascii="Times New Roman" w:hAnsi="Times New Roman"/>
        </w:rPr>
        <w:t>hybridná sála s mobilným C-ramenom na angiografiu,</w:t>
      </w:r>
    </w:p>
    <w:p w14:paraId="29B60C04" w14:textId="77777777" w:rsidR="009616DB" w:rsidRPr="00F363B1" w:rsidRDefault="009616DB" w:rsidP="00142124">
      <w:pPr>
        <w:pStyle w:val="ListParagraph"/>
        <w:numPr>
          <w:ilvl w:val="0"/>
          <w:numId w:val="464"/>
        </w:numPr>
        <w:rPr>
          <w:rFonts w:ascii="Times New Roman" w:hAnsi="Times New Roman"/>
        </w:rPr>
      </w:pPr>
      <w:r w:rsidRPr="00F363B1">
        <w:rPr>
          <w:rFonts w:ascii="Times New Roman" w:hAnsi="Times New Roman"/>
        </w:rPr>
        <w:t>operačná sála s robotickou chirurgiou.</w:t>
      </w:r>
    </w:p>
    <w:p w14:paraId="47F7B3CB" w14:textId="77777777" w:rsidR="009616DB" w:rsidRPr="00F363B1" w:rsidRDefault="009616DB" w:rsidP="00656421">
      <w:pPr>
        <w:pStyle w:val="Default"/>
        <w:jc w:val="both"/>
        <w:rPr>
          <w:rFonts w:ascii="Times New Roman" w:hAnsi="Times New Roman" w:cs="Times New Roman"/>
          <w:color w:val="auto"/>
        </w:rPr>
      </w:pPr>
    </w:p>
    <w:p w14:paraId="04B95162" w14:textId="77777777" w:rsidR="009616DB" w:rsidRPr="00F363B1" w:rsidRDefault="009616DB" w:rsidP="00142124">
      <w:pPr>
        <w:pStyle w:val="ListParagraph"/>
        <w:numPr>
          <w:ilvl w:val="0"/>
          <w:numId w:val="462"/>
        </w:numPr>
        <w:rPr>
          <w:rFonts w:ascii="Times New Roman" w:hAnsi="Times New Roman"/>
        </w:rPr>
      </w:pPr>
      <w:r w:rsidRPr="00F363B1">
        <w:rPr>
          <w:rFonts w:ascii="Times New Roman" w:hAnsi="Times New Roman"/>
        </w:rPr>
        <w:lastRenderedPageBreak/>
        <w:t>Špeciálne materiálno-technické vybavenie pre poskytovanie urogynekologických medicínskych služieb Základné operácie pri inkontinencii, Základné operácie pri poklese panvového dna I, Komplexné operácie pri inkontinencii, Základné operácie pri poklese panvového dna II, Komplexné operácie pri inkontinencii II a Riešenie pooperačných komplikácií je</w:t>
      </w:r>
    </w:p>
    <w:p w14:paraId="5473DFE3" w14:textId="77777777" w:rsidR="009616DB" w:rsidRPr="00F363B1" w:rsidRDefault="009616DB" w:rsidP="00142124">
      <w:pPr>
        <w:pStyle w:val="ListParagraph"/>
        <w:numPr>
          <w:ilvl w:val="0"/>
          <w:numId w:val="476"/>
        </w:numPr>
        <w:rPr>
          <w:rFonts w:ascii="Times New Roman" w:hAnsi="Times New Roman"/>
        </w:rPr>
      </w:pPr>
      <w:r w:rsidRPr="00F363B1">
        <w:rPr>
          <w:rFonts w:ascii="Times New Roman" w:hAnsi="Times New Roman"/>
        </w:rPr>
        <w:t>cystoskop,</w:t>
      </w:r>
    </w:p>
    <w:p w14:paraId="7C60E5A5" w14:textId="77777777" w:rsidR="009616DB" w:rsidRPr="00F363B1" w:rsidRDefault="009616DB" w:rsidP="00142124">
      <w:pPr>
        <w:pStyle w:val="ListParagraph"/>
        <w:numPr>
          <w:ilvl w:val="0"/>
          <w:numId w:val="476"/>
        </w:numPr>
        <w:rPr>
          <w:rFonts w:ascii="Times New Roman" w:hAnsi="Times New Roman"/>
        </w:rPr>
      </w:pPr>
      <w:r w:rsidRPr="00F363B1">
        <w:rPr>
          <w:rFonts w:ascii="Times New Roman" w:hAnsi="Times New Roman"/>
        </w:rPr>
        <w:t>prístroje na urodynamické vyšetrenie.</w:t>
      </w:r>
    </w:p>
    <w:p w14:paraId="2091F1D3" w14:textId="77777777" w:rsidR="009616DB" w:rsidRPr="00F363B1" w:rsidRDefault="009616DB" w:rsidP="00656421">
      <w:pPr>
        <w:jc w:val="both"/>
      </w:pPr>
    </w:p>
    <w:p w14:paraId="19F6E859" w14:textId="7C23628A" w:rsidR="009616DB" w:rsidRPr="00F363B1" w:rsidRDefault="009616DB" w:rsidP="00142124">
      <w:pPr>
        <w:pStyle w:val="ListParagraph"/>
        <w:numPr>
          <w:ilvl w:val="0"/>
          <w:numId w:val="462"/>
        </w:numPr>
        <w:rPr>
          <w:rFonts w:ascii="Times New Roman" w:hAnsi="Times New Roman"/>
        </w:rPr>
      </w:pPr>
      <w:r w:rsidRPr="00F363B1">
        <w:rPr>
          <w:rFonts w:ascii="Times New Roman" w:hAnsi="Times New Roman"/>
        </w:rPr>
        <w:t>Špeciálne personálne zabezpečenie pre poskytovanie onkogynekologických medicínskych služieb Onkologické výkony - krčok uteru, Onkologické výkony - lymfatické uzliny, Onkologické výkony – ováriá</w:t>
      </w:r>
      <w:r w:rsidR="002967DC" w:rsidRPr="00F363B1">
        <w:rPr>
          <w:rFonts w:ascii="Times New Roman" w:hAnsi="Times New Roman"/>
        </w:rPr>
        <w:t xml:space="preserve"> a</w:t>
      </w:r>
      <w:r w:rsidRPr="00F363B1">
        <w:rPr>
          <w:rFonts w:ascii="Times New Roman" w:hAnsi="Times New Roman"/>
        </w:rPr>
        <w:t xml:space="preserve"> Onkologické výkony – uterus sú lekári so špecializáciou v špecializačnom odbore onkológia v gynekológii, s kumulatívnym úväzkom 1,0.</w:t>
      </w:r>
    </w:p>
    <w:p w14:paraId="303C6241" w14:textId="77777777" w:rsidR="009616DB" w:rsidRPr="00F363B1" w:rsidRDefault="009616DB" w:rsidP="00656421">
      <w:pPr>
        <w:jc w:val="both"/>
      </w:pPr>
    </w:p>
    <w:p w14:paraId="1792377D" w14:textId="6AF39404" w:rsidR="009616DB" w:rsidRPr="00F363B1" w:rsidRDefault="009616DB" w:rsidP="00142124">
      <w:pPr>
        <w:pStyle w:val="ListParagraph"/>
        <w:numPr>
          <w:ilvl w:val="0"/>
          <w:numId w:val="462"/>
        </w:numPr>
        <w:rPr>
          <w:rFonts w:ascii="Times New Roman" w:hAnsi="Times New Roman"/>
        </w:rPr>
      </w:pPr>
      <w:r w:rsidRPr="00F363B1">
        <w:rPr>
          <w:rFonts w:ascii="Times New Roman" w:hAnsi="Times New Roman"/>
        </w:rPr>
        <w:t>Špeciálne personálne zabezpečenie pri poskytovaní onkogynekologických medicínskych služieb (Onkologické výkony - krčok uteru, Onkologické výkony - lymfatické uzliny, Onkologické výkony – ováriá, Onkologické výkony – uterus) je dostupnosť konziliárnej služby</w:t>
      </w:r>
      <w:r w:rsidR="00784B71" w:rsidRPr="00F363B1">
        <w:rPr>
          <w:rFonts w:ascii="Times New Roman" w:hAnsi="Times New Roman"/>
        </w:rPr>
        <w:t xml:space="preserve"> v nemocnici</w:t>
      </w:r>
    </w:p>
    <w:p w14:paraId="5F676666" w14:textId="77777777" w:rsidR="009616DB" w:rsidRPr="00F363B1" w:rsidRDefault="009616DB" w:rsidP="00142124">
      <w:pPr>
        <w:pStyle w:val="ListParagraph"/>
        <w:numPr>
          <w:ilvl w:val="0"/>
          <w:numId w:val="471"/>
        </w:numPr>
        <w:contextualSpacing w:val="0"/>
        <w:rPr>
          <w:rFonts w:ascii="Times New Roman" w:hAnsi="Times New Roman"/>
        </w:rPr>
      </w:pPr>
      <w:r w:rsidRPr="00F363B1">
        <w:rPr>
          <w:rFonts w:ascii="Times New Roman" w:hAnsi="Times New Roman"/>
        </w:rPr>
        <w:t>lekár so špecializáciou v špecializačnom odbore chirurgia, s úväzkom 0,1,</w:t>
      </w:r>
    </w:p>
    <w:p w14:paraId="1CD05127" w14:textId="77777777" w:rsidR="009616DB" w:rsidRPr="00F363B1" w:rsidRDefault="009616DB" w:rsidP="00142124">
      <w:pPr>
        <w:pStyle w:val="ListParagraph"/>
        <w:numPr>
          <w:ilvl w:val="0"/>
          <w:numId w:val="471"/>
        </w:numPr>
        <w:rPr>
          <w:rFonts w:ascii="Times New Roman" w:hAnsi="Times New Roman"/>
        </w:rPr>
      </w:pPr>
      <w:r w:rsidRPr="00F363B1">
        <w:rPr>
          <w:rFonts w:ascii="Times New Roman" w:hAnsi="Times New Roman"/>
        </w:rPr>
        <w:t>klinického psychológa alebo lekára so špecializáciou v špecializačnom odbore psychiatra, s úväzkom 0,1,</w:t>
      </w:r>
    </w:p>
    <w:p w14:paraId="7EC60B39" w14:textId="77777777" w:rsidR="009616DB" w:rsidRPr="00F363B1" w:rsidRDefault="009616DB" w:rsidP="00142124">
      <w:pPr>
        <w:pStyle w:val="ListParagraph"/>
        <w:numPr>
          <w:ilvl w:val="0"/>
          <w:numId w:val="471"/>
        </w:numPr>
        <w:rPr>
          <w:rFonts w:ascii="Times New Roman" w:hAnsi="Times New Roman"/>
        </w:rPr>
      </w:pPr>
      <w:r w:rsidRPr="00F363B1">
        <w:rPr>
          <w:rFonts w:ascii="Times New Roman" w:hAnsi="Times New Roman"/>
        </w:rPr>
        <w:t>lekár so špecializáciou v špecializovanom odbore patologická anatómia, s úväzkom 0,1,</w:t>
      </w:r>
    </w:p>
    <w:p w14:paraId="0EA9838B" w14:textId="77777777" w:rsidR="009616DB" w:rsidRPr="00F363B1" w:rsidRDefault="009616DB" w:rsidP="00142124">
      <w:pPr>
        <w:pStyle w:val="ListParagraph"/>
        <w:numPr>
          <w:ilvl w:val="0"/>
          <w:numId w:val="471"/>
        </w:numPr>
        <w:rPr>
          <w:rFonts w:ascii="Times New Roman" w:hAnsi="Times New Roman"/>
        </w:rPr>
      </w:pPr>
      <w:r w:rsidRPr="00F363B1">
        <w:rPr>
          <w:rFonts w:ascii="Times New Roman" w:hAnsi="Times New Roman"/>
        </w:rPr>
        <w:t>lekár so špecializáciou v špecializovanom odbore klinická onkológia, s úväzkom 0,1.</w:t>
      </w:r>
    </w:p>
    <w:p w14:paraId="18282C50" w14:textId="77777777" w:rsidR="009616DB" w:rsidRPr="00F363B1" w:rsidRDefault="009616DB" w:rsidP="00656421">
      <w:pPr>
        <w:jc w:val="both"/>
      </w:pPr>
    </w:p>
    <w:p w14:paraId="5838B11C" w14:textId="77777777" w:rsidR="009616DB" w:rsidRPr="00F363B1" w:rsidRDefault="009616DB" w:rsidP="00142124">
      <w:pPr>
        <w:pStyle w:val="ListParagraph"/>
        <w:numPr>
          <w:ilvl w:val="0"/>
          <w:numId w:val="462"/>
        </w:numPr>
        <w:rPr>
          <w:rFonts w:ascii="Times New Roman" w:hAnsi="Times New Roman"/>
        </w:rPr>
      </w:pPr>
      <w:r w:rsidRPr="00F363B1">
        <w:rPr>
          <w:rFonts w:ascii="Times New Roman" w:hAnsi="Times New Roman"/>
        </w:rPr>
        <w:t>Špeciálne materiálno-technické vybavenie pre poskytovanie onkogynekologických medicínskych služieb (Onkologické výkony - krčok uteru, Onkologické výkony - lymfatické uzliny, Onkologické výkony – ováriá, Onkologické výkony – uterus) je</w:t>
      </w:r>
    </w:p>
    <w:p w14:paraId="11EF53EB" w14:textId="77777777" w:rsidR="009616DB" w:rsidRPr="00F363B1" w:rsidRDefault="009616DB" w:rsidP="00142124">
      <w:pPr>
        <w:pStyle w:val="ListParagraph"/>
        <w:numPr>
          <w:ilvl w:val="0"/>
          <w:numId w:val="472"/>
        </w:numPr>
        <w:rPr>
          <w:rFonts w:ascii="Times New Roman" w:hAnsi="Times New Roman"/>
        </w:rPr>
      </w:pPr>
      <w:r w:rsidRPr="00F363B1">
        <w:rPr>
          <w:rFonts w:ascii="Times New Roman" w:hAnsi="Times New Roman"/>
        </w:rPr>
        <w:t xml:space="preserve">kolposkop, </w:t>
      </w:r>
    </w:p>
    <w:p w14:paraId="2573228F" w14:textId="471D33AA" w:rsidR="009616DB" w:rsidRPr="00F363B1" w:rsidRDefault="008F793D" w:rsidP="00142124">
      <w:pPr>
        <w:pStyle w:val="ListParagraph"/>
        <w:numPr>
          <w:ilvl w:val="0"/>
          <w:numId w:val="472"/>
        </w:numPr>
        <w:rPr>
          <w:rFonts w:ascii="Times New Roman" w:hAnsi="Times New Roman"/>
        </w:rPr>
      </w:pPr>
      <w:r w:rsidRPr="00F363B1">
        <w:rPr>
          <w:rFonts w:ascii="Times New Roman" w:hAnsi="Times New Roman"/>
        </w:rPr>
        <w:t xml:space="preserve">USG </w:t>
      </w:r>
      <w:r w:rsidR="009616DB" w:rsidRPr="00F363B1">
        <w:rPr>
          <w:rFonts w:ascii="Times New Roman" w:hAnsi="Times New Roman"/>
        </w:rPr>
        <w:t xml:space="preserve">prístroj, </w:t>
      </w:r>
    </w:p>
    <w:p w14:paraId="4D0186AA" w14:textId="77777777" w:rsidR="009616DB" w:rsidRPr="00F363B1" w:rsidRDefault="009616DB" w:rsidP="00142124">
      <w:pPr>
        <w:pStyle w:val="ListParagraph"/>
        <w:numPr>
          <w:ilvl w:val="0"/>
          <w:numId w:val="472"/>
        </w:numPr>
        <w:rPr>
          <w:rFonts w:ascii="Times New Roman" w:hAnsi="Times New Roman"/>
        </w:rPr>
      </w:pPr>
      <w:r w:rsidRPr="00F363B1">
        <w:rPr>
          <w:rFonts w:ascii="Times New Roman" w:hAnsi="Times New Roman"/>
        </w:rPr>
        <w:t>nástroje na odber biopsie,</w:t>
      </w:r>
    </w:p>
    <w:p w14:paraId="4E9802DF" w14:textId="77777777" w:rsidR="009616DB" w:rsidRPr="00F363B1" w:rsidRDefault="009616DB" w:rsidP="00142124">
      <w:pPr>
        <w:pStyle w:val="ListParagraph"/>
        <w:numPr>
          <w:ilvl w:val="0"/>
          <w:numId w:val="472"/>
        </w:numPr>
        <w:rPr>
          <w:rFonts w:ascii="Times New Roman" w:hAnsi="Times New Roman"/>
        </w:rPr>
      </w:pPr>
      <w:r w:rsidRPr="00F363B1">
        <w:rPr>
          <w:rFonts w:ascii="Times New Roman" w:hAnsi="Times New Roman"/>
        </w:rPr>
        <w:t>možnosť detekcie sentinelovej uzliny (rôzne formy).</w:t>
      </w:r>
    </w:p>
    <w:p w14:paraId="6ADD48AF" w14:textId="77777777" w:rsidR="00805FB1" w:rsidRPr="00F363B1" w:rsidRDefault="00805FB1" w:rsidP="00656421">
      <w:pPr>
        <w:jc w:val="both"/>
      </w:pPr>
    </w:p>
    <w:p w14:paraId="463A569D" w14:textId="77777777" w:rsidR="00805FB1" w:rsidRPr="00F363B1" w:rsidRDefault="00805FB1" w:rsidP="00142124">
      <w:pPr>
        <w:pStyle w:val="ListParagraph"/>
        <w:numPr>
          <w:ilvl w:val="0"/>
          <w:numId w:val="462"/>
        </w:numPr>
        <w:rPr>
          <w:rFonts w:ascii="Times New Roman" w:hAnsi="Times New Roman"/>
        </w:rPr>
      </w:pPr>
      <w:r w:rsidRPr="00F363B1">
        <w:rPr>
          <w:rFonts w:ascii="Times New Roman" w:hAnsi="Times New Roman"/>
        </w:rPr>
        <w:t>Podmienky pre poskytnutie diagnostiky a liečby počas hospitalizácie sú</w:t>
      </w:r>
    </w:p>
    <w:p w14:paraId="4719943C" w14:textId="77777777" w:rsidR="00805FB1" w:rsidRPr="00F363B1" w:rsidRDefault="00805FB1" w:rsidP="00142124">
      <w:pPr>
        <w:pStyle w:val="ListParagraph"/>
        <w:numPr>
          <w:ilvl w:val="0"/>
          <w:numId w:val="466"/>
        </w:numPr>
        <w:rPr>
          <w:rFonts w:ascii="Times New Roman" w:hAnsi="Times New Roman"/>
        </w:rPr>
      </w:pPr>
      <w:r w:rsidRPr="00F363B1">
        <w:rPr>
          <w:rFonts w:ascii="Times New Roman" w:hAnsi="Times New Roman"/>
        </w:rPr>
        <w:t>lôžka na pozákrokové sledovanie s monitorom vitálnych funkcií,</w:t>
      </w:r>
    </w:p>
    <w:p w14:paraId="3B589B69" w14:textId="77777777" w:rsidR="00805FB1" w:rsidRPr="00F363B1" w:rsidRDefault="00805FB1" w:rsidP="00142124">
      <w:pPr>
        <w:pStyle w:val="Default"/>
        <w:numPr>
          <w:ilvl w:val="0"/>
          <w:numId w:val="466"/>
        </w:numPr>
        <w:jc w:val="both"/>
        <w:rPr>
          <w:rFonts w:ascii="Times New Roman" w:hAnsi="Times New Roman" w:cs="Times New Roman"/>
          <w:color w:val="auto"/>
        </w:rPr>
      </w:pPr>
      <w:r w:rsidRPr="00F363B1">
        <w:rPr>
          <w:rFonts w:ascii="Times New Roman" w:hAnsi="Times New Roman" w:cs="Times New Roman"/>
          <w:color w:val="auto"/>
        </w:rPr>
        <w:t>zabezpečenie izolácie infekčnej pacientky pri pôrode, hospitalizácii alebo operácii,</w:t>
      </w:r>
    </w:p>
    <w:p w14:paraId="514EEE46" w14:textId="77777777" w:rsidR="00805FB1" w:rsidRPr="00F363B1" w:rsidRDefault="00805FB1" w:rsidP="00142124">
      <w:pPr>
        <w:pStyle w:val="ListParagraph"/>
        <w:numPr>
          <w:ilvl w:val="0"/>
          <w:numId w:val="466"/>
        </w:numPr>
        <w:rPr>
          <w:rFonts w:ascii="Times New Roman" w:hAnsi="Times New Roman"/>
        </w:rPr>
      </w:pPr>
      <w:r w:rsidRPr="00F363B1">
        <w:rPr>
          <w:rFonts w:ascii="Times New Roman" w:hAnsi="Times New Roman"/>
        </w:rPr>
        <w:t>dostupnosť histologického vyšetrenia.</w:t>
      </w:r>
    </w:p>
    <w:p w14:paraId="7484DBCE" w14:textId="1B56C557" w:rsidR="00843D92" w:rsidRPr="00F363B1" w:rsidRDefault="00843D92" w:rsidP="00656421">
      <w:pPr>
        <w:jc w:val="both"/>
      </w:pPr>
      <w:r w:rsidRPr="00F363B1">
        <w:br w:type="page"/>
      </w:r>
    </w:p>
    <w:p w14:paraId="5D607C9E" w14:textId="5C17D92E" w:rsidR="00587612" w:rsidRPr="00F363B1" w:rsidRDefault="009C2E0D" w:rsidP="00656421">
      <w:pPr>
        <w:pStyle w:val="Heading1"/>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lastRenderedPageBreak/>
        <w:t>11</w:t>
      </w:r>
      <w:r w:rsidRPr="00F363B1">
        <w:rPr>
          <w:rFonts w:ascii="Times New Roman" w:hAnsi="Times New Roman" w:cs="Times New Roman"/>
          <w:b/>
          <w:color w:val="auto"/>
          <w:sz w:val="24"/>
          <w:szCs w:val="24"/>
        </w:rPr>
        <w:tab/>
      </w:r>
      <w:r w:rsidR="00587612" w:rsidRPr="00F363B1">
        <w:rPr>
          <w:rFonts w:ascii="Times New Roman" w:hAnsi="Times New Roman" w:cs="Times New Roman"/>
          <w:b/>
          <w:color w:val="auto"/>
          <w:sz w:val="24"/>
          <w:szCs w:val="24"/>
        </w:rPr>
        <w:t>Pôrodnícky program</w:t>
      </w:r>
      <w:bookmarkEnd w:id="19"/>
    </w:p>
    <w:p w14:paraId="59999DBA" w14:textId="77777777" w:rsidR="00587612" w:rsidRPr="00F363B1" w:rsidRDefault="00587612" w:rsidP="00656421">
      <w:pPr>
        <w:pStyle w:val="Heading2"/>
        <w:spacing w:before="0"/>
        <w:jc w:val="both"/>
        <w:rPr>
          <w:rFonts w:ascii="Times New Roman" w:hAnsi="Times New Roman" w:cs="Times New Roman"/>
          <w:b/>
          <w:color w:val="auto"/>
          <w:sz w:val="24"/>
          <w:szCs w:val="24"/>
        </w:rPr>
      </w:pPr>
      <w:bookmarkStart w:id="27" w:name="_Toc143780270"/>
      <w:r w:rsidRPr="00F363B1">
        <w:rPr>
          <w:rFonts w:ascii="Times New Roman" w:hAnsi="Times New Roman" w:cs="Times New Roman"/>
          <w:b/>
          <w:color w:val="auto"/>
          <w:sz w:val="24"/>
          <w:szCs w:val="24"/>
        </w:rPr>
        <w:t>Program I. úrovne</w:t>
      </w:r>
      <w:bookmarkEnd w:id="27"/>
    </w:p>
    <w:p w14:paraId="7544CAB9" w14:textId="62490F79" w:rsidR="00587612" w:rsidRPr="00F363B1" w:rsidRDefault="00587612" w:rsidP="00142124">
      <w:pPr>
        <w:pStyle w:val="ListParagraph"/>
        <w:numPr>
          <w:ilvl w:val="0"/>
          <w:numId w:val="94"/>
        </w:numPr>
        <w:rPr>
          <w:rFonts w:ascii="Times New Roman" w:hAnsi="Times New Roman"/>
        </w:rPr>
      </w:pPr>
      <w:r w:rsidRPr="00F363B1">
        <w:rPr>
          <w:rFonts w:ascii="Times New Roman" w:hAnsi="Times New Roman"/>
        </w:rPr>
        <w:t xml:space="preserve">Špeciálne personálne zabezpečenie je lekár so špecializáciu v špecializovanom odbore gynekológia a pôrodníctvo, s úväzkom </w:t>
      </w:r>
      <w:r w:rsidR="0091567F" w:rsidRPr="00F363B1">
        <w:rPr>
          <w:rFonts w:ascii="Times New Roman" w:hAnsi="Times New Roman"/>
        </w:rPr>
        <w:t xml:space="preserve">aspoň </w:t>
      </w:r>
      <w:r w:rsidRPr="00F363B1">
        <w:rPr>
          <w:rFonts w:ascii="Times New Roman" w:hAnsi="Times New Roman"/>
        </w:rPr>
        <w:t>0,1.</w:t>
      </w:r>
    </w:p>
    <w:p w14:paraId="6B221975" w14:textId="77777777" w:rsidR="00587612" w:rsidRPr="00F363B1" w:rsidRDefault="00587612" w:rsidP="00656421">
      <w:pPr>
        <w:jc w:val="both"/>
      </w:pPr>
    </w:p>
    <w:p w14:paraId="1637A042" w14:textId="77777777" w:rsidR="00587612" w:rsidRPr="00F363B1" w:rsidRDefault="00587612" w:rsidP="00142124">
      <w:pPr>
        <w:pStyle w:val="ListParagraph"/>
        <w:numPr>
          <w:ilvl w:val="0"/>
          <w:numId w:val="94"/>
        </w:numPr>
        <w:rPr>
          <w:rFonts w:ascii="Times New Roman" w:hAnsi="Times New Roman"/>
        </w:rPr>
      </w:pPr>
      <w:r w:rsidRPr="00F363B1">
        <w:rPr>
          <w:rFonts w:ascii="Times New Roman" w:hAnsi="Times New Roman"/>
        </w:rPr>
        <w:t>Špeciálne materiálno-technické vybavenie je</w:t>
      </w:r>
    </w:p>
    <w:p w14:paraId="6F0BB61A" w14:textId="1B8D3803" w:rsidR="00587612" w:rsidRPr="00F363B1" w:rsidRDefault="00805FB1" w:rsidP="00142124">
      <w:pPr>
        <w:pStyle w:val="ListParagraph"/>
        <w:numPr>
          <w:ilvl w:val="0"/>
          <w:numId w:val="82"/>
        </w:numPr>
        <w:rPr>
          <w:rFonts w:ascii="Times New Roman" w:hAnsi="Times New Roman"/>
        </w:rPr>
      </w:pPr>
      <w:r w:rsidRPr="00F363B1">
        <w:rPr>
          <w:rFonts w:ascii="Times New Roman" w:hAnsi="Times New Roman"/>
        </w:rPr>
        <w:t xml:space="preserve">ultrazvukový </w:t>
      </w:r>
      <w:r w:rsidR="00587612" w:rsidRPr="00F363B1">
        <w:rPr>
          <w:rFonts w:ascii="Times New Roman" w:hAnsi="Times New Roman"/>
        </w:rPr>
        <w:t>prístroj,</w:t>
      </w:r>
    </w:p>
    <w:p w14:paraId="2F55F124" w14:textId="77777777" w:rsidR="00587612" w:rsidRPr="00F363B1" w:rsidRDefault="00587612" w:rsidP="00142124">
      <w:pPr>
        <w:pStyle w:val="ListParagraph"/>
        <w:numPr>
          <w:ilvl w:val="0"/>
          <w:numId w:val="82"/>
        </w:numPr>
        <w:rPr>
          <w:rFonts w:ascii="Times New Roman" w:hAnsi="Times New Roman"/>
        </w:rPr>
      </w:pPr>
      <w:r w:rsidRPr="00F363B1">
        <w:rPr>
          <w:rFonts w:ascii="Times New Roman" w:hAnsi="Times New Roman"/>
        </w:rPr>
        <w:t>vybavenie na odber biopsie (napríklad kolchotom),</w:t>
      </w:r>
    </w:p>
    <w:p w14:paraId="0F10C8EC" w14:textId="77777777" w:rsidR="00587612" w:rsidRPr="00F363B1" w:rsidRDefault="00587612" w:rsidP="00142124">
      <w:pPr>
        <w:pStyle w:val="ListParagraph"/>
        <w:numPr>
          <w:ilvl w:val="0"/>
          <w:numId w:val="82"/>
        </w:numPr>
        <w:rPr>
          <w:rFonts w:ascii="Times New Roman" w:hAnsi="Times New Roman"/>
        </w:rPr>
      </w:pPr>
      <w:r w:rsidRPr="00F363B1">
        <w:rPr>
          <w:rFonts w:ascii="Times New Roman" w:hAnsi="Times New Roman"/>
        </w:rPr>
        <w:t>vybavenie na odber plodovej vody,</w:t>
      </w:r>
    </w:p>
    <w:p w14:paraId="11F8CD38" w14:textId="77777777" w:rsidR="00587612" w:rsidRPr="00F363B1" w:rsidRDefault="00587612" w:rsidP="00142124">
      <w:pPr>
        <w:pStyle w:val="ListParagraph"/>
        <w:numPr>
          <w:ilvl w:val="0"/>
          <w:numId w:val="82"/>
        </w:numPr>
        <w:rPr>
          <w:rFonts w:ascii="Times New Roman" w:hAnsi="Times New Roman"/>
        </w:rPr>
      </w:pPr>
      <w:r w:rsidRPr="00F363B1">
        <w:rPr>
          <w:rFonts w:ascii="Times New Roman" w:hAnsi="Times New Roman"/>
        </w:rPr>
        <w:t>vybavenie na odber choriových klkov,</w:t>
      </w:r>
    </w:p>
    <w:p w14:paraId="10E59BC3" w14:textId="3DAE150E" w:rsidR="00587612" w:rsidRPr="00F363B1" w:rsidRDefault="00587612" w:rsidP="00142124">
      <w:pPr>
        <w:pStyle w:val="ListParagraph"/>
        <w:numPr>
          <w:ilvl w:val="0"/>
          <w:numId w:val="82"/>
        </w:numPr>
        <w:rPr>
          <w:rFonts w:ascii="Times New Roman" w:hAnsi="Times New Roman"/>
        </w:rPr>
      </w:pPr>
      <w:r w:rsidRPr="00F363B1">
        <w:rPr>
          <w:rFonts w:ascii="Times New Roman" w:hAnsi="Times New Roman"/>
        </w:rPr>
        <w:t>set na vykonanie akútnej laparotómie (cisárk</w:t>
      </w:r>
      <w:r w:rsidR="0091567F" w:rsidRPr="00F363B1">
        <w:rPr>
          <w:rFonts w:ascii="Times New Roman" w:hAnsi="Times New Roman"/>
        </w:rPr>
        <w:t>eho</w:t>
      </w:r>
      <w:r w:rsidRPr="00F363B1">
        <w:rPr>
          <w:rFonts w:ascii="Times New Roman" w:hAnsi="Times New Roman"/>
        </w:rPr>
        <w:t xml:space="preserve"> rez</w:t>
      </w:r>
      <w:r w:rsidR="0091567F" w:rsidRPr="00F363B1">
        <w:rPr>
          <w:rFonts w:ascii="Times New Roman" w:hAnsi="Times New Roman"/>
        </w:rPr>
        <w:t>u</w:t>
      </w:r>
      <w:r w:rsidRPr="00F363B1">
        <w:rPr>
          <w:rFonts w:ascii="Times New Roman" w:hAnsi="Times New Roman"/>
        </w:rPr>
        <w:t>).</w:t>
      </w:r>
    </w:p>
    <w:p w14:paraId="53954714" w14:textId="77777777" w:rsidR="00587612" w:rsidRPr="00F363B1" w:rsidRDefault="00587612" w:rsidP="00656421">
      <w:pPr>
        <w:jc w:val="both"/>
        <w:rPr>
          <w:rFonts w:eastAsiaTheme="majorEastAsia"/>
        </w:rPr>
      </w:pPr>
    </w:p>
    <w:p w14:paraId="20D4AFCC" w14:textId="77777777" w:rsidR="00587612" w:rsidRPr="00F363B1" w:rsidRDefault="00587612" w:rsidP="00656421">
      <w:pPr>
        <w:pStyle w:val="Heading2"/>
        <w:spacing w:before="0"/>
        <w:jc w:val="both"/>
        <w:rPr>
          <w:rFonts w:ascii="Times New Roman" w:hAnsi="Times New Roman" w:cs="Times New Roman"/>
          <w:b/>
          <w:color w:val="auto"/>
          <w:sz w:val="24"/>
          <w:szCs w:val="24"/>
        </w:rPr>
      </w:pPr>
      <w:bookmarkStart w:id="28" w:name="_Toc143780271"/>
      <w:r w:rsidRPr="00F363B1">
        <w:rPr>
          <w:rFonts w:ascii="Times New Roman" w:hAnsi="Times New Roman" w:cs="Times New Roman"/>
          <w:b/>
          <w:color w:val="auto"/>
          <w:sz w:val="24"/>
          <w:szCs w:val="24"/>
        </w:rPr>
        <w:t>Program II. úrovne</w:t>
      </w:r>
      <w:bookmarkEnd w:id="28"/>
    </w:p>
    <w:p w14:paraId="45F100BC" w14:textId="7A378D12" w:rsidR="00DE0340" w:rsidRPr="00F363B1" w:rsidRDefault="00587612" w:rsidP="00142124">
      <w:pPr>
        <w:pStyle w:val="ListParagraph"/>
        <w:numPr>
          <w:ilvl w:val="0"/>
          <w:numId w:val="9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F363B1">
        <w:rPr>
          <w:rFonts w:ascii="Times New Roman" w:hAnsi="Times New Roman"/>
        </w:rPr>
        <w:t xml:space="preserve">Iné programy alebo medicínske služby, ktoré sa musia v nemocnici súčasne poskytovať sú </w:t>
      </w:r>
      <w:r w:rsidRPr="00F363B1">
        <w:rPr>
          <w:rFonts w:ascii="Times New Roman" w:eastAsiaTheme="majorEastAsia" w:hAnsi="Times New Roman"/>
        </w:rPr>
        <w:t>neonatologický program II. úrovne</w:t>
      </w:r>
      <w:r w:rsidR="00DE0340" w:rsidRPr="00F363B1">
        <w:rPr>
          <w:rFonts w:ascii="Times New Roman" w:eastAsiaTheme="majorEastAsia" w:hAnsi="Times New Roman"/>
        </w:rPr>
        <w:t>, ktorý pre novovzniknuté pracoviská musí byť poskytovaný pod jednou strechou.</w:t>
      </w:r>
    </w:p>
    <w:p w14:paraId="43FEDC04" w14:textId="77777777" w:rsidR="00587612" w:rsidRPr="00F363B1" w:rsidRDefault="00587612" w:rsidP="00656421">
      <w:pPr>
        <w:jc w:val="both"/>
      </w:pPr>
    </w:p>
    <w:p w14:paraId="234B67C3" w14:textId="77C56294" w:rsidR="00587612" w:rsidRPr="00F363B1" w:rsidRDefault="00587612" w:rsidP="00142124">
      <w:pPr>
        <w:pStyle w:val="ListParagraph"/>
        <w:numPr>
          <w:ilvl w:val="0"/>
          <w:numId w:val="96"/>
        </w:numPr>
        <w:contextualSpacing w:val="0"/>
        <w:rPr>
          <w:rFonts w:ascii="Times New Roman" w:hAnsi="Times New Roman"/>
        </w:rPr>
      </w:pPr>
      <w:r w:rsidRPr="00F363B1">
        <w:rPr>
          <w:rFonts w:ascii="Times New Roman" w:hAnsi="Times New Roman"/>
        </w:rPr>
        <w:t>Špec</w:t>
      </w:r>
      <w:r w:rsidR="006558BF" w:rsidRPr="00F363B1">
        <w:rPr>
          <w:rFonts w:ascii="Times New Roman" w:hAnsi="Times New Roman"/>
        </w:rPr>
        <w:t>iálne personálne zabezpečenie sú</w:t>
      </w:r>
      <w:r w:rsidRPr="00F363B1">
        <w:rPr>
          <w:rFonts w:ascii="Times New Roman" w:hAnsi="Times New Roman"/>
        </w:rPr>
        <w:t xml:space="preserve"> lekár</w:t>
      </w:r>
      <w:r w:rsidR="006558BF" w:rsidRPr="00F363B1">
        <w:rPr>
          <w:rFonts w:ascii="Times New Roman" w:hAnsi="Times New Roman"/>
        </w:rPr>
        <w:t>i</w:t>
      </w:r>
      <w:r w:rsidRPr="00F363B1">
        <w:rPr>
          <w:rFonts w:ascii="Times New Roman" w:hAnsi="Times New Roman"/>
        </w:rPr>
        <w:t xml:space="preserve"> so špecializáciu v špecializovanom odbore gynekológia a pôrodníctvo, s kumulatívnym úväzkom 2,0.</w:t>
      </w:r>
    </w:p>
    <w:p w14:paraId="1ED8634E" w14:textId="77777777" w:rsidR="00587612" w:rsidRPr="00F363B1" w:rsidRDefault="00587612" w:rsidP="00656421">
      <w:pPr>
        <w:jc w:val="both"/>
      </w:pPr>
    </w:p>
    <w:p w14:paraId="6E667B67" w14:textId="3521649C" w:rsidR="00587612" w:rsidRPr="00F363B1" w:rsidRDefault="00587612" w:rsidP="00142124">
      <w:pPr>
        <w:pStyle w:val="ListParagraph"/>
        <w:numPr>
          <w:ilvl w:val="0"/>
          <w:numId w:val="96"/>
        </w:numPr>
        <w:rPr>
          <w:rFonts w:ascii="Times New Roman" w:hAnsi="Times New Roman"/>
        </w:rPr>
      </w:pPr>
      <w:r w:rsidRPr="00F363B1">
        <w:rPr>
          <w:rFonts w:ascii="Times New Roman" w:hAnsi="Times New Roman"/>
        </w:rPr>
        <w:t xml:space="preserve">Špeciálne personálne zabezpečenie je dostupnosť konziliárnej služby v nemocnici alebo </w:t>
      </w:r>
      <w:r w:rsidR="0091567F" w:rsidRPr="00F363B1">
        <w:rPr>
          <w:rFonts w:ascii="Times New Roman" w:hAnsi="Times New Roman"/>
        </w:rPr>
        <w:t>na základe zmuvného vzťahu</w:t>
      </w:r>
    </w:p>
    <w:p w14:paraId="6C9916FA" w14:textId="1A889E70" w:rsidR="00587612" w:rsidRPr="00F363B1" w:rsidRDefault="00587612" w:rsidP="00142124">
      <w:pPr>
        <w:pStyle w:val="ListParagraph"/>
        <w:numPr>
          <w:ilvl w:val="0"/>
          <w:numId w:val="85"/>
        </w:numPr>
        <w:rPr>
          <w:rFonts w:ascii="Times New Roman" w:hAnsi="Times New Roman"/>
        </w:rPr>
      </w:pPr>
      <w:r w:rsidRPr="00F363B1">
        <w:rPr>
          <w:rFonts w:ascii="Times New Roman" w:hAnsi="Times New Roman"/>
        </w:rPr>
        <w:t>lekár</w:t>
      </w:r>
      <w:r w:rsidR="0091567F" w:rsidRPr="00F363B1">
        <w:rPr>
          <w:rFonts w:ascii="Times New Roman" w:hAnsi="Times New Roman"/>
        </w:rPr>
        <w:t>a</w:t>
      </w:r>
      <w:r w:rsidRPr="00F363B1">
        <w:rPr>
          <w:rFonts w:ascii="Times New Roman" w:hAnsi="Times New Roman"/>
        </w:rPr>
        <w:t xml:space="preserve"> so špecializáciu v špecializovanom odbore psychiatria, s úväzkom </w:t>
      </w:r>
      <w:r w:rsidR="0091567F" w:rsidRPr="00F363B1">
        <w:rPr>
          <w:rFonts w:ascii="Times New Roman" w:hAnsi="Times New Roman"/>
        </w:rPr>
        <w:t xml:space="preserve">aspoň </w:t>
      </w:r>
      <w:r w:rsidRPr="00F363B1">
        <w:rPr>
          <w:rFonts w:ascii="Times New Roman" w:hAnsi="Times New Roman"/>
        </w:rPr>
        <w:t>0,1 alebo klinick</w:t>
      </w:r>
      <w:r w:rsidR="0091567F" w:rsidRPr="00F363B1">
        <w:rPr>
          <w:rFonts w:ascii="Times New Roman" w:hAnsi="Times New Roman"/>
        </w:rPr>
        <w:t>ého</w:t>
      </w:r>
      <w:r w:rsidRPr="00F363B1">
        <w:rPr>
          <w:rFonts w:ascii="Times New Roman" w:hAnsi="Times New Roman"/>
        </w:rPr>
        <w:t xml:space="preserve"> psychológ</w:t>
      </w:r>
      <w:r w:rsidR="0091567F" w:rsidRPr="00F363B1">
        <w:rPr>
          <w:rFonts w:ascii="Times New Roman" w:hAnsi="Times New Roman"/>
        </w:rPr>
        <w:t>a</w:t>
      </w:r>
      <w:r w:rsidRPr="00F363B1">
        <w:rPr>
          <w:rFonts w:ascii="Times New Roman" w:hAnsi="Times New Roman"/>
        </w:rPr>
        <w:t>,</w:t>
      </w:r>
    </w:p>
    <w:p w14:paraId="481358B3" w14:textId="2B5C6478" w:rsidR="00587612" w:rsidRPr="00F363B1" w:rsidRDefault="00587612" w:rsidP="00142124">
      <w:pPr>
        <w:pStyle w:val="ListParagraph"/>
        <w:numPr>
          <w:ilvl w:val="0"/>
          <w:numId w:val="85"/>
        </w:numPr>
        <w:rPr>
          <w:rFonts w:ascii="Times New Roman" w:hAnsi="Times New Roman"/>
        </w:rPr>
      </w:pPr>
      <w:r w:rsidRPr="00F363B1">
        <w:rPr>
          <w:rFonts w:ascii="Times New Roman" w:hAnsi="Times New Roman"/>
        </w:rPr>
        <w:t>lekár</w:t>
      </w:r>
      <w:r w:rsidR="0091567F" w:rsidRPr="00F363B1">
        <w:rPr>
          <w:rFonts w:ascii="Times New Roman" w:hAnsi="Times New Roman"/>
        </w:rPr>
        <w:t>a</w:t>
      </w:r>
      <w:r w:rsidRPr="00F363B1">
        <w:rPr>
          <w:rFonts w:ascii="Times New Roman" w:hAnsi="Times New Roman"/>
        </w:rPr>
        <w:t xml:space="preserve"> so špecializáciu v špecializovanom odbore urológia, s úväzkom </w:t>
      </w:r>
      <w:r w:rsidR="0091567F" w:rsidRPr="00F363B1">
        <w:rPr>
          <w:rFonts w:ascii="Times New Roman" w:hAnsi="Times New Roman"/>
        </w:rPr>
        <w:t xml:space="preserve">aspoň </w:t>
      </w:r>
      <w:r w:rsidRPr="00F363B1">
        <w:rPr>
          <w:rFonts w:ascii="Times New Roman" w:hAnsi="Times New Roman"/>
        </w:rPr>
        <w:t>0,1,</w:t>
      </w:r>
    </w:p>
    <w:p w14:paraId="293EA9D0" w14:textId="128726AA" w:rsidR="00587612" w:rsidRPr="00F363B1" w:rsidRDefault="00587612" w:rsidP="00142124">
      <w:pPr>
        <w:pStyle w:val="ListParagraph"/>
        <w:numPr>
          <w:ilvl w:val="0"/>
          <w:numId w:val="85"/>
        </w:numPr>
        <w:rPr>
          <w:rFonts w:ascii="Times New Roman" w:hAnsi="Times New Roman"/>
        </w:rPr>
      </w:pPr>
      <w:r w:rsidRPr="00F363B1">
        <w:rPr>
          <w:rFonts w:ascii="Times New Roman" w:hAnsi="Times New Roman"/>
        </w:rPr>
        <w:t>lekár</w:t>
      </w:r>
      <w:r w:rsidR="0091567F" w:rsidRPr="00F363B1">
        <w:rPr>
          <w:rFonts w:ascii="Times New Roman" w:hAnsi="Times New Roman"/>
        </w:rPr>
        <w:t>a</w:t>
      </w:r>
      <w:r w:rsidRPr="00F363B1">
        <w:rPr>
          <w:rFonts w:ascii="Times New Roman" w:hAnsi="Times New Roman"/>
        </w:rPr>
        <w:t xml:space="preserve"> so špecializáciou v špecializačnom odbore chirurgia, s úväzkom </w:t>
      </w:r>
      <w:r w:rsidR="0091567F" w:rsidRPr="00F363B1">
        <w:rPr>
          <w:rFonts w:ascii="Times New Roman" w:hAnsi="Times New Roman"/>
        </w:rPr>
        <w:t xml:space="preserve">aspoň </w:t>
      </w:r>
      <w:r w:rsidRPr="00F363B1">
        <w:rPr>
          <w:rFonts w:ascii="Times New Roman" w:hAnsi="Times New Roman"/>
        </w:rPr>
        <w:t>0,1,</w:t>
      </w:r>
    </w:p>
    <w:p w14:paraId="640561C8" w14:textId="41E11750" w:rsidR="00587612" w:rsidRPr="00F363B1" w:rsidRDefault="00587612" w:rsidP="00142124">
      <w:pPr>
        <w:pStyle w:val="ListParagraph"/>
        <w:numPr>
          <w:ilvl w:val="0"/>
          <w:numId w:val="85"/>
        </w:numPr>
        <w:rPr>
          <w:rFonts w:ascii="Times New Roman" w:hAnsi="Times New Roman"/>
        </w:rPr>
      </w:pPr>
      <w:r w:rsidRPr="00F363B1">
        <w:rPr>
          <w:rFonts w:ascii="Times New Roman" w:hAnsi="Times New Roman"/>
        </w:rPr>
        <w:t>fyzioterapeut</w:t>
      </w:r>
      <w:r w:rsidR="0091567F" w:rsidRPr="00F363B1">
        <w:rPr>
          <w:rFonts w:ascii="Times New Roman" w:hAnsi="Times New Roman"/>
        </w:rPr>
        <w:t>a</w:t>
      </w:r>
      <w:r w:rsidRPr="00F363B1">
        <w:rPr>
          <w:rFonts w:ascii="Times New Roman" w:hAnsi="Times New Roman"/>
        </w:rPr>
        <w:t>.</w:t>
      </w:r>
    </w:p>
    <w:p w14:paraId="3D8531F6" w14:textId="77777777" w:rsidR="00587612" w:rsidRPr="00F363B1" w:rsidRDefault="00587612" w:rsidP="00656421">
      <w:pPr>
        <w:jc w:val="both"/>
      </w:pPr>
    </w:p>
    <w:p w14:paraId="39DA9152" w14:textId="77777777" w:rsidR="00587612" w:rsidRPr="00F363B1" w:rsidRDefault="00587612" w:rsidP="00142124">
      <w:pPr>
        <w:pStyle w:val="ListParagraph"/>
        <w:numPr>
          <w:ilvl w:val="0"/>
          <w:numId w:val="96"/>
        </w:numPr>
        <w:rPr>
          <w:rFonts w:ascii="Times New Roman" w:hAnsi="Times New Roman"/>
        </w:rPr>
      </w:pPr>
      <w:r w:rsidRPr="00F363B1">
        <w:rPr>
          <w:rFonts w:ascii="Times New Roman" w:hAnsi="Times New Roman"/>
        </w:rPr>
        <w:t>Špeciálne materiálno-technické vybavenie je</w:t>
      </w:r>
    </w:p>
    <w:p w14:paraId="1105C04C" w14:textId="6891BB81" w:rsidR="00587612" w:rsidRPr="00F363B1" w:rsidRDefault="00B24DF1" w:rsidP="00142124">
      <w:pPr>
        <w:pStyle w:val="ListParagraph"/>
        <w:numPr>
          <w:ilvl w:val="0"/>
          <w:numId w:val="99"/>
        </w:numPr>
        <w:rPr>
          <w:rFonts w:ascii="Times New Roman" w:hAnsi="Times New Roman"/>
        </w:rPr>
      </w:pPr>
      <w:r w:rsidRPr="00F363B1">
        <w:rPr>
          <w:rFonts w:ascii="Times New Roman" w:hAnsi="Times New Roman"/>
        </w:rPr>
        <w:t>ultrazvukový</w:t>
      </w:r>
      <w:r w:rsidR="008F793D" w:rsidRPr="00F363B1">
        <w:rPr>
          <w:rFonts w:ascii="Times New Roman" w:hAnsi="Times New Roman"/>
        </w:rPr>
        <w:t xml:space="preserve"> </w:t>
      </w:r>
      <w:r w:rsidR="00587612" w:rsidRPr="00F363B1">
        <w:rPr>
          <w:rFonts w:ascii="Times New Roman" w:hAnsi="Times New Roman"/>
        </w:rPr>
        <w:t>prístroj,</w:t>
      </w:r>
    </w:p>
    <w:p w14:paraId="24AEDE5B" w14:textId="77777777" w:rsidR="00587612" w:rsidRPr="00F363B1" w:rsidRDefault="00587612" w:rsidP="00142124">
      <w:pPr>
        <w:pStyle w:val="ListParagraph"/>
        <w:numPr>
          <w:ilvl w:val="0"/>
          <w:numId w:val="99"/>
        </w:numPr>
        <w:rPr>
          <w:rFonts w:ascii="Times New Roman" w:hAnsi="Times New Roman"/>
        </w:rPr>
      </w:pPr>
      <w:r w:rsidRPr="00F363B1">
        <w:rPr>
          <w:rFonts w:ascii="Times New Roman" w:hAnsi="Times New Roman"/>
        </w:rPr>
        <w:t>vybavenie na odber biopsie (napríklad kolchotom),</w:t>
      </w:r>
    </w:p>
    <w:p w14:paraId="63950C1E" w14:textId="77777777" w:rsidR="00587612" w:rsidRPr="00F363B1" w:rsidRDefault="00587612" w:rsidP="00142124">
      <w:pPr>
        <w:pStyle w:val="ListParagraph"/>
        <w:numPr>
          <w:ilvl w:val="0"/>
          <w:numId w:val="99"/>
        </w:numPr>
        <w:rPr>
          <w:rFonts w:ascii="Times New Roman" w:hAnsi="Times New Roman"/>
        </w:rPr>
      </w:pPr>
      <w:r w:rsidRPr="00F363B1">
        <w:rPr>
          <w:rFonts w:ascii="Times New Roman" w:hAnsi="Times New Roman"/>
        </w:rPr>
        <w:t>vybavenie na odber plodovej vody,</w:t>
      </w:r>
    </w:p>
    <w:p w14:paraId="67FECA8A" w14:textId="77777777" w:rsidR="00587612" w:rsidRPr="00F363B1" w:rsidRDefault="00587612" w:rsidP="00142124">
      <w:pPr>
        <w:pStyle w:val="ListParagraph"/>
        <w:numPr>
          <w:ilvl w:val="0"/>
          <w:numId w:val="99"/>
        </w:numPr>
        <w:rPr>
          <w:rFonts w:ascii="Times New Roman" w:hAnsi="Times New Roman"/>
        </w:rPr>
      </w:pPr>
      <w:r w:rsidRPr="00F363B1">
        <w:rPr>
          <w:rFonts w:ascii="Times New Roman" w:hAnsi="Times New Roman"/>
        </w:rPr>
        <w:t>vybavenie na odber choriových klkov,</w:t>
      </w:r>
    </w:p>
    <w:p w14:paraId="34AD02B3" w14:textId="534FB97C" w:rsidR="00587612" w:rsidRPr="00F363B1" w:rsidRDefault="00587612" w:rsidP="00142124">
      <w:pPr>
        <w:pStyle w:val="ListParagraph"/>
        <w:numPr>
          <w:ilvl w:val="0"/>
          <w:numId w:val="99"/>
        </w:numPr>
        <w:rPr>
          <w:rFonts w:ascii="Times New Roman" w:hAnsi="Times New Roman"/>
        </w:rPr>
      </w:pPr>
      <w:r w:rsidRPr="00F363B1">
        <w:rPr>
          <w:rFonts w:ascii="Times New Roman" w:hAnsi="Times New Roman"/>
        </w:rPr>
        <w:t>set na vykonanie akútnej laparotómie (cisárk</w:t>
      </w:r>
      <w:r w:rsidR="0091567F" w:rsidRPr="00F363B1">
        <w:rPr>
          <w:rFonts w:ascii="Times New Roman" w:hAnsi="Times New Roman"/>
        </w:rPr>
        <w:t>eho</w:t>
      </w:r>
      <w:r w:rsidRPr="00F363B1">
        <w:rPr>
          <w:rFonts w:ascii="Times New Roman" w:hAnsi="Times New Roman"/>
        </w:rPr>
        <w:t xml:space="preserve"> rez</w:t>
      </w:r>
      <w:r w:rsidR="0091567F" w:rsidRPr="00F363B1">
        <w:rPr>
          <w:rFonts w:ascii="Times New Roman" w:hAnsi="Times New Roman"/>
        </w:rPr>
        <w:t>u</w:t>
      </w:r>
      <w:r w:rsidRPr="00F363B1">
        <w:rPr>
          <w:rFonts w:ascii="Times New Roman" w:hAnsi="Times New Roman"/>
        </w:rPr>
        <w:t>)</w:t>
      </w:r>
      <w:r w:rsidR="0091567F" w:rsidRPr="00F363B1">
        <w:rPr>
          <w:rFonts w:ascii="Times New Roman" w:hAnsi="Times New Roman"/>
        </w:rPr>
        <w:t>,</w:t>
      </w:r>
    </w:p>
    <w:p w14:paraId="6B6E94E5" w14:textId="239AB48F" w:rsidR="0091567F" w:rsidRPr="00F363B1" w:rsidRDefault="0091567F" w:rsidP="00142124">
      <w:pPr>
        <w:pStyle w:val="ListParagraph"/>
        <w:numPr>
          <w:ilvl w:val="0"/>
          <w:numId w:val="99"/>
        </w:numPr>
        <w:rPr>
          <w:rFonts w:ascii="Times New Roman" w:hAnsi="Times New Roman"/>
        </w:rPr>
      </w:pPr>
      <w:r w:rsidRPr="00F363B1">
        <w:rPr>
          <w:rFonts w:ascii="Times New Roman" w:hAnsi="Times New Roman"/>
        </w:rPr>
        <w:t>pôrodná sála vybavená ako JIS</w:t>
      </w:r>
      <w:r w:rsidR="009608BE" w:rsidRPr="00F363B1">
        <w:rPr>
          <w:rFonts w:ascii="Times New Roman" w:hAnsi="Times New Roman"/>
        </w:rPr>
        <w:t>.</w:t>
      </w:r>
    </w:p>
    <w:p w14:paraId="6C4D5C73" w14:textId="77777777" w:rsidR="00587612" w:rsidRPr="00F363B1" w:rsidRDefault="00587612" w:rsidP="00656421">
      <w:pPr>
        <w:jc w:val="both"/>
      </w:pPr>
    </w:p>
    <w:p w14:paraId="6EE0964B" w14:textId="77777777" w:rsidR="00587612" w:rsidRPr="00F363B1" w:rsidRDefault="00587612" w:rsidP="00142124">
      <w:pPr>
        <w:pStyle w:val="ListParagraph"/>
        <w:numPr>
          <w:ilvl w:val="0"/>
          <w:numId w:val="96"/>
        </w:numPr>
        <w:rPr>
          <w:rFonts w:ascii="Times New Roman" w:hAnsi="Times New Roman"/>
        </w:rPr>
      </w:pPr>
      <w:r w:rsidRPr="00F363B1">
        <w:rPr>
          <w:rFonts w:ascii="Times New Roman" w:hAnsi="Times New Roman"/>
        </w:rPr>
        <w:t>Špeciálne materiálno-technické vybavenie pôrodnej sály vybavenej ako JIS je</w:t>
      </w:r>
    </w:p>
    <w:p w14:paraId="38F2B874" w14:textId="77777777" w:rsidR="00587612" w:rsidRPr="00F363B1" w:rsidRDefault="00587612" w:rsidP="00142124">
      <w:pPr>
        <w:pStyle w:val="ListParagraph"/>
        <w:numPr>
          <w:ilvl w:val="0"/>
          <w:numId w:val="83"/>
        </w:numPr>
        <w:rPr>
          <w:rFonts w:ascii="Times New Roman" w:hAnsi="Times New Roman"/>
        </w:rPr>
      </w:pPr>
      <w:r w:rsidRPr="00F363B1">
        <w:rPr>
          <w:rFonts w:ascii="Times New Roman" w:hAnsi="Times New Roman"/>
        </w:rPr>
        <w:t>monitoring vitálnych funkcií,</w:t>
      </w:r>
    </w:p>
    <w:p w14:paraId="529B01B2" w14:textId="77777777" w:rsidR="00587612" w:rsidRPr="00F363B1" w:rsidRDefault="00587612" w:rsidP="00142124">
      <w:pPr>
        <w:pStyle w:val="ListParagraph"/>
        <w:numPr>
          <w:ilvl w:val="0"/>
          <w:numId w:val="83"/>
        </w:numPr>
        <w:rPr>
          <w:rFonts w:ascii="Times New Roman" w:hAnsi="Times New Roman"/>
        </w:rPr>
      </w:pPr>
      <w:r w:rsidRPr="00F363B1">
        <w:rPr>
          <w:rFonts w:ascii="Times New Roman" w:hAnsi="Times New Roman"/>
        </w:rPr>
        <w:t>dostupnosť transfúznych preparátov,</w:t>
      </w:r>
    </w:p>
    <w:p w14:paraId="1F9CF56A" w14:textId="77777777" w:rsidR="00587612" w:rsidRPr="00F363B1" w:rsidRDefault="00587612" w:rsidP="00142124">
      <w:pPr>
        <w:pStyle w:val="ListParagraph"/>
        <w:numPr>
          <w:ilvl w:val="0"/>
          <w:numId w:val="83"/>
        </w:numPr>
        <w:rPr>
          <w:rFonts w:ascii="Times New Roman" w:hAnsi="Times New Roman"/>
        </w:rPr>
      </w:pPr>
      <w:r w:rsidRPr="00F363B1">
        <w:rPr>
          <w:rFonts w:ascii="Times New Roman" w:hAnsi="Times New Roman"/>
        </w:rPr>
        <w:t>resuscitačné lôžko na ošetrenie novorodenca – mobilné na danú pôrodnú sálu.</w:t>
      </w:r>
    </w:p>
    <w:p w14:paraId="637F9EA0" w14:textId="77777777" w:rsidR="00587612" w:rsidRPr="00F363B1" w:rsidRDefault="00587612" w:rsidP="00656421">
      <w:pPr>
        <w:jc w:val="both"/>
      </w:pPr>
    </w:p>
    <w:p w14:paraId="31F54607" w14:textId="77777777" w:rsidR="00587612" w:rsidRPr="00F363B1" w:rsidRDefault="00587612" w:rsidP="00142124">
      <w:pPr>
        <w:pStyle w:val="ListParagraph"/>
        <w:numPr>
          <w:ilvl w:val="0"/>
          <w:numId w:val="96"/>
        </w:numPr>
        <w:rPr>
          <w:rFonts w:ascii="Times New Roman" w:hAnsi="Times New Roman"/>
        </w:rPr>
      </w:pPr>
      <w:r w:rsidRPr="00F363B1">
        <w:rPr>
          <w:rFonts w:ascii="Times New Roman" w:hAnsi="Times New Roman"/>
        </w:rPr>
        <w:t>Špeciálne materiálno-technické vybavenie pôrodných izieb alebo miestností je</w:t>
      </w:r>
    </w:p>
    <w:p w14:paraId="216274C3" w14:textId="35EFDEF5" w:rsidR="00587612" w:rsidRPr="00F363B1" w:rsidRDefault="00587612" w:rsidP="00142124">
      <w:pPr>
        <w:pStyle w:val="ListParagraph"/>
        <w:numPr>
          <w:ilvl w:val="0"/>
          <w:numId w:val="84"/>
        </w:numPr>
        <w:rPr>
          <w:rFonts w:ascii="Times New Roman" w:hAnsi="Times New Roman"/>
        </w:rPr>
      </w:pPr>
      <w:r w:rsidRPr="00F363B1">
        <w:rPr>
          <w:rFonts w:ascii="Times New Roman" w:hAnsi="Times New Roman"/>
        </w:rPr>
        <w:t>miesto na základné ošetrenie novorodenca po pôrode alebo zabezpeč</w:t>
      </w:r>
      <w:r w:rsidR="0091567F" w:rsidRPr="00F363B1">
        <w:rPr>
          <w:rFonts w:ascii="Times New Roman" w:hAnsi="Times New Roman"/>
        </w:rPr>
        <w:t>enie</w:t>
      </w:r>
      <w:r w:rsidRPr="00F363B1">
        <w:rPr>
          <w:rFonts w:ascii="Times New Roman" w:hAnsi="Times New Roman"/>
        </w:rPr>
        <w:t xml:space="preserve"> prvé</w:t>
      </w:r>
      <w:r w:rsidR="0091567F" w:rsidRPr="00F363B1">
        <w:rPr>
          <w:rFonts w:ascii="Times New Roman" w:hAnsi="Times New Roman"/>
        </w:rPr>
        <w:t>ho</w:t>
      </w:r>
      <w:r w:rsidRPr="00F363B1">
        <w:rPr>
          <w:rFonts w:ascii="Times New Roman" w:hAnsi="Times New Roman"/>
        </w:rPr>
        <w:t xml:space="preserve"> ošetrenie novorodenca na matke a podpora bondingu,</w:t>
      </w:r>
    </w:p>
    <w:p w14:paraId="5926169C" w14:textId="3A6E14F7" w:rsidR="00587612" w:rsidRPr="00F363B1" w:rsidRDefault="00587612" w:rsidP="00142124">
      <w:pPr>
        <w:pStyle w:val="ListParagraph"/>
        <w:numPr>
          <w:ilvl w:val="0"/>
          <w:numId w:val="84"/>
        </w:numPr>
        <w:rPr>
          <w:rFonts w:ascii="Times New Roman" w:hAnsi="Times New Roman"/>
        </w:rPr>
      </w:pPr>
      <w:r w:rsidRPr="00F363B1">
        <w:rPr>
          <w:rFonts w:ascii="Times New Roman" w:hAnsi="Times New Roman"/>
        </w:rPr>
        <w:t>polohovateľné pôrodné lôžko, žinenka, fit-lopta alebo pôrodná stolička,</w:t>
      </w:r>
    </w:p>
    <w:p w14:paraId="253E3A3C" w14:textId="77777777" w:rsidR="00587612" w:rsidRPr="00F363B1" w:rsidRDefault="00587612" w:rsidP="00142124">
      <w:pPr>
        <w:pStyle w:val="ListParagraph"/>
        <w:numPr>
          <w:ilvl w:val="0"/>
          <w:numId w:val="84"/>
        </w:numPr>
        <w:rPr>
          <w:rFonts w:ascii="Times New Roman" w:hAnsi="Times New Roman"/>
        </w:rPr>
      </w:pPr>
      <w:r w:rsidRPr="00F363B1">
        <w:rPr>
          <w:rFonts w:ascii="Times New Roman" w:hAnsi="Times New Roman"/>
        </w:rPr>
        <w:t>CTG – napojené na centrálny monitor pôrodných asistentiek,</w:t>
      </w:r>
    </w:p>
    <w:p w14:paraId="5F4CE849" w14:textId="77777777" w:rsidR="00587612" w:rsidRPr="00F363B1" w:rsidRDefault="00587612" w:rsidP="00142124">
      <w:pPr>
        <w:pStyle w:val="ListParagraph"/>
        <w:numPr>
          <w:ilvl w:val="0"/>
          <w:numId w:val="84"/>
        </w:numPr>
        <w:rPr>
          <w:rFonts w:ascii="Times New Roman" w:hAnsi="Times New Roman"/>
        </w:rPr>
      </w:pPr>
      <w:r w:rsidRPr="00F363B1">
        <w:rPr>
          <w:rFonts w:ascii="Times New Roman" w:hAnsi="Times New Roman"/>
        </w:rPr>
        <w:t>telemetria.</w:t>
      </w:r>
    </w:p>
    <w:p w14:paraId="24782637" w14:textId="77777777" w:rsidR="00587612" w:rsidRPr="00F363B1" w:rsidRDefault="00587612" w:rsidP="00656421">
      <w:pPr>
        <w:jc w:val="both"/>
      </w:pPr>
    </w:p>
    <w:p w14:paraId="305EE2D3" w14:textId="32771C8B" w:rsidR="00587612" w:rsidRPr="00F363B1" w:rsidRDefault="00DF6067" w:rsidP="00142124">
      <w:pPr>
        <w:pStyle w:val="ListParagraph"/>
        <w:numPr>
          <w:ilvl w:val="0"/>
          <w:numId w:val="96"/>
        </w:numPr>
        <w:rPr>
          <w:rFonts w:ascii="Times New Roman" w:hAnsi="Times New Roman"/>
        </w:rPr>
      </w:pPr>
      <w:r w:rsidRPr="00F363B1">
        <w:rPr>
          <w:rFonts w:ascii="Times New Roman" w:hAnsi="Times New Roman"/>
        </w:rPr>
        <w:t>Podmienky pre poskytnutie diagnostiky a liečby počas hospitalizácie sú</w:t>
      </w:r>
    </w:p>
    <w:p w14:paraId="2D537484" w14:textId="2B039E13" w:rsidR="00DB73A4" w:rsidRPr="00F363B1" w:rsidRDefault="00DB73A4" w:rsidP="00142124">
      <w:pPr>
        <w:pStyle w:val="ListParagraph"/>
        <w:numPr>
          <w:ilvl w:val="0"/>
          <w:numId w:val="1034"/>
        </w:numPr>
        <w:rPr>
          <w:rFonts w:ascii="Times New Roman" w:hAnsi="Times New Roman"/>
        </w:rPr>
      </w:pPr>
      <w:r w:rsidRPr="00F363B1">
        <w:rPr>
          <w:rFonts w:ascii="Times New Roman" w:hAnsi="Times New Roman"/>
        </w:rPr>
        <w:lastRenderedPageBreak/>
        <w:t>samostatné pôrodné izby so sociálnym zariadením alebo čakacia izba so sociálnym zariadením a k tomu prislúchajúci pôrodný box, aby bola zabezpečená intimita, súkromie a partner pri pôrode na podporu konceptu Family friendly hospital,</w:t>
      </w:r>
    </w:p>
    <w:p w14:paraId="019212CD" w14:textId="49286264" w:rsidR="0091567F" w:rsidRPr="00F363B1" w:rsidRDefault="0091567F" w:rsidP="00142124">
      <w:pPr>
        <w:pStyle w:val="ListParagraph"/>
        <w:numPr>
          <w:ilvl w:val="0"/>
          <w:numId w:val="1034"/>
        </w:numPr>
        <w:rPr>
          <w:rFonts w:ascii="Times New Roman" w:hAnsi="Times New Roman"/>
        </w:rPr>
      </w:pPr>
      <w:r w:rsidRPr="00F363B1">
        <w:rPr>
          <w:rFonts w:ascii="Times New Roman" w:hAnsi="Times New Roman"/>
        </w:rPr>
        <w:t>dve plne vybavené pôrodné izby pri počte pôrodov menej ako 1000 ročne,</w:t>
      </w:r>
    </w:p>
    <w:p w14:paraId="0BBD8B34" w14:textId="62BBB12D" w:rsidR="0091567F" w:rsidRPr="00F363B1" w:rsidRDefault="0091567F" w:rsidP="00142124">
      <w:pPr>
        <w:pStyle w:val="ListParagraph"/>
        <w:numPr>
          <w:ilvl w:val="0"/>
          <w:numId w:val="1034"/>
        </w:numPr>
        <w:rPr>
          <w:rFonts w:ascii="Times New Roman" w:hAnsi="Times New Roman"/>
        </w:rPr>
      </w:pPr>
      <w:r w:rsidRPr="00F363B1">
        <w:rPr>
          <w:rFonts w:ascii="Times New Roman" w:hAnsi="Times New Roman"/>
        </w:rPr>
        <w:t>tri plne vybavené pôrodné izby na každých 1000 pôrodov ročne,</w:t>
      </w:r>
    </w:p>
    <w:p w14:paraId="43308022" w14:textId="59C8E9C8" w:rsidR="00587612" w:rsidRPr="00F363B1" w:rsidRDefault="00587612" w:rsidP="00142124">
      <w:pPr>
        <w:pStyle w:val="ListParagraph"/>
        <w:numPr>
          <w:ilvl w:val="0"/>
          <w:numId w:val="1034"/>
        </w:numPr>
        <w:rPr>
          <w:rFonts w:ascii="Times New Roman" w:hAnsi="Times New Roman"/>
        </w:rPr>
      </w:pPr>
      <w:r w:rsidRPr="00F363B1">
        <w:rPr>
          <w:rFonts w:ascii="Times New Roman" w:hAnsi="Times New Roman"/>
        </w:rPr>
        <w:t>dostupnosť vyšetrenia laboratórnych parametrov do 30 minút,</w:t>
      </w:r>
    </w:p>
    <w:p w14:paraId="36B07D22" w14:textId="77777777" w:rsidR="00587612" w:rsidRPr="00F363B1" w:rsidRDefault="00587612" w:rsidP="00142124">
      <w:pPr>
        <w:pStyle w:val="ListParagraph"/>
        <w:numPr>
          <w:ilvl w:val="0"/>
          <w:numId w:val="1034"/>
        </w:numPr>
        <w:rPr>
          <w:rFonts w:ascii="Times New Roman" w:hAnsi="Times New Roman"/>
        </w:rPr>
      </w:pPr>
      <w:r w:rsidRPr="00F363B1">
        <w:rPr>
          <w:rFonts w:ascii="Times New Roman" w:hAnsi="Times New Roman"/>
        </w:rPr>
        <w:t>zabezpečenie izolácie infekčnej pacientky pri pôrode, hospitalizácii alebo operácii,</w:t>
      </w:r>
    </w:p>
    <w:p w14:paraId="2BBD4098" w14:textId="77777777" w:rsidR="00587612" w:rsidRPr="00F363B1" w:rsidRDefault="00587612" w:rsidP="00142124">
      <w:pPr>
        <w:pStyle w:val="ListParagraph"/>
        <w:numPr>
          <w:ilvl w:val="0"/>
          <w:numId w:val="1034"/>
        </w:numPr>
        <w:rPr>
          <w:rFonts w:ascii="Times New Roman" w:hAnsi="Times New Roman"/>
        </w:rPr>
      </w:pPr>
      <w:r w:rsidRPr="00F363B1">
        <w:rPr>
          <w:rFonts w:ascii="Times New Roman" w:hAnsi="Times New Roman"/>
        </w:rPr>
        <w:t>expektačné lôžka pre tehotné alebo rodičky,</w:t>
      </w:r>
    </w:p>
    <w:p w14:paraId="1663C663" w14:textId="77777777" w:rsidR="00587612" w:rsidRPr="00F363B1" w:rsidRDefault="00587612" w:rsidP="00142124">
      <w:pPr>
        <w:pStyle w:val="ListParagraph"/>
        <w:numPr>
          <w:ilvl w:val="0"/>
          <w:numId w:val="1034"/>
        </w:numPr>
        <w:rPr>
          <w:rFonts w:ascii="Times New Roman" w:hAnsi="Times New Roman"/>
        </w:rPr>
      </w:pPr>
      <w:r w:rsidRPr="00F363B1">
        <w:rPr>
          <w:rFonts w:ascii="Times New Roman" w:hAnsi="Times New Roman"/>
        </w:rPr>
        <w:t>nepretržitá dostupnosť epidurálnej anestézie k pôrodu na každej pôrodnej sále,</w:t>
      </w:r>
    </w:p>
    <w:p w14:paraId="0CBE7C2A" w14:textId="77777777" w:rsidR="00587612" w:rsidRPr="00F363B1" w:rsidRDefault="00587612" w:rsidP="00142124">
      <w:pPr>
        <w:pStyle w:val="ListParagraph"/>
        <w:numPr>
          <w:ilvl w:val="0"/>
          <w:numId w:val="1034"/>
        </w:numPr>
        <w:rPr>
          <w:rFonts w:ascii="Times New Roman" w:hAnsi="Times New Roman"/>
        </w:rPr>
      </w:pPr>
      <w:r w:rsidRPr="00F363B1">
        <w:rPr>
          <w:rFonts w:ascii="Times New Roman" w:hAnsi="Times New Roman"/>
        </w:rPr>
        <w:t>presné protokoly na manažment závažných pôrodníckych komplikácií a dostupnosť medikamentov,</w:t>
      </w:r>
    </w:p>
    <w:p w14:paraId="02AE1394" w14:textId="77777777" w:rsidR="00587612" w:rsidRPr="00F363B1" w:rsidRDefault="00587612" w:rsidP="00142124">
      <w:pPr>
        <w:pStyle w:val="ListParagraph"/>
        <w:numPr>
          <w:ilvl w:val="0"/>
          <w:numId w:val="1034"/>
        </w:numPr>
        <w:rPr>
          <w:rFonts w:ascii="Times New Roman" w:hAnsi="Times New Roman"/>
        </w:rPr>
      </w:pPr>
      <w:r w:rsidRPr="00F363B1">
        <w:rPr>
          <w:rFonts w:ascii="Times New Roman" w:hAnsi="Times New Roman"/>
        </w:rPr>
        <w:t>rýchla dostupnosť laboratórnych vyšetrení (rýchle vyšetrenie základných vyšetrení – krvný obraz, koagulácia, ionogram, acidobáza, CRP, bedside-testy, rýchle analyzátory),</w:t>
      </w:r>
    </w:p>
    <w:p w14:paraId="6B31D0B5" w14:textId="008EE711" w:rsidR="00587612" w:rsidRPr="00F363B1" w:rsidRDefault="00587612" w:rsidP="00142124">
      <w:pPr>
        <w:pStyle w:val="ListParagraph"/>
        <w:numPr>
          <w:ilvl w:val="0"/>
          <w:numId w:val="1034"/>
        </w:numPr>
        <w:rPr>
          <w:rFonts w:ascii="Times New Roman" w:hAnsi="Times New Roman"/>
        </w:rPr>
      </w:pPr>
      <w:r w:rsidRPr="00F363B1">
        <w:rPr>
          <w:rFonts w:ascii="Times New Roman" w:hAnsi="Times New Roman"/>
        </w:rPr>
        <w:t>možnosť adekvátnej K-P resuscitácie (zvolanie tzv. „resuscitačného /pohotovostného“ teamu stlačením červeného tlačidla),</w:t>
      </w:r>
    </w:p>
    <w:p w14:paraId="71209595" w14:textId="77777777" w:rsidR="00587612" w:rsidRPr="00F363B1" w:rsidRDefault="00587612" w:rsidP="00142124">
      <w:pPr>
        <w:pStyle w:val="ListParagraph"/>
        <w:numPr>
          <w:ilvl w:val="0"/>
          <w:numId w:val="1034"/>
        </w:numPr>
        <w:rPr>
          <w:rFonts w:ascii="Times New Roman" w:hAnsi="Times New Roman"/>
        </w:rPr>
      </w:pPr>
      <w:r w:rsidRPr="00F363B1">
        <w:rPr>
          <w:rFonts w:ascii="Times New Roman" w:hAnsi="Times New Roman"/>
        </w:rPr>
        <w:t>poskytovanie anestéziologických výkonov v nepretržitom režime.</w:t>
      </w:r>
    </w:p>
    <w:p w14:paraId="0A176034" w14:textId="77777777" w:rsidR="00587612" w:rsidRPr="00F363B1" w:rsidRDefault="00587612" w:rsidP="00656421">
      <w:pPr>
        <w:jc w:val="both"/>
      </w:pPr>
    </w:p>
    <w:p w14:paraId="3DD27419" w14:textId="77777777" w:rsidR="00587612" w:rsidRPr="00F363B1" w:rsidRDefault="00587612" w:rsidP="00656421">
      <w:pPr>
        <w:pStyle w:val="Heading2"/>
        <w:spacing w:before="0"/>
        <w:jc w:val="both"/>
        <w:rPr>
          <w:rFonts w:ascii="Times New Roman" w:hAnsi="Times New Roman" w:cs="Times New Roman"/>
          <w:b/>
          <w:color w:val="auto"/>
          <w:sz w:val="24"/>
          <w:szCs w:val="24"/>
        </w:rPr>
      </w:pPr>
      <w:bookmarkStart w:id="29" w:name="_Toc143780272"/>
      <w:r w:rsidRPr="00F363B1">
        <w:rPr>
          <w:rFonts w:ascii="Times New Roman" w:hAnsi="Times New Roman" w:cs="Times New Roman"/>
          <w:b/>
          <w:color w:val="auto"/>
          <w:sz w:val="24"/>
          <w:szCs w:val="24"/>
        </w:rPr>
        <w:t>Program III. úrovne</w:t>
      </w:r>
      <w:bookmarkEnd w:id="29"/>
    </w:p>
    <w:p w14:paraId="4DBCA851" w14:textId="611F7036" w:rsidR="00587612" w:rsidRPr="00F363B1" w:rsidRDefault="00587612" w:rsidP="00142124">
      <w:pPr>
        <w:pStyle w:val="ListParagraph"/>
        <w:numPr>
          <w:ilvl w:val="0"/>
          <w:numId w:val="9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F363B1">
        <w:rPr>
          <w:rFonts w:ascii="Times New Roman" w:hAnsi="Times New Roman"/>
        </w:rPr>
        <w:t xml:space="preserve">Iné programy alebo medicínske služby, ktoré sa musia v nemocnici súčasne poskytovať sú </w:t>
      </w:r>
      <w:r w:rsidRPr="00F363B1">
        <w:rPr>
          <w:rFonts w:ascii="Times New Roman" w:eastAsiaTheme="majorEastAsia" w:hAnsi="Times New Roman"/>
        </w:rPr>
        <w:t>program intenzívnej starostlivosti v neonatológii III. úrovne</w:t>
      </w:r>
      <w:r w:rsidR="00DB73A4" w:rsidRPr="00F363B1">
        <w:rPr>
          <w:rFonts w:ascii="Times New Roman" w:eastAsiaTheme="majorEastAsia" w:hAnsi="Times New Roman"/>
        </w:rPr>
        <w:t>,</w:t>
      </w:r>
      <w:r w:rsidR="00DB73A4" w:rsidRPr="00F363B1">
        <w:rPr>
          <w:rFonts w:ascii="Times New Roman" w:hAnsi="Times New Roman"/>
        </w:rPr>
        <w:t xml:space="preserve"> </w:t>
      </w:r>
      <w:r w:rsidR="00DB73A4" w:rsidRPr="00F363B1">
        <w:rPr>
          <w:rFonts w:ascii="Times New Roman" w:eastAsiaTheme="majorEastAsia" w:hAnsi="Times New Roman"/>
        </w:rPr>
        <w:t>ktorý pre novovzniknuté pracoviská musí byť poskytovaný pod jednou strechou.</w:t>
      </w:r>
    </w:p>
    <w:p w14:paraId="5991FEF8" w14:textId="77777777" w:rsidR="00587612" w:rsidRPr="00F363B1" w:rsidRDefault="00587612" w:rsidP="00656421">
      <w:pPr>
        <w:jc w:val="both"/>
      </w:pPr>
    </w:p>
    <w:p w14:paraId="50EF5E3D" w14:textId="4EA6537B" w:rsidR="00587612" w:rsidRPr="00F363B1" w:rsidRDefault="00587612" w:rsidP="00142124">
      <w:pPr>
        <w:pStyle w:val="ListParagraph"/>
        <w:numPr>
          <w:ilvl w:val="0"/>
          <w:numId w:val="97"/>
        </w:numPr>
        <w:rPr>
          <w:rFonts w:ascii="Times New Roman" w:hAnsi="Times New Roman"/>
        </w:rPr>
      </w:pPr>
      <w:r w:rsidRPr="00F363B1">
        <w:rPr>
          <w:rFonts w:ascii="Times New Roman" w:hAnsi="Times New Roman"/>
        </w:rPr>
        <w:t xml:space="preserve">Špeciálne personálne zabezpečenie </w:t>
      </w:r>
      <w:r w:rsidR="00DB73A4" w:rsidRPr="00F363B1">
        <w:rPr>
          <w:rFonts w:ascii="Times New Roman" w:hAnsi="Times New Roman"/>
        </w:rPr>
        <w:t>sú traja</w:t>
      </w:r>
      <w:r w:rsidRPr="00F363B1">
        <w:rPr>
          <w:rFonts w:ascii="Times New Roman" w:hAnsi="Times New Roman"/>
        </w:rPr>
        <w:t xml:space="preserve"> lekári so špecializáciu v špecializovanom odbore gynekológia a pôrodníctvo, každý s úväzkom 1,0</w:t>
      </w:r>
      <w:r w:rsidR="00DB73A4" w:rsidRPr="00F363B1">
        <w:rPr>
          <w:rFonts w:ascii="Times New Roman" w:hAnsi="Times New Roman"/>
        </w:rPr>
        <w:t>.</w:t>
      </w:r>
    </w:p>
    <w:p w14:paraId="09FF2474" w14:textId="77777777" w:rsidR="00587612" w:rsidRPr="00F363B1" w:rsidRDefault="00587612" w:rsidP="00656421">
      <w:pPr>
        <w:jc w:val="both"/>
      </w:pPr>
    </w:p>
    <w:p w14:paraId="1C2624E6" w14:textId="44BDC49E" w:rsidR="00587612" w:rsidRPr="00F363B1" w:rsidRDefault="00587612" w:rsidP="00142124">
      <w:pPr>
        <w:pStyle w:val="ListParagraph"/>
        <w:numPr>
          <w:ilvl w:val="0"/>
          <w:numId w:val="97"/>
        </w:numPr>
        <w:rPr>
          <w:rFonts w:ascii="Times New Roman" w:hAnsi="Times New Roman"/>
        </w:rPr>
      </w:pPr>
      <w:r w:rsidRPr="00F363B1">
        <w:rPr>
          <w:rFonts w:ascii="Times New Roman" w:hAnsi="Times New Roman"/>
        </w:rPr>
        <w:t xml:space="preserve">Špeciálne personálne zabezpečenie je dostupnosť konziliárnej služby v nemocnici alebo </w:t>
      </w:r>
      <w:r w:rsidR="00585EF9" w:rsidRPr="00F363B1">
        <w:rPr>
          <w:rFonts w:ascii="Times New Roman" w:hAnsi="Times New Roman"/>
        </w:rPr>
        <w:t xml:space="preserve">na základe zmluvného vzťahu </w:t>
      </w:r>
    </w:p>
    <w:p w14:paraId="7E624C37" w14:textId="47E73DAB" w:rsidR="00587612" w:rsidRPr="00F363B1" w:rsidRDefault="00587612" w:rsidP="00142124">
      <w:pPr>
        <w:pStyle w:val="ListParagraph"/>
        <w:numPr>
          <w:ilvl w:val="0"/>
          <w:numId w:val="86"/>
        </w:numPr>
        <w:rPr>
          <w:rFonts w:ascii="Times New Roman" w:hAnsi="Times New Roman"/>
        </w:rPr>
      </w:pPr>
      <w:r w:rsidRPr="00F363B1">
        <w:rPr>
          <w:rFonts w:ascii="Times New Roman" w:hAnsi="Times New Roman"/>
        </w:rPr>
        <w:t>lekár</w:t>
      </w:r>
      <w:r w:rsidR="00585EF9" w:rsidRPr="00F363B1">
        <w:rPr>
          <w:rFonts w:ascii="Times New Roman" w:hAnsi="Times New Roman"/>
        </w:rPr>
        <w:t>a</w:t>
      </w:r>
      <w:r w:rsidRPr="00F363B1">
        <w:rPr>
          <w:rFonts w:ascii="Times New Roman" w:hAnsi="Times New Roman"/>
        </w:rPr>
        <w:t xml:space="preserve"> so špecializáciu v špecializovanom odbore psychiatria, s úväzkom </w:t>
      </w:r>
      <w:r w:rsidR="00585EF9" w:rsidRPr="00F363B1">
        <w:rPr>
          <w:rFonts w:ascii="Times New Roman" w:hAnsi="Times New Roman"/>
        </w:rPr>
        <w:t xml:space="preserve">aspoň </w:t>
      </w:r>
      <w:r w:rsidRPr="00F363B1">
        <w:rPr>
          <w:rFonts w:ascii="Times New Roman" w:hAnsi="Times New Roman"/>
        </w:rPr>
        <w:t>0,1 alebo klinick</w:t>
      </w:r>
      <w:r w:rsidR="00585EF9" w:rsidRPr="00F363B1">
        <w:rPr>
          <w:rFonts w:ascii="Times New Roman" w:hAnsi="Times New Roman"/>
        </w:rPr>
        <w:t>ého</w:t>
      </w:r>
      <w:r w:rsidRPr="00F363B1">
        <w:rPr>
          <w:rFonts w:ascii="Times New Roman" w:hAnsi="Times New Roman"/>
        </w:rPr>
        <w:t xml:space="preserve"> psychológ</w:t>
      </w:r>
      <w:r w:rsidR="00585EF9" w:rsidRPr="00F363B1">
        <w:rPr>
          <w:rFonts w:ascii="Times New Roman" w:hAnsi="Times New Roman"/>
        </w:rPr>
        <w:t>a</w:t>
      </w:r>
      <w:r w:rsidRPr="00F363B1">
        <w:rPr>
          <w:rFonts w:ascii="Times New Roman" w:hAnsi="Times New Roman"/>
        </w:rPr>
        <w:t>,</w:t>
      </w:r>
    </w:p>
    <w:p w14:paraId="1C12D0D2" w14:textId="5CF611D5" w:rsidR="00587612" w:rsidRPr="00F363B1" w:rsidRDefault="00587612" w:rsidP="00142124">
      <w:pPr>
        <w:pStyle w:val="ListParagraph"/>
        <w:numPr>
          <w:ilvl w:val="0"/>
          <w:numId w:val="86"/>
        </w:numPr>
        <w:rPr>
          <w:rFonts w:ascii="Times New Roman" w:hAnsi="Times New Roman"/>
        </w:rPr>
      </w:pPr>
      <w:r w:rsidRPr="00F363B1">
        <w:rPr>
          <w:rFonts w:ascii="Times New Roman" w:hAnsi="Times New Roman"/>
        </w:rPr>
        <w:t>lekár</w:t>
      </w:r>
      <w:r w:rsidR="00585EF9" w:rsidRPr="00F363B1">
        <w:rPr>
          <w:rFonts w:ascii="Times New Roman" w:hAnsi="Times New Roman"/>
        </w:rPr>
        <w:t>a</w:t>
      </w:r>
      <w:r w:rsidRPr="00F363B1">
        <w:rPr>
          <w:rFonts w:ascii="Times New Roman" w:hAnsi="Times New Roman"/>
        </w:rPr>
        <w:t xml:space="preserve"> so špecializáciu v špecializovanom odbore urológia, s úväzkom </w:t>
      </w:r>
      <w:r w:rsidR="00585EF9" w:rsidRPr="00F363B1">
        <w:rPr>
          <w:rFonts w:ascii="Times New Roman" w:hAnsi="Times New Roman"/>
        </w:rPr>
        <w:t xml:space="preserve">aspoň </w:t>
      </w:r>
      <w:r w:rsidRPr="00F363B1">
        <w:rPr>
          <w:rFonts w:ascii="Times New Roman" w:hAnsi="Times New Roman"/>
        </w:rPr>
        <w:t>0,1,</w:t>
      </w:r>
    </w:p>
    <w:p w14:paraId="18E1BF10" w14:textId="6716FD75" w:rsidR="00587612" w:rsidRPr="00F363B1" w:rsidRDefault="00587612" w:rsidP="00142124">
      <w:pPr>
        <w:pStyle w:val="ListParagraph"/>
        <w:numPr>
          <w:ilvl w:val="0"/>
          <w:numId w:val="86"/>
        </w:numPr>
        <w:rPr>
          <w:rFonts w:ascii="Times New Roman" w:hAnsi="Times New Roman"/>
        </w:rPr>
      </w:pPr>
      <w:r w:rsidRPr="00F363B1">
        <w:rPr>
          <w:rFonts w:ascii="Times New Roman" w:hAnsi="Times New Roman"/>
        </w:rPr>
        <w:t>lekár</w:t>
      </w:r>
      <w:r w:rsidR="00585EF9" w:rsidRPr="00F363B1">
        <w:rPr>
          <w:rFonts w:ascii="Times New Roman" w:hAnsi="Times New Roman"/>
        </w:rPr>
        <w:t>a</w:t>
      </w:r>
      <w:r w:rsidRPr="00F363B1">
        <w:rPr>
          <w:rFonts w:ascii="Times New Roman" w:hAnsi="Times New Roman"/>
        </w:rPr>
        <w:t xml:space="preserve"> so špecializáciou v špecializačnom odbore chirurgia, s úväzkom </w:t>
      </w:r>
      <w:r w:rsidR="00585EF9" w:rsidRPr="00F363B1">
        <w:rPr>
          <w:rFonts w:ascii="Times New Roman" w:hAnsi="Times New Roman"/>
        </w:rPr>
        <w:t xml:space="preserve">aspoň </w:t>
      </w:r>
      <w:r w:rsidRPr="00F363B1">
        <w:rPr>
          <w:rFonts w:ascii="Times New Roman" w:hAnsi="Times New Roman"/>
        </w:rPr>
        <w:t>0,1,</w:t>
      </w:r>
    </w:p>
    <w:p w14:paraId="276B9A30" w14:textId="78064C9D" w:rsidR="00587612" w:rsidRPr="00F363B1" w:rsidRDefault="00587612" w:rsidP="00142124">
      <w:pPr>
        <w:pStyle w:val="ListParagraph"/>
        <w:numPr>
          <w:ilvl w:val="0"/>
          <w:numId w:val="86"/>
        </w:numPr>
        <w:rPr>
          <w:rFonts w:ascii="Times New Roman" w:hAnsi="Times New Roman"/>
        </w:rPr>
      </w:pPr>
      <w:r w:rsidRPr="00F363B1">
        <w:rPr>
          <w:rFonts w:ascii="Times New Roman" w:hAnsi="Times New Roman"/>
        </w:rPr>
        <w:t>lekár</w:t>
      </w:r>
      <w:r w:rsidR="00585EF9" w:rsidRPr="00F363B1">
        <w:rPr>
          <w:rFonts w:ascii="Times New Roman" w:hAnsi="Times New Roman"/>
        </w:rPr>
        <w:t>a</w:t>
      </w:r>
      <w:r w:rsidRPr="00F363B1">
        <w:rPr>
          <w:rFonts w:ascii="Times New Roman" w:hAnsi="Times New Roman"/>
        </w:rPr>
        <w:t xml:space="preserve"> so špecializáciou v špecializačnom odbore vnútorné lekárstvo, s úväzkom </w:t>
      </w:r>
      <w:r w:rsidR="00585EF9" w:rsidRPr="00F363B1">
        <w:rPr>
          <w:rFonts w:ascii="Times New Roman" w:hAnsi="Times New Roman"/>
        </w:rPr>
        <w:t xml:space="preserve">aspoň </w:t>
      </w:r>
      <w:r w:rsidRPr="00F363B1">
        <w:rPr>
          <w:rFonts w:ascii="Times New Roman" w:hAnsi="Times New Roman"/>
        </w:rPr>
        <w:t>0,1</w:t>
      </w:r>
    </w:p>
    <w:p w14:paraId="6606E0F4" w14:textId="7A6B1715" w:rsidR="00587612" w:rsidRPr="00F363B1" w:rsidRDefault="00587612" w:rsidP="00142124">
      <w:pPr>
        <w:pStyle w:val="ListParagraph"/>
        <w:numPr>
          <w:ilvl w:val="0"/>
          <w:numId w:val="86"/>
        </w:numPr>
        <w:rPr>
          <w:rFonts w:ascii="Times New Roman" w:hAnsi="Times New Roman"/>
        </w:rPr>
      </w:pPr>
      <w:r w:rsidRPr="00F363B1">
        <w:rPr>
          <w:rFonts w:ascii="Times New Roman" w:hAnsi="Times New Roman"/>
        </w:rPr>
        <w:t>lekár</w:t>
      </w:r>
      <w:r w:rsidR="00585EF9" w:rsidRPr="00F363B1">
        <w:rPr>
          <w:rFonts w:ascii="Times New Roman" w:hAnsi="Times New Roman"/>
        </w:rPr>
        <w:t>a</w:t>
      </w:r>
      <w:r w:rsidRPr="00F363B1">
        <w:rPr>
          <w:rFonts w:ascii="Times New Roman" w:hAnsi="Times New Roman"/>
        </w:rPr>
        <w:t xml:space="preserve"> so špecializáciou v špecializačnom odbore diabetológia, poruchy látkovej premeny a výživy, s úväzkom </w:t>
      </w:r>
      <w:r w:rsidR="00585EF9" w:rsidRPr="00F363B1">
        <w:rPr>
          <w:rFonts w:ascii="Times New Roman" w:hAnsi="Times New Roman"/>
        </w:rPr>
        <w:t xml:space="preserve">aspoň </w:t>
      </w:r>
      <w:r w:rsidRPr="00F363B1">
        <w:rPr>
          <w:rFonts w:ascii="Times New Roman" w:hAnsi="Times New Roman"/>
        </w:rPr>
        <w:t>0,1</w:t>
      </w:r>
    </w:p>
    <w:p w14:paraId="30F0CF5A" w14:textId="2C6D496F" w:rsidR="00587612" w:rsidRPr="00F363B1" w:rsidRDefault="00587612" w:rsidP="00142124">
      <w:pPr>
        <w:pStyle w:val="ListParagraph"/>
        <w:numPr>
          <w:ilvl w:val="0"/>
          <w:numId w:val="86"/>
        </w:numPr>
        <w:rPr>
          <w:rFonts w:ascii="Times New Roman" w:hAnsi="Times New Roman"/>
        </w:rPr>
      </w:pPr>
      <w:r w:rsidRPr="00F363B1">
        <w:rPr>
          <w:rFonts w:ascii="Times New Roman" w:hAnsi="Times New Roman"/>
        </w:rPr>
        <w:t>lekár</w:t>
      </w:r>
      <w:r w:rsidR="00585EF9" w:rsidRPr="00F363B1">
        <w:rPr>
          <w:rFonts w:ascii="Times New Roman" w:hAnsi="Times New Roman"/>
        </w:rPr>
        <w:t>a</w:t>
      </w:r>
      <w:r w:rsidRPr="00F363B1">
        <w:rPr>
          <w:rFonts w:ascii="Times New Roman" w:hAnsi="Times New Roman"/>
        </w:rPr>
        <w:t xml:space="preserve"> so špecializáciou v špecializačnom odbore kardiológa, s úväzkom </w:t>
      </w:r>
      <w:r w:rsidR="00585EF9" w:rsidRPr="00F363B1">
        <w:rPr>
          <w:rFonts w:ascii="Times New Roman" w:hAnsi="Times New Roman"/>
        </w:rPr>
        <w:t xml:space="preserve">aspoň </w:t>
      </w:r>
      <w:r w:rsidRPr="00F363B1">
        <w:rPr>
          <w:rFonts w:ascii="Times New Roman" w:hAnsi="Times New Roman"/>
        </w:rPr>
        <w:t>0,1</w:t>
      </w:r>
    </w:p>
    <w:p w14:paraId="214F79F4" w14:textId="2C25424D" w:rsidR="00587612" w:rsidRPr="00F363B1" w:rsidRDefault="00587612" w:rsidP="00142124">
      <w:pPr>
        <w:pStyle w:val="ListParagraph"/>
        <w:numPr>
          <w:ilvl w:val="0"/>
          <w:numId w:val="86"/>
        </w:numPr>
        <w:rPr>
          <w:rFonts w:ascii="Times New Roman" w:hAnsi="Times New Roman"/>
        </w:rPr>
      </w:pPr>
      <w:r w:rsidRPr="00F363B1">
        <w:rPr>
          <w:rFonts w:ascii="Times New Roman" w:hAnsi="Times New Roman"/>
        </w:rPr>
        <w:t>lekár</w:t>
      </w:r>
      <w:r w:rsidR="00585EF9" w:rsidRPr="00F363B1">
        <w:rPr>
          <w:rFonts w:ascii="Times New Roman" w:hAnsi="Times New Roman"/>
        </w:rPr>
        <w:t>a</w:t>
      </w:r>
      <w:r w:rsidRPr="00F363B1">
        <w:rPr>
          <w:rFonts w:ascii="Times New Roman" w:hAnsi="Times New Roman"/>
        </w:rPr>
        <w:t xml:space="preserve"> so špecializáciou v špecializačnom odbore endokrinológa, s úväzkom </w:t>
      </w:r>
      <w:r w:rsidR="00585EF9" w:rsidRPr="00F363B1">
        <w:rPr>
          <w:rFonts w:ascii="Times New Roman" w:hAnsi="Times New Roman"/>
        </w:rPr>
        <w:t xml:space="preserve">aspoň </w:t>
      </w:r>
      <w:r w:rsidRPr="00F363B1">
        <w:rPr>
          <w:rFonts w:ascii="Times New Roman" w:hAnsi="Times New Roman"/>
        </w:rPr>
        <w:t>0,1</w:t>
      </w:r>
    </w:p>
    <w:p w14:paraId="01063958" w14:textId="79617DD5" w:rsidR="00587612" w:rsidRPr="00F363B1" w:rsidRDefault="00587612" w:rsidP="00142124">
      <w:pPr>
        <w:pStyle w:val="ListParagraph"/>
        <w:numPr>
          <w:ilvl w:val="0"/>
          <w:numId w:val="86"/>
        </w:numPr>
        <w:rPr>
          <w:rFonts w:ascii="Times New Roman" w:hAnsi="Times New Roman"/>
        </w:rPr>
      </w:pPr>
      <w:r w:rsidRPr="00F363B1">
        <w:rPr>
          <w:rFonts w:ascii="Times New Roman" w:hAnsi="Times New Roman"/>
        </w:rPr>
        <w:t>lekár</w:t>
      </w:r>
      <w:r w:rsidR="00585EF9" w:rsidRPr="00F363B1">
        <w:rPr>
          <w:rFonts w:ascii="Times New Roman" w:hAnsi="Times New Roman"/>
        </w:rPr>
        <w:t>a</w:t>
      </w:r>
      <w:r w:rsidRPr="00F363B1">
        <w:rPr>
          <w:rFonts w:ascii="Times New Roman" w:hAnsi="Times New Roman"/>
        </w:rPr>
        <w:t xml:space="preserve"> so špecializáciou v špecializačnom odbore laboratórne a diagnostické metódy v hematológii a transfúziológii, s úväzkom </w:t>
      </w:r>
      <w:r w:rsidR="00585EF9" w:rsidRPr="00F363B1">
        <w:rPr>
          <w:rFonts w:ascii="Times New Roman" w:hAnsi="Times New Roman"/>
        </w:rPr>
        <w:t xml:space="preserve">aspoň </w:t>
      </w:r>
      <w:r w:rsidRPr="00F363B1">
        <w:rPr>
          <w:rFonts w:ascii="Times New Roman" w:hAnsi="Times New Roman"/>
        </w:rPr>
        <w:t>0,1,</w:t>
      </w:r>
    </w:p>
    <w:p w14:paraId="66D2A52E" w14:textId="27044A9D" w:rsidR="00587612" w:rsidRPr="00F363B1" w:rsidRDefault="00587612" w:rsidP="00142124">
      <w:pPr>
        <w:pStyle w:val="ListParagraph"/>
        <w:numPr>
          <w:ilvl w:val="0"/>
          <w:numId w:val="86"/>
        </w:numPr>
        <w:rPr>
          <w:rFonts w:ascii="Times New Roman" w:hAnsi="Times New Roman"/>
        </w:rPr>
      </w:pPr>
      <w:r w:rsidRPr="00F363B1">
        <w:rPr>
          <w:rFonts w:ascii="Times New Roman" w:hAnsi="Times New Roman"/>
        </w:rPr>
        <w:t>fyzioterapeut</w:t>
      </w:r>
      <w:r w:rsidR="00585EF9" w:rsidRPr="00F363B1">
        <w:rPr>
          <w:rFonts w:ascii="Times New Roman" w:hAnsi="Times New Roman"/>
        </w:rPr>
        <w:t>a</w:t>
      </w:r>
      <w:r w:rsidRPr="00F363B1">
        <w:rPr>
          <w:rFonts w:ascii="Times New Roman" w:hAnsi="Times New Roman"/>
        </w:rPr>
        <w:t>.</w:t>
      </w:r>
    </w:p>
    <w:p w14:paraId="3A17C91A" w14:textId="77777777" w:rsidR="00587612" w:rsidRPr="00F363B1" w:rsidRDefault="00587612" w:rsidP="00656421">
      <w:pPr>
        <w:jc w:val="both"/>
      </w:pPr>
    </w:p>
    <w:p w14:paraId="3D8AC542" w14:textId="77777777" w:rsidR="00587612" w:rsidRPr="00F363B1" w:rsidRDefault="00587612" w:rsidP="00142124">
      <w:pPr>
        <w:pStyle w:val="ListParagraph"/>
        <w:numPr>
          <w:ilvl w:val="0"/>
          <w:numId w:val="97"/>
        </w:numPr>
        <w:rPr>
          <w:rFonts w:ascii="Times New Roman" w:hAnsi="Times New Roman"/>
        </w:rPr>
      </w:pPr>
      <w:r w:rsidRPr="00F363B1">
        <w:rPr>
          <w:rFonts w:ascii="Times New Roman" w:hAnsi="Times New Roman"/>
        </w:rPr>
        <w:t>Špeciálne materiálno-technické vybavenie je</w:t>
      </w:r>
    </w:p>
    <w:p w14:paraId="0FBE5483" w14:textId="5733BE74" w:rsidR="00587612" w:rsidRPr="00F363B1" w:rsidRDefault="00B24DF1" w:rsidP="00142124">
      <w:pPr>
        <w:pStyle w:val="ListParagraph"/>
        <w:numPr>
          <w:ilvl w:val="0"/>
          <w:numId w:val="100"/>
        </w:numPr>
        <w:rPr>
          <w:rFonts w:ascii="Times New Roman" w:hAnsi="Times New Roman"/>
        </w:rPr>
      </w:pPr>
      <w:r w:rsidRPr="00F363B1">
        <w:rPr>
          <w:rFonts w:ascii="Times New Roman" w:hAnsi="Times New Roman"/>
        </w:rPr>
        <w:t>ultrazvukový</w:t>
      </w:r>
      <w:r w:rsidR="008F793D" w:rsidRPr="00F363B1">
        <w:rPr>
          <w:rFonts w:ascii="Times New Roman" w:hAnsi="Times New Roman"/>
        </w:rPr>
        <w:t xml:space="preserve"> </w:t>
      </w:r>
      <w:r w:rsidR="00587612" w:rsidRPr="00F363B1">
        <w:rPr>
          <w:rFonts w:ascii="Times New Roman" w:hAnsi="Times New Roman"/>
        </w:rPr>
        <w:t>prístroj,</w:t>
      </w:r>
    </w:p>
    <w:p w14:paraId="13BCEFC6" w14:textId="77777777" w:rsidR="00587612" w:rsidRPr="00F363B1" w:rsidRDefault="00587612" w:rsidP="00142124">
      <w:pPr>
        <w:pStyle w:val="ListParagraph"/>
        <w:numPr>
          <w:ilvl w:val="0"/>
          <w:numId w:val="100"/>
        </w:numPr>
        <w:rPr>
          <w:rFonts w:ascii="Times New Roman" w:hAnsi="Times New Roman"/>
        </w:rPr>
      </w:pPr>
      <w:r w:rsidRPr="00F363B1">
        <w:rPr>
          <w:rFonts w:ascii="Times New Roman" w:hAnsi="Times New Roman"/>
        </w:rPr>
        <w:t>vybavenie na odber biopsie (napríklad kolchotom),</w:t>
      </w:r>
    </w:p>
    <w:p w14:paraId="52472BA9" w14:textId="77777777" w:rsidR="00587612" w:rsidRPr="00F363B1" w:rsidRDefault="00587612" w:rsidP="00142124">
      <w:pPr>
        <w:pStyle w:val="ListParagraph"/>
        <w:numPr>
          <w:ilvl w:val="0"/>
          <w:numId w:val="100"/>
        </w:numPr>
        <w:rPr>
          <w:rFonts w:ascii="Times New Roman" w:hAnsi="Times New Roman"/>
        </w:rPr>
      </w:pPr>
      <w:r w:rsidRPr="00F363B1">
        <w:rPr>
          <w:rFonts w:ascii="Times New Roman" w:hAnsi="Times New Roman"/>
        </w:rPr>
        <w:t>vybavenie na odber plodovej vody,</w:t>
      </w:r>
    </w:p>
    <w:p w14:paraId="0F62DD19" w14:textId="77777777" w:rsidR="00587612" w:rsidRPr="00F363B1" w:rsidRDefault="00587612" w:rsidP="00142124">
      <w:pPr>
        <w:pStyle w:val="ListParagraph"/>
        <w:numPr>
          <w:ilvl w:val="0"/>
          <w:numId w:val="100"/>
        </w:numPr>
        <w:rPr>
          <w:rFonts w:ascii="Times New Roman" w:hAnsi="Times New Roman"/>
        </w:rPr>
      </w:pPr>
      <w:r w:rsidRPr="00F363B1">
        <w:rPr>
          <w:rFonts w:ascii="Times New Roman" w:hAnsi="Times New Roman"/>
        </w:rPr>
        <w:t>vybavenie na odber choriových klkov,</w:t>
      </w:r>
    </w:p>
    <w:p w14:paraId="5EC8AE5E" w14:textId="3CD80BA0" w:rsidR="00587612" w:rsidRPr="00F363B1" w:rsidRDefault="00587612" w:rsidP="00142124">
      <w:pPr>
        <w:pStyle w:val="ListParagraph"/>
        <w:numPr>
          <w:ilvl w:val="0"/>
          <w:numId w:val="100"/>
        </w:numPr>
        <w:rPr>
          <w:rFonts w:ascii="Times New Roman" w:hAnsi="Times New Roman"/>
        </w:rPr>
      </w:pPr>
      <w:r w:rsidRPr="00F363B1">
        <w:rPr>
          <w:rFonts w:ascii="Times New Roman" w:hAnsi="Times New Roman"/>
        </w:rPr>
        <w:t>set na vykonanie akútnej laparotómie (cisárk</w:t>
      </w:r>
      <w:r w:rsidR="00585EF9" w:rsidRPr="00F363B1">
        <w:rPr>
          <w:rFonts w:ascii="Times New Roman" w:hAnsi="Times New Roman"/>
        </w:rPr>
        <w:t>eho</w:t>
      </w:r>
      <w:r w:rsidRPr="00F363B1">
        <w:rPr>
          <w:rFonts w:ascii="Times New Roman" w:hAnsi="Times New Roman"/>
        </w:rPr>
        <w:t xml:space="preserve"> rez</w:t>
      </w:r>
      <w:r w:rsidR="00585EF9" w:rsidRPr="00F363B1">
        <w:rPr>
          <w:rFonts w:ascii="Times New Roman" w:hAnsi="Times New Roman"/>
        </w:rPr>
        <w:t>u</w:t>
      </w:r>
      <w:r w:rsidRPr="00F363B1">
        <w:rPr>
          <w:rFonts w:ascii="Times New Roman" w:hAnsi="Times New Roman"/>
        </w:rPr>
        <w:t>),</w:t>
      </w:r>
    </w:p>
    <w:p w14:paraId="6533E501" w14:textId="77777777" w:rsidR="00DB73A4" w:rsidRPr="00F363B1" w:rsidRDefault="00DB73A4" w:rsidP="00142124">
      <w:pPr>
        <w:pStyle w:val="ListParagraph"/>
        <w:numPr>
          <w:ilvl w:val="0"/>
          <w:numId w:val="100"/>
        </w:numPr>
        <w:rPr>
          <w:rFonts w:ascii="Times New Roman" w:hAnsi="Times New Roman"/>
        </w:rPr>
      </w:pPr>
      <w:r w:rsidRPr="00F363B1">
        <w:rPr>
          <w:rFonts w:ascii="Times New Roman" w:hAnsi="Times New Roman"/>
        </w:rPr>
        <w:t>pôrodná sála vybavená ako JIS,</w:t>
      </w:r>
    </w:p>
    <w:p w14:paraId="53D64562" w14:textId="77777777" w:rsidR="00587612" w:rsidRPr="00F363B1" w:rsidRDefault="00587612" w:rsidP="00142124">
      <w:pPr>
        <w:pStyle w:val="ListParagraph"/>
        <w:numPr>
          <w:ilvl w:val="0"/>
          <w:numId w:val="100"/>
        </w:numPr>
        <w:rPr>
          <w:rFonts w:ascii="Times New Roman" w:hAnsi="Times New Roman"/>
        </w:rPr>
      </w:pPr>
      <w:r w:rsidRPr="00F363B1">
        <w:rPr>
          <w:rFonts w:ascii="Times New Roman" w:hAnsi="Times New Roman"/>
        </w:rPr>
        <w:t>dostupnosť CT,</w:t>
      </w:r>
    </w:p>
    <w:p w14:paraId="5E309665" w14:textId="77777777" w:rsidR="00587612" w:rsidRPr="00F363B1" w:rsidRDefault="00587612" w:rsidP="00142124">
      <w:pPr>
        <w:pStyle w:val="ListParagraph"/>
        <w:numPr>
          <w:ilvl w:val="0"/>
          <w:numId w:val="100"/>
        </w:numPr>
        <w:rPr>
          <w:rFonts w:ascii="Times New Roman" w:hAnsi="Times New Roman"/>
        </w:rPr>
      </w:pPr>
      <w:r w:rsidRPr="00F363B1">
        <w:rPr>
          <w:rFonts w:ascii="Times New Roman" w:hAnsi="Times New Roman"/>
        </w:rPr>
        <w:t>dostupnosť magnetickej rezonancie.</w:t>
      </w:r>
    </w:p>
    <w:p w14:paraId="090679B6" w14:textId="77777777" w:rsidR="00587612" w:rsidRPr="00F363B1" w:rsidRDefault="00587612" w:rsidP="00656421">
      <w:pPr>
        <w:jc w:val="both"/>
      </w:pPr>
    </w:p>
    <w:p w14:paraId="5877E680" w14:textId="77777777" w:rsidR="00587612" w:rsidRPr="00F363B1" w:rsidRDefault="00587612" w:rsidP="00142124">
      <w:pPr>
        <w:pStyle w:val="ListParagraph"/>
        <w:numPr>
          <w:ilvl w:val="0"/>
          <w:numId w:val="97"/>
        </w:numPr>
        <w:rPr>
          <w:rFonts w:ascii="Times New Roman" w:hAnsi="Times New Roman"/>
        </w:rPr>
      </w:pPr>
      <w:r w:rsidRPr="00F363B1">
        <w:rPr>
          <w:rFonts w:ascii="Times New Roman" w:hAnsi="Times New Roman"/>
        </w:rPr>
        <w:t>Špeciálne materiálno-technické vybavenie pôrodnej sály vybavenej ako JIS je</w:t>
      </w:r>
    </w:p>
    <w:p w14:paraId="0AD29CDD" w14:textId="77777777" w:rsidR="00587612" w:rsidRPr="00F363B1" w:rsidRDefault="00587612" w:rsidP="00142124">
      <w:pPr>
        <w:pStyle w:val="ListParagraph"/>
        <w:numPr>
          <w:ilvl w:val="0"/>
          <w:numId w:val="93"/>
        </w:numPr>
        <w:rPr>
          <w:rFonts w:ascii="Times New Roman" w:hAnsi="Times New Roman"/>
        </w:rPr>
      </w:pPr>
      <w:r w:rsidRPr="00F363B1">
        <w:rPr>
          <w:rFonts w:ascii="Times New Roman" w:hAnsi="Times New Roman"/>
        </w:rPr>
        <w:t>monitoring vitálnych funkcií,</w:t>
      </w:r>
    </w:p>
    <w:p w14:paraId="4CD86E07" w14:textId="77777777" w:rsidR="00587612" w:rsidRPr="00F363B1" w:rsidRDefault="00587612" w:rsidP="00142124">
      <w:pPr>
        <w:pStyle w:val="ListParagraph"/>
        <w:numPr>
          <w:ilvl w:val="0"/>
          <w:numId w:val="93"/>
        </w:numPr>
        <w:rPr>
          <w:rFonts w:ascii="Times New Roman" w:hAnsi="Times New Roman"/>
        </w:rPr>
      </w:pPr>
      <w:r w:rsidRPr="00F363B1">
        <w:rPr>
          <w:rFonts w:ascii="Times New Roman" w:hAnsi="Times New Roman"/>
        </w:rPr>
        <w:t>dostupnosť transfúznych preparátov,</w:t>
      </w:r>
    </w:p>
    <w:p w14:paraId="2601CEAC" w14:textId="77777777" w:rsidR="00587612" w:rsidRPr="00F363B1" w:rsidRDefault="00587612" w:rsidP="00142124">
      <w:pPr>
        <w:pStyle w:val="ListParagraph"/>
        <w:numPr>
          <w:ilvl w:val="0"/>
          <w:numId w:val="93"/>
        </w:numPr>
        <w:rPr>
          <w:rFonts w:ascii="Times New Roman" w:hAnsi="Times New Roman"/>
        </w:rPr>
      </w:pPr>
      <w:r w:rsidRPr="00F363B1">
        <w:rPr>
          <w:rFonts w:ascii="Times New Roman" w:hAnsi="Times New Roman"/>
        </w:rPr>
        <w:t>resuscitačné lôžko na ošetrenie novorodenca – mobilné na danú pôrodnú sálu.</w:t>
      </w:r>
    </w:p>
    <w:p w14:paraId="2E6264F1" w14:textId="77777777" w:rsidR="00587612" w:rsidRPr="00F363B1" w:rsidRDefault="00587612" w:rsidP="00656421">
      <w:pPr>
        <w:jc w:val="both"/>
      </w:pPr>
    </w:p>
    <w:p w14:paraId="0FC73DD5" w14:textId="77777777" w:rsidR="00587612" w:rsidRPr="00F363B1" w:rsidRDefault="00587612" w:rsidP="00142124">
      <w:pPr>
        <w:pStyle w:val="ListParagraph"/>
        <w:numPr>
          <w:ilvl w:val="0"/>
          <w:numId w:val="97"/>
        </w:numPr>
        <w:rPr>
          <w:rFonts w:ascii="Times New Roman" w:hAnsi="Times New Roman"/>
        </w:rPr>
      </w:pPr>
      <w:r w:rsidRPr="00F363B1">
        <w:rPr>
          <w:rFonts w:ascii="Times New Roman" w:hAnsi="Times New Roman"/>
        </w:rPr>
        <w:t>Špeciálne materiálno-technické vybavenie pôrodných izieb alebo miestností je</w:t>
      </w:r>
    </w:p>
    <w:p w14:paraId="0025D18E" w14:textId="3C3ED8E6" w:rsidR="00587612" w:rsidRPr="00F363B1" w:rsidRDefault="00587612" w:rsidP="00142124">
      <w:pPr>
        <w:pStyle w:val="ListParagraph"/>
        <w:numPr>
          <w:ilvl w:val="0"/>
          <w:numId w:val="103"/>
        </w:numPr>
        <w:rPr>
          <w:rFonts w:ascii="Times New Roman" w:hAnsi="Times New Roman"/>
        </w:rPr>
      </w:pPr>
      <w:r w:rsidRPr="00F363B1">
        <w:rPr>
          <w:rFonts w:ascii="Times New Roman" w:hAnsi="Times New Roman"/>
        </w:rPr>
        <w:t>miesto na základné ošetrenie novorodenca po pôrode alebo zabezpečiť prvé ošetrenie novorodenca na matke a podpora bondingu,</w:t>
      </w:r>
    </w:p>
    <w:p w14:paraId="45E4E284" w14:textId="4742C806" w:rsidR="00587612" w:rsidRPr="00F363B1" w:rsidRDefault="00587612" w:rsidP="00142124">
      <w:pPr>
        <w:pStyle w:val="ListParagraph"/>
        <w:numPr>
          <w:ilvl w:val="0"/>
          <w:numId w:val="103"/>
        </w:numPr>
        <w:rPr>
          <w:rFonts w:ascii="Times New Roman" w:hAnsi="Times New Roman"/>
        </w:rPr>
      </w:pPr>
      <w:r w:rsidRPr="00F363B1">
        <w:rPr>
          <w:rFonts w:ascii="Times New Roman" w:hAnsi="Times New Roman"/>
        </w:rPr>
        <w:t>polohovateľné pôrodné lôžko, žinenka, fit-lopta alebo pôrodná stolička,</w:t>
      </w:r>
    </w:p>
    <w:p w14:paraId="78D2C90E" w14:textId="77777777" w:rsidR="00587612" w:rsidRPr="00F363B1" w:rsidRDefault="00587612" w:rsidP="00142124">
      <w:pPr>
        <w:pStyle w:val="ListParagraph"/>
        <w:numPr>
          <w:ilvl w:val="0"/>
          <w:numId w:val="103"/>
        </w:numPr>
        <w:rPr>
          <w:rFonts w:ascii="Times New Roman" w:hAnsi="Times New Roman"/>
        </w:rPr>
      </w:pPr>
      <w:r w:rsidRPr="00F363B1">
        <w:rPr>
          <w:rFonts w:ascii="Times New Roman" w:hAnsi="Times New Roman"/>
        </w:rPr>
        <w:t>CTG – napojené na centrálny monitor pôrodných asistentiek,</w:t>
      </w:r>
    </w:p>
    <w:p w14:paraId="497803EA" w14:textId="77777777" w:rsidR="00587612" w:rsidRPr="00F363B1" w:rsidRDefault="00587612" w:rsidP="00142124">
      <w:pPr>
        <w:pStyle w:val="ListParagraph"/>
        <w:numPr>
          <w:ilvl w:val="0"/>
          <w:numId w:val="103"/>
        </w:numPr>
        <w:rPr>
          <w:rFonts w:ascii="Times New Roman" w:hAnsi="Times New Roman"/>
        </w:rPr>
      </w:pPr>
      <w:r w:rsidRPr="00F363B1">
        <w:rPr>
          <w:rFonts w:ascii="Times New Roman" w:hAnsi="Times New Roman"/>
        </w:rPr>
        <w:t>telemetria.</w:t>
      </w:r>
    </w:p>
    <w:p w14:paraId="1C3AFC28" w14:textId="77777777" w:rsidR="00587612" w:rsidRPr="00F363B1" w:rsidRDefault="00587612" w:rsidP="00656421">
      <w:pPr>
        <w:jc w:val="both"/>
      </w:pPr>
    </w:p>
    <w:p w14:paraId="5ED2C88F" w14:textId="213CDC2A" w:rsidR="00DB73A4" w:rsidRPr="00F363B1" w:rsidRDefault="00DB73A4" w:rsidP="00142124">
      <w:pPr>
        <w:pStyle w:val="ListParagraph"/>
        <w:numPr>
          <w:ilvl w:val="0"/>
          <w:numId w:val="97"/>
        </w:numPr>
        <w:rPr>
          <w:rFonts w:ascii="Times New Roman" w:hAnsi="Times New Roman"/>
        </w:rPr>
      </w:pPr>
      <w:r w:rsidRPr="00F363B1">
        <w:rPr>
          <w:rFonts w:ascii="Times New Roman" w:hAnsi="Times New Roman"/>
        </w:rPr>
        <w:t>Podmienky pre poskytnutie diagnostiky a liečby počas hospitalizácie sú</w:t>
      </w:r>
    </w:p>
    <w:p w14:paraId="3403C71C" w14:textId="77777777" w:rsidR="00DB73A4" w:rsidRPr="00F363B1" w:rsidRDefault="00DB73A4" w:rsidP="00142124">
      <w:pPr>
        <w:pStyle w:val="ListParagraph"/>
        <w:numPr>
          <w:ilvl w:val="0"/>
          <w:numId w:val="1035"/>
        </w:numPr>
        <w:rPr>
          <w:rFonts w:ascii="Times New Roman" w:hAnsi="Times New Roman"/>
        </w:rPr>
      </w:pPr>
      <w:r w:rsidRPr="00F363B1">
        <w:rPr>
          <w:rFonts w:ascii="Times New Roman" w:hAnsi="Times New Roman"/>
        </w:rPr>
        <w:t>samostatné pôrodné izby so sociálnym zariadením alebo čakacia izba so sociálnym zariadením a k tomu prislúchajúci pôrodný box, aby bola zabezpečená intimita, súkromie a partner pri pôrode na podporu konceptu Family friendly hospital,</w:t>
      </w:r>
    </w:p>
    <w:p w14:paraId="0FFA585D" w14:textId="3E5D8CD0" w:rsidR="00DB73A4" w:rsidRPr="00F363B1" w:rsidRDefault="00DB73A4" w:rsidP="00142124">
      <w:pPr>
        <w:pStyle w:val="ListParagraph"/>
        <w:numPr>
          <w:ilvl w:val="0"/>
          <w:numId w:val="1035"/>
        </w:numPr>
        <w:rPr>
          <w:rFonts w:ascii="Times New Roman" w:hAnsi="Times New Roman"/>
        </w:rPr>
      </w:pPr>
      <w:r w:rsidRPr="00F363B1">
        <w:rPr>
          <w:rFonts w:ascii="Times New Roman" w:hAnsi="Times New Roman"/>
        </w:rPr>
        <w:t>dve plne vybavené pôrodné izby pri počte pôrodov menej ako 1</w:t>
      </w:r>
      <w:r w:rsidR="00BC5302" w:rsidRPr="00F363B1">
        <w:rPr>
          <w:rFonts w:ascii="Times New Roman" w:hAnsi="Times New Roman"/>
        </w:rPr>
        <w:t xml:space="preserve"> </w:t>
      </w:r>
      <w:r w:rsidRPr="00F363B1">
        <w:rPr>
          <w:rFonts w:ascii="Times New Roman" w:hAnsi="Times New Roman"/>
        </w:rPr>
        <w:t>000 ročne,</w:t>
      </w:r>
    </w:p>
    <w:p w14:paraId="121C9D70" w14:textId="25EFD6B0" w:rsidR="00DB73A4" w:rsidRPr="00F363B1" w:rsidRDefault="00DB73A4" w:rsidP="00142124">
      <w:pPr>
        <w:pStyle w:val="ListParagraph"/>
        <w:numPr>
          <w:ilvl w:val="0"/>
          <w:numId w:val="1035"/>
        </w:numPr>
        <w:rPr>
          <w:rFonts w:ascii="Times New Roman" w:hAnsi="Times New Roman"/>
        </w:rPr>
      </w:pPr>
      <w:r w:rsidRPr="00F363B1">
        <w:rPr>
          <w:rFonts w:ascii="Times New Roman" w:hAnsi="Times New Roman"/>
        </w:rPr>
        <w:t>tri plne vybavené pôrodné izby na každých 1</w:t>
      </w:r>
      <w:r w:rsidR="00BC5302" w:rsidRPr="00F363B1">
        <w:rPr>
          <w:rFonts w:ascii="Times New Roman" w:hAnsi="Times New Roman"/>
        </w:rPr>
        <w:t xml:space="preserve"> </w:t>
      </w:r>
      <w:r w:rsidRPr="00F363B1">
        <w:rPr>
          <w:rFonts w:ascii="Times New Roman" w:hAnsi="Times New Roman"/>
        </w:rPr>
        <w:t>000 pôrodov ročne,</w:t>
      </w:r>
    </w:p>
    <w:p w14:paraId="6ED08742" w14:textId="77777777" w:rsidR="00DB73A4" w:rsidRPr="00F363B1" w:rsidRDefault="00DB73A4" w:rsidP="00142124">
      <w:pPr>
        <w:pStyle w:val="ListParagraph"/>
        <w:numPr>
          <w:ilvl w:val="0"/>
          <w:numId w:val="1035"/>
        </w:numPr>
        <w:rPr>
          <w:rFonts w:ascii="Times New Roman" w:hAnsi="Times New Roman"/>
        </w:rPr>
      </w:pPr>
      <w:r w:rsidRPr="00F363B1">
        <w:rPr>
          <w:rFonts w:ascii="Times New Roman" w:hAnsi="Times New Roman"/>
        </w:rPr>
        <w:t>dostupnosť vyšetrenia laboratórnych parametrov do 30 minút,</w:t>
      </w:r>
    </w:p>
    <w:p w14:paraId="4B5D6F9E" w14:textId="30E562EB" w:rsidR="00DB73A4" w:rsidRPr="00F363B1" w:rsidRDefault="00DB73A4" w:rsidP="00142124">
      <w:pPr>
        <w:pStyle w:val="ListParagraph"/>
        <w:numPr>
          <w:ilvl w:val="0"/>
          <w:numId w:val="1035"/>
        </w:numPr>
        <w:rPr>
          <w:rFonts w:ascii="Times New Roman" w:hAnsi="Times New Roman"/>
        </w:rPr>
      </w:pPr>
      <w:r w:rsidRPr="00F363B1">
        <w:rPr>
          <w:rFonts w:ascii="Times New Roman" w:hAnsi="Times New Roman"/>
        </w:rPr>
        <w:t>lôžka na pozákrokové sledovanie s monitorom vitálnych funkcií,</w:t>
      </w:r>
    </w:p>
    <w:p w14:paraId="0FD9E5BE" w14:textId="5742714F" w:rsidR="00BC5302" w:rsidRPr="00F363B1" w:rsidRDefault="00BC5302" w:rsidP="00142124">
      <w:pPr>
        <w:pStyle w:val="ListParagraph"/>
        <w:numPr>
          <w:ilvl w:val="0"/>
          <w:numId w:val="1035"/>
        </w:numPr>
        <w:rPr>
          <w:rFonts w:ascii="Times New Roman" w:hAnsi="Times New Roman"/>
        </w:rPr>
      </w:pPr>
      <w:r w:rsidRPr="00F363B1">
        <w:rPr>
          <w:rFonts w:ascii="Times New Roman" w:hAnsi="Times New Roman"/>
        </w:rPr>
        <w:t>expektačné lôžka pre tehotné alebo rodičky,</w:t>
      </w:r>
    </w:p>
    <w:p w14:paraId="50E1EA4F" w14:textId="77777777" w:rsidR="00DB73A4" w:rsidRPr="00F363B1" w:rsidRDefault="00DB73A4" w:rsidP="00142124">
      <w:pPr>
        <w:pStyle w:val="ListParagraph"/>
        <w:numPr>
          <w:ilvl w:val="0"/>
          <w:numId w:val="1035"/>
        </w:numPr>
        <w:rPr>
          <w:rFonts w:ascii="Times New Roman" w:hAnsi="Times New Roman"/>
        </w:rPr>
      </w:pPr>
      <w:r w:rsidRPr="00F363B1">
        <w:rPr>
          <w:rFonts w:ascii="Times New Roman" w:hAnsi="Times New Roman"/>
        </w:rPr>
        <w:t>zabezpečenie izolácie infekčnej pacientky pri pôrode, hospitalizácii alebo operácii,</w:t>
      </w:r>
    </w:p>
    <w:p w14:paraId="7E3F6B18" w14:textId="77777777" w:rsidR="00DB73A4" w:rsidRPr="00F363B1" w:rsidRDefault="00DB73A4" w:rsidP="00142124">
      <w:pPr>
        <w:pStyle w:val="ListParagraph"/>
        <w:numPr>
          <w:ilvl w:val="0"/>
          <w:numId w:val="1035"/>
        </w:numPr>
        <w:rPr>
          <w:rFonts w:ascii="Times New Roman" w:hAnsi="Times New Roman"/>
        </w:rPr>
      </w:pPr>
      <w:r w:rsidRPr="00F363B1">
        <w:rPr>
          <w:rFonts w:ascii="Times New Roman" w:hAnsi="Times New Roman"/>
        </w:rPr>
        <w:t>nepretržitá dostupnosť epidurálnej anestézie k pôrodu na každej pôrodnej sále,</w:t>
      </w:r>
    </w:p>
    <w:p w14:paraId="61FC7A51" w14:textId="77777777" w:rsidR="00DB73A4" w:rsidRPr="00F363B1" w:rsidRDefault="00DB73A4" w:rsidP="00142124">
      <w:pPr>
        <w:pStyle w:val="ListParagraph"/>
        <w:numPr>
          <w:ilvl w:val="0"/>
          <w:numId w:val="1035"/>
        </w:numPr>
        <w:rPr>
          <w:rFonts w:ascii="Times New Roman" w:hAnsi="Times New Roman"/>
        </w:rPr>
      </w:pPr>
      <w:r w:rsidRPr="00F363B1">
        <w:rPr>
          <w:rFonts w:ascii="Times New Roman" w:hAnsi="Times New Roman"/>
        </w:rPr>
        <w:t>presné protokoly na manažment závažných pôrodníckych komplikácií a dostupnosť medikamentov,</w:t>
      </w:r>
    </w:p>
    <w:p w14:paraId="2DED6658" w14:textId="77777777" w:rsidR="00DB73A4" w:rsidRPr="00F363B1" w:rsidRDefault="00DB73A4" w:rsidP="00142124">
      <w:pPr>
        <w:pStyle w:val="ListParagraph"/>
        <w:numPr>
          <w:ilvl w:val="0"/>
          <w:numId w:val="1035"/>
        </w:numPr>
        <w:rPr>
          <w:rFonts w:ascii="Times New Roman" w:hAnsi="Times New Roman"/>
        </w:rPr>
      </w:pPr>
      <w:r w:rsidRPr="00F363B1">
        <w:rPr>
          <w:rFonts w:ascii="Times New Roman" w:hAnsi="Times New Roman"/>
        </w:rPr>
        <w:t>rýchla dostupnosť laboratórnych vyšetrení (rýchle vyšetrenie základných vyšetrení – krvný obraz, koagulácia, ionogram, acidobáza, CRP, bedside-testy, rýchle analyzátory),</w:t>
      </w:r>
    </w:p>
    <w:p w14:paraId="077C0D8C" w14:textId="77777777" w:rsidR="00DB73A4" w:rsidRPr="00F363B1" w:rsidRDefault="00DB73A4" w:rsidP="00142124">
      <w:pPr>
        <w:pStyle w:val="ListParagraph"/>
        <w:numPr>
          <w:ilvl w:val="0"/>
          <w:numId w:val="1035"/>
        </w:numPr>
        <w:rPr>
          <w:rFonts w:ascii="Times New Roman" w:hAnsi="Times New Roman"/>
        </w:rPr>
      </w:pPr>
      <w:r w:rsidRPr="00F363B1">
        <w:rPr>
          <w:rFonts w:ascii="Times New Roman" w:hAnsi="Times New Roman"/>
        </w:rPr>
        <w:t>možnosť adekvátnej K-P resuscitácie (zvolanie tzv. „resuscitačného /pohotovostného“ teamu stlačením červeného tlačidla),</w:t>
      </w:r>
    </w:p>
    <w:p w14:paraId="3D206397" w14:textId="29C31538" w:rsidR="00DB73A4" w:rsidRPr="00F363B1" w:rsidRDefault="00DB73A4" w:rsidP="00142124">
      <w:pPr>
        <w:pStyle w:val="ListParagraph"/>
        <w:numPr>
          <w:ilvl w:val="0"/>
          <w:numId w:val="1035"/>
        </w:numPr>
        <w:rPr>
          <w:rFonts w:ascii="Times New Roman" w:hAnsi="Times New Roman"/>
        </w:rPr>
      </w:pPr>
      <w:r w:rsidRPr="00F363B1">
        <w:rPr>
          <w:rFonts w:ascii="Times New Roman" w:hAnsi="Times New Roman"/>
        </w:rPr>
        <w:t>poskytovanie anestéziologických výkonov v nepretržitom režime,</w:t>
      </w:r>
    </w:p>
    <w:p w14:paraId="130552C3" w14:textId="635B66CD" w:rsidR="00DB73A4" w:rsidRPr="00F363B1" w:rsidRDefault="00DB73A4" w:rsidP="00142124">
      <w:pPr>
        <w:pStyle w:val="ListParagraph"/>
        <w:numPr>
          <w:ilvl w:val="0"/>
          <w:numId w:val="1035"/>
        </w:numPr>
        <w:rPr>
          <w:rFonts w:ascii="Times New Roman" w:hAnsi="Times New Roman"/>
        </w:rPr>
      </w:pPr>
      <w:r w:rsidRPr="00F363B1">
        <w:rPr>
          <w:rFonts w:ascii="Times New Roman" w:hAnsi="Times New Roman"/>
        </w:rPr>
        <w:t>nepretržitá prítomnosť jedného lekára so špecializáciou v špecializačnom odbore gynekológia a pôrodníctvo.</w:t>
      </w:r>
    </w:p>
    <w:p w14:paraId="794FED12" w14:textId="77777777" w:rsidR="00DB73A4" w:rsidRPr="00F363B1" w:rsidRDefault="00DB73A4" w:rsidP="00656421">
      <w:pPr>
        <w:jc w:val="both"/>
        <w:rPr>
          <w:rFonts w:eastAsiaTheme="majorEastAsia"/>
          <w:b/>
        </w:rPr>
      </w:pPr>
    </w:p>
    <w:p w14:paraId="78A05189" w14:textId="77777777" w:rsidR="00587612" w:rsidRPr="00F363B1" w:rsidRDefault="00587612" w:rsidP="00656421">
      <w:pPr>
        <w:pStyle w:val="Heading2"/>
        <w:spacing w:before="0"/>
        <w:jc w:val="both"/>
        <w:rPr>
          <w:rFonts w:ascii="Times New Roman" w:hAnsi="Times New Roman" w:cs="Times New Roman"/>
          <w:b/>
          <w:color w:val="auto"/>
          <w:sz w:val="24"/>
          <w:szCs w:val="24"/>
        </w:rPr>
      </w:pPr>
      <w:bookmarkStart w:id="30" w:name="_Toc143780273"/>
      <w:r w:rsidRPr="00F363B1">
        <w:rPr>
          <w:rFonts w:ascii="Times New Roman" w:hAnsi="Times New Roman" w:cs="Times New Roman"/>
          <w:b/>
          <w:color w:val="auto"/>
          <w:sz w:val="24"/>
          <w:szCs w:val="24"/>
        </w:rPr>
        <w:t>Program IV. úrovne</w:t>
      </w:r>
      <w:bookmarkEnd w:id="30"/>
    </w:p>
    <w:p w14:paraId="3964FD4A" w14:textId="49B07692" w:rsidR="00587612" w:rsidRPr="00F363B1" w:rsidRDefault="00587612" w:rsidP="00142124">
      <w:pPr>
        <w:pStyle w:val="ListParagraph"/>
        <w:numPr>
          <w:ilvl w:val="0"/>
          <w:numId w:val="9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F363B1">
        <w:rPr>
          <w:rFonts w:ascii="Times New Roman" w:hAnsi="Times New Roman"/>
        </w:rPr>
        <w:t xml:space="preserve">Iné programy alebo medicínske služby, ktoré sa musia v nemocnici súčasne poskytovať sú </w:t>
      </w:r>
      <w:r w:rsidRPr="00F363B1">
        <w:rPr>
          <w:rFonts w:ascii="Times New Roman" w:eastAsiaTheme="majorEastAsia" w:hAnsi="Times New Roman"/>
        </w:rPr>
        <w:t>program intenzívnej starostlivosti v neonatológii IV. úrovne</w:t>
      </w:r>
      <w:r w:rsidR="00DB73A4" w:rsidRPr="00F363B1">
        <w:rPr>
          <w:rFonts w:ascii="Times New Roman" w:eastAsiaTheme="majorEastAsia" w:hAnsi="Times New Roman"/>
        </w:rPr>
        <w:t>, ktorý pre novovzniknuté pracoviská musí byť poskytovaný pod jednou strechou.</w:t>
      </w:r>
    </w:p>
    <w:p w14:paraId="7255D7EC" w14:textId="77777777" w:rsidR="00587612" w:rsidRPr="00F363B1" w:rsidRDefault="00587612" w:rsidP="00656421">
      <w:pPr>
        <w:jc w:val="both"/>
      </w:pPr>
    </w:p>
    <w:p w14:paraId="624962FB" w14:textId="19B630FD" w:rsidR="00587612" w:rsidRPr="00F363B1" w:rsidRDefault="00587612" w:rsidP="00142124">
      <w:pPr>
        <w:pStyle w:val="ListParagraph"/>
        <w:numPr>
          <w:ilvl w:val="0"/>
          <w:numId w:val="98"/>
        </w:numPr>
        <w:rPr>
          <w:rFonts w:ascii="Times New Roman" w:hAnsi="Times New Roman"/>
        </w:rPr>
      </w:pPr>
      <w:r w:rsidRPr="00F363B1">
        <w:rPr>
          <w:rFonts w:ascii="Times New Roman" w:hAnsi="Times New Roman"/>
        </w:rPr>
        <w:t xml:space="preserve">Špeciálne personálne zabezpečenie </w:t>
      </w:r>
      <w:r w:rsidR="00585EF9" w:rsidRPr="00F363B1">
        <w:rPr>
          <w:rFonts w:ascii="Times New Roman" w:hAnsi="Times New Roman"/>
        </w:rPr>
        <w:t>je</w:t>
      </w:r>
    </w:p>
    <w:p w14:paraId="346726E7" w14:textId="082612FC" w:rsidR="00587612" w:rsidRPr="00F363B1" w:rsidRDefault="00587612" w:rsidP="00142124">
      <w:pPr>
        <w:pStyle w:val="ListParagraph"/>
        <w:numPr>
          <w:ilvl w:val="0"/>
          <w:numId w:val="87"/>
        </w:numPr>
        <w:rPr>
          <w:rFonts w:ascii="Times New Roman" w:hAnsi="Times New Roman"/>
        </w:rPr>
      </w:pPr>
      <w:r w:rsidRPr="00F363B1">
        <w:rPr>
          <w:rFonts w:ascii="Times New Roman" w:hAnsi="Times New Roman"/>
        </w:rPr>
        <w:t>traja lekári so špecializáciu v špecializovanom odbore gynekológia a pôrodníctvo, každý s úväzkom 1,0</w:t>
      </w:r>
      <w:r w:rsidR="00EA6285" w:rsidRPr="00F363B1">
        <w:rPr>
          <w:rFonts w:ascii="Times New Roman" w:hAnsi="Times New Roman"/>
        </w:rPr>
        <w:t>,</w:t>
      </w:r>
    </w:p>
    <w:p w14:paraId="744C3F16" w14:textId="4F8D24F4" w:rsidR="00587612" w:rsidRPr="00F363B1" w:rsidRDefault="00587612" w:rsidP="00142124">
      <w:pPr>
        <w:pStyle w:val="ListParagraph"/>
        <w:numPr>
          <w:ilvl w:val="0"/>
          <w:numId w:val="87"/>
        </w:numPr>
        <w:rPr>
          <w:rFonts w:ascii="Times New Roman" w:hAnsi="Times New Roman"/>
        </w:rPr>
      </w:pPr>
      <w:r w:rsidRPr="00F363B1">
        <w:rPr>
          <w:rFonts w:ascii="Times New Roman" w:hAnsi="Times New Roman"/>
        </w:rPr>
        <w:t xml:space="preserve">lekár so špecializáciou v špecializačnom odbore materno-fetálna medicína, s úväzkom </w:t>
      </w:r>
      <w:r w:rsidR="00585EF9" w:rsidRPr="00F363B1">
        <w:rPr>
          <w:rFonts w:ascii="Times New Roman" w:hAnsi="Times New Roman"/>
        </w:rPr>
        <w:t xml:space="preserve">aspoň </w:t>
      </w:r>
      <w:r w:rsidRPr="00F363B1">
        <w:rPr>
          <w:rFonts w:ascii="Times New Roman" w:hAnsi="Times New Roman"/>
        </w:rPr>
        <w:t>0,1,</w:t>
      </w:r>
    </w:p>
    <w:p w14:paraId="2C1D20A9" w14:textId="25A334E8" w:rsidR="00587612" w:rsidRPr="00F363B1" w:rsidRDefault="00587612" w:rsidP="00142124">
      <w:pPr>
        <w:pStyle w:val="ListParagraph"/>
        <w:numPr>
          <w:ilvl w:val="0"/>
          <w:numId w:val="87"/>
        </w:numPr>
        <w:rPr>
          <w:rFonts w:ascii="Times New Roman" w:hAnsi="Times New Roman"/>
        </w:rPr>
      </w:pPr>
      <w:r w:rsidRPr="00F363B1">
        <w:rPr>
          <w:rFonts w:ascii="Times New Roman" w:hAnsi="Times New Roman"/>
        </w:rPr>
        <w:t xml:space="preserve">lekár so špecializáciou v špecializačnom odbore ultrazvuk v gynekológii a pôrodníctve,  s úväzkom </w:t>
      </w:r>
      <w:r w:rsidR="00585EF9" w:rsidRPr="00F363B1">
        <w:rPr>
          <w:rFonts w:ascii="Times New Roman" w:hAnsi="Times New Roman"/>
        </w:rPr>
        <w:t xml:space="preserve">aspoň </w:t>
      </w:r>
      <w:r w:rsidRPr="00F363B1">
        <w:rPr>
          <w:rFonts w:ascii="Times New Roman" w:hAnsi="Times New Roman"/>
        </w:rPr>
        <w:t>0,1,</w:t>
      </w:r>
    </w:p>
    <w:p w14:paraId="747ABBFF" w14:textId="01316D25" w:rsidR="00587612" w:rsidRPr="00F363B1" w:rsidRDefault="00587612" w:rsidP="00142124">
      <w:pPr>
        <w:pStyle w:val="ListParagraph"/>
        <w:numPr>
          <w:ilvl w:val="0"/>
          <w:numId w:val="87"/>
        </w:numPr>
        <w:rPr>
          <w:rFonts w:ascii="Times New Roman" w:hAnsi="Times New Roman"/>
        </w:rPr>
      </w:pPr>
      <w:r w:rsidRPr="00F363B1">
        <w:rPr>
          <w:rFonts w:ascii="Times New Roman" w:hAnsi="Times New Roman"/>
        </w:rPr>
        <w:t xml:space="preserve">lekár s certifikátom v certifikovanej pracovnej činnosti intervenčná rádiológia, s úväzkom </w:t>
      </w:r>
      <w:r w:rsidR="00585EF9" w:rsidRPr="00F363B1">
        <w:rPr>
          <w:rFonts w:ascii="Times New Roman" w:hAnsi="Times New Roman"/>
        </w:rPr>
        <w:t xml:space="preserve">aspoň </w:t>
      </w:r>
      <w:r w:rsidRPr="00F363B1">
        <w:rPr>
          <w:rFonts w:ascii="Times New Roman" w:hAnsi="Times New Roman"/>
        </w:rPr>
        <w:t>0,1.</w:t>
      </w:r>
    </w:p>
    <w:p w14:paraId="238B2637" w14:textId="77777777" w:rsidR="00587612" w:rsidRPr="00F363B1" w:rsidRDefault="00587612" w:rsidP="00656421">
      <w:pPr>
        <w:jc w:val="both"/>
      </w:pPr>
    </w:p>
    <w:p w14:paraId="2C45DA22" w14:textId="5F83C96D" w:rsidR="00587612" w:rsidRPr="00F363B1" w:rsidRDefault="00587612" w:rsidP="00142124">
      <w:pPr>
        <w:pStyle w:val="ListParagraph"/>
        <w:numPr>
          <w:ilvl w:val="0"/>
          <w:numId w:val="98"/>
        </w:numPr>
        <w:rPr>
          <w:rFonts w:ascii="Times New Roman" w:hAnsi="Times New Roman"/>
        </w:rPr>
      </w:pPr>
      <w:r w:rsidRPr="00F363B1">
        <w:rPr>
          <w:rFonts w:ascii="Times New Roman" w:hAnsi="Times New Roman"/>
        </w:rPr>
        <w:lastRenderedPageBreak/>
        <w:t xml:space="preserve">Špeciálne personálne zabezpečenie je dostupnosť konziliárnej služby v nemocnici alebo </w:t>
      </w:r>
      <w:r w:rsidR="00585EF9" w:rsidRPr="00F363B1">
        <w:rPr>
          <w:rFonts w:ascii="Times New Roman" w:hAnsi="Times New Roman"/>
        </w:rPr>
        <w:t>na základe zmluvného vzťahu</w:t>
      </w:r>
    </w:p>
    <w:p w14:paraId="0ECE0F24" w14:textId="57F1841F" w:rsidR="00587612" w:rsidRPr="00F363B1" w:rsidRDefault="00587612" w:rsidP="00142124">
      <w:pPr>
        <w:pStyle w:val="ListParagraph"/>
        <w:numPr>
          <w:ilvl w:val="0"/>
          <w:numId w:val="88"/>
        </w:numPr>
        <w:rPr>
          <w:rFonts w:ascii="Times New Roman" w:hAnsi="Times New Roman"/>
        </w:rPr>
      </w:pPr>
      <w:r w:rsidRPr="00F363B1">
        <w:rPr>
          <w:rFonts w:ascii="Times New Roman" w:hAnsi="Times New Roman"/>
        </w:rPr>
        <w:t>lekár</w:t>
      </w:r>
      <w:r w:rsidR="00585EF9" w:rsidRPr="00F363B1">
        <w:rPr>
          <w:rFonts w:ascii="Times New Roman" w:hAnsi="Times New Roman"/>
        </w:rPr>
        <w:t>a</w:t>
      </w:r>
      <w:r w:rsidRPr="00F363B1">
        <w:rPr>
          <w:rFonts w:ascii="Times New Roman" w:hAnsi="Times New Roman"/>
        </w:rPr>
        <w:t xml:space="preserve"> so špecializáciu v špecializovanom odbore psychiatria, s úväzkom </w:t>
      </w:r>
      <w:r w:rsidR="00585EF9" w:rsidRPr="00F363B1">
        <w:rPr>
          <w:rFonts w:ascii="Times New Roman" w:hAnsi="Times New Roman"/>
        </w:rPr>
        <w:t xml:space="preserve">aspoň </w:t>
      </w:r>
      <w:r w:rsidRPr="00F363B1">
        <w:rPr>
          <w:rFonts w:ascii="Times New Roman" w:hAnsi="Times New Roman"/>
        </w:rPr>
        <w:t>0,1 alebo klinick</w:t>
      </w:r>
      <w:r w:rsidR="00585EF9" w:rsidRPr="00F363B1">
        <w:rPr>
          <w:rFonts w:ascii="Times New Roman" w:hAnsi="Times New Roman"/>
        </w:rPr>
        <w:t>ého</w:t>
      </w:r>
      <w:r w:rsidRPr="00F363B1">
        <w:rPr>
          <w:rFonts w:ascii="Times New Roman" w:hAnsi="Times New Roman"/>
        </w:rPr>
        <w:t xml:space="preserve"> psychológ</w:t>
      </w:r>
      <w:r w:rsidR="00585EF9" w:rsidRPr="00F363B1">
        <w:rPr>
          <w:rFonts w:ascii="Times New Roman" w:hAnsi="Times New Roman"/>
        </w:rPr>
        <w:t>a</w:t>
      </w:r>
      <w:r w:rsidRPr="00F363B1">
        <w:rPr>
          <w:rFonts w:ascii="Times New Roman" w:hAnsi="Times New Roman"/>
        </w:rPr>
        <w:t>,</w:t>
      </w:r>
    </w:p>
    <w:p w14:paraId="122781D1" w14:textId="2B01C1BC" w:rsidR="00587612" w:rsidRPr="00F363B1" w:rsidRDefault="00587612" w:rsidP="00142124">
      <w:pPr>
        <w:pStyle w:val="ListParagraph"/>
        <w:numPr>
          <w:ilvl w:val="0"/>
          <w:numId w:val="88"/>
        </w:numPr>
        <w:rPr>
          <w:rFonts w:ascii="Times New Roman" w:hAnsi="Times New Roman"/>
        </w:rPr>
      </w:pPr>
      <w:r w:rsidRPr="00F363B1">
        <w:rPr>
          <w:rFonts w:ascii="Times New Roman" w:hAnsi="Times New Roman"/>
        </w:rPr>
        <w:t>lekár</w:t>
      </w:r>
      <w:r w:rsidR="00585EF9" w:rsidRPr="00F363B1">
        <w:rPr>
          <w:rFonts w:ascii="Times New Roman" w:hAnsi="Times New Roman"/>
        </w:rPr>
        <w:t>a</w:t>
      </w:r>
      <w:r w:rsidRPr="00F363B1">
        <w:rPr>
          <w:rFonts w:ascii="Times New Roman" w:hAnsi="Times New Roman"/>
        </w:rPr>
        <w:t xml:space="preserve"> so špecializáciu v špecializovanom odbore urológia, s úväzkom </w:t>
      </w:r>
      <w:r w:rsidR="00585EF9" w:rsidRPr="00F363B1">
        <w:rPr>
          <w:rFonts w:ascii="Times New Roman" w:hAnsi="Times New Roman"/>
        </w:rPr>
        <w:t xml:space="preserve">aspoň </w:t>
      </w:r>
      <w:r w:rsidRPr="00F363B1">
        <w:rPr>
          <w:rFonts w:ascii="Times New Roman" w:hAnsi="Times New Roman"/>
        </w:rPr>
        <w:t>0,1,</w:t>
      </w:r>
    </w:p>
    <w:p w14:paraId="10ABE913" w14:textId="2667182E" w:rsidR="00587612" w:rsidRPr="00F363B1" w:rsidRDefault="00587612" w:rsidP="00142124">
      <w:pPr>
        <w:pStyle w:val="ListParagraph"/>
        <w:numPr>
          <w:ilvl w:val="0"/>
          <w:numId w:val="88"/>
        </w:numPr>
        <w:rPr>
          <w:rFonts w:ascii="Times New Roman" w:hAnsi="Times New Roman"/>
        </w:rPr>
      </w:pPr>
      <w:r w:rsidRPr="00F363B1">
        <w:rPr>
          <w:rFonts w:ascii="Times New Roman" w:hAnsi="Times New Roman"/>
        </w:rPr>
        <w:t>lekár</w:t>
      </w:r>
      <w:r w:rsidR="00585EF9" w:rsidRPr="00F363B1">
        <w:rPr>
          <w:rFonts w:ascii="Times New Roman" w:hAnsi="Times New Roman"/>
        </w:rPr>
        <w:t>a</w:t>
      </w:r>
      <w:r w:rsidRPr="00F363B1">
        <w:rPr>
          <w:rFonts w:ascii="Times New Roman" w:hAnsi="Times New Roman"/>
        </w:rPr>
        <w:t xml:space="preserve"> so špecializáciou v špecializačnom odbore chirurgia, s úväzkom </w:t>
      </w:r>
      <w:r w:rsidR="00585EF9" w:rsidRPr="00F363B1">
        <w:rPr>
          <w:rFonts w:ascii="Times New Roman" w:hAnsi="Times New Roman"/>
        </w:rPr>
        <w:t xml:space="preserve">aspoň </w:t>
      </w:r>
      <w:r w:rsidRPr="00F363B1">
        <w:rPr>
          <w:rFonts w:ascii="Times New Roman" w:hAnsi="Times New Roman"/>
        </w:rPr>
        <w:t>0,1,</w:t>
      </w:r>
    </w:p>
    <w:p w14:paraId="2E192F95" w14:textId="4BE1898F" w:rsidR="00587612" w:rsidRPr="00F363B1" w:rsidRDefault="00587612" w:rsidP="00142124">
      <w:pPr>
        <w:pStyle w:val="ListParagraph"/>
        <w:numPr>
          <w:ilvl w:val="0"/>
          <w:numId w:val="88"/>
        </w:numPr>
        <w:rPr>
          <w:rFonts w:ascii="Times New Roman" w:hAnsi="Times New Roman"/>
        </w:rPr>
      </w:pPr>
      <w:r w:rsidRPr="00F363B1">
        <w:rPr>
          <w:rFonts w:ascii="Times New Roman" w:hAnsi="Times New Roman"/>
        </w:rPr>
        <w:t>lekár</w:t>
      </w:r>
      <w:r w:rsidR="00585EF9" w:rsidRPr="00F363B1">
        <w:rPr>
          <w:rFonts w:ascii="Times New Roman" w:hAnsi="Times New Roman"/>
        </w:rPr>
        <w:t>a</w:t>
      </w:r>
      <w:r w:rsidRPr="00F363B1">
        <w:rPr>
          <w:rFonts w:ascii="Times New Roman" w:hAnsi="Times New Roman"/>
        </w:rPr>
        <w:t xml:space="preserve"> so špecializáciou v špecializačnom odbore vnútorné lekárstvo, s úväzkom </w:t>
      </w:r>
      <w:r w:rsidR="00585EF9" w:rsidRPr="00F363B1">
        <w:rPr>
          <w:rFonts w:ascii="Times New Roman" w:hAnsi="Times New Roman"/>
        </w:rPr>
        <w:t xml:space="preserve">aspoň </w:t>
      </w:r>
      <w:r w:rsidRPr="00F363B1">
        <w:rPr>
          <w:rFonts w:ascii="Times New Roman" w:hAnsi="Times New Roman"/>
        </w:rPr>
        <w:t>0,1</w:t>
      </w:r>
    </w:p>
    <w:p w14:paraId="17432B04" w14:textId="29870394" w:rsidR="00587612" w:rsidRPr="00F363B1" w:rsidRDefault="00587612" w:rsidP="00142124">
      <w:pPr>
        <w:pStyle w:val="ListParagraph"/>
        <w:numPr>
          <w:ilvl w:val="0"/>
          <w:numId w:val="88"/>
        </w:numPr>
        <w:rPr>
          <w:rFonts w:ascii="Times New Roman" w:hAnsi="Times New Roman"/>
        </w:rPr>
      </w:pPr>
      <w:r w:rsidRPr="00F363B1">
        <w:rPr>
          <w:rFonts w:ascii="Times New Roman" w:hAnsi="Times New Roman"/>
        </w:rPr>
        <w:t>lekár</w:t>
      </w:r>
      <w:r w:rsidR="00585EF9" w:rsidRPr="00F363B1">
        <w:rPr>
          <w:rFonts w:ascii="Times New Roman" w:hAnsi="Times New Roman"/>
        </w:rPr>
        <w:t>a</w:t>
      </w:r>
      <w:r w:rsidRPr="00F363B1">
        <w:rPr>
          <w:rFonts w:ascii="Times New Roman" w:hAnsi="Times New Roman"/>
        </w:rPr>
        <w:t xml:space="preserve"> so špecializáciou v špecializačnom odbore diabetológia, poruchy látkovej premeny a výživy, s úväzkom </w:t>
      </w:r>
      <w:r w:rsidR="00BC5302" w:rsidRPr="00F363B1">
        <w:rPr>
          <w:rFonts w:ascii="Times New Roman" w:hAnsi="Times New Roman"/>
        </w:rPr>
        <w:t xml:space="preserve">aspoň </w:t>
      </w:r>
      <w:r w:rsidRPr="00F363B1">
        <w:rPr>
          <w:rFonts w:ascii="Times New Roman" w:hAnsi="Times New Roman"/>
        </w:rPr>
        <w:t>0,1</w:t>
      </w:r>
    </w:p>
    <w:p w14:paraId="06D601A9" w14:textId="49B8A6BD" w:rsidR="00587612" w:rsidRPr="00F363B1" w:rsidRDefault="00587612" w:rsidP="00142124">
      <w:pPr>
        <w:pStyle w:val="ListParagraph"/>
        <w:numPr>
          <w:ilvl w:val="0"/>
          <w:numId w:val="88"/>
        </w:numPr>
        <w:rPr>
          <w:rFonts w:ascii="Times New Roman" w:hAnsi="Times New Roman"/>
        </w:rPr>
      </w:pPr>
      <w:r w:rsidRPr="00F363B1">
        <w:rPr>
          <w:rFonts w:ascii="Times New Roman" w:hAnsi="Times New Roman"/>
        </w:rPr>
        <w:t>lekár</w:t>
      </w:r>
      <w:r w:rsidR="00585EF9" w:rsidRPr="00F363B1">
        <w:rPr>
          <w:rFonts w:ascii="Times New Roman" w:hAnsi="Times New Roman"/>
        </w:rPr>
        <w:t>a</w:t>
      </w:r>
      <w:r w:rsidRPr="00F363B1">
        <w:rPr>
          <w:rFonts w:ascii="Times New Roman" w:hAnsi="Times New Roman"/>
        </w:rPr>
        <w:t xml:space="preserve"> so špecializáciou v špecializačnom odbore kardiológa, s úväzkom </w:t>
      </w:r>
      <w:r w:rsidR="00585EF9" w:rsidRPr="00F363B1">
        <w:rPr>
          <w:rFonts w:ascii="Times New Roman" w:hAnsi="Times New Roman"/>
        </w:rPr>
        <w:t xml:space="preserve">aspoň </w:t>
      </w:r>
      <w:r w:rsidRPr="00F363B1">
        <w:rPr>
          <w:rFonts w:ascii="Times New Roman" w:hAnsi="Times New Roman"/>
        </w:rPr>
        <w:t>0,1</w:t>
      </w:r>
    </w:p>
    <w:p w14:paraId="5B0A75A0" w14:textId="373D6782" w:rsidR="00587612" w:rsidRPr="00F363B1" w:rsidRDefault="00587612" w:rsidP="00142124">
      <w:pPr>
        <w:pStyle w:val="ListParagraph"/>
        <w:numPr>
          <w:ilvl w:val="0"/>
          <w:numId w:val="88"/>
        </w:numPr>
        <w:rPr>
          <w:rFonts w:ascii="Times New Roman" w:hAnsi="Times New Roman"/>
        </w:rPr>
      </w:pPr>
      <w:r w:rsidRPr="00F363B1">
        <w:rPr>
          <w:rFonts w:ascii="Times New Roman" w:hAnsi="Times New Roman"/>
        </w:rPr>
        <w:t>lekár</w:t>
      </w:r>
      <w:r w:rsidR="00585EF9" w:rsidRPr="00F363B1">
        <w:rPr>
          <w:rFonts w:ascii="Times New Roman" w:hAnsi="Times New Roman"/>
        </w:rPr>
        <w:t>a</w:t>
      </w:r>
      <w:r w:rsidRPr="00F363B1">
        <w:rPr>
          <w:rFonts w:ascii="Times New Roman" w:hAnsi="Times New Roman"/>
        </w:rPr>
        <w:t xml:space="preserve"> so špecializáciou v špecializačnom odbore endokrinológa, s úväzkom </w:t>
      </w:r>
      <w:r w:rsidR="00585EF9" w:rsidRPr="00F363B1">
        <w:rPr>
          <w:rFonts w:ascii="Times New Roman" w:hAnsi="Times New Roman"/>
        </w:rPr>
        <w:t xml:space="preserve">aspoň </w:t>
      </w:r>
      <w:r w:rsidRPr="00F363B1">
        <w:rPr>
          <w:rFonts w:ascii="Times New Roman" w:hAnsi="Times New Roman"/>
        </w:rPr>
        <w:t>0,1</w:t>
      </w:r>
    </w:p>
    <w:p w14:paraId="3B4F7509" w14:textId="648AADE0" w:rsidR="00587612" w:rsidRPr="00F363B1" w:rsidRDefault="00587612" w:rsidP="00142124">
      <w:pPr>
        <w:pStyle w:val="ListParagraph"/>
        <w:numPr>
          <w:ilvl w:val="0"/>
          <w:numId w:val="88"/>
        </w:numPr>
        <w:rPr>
          <w:rFonts w:ascii="Times New Roman" w:hAnsi="Times New Roman"/>
        </w:rPr>
      </w:pPr>
      <w:r w:rsidRPr="00F363B1">
        <w:rPr>
          <w:rFonts w:ascii="Times New Roman" w:hAnsi="Times New Roman"/>
        </w:rPr>
        <w:t>lekár</w:t>
      </w:r>
      <w:r w:rsidR="00585EF9" w:rsidRPr="00F363B1">
        <w:rPr>
          <w:rFonts w:ascii="Times New Roman" w:hAnsi="Times New Roman"/>
        </w:rPr>
        <w:t>a</w:t>
      </w:r>
      <w:r w:rsidRPr="00F363B1">
        <w:rPr>
          <w:rFonts w:ascii="Times New Roman" w:hAnsi="Times New Roman"/>
        </w:rPr>
        <w:t xml:space="preserve"> so špecializáciou v špecializačnom odbore laboratórne a diagnostické metódy v hematológii a transfúziológii, s úväzkom </w:t>
      </w:r>
      <w:r w:rsidR="00585EF9" w:rsidRPr="00F363B1">
        <w:rPr>
          <w:rFonts w:ascii="Times New Roman" w:hAnsi="Times New Roman"/>
        </w:rPr>
        <w:t xml:space="preserve">aspoň </w:t>
      </w:r>
      <w:r w:rsidRPr="00F363B1">
        <w:rPr>
          <w:rFonts w:ascii="Times New Roman" w:hAnsi="Times New Roman"/>
        </w:rPr>
        <w:t>0,1,</w:t>
      </w:r>
    </w:p>
    <w:p w14:paraId="7249A20C" w14:textId="5DD35182" w:rsidR="00587612" w:rsidRPr="00F363B1" w:rsidRDefault="00587612" w:rsidP="00142124">
      <w:pPr>
        <w:pStyle w:val="ListParagraph"/>
        <w:numPr>
          <w:ilvl w:val="0"/>
          <w:numId w:val="88"/>
        </w:numPr>
        <w:rPr>
          <w:rFonts w:ascii="Times New Roman" w:hAnsi="Times New Roman"/>
        </w:rPr>
      </w:pPr>
      <w:r w:rsidRPr="00F363B1">
        <w:rPr>
          <w:rFonts w:ascii="Times New Roman" w:hAnsi="Times New Roman"/>
        </w:rPr>
        <w:t>fyzioterapeut</w:t>
      </w:r>
      <w:r w:rsidR="00585EF9" w:rsidRPr="00F363B1">
        <w:rPr>
          <w:rFonts w:ascii="Times New Roman" w:hAnsi="Times New Roman"/>
        </w:rPr>
        <w:t>a</w:t>
      </w:r>
      <w:r w:rsidRPr="00F363B1">
        <w:rPr>
          <w:rFonts w:ascii="Times New Roman" w:hAnsi="Times New Roman"/>
        </w:rPr>
        <w:t>.</w:t>
      </w:r>
    </w:p>
    <w:p w14:paraId="0DDAA704" w14:textId="77777777" w:rsidR="00587612" w:rsidRPr="00F363B1" w:rsidRDefault="00587612" w:rsidP="00656421">
      <w:pPr>
        <w:pStyle w:val="Default"/>
        <w:jc w:val="both"/>
        <w:rPr>
          <w:rFonts w:ascii="Times New Roman" w:hAnsi="Times New Roman" w:cs="Times New Roman"/>
          <w:color w:val="auto"/>
        </w:rPr>
      </w:pPr>
    </w:p>
    <w:p w14:paraId="1845F349" w14:textId="07B398DC" w:rsidR="00587612" w:rsidRPr="00F363B1" w:rsidRDefault="00587612" w:rsidP="00142124">
      <w:pPr>
        <w:pStyle w:val="Default"/>
        <w:numPr>
          <w:ilvl w:val="0"/>
          <w:numId w:val="98"/>
        </w:numPr>
        <w:jc w:val="both"/>
        <w:rPr>
          <w:rFonts w:ascii="Times New Roman" w:hAnsi="Times New Roman" w:cs="Times New Roman"/>
          <w:color w:val="auto"/>
        </w:rPr>
      </w:pPr>
      <w:r w:rsidRPr="00F363B1">
        <w:rPr>
          <w:rFonts w:ascii="Times New Roman" w:hAnsi="Times New Roman" w:cs="Times New Roman"/>
          <w:color w:val="auto"/>
        </w:rPr>
        <w:t xml:space="preserve">Špeciálne personálne zabezpečenie pri poskytovaní hybridnej sály s vybavením je lekár s certifikátom v certifikovanej pracovnej činnosti intervenčná rádiológia, s úväzkom </w:t>
      </w:r>
      <w:r w:rsidR="00585EF9" w:rsidRPr="00F363B1">
        <w:rPr>
          <w:rFonts w:ascii="Times New Roman" w:hAnsi="Times New Roman" w:cs="Times New Roman"/>
          <w:color w:val="auto"/>
        </w:rPr>
        <w:t xml:space="preserve">aspoň </w:t>
      </w:r>
      <w:r w:rsidRPr="00F363B1">
        <w:rPr>
          <w:rFonts w:ascii="Times New Roman" w:hAnsi="Times New Roman" w:cs="Times New Roman"/>
          <w:color w:val="auto"/>
        </w:rPr>
        <w:t>0,1.</w:t>
      </w:r>
    </w:p>
    <w:p w14:paraId="4E92FF27" w14:textId="77777777" w:rsidR="00587612" w:rsidRPr="00F363B1" w:rsidRDefault="00587612" w:rsidP="00656421">
      <w:pPr>
        <w:jc w:val="both"/>
      </w:pPr>
    </w:p>
    <w:p w14:paraId="78534784" w14:textId="77777777" w:rsidR="00587612" w:rsidRPr="00F363B1" w:rsidRDefault="00587612" w:rsidP="00142124">
      <w:pPr>
        <w:pStyle w:val="ListParagraph"/>
        <w:numPr>
          <w:ilvl w:val="0"/>
          <w:numId w:val="98"/>
        </w:numPr>
        <w:rPr>
          <w:rFonts w:ascii="Times New Roman" w:hAnsi="Times New Roman"/>
        </w:rPr>
      </w:pPr>
      <w:r w:rsidRPr="00F363B1">
        <w:rPr>
          <w:rFonts w:ascii="Times New Roman" w:hAnsi="Times New Roman"/>
        </w:rPr>
        <w:t>Špeciálne materiálno-technické vybavenie je</w:t>
      </w:r>
    </w:p>
    <w:p w14:paraId="2DEB96AE" w14:textId="52228195" w:rsidR="00587612" w:rsidRPr="00F363B1" w:rsidRDefault="00BC5302" w:rsidP="00142124">
      <w:pPr>
        <w:pStyle w:val="ListParagraph"/>
        <w:numPr>
          <w:ilvl w:val="0"/>
          <w:numId w:val="101"/>
        </w:numPr>
        <w:rPr>
          <w:rFonts w:ascii="Times New Roman" w:hAnsi="Times New Roman"/>
        </w:rPr>
      </w:pPr>
      <w:r w:rsidRPr="00F363B1">
        <w:rPr>
          <w:rFonts w:ascii="Times New Roman" w:hAnsi="Times New Roman"/>
        </w:rPr>
        <w:t>ultrazvukový</w:t>
      </w:r>
      <w:r w:rsidR="008F793D" w:rsidRPr="00F363B1">
        <w:rPr>
          <w:rFonts w:ascii="Times New Roman" w:hAnsi="Times New Roman"/>
        </w:rPr>
        <w:t xml:space="preserve"> </w:t>
      </w:r>
      <w:r w:rsidR="00587612" w:rsidRPr="00F363B1">
        <w:rPr>
          <w:rFonts w:ascii="Times New Roman" w:hAnsi="Times New Roman"/>
        </w:rPr>
        <w:t>prístroj,</w:t>
      </w:r>
    </w:p>
    <w:p w14:paraId="42005146" w14:textId="77777777" w:rsidR="00587612" w:rsidRPr="00F363B1" w:rsidRDefault="00587612" w:rsidP="00142124">
      <w:pPr>
        <w:pStyle w:val="ListParagraph"/>
        <w:numPr>
          <w:ilvl w:val="0"/>
          <w:numId w:val="101"/>
        </w:numPr>
        <w:rPr>
          <w:rFonts w:ascii="Times New Roman" w:hAnsi="Times New Roman"/>
        </w:rPr>
      </w:pPr>
      <w:r w:rsidRPr="00F363B1">
        <w:rPr>
          <w:rFonts w:ascii="Times New Roman" w:hAnsi="Times New Roman"/>
        </w:rPr>
        <w:t>vybavenie na odber biopsie (napríklad kolchotom),</w:t>
      </w:r>
    </w:p>
    <w:p w14:paraId="213ACFE3" w14:textId="77777777" w:rsidR="00587612" w:rsidRPr="00F363B1" w:rsidRDefault="00587612" w:rsidP="00142124">
      <w:pPr>
        <w:pStyle w:val="ListParagraph"/>
        <w:numPr>
          <w:ilvl w:val="0"/>
          <w:numId w:val="101"/>
        </w:numPr>
        <w:rPr>
          <w:rFonts w:ascii="Times New Roman" w:hAnsi="Times New Roman"/>
        </w:rPr>
      </w:pPr>
      <w:r w:rsidRPr="00F363B1">
        <w:rPr>
          <w:rFonts w:ascii="Times New Roman" w:hAnsi="Times New Roman"/>
        </w:rPr>
        <w:t>vybavenie na odber plodovej vody,</w:t>
      </w:r>
    </w:p>
    <w:p w14:paraId="6845E8B1" w14:textId="77777777" w:rsidR="00587612" w:rsidRPr="00F363B1" w:rsidRDefault="00587612" w:rsidP="00142124">
      <w:pPr>
        <w:pStyle w:val="ListParagraph"/>
        <w:numPr>
          <w:ilvl w:val="0"/>
          <w:numId w:val="101"/>
        </w:numPr>
        <w:rPr>
          <w:rFonts w:ascii="Times New Roman" w:hAnsi="Times New Roman"/>
        </w:rPr>
      </w:pPr>
      <w:r w:rsidRPr="00F363B1">
        <w:rPr>
          <w:rFonts w:ascii="Times New Roman" w:hAnsi="Times New Roman"/>
        </w:rPr>
        <w:t>vybavenie na odber choriových klkov,</w:t>
      </w:r>
    </w:p>
    <w:p w14:paraId="5CFCB51A" w14:textId="1DA53C4A" w:rsidR="00587612" w:rsidRPr="00F363B1" w:rsidRDefault="00587612" w:rsidP="00142124">
      <w:pPr>
        <w:pStyle w:val="ListParagraph"/>
        <w:numPr>
          <w:ilvl w:val="0"/>
          <w:numId w:val="101"/>
        </w:numPr>
        <w:rPr>
          <w:rFonts w:ascii="Times New Roman" w:hAnsi="Times New Roman"/>
        </w:rPr>
      </w:pPr>
      <w:r w:rsidRPr="00F363B1">
        <w:rPr>
          <w:rFonts w:ascii="Times New Roman" w:hAnsi="Times New Roman"/>
        </w:rPr>
        <w:t>set na vykonanie akútnej laparotómie (cisárk</w:t>
      </w:r>
      <w:r w:rsidR="00585EF9" w:rsidRPr="00F363B1">
        <w:rPr>
          <w:rFonts w:ascii="Times New Roman" w:hAnsi="Times New Roman"/>
        </w:rPr>
        <w:t>ého</w:t>
      </w:r>
      <w:r w:rsidRPr="00F363B1">
        <w:rPr>
          <w:rFonts w:ascii="Times New Roman" w:hAnsi="Times New Roman"/>
        </w:rPr>
        <w:t xml:space="preserve"> rez</w:t>
      </w:r>
      <w:r w:rsidR="00585EF9" w:rsidRPr="00F363B1">
        <w:rPr>
          <w:rFonts w:ascii="Times New Roman" w:hAnsi="Times New Roman"/>
        </w:rPr>
        <w:t>u</w:t>
      </w:r>
      <w:r w:rsidRPr="00F363B1">
        <w:rPr>
          <w:rFonts w:ascii="Times New Roman" w:hAnsi="Times New Roman"/>
        </w:rPr>
        <w:t>),</w:t>
      </w:r>
    </w:p>
    <w:p w14:paraId="4C00D186" w14:textId="77777777" w:rsidR="00DB73A4" w:rsidRPr="00F363B1" w:rsidRDefault="00DB73A4" w:rsidP="00142124">
      <w:pPr>
        <w:pStyle w:val="ListParagraph"/>
        <w:numPr>
          <w:ilvl w:val="0"/>
          <w:numId w:val="101"/>
        </w:numPr>
        <w:rPr>
          <w:rFonts w:ascii="Times New Roman" w:hAnsi="Times New Roman"/>
        </w:rPr>
      </w:pPr>
      <w:r w:rsidRPr="00F363B1">
        <w:rPr>
          <w:rFonts w:ascii="Times New Roman" w:hAnsi="Times New Roman"/>
        </w:rPr>
        <w:t>pôrodná sála vybavená ako JIS,</w:t>
      </w:r>
    </w:p>
    <w:p w14:paraId="65BC8860" w14:textId="77777777" w:rsidR="00587612" w:rsidRPr="00F363B1" w:rsidRDefault="00587612" w:rsidP="00142124">
      <w:pPr>
        <w:pStyle w:val="ListParagraph"/>
        <w:numPr>
          <w:ilvl w:val="0"/>
          <w:numId w:val="100"/>
        </w:numPr>
        <w:rPr>
          <w:rFonts w:ascii="Times New Roman" w:hAnsi="Times New Roman"/>
        </w:rPr>
      </w:pPr>
      <w:r w:rsidRPr="00F363B1">
        <w:rPr>
          <w:rFonts w:ascii="Times New Roman" w:hAnsi="Times New Roman"/>
        </w:rPr>
        <w:t>dostupnosť CT,</w:t>
      </w:r>
    </w:p>
    <w:p w14:paraId="0CC8B43A" w14:textId="2E636BB2" w:rsidR="00587612" w:rsidRPr="00F363B1" w:rsidRDefault="00587612" w:rsidP="00142124">
      <w:pPr>
        <w:pStyle w:val="ListParagraph"/>
        <w:numPr>
          <w:ilvl w:val="0"/>
          <w:numId w:val="100"/>
        </w:numPr>
        <w:rPr>
          <w:rFonts w:ascii="Times New Roman" w:hAnsi="Times New Roman"/>
        </w:rPr>
      </w:pPr>
      <w:r w:rsidRPr="00F363B1">
        <w:rPr>
          <w:rFonts w:ascii="Times New Roman" w:hAnsi="Times New Roman"/>
        </w:rPr>
        <w:t>dostupnosť magnetickej rezonancie</w:t>
      </w:r>
      <w:r w:rsidR="00037C1F" w:rsidRPr="00F363B1">
        <w:rPr>
          <w:rFonts w:ascii="Times New Roman" w:hAnsi="Times New Roman"/>
        </w:rPr>
        <w:t>,</w:t>
      </w:r>
    </w:p>
    <w:p w14:paraId="7B1F221C" w14:textId="31CA14CC" w:rsidR="00037C1F" w:rsidRPr="00F363B1" w:rsidRDefault="00037C1F" w:rsidP="00142124">
      <w:pPr>
        <w:pStyle w:val="ListParagraph"/>
        <w:numPr>
          <w:ilvl w:val="0"/>
          <w:numId w:val="100"/>
        </w:numPr>
        <w:rPr>
          <w:rFonts w:ascii="Times New Roman" w:hAnsi="Times New Roman"/>
        </w:rPr>
      </w:pPr>
      <w:r w:rsidRPr="00F363B1">
        <w:rPr>
          <w:rFonts w:ascii="Times New Roman" w:hAnsi="Times New Roman"/>
        </w:rPr>
        <w:t>počítačová kardiotokografia.</w:t>
      </w:r>
    </w:p>
    <w:p w14:paraId="0AB6D763" w14:textId="77777777" w:rsidR="00587612" w:rsidRPr="00F363B1" w:rsidRDefault="00587612" w:rsidP="00656421">
      <w:pPr>
        <w:jc w:val="both"/>
      </w:pPr>
    </w:p>
    <w:p w14:paraId="23719AED" w14:textId="77777777" w:rsidR="00587612" w:rsidRPr="00F363B1" w:rsidRDefault="00587612" w:rsidP="00142124">
      <w:pPr>
        <w:pStyle w:val="ListParagraph"/>
        <w:numPr>
          <w:ilvl w:val="0"/>
          <w:numId w:val="98"/>
        </w:numPr>
        <w:rPr>
          <w:rFonts w:ascii="Times New Roman" w:hAnsi="Times New Roman"/>
        </w:rPr>
      </w:pPr>
      <w:r w:rsidRPr="00F363B1">
        <w:rPr>
          <w:rFonts w:ascii="Times New Roman" w:hAnsi="Times New Roman"/>
        </w:rPr>
        <w:t>Špeciálne materiálno-technické vybavenie pôrodnej sály vybavenej ako JIS je</w:t>
      </w:r>
    </w:p>
    <w:p w14:paraId="58514525" w14:textId="77777777" w:rsidR="00587612" w:rsidRPr="00F363B1" w:rsidRDefault="00587612" w:rsidP="00142124">
      <w:pPr>
        <w:pStyle w:val="ListParagraph"/>
        <w:numPr>
          <w:ilvl w:val="0"/>
          <w:numId w:val="91"/>
        </w:numPr>
        <w:rPr>
          <w:rFonts w:ascii="Times New Roman" w:hAnsi="Times New Roman"/>
        </w:rPr>
      </w:pPr>
      <w:r w:rsidRPr="00F363B1">
        <w:rPr>
          <w:rFonts w:ascii="Times New Roman" w:hAnsi="Times New Roman"/>
        </w:rPr>
        <w:t>monitoring vitálnych funkcií,</w:t>
      </w:r>
    </w:p>
    <w:p w14:paraId="40D68E7C" w14:textId="77777777" w:rsidR="00587612" w:rsidRPr="00F363B1" w:rsidRDefault="00587612" w:rsidP="00142124">
      <w:pPr>
        <w:pStyle w:val="ListParagraph"/>
        <w:numPr>
          <w:ilvl w:val="0"/>
          <w:numId w:val="91"/>
        </w:numPr>
        <w:rPr>
          <w:rFonts w:ascii="Times New Roman" w:hAnsi="Times New Roman"/>
        </w:rPr>
      </w:pPr>
      <w:r w:rsidRPr="00F363B1">
        <w:rPr>
          <w:rFonts w:ascii="Times New Roman" w:hAnsi="Times New Roman"/>
        </w:rPr>
        <w:t>dostupnosť transfúznych preparátov,</w:t>
      </w:r>
    </w:p>
    <w:p w14:paraId="0224F00F" w14:textId="77777777" w:rsidR="00587612" w:rsidRPr="00F363B1" w:rsidRDefault="00587612" w:rsidP="00142124">
      <w:pPr>
        <w:pStyle w:val="ListParagraph"/>
        <w:numPr>
          <w:ilvl w:val="0"/>
          <w:numId w:val="91"/>
        </w:numPr>
        <w:rPr>
          <w:rFonts w:ascii="Times New Roman" w:hAnsi="Times New Roman"/>
        </w:rPr>
      </w:pPr>
      <w:r w:rsidRPr="00F363B1">
        <w:rPr>
          <w:rFonts w:ascii="Times New Roman" w:hAnsi="Times New Roman"/>
        </w:rPr>
        <w:t>resuscitačné lôžko na ošetrenie novorodenca – mobilné na danú pôrodnú sálu.</w:t>
      </w:r>
    </w:p>
    <w:p w14:paraId="5E1A2E16" w14:textId="77777777" w:rsidR="00587612" w:rsidRPr="00F363B1" w:rsidRDefault="00587612" w:rsidP="00656421">
      <w:pPr>
        <w:jc w:val="both"/>
      </w:pPr>
    </w:p>
    <w:p w14:paraId="2D66FC81" w14:textId="77777777" w:rsidR="00587612" w:rsidRPr="00F363B1" w:rsidRDefault="00587612" w:rsidP="00142124">
      <w:pPr>
        <w:pStyle w:val="ListParagraph"/>
        <w:numPr>
          <w:ilvl w:val="0"/>
          <w:numId w:val="98"/>
        </w:numPr>
        <w:rPr>
          <w:rFonts w:ascii="Times New Roman" w:hAnsi="Times New Roman"/>
        </w:rPr>
      </w:pPr>
      <w:r w:rsidRPr="00F363B1">
        <w:rPr>
          <w:rFonts w:ascii="Times New Roman" w:hAnsi="Times New Roman"/>
        </w:rPr>
        <w:t>Špeciálne materiálno-technické vybavenie je hybridná sála s mobilným C-ramenom s možnosťou angiografie.</w:t>
      </w:r>
    </w:p>
    <w:p w14:paraId="62F1AAAA" w14:textId="77777777" w:rsidR="00587612" w:rsidRPr="00F363B1" w:rsidRDefault="00587612" w:rsidP="00656421">
      <w:pPr>
        <w:jc w:val="both"/>
      </w:pPr>
    </w:p>
    <w:p w14:paraId="6C2D38BC" w14:textId="77777777" w:rsidR="00587612" w:rsidRPr="00F363B1" w:rsidRDefault="00587612" w:rsidP="00142124">
      <w:pPr>
        <w:pStyle w:val="ListParagraph"/>
        <w:numPr>
          <w:ilvl w:val="0"/>
          <w:numId w:val="98"/>
        </w:numPr>
        <w:rPr>
          <w:rFonts w:ascii="Times New Roman" w:hAnsi="Times New Roman"/>
        </w:rPr>
      </w:pPr>
      <w:r w:rsidRPr="00F363B1">
        <w:rPr>
          <w:rFonts w:ascii="Times New Roman" w:hAnsi="Times New Roman"/>
        </w:rPr>
        <w:t>Špeciálne materiálno-technické vybavenie pôrodných izieb alebo miestností je</w:t>
      </w:r>
    </w:p>
    <w:p w14:paraId="7F64798E" w14:textId="5C111D36" w:rsidR="00587612" w:rsidRPr="00F363B1" w:rsidRDefault="00587612" w:rsidP="00142124">
      <w:pPr>
        <w:pStyle w:val="ListParagraph"/>
        <w:numPr>
          <w:ilvl w:val="0"/>
          <w:numId w:val="104"/>
        </w:numPr>
        <w:rPr>
          <w:rFonts w:ascii="Times New Roman" w:hAnsi="Times New Roman"/>
        </w:rPr>
      </w:pPr>
      <w:r w:rsidRPr="00F363B1">
        <w:rPr>
          <w:rFonts w:ascii="Times New Roman" w:hAnsi="Times New Roman"/>
        </w:rPr>
        <w:t>miesto na základné ošetrenie novorodenca po pôrode alebo zabezpečiť prvé ošetrenie novorodenca na matke a podpora bondingu,</w:t>
      </w:r>
    </w:p>
    <w:p w14:paraId="4C9832F9" w14:textId="0E7B80A5" w:rsidR="00587612" w:rsidRPr="00F363B1" w:rsidRDefault="00587612" w:rsidP="00142124">
      <w:pPr>
        <w:pStyle w:val="ListParagraph"/>
        <w:numPr>
          <w:ilvl w:val="0"/>
          <w:numId w:val="104"/>
        </w:numPr>
        <w:rPr>
          <w:rFonts w:ascii="Times New Roman" w:hAnsi="Times New Roman"/>
        </w:rPr>
      </w:pPr>
      <w:r w:rsidRPr="00F363B1">
        <w:rPr>
          <w:rFonts w:ascii="Times New Roman" w:hAnsi="Times New Roman"/>
        </w:rPr>
        <w:t>polohovateľné pôrodné lôžko, žinenka, fit-lopta alebo pôrodná stolička,</w:t>
      </w:r>
    </w:p>
    <w:p w14:paraId="05E85400" w14:textId="77777777" w:rsidR="00587612" w:rsidRPr="00F363B1" w:rsidRDefault="00587612" w:rsidP="00142124">
      <w:pPr>
        <w:pStyle w:val="ListParagraph"/>
        <w:numPr>
          <w:ilvl w:val="0"/>
          <w:numId w:val="104"/>
        </w:numPr>
        <w:rPr>
          <w:rFonts w:ascii="Times New Roman" w:hAnsi="Times New Roman"/>
        </w:rPr>
      </w:pPr>
      <w:r w:rsidRPr="00F363B1">
        <w:rPr>
          <w:rFonts w:ascii="Times New Roman" w:hAnsi="Times New Roman"/>
        </w:rPr>
        <w:t>CTG – napojené na centrálny monitor pôrodných asistentiek,</w:t>
      </w:r>
    </w:p>
    <w:p w14:paraId="3CEB39CD" w14:textId="77777777" w:rsidR="00587612" w:rsidRPr="00F363B1" w:rsidRDefault="00587612" w:rsidP="00142124">
      <w:pPr>
        <w:pStyle w:val="ListParagraph"/>
        <w:numPr>
          <w:ilvl w:val="0"/>
          <w:numId w:val="104"/>
        </w:numPr>
        <w:rPr>
          <w:rFonts w:ascii="Times New Roman" w:hAnsi="Times New Roman"/>
        </w:rPr>
      </w:pPr>
      <w:r w:rsidRPr="00F363B1">
        <w:rPr>
          <w:rFonts w:ascii="Times New Roman" w:hAnsi="Times New Roman"/>
        </w:rPr>
        <w:t>telemetria.</w:t>
      </w:r>
    </w:p>
    <w:p w14:paraId="271530FC" w14:textId="77777777" w:rsidR="00587612" w:rsidRPr="00F363B1" w:rsidRDefault="00587612" w:rsidP="00656421">
      <w:pPr>
        <w:jc w:val="both"/>
      </w:pPr>
    </w:p>
    <w:p w14:paraId="73050045" w14:textId="4017805E" w:rsidR="00587612" w:rsidRPr="00F363B1" w:rsidRDefault="00DF6067" w:rsidP="00142124">
      <w:pPr>
        <w:pStyle w:val="ListParagraph"/>
        <w:numPr>
          <w:ilvl w:val="0"/>
          <w:numId w:val="98"/>
        </w:numPr>
        <w:rPr>
          <w:rFonts w:ascii="Times New Roman" w:hAnsi="Times New Roman"/>
        </w:rPr>
      </w:pPr>
      <w:r w:rsidRPr="00F363B1">
        <w:rPr>
          <w:rFonts w:ascii="Times New Roman" w:hAnsi="Times New Roman"/>
        </w:rPr>
        <w:t>Podmienky pre poskytnutie diagnostiky a liečby počas hospitalizácie sú</w:t>
      </w:r>
    </w:p>
    <w:p w14:paraId="6EE87442" w14:textId="77777777" w:rsidR="00DB73A4" w:rsidRPr="00F363B1" w:rsidRDefault="00DB73A4" w:rsidP="00142124">
      <w:pPr>
        <w:pStyle w:val="ListParagraph"/>
        <w:numPr>
          <w:ilvl w:val="0"/>
          <w:numId w:val="1036"/>
        </w:numPr>
        <w:rPr>
          <w:rFonts w:ascii="Times New Roman" w:hAnsi="Times New Roman"/>
        </w:rPr>
      </w:pPr>
      <w:r w:rsidRPr="00F363B1">
        <w:rPr>
          <w:rFonts w:ascii="Times New Roman" w:hAnsi="Times New Roman"/>
        </w:rPr>
        <w:t>dve plne vybavené pôrodné izby pri počte pôrodov menej ako 1000 ročne,</w:t>
      </w:r>
    </w:p>
    <w:p w14:paraId="66C10721" w14:textId="77777777" w:rsidR="00DB73A4" w:rsidRPr="00F363B1" w:rsidRDefault="00DB73A4" w:rsidP="00142124">
      <w:pPr>
        <w:pStyle w:val="ListParagraph"/>
        <w:numPr>
          <w:ilvl w:val="0"/>
          <w:numId w:val="1036"/>
        </w:numPr>
        <w:rPr>
          <w:rFonts w:ascii="Times New Roman" w:hAnsi="Times New Roman"/>
        </w:rPr>
      </w:pPr>
      <w:r w:rsidRPr="00F363B1">
        <w:rPr>
          <w:rFonts w:ascii="Times New Roman" w:hAnsi="Times New Roman"/>
        </w:rPr>
        <w:t>tri plne vybavené pôrodné izby na každých 1000 pôrodov ročne,</w:t>
      </w:r>
    </w:p>
    <w:p w14:paraId="1EF66E0C" w14:textId="4C72BBEC" w:rsidR="00DB73A4" w:rsidRPr="00F363B1" w:rsidRDefault="00DB73A4" w:rsidP="00142124">
      <w:pPr>
        <w:pStyle w:val="ListParagraph"/>
        <w:numPr>
          <w:ilvl w:val="0"/>
          <w:numId w:val="1036"/>
        </w:numPr>
        <w:rPr>
          <w:rFonts w:ascii="Times New Roman" w:hAnsi="Times New Roman"/>
        </w:rPr>
      </w:pPr>
      <w:r w:rsidRPr="00F363B1">
        <w:rPr>
          <w:rFonts w:ascii="Times New Roman" w:hAnsi="Times New Roman"/>
        </w:rPr>
        <w:lastRenderedPageBreak/>
        <w:t xml:space="preserve">samostatné pôrodné izby so sociálnym zariadením alebo čakacia izba so sociálnym zariadením a k tomu prislúchajúci pôrodný box, aby bola zabezpečená intimita, súkromie pri </w:t>
      </w:r>
      <w:r w:rsidR="009608BE" w:rsidRPr="00F363B1">
        <w:rPr>
          <w:rFonts w:ascii="Times New Roman" w:hAnsi="Times New Roman"/>
        </w:rPr>
        <w:t>a</w:t>
      </w:r>
      <w:r w:rsidRPr="00F363B1">
        <w:rPr>
          <w:rFonts w:ascii="Times New Roman" w:hAnsi="Times New Roman"/>
        </w:rPr>
        <w:t xml:space="preserve"> pri pôrode </w:t>
      </w:r>
      <w:r w:rsidR="009608BE" w:rsidRPr="00F363B1">
        <w:rPr>
          <w:rFonts w:ascii="Times New Roman" w:hAnsi="Times New Roman"/>
        </w:rPr>
        <w:t xml:space="preserve">na </w:t>
      </w:r>
      <w:r w:rsidRPr="00F363B1">
        <w:rPr>
          <w:rFonts w:ascii="Times New Roman" w:hAnsi="Times New Roman"/>
        </w:rPr>
        <w:t>podpor</w:t>
      </w:r>
      <w:r w:rsidR="009608BE" w:rsidRPr="00F363B1">
        <w:rPr>
          <w:rFonts w:ascii="Times New Roman" w:hAnsi="Times New Roman"/>
        </w:rPr>
        <w:t>u</w:t>
      </w:r>
      <w:r w:rsidRPr="00F363B1">
        <w:rPr>
          <w:rFonts w:ascii="Times New Roman" w:hAnsi="Times New Roman"/>
        </w:rPr>
        <w:t xml:space="preserve"> konceptu tzv. Family friendly hospital,</w:t>
      </w:r>
    </w:p>
    <w:p w14:paraId="21E85745" w14:textId="179A8BEB" w:rsidR="00587612" w:rsidRPr="00F363B1" w:rsidRDefault="00587612" w:rsidP="00142124">
      <w:pPr>
        <w:pStyle w:val="ListParagraph"/>
        <w:numPr>
          <w:ilvl w:val="0"/>
          <w:numId w:val="1036"/>
        </w:numPr>
        <w:rPr>
          <w:rFonts w:ascii="Times New Roman" w:hAnsi="Times New Roman"/>
        </w:rPr>
      </w:pPr>
      <w:r w:rsidRPr="00F363B1">
        <w:rPr>
          <w:rFonts w:ascii="Times New Roman" w:hAnsi="Times New Roman"/>
        </w:rPr>
        <w:t>dostupnosť vyšetrenia laboratórnych parametrov do 30 minút,</w:t>
      </w:r>
    </w:p>
    <w:p w14:paraId="236F3E31" w14:textId="5CF657BD" w:rsidR="00EA6285" w:rsidRPr="00F363B1" w:rsidRDefault="00EA6285" w:rsidP="00142124">
      <w:pPr>
        <w:pStyle w:val="ListParagraph"/>
        <w:numPr>
          <w:ilvl w:val="0"/>
          <w:numId w:val="1036"/>
        </w:numPr>
        <w:rPr>
          <w:rFonts w:ascii="Times New Roman" w:hAnsi="Times New Roman"/>
        </w:rPr>
      </w:pPr>
      <w:r w:rsidRPr="00F363B1">
        <w:rPr>
          <w:rFonts w:ascii="Times New Roman" w:hAnsi="Times New Roman"/>
        </w:rPr>
        <w:t>lôžka na pozákrokové sledovanie s monitorom vitálnych funkcií,</w:t>
      </w:r>
    </w:p>
    <w:p w14:paraId="2B3D97A3" w14:textId="27357F02" w:rsidR="00BC5302" w:rsidRPr="00F363B1" w:rsidRDefault="00BC5302" w:rsidP="00142124">
      <w:pPr>
        <w:pStyle w:val="ListParagraph"/>
        <w:numPr>
          <w:ilvl w:val="0"/>
          <w:numId w:val="1036"/>
        </w:numPr>
        <w:rPr>
          <w:rFonts w:ascii="Times New Roman" w:hAnsi="Times New Roman"/>
        </w:rPr>
      </w:pPr>
      <w:r w:rsidRPr="00F363B1">
        <w:rPr>
          <w:rFonts w:ascii="Times New Roman" w:hAnsi="Times New Roman"/>
        </w:rPr>
        <w:t>expektačné lôžka pre tehotné alebo rodičky,</w:t>
      </w:r>
    </w:p>
    <w:p w14:paraId="6968C3D0" w14:textId="77777777" w:rsidR="00587612" w:rsidRPr="00F363B1" w:rsidRDefault="00587612" w:rsidP="00142124">
      <w:pPr>
        <w:pStyle w:val="ListParagraph"/>
        <w:numPr>
          <w:ilvl w:val="0"/>
          <w:numId w:val="1036"/>
        </w:numPr>
        <w:rPr>
          <w:rFonts w:ascii="Times New Roman" w:hAnsi="Times New Roman"/>
        </w:rPr>
      </w:pPr>
      <w:r w:rsidRPr="00F363B1">
        <w:rPr>
          <w:rFonts w:ascii="Times New Roman" w:hAnsi="Times New Roman"/>
        </w:rPr>
        <w:t>zabezpečenie izolácie infekčnej pacientky pri pôrode, hospitalizácii alebo operácii,</w:t>
      </w:r>
    </w:p>
    <w:p w14:paraId="1C0A41D7" w14:textId="77777777" w:rsidR="00587612" w:rsidRPr="00F363B1" w:rsidRDefault="00587612" w:rsidP="00142124">
      <w:pPr>
        <w:pStyle w:val="ListParagraph"/>
        <w:numPr>
          <w:ilvl w:val="0"/>
          <w:numId w:val="1036"/>
        </w:numPr>
        <w:rPr>
          <w:rFonts w:ascii="Times New Roman" w:hAnsi="Times New Roman"/>
        </w:rPr>
      </w:pPr>
      <w:r w:rsidRPr="00F363B1">
        <w:rPr>
          <w:rFonts w:ascii="Times New Roman" w:hAnsi="Times New Roman"/>
        </w:rPr>
        <w:t>nepretržitá dostupnosť epidurálnej anestézie k pôrodu na každej pôrodnej sále,</w:t>
      </w:r>
    </w:p>
    <w:p w14:paraId="508CA14F" w14:textId="77777777" w:rsidR="00587612" w:rsidRPr="00F363B1" w:rsidRDefault="00587612" w:rsidP="00142124">
      <w:pPr>
        <w:pStyle w:val="ListParagraph"/>
        <w:numPr>
          <w:ilvl w:val="0"/>
          <w:numId w:val="1036"/>
        </w:numPr>
        <w:rPr>
          <w:rFonts w:ascii="Times New Roman" w:hAnsi="Times New Roman"/>
        </w:rPr>
      </w:pPr>
      <w:r w:rsidRPr="00F363B1">
        <w:rPr>
          <w:rFonts w:ascii="Times New Roman" w:hAnsi="Times New Roman"/>
        </w:rPr>
        <w:t>presné protokoly na manažment závažných pôrodníckych komplikácií a dostupnosť medikamentov,</w:t>
      </w:r>
    </w:p>
    <w:p w14:paraId="3E152320" w14:textId="77777777" w:rsidR="00587612" w:rsidRPr="00F363B1" w:rsidRDefault="00587612" w:rsidP="00142124">
      <w:pPr>
        <w:pStyle w:val="ListParagraph"/>
        <w:numPr>
          <w:ilvl w:val="0"/>
          <w:numId w:val="1036"/>
        </w:numPr>
        <w:rPr>
          <w:rFonts w:ascii="Times New Roman" w:hAnsi="Times New Roman"/>
        </w:rPr>
      </w:pPr>
      <w:r w:rsidRPr="00F363B1">
        <w:rPr>
          <w:rFonts w:ascii="Times New Roman" w:hAnsi="Times New Roman"/>
        </w:rPr>
        <w:t>rýchla dostupnosť laboratórnych vyšetrení (rýchle vyšetrenie základných vyšetrení – krvný obraz, koagulácia, ionogram, acidobáza, CRP, bedside-testy, rýchle analyzátory),</w:t>
      </w:r>
    </w:p>
    <w:p w14:paraId="4BF14AC8" w14:textId="77777777" w:rsidR="00587612" w:rsidRPr="00F363B1" w:rsidRDefault="00587612" w:rsidP="00142124">
      <w:pPr>
        <w:pStyle w:val="ListParagraph"/>
        <w:numPr>
          <w:ilvl w:val="0"/>
          <w:numId w:val="1036"/>
        </w:numPr>
        <w:rPr>
          <w:rFonts w:ascii="Times New Roman" w:hAnsi="Times New Roman"/>
        </w:rPr>
      </w:pPr>
      <w:r w:rsidRPr="00F363B1">
        <w:rPr>
          <w:rFonts w:ascii="Times New Roman" w:hAnsi="Times New Roman"/>
        </w:rPr>
        <w:t>možnosť adekvátnej K-P resuscitácie, (zvolanie tzv. „resuscitačného /pohotovostného“ teamu stlačením červeného tlačidla),</w:t>
      </w:r>
    </w:p>
    <w:p w14:paraId="02CEB16D" w14:textId="60DE30B2" w:rsidR="00587612" w:rsidRPr="00F363B1" w:rsidRDefault="00587612" w:rsidP="00142124">
      <w:pPr>
        <w:pStyle w:val="ListParagraph"/>
        <w:numPr>
          <w:ilvl w:val="0"/>
          <w:numId w:val="1036"/>
        </w:numPr>
        <w:rPr>
          <w:rFonts w:ascii="Times New Roman" w:hAnsi="Times New Roman"/>
        </w:rPr>
      </w:pPr>
      <w:r w:rsidRPr="00F363B1">
        <w:rPr>
          <w:rFonts w:ascii="Times New Roman" w:hAnsi="Times New Roman"/>
        </w:rPr>
        <w:t>poskytovanie anestéziologických výkonov v nepretržitom režime</w:t>
      </w:r>
      <w:r w:rsidR="00585EF9" w:rsidRPr="00F363B1">
        <w:rPr>
          <w:rFonts w:ascii="Times New Roman" w:hAnsi="Times New Roman"/>
        </w:rPr>
        <w:t>,</w:t>
      </w:r>
    </w:p>
    <w:p w14:paraId="61D9B5A1" w14:textId="77777777" w:rsidR="00585EF9" w:rsidRPr="00F363B1" w:rsidRDefault="00585EF9" w:rsidP="00142124">
      <w:pPr>
        <w:pStyle w:val="ListParagraph"/>
        <w:numPr>
          <w:ilvl w:val="0"/>
          <w:numId w:val="1036"/>
        </w:numPr>
        <w:rPr>
          <w:rFonts w:ascii="Times New Roman" w:hAnsi="Times New Roman"/>
        </w:rPr>
      </w:pPr>
      <w:r w:rsidRPr="00F363B1">
        <w:rPr>
          <w:rFonts w:ascii="Times New Roman" w:hAnsi="Times New Roman"/>
        </w:rPr>
        <w:t>nepretržitá prítomnosť jedného lekára so špecializáciou v špecializačnom odbore gynekológia a pôrodníctvo.</w:t>
      </w:r>
    </w:p>
    <w:p w14:paraId="21DC1213" w14:textId="77777777" w:rsidR="00587612" w:rsidRPr="00F363B1" w:rsidRDefault="00587612" w:rsidP="00656421">
      <w:pPr>
        <w:jc w:val="both"/>
        <w:rPr>
          <w:rFonts w:eastAsiaTheme="majorEastAsia"/>
          <w:b/>
        </w:rPr>
      </w:pPr>
    </w:p>
    <w:p w14:paraId="12AE38C6" w14:textId="77777777" w:rsidR="00587612" w:rsidRPr="00F363B1" w:rsidRDefault="00587612" w:rsidP="00656421">
      <w:pPr>
        <w:pStyle w:val="Heading2"/>
        <w:spacing w:before="0"/>
        <w:jc w:val="both"/>
        <w:rPr>
          <w:rFonts w:ascii="Times New Roman" w:hAnsi="Times New Roman" w:cs="Times New Roman"/>
          <w:b/>
          <w:color w:val="auto"/>
          <w:sz w:val="24"/>
          <w:szCs w:val="24"/>
        </w:rPr>
      </w:pPr>
      <w:bookmarkStart w:id="31" w:name="_Toc143780274"/>
      <w:r w:rsidRPr="00F363B1">
        <w:rPr>
          <w:rFonts w:ascii="Times New Roman" w:hAnsi="Times New Roman" w:cs="Times New Roman"/>
          <w:b/>
          <w:color w:val="auto"/>
          <w:sz w:val="24"/>
          <w:szCs w:val="24"/>
        </w:rPr>
        <w:t>Program V. úrovne</w:t>
      </w:r>
      <w:bookmarkEnd w:id="31"/>
    </w:p>
    <w:p w14:paraId="40C4BD8D" w14:textId="28AB0B27" w:rsidR="00587612" w:rsidRPr="00F363B1" w:rsidRDefault="00587612" w:rsidP="00142124">
      <w:pPr>
        <w:pStyle w:val="ListParagraph"/>
        <w:numPr>
          <w:ilvl w:val="0"/>
          <w:numId w:val="9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F363B1">
        <w:rPr>
          <w:rFonts w:ascii="Times New Roman" w:hAnsi="Times New Roman"/>
        </w:rPr>
        <w:t xml:space="preserve">Iné programy alebo medicínske služby, ktoré sa musia v nemocnici súčasne poskytovať sú </w:t>
      </w:r>
      <w:r w:rsidRPr="00F363B1">
        <w:rPr>
          <w:rFonts w:ascii="Times New Roman" w:eastAsiaTheme="majorEastAsia" w:hAnsi="Times New Roman"/>
        </w:rPr>
        <w:t>program intenzívnej starostlivosti v neonatológii IV. úrovne</w:t>
      </w:r>
      <w:r w:rsidR="00DB73A4" w:rsidRPr="00F363B1">
        <w:rPr>
          <w:rFonts w:ascii="Times New Roman" w:eastAsiaTheme="majorEastAsia" w:hAnsi="Times New Roman"/>
        </w:rPr>
        <w:t>, ktorý pre novovzniknuté pracoviská musí byť poskytovaný pod jednou strechou.</w:t>
      </w:r>
    </w:p>
    <w:p w14:paraId="56A897D9" w14:textId="77777777" w:rsidR="00587612" w:rsidRPr="00F363B1" w:rsidRDefault="00587612" w:rsidP="00656421">
      <w:pPr>
        <w:jc w:val="both"/>
      </w:pPr>
    </w:p>
    <w:p w14:paraId="1CD64091" w14:textId="77777777" w:rsidR="00587612" w:rsidRPr="00F363B1" w:rsidRDefault="00587612" w:rsidP="00142124">
      <w:pPr>
        <w:pStyle w:val="ListParagraph"/>
        <w:numPr>
          <w:ilvl w:val="0"/>
          <w:numId w:val="95"/>
        </w:numPr>
        <w:rPr>
          <w:rFonts w:ascii="Times New Roman" w:hAnsi="Times New Roman"/>
        </w:rPr>
      </w:pPr>
      <w:r w:rsidRPr="00F363B1">
        <w:rPr>
          <w:rFonts w:ascii="Times New Roman" w:hAnsi="Times New Roman"/>
        </w:rPr>
        <w:t>Špeciálne personálne zabezpečenie sú</w:t>
      </w:r>
    </w:p>
    <w:p w14:paraId="6277C142" w14:textId="5EEDC26B" w:rsidR="00587612" w:rsidRPr="00F363B1" w:rsidRDefault="00587612" w:rsidP="00142124">
      <w:pPr>
        <w:pStyle w:val="ListParagraph"/>
        <w:numPr>
          <w:ilvl w:val="0"/>
          <w:numId w:val="89"/>
        </w:numPr>
        <w:rPr>
          <w:rFonts w:ascii="Times New Roman" w:hAnsi="Times New Roman"/>
        </w:rPr>
      </w:pPr>
      <w:r w:rsidRPr="00F363B1">
        <w:rPr>
          <w:rFonts w:ascii="Times New Roman" w:hAnsi="Times New Roman"/>
        </w:rPr>
        <w:t>traja lekári so špecializáciu v špecializovanom odbore gynekológia a pôrodníctvo, každý s úväzkom 1,0</w:t>
      </w:r>
      <w:r w:rsidR="00585EF9" w:rsidRPr="00F363B1">
        <w:rPr>
          <w:rFonts w:ascii="Times New Roman" w:hAnsi="Times New Roman"/>
        </w:rPr>
        <w:t>,</w:t>
      </w:r>
    </w:p>
    <w:p w14:paraId="273DDEDD" w14:textId="6706B0BB" w:rsidR="00587612" w:rsidRPr="00F363B1" w:rsidRDefault="00587612" w:rsidP="00142124">
      <w:pPr>
        <w:pStyle w:val="ListParagraph"/>
        <w:numPr>
          <w:ilvl w:val="0"/>
          <w:numId w:val="89"/>
        </w:numPr>
        <w:rPr>
          <w:rFonts w:ascii="Times New Roman" w:hAnsi="Times New Roman"/>
        </w:rPr>
      </w:pPr>
      <w:r w:rsidRPr="00F363B1">
        <w:rPr>
          <w:rFonts w:ascii="Times New Roman" w:hAnsi="Times New Roman"/>
        </w:rPr>
        <w:t xml:space="preserve">lekár so špecializáciou v špecializačnom odbore materno-fetálna medicína, s úväzkom </w:t>
      </w:r>
      <w:r w:rsidR="00585EF9" w:rsidRPr="00F363B1">
        <w:rPr>
          <w:rFonts w:ascii="Times New Roman" w:hAnsi="Times New Roman"/>
        </w:rPr>
        <w:t xml:space="preserve">aspoň </w:t>
      </w:r>
      <w:r w:rsidRPr="00F363B1">
        <w:rPr>
          <w:rFonts w:ascii="Times New Roman" w:hAnsi="Times New Roman"/>
        </w:rPr>
        <w:t>0,1,</w:t>
      </w:r>
    </w:p>
    <w:p w14:paraId="0B9B8E9E" w14:textId="06B6EB93" w:rsidR="00587612" w:rsidRPr="00F363B1" w:rsidRDefault="00587612" w:rsidP="00142124">
      <w:pPr>
        <w:pStyle w:val="ListParagraph"/>
        <w:numPr>
          <w:ilvl w:val="0"/>
          <w:numId w:val="89"/>
        </w:numPr>
        <w:rPr>
          <w:rFonts w:ascii="Times New Roman" w:hAnsi="Times New Roman"/>
        </w:rPr>
      </w:pPr>
      <w:r w:rsidRPr="00F363B1">
        <w:rPr>
          <w:rFonts w:ascii="Times New Roman" w:hAnsi="Times New Roman"/>
        </w:rPr>
        <w:t xml:space="preserve">lekár so špecializáciou v špecializačnom odbore ultrazvuk v gynekológii a pôrodníctve,  s úväzkom </w:t>
      </w:r>
      <w:r w:rsidR="00585EF9" w:rsidRPr="00F363B1">
        <w:rPr>
          <w:rFonts w:ascii="Times New Roman" w:hAnsi="Times New Roman"/>
        </w:rPr>
        <w:t xml:space="preserve">aspoň </w:t>
      </w:r>
      <w:r w:rsidRPr="00F363B1">
        <w:rPr>
          <w:rFonts w:ascii="Times New Roman" w:hAnsi="Times New Roman"/>
        </w:rPr>
        <w:t>0,1,</w:t>
      </w:r>
    </w:p>
    <w:p w14:paraId="69BAFE11" w14:textId="3278209F" w:rsidR="00587612" w:rsidRPr="00F363B1" w:rsidRDefault="00587612" w:rsidP="00142124">
      <w:pPr>
        <w:pStyle w:val="ListParagraph"/>
        <w:numPr>
          <w:ilvl w:val="0"/>
          <w:numId w:val="89"/>
        </w:numPr>
        <w:rPr>
          <w:rFonts w:ascii="Times New Roman" w:hAnsi="Times New Roman"/>
        </w:rPr>
      </w:pPr>
      <w:r w:rsidRPr="00F363B1">
        <w:rPr>
          <w:rFonts w:ascii="Times New Roman" w:hAnsi="Times New Roman"/>
        </w:rPr>
        <w:t xml:space="preserve">lekár s certifikátom v certifikovanej pracovnej činnosti intervenčná rádiológia,  s úväzkom </w:t>
      </w:r>
      <w:r w:rsidR="00585EF9" w:rsidRPr="00F363B1">
        <w:rPr>
          <w:rFonts w:ascii="Times New Roman" w:hAnsi="Times New Roman"/>
        </w:rPr>
        <w:t xml:space="preserve">aspoň </w:t>
      </w:r>
      <w:r w:rsidRPr="00F363B1">
        <w:rPr>
          <w:rFonts w:ascii="Times New Roman" w:hAnsi="Times New Roman"/>
        </w:rPr>
        <w:t>0,1.</w:t>
      </w:r>
    </w:p>
    <w:p w14:paraId="45B1B4A2" w14:textId="77777777" w:rsidR="00587612" w:rsidRPr="00F363B1" w:rsidRDefault="00587612" w:rsidP="00656421">
      <w:pPr>
        <w:jc w:val="both"/>
      </w:pPr>
    </w:p>
    <w:p w14:paraId="4D6B7841" w14:textId="572987DD" w:rsidR="00587612" w:rsidRPr="00F363B1" w:rsidRDefault="00587612" w:rsidP="00142124">
      <w:pPr>
        <w:pStyle w:val="ListParagraph"/>
        <w:numPr>
          <w:ilvl w:val="0"/>
          <w:numId w:val="95"/>
        </w:numPr>
        <w:rPr>
          <w:rFonts w:ascii="Times New Roman" w:hAnsi="Times New Roman"/>
        </w:rPr>
      </w:pPr>
      <w:r w:rsidRPr="00F363B1">
        <w:rPr>
          <w:rFonts w:ascii="Times New Roman" w:hAnsi="Times New Roman"/>
        </w:rPr>
        <w:t xml:space="preserve">Špeciálne personálne zabezpečenie je dostupnosť konziliárnej služby v nemocnici alebo </w:t>
      </w:r>
      <w:r w:rsidR="00585EF9" w:rsidRPr="00F363B1">
        <w:rPr>
          <w:rFonts w:ascii="Times New Roman" w:hAnsi="Times New Roman"/>
        </w:rPr>
        <w:t>na základe zmluvného vzťahu</w:t>
      </w:r>
    </w:p>
    <w:p w14:paraId="2EF12171" w14:textId="0B5E0207" w:rsidR="00587612" w:rsidRPr="00F363B1" w:rsidRDefault="00587612" w:rsidP="00142124">
      <w:pPr>
        <w:pStyle w:val="ListParagraph"/>
        <w:numPr>
          <w:ilvl w:val="0"/>
          <w:numId w:val="90"/>
        </w:numPr>
        <w:rPr>
          <w:rFonts w:ascii="Times New Roman" w:hAnsi="Times New Roman"/>
        </w:rPr>
      </w:pPr>
      <w:r w:rsidRPr="00F363B1">
        <w:rPr>
          <w:rFonts w:ascii="Times New Roman" w:hAnsi="Times New Roman"/>
        </w:rPr>
        <w:t>lekár</w:t>
      </w:r>
      <w:r w:rsidR="00585EF9" w:rsidRPr="00F363B1">
        <w:rPr>
          <w:rFonts w:ascii="Times New Roman" w:hAnsi="Times New Roman"/>
        </w:rPr>
        <w:t>a</w:t>
      </w:r>
      <w:r w:rsidRPr="00F363B1">
        <w:rPr>
          <w:rFonts w:ascii="Times New Roman" w:hAnsi="Times New Roman"/>
        </w:rPr>
        <w:t xml:space="preserve"> so špecializáciu v špecializovanom odbore psychiatria, s úväzkom </w:t>
      </w:r>
      <w:r w:rsidR="00585EF9" w:rsidRPr="00F363B1">
        <w:rPr>
          <w:rFonts w:ascii="Times New Roman" w:hAnsi="Times New Roman"/>
        </w:rPr>
        <w:t xml:space="preserve">aspoň </w:t>
      </w:r>
      <w:r w:rsidRPr="00F363B1">
        <w:rPr>
          <w:rFonts w:ascii="Times New Roman" w:hAnsi="Times New Roman"/>
        </w:rPr>
        <w:t>0,1 alebo klinick</w:t>
      </w:r>
      <w:r w:rsidR="00585EF9" w:rsidRPr="00F363B1">
        <w:rPr>
          <w:rFonts w:ascii="Times New Roman" w:hAnsi="Times New Roman"/>
        </w:rPr>
        <w:t>ého</w:t>
      </w:r>
      <w:r w:rsidRPr="00F363B1">
        <w:rPr>
          <w:rFonts w:ascii="Times New Roman" w:hAnsi="Times New Roman"/>
        </w:rPr>
        <w:t xml:space="preserve"> psychológ</w:t>
      </w:r>
      <w:r w:rsidR="00585EF9" w:rsidRPr="00F363B1">
        <w:rPr>
          <w:rFonts w:ascii="Times New Roman" w:hAnsi="Times New Roman"/>
        </w:rPr>
        <w:t>a</w:t>
      </w:r>
      <w:r w:rsidRPr="00F363B1">
        <w:rPr>
          <w:rFonts w:ascii="Times New Roman" w:hAnsi="Times New Roman"/>
        </w:rPr>
        <w:t>,</w:t>
      </w:r>
    </w:p>
    <w:p w14:paraId="739CBEFE" w14:textId="1E610733" w:rsidR="00587612" w:rsidRPr="00F363B1" w:rsidRDefault="00587612" w:rsidP="00142124">
      <w:pPr>
        <w:pStyle w:val="ListParagraph"/>
        <w:numPr>
          <w:ilvl w:val="0"/>
          <w:numId w:val="90"/>
        </w:numPr>
        <w:rPr>
          <w:rFonts w:ascii="Times New Roman" w:hAnsi="Times New Roman"/>
        </w:rPr>
      </w:pPr>
      <w:r w:rsidRPr="00F363B1">
        <w:rPr>
          <w:rFonts w:ascii="Times New Roman" w:hAnsi="Times New Roman"/>
        </w:rPr>
        <w:t>lekár</w:t>
      </w:r>
      <w:r w:rsidR="00585EF9" w:rsidRPr="00F363B1">
        <w:rPr>
          <w:rFonts w:ascii="Times New Roman" w:hAnsi="Times New Roman"/>
        </w:rPr>
        <w:t>a</w:t>
      </w:r>
      <w:r w:rsidRPr="00F363B1">
        <w:rPr>
          <w:rFonts w:ascii="Times New Roman" w:hAnsi="Times New Roman"/>
        </w:rPr>
        <w:t xml:space="preserve"> so špecializáciu v špecializovanom odbore urológia, s úväzkom </w:t>
      </w:r>
      <w:r w:rsidR="00585EF9" w:rsidRPr="00F363B1">
        <w:rPr>
          <w:rFonts w:ascii="Times New Roman" w:hAnsi="Times New Roman"/>
        </w:rPr>
        <w:t xml:space="preserve">aspoň </w:t>
      </w:r>
      <w:r w:rsidRPr="00F363B1">
        <w:rPr>
          <w:rFonts w:ascii="Times New Roman" w:hAnsi="Times New Roman"/>
        </w:rPr>
        <w:t>0,1,</w:t>
      </w:r>
    </w:p>
    <w:p w14:paraId="5F581965" w14:textId="0F612F52" w:rsidR="00587612" w:rsidRPr="00F363B1" w:rsidRDefault="00587612" w:rsidP="00142124">
      <w:pPr>
        <w:pStyle w:val="ListParagraph"/>
        <w:numPr>
          <w:ilvl w:val="0"/>
          <w:numId w:val="90"/>
        </w:numPr>
        <w:rPr>
          <w:rFonts w:ascii="Times New Roman" w:hAnsi="Times New Roman"/>
        </w:rPr>
      </w:pPr>
      <w:r w:rsidRPr="00F363B1">
        <w:rPr>
          <w:rFonts w:ascii="Times New Roman" w:hAnsi="Times New Roman"/>
        </w:rPr>
        <w:t>lekár</w:t>
      </w:r>
      <w:r w:rsidR="00585EF9" w:rsidRPr="00F363B1">
        <w:rPr>
          <w:rFonts w:ascii="Times New Roman" w:hAnsi="Times New Roman"/>
        </w:rPr>
        <w:t>a</w:t>
      </w:r>
      <w:r w:rsidRPr="00F363B1">
        <w:rPr>
          <w:rFonts w:ascii="Times New Roman" w:hAnsi="Times New Roman"/>
        </w:rPr>
        <w:t xml:space="preserve"> so špecializáciou v špecializačnom odbore chirurgia, s úväzkom </w:t>
      </w:r>
      <w:r w:rsidR="00585EF9" w:rsidRPr="00F363B1">
        <w:rPr>
          <w:rFonts w:ascii="Times New Roman" w:hAnsi="Times New Roman"/>
        </w:rPr>
        <w:t xml:space="preserve">aspoň </w:t>
      </w:r>
      <w:r w:rsidRPr="00F363B1">
        <w:rPr>
          <w:rFonts w:ascii="Times New Roman" w:hAnsi="Times New Roman"/>
        </w:rPr>
        <w:t>0,1,</w:t>
      </w:r>
    </w:p>
    <w:p w14:paraId="51D33319" w14:textId="2AC2D48F" w:rsidR="00587612" w:rsidRPr="00F363B1" w:rsidRDefault="00587612" w:rsidP="00142124">
      <w:pPr>
        <w:pStyle w:val="ListParagraph"/>
        <w:numPr>
          <w:ilvl w:val="0"/>
          <w:numId w:val="90"/>
        </w:numPr>
        <w:rPr>
          <w:rFonts w:ascii="Times New Roman" w:hAnsi="Times New Roman"/>
        </w:rPr>
      </w:pPr>
      <w:r w:rsidRPr="00F363B1">
        <w:rPr>
          <w:rFonts w:ascii="Times New Roman" w:hAnsi="Times New Roman"/>
        </w:rPr>
        <w:t>lekár</w:t>
      </w:r>
      <w:r w:rsidR="00585EF9" w:rsidRPr="00F363B1">
        <w:rPr>
          <w:rFonts w:ascii="Times New Roman" w:hAnsi="Times New Roman"/>
        </w:rPr>
        <w:t>a</w:t>
      </w:r>
      <w:r w:rsidRPr="00F363B1">
        <w:rPr>
          <w:rFonts w:ascii="Times New Roman" w:hAnsi="Times New Roman"/>
        </w:rPr>
        <w:t xml:space="preserve"> so špecializáciou v špecializačnom odbore vnútorné lekárstvo, s úväzkom </w:t>
      </w:r>
      <w:r w:rsidR="00585EF9" w:rsidRPr="00F363B1">
        <w:rPr>
          <w:rFonts w:ascii="Times New Roman" w:hAnsi="Times New Roman"/>
        </w:rPr>
        <w:t xml:space="preserve">aspoň </w:t>
      </w:r>
      <w:r w:rsidRPr="00F363B1">
        <w:rPr>
          <w:rFonts w:ascii="Times New Roman" w:hAnsi="Times New Roman"/>
        </w:rPr>
        <w:t>0,1</w:t>
      </w:r>
    </w:p>
    <w:p w14:paraId="2E5C2624" w14:textId="6CEBBD1C" w:rsidR="00587612" w:rsidRPr="00F363B1" w:rsidRDefault="00587612" w:rsidP="00142124">
      <w:pPr>
        <w:pStyle w:val="ListParagraph"/>
        <w:numPr>
          <w:ilvl w:val="0"/>
          <w:numId w:val="90"/>
        </w:numPr>
        <w:rPr>
          <w:rFonts w:ascii="Times New Roman" w:hAnsi="Times New Roman"/>
        </w:rPr>
      </w:pPr>
      <w:r w:rsidRPr="00F363B1">
        <w:rPr>
          <w:rFonts w:ascii="Times New Roman" w:hAnsi="Times New Roman"/>
        </w:rPr>
        <w:t>lekár</w:t>
      </w:r>
      <w:r w:rsidR="00585EF9" w:rsidRPr="00F363B1">
        <w:rPr>
          <w:rFonts w:ascii="Times New Roman" w:hAnsi="Times New Roman"/>
        </w:rPr>
        <w:t>a</w:t>
      </w:r>
      <w:r w:rsidRPr="00F363B1">
        <w:rPr>
          <w:rFonts w:ascii="Times New Roman" w:hAnsi="Times New Roman"/>
        </w:rPr>
        <w:t xml:space="preserve"> so špecializáciou v špecializačnom odbore diabetológia, poruchy látkovej premeny a výživy, s úväzkom </w:t>
      </w:r>
      <w:r w:rsidR="00585EF9" w:rsidRPr="00F363B1">
        <w:rPr>
          <w:rFonts w:ascii="Times New Roman" w:hAnsi="Times New Roman"/>
        </w:rPr>
        <w:t xml:space="preserve">aspoň </w:t>
      </w:r>
      <w:r w:rsidRPr="00F363B1">
        <w:rPr>
          <w:rFonts w:ascii="Times New Roman" w:hAnsi="Times New Roman"/>
        </w:rPr>
        <w:t>0,1</w:t>
      </w:r>
    </w:p>
    <w:p w14:paraId="203007AD" w14:textId="2FFBE0CC" w:rsidR="00587612" w:rsidRPr="00F363B1" w:rsidRDefault="00587612" w:rsidP="00142124">
      <w:pPr>
        <w:pStyle w:val="ListParagraph"/>
        <w:numPr>
          <w:ilvl w:val="0"/>
          <w:numId w:val="90"/>
        </w:numPr>
        <w:rPr>
          <w:rFonts w:ascii="Times New Roman" w:hAnsi="Times New Roman"/>
        </w:rPr>
      </w:pPr>
      <w:r w:rsidRPr="00F363B1">
        <w:rPr>
          <w:rFonts w:ascii="Times New Roman" w:hAnsi="Times New Roman"/>
        </w:rPr>
        <w:t>lekár</w:t>
      </w:r>
      <w:r w:rsidR="00585EF9" w:rsidRPr="00F363B1">
        <w:rPr>
          <w:rFonts w:ascii="Times New Roman" w:hAnsi="Times New Roman"/>
        </w:rPr>
        <w:t>a</w:t>
      </w:r>
      <w:r w:rsidRPr="00F363B1">
        <w:rPr>
          <w:rFonts w:ascii="Times New Roman" w:hAnsi="Times New Roman"/>
        </w:rPr>
        <w:t xml:space="preserve"> so špecializáciou v špecializačnom odbore kardiológa, s úväzkom </w:t>
      </w:r>
      <w:r w:rsidR="00585EF9" w:rsidRPr="00F363B1">
        <w:rPr>
          <w:rFonts w:ascii="Times New Roman" w:hAnsi="Times New Roman"/>
        </w:rPr>
        <w:t xml:space="preserve">aspoň </w:t>
      </w:r>
      <w:r w:rsidRPr="00F363B1">
        <w:rPr>
          <w:rFonts w:ascii="Times New Roman" w:hAnsi="Times New Roman"/>
        </w:rPr>
        <w:t>0,1</w:t>
      </w:r>
    </w:p>
    <w:p w14:paraId="6DA32E18" w14:textId="34836664" w:rsidR="00587612" w:rsidRPr="00F363B1" w:rsidRDefault="00587612" w:rsidP="00142124">
      <w:pPr>
        <w:pStyle w:val="ListParagraph"/>
        <w:numPr>
          <w:ilvl w:val="0"/>
          <w:numId w:val="90"/>
        </w:numPr>
        <w:rPr>
          <w:rFonts w:ascii="Times New Roman" w:hAnsi="Times New Roman"/>
        </w:rPr>
      </w:pPr>
      <w:r w:rsidRPr="00F363B1">
        <w:rPr>
          <w:rFonts w:ascii="Times New Roman" w:hAnsi="Times New Roman"/>
        </w:rPr>
        <w:t>lekár</w:t>
      </w:r>
      <w:r w:rsidR="00585EF9" w:rsidRPr="00F363B1">
        <w:rPr>
          <w:rFonts w:ascii="Times New Roman" w:hAnsi="Times New Roman"/>
        </w:rPr>
        <w:t>a</w:t>
      </w:r>
      <w:r w:rsidRPr="00F363B1">
        <w:rPr>
          <w:rFonts w:ascii="Times New Roman" w:hAnsi="Times New Roman"/>
        </w:rPr>
        <w:t xml:space="preserve"> so špecializáciou v špecializačnom odbore endokrinológa, s úväzkom </w:t>
      </w:r>
      <w:r w:rsidR="00585EF9" w:rsidRPr="00F363B1">
        <w:rPr>
          <w:rFonts w:ascii="Times New Roman" w:hAnsi="Times New Roman"/>
        </w:rPr>
        <w:t xml:space="preserve">aspoň </w:t>
      </w:r>
      <w:r w:rsidRPr="00F363B1">
        <w:rPr>
          <w:rFonts w:ascii="Times New Roman" w:hAnsi="Times New Roman"/>
        </w:rPr>
        <w:t>0,1</w:t>
      </w:r>
    </w:p>
    <w:p w14:paraId="282C3C0A" w14:textId="3F3377B0" w:rsidR="00587612" w:rsidRPr="00F363B1" w:rsidRDefault="00587612" w:rsidP="00142124">
      <w:pPr>
        <w:pStyle w:val="ListParagraph"/>
        <w:numPr>
          <w:ilvl w:val="0"/>
          <w:numId w:val="90"/>
        </w:numPr>
        <w:rPr>
          <w:rFonts w:ascii="Times New Roman" w:hAnsi="Times New Roman"/>
        </w:rPr>
      </w:pPr>
      <w:r w:rsidRPr="00F363B1">
        <w:rPr>
          <w:rFonts w:ascii="Times New Roman" w:hAnsi="Times New Roman"/>
        </w:rPr>
        <w:t>lekár</w:t>
      </w:r>
      <w:r w:rsidR="00585EF9" w:rsidRPr="00F363B1">
        <w:rPr>
          <w:rFonts w:ascii="Times New Roman" w:hAnsi="Times New Roman"/>
        </w:rPr>
        <w:t>a</w:t>
      </w:r>
      <w:r w:rsidRPr="00F363B1">
        <w:rPr>
          <w:rFonts w:ascii="Times New Roman" w:hAnsi="Times New Roman"/>
        </w:rPr>
        <w:t xml:space="preserve"> so špecializáciou v špecializačnom odbore laboratórne a diagnostické metódy v hematológii a transfúziológii, s</w:t>
      </w:r>
      <w:r w:rsidR="00585EF9" w:rsidRPr="00F363B1">
        <w:rPr>
          <w:rFonts w:ascii="Times New Roman" w:hAnsi="Times New Roman"/>
        </w:rPr>
        <w:t> </w:t>
      </w:r>
      <w:r w:rsidRPr="00F363B1">
        <w:rPr>
          <w:rFonts w:ascii="Times New Roman" w:hAnsi="Times New Roman"/>
        </w:rPr>
        <w:t>úväzkom</w:t>
      </w:r>
      <w:r w:rsidR="00585EF9" w:rsidRPr="00F363B1">
        <w:rPr>
          <w:rFonts w:ascii="Times New Roman" w:hAnsi="Times New Roman"/>
        </w:rPr>
        <w:t xml:space="preserve"> aspoň</w:t>
      </w:r>
      <w:r w:rsidRPr="00F363B1">
        <w:rPr>
          <w:rFonts w:ascii="Times New Roman" w:hAnsi="Times New Roman"/>
        </w:rPr>
        <w:t xml:space="preserve"> 0,1,</w:t>
      </w:r>
    </w:p>
    <w:p w14:paraId="44082612" w14:textId="6F4E104F" w:rsidR="00587612" w:rsidRPr="00F363B1" w:rsidRDefault="00587612" w:rsidP="00142124">
      <w:pPr>
        <w:pStyle w:val="ListParagraph"/>
        <w:numPr>
          <w:ilvl w:val="0"/>
          <w:numId w:val="90"/>
        </w:numPr>
        <w:rPr>
          <w:rFonts w:ascii="Times New Roman" w:hAnsi="Times New Roman"/>
        </w:rPr>
      </w:pPr>
      <w:r w:rsidRPr="00F363B1">
        <w:rPr>
          <w:rFonts w:ascii="Times New Roman" w:hAnsi="Times New Roman"/>
        </w:rPr>
        <w:t>fyzioterapeut</w:t>
      </w:r>
      <w:r w:rsidR="00585EF9" w:rsidRPr="00F363B1">
        <w:rPr>
          <w:rFonts w:ascii="Times New Roman" w:hAnsi="Times New Roman"/>
        </w:rPr>
        <w:t>a</w:t>
      </w:r>
      <w:r w:rsidRPr="00F363B1">
        <w:rPr>
          <w:rFonts w:ascii="Times New Roman" w:hAnsi="Times New Roman"/>
        </w:rPr>
        <w:t>.</w:t>
      </w:r>
    </w:p>
    <w:p w14:paraId="07A96399" w14:textId="77777777" w:rsidR="00587612" w:rsidRPr="00F363B1" w:rsidRDefault="00587612" w:rsidP="00656421">
      <w:pPr>
        <w:pStyle w:val="Default"/>
        <w:jc w:val="both"/>
        <w:rPr>
          <w:rFonts w:ascii="Times New Roman" w:hAnsi="Times New Roman" w:cs="Times New Roman"/>
          <w:color w:val="auto"/>
        </w:rPr>
      </w:pPr>
    </w:p>
    <w:p w14:paraId="085E9D02" w14:textId="77777777" w:rsidR="00587612" w:rsidRPr="00F363B1" w:rsidRDefault="00587612" w:rsidP="00142124">
      <w:pPr>
        <w:pStyle w:val="Default"/>
        <w:numPr>
          <w:ilvl w:val="0"/>
          <w:numId w:val="95"/>
        </w:numPr>
        <w:jc w:val="both"/>
        <w:rPr>
          <w:rFonts w:ascii="Times New Roman" w:hAnsi="Times New Roman" w:cs="Times New Roman"/>
          <w:color w:val="auto"/>
        </w:rPr>
      </w:pPr>
      <w:r w:rsidRPr="00F363B1">
        <w:rPr>
          <w:rFonts w:ascii="Times New Roman" w:hAnsi="Times New Roman" w:cs="Times New Roman"/>
          <w:color w:val="auto"/>
        </w:rPr>
        <w:lastRenderedPageBreak/>
        <w:t>Špeciálne personálne zabezpečenie pri poskytovaní hybridnej sály s vybavením je lekár s certifikátom v certifikovanej pracovnej činnosti intervenčná rádiológia, s úväzkom 0,1.</w:t>
      </w:r>
    </w:p>
    <w:p w14:paraId="30BA0096" w14:textId="77777777" w:rsidR="00587612" w:rsidRPr="00F363B1" w:rsidRDefault="00587612" w:rsidP="00656421">
      <w:pPr>
        <w:jc w:val="both"/>
      </w:pPr>
    </w:p>
    <w:p w14:paraId="6AB5506F" w14:textId="77777777" w:rsidR="00587612" w:rsidRPr="00F363B1" w:rsidRDefault="00587612" w:rsidP="00142124">
      <w:pPr>
        <w:pStyle w:val="ListParagraph"/>
        <w:numPr>
          <w:ilvl w:val="0"/>
          <w:numId w:val="95"/>
        </w:numPr>
        <w:rPr>
          <w:rFonts w:ascii="Times New Roman" w:hAnsi="Times New Roman"/>
        </w:rPr>
      </w:pPr>
      <w:r w:rsidRPr="00F363B1">
        <w:rPr>
          <w:rFonts w:ascii="Times New Roman" w:hAnsi="Times New Roman"/>
        </w:rPr>
        <w:t>Špeciálne materiálno-technické vybavenie je</w:t>
      </w:r>
    </w:p>
    <w:p w14:paraId="48DB9947" w14:textId="7B0C62FE" w:rsidR="00587612" w:rsidRPr="00F363B1" w:rsidRDefault="002D7520" w:rsidP="00142124">
      <w:pPr>
        <w:pStyle w:val="ListParagraph"/>
        <w:numPr>
          <w:ilvl w:val="0"/>
          <w:numId w:val="102"/>
        </w:numPr>
        <w:rPr>
          <w:rFonts w:ascii="Times New Roman" w:hAnsi="Times New Roman"/>
        </w:rPr>
      </w:pPr>
      <w:r w:rsidRPr="00F363B1">
        <w:rPr>
          <w:rFonts w:ascii="Times New Roman" w:hAnsi="Times New Roman"/>
        </w:rPr>
        <w:t>Ultrazvukový</w:t>
      </w:r>
      <w:r w:rsidR="008F793D" w:rsidRPr="00F363B1">
        <w:rPr>
          <w:rFonts w:ascii="Times New Roman" w:hAnsi="Times New Roman"/>
        </w:rPr>
        <w:t xml:space="preserve"> </w:t>
      </w:r>
      <w:r w:rsidR="00587612" w:rsidRPr="00F363B1">
        <w:rPr>
          <w:rFonts w:ascii="Times New Roman" w:hAnsi="Times New Roman"/>
        </w:rPr>
        <w:t>prístroj,</w:t>
      </w:r>
    </w:p>
    <w:p w14:paraId="2B94024D" w14:textId="77777777" w:rsidR="00587612" w:rsidRPr="00F363B1" w:rsidRDefault="00587612" w:rsidP="00142124">
      <w:pPr>
        <w:pStyle w:val="ListParagraph"/>
        <w:numPr>
          <w:ilvl w:val="0"/>
          <w:numId w:val="102"/>
        </w:numPr>
        <w:rPr>
          <w:rFonts w:ascii="Times New Roman" w:hAnsi="Times New Roman"/>
        </w:rPr>
      </w:pPr>
      <w:r w:rsidRPr="00F363B1">
        <w:rPr>
          <w:rFonts w:ascii="Times New Roman" w:hAnsi="Times New Roman"/>
        </w:rPr>
        <w:t>vybavenie na odber biopsie (napríklad kolchotom),</w:t>
      </w:r>
    </w:p>
    <w:p w14:paraId="6828FEB7" w14:textId="77777777" w:rsidR="00587612" w:rsidRPr="00F363B1" w:rsidRDefault="00587612" w:rsidP="00142124">
      <w:pPr>
        <w:pStyle w:val="ListParagraph"/>
        <w:numPr>
          <w:ilvl w:val="0"/>
          <w:numId w:val="102"/>
        </w:numPr>
        <w:rPr>
          <w:rFonts w:ascii="Times New Roman" w:hAnsi="Times New Roman"/>
        </w:rPr>
      </w:pPr>
      <w:r w:rsidRPr="00F363B1">
        <w:rPr>
          <w:rFonts w:ascii="Times New Roman" w:hAnsi="Times New Roman"/>
        </w:rPr>
        <w:t>vybavenie na odber plodovej vody,</w:t>
      </w:r>
    </w:p>
    <w:p w14:paraId="07C09BE9" w14:textId="77777777" w:rsidR="00587612" w:rsidRPr="00F363B1" w:rsidRDefault="00587612" w:rsidP="00142124">
      <w:pPr>
        <w:pStyle w:val="ListParagraph"/>
        <w:numPr>
          <w:ilvl w:val="0"/>
          <w:numId w:val="102"/>
        </w:numPr>
        <w:rPr>
          <w:rFonts w:ascii="Times New Roman" w:hAnsi="Times New Roman"/>
        </w:rPr>
      </w:pPr>
      <w:r w:rsidRPr="00F363B1">
        <w:rPr>
          <w:rFonts w:ascii="Times New Roman" w:hAnsi="Times New Roman"/>
        </w:rPr>
        <w:t>vybavenie na odber choriových klkov,</w:t>
      </w:r>
    </w:p>
    <w:p w14:paraId="0329DC91" w14:textId="2F597E37" w:rsidR="00587612" w:rsidRPr="00F363B1" w:rsidRDefault="00587612" w:rsidP="00142124">
      <w:pPr>
        <w:pStyle w:val="ListParagraph"/>
        <w:numPr>
          <w:ilvl w:val="0"/>
          <w:numId w:val="102"/>
        </w:numPr>
        <w:rPr>
          <w:rFonts w:ascii="Times New Roman" w:hAnsi="Times New Roman"/>
        </w:rPr>
      </w:pPr>
      <w:r w:rsidRPr="00F363B1">
        <w:rPr>
          <w:rFonts w:ascii="Times New Roman" w:hAnsi="Times New Roman"/>
        </w:rPr>
        <w:t>set na vykonanie akútnej laparotómie (cisárk</w:t>
      </w:r>
      <w:r w:rsidR="00095782" w:rsidRPr="00F363B1">
        <w:rPr>
          <w:rFonts w:ascii="Times New Roman" w:hAnsi="Times New Roman"/>
        </w:rPr>
        <w:t>eho</w:t>
      </w:r>
      <w:r w:rsidRPr="00F363B1">
        <w:rPr>
          <w:rFonts w:ascii="Times New Roman" w:hAnsi="Times New Roman"/>
        </w:rPr>
        <w:t xml:space="preserve"> rez</w:t>
      </w:r>
      <w:r w:rsidR="00095782" w:rsidRPr="00F363B1">
        <w:rPr>
          <w:rFonts w:ascii="Times New Roman" w:hAnsi="Times New Roman"/>
        </w:rPr>
        <w:t>u</w:t>
      </w:r>
      <w:r w:rsidRPr="00F363B1">
        <w:rPr>
          <w:rFonts w:ascii="Times New Roman" w:hAnsi="Times New Roman"/>
        </w:rPr>
        <w:t>),</w:t>
      </w:r>
    </w:p>
    <w:p w14:paraId="77FF4C83" w14:textId="77777777" w:rsidR="00587612" w:rsidRPr="00F363B1" w:rsidRDefault="00587612" w:rsidP="00142124">
      <w:pPr>
        <w:pStyle w:val="ListParagraph"/>
        <w:numPr>
          <w:ilvl w:val="0"/>
          <w:numId w:val="102"/>
        </w:numPr>
        <w:rPr>
          <w:rFonts w:ascii="Times New Roman" w:hAnsi="Times New Roman"/>
        </w:rPr>
      </w:pPr>
      <w:r w:rsidRPr="00F363B1">
        <w:rPr>
          <w:rFonts w:ascii="Times New Roman" w:hAnsi="Times New Roman"/>
        </w:rPr>
        <w:t>dostupnosť CT,</w:t>
      </w:r>
    </w:p>
    <w:p w14:paraId="4DC58744" w14:textId="77777777" w:rsidR="00DB73A4" w:rsidRPr="00F363B1" w:rsidRDefault="00DB73A4" w:rsidP="00142124">
      <w:pPr>
        <w:pStyle w:val="ListParagraph"/>
        <w:numPr>
          <w:ilvl w:val="0"/>
          <w:numId w:val="102"/>
        </w:numPr>
        <w:rPr>
          <w:rFonts w:ascii="Times New Roman" w:hAnsi="Times New Roman"/>
        </w:rPr>
      </w:pPr>
      <w:r w:rsidRPr="00F363B1">
        <w:rPr>
          <w:rFonts w:ascii="Times New Roman" w:hAnsi="Times New Roman"/>
        </w:rPr>
        <w:t>pôrodná sála vybavená ako JIS,</w:t>
      </w:r>
    </w:p>
    <w:p w14:paraId="18273362" w14:textId="6750CBB6" w:rsidR="00587612" w:rsidRPr="00F363B1" w:rsidRDefault="00587612" w:rsidP="00142124">
      <w:pPr>
        <w:pStyle w:val="ListParagraph"/>
        <w:numPr>
          <w:ilvl w:val="0"/>
          <w:numId w:val="102"/>
        </w:numPr>
        <w:rPr>
          <w:rFonts w:ascii="Times New Roman" w:hAnsi="Times New Roman"/>
        </w:rPr>
      </w:pPr>
      <w:r w:rsidRPr="00F363B1">
        <w:rPr>
          <w:rFonts w:ascii="Times New Roman" w:hAnsi="Times New Roman"/>
        </w:rPr>
        <w:t>dostupnosť magnetickej rezonancie</w:t>
      </w:r>
      <w:r w:rsidR="00037C1F" w:rsidRPr="00F363B1">
        <w:rPr>
          <w:rFonts w:ascii="Times New Roman" w:hAnsi="Times New Roman"/>
        </w:rPr>
        <w:t>,</w:t>
      </w:r>
    </w:p>
    <w:p w14:paraId="289B986F" w14:textId="4F4157E7" w:rsidR="00037C1F" w:rsidRPr="00F363B1" w:rsidRDefault="00037C1F" w:rsidP="00142124">
      <w:pPr>
        <w:pStyle w:val="ListParagraph"/>
        <w:numPr>
          <w:ilvl w:val="0"/>
          <w:numId w:val="102"/>
        </w:numPr>
        <w:rPr>
          <w:rFonts w:ascii="Times New Roman" w:hAnsi="Times New Roman"/>
        </w:rPr>
      </w:pPr>
      <w:r w:rsidRPr="00F363B1">
        <w:rPr>
          <w:rFonts w:ascii="Times New Roman" w:hAnsi="Times New Roman"/>
        </w:rPr>
        <w:t>počítačová kardiotokografia.</w:t>
      </w:r>
    </w:p>
    <w:p w14:paraId="32EAEF79" w14:textId="77777777" w:rsidR="00587612" w:rsidRPr="00F363B1" w:rsidRDefault="00587612" w:rsidP="00656421">
      <w:pPr>
        <w:jc w:val="both"/>
      </w:pPr>
    </w:p>
    <w:p w14:paraId="79F1C99F" w14:textId="77777777" w:rsidR="00587612" w:rsidRPr="00F363B1" w:rsidRDefault="00587612" w:rsidP="00142124">
      <w:pPr>
        <w:pStyle w:val="ListParagraph"/>
        <w:numPr>
          <w:ilvl w:val="0"/>
          <w:numId w:val="95"/>
        </w:numPr>
        <w:rPr>
          <w:rFonts w:ascii="Times New Roman" w:hAnsi="Times New Roman"/>
        </w:rPr>
      </w:pPr>
      <w:r w:rsidRPr="00F363B1">
        <w:rPr>
          <w:rFonts w:ascii="Times New Roman" w:hAnsi="Times New Roman"/>
        </w:rPr>
        <w:t>Špeciálne materiálno-technické vybavenie pôrodnej sály vybavenej ako JIS je</w:t>
      </w:r>
    </w:p>
    <w:p w14:paraId="4BD0E2B4" w14:textId="77777777" w:rsidR="00587612" w:rsidRPr="00F363B1" w:rsidRDefault="00587612" w:rsidP="00142124">
      <w:pPr>
        <w:pStyle w:val="ListParagraph"/>
        <w:numPr>
          <w:ilvl w:val="0"/>
          <w:numId w:val="92"/>
        </w:numPr>
        <w:rPr>
          <w:rFonts w:ascii="Times New Roman" w:hAnsi="Times New Roman"/>
        </w:rPr>
      </w:pPr>
      <w:r w:rsidRPr="00F363B1">
        <w:rPr>
          <w:rFonts w:ascii="Times New Roman" w:hAnsi="Times New Roman"/>
        </w:rPr>
        <w:t>monitoring vitálnych funkcií,</w:t>
      </w:r>
    </w:p>
    <w:p w14:paraId="2795FCAB" w14:textId="77777777" w:rsidR="00587612" w:rsidRPr="00F363B1" w:rsidRDefault="00587612" w:rsidP="00142124">
      <w:pPr>
        <w:pStyle w:val="ListParagraph"/>
        <w:numPr>
          <w:ilvl w:val="0"/>
          <w:numId w:val="92"/>
        </w:numPr>
        <w:rPr>
          <w:rFonts w:ascii="Times New Roman" w:hAnsi="Times New Roman"/>
        </w:rPr>
      </w:pPr>
      <w:r w:rsidRPr="00F363B1">
        <w:rPr>
          <w:rFonts w:ascii="Times New Roman" w:hAnsi="Times New Roman"/>
        </w:rPr>
        <w:t>dostupnosť transfúznych preparátov,</w:t>
      </w:r>
    </w:p>
    <w:p w14:paraId="400AE777" w14:textId="77777777" w:rsidR="00587612" w:rsidRPr="00F363B1" w:rsidRDefault="00587612" w:rsidP="00142124">
      <w:pPr>
        <w:pStyle w:val="ListParagraph"/>
        <w:numPr>
          <w:ilvl w:val="0"/>
          <w:numId w:val="92"/>
        </w:numPr>
        <w:rPr>
          <w:rFonts w:ascii="Times New Roman" w:hAnsi="Times New Roman"/>
        </w:rPr>
      </w:pPr>
      <w:r w:rsidRPr="00F363B1">
        <w:rPr>
          <w:rFonts w:ascii="Times New Roman" w:hAnsi="Times New Roman"/>
        </w:rPr>
        <w:t>resuscitačné lôžko na ošetrenie novorodenca – mobilné na danú pôrodnú sálu.</w:t>
      </w:r>
    </w:p>
    <w:p w14:paraId="7D5E94AC" w14:textId="77777777" w:rsidR="00587612" w:rsidRPr="00F363B1" w:rsidRDefault="00587612" w:rsidP="00656421">
      <w:pPr>
        <w:jc w:val="both"/>
      </w:pPr>
    </w:p>
    <w:p w14:paraId="307A7F86" w14:textId="77777777" w:rsidR="00587612" w:rsidRPr="00F363B1" w:rsidRDefault="00587612" w:rsidP="00142124">
      <w:pPr>
        <w:pStyle w:val="ListParagraph"/>
        <w:numPr>
          <w:ilvl w:val="0"/>
          <w:numId w:val="95"/>
        </w:numPr>
        <w:rPr>
          <w:rFonts w:ascii="Times New Roman" w:hAnsi="Times New Roman"/>
        </w:rPr>
      </w:pPr>
      <w:r w:rsidRPr="00F363B1">
        <w:rPr>
          <w:rFonts w:ascii="Times New Roman" w:hAnsi="Times New Roman"/>
        </w:rPr>
        <w:t>Špeciálne materiálno-technické vybavenie je hybridná sála s mobilným C-ramenom s možnosťou angiografie.</w:t>
      </w:r>
    </w:p>
    <w:p w14:paraId="667B0707" w14:textId="77777777" w:rsidR="00587612" w:rsidRPr="00F363B1" w:rsidRDefault="00587612" w:rsidP="00656421">
      <w:pPr>
        <w:jc w:val="both"/>
      </w:pPr>
    </w:p>
    <w:p w14:paraId="18C97F19" w14:textId="77777777" w:rsidR="00587612" w:rsidRPr="00F363B1" w:rsidRDefault="00587612" w:rsidP="00142124">
      <w:pPr>
        <w:pStyle w:val="ListParagraph"/>
        <w:numPr>
          <w:ilvl w:val="0"/>
          <w:numId w:val="95"/>
        </w:numPr>
        <w:rPr>
          <w:rFonts w:ascii="Times New Roman" w:hAnsi="Times New Roman"/>
        </w:rPr>
      </w:pPr>
      <w:r w:rsidRPr="00F363B1">
        <w:rPr>
          <w:rFonts w:ascii="Times New Roman" w:hAnsi="Times New Roman"/>
        </w:rPr>
        <w:t>Špeciálne materiálno-technické vybavenie pôrodných izieb alebo miestností je</w:t>
      </w:r>
    </w:p>
    <w:p w14:paraId="33A2423C" w14:textId="4A7ACBFA" w:rsidR="00587612" w:rsidRPr="00F363B1" w:rsidRDefault="00587612" w:rsidP="00142124">
      <w:pPr>
        <w:pStyle w:val="ListParagraph"/>
        <w:numPr>
          <w:ilvl w:val="0"/>
          <w:numId w:val="105"/>
        </w:numPr>
        <w:rPr>
          <w:rFonts w:ascii="Times New Roman" w:hAnsi="Times New Roman"/>
        </w:rPr>
      </w:pPr>
      <w:r w:rsidRPr="00F363B1">
        <w:rPr>
          <w:rFonts w:ascii="Times New Roman" w:hAnsi="Times New Roman"/>
        </w:rPr>
        <w:t>miesto na základné ošetrenie novorodenca po pôrode alebo zabezpečiť prvé ošetrenie novorodenca na matke a podpora bondingu,</w:t>
      </w:r>
    </w:p>
    <w:p w14:paraId="72D3B89B" w14:textId="63F00039" w:rsidR="00587612" w:rsidRPr="00F363B1" w:rsidRDefault="00587612" w:rsidP="00142124">
      <w:pPr>
        <w:pStyle w:val="ListParagraph"/>
        <w:numPr>
          <w:ilvl w:val="0"/>
          <w:numId w:val="105"/>
        </w:numPr>
        <w:rPr>
          <w:rFonts w:ascii="Times New Roman" w:hAnsi="Times New Roman"/>
        </w:rPr>
      </w:pPr>
      <w:r w:rsidRPr="00F363B1">
        <w:rPr>
          <w:rFonts w:ascii="Times New Roman" w:hAnsi="Times New Roman"/>
        </w:rPr>
        <w:t>polohovateľné pôrodné lôžko, žinenka, fit-lopta alebo pôrodná stolička,</w:t>
      </w:r>
    </w:p>
    <w:p w14:paraId="3F5E1715" w14:textId="77777777" w:rsidR="00587612" w:rsidRPr="00F363B1" w:rsidRDefault="00587612" w:rsidP="00142124">
      <w:pPr>
        <w:pStyle w:val="ListParagraph"/>
        <w:numPr>
          <w:ilvl w:val="0"/>
          <w:numId w:val="105"/>
        </w:numPr>
        <w:rPr>
          <w:rFonts w:ascii="Times New Roman" w:hAnsi="Times New Roman"/>
        </w:rPr>
      </w:pPr>
      <w:r w:rsidRPr="00F363B1">
        <w:rPr>
          <w:rFonts w:ascii="Times New Roman" w:hAnsi="Times New Roman"/>
        </w:rPr>
        <w:t>CTG – napojené na centrálny monitor pôrodných asistentiek,</w:t>
      </w:r>
    </w:p>
    <w:p w14:paraId="17A85560" w14:textId="77777777" w:rsidR="00587612" w:rsidRPr="00F363B1" w:rsidRDefault="00587612" w:rsidP="00142124">
      <w:pPr>
        <w:pStyle w:val="ListParagraph"/>
        <w:numPr>
          <w:ilvl w:val="0"/>
          <w:numId w:val="105"/>
        </w:numPr>
        <w:rPr>
          <w:rFonts w:ascii="Times New Roman" w:hAnsi="Times New Roman"/>
        </w:rPr>
      </w:pPr>
      <w:r w:rsidRPr="00F363B1">
        <w:rPr>
          <w:rFonts w:ascii="Times New Roman" w:hAnsi="Times New Roman"/>
        </w:rPr>
        <w:t>telemetria.</w:t>
      </w:r>
    </w:p>
    <w:p w14:paraId="2FE00810" w14:textId="77777777" w:rsidR="00587612" w:rsidRPr="00F363B1" w:rsidRDefault="00587612" w:rsidP="00656421">
      <w:pPr>
        <w:jc w:val="both"/>
      </w:pPr>
    </w:p>
    <w:p w14:paraId="0F2F6F0D" w14:textId="09576713" w:rsidR="00095782" w:rsidRPr="00F363B1" w:rsidRDefault="00095782" w:rsidP="00142124">
      <w:pPr>
        <w:pStyle w:val="ListParagraph"/>
        <w:numPr>
          <w:ilvl w:val="0"/>
          <w:numId w:val="95"/>
        </w:numPr>
        <w:rPr>
          <w:rFonts w:ascii="Times New Roman" w:hAnsi="Times New Roman"/>
        </w:rPr>
      </w:pPr>
      <w:r w:rsidRPr="00F363B1">
        <w:rPr>
          <w:rFonts w:ascii="Times New Roman" w:hAnsi="Times New Roman"/>
        </w:rPr>
        <w:t>Špeciálne materiálno-technické vybavenie pre poskytovanie medicínskych služieb Intrauterinná terapia plodu a Intrauterinná operácia plodu je</w:t>
      </w:r>
    </w:p>
    <w:p w14:paraId="29C3F4A1" w14:textId="77777777" w:rsidR="00095782" w:rsidRPr="00F363B1" w:rsidRDefault="00095782" w:rsidP="00142124">
      <w:pPr>
        <w:pStyle w:val="ListParagraph"/>
        <w:numPr>
          <w:ilvl w:val="0"/>
          <w:numId w:val="81"/>
        </w:numPr>
        <w:contextualSpacing w:val="0"/>
        <w:rPr>
          <w:rFonts w:ascii="Times New Roman" w:hAnsi="Times New Roman"/>
        </w:rPr>
      </w:pPr>
      <w:r w:rsidRPr="00F363B1">
        <w:rPr>
          <w:rFonts w:ascii="Times New Roman" w:hAnsi="Times New Roman"/>
        </w:rPr>
        <w:t>priamy alebo zahnutý fetoskop,</w:t>
      </w:r>
    </w:p>
    <w:p w14:paraId="74F3A195" w14:textId="77777777" w:rsidR="00095782" w:rsidRPr="00F363B1" w:rsidRDefault="00095782" w:rsidP="00142124">
      <w:pPr>
        <w:pStyle w:val="ListParagraph"/>
        <w:numPr>
          <w:ilvl w:val="0"/>
          <w:numId w:val="81"/>
        </w:numPr>
        <w:contextualSpacing w:val="0"/>
        <w:rPr>
          <w:rFonts w:ascii="Times New Roman" w:hAnsi="Times New Roman"/>
        </w:rPr>
      </w:pPr>
      <w:r w:rsidRPr="00F363B1">
        <w:rPr>
          <w:rFonts w:ascii="Times New Roman" w:hAnsi="Times New Roman"/>
        </w:rPr>
        <w:t>optika fetoskopie s redukciou,</w:t>
      </w:r>
    </w:p>
    <w:p w14:paraId="418AD53A" w14:textId="77777777" w:rsidR="00095782" w:rsidRPr="00F363B1" w:rsidRDefault="00095782" w:rsidP="00142124">
      <w:pPr>
        <w:pStyle w:val="ListParagraph"/>
        <w:numPr>
          <w:ilvl w:val="0"/>
          <w:numId w:val="81"/>
        </w:numPr>
        <w:contextualSpacing w:val="0"/>
        <w:rPr>
          <w:rFonts w:ascii="Times New Roman" w:hAnsi="Times New Roman"/>
        </w:rPr>
      </w:pPr>
      <w:r w:rsidRPr="00F363B1">
        <w:rPr>
          <w:rFonts w:ascii="Times New Roman" w:hAnsi="Times New Roman"/>
        </w:rPr>
        <w:t>optické vlákno fetoskopie,</w:t>
      </w:r>
    </w:p>
    <w:p w14:paraId="0622F4E8" w14:textId="77777777" w:rsidR="00095782" w:rsidRPr="00F363B1" w:rsidRDefault="00095782" w:rsidP="00142124">
      <w:pPr>
        <w:pStyle w:val="ListParagraph"/>
        <w:numPr>
          <w:ilvl w:val="0"/>
          <w:numId w:val="81"/>
        </w:numPr>
        <w:contextualSpacing w:val="0"/>
        <w:rPr>
          <w:rFonts w:ascii="Times New Roman" w:hAnsi="Times New Roman"/>
        </w:rPr>
      </w:pPr>
      <w:r w:rsidRPr="00F363B1">
        <w:rPr>
          <w:rFonts w:ascii="Times New Roman" w:hAnsi="Times New Roman"/>
        </w:rPr>
        <w:t>troakár a kanyla 8/10Fr,</w:t>
      </w:r>
    </w:p>
    <w:p w14:paraId="061A0BCD" w14:textId="77777777" w:rsidR="00095782" w:rsidRPr="00F363B1" w:rsidRDefault="00095782" w:rsidP="00142124">
      <w:pPr>
        <w:pStyle w:val="ListParagraph"/>
        <w:numPr>
          <w:ilvl w:val="0"/>
          <w:numId w:val="81"/>
        </w:numPr>
        <w:contextualSpacing w:val="0"/>
        <w:rPr>
          <w:rFonts w:ascii="Times New Roman" w:hAnsi="Times New Roman"/>
        </w:rPr>
      </w:pPr>
      <w:r w:rsidRPr="00F363B1">
        <w:rPr>
          <w:rFonts w:ascii="Times New Roman" w:hAnsi="Times New Roman"/>
        </w:rPr>
        <w:t>laserový zdroj,</w:t>
      </w:r>
    </w:p>
    <w:p w14:paraId="30436EB2" w14:textId="77777777" w:rsidR="00095782" w:rsidRPr="00F363B1" w:rsidRDefault="00095782" w:rsidP="00142124">
      <w:pPr>
        <w:pStyle w:val="ListParagraph"/>
        <w:numPr>
          <w:ilvl w:val="0"/>
          <w:numId w:val="81"/>
        </w:numPr>
        <w:contextualSpacing w:val="0"/>
        <w:rPr>
          <w:rFonts w:ascii="Times New Roman" w:hAnsi="Times New Roman"/>
        </w:rPr>
      </w:pPr>
      <w:r w:rsidRPr="00F363B1">
        <w:rPr>
          <w:rFonts w:ascii="Times New Roman" w:hAnsi="Times New Roman"/>
        </w:rPr>
        <w:t>bipolárne kliešte,</w:t>
      </w:r>
    </w:p>
    <w:p w14:paraId="25FA777C" w14:textId="77777777" w:rsidR="00095782" w:rsidRPr="00F363B1" w:rsidRDefault="00095782" w:rsidP="00142124">
      <w:pPr>
        <w:pStyle w:val="ListParagraph"/>
        <w:numPr>
          <w:ilvl w:val="0"/>
          <w:numId w:val="81"/>
        </w:numPr>
        <w:contextualSpacing w:val="0"/>
        <w:rPr>
          <w:rFonts w:ascii="Times New Roman" w:hAnsi="Times New Roman"/>
        </w:rPr>
      </w:pPr>
      <w:r w:rsidRPr="00F363B1">
        <w:rPr>
          <w:rFonts w:ascii="Times New Roman" w:hAnsi="Times New Roman"/>
        </w:rPr>
        <w:t>endoskopická veža,</w:t>
      </w:r>
    </w:p>
    <w:p w14:paraId="14C69B34" w14:textId="4BF23DBD" w:rsidR="00095782" w:rsidRPr="00F363B1" w:rsidRDefault="002D7520" w:rsidP="00142124">
      <w:pPr>
        <w:pStyle w:val="ListParagraph"/>
        <w:numPr>
          <w:ilvl w:val="0"/>
          <w:numId w:val="81"/>
        </w:numPr>
        <w:contextualSpacing w:val="0"/>
        <w:rPr>
          <w:rFonts w:ascii="Times New Roman" w:hAnsi="Times New Roman"/>
        </w:rPr>
      </w:pPr>
      <w:r w:rsidRPr="00F363B1">
        <w:rPr>
          <w:rFonts w:ascii="Times New Roman" w:hAnsi="Times New Roman"/>
        </w:rPr>
        <w:t>ultrazvukový</w:t>
      </w:r>
      <w:r w:rsidR="00095782" w:rsidRPr="00F363B1">
        <w:rPr>
          <w:rFonts w:ascii="Times New Roman" w:hAnsi="Times New Roman"/>
        </w:rPr>
        <w:t xml:space="preserve"> prístroj – stredná trieda.</w:t>
      </w:r>
    </w:p>
    <w:p w14:paraId="057B6837" w14:textId="77777777" w:rsidR="00095782" w:rsidRPr="00F363B1" w:rsidRDefault="00095782" w:rsidP="00656421">
      <w:pPr>
        <w:jc w:val="both"/>
      </w:pPr>
    </w:p>
    <w:p w14:paraId="40A20C87" w14:textId="7234948A" w:rsidR="00587612" w:rsidRPr="00F363B1" w:rsidRDefault="00DF6067" w:rsidP="00142124">
      <w:pPr>
        <w:pStyle w:val="ListParagraph"/>
        <w:numPr>
          <w:ilvl w:val="0"/>
          <w:numId w:val="95"/>
        </w:numPr>
        <w:rPr>
          <w:rFonts w:ascii="Times New Roman" w:hAnsi="Times New Roman"/>
        </w:rPr>
      </w:pPr>
      <w:r w:rsidRPr="00F363B1">
        <w:rPr>
          <w:rFonts w:ascii="Times New Roman" w:hAnsi="Times New Roman"/>
        </w:rPr>
        <w:t>Podmienky pre poskytnutie diagnostiky a liečby počas hospitalizácie sú</w:t>
      </w:r>
    </w:p>
    <w:p w14:paraId="02FC0823" w14:textId="77777777" w:rsidR="00095782" w:rsidRPr="00F363B1" w:rsidRDefault="00095782" w:rsidP="00142124">
      <w:pPr>
        <w:pStyle w:val="ListParagraph"/>
        <w:numPr>
          <w:ilvl w:val="0"/>
          <w:numId w:val="1037"/>
        </w:numPr>
        <w:rPr>
          <w:rFonts w:ascii="Times New Roman" w:hAnsi="Times New Roman"/>
        </w:rPr>
      </w:pPr>
      <w:r w:rsidRPr="00F363B1">
        <w:rPr>
          <w:rFonts w:ascii="Times New Roman" w:hAnsi="Times New Roman"/>
        </w:rPr>
        <w:t>dve plne vybavené pôrodné izby pri počte pôrodov menej ako 1000 ročne,</w:t>
      </w:r>
    </w:p>
    <w:p w14:paraId="19D0C8A9" w14:textId="77777777" w:rsidR="00095782" w:rsidRPr="00F363B1" w:rsidRDefault="00095782" w:rsidP="00142124">
      <w:pPr>
        <w:pStyle w:val="ListParagraph"/>
        <w:numPr>
          <w:ilvl w:val="0"/>
          <w:numId w:val="1037"/>
        </w:numPr>
        <w:rPr>
          <w:rFonts w:ascii="Times New Roman" w:hAnsi="Times New Roman"/>
        </w:rPr>
      </w:pPr>
      <w:r w:rsidRPr="00F363B1">
        <w:rPr>
          <w:rFonts w:ascii="Times New Roman" w:hAnsi="Times New Roman"/>
        </w:rPr>
        <w:t>tri plne vybavené pôrodné izby na každých 1000 pôrodov ročne,</w:t>
      </w:r>
    </w:p>
    <w:p w14:paraId="484E6817" w14:textId="5727D8ED" w:rsidR="00095782" w:rsidRPr="00F363B1" w:rsidRDefault="00095782" w:rsidP="00142124">
      <w:pPr>
        <w:pStyle w:val="ListParagraph"/>
        <w:numPr>
          <w:ilvl w:val="0"/>
          <w:numId w:val="1037"/>
        </w:numPr>
        <w:rPr>
          <w:rFonts w:ascii="Times New Roman" w:hAnsi="Times New Roman"/>
        </w:rPr>
      </w:pPr>
      <w:r w:rsidRPr="00F363B1">
        <w:rPr>
          <w:rFonts w:ascii="Times New Roman" w:hAnsi="Times New Roman"/>
        </w:rPr>
        <w:t>samostatné pôrodné izby so sociálnym zariadením alebo čakacia izba so sociálnym zariadením a k tomu prislúchajúci pôrodný box, aby bola zabezpečená intimita, súkromie a partner pri pôrode na podporu konceptu tzv. Family friendly hospital,</w:t>
      </w:r>
    </w:p>
    <w:p w14:paraId="23C77228" w14:textId="094572B6" w:rsidR="00587612" w:rsidRPr="00F363B1" w:rsidRDefault="00587612" w:rsidP="00142124">
      <w:pPr>
        <w:pStyle w:val="ListParagraph"/>
        <w:numPr>
          <w:ilvl w:val="0"/>
          <w:numId w:val="1037"/>
        </w:numPr>
        <w:rPr>
          <w:rFonts w:ascii="Times New Roman" w:hAnsi="Times New Roman"/>
        </w:rPr>
      </w:pPr>
      <w:r w:rsidRPr="00F363B1">
        <w:rPr>
          <w:rFonts w:ascii="Times New Roman" w:hAnsi="Times New Roman"/>
        </w:rPr>
        <w:t>dostupnosť vyšetrenia laboratórnych parametrov do 30 minút,</w:t>
      </w:r>
    </w:p>
    <w:p w14:paraId="5DF6E07E" w14:textId="5E07539B" w:rsidR="00EA6285" w:rsidRPr="00F363B1" w:rsidRDefault="00EA6285" w:rsidP="00142124">
      <w:pPr>
        <w:pStyle w:val="ListParagraph"/>
        <w:numPr>
          <w:ilvl w:val="0"/>
          <w:numId w:val="1037"/>
        </w:numPr>
        <w:rPr>
          <w:rFonts w:ascii="Times New Roman" w:hAnsi="Times New Roman"/>
        </w:rPr>
      </w:pPr>
      <w:r w:rsidRPr="00F363B1">
        <w:rPr>
          <w:rFonts w:ascii="Times New Roman" w:hAnsi="Times New Roman"/>
        </w:rPr>
        <w:t>lôžka na pozákrokové sledovanie s monitorom vitálnych funkcií,</w:t>
      </w:r>
    </w:p>
    <w:p w14:paraId="11C0F8C1" w14:textId="77777777" w:rsidR="00A750B9" w:rsidRPr="00F363B1" w:rsidRDefault="00A750B9" w:rsidP="00142124">
      <w:pPr>
        <w:pStyle w:val="ListParagraph"/>
        <w:numPr>
          <w:ilvl w:val="0"/>
          <w:numId w:val="1037"/>
        </w:numPr>
        <w:rPr>
          <w:rFonts w:ascii="Times New Roman" w:hAnsi="Times New Roman"/>
        </w:rPr>
      </w:pPr>
      <w:r w:rsidRPr="00F363B1">
        <w:rPr>
          <w:rFonts w:ascii="Times New Roman" w:hAnsi="Times New Roman"/>
        </w:rPr>
        <w:t>expektačné lôžka pre tehotné alebo rodičky,</w:t>
      </w:r>
    </w:p>
    <w:p w14:paraId="2CAD5C76" w14:textId="77777777" w:rsidR="00A750B9" w:rsidRPr="00F363B1" w:rsidRDefault="00A750B9" w:rsidP="00656421">
      <w:pPr>
        <w:jc w:val="both"/>
      </w:pPr>
    </w:p>
    <w:p w14:paraId="35733D93" w14:textId="77777777" w:rsidR="00587612" w:rsidRPr="00F363B1" w:rsidRDefault="00587612" w:rsidP="00142124">
      <w:pPr>
        <w:pStyle w:val="ListParagraph"/>
        <w:numPr>
          <w:ilvl w:val="0"/>
          <w:numId w:val="1037"/>
        </w:numPr>
        <w:rPr>
          <w:rFonts w:ascii="Times New Roman" w:hAnsi="Times New Roman"/>
        </w:rPr>
      </w:pPr>
      <w:r w:rsidRPr="00F363B1">
        <w:rPr>
          <w:rFonts w:ascii="Times New Roman" w:hAnsi="Times New Roman"/>
        </w:rPr>
        <w:lastRenderedPageBreak/>
        <w:t>zabezpečenie izolácie infekčnej pacientky pri pôrode, hospitalizácii alebo operácii,</w:t>
      </w:r>
    </w:p>
    <w:p w14:paraId="339A5376" w14:textId="77777777" w:rsidR="00587612" w:rsidRPr="00F363B1" w:rsidRDefault="00587612" w:rsidP="00142124">
      <w:pPr>
        <w:pStyle w:val="ListParagraph"/>
        <w:numPr>
          <w:ilvl w:val="0"/>
          <w:numId w:val="1037"/>
        </w:numPr>
        <w:rPr>
          <w:rFonts w:ascii="Times New Roman" w:hAnsi="Times New Roman"/>
        </w:rPr>
      </w:pPr>
      <w:r w:rsidRPr="00F363B1">
        <w:rPr>
          <w:rFonts w:ascii="Times New Roman" w:hAnsi="Times New Roman"/>
        </w:rPr>
        <w:t>nepretržitá dostupnosť epidurálnej anestézie k pôrodu na každej pôrodnej sále,</w:t>
      </w:r>
    </w:p>
    <w:p w14:paraId="4280B27B" w14:textId="77777777" w:rsidR="00587612" w:rsidRPr="00F363B1" w:rsidRDefault="00587612" w:rsidP="00142124">
      <w:pPr>
        <w:pStyle w:val="ListParagraph"/>
        <w:numPr>
          <w:ilvl w:val="0"/>
          <w:numId w:val="1037"/>
        </w:numPr>
        <w:rPr>
          <w:rFonts w:ascii="Times New Roman" w:hAnsi="Times New Roman"/>
        </w:rPr>
      </w:pPr>
      <w:r w:rsidRPr="00F363B1">
        <w:rPr>
          <w:rFonts w:ascii="Times New Roman" w:hAnsi="Times New Roman"/>
        </w:rPr>
        <w:t>presné protokoly na manažment závažných pôrodníckych komplikácií a dostupnosť medikamentov,</w:t>
      </w:r>
    </w:p>
    <w:p w14:paraId="5E4BDFA4" w14:textId="77777777" w:rsidR="00587612" w:rsidRPr="00F363B1" w:rsidRDefault="00587612" w:rsidP="00142124">
      <w:pPr>
        <w:pStyle w:val="ListParagraph"/>
        <w:numPr>
          <w:ilvl w:val="0"/>
          <w:numId w:val="1037"/>
        </w:numPr>
        <w:rPr>
          <w:rFonts w:ascii="Times New Roman" w:hAnsi="Times New Roman"/>
        </w:rPr>
      </w:pPr>
      <w:r w:rsidRPr="00F363B1">
        <w:rPr>
          <w:rFonts w:ascii="Times New Roman" w:hAnsi="Times New Roman"/>
        </w:rPr>
        <w:t>rýchla dostupnosť laboratórnych vyšetrení (rýchle vyšetrenie základných vyšetrení – krvný obraz, koagulácia, ionogram, acidobáza, CRP, bedside-testy, rýchle analyzátory),</w:t>
      </w:r>
    </w:p>
    <w:p w14:paraId="1FCF70F2" w14:textId="77777777" w:rsidR="00587612" w:rsidRPr="00F363B1" w:rsidRDefault="00587612" w:rsidP="00142124">
      <w:pPr>
        <w:pStyle w:val="ListParagraph"/>
        <w:numPr>
          <w:ilvl w:val="0"/>
          <w:numId w:val="1037"/>
        </w:numPr>
        <w:rPr>
          <w:rFonts w:ascii="Times New Roman" w:hAnsi="Times New Roman"/>
        </w:rPr>
      </w:pPr>
      <w:r w:rsidRPr="00F363B1">
        <w:rPr>
          <w:rFonts w:ascii="Times New Roman" w:hAnsi="Times New Roman"/>
        </w:rPr>
        <w:t>možnosť adekvátnej K-P resuscitácie, (zvolanie tzv. „resuscitačného /pohotovostného“ teamu stlačením červeného tlačidla),</w:t>
      </w:r>
    </w:p>
    <w:p w14:paraId="4855371C" w14:textId="0F61098A" w:rsidR="00587612" w:rsidRPr="00F363B1" w:rsidRDefault="00587612" w:rsidP="00142124">
      <w:pPr>
        <w:pStyle w:val="ListParagraph"/>
        <w:numPr>
          <w:ilvl w:val="0"/>
          <w:numId w:val="1037"/>
        </w:numPr>
        <w:rPr>
          <w:rFonts w:ascii="Times New Roman" w:hAnsi="Times New Roman"/>
        </w:rPr>
      </w:pPr>
      <w:r w:rsidRPr="00F363B1">
        <w:rPr>
          <w:rFonts w:ascii="Times New Roman" w:hAnsi="Times New Roman"/>
        </w:rPr>
        <w:t>poskytovanie anestéziologických výkonov v nepretržitom režime</w:t>
      </w:r>
      <w:r w:rsidR="00585EF9" w:rsidRPr="00F363B1">
        <w:rPr>
          <w:rFonts w:ascii="Times New Roman" w:hAnsi="Times New Roman"/>
        </w:rPr>
        <w:t>,</w:t>
      </w:r>
    </w:p>
    <w:p w14:paraId="598AD451" w14:textId="11E94867" w:rsidR="00585EF9" w:rsidRPr="00F363B1" w:rsidRDefault="00585EF9" w:rsidP="00142124">
      <w:pPr>
        <w:pStyle w:val="ListParagraph"/>
        <w:numPr>
          <w:ilvl w:val="0"/>
          <w:numId w:val="1037"/>
        </w:numPr>
        <w:rPr>
          <w:rFonts w:ascii="Times New Roman" w:hAnsi="Times New Roman"/>
        </w:rPr>
      </w:pPr>
      <w:r w:rsidRPr="00F363B1">
        <w:rPr>
          <w:rFonts w:ascii="Times New Roman" w:hAnsi="Times New Roman"/>
        </w:rPr>
        <w:t>nepretržitá prítomnosť jedného lekára so špecializáciou v špecializačnom odbore gynekológia a pôrodníctvo.</w:t>
      </w:r>
    </w:p>
    <w:p w14:paraId="0EFA3DB5" w14:textId="77777777" w:rsidR="00EA6285" w:rsidRPr="00F363B1" w:rsidRDefault="00EA6285" w:rsidP="00656421">
      <w:pPr>
        <w:jc w:val="both"/>
      </w:pPr>
    </w:p>
    <w:p w14:paraId="2390BC68" w14:textId="77777777" w:rsidR="009C2E0D" w:rsidRPr="00F363B1" w:rsidRDefault="009C2E0D" w:rsidP="00656421">
      <w:pPr>
        <w:jc w:val="both"/>
        <w:rPr>
          <w:rFonts w:eastAsiaTheme="majorEastAsia"/>
          <w:b/>
        </w:rPr>
      </w:pPr>
      <w:r w:rsidRPr="00F363B1">
        <w:rPr>
          <w:b/>
        </w:rPr>
        <w:br w:type="page"/>
      </w:r>
    </w:p>
    <w:p w14:paraId="7FFA9F64" w14:textId="548B3B05" w:rsidR="009C2E0D" w:rsidRPr="00F363B1" w:rsidRDefault="009C2E0D"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lastRenderedPageBreak/>
        <w:t>12</w:t>
      </w:r>
      <w:r w:rsidRPr="00F363B1">
        <w:rPr>
          <w:rFonts w:ascii="Times New Roman" w:hAnsi="Times New Roman" w:cs="Times New Roman"/>
          <w:b/>
          <w:bCs/>
          <w:color w:val="auto"/>
          <w:sz w:val="24"/>
          <w:szCs w:val="24"/>
        </w:rPr>
        <w:tab/>
        <w:t>Spondylochirurgický program</w:t>
      </w:r>
    </w:p>
    <w:p w14:paraId="7D8D9FF9" w14:textId="77777777" w:rsidR="006D466E" w:rsidRPr="00F363B1" w:rsidRDefault="006D466E"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 úrovne</w:t>
      </w:r>
    </w:p>
    <w:p w14:paraId="397FF985" w14:textId="5ACBB62E" w:rsidR="006D466E" w:rsidRPr="00F363B1" w:rsidRDefault="006D466E" w:rsidP="00142124">
      <w:pPr>
        <w:pStyle w:val="ListParagraph"/>
        <w:numPr>
          <w:ilvl w:val="0"/>
          <w:numId w:val="970"/>
        </w:numPr>
        <w:rPr>
          <w:rFonts w:ascii="Times New Roman" w:hAnsi="Times New Roman"/>
        </w:rPr>
      </w:pPr>
      <w:r w:rsidRPr="00F363B1">
        <w:rPr>
          <w:rFonts w:ascii="Times New Roman" w:hAnsi="Times New Roman"/>
        </w:rPr>
        <w:t xml:space="preserve">Lehota na splnenie podmienky kategorizácie ústavnej starostlivosti podľa § 44 ods. 2 písm. d) zákona pre medicínsku službu Následná starostlivosť na úrovni spinálnej jednotky je 1. januára 2026. </w:t>
      </w:r>
    </w:p>
    <w:p w14:paraId="39432CFE" w14:textId="77777777" w:rsidR="006D466E" w:rsidRPr="00F363B1" w:rsidRDefault="006D466E" w:rsidP="00656421">
      <w:pPr>
        <w:pStyle w:val="ListParagraph"/>
        <w:ind w:left="349"/>
        <w:rPr>
          <w:rFonts w:ascii="Times New Roman" w:hAnsi="Times New Roman"/>
        </w:rPr>
      </w:pPr>
    </w:p>
    <w:p w14:paraId="6121D015" w14:textId="7D674B46" w:rsidR="006D466E" w:rsidRPr="00F363B1" w:rsidRDefault="006D466E" w:rsidP="00142124">
      <w:pPr>
        <w:pStyle w:val="ListParagraph"/>
        <w:numPr>
          <w:ilvl w:val="0"/>
          <w:numId w:val="970"/>
        </w:numPr>
        <w:rPr>
          <w:rFonts w:ascii="Times New Roman" w:hAnsi="Times New Roman"/>
        </w:rPr>
      </w:pPr>
      <w:r w:rsidRPr="00F363B1">
        <w:rPr>
          <w:rFonts w:ascii="Times New Roman" w:hAnsi="Times New Roman"/>
        </w:rPr>
        <w:t xml:space="preserve">Špeciálne personálne zabezpečenie pre spinálnu jednotku je </w:t>
      </w:r>
    </w:p>
    <w:p w14:paraId="69389E3A" w14:textId="374B6463" w:rsidR="006D466E" w:rsidRPr="00F363B1" w:rsidRDefault="006D466E" w:rsidP="00142124">
      <w:pPr>
        <w:pStyle w:val="ListParagraph"/>
        <w:numPr>
          <w:ilvl w:val="0"/>
          <w:numId w:val="967"/>
        </w:numPr>
        <w:contextualSpacing w:val="0"/>
        <w:rPr>
          <w:rFonts w:ascii="Times New Roman" w:hAnsi="Times New Roman"/>
        </w:rPr>
      </w:pPr>
      <w:r w:rsidRPr="00F363B1">
        <w:rPr>
          <w:rFonts w:ascii="Times New Roman" w:hAnsi="Times New Roman"/>
        </w:rPr>
        <w:t xml:space="preserve">lekár </w:t>
      </w:r>
      <w:r w:rsidR="00DC14E5" w:rsidRPr="00F363B1">
        <w:rPr>
          <w:rFonts w:ascii="Times New Roman" w:hAnsi="Times New Roman"/>
        </w:rPr>
        <w:t>bez atestácie</w:t>
      </w:r>
      <w:r w:rsidR="00D60232" w:rsidRPr="00F363B1">
        <w:rPr>
          <w:rFonts w:ascii="Times New Roman" w:hAnsi="Times New Roman"/>
        </w:rPr>
        <w:t xml:space="preserve"> alebo s atestáciou</w:t>
      </w:r>
      <w:r w:rsidR="00DC14E5" w:rsidRPr="00F363B1">
        <w:rPr>
          <w:rFonts w:ascii="Times New Roman" w:hAnsi="Times New Roman"/>
        </w:rPr>
        <w:t>, s</w:t>
      </w:r>
      <w:r w:rsidRPr="00F363B1">
        <w:rPr>
          <w:rFonts w:ascii="Times New Roman" w:hAnsi="Times New Roman"/>
        </w:rPr>
        <w:t xml:space="preserve"> úväzk</w:t>
      </w:r>
      <w:r w:rsidR="00DC14E5" w:rsidRPr="00F363B1">
        <w:rPr>
          <w:rFonts w:ascii="Times New Roman" w:hAnsi="Times New Roman"/>
        </w:rPr>
        <w:t>om</w:t>
      </w:r>
      <w:r w:rsidRPr="00F363B1">
        <w:rPr>
          <w:rFonts w:ascii="Times New Roman" w:hAnsi="Times New Roman"/>
        </w:rPr>
        <w:t xml:space="preserve"> 1,0,</w:t>
      </w:r>
    </w:p>
    <w:p w14:paraId="3C1B06CA" w14:textId="215D83C4" w:rsidR="006D466E" w:rsidRPr="00F363B1" w:rsidRDefault="006D466E" w:rsidP="00142124">
      <w:pPr>
        <w:pStyle w:val="ListParagraph"/>
        <w:numPr>
          <w:ilvl w:val="0"/>
          <w:numId w:val="967"/>
        </w:numPr>
        <w:contextualSpacing w:val="0"/>
        <w:rPr>
          <w:rFonts w:ascii="Times New Roman" w:hAnsi="Times New Roman"/>
        </w:rPr>
      </w:pPr>
      <w:r w:rsidRPr="00F363B1">
        <w:rPr>
          <w:rFonts w:ascii="Times New Roman" w:hAnsi="Times New Roman"/>
        </w:rPr>
        <w:t>lekár so špecializáciu v špecializovanom odbore urológia, s úväzkom 0,2,</w:t>
      </w:r>
    </w:p>
    <w:p w14:paraId="73E0468D" w14:textId="6758E805" w:rsidR="006D466E" w:rsidRPr="00F363B1" w:rsidRDefault="006D466E" w:rsidP="00142124">
      <w:pPr>
        <w:pStyle w:val="ListParagraph"/>
        <w:numPr>
          <w:ilvl w:val="0"/>
          <w:numId w:val="967"/>
        </w:numPr>
        <w:contextualSpacing w:val="0"/>
        <w:rPr>
          <w:rFonts w:ascii="Times New Roman" w:hAnsi="Times New Roman"/>
        </w:rPr>
      </w:pPr>
      <w:r w:rsidRPr="00F363B1">
        <w:rPr>
          <w:rFonts w:ascii="Times New Roman" w:hAnsi="Times New Roman"/>
        </w:rPr>
        <w:t>lekár so špecializáciu v špecializovanom odbore fyziatria, balneológia a  liečebná rehabilitácia, s úväzkom 0,2,</w:t>
      </w:r>
    </w:p>
    <w:p w14:paraId="7DFF80E3" w14:textId="4EA5E8AA" w:rsidR="006D466E" w:rsidRPr="00F363B1" w:rsidRDefault="006D466E" w:rsidP="00142124">
      <w:pPr>
        <w:pStyle w:val="ListParagraph"/>
        <w:numPr>
          <w:ilvl w:val="0"/>
          <w:numId w:val="967"/>
        </w:numPr>
        <w:contextualSpacing w:val="0"/>
        <w:rPr>
          <w:rFonts w:ascii="Times New Roman" w:hAnsi="Times New Roman"/>
        </w:rPr>
      </w:pPr>
      <w:r w:rsidRPr="00F363B1">
        <w:rPr>
          <w:rFonts w:ascii="Times New Roman" w:hAnsi="Times New Roman"/>
        </w:rPr>
        <w:t>lekár so špecializáciu v špecializovanom odbore anesteziológia a a intenzívna medicína, s úväzkom 0,2,</w:t>
      </w:r>
    </w:p>
    <w:p w14:paraId="4E00736F" w14:textId="6CF93F79" w:rsidR="006D466E" w:rsidRPr="00F363B1" w:rsidRDefault="006D466E" w:rsidP="00142124">
      <w:pPr>
        <w:pStyle w:val="ListParagraph"/>
        <w:numPr>
          <w:ilvl w:val="0"/>
          <w:numId w:val="967"/>
        </w:numPr>
        <w:contextualSpacing w:val="0"/>
        <w:rPr>
          <w:rFonts w:ascii="Times New Roman" w:hAnsi="Times New Roman"/>
        </w:rPr>
      </w:pPr>
      <w:r w:rsidRPr="00F363B1">
        <w:rPr>
          <w:rFonts w:ascii="Times New Roman" w:hAnsi="Times New Roman"/>
        </w:rPr>
        <w:t>lekár ústavnej pohotovostnej služby, s úväzkom 1,0,</w:t>
      </w:r>
    </w:p>
    <w:p w14:paraId="0259439E" w14:textId="280B6E6C" w:rsidR="006D466E" w:rsidRPr="00F363B1" w:rsidRDefault="006D466E" w:rsidP="00142124">
      <w:pPr>
        <w:pStyle w:val="ListParagraph"/>
        <w:numPr>
          <w:ilvl w:val="0"/>
          <w:numId w:val="967"/>
        </w:numPr>
        <w:contextualSpacing w:val="0"/>
        <w:rPr>
          <w:rFonts w:ascii="Times New Roman" w:hAnsi="Times New Roman"/>
        </w:rPr>
      </w:pPr>
      <w:r w:rsidRPr="00F363B1">
        <w:rPr>
          <w:rFonts w:ascii="Times New Roman" w:hAnsi="Times New Roman"/>
        </w:rPr>
        <w:t>klinický psychológ, s úväzkom 0,4,</w:t>
      </w:r>
    </w:p>
    <w:p w14:paraId="3583B328" w14:textId="354CC2A8" w:rsidR="006D466E" w:rsidRPr="00F363B1" w:rsidRDefault="006D466E" w:rsidP="00142124">
      <w:pPr>
        <w:pStyle w:val="ListParagraph"/>
        <w:numPr>
          <w:ilvl w:val="0"/>
          <w:numId w:val="967"/>
        </w:numPr>
        <w:contextualSpacing w:val="0"/>
        <w:rPr>
          <w:rFonts w:ascii="Times New Roman" w:hAnsi="Times New Roman"/>
        </w:rPr>
      </w:pPr>
      <w:r w:rsidRPr="00F363B1">
        <w:rPr>
          <w:rFonts w:ascii="Times New Roman" w:hAnsi="Times New Roman"/>
        </w:rPr>
        <w:t>sestra, s úväzkom 1,0,</w:t>
      </w:r>
    </w:p>
    <w:p w14:paraId="187CC633" w14:textId="68831110" w:rsidR="006D466E" w:rsidRPr="00F363B1" w:rsidRDefault="006D466E" w:rsidP="00142124">
      <w:pPr>
        <w:pStyle w:val="ListParagraph"/>
        <w:numPr>
          <w:ilvl w:val="0"/>
          <w:numId w:val="967"/>
        </w:numPr>
        <w:contextualSpacing w:val="0"/>
        <w:rPr>
          <w:rFonts w:ascii="Times New Roman" w:hAnsi="Times New Roman"/>
        </w:rPr>
      </w:pPr>
      <w:r w:rsidRPr="00F363B1">
        <w:rPr>
          <w:rFonts w:ascii="Times New Roman" w:hAnsi="Times New Roman"/>
        </w:rPr>
        <w:t>päť fyzioterapeutov, s úväzkom 1,0,</w:t>
      </w:r>
    </w:p>
    <w:p w14:paraId="05CC53A5" w14:textId="64A3DC7F" w:rsidR="006D466E" w:rsidRPr="00F363B1" w:rsidRDefault="006D466E" w:rsidP="00142124">
      <w:pPr>
        <w:pStyle w:val="ListParagraph"/>
        <w:numPr>
          <w:ilvl w:val="0"/>
          <w:numId w:val="967"/>
        </w:numPr>
        <w:contextualSpacing w:val="0"/>
        <w:rPr>
          <w:rFonts w:ascii="Times New Roman" w:hAnsi="Times New Roman"/>
        </w:rPr>
      </w:pPr>
      <w:r w:rsidRPr="00F363B1">
        <w:rPr>
          <w:rFonts w:ascii="Times New Roman" w:hAnsi="Times New Roman"/>
        </w:rPr>
        <w:t>osem sestier v službe, s úväzkom 1,0,</w:t>
      </w:r>
    </w:p>
    <w:p w14:paraId="0AB18E80" w14:textId="75B046B3" w:rsidR="006D466E" w:rsidRPr="00F363B1" w:rsidRDefault="006D466E" w:rsidP="00142124">
      <w:pPr>
        <w:pStyle w:val="ListParagraph"/>
        <w:numPr>
          <w:ilvl w:val="0"/>
          <w:numId w:val="967"/>
        </w:numPr>
        <w:contextualSpacing w:val="0"/>
        <w:rPr>
          <w:rFonts w:ascii="Times New Roman" w:hAnsi="Times New Roman"/>
        </w:rPr>
      </w:pPr>
      <w:r w:rsidRPr="00F363B1">
        <w:rPr>
          <w:rFonts w:ascii="Times New Roman" w:hAnsi="Times New Roman"/>
        </w:rPr>
        <w:t>štyria sanitári, s úväzkom 1,0,</w:t>
      </w:r>
    </w:p>
    <w:p w14:paraId="58B488C2" w14:textId="2741E29E" w:rsidR="006D466E" w:rsidRPr="00F363B1" w:rsidRDefault="006D466E" w:rsidP="00142124">
      <w:pPr>
        <w:pStyle w:val="ListParagraph"/>
        <w:numPr>
          <w:ilvl w:val="0"/>
          <w:numId w:val="967"/>
        </w:numPr>
        <w:contextualSpacing w:val="0"/>
        <w:rPr>
          <w:rFonts w:ascii="Times New Roman" w:hAnsi="Times New Roman"/>
        </w:rPr>
      </w:pPr>
      <w:r w:rsidRPr="00F363B1">
        <w:rPr>
          <w:rFonts w:ascii="Times New Roman" w:hAnsi="Times New Roman"/>
        </w:rPr>
        <w:t xml:space="preserve">dokumentarista, s úväzkom 1,0. </w:t>
      </w:r>
    </w:p>
    <w:p w14:paraId="20EF6686" w14:textId="77777777" w:rsidR="006D466E" w:rsidRPr="00F363B1" w:rsidRDefault="006D466E" w:rsidP="00656421">
      <w:pPr>
        <w:pStyle w:val="ListParagraph"/>
        <w:rPr>
          <w:rFonts w:ascii="Times New Roman" w:hAnsi="Times New Roman"/>
        </w:rPr>
      </w:pPr>
    </w:p>
    <w:p w14:paraId="1B3CF9AD" w14:textId="77777777" w:rsidR="006D466E" w:rsidRPr="00F363B1" w:rsidRDefault="006D466E" w:rsidP="00142124">
      <w:pPr>
        <w:pStyle w:val="ListParagraph"/>
        <w:numPr>
          <w:ilvl w:val="0"/>
          <w:numId w:val="970"/>
        </w:numPr>
        <w:contextualSpacing w:val="0"/>
        <w:rPr>
          <w:rFonts w:ascii="Times New Roman" w:hAnsi="Times New Roman"/>
        </w:rPr>
      </w:pPr>
      <w:r w:rsidRPr="00F363B1">
        <w:rPr>
          <w:rFonts w:ascii="Times New Roman" w:hAnsi="Times New Roman"/>
        </w:rPr>
        <w:t xml:space="preserve">Špeciálne materiálno-technické vybavenie pre spinálnu jednotku je </w:t>
      </w:r>
    </w:p>
    <w:p w14:paraId="0D4310E8" w14:textId="15B7FEE1" w:rsidR="006D466E" w:rsidRPr="00F363B1" w:rsidRDefault="006D466E" w:rsidP="00142124">
      <w:pPr>
        <w:pStyle w:val="ListParagraph"/>
        <w:numPr>
          <w:ilvl w:val="0"/>
          <w:numId w:val="968"/>
        </w:numPr>
        <w:contextualSpacing w:val="0"/>
        <w:rPr>
          <w:rFonts w:ascii="Times New Roman" w:hAnsi="Times New Roman"/>
        </w:rPr>
      </w:pPr>
      <w:r w:rsidRPr="00F363B1">
        <w:rPr>
          <w:rFonts w:ascii="Times New Roman" w:hAnsi="Times New Roman"/>
        </w:rPr>
        <w:t>12 elektricky polohovateľných lôžok,</w:t>
      </w:r>
    </w:p>
    <w:p w14:paraId="60EC4A74" w14:textId="3F3E8EFA" w:rsidR="006D466E" w:rsidRPr="00F363B1" w:rsidRDefault="006D466E" w:rsidP="00142124">
      <w:pPr>
        <w:pStyle w:val="ListParagraph"/>
        <w:numPr>
          <w:ilvl w:val="0"/>
          <w:numId w:val="968"/>
        </w:numPr>
        <w:contextualSpacing w:val="0"/>
        <w:rPr>
          <w:rFonts w:ascii="Times New Roman" w:hAnsi="Times New Roman"/>
        </w:rPr>
      </w:pPr>
      <w:r w:rsidRPr="00F363B1">
        <w:rPr>
          <w:rFonts w:ascii="Times New Roman" w:hAnsi="Times New Roman"/>
        </w:rPr>
        <w:t>12 pasívnych antidekubitových matracov pasívny,</w:t>
      </w:r>
    </w:p>
    <w:p w14:paraId="63F12A7E" w14:textId="4D1552A4" w:rsidR="006D466E" w:rsidRPr="00F363B1" w:rsidRDefault="006D466E" w:rsidP="00142124">
      <w:pPr>
        <w:pStyle w:val="ListParagraph"/>
        <w:numPr>
          <w:ilvl w:val="0"/>
          <w:numId w:val="968"/>
        </w:numPr>
        <w:contextualSpacing w:val="0"/>
        <w:rPr>
          <w:rFonts w:ascii="Times New Roman" w:hAnsi="Times New Roman"/>
        </w:rPr>
      </w:pPr>
      <w:r w:rsidRPr="00F363B1">
        <w:rPr>
          <w:rFonts w:ascii="Times New Roman" w:hAnsi="Times New Roman"/>
        </w:rPr>
        <w:t>12 vzduchových antidekubitových matracov,</w:t>
      </w:r>
    </w:p>
    <w:p w14:paraId="35F80242" w14:textId="4DB1ACDC" w:rsidR="006D466E" w:rsidRPr="00F363B1" w:rsidRDefault="006D466E" w:rsidP="00142124">
      <w:pPr>
        <w:pStyle w:val="ListParagraph"/>
        <w:numPr>
          <w:ilvl w:val="0"/>
          <w:numId w:val="968"/>
        </w:numPr>
        <w:contextualSpacing w:val="0"/>
        <w:rPr>
          <w:rFonts w:ascii="Times New Roman" w:hAnsi="Times New Roman"/>
        </w:rPr>
      </w:pPr>
      <w:r w:rsidRPr="00F363B1">
        <w:rPr>
          <w:rFonts w:ascii="Times New Roman" w:hAnsi="Times New Roman"/>
        </w:rPr>
        <w:t>12 pacientských rámp (súčasť stavby),</w:t>
      </w:r>
    </w:p>
    <w:p w14:paraId="067B79B1" w14:textId="5E36FF01" w:rsidR="006D466E" w:rsidRPr="00F363B1" w:rsidRDefault="006D466E" w:rsidP="00142124">
      <w:pPr>
        <w:pStyle w:val="ListParagraph"/>
        <w:numPr>
          <w:ilvl w:val="0"/>
          <w:numId w:val="968"/>
        </w:numPr>
        <w:contextualSpacing w:val="0"/>
        <w:rPr>
          <w:rFonts w:ascii="Times New Roman" w:hAnsi="Times New Roman"/>
        </w:rPr>
      </w:pPr>
      <w:r w:rsidRPr="00F363B1">
        <w:rPr>
          <w:rFonts w:ascii="Times New Roman" w:hAnsi="Times New Roman"/>
        </w:rPr>
        <w:t>štyri monitory vitálnych funkcií A (monitor priamych tlakov),</w:t>
      </w:r>
    </w:p>
    <w:p w14:paraId="49F83B5D" w14:textId="4BC03DF3" w:rsidR="006D466E" w:rsidRPr="00F363B1" w:rsidRDefault="006D466E" w:rsidP="00142124">
      <w:pPr>
        <w:pStyle w:val="ListParagraph"/>
        <w:numPr>
          <w:ilvl w:val="0"/>
          <w:numId w:val="968"/>
        </w:numPr>
        <w:contextualSpacing w:val="0"/>
        <w:rPr>
          <w:rFonts w:ascii="Times New Roman" w:hAnsi="Times New Roman"/>
        </w:rPr>
      </w:pPr>
      <w:r w:rsidRPr="00F363B1">
        <w:rPr>
          <w:rFonts w:ascii="Times New Roman" w:hAnsi="Times New Roman"/>
        </w:rPr>
        <w:t>osem monitorov vitálnych funkcií B,</w:t>
      </w:r>
    </w:p>
    <w:p w14:paraId="530A443D" w14:textId="241353F2" w:rsidR="006D466E" w:rsidRPr="00F363B1" w:rsidRDefault="006D466E" w:rsidP="00142124">
      <w:pPr>
        <w:pStyle w:val="ListParagraph"/>
        <w:numPr>
          <w:ilvl w:val="0"/>
          <w:numId w:val="968"/>
        </w:numPr>
        <w:contextualSpacing w:val="0"/>
        <w:rPr>
          <w:rFonts w:ascii="Times New Roman" w:hAnsi="Times New Roman"/>
        </w:rPr>
      </w:pPr>
      <w:r w:rsidRPr="00F363B1">
        <w:rPr>
          <w:rFonts w:ascii="Times New Roman" w:hAnsi="Times New Roman"/>
        </w:rPr>
        <w:t>štyri injektomaty a infusomaty (3x2),</w:t>
      </w:r>
    </w:p>
    <w:p w14:paraId="4BE8AFC0" w14:textId="0BB239AA" w:rsidR="006D466E" w:rsidRPr="00F363B1" w:rsidRDefault="006D466E" w:rsidP="00142124">
      <w:pPr>
        <w:pStyle w:val="ListParagraph"/>
        <w:numPr>
          <w:ilvl w:val="0"/>
          <w:numId w:val="968"/>
        </w:numPr>
        <w:contextualSpacing w:val="0"/>
        <w:rPr>
          <w:rFonts w:ascii="Times New Roman" w:hAnsi="Times New Roman"/>
        </w:rPr>
      </w:pPr>
      <w:r w:rsidRPr="00F363B1">
        <w:rPr>
          <w:rFonts w:ascii="Times New Roman" w:hAnsi="Times New Roman"/>
        </w:rPr>
        <w:t>osem injektomatov a infusomatov (1+2),</w:t>
      </w:r>
    </w:p>
    <w:p w14:paraId="38AB3F8D" w14:textId="3356A3A5" w:rsidR="006D466E" w:rsidRPr="00F363B1" w:rsidRDefault="006D466E" w:rsidP="00142124">
      <w:pPr>
        <w:pStyle w:val="ListParagraph"/>
        <w:numPr>
          <w:ilvl w:val="0"/>
          <w:numId w:val="968"/>
        </w:numPr>
        <w:contextualSpacing w:val="0"/>
        <w:rPr>
          <w:rFonts w:ascii="Times New Roman" w:hAnsi="Times New Roman"/>
        </w:rPr>
      </w:pPr>
      <w:r w:rsidRPr="00F363B1">
        <w:rPr>
          <w:rFonts w:ascii="Times New Roman" w:hAnsi="Times New Roman"/>
        </w:rPr>
        <w:t>dva prístroj na UPV,</w:t>
      </w:r>
    </w:p>
    <w:p w14:paraId="1CB1E628" w14:textId="22AD098A" w:rsidR="006D466E" w:rsidRPr="00F363B1" w:rsidRDefault="006D466E" w:rsidP="00142124">
      <w:pPr>
        <w:pStyle w:val="ListParagraph"/>
        <w:numPr>
          <w:ilvl w:val="0"/>
          <w:numId w:val="968"/>
        </w:numPr>
        <w:contextualSpacing w:val="0"/>
        <w:rPr>
          <w:rFonts w:ascii="Times New Roman" w:hAnsi="Times New Roman"/>
        </w:rPr>
      </w:pPr>
      <w:r w:rsidRPr="00F363B1">
        <w:rPr>
          <w:rFonts w:ascii="Times New Roman" w:hAnsi="Times New Roman"/>
        </w:rPr>
        <w:t>jadna centrála – monitory vitálnych funkcií, NIS, PACS,</w:t>
      </w:r>
    </w:p>
    <w:p w14:paraId="6FD74F84" w14:textId="227E2C63" w:rsidR="006D466E" w:rsidRPr="00F363B1" w:rsidRDefault="006D466E" w:rsidP="00142124">
      <w:pPr>
        <w:pStyle w:val="ListParagraph"/>
        <w:numPr>
          <w:ilvl w:val="0"/>
          <w:numId w:val="968"/>
        </w:numPr>
        <w:contextualSpacing w:val="0"/>
        <w:rPr>
          <w:rFonts w:ascii="Times New Roman" w:hAnsi="Times New Roman"/>
        </w:rPr>
      </w:pPr>
      <w:r w:rsidRPr="00F363B1">
        <w:rPr>
          <w:rFonts w:ascii="Times New Roman" w:hAnsi="Times New Roman"/>
        </w:rPr>
        <w:t>jeden transportný prístroj na UPV kompatibilný s MR a jeden transportný monitor VF,</w:t>
      </w:r>
    </w:p>
    <w:p w14:paraId="321263A1" w14:textId="05EC01E0" w:rsidR="006D466E" w:rsidRPr="00F363B1" w:rsidRDefault="006D466E" w:rsidP="00142124">
      <w:pPr>
        <w:pStyle w:val="ListParagraph"/>
        <w:numPr>
          <w:ilvl w:val="0"/>
          <w:numId w:val="968"/>
        </w:numPr>
        <w:contextualSpacing w:val="0"/>
        <w:rPr>
          <w:rFonts w:ascii="Times New Roman" w:hAnsi="Times New Roman"/>
        </w:rPr>
      </w:pPr>
      <w:r w:rsidRPr="00F363B1">
        <w:rPr>
          <w:rFonts w:ascii="Times New Roman" w:hAnsi="Times New Roman"/>
        </w:rPr>
        <w:t>sedem chirurgických odsávačiek,</w:t>
      </w:r>
    </w:p>
    <w:p w14:paraId="0684E7E4" w14:textId="577CEDC3" w:rsidR="006D466E" w:rsidRPr="00F363B1" w:rsidRDefault="006D466E" w:rsidP="00142124">
      <w:pPr>
        <w:pStyle w:val="ListParagraph"/>
        <w:numPr>
          <w:ilvl w:val="0"/>
          <w:numId w:val="968"/>
        </w:numPr>
        <w:contextualSpacing w:val="0"/>
        <w:rPr>
          <w:rFonts w:ascii="Times New Roman" w:hAnsi="Times New Roman"/>
        </w:rPr>
      </w:pPr>
      <w:r w:rsidRPr="00F363B1">
        <w:rPr>
          <w:rFonts w:ascii="Times New Roman" w:hAnsi="Times New Roman"/>
        </w:rPr>
        <w:t>ultrazvuk,</w:t>
      </w:r>
    </w:p>
    <w:p w14:paraId="33C0C57C" w14:textId="246550AF" w:rsidR="006D466E" w:rsidRPr="00F363B1" w:rsidRDefault="00DC14E5" w:rsidP="00142124">
      <w:pPr>
        <w:pStyle w:val="ListParagraph"/>
        <w:numPr>
          <w:ilvl w:val="0"/>
          <w:numId w:val="968"/>
        </w:numPr>
        <w:contextualSpacing w:val="0"/>
        <w:rPr>
          <w:rFonts w:ascii="Times New Roman" w:hAnsi="Times New Roman"/>
        </w:rPr>
      </w:pPr>
      <w:r w:rsidRPr="00F363B1">
        <w:rPr>
          <w:rFonts w:ascii="Times New Roman" w:hAnsi="Times New Roman"/>
        </w:rPr>
        <w:t xml:space="preserve">jeden </w:t>
      </w:r>
      <w:r w:rsidR="006D466E" w:rsidRPr="00F363B1">
        <w:rPr>
          <w:rFonts w:ascii="Times New Roman" w:hAnsi="Times New Roman"/>
        </w:rPr>
        <w:t>urodynamický prístroj</w:t>
      </w:r>
      <w:r w:rsidRPr="00F363B1">
        <w:rPr>
          <w:rFonts w:ascii="Times New Roman" w:hAnsi="Times New Roman"/>
        </w:rPr>
        <w:t>,</w:t>
      </w:r>
    </w:p>
    <w:p w14:paraId="0564ED9B" w14:textId="75DCFF60" w:rsidR="006D466E" w:rsidRPr="00F363B1" w:rsidRDefault="006D466E" w:rsidP="00142124">
      <w:pPr>
        <w:pStyle w:val="ListParagraph"/>
        <w:numPr>
          <w:ilvl w:val="0"/>
          <w:numId w:val="968"/>
        </w:numPr>
        <w:contextualSpacing w:val="0"/>
        <w:rPr>
          <w:rFonts w:ascii="Times New Roman" w:hAnsi="Times New Roman"/>
        </w:rPr>
      </w:pPr>
      <w:r w:rsidRPr="00F363B1">
        <w:rPr>
          <w:rFonts w:ascii="Times New Roman" w:hAnsi="Times New Roman"/>
        </w:rPr>
        <w:t>spirometer,</w:t>
      </w:r>
    </w:p>
    <w:p w14:paraId="0BFC18B2" w14:textId="7892FD2C" w:rsidR="006D466E" w:rsidRPr="00F363B1" w:rsidRDefault="006D466E" w:rsidP="00142124">
      <w:pPr>
        <w:pStyle w:val="ListParagraph"/>
        <w:numPr>
          <w:ilvl w:val="0"/>
          <w:numId w:val="968"/>
        </w:numPr>
        <w:contextualSpacing w:val="0"/>
        <w:rPr>
          <w:rFonts w:ascii="Times New Roman" w:hAnsi="Times New Roman"/>
        </w:rPr>
      </w:pPr>
      <w:r w:rsidRPr="00F363B1">
        <w:rPr>
          <w:rFonts w:ascii="Times New Roman" w:hAnsi="Times New Roman"/>
        </w:rPr>
        <w:t>štyri nebulizátory,</w:t>
      </w:r>
    </w:p>
    <w:p w14:paraId="614C1FC8" w14:textId="4E9B2021" w:rsidR="006D466E" w:rsidRPr="00F363B1" w:rsidRDefault="006D466E" w:rsidP="00142124">
      <w:pPr>
        <w:pStyle w:val="ListParagraph"/>
        <w:numPr>
          <w:ilvl w:val="0"/>
          <w:numId w:val="968"/>
        </w:numPr>
        <w:contextualSpacing w:val="0"/>
        <w:rPr>
          <w:rFonts w:ascii="Times New Roman" w:hAnsi="Times New Roman"/>
        </w:rPr>
      </w:pPr>
      <w:r w:rsidRPr="00F363B1">
        <w:rPr>
          <w:rFonts w:ascii="Times New Roman" w:hAnsi="Times New Roman"/>
        </w:rPr>
        <w:t>12 germicídnych lámp (súčasť stavby),</w:t>
      </w:r>
    </w:p>
    <w:p w14:paraId="406C218F" w14:textId="1C9ABEE8" w:rsidR="006D466E" w:rsidRPr="00F363B1" w:rsidRDefault="006D466E" w:rsidP="00142124">
      <w:pPr>
        <w:pStyle w:val="ListParagraph"/>
        <w:numPr>
          <w:ilvl w:val="0"/>
          <w:numId w:val="968"/>
        </w:numPr>
        <w:contextualSpacing w:val="0"/>
        <w:rPr>
          <w:rFonts w:ascii="Times New Roman" w:hAnsi="Times New Roman"/>
        </w:rPr>
      </w:pPr>
      <w:r w:rsidRPr="00F363B1">
        <w:rPr>
          <w:rFonts w:ascii="Times New Roman" w:hAnsi="Times New Roman"/>
        </w:rPr>
        <w:t>RTG prístroj pojazdný,</w:t>
      </w:r>
    </w:p>
    <w:p w14:paraId="0F5045FE" w14:textId="77777777" w:rsidR="006D466E" w:rsidRPr="00F363B1" w:rsidRDefault="006D466E" w:rsidP="00142124">
      <w:pPr>
        <w:pStyle w:val="ListParagraph"/>
        <w:numPr>
          <w:ilvl w:val="0"/>
          <w:numId w:val="968"/>
        </w:numPr>
        <w:contextualSpacing w:val="0"/>
        <w:rPr>
          <w:rFonts w:ascii="Times New Roman" w:hAnsi="Times New Roman"/>
        </w:rPr>
      </w:pPr>
      <w:r w:rsidRPr="00F363B1">
        <w:rPr>
          <w:rFonts w:ascii="Times New Roman" w:hAnsi="Times New Roman"/>
        </w:rPr>
        <w:t>ostatné drobné vybavenie (oxymetre, glukometre, EKG prístroje, vozíky).</w:t>
      </w:r>
    </w:p>
    <w:p w14:paraId="1599C8FD" w14:textId="77777777" w:rsidR="006D466E" w:rsidRPr="00F363B1" w:rsidRDefault="006D466E" w:rsidP="00656421">
      <w:pPr>
        <w:pStyle w:val="ListParagraph"/>
        <w:rPr>
          <w:rFonts w:ascii="Times New Roman" w:hAnsi="Times New Roman"/>
        </w:rPr>
      </w:pPr>
    </w:p>
    <w:p w14:paraId="47C04FBA" w14:textId="77777777" w:rsidR="006D466E" w:rsidRPr="00F363B1" w:rsidRDefault="006D466E" w:rsidP="00142124">
      <w:pPr>
        <w:pStyle w:val="ListParagraph"/>
        <w:numPr>
          <w:ilvl w:val="0"/>
          <w:numId w:val="970"/>
        </w:numPr>
        <w:contextualSpacing w:val="0"/>
        <w:rPr>
          <w:rFonts w:ascii="Times New Roman" w:hAnsi="Times New Roman"/>
        </w:rPr>
      </w:pPr>
      <w:r w:rsidRPr="00F363B1">
        <w:rPr>
          <w:rFonts w:ascii="Times New Roman" w:hAnsi="Times New Roman"/>
        </w:rPr>
        <w:t xml:space="preserve">Špeciálne materiálno-technické vybavenie pre rehabilitačnú časť spinálnej jednotky je </w:t>
      </w:r>
    </w:p>
    <w:p w14:paraId="37BF66CA" w14:textId="1AA259F6" w:rsidR="006D466E" w:rsidRPr="00F363B1" w:rsidRDefault="006D466E" w:rsidP="00142124">
      <w:pPr>
        <w:pStyle w:val="ListParagraph"/>
        <w:numPr>
          <w:ilvl w:val="0"/>
          <w:numId w:val="969"/>
        </w:numPr>
        <w:contextualSpacing w:val="0"/>
        <w:rPr>
          <w:rFonts w:ascii="Times New Roman" w:hAnsi="Times New Roman"/>
        </w:rPr>
      </w:pPr>
      <w:r w:rsidRPr="00F363B1">
        <w:rPr>
          <w:rFonts w:ascii="Times New Roman" w:hAnsi="Times New Roman"/>
        </w:rPr>
        <w:t>dva vertikalizačné stoly,</w:t>
      </w:r>
    </w:p>
    <w:p w14:paraId="44D73384" w14:textId="072DD971" w:rsidR="006D466E" w:rsidRPr="00F363B1" w:rsidRDefault="006D466E" w:rsidP="00142124">
      <w:pPr>
        <w:pStyle w:val="ListParagraph"/>
        <w:numPr>
          <w:ilvl w:val="0"/>
          <w:numId w:val="969"/>
        </w:numPr>
        <w:contextualSpacing w:val="0"/>
        <w:rPr>
          <w:rFonts w:ascii="Times New Roman" w:hAnsi="Times New Roman"/>
        </w:rPr>
      </w:pPr>
      <w:r w:rsidRPr="00F363B1">
        <w:rPr>
          <w:rFonts w:ascii="Times New Roman" w:hAnsi="Times New Roman"/>
        </w:rPr>
        <w:t>vertikalizačný stojan s nácvikom chôdze ,</w:t>
      </w:r>
    </w:p>
    <w:p w14:paraId="0EE02A85" w14:textId="2B8AAC9C" w:rsidR="006D466E" w:rsidRPr="00F363B1" w:rsidRDefault="006D466E" w:rsidP="00142124">
      <w:pPr>
        <w:pStyle w:val="ListParagraph"/>
        <w:numPr>
          <w:ilvl w:val="0"/>
          <w:numId w:val="969"/>
        </w:numPr>
        <w:contextualSpacing w:val="0"/>
        <w:rPr>
          <w:rFonts w:ascii="Times New Roman" w:hAnsi="Times New Roman"/>
        </w:rPr>
      </w:pPr>
      <w:r w:rsidRPr="00F363B1">
        <w:rPr>
          <w:rFonts w:ascii="Times New Roman" w:hAnsi="Times New Roman"/>
        </w:rPr>
        <w:t>dva balannčé vertikalizačné stojany,</w:t>
      </w:r>
    </w:p>
    <w:p w14:paraId="48CBE271" w14:textId="3C177538" w:rsidR="006D466E" w:rsidRPr="00F363B1" w:rsidRDefault="006D466E" w:rsidP="00142124">
      <w:pPr>
        <w:pStyle w:val="ListParagraph"/>
        <w:numPr>
          <w:ilvl w:val="0"/>
          <w:numId w:val="969"/>
        </w:numPr>
        <w:contextualSpacing w:val="0"/>
        <w:rPr>
          <w:rFonts w:ascii="Times New Roman" w:hAnsi="Times New Roman"/>
        </w:rPr>
      </w:pPr>
      <w:r w:rsidRPr="00F363B1">
        <w:rPr>
          <w:rFonts w:ascii="Times New Roman" w:hAnsi="Times New Roman"/>
        </w:rPr>
        <w:t>dva motomedy k lôžku,</w:t>
      </w:r>
    </w:p>
    <w:p w14:paraId="50BAF6BF" w14:textId="626DE3DA" w:rsidR="006D466E" w:rsidRPr="00F363B1" w:rsidRDefault="006D466E" w:rsidP="00142124">
      <w:pPr>
        <w:pStyle w:val="ListParagraph"/>
        <w:numPr>
          <w:ilvl w:val="0"/>
          <w:numId w:val="969"/>
        </w:numPr>
        <w:contextualSpacing w:val="0"/>
        <w:rPr>
          <w:rFonts w:ascii="Times New Roman" w:hAnsi="Times New Roman"/>
        </w:rPr>
      </w:pPr>
      <w:r w:rsidRPr="00F363B1">
        <w:rPr>
          <w:rFonts w:ascii="Times New Roman" w:hAnsi="Times New Roman"/>
        </w:rPr>
        <w:t>dva motomedy k vozíku (HK a DK),</w:t>
      </w:r>
    </w:p>
    <w:p w14:paraId="2F98D43B" w14:textId="3F669B98" w:rsidR="006D466E" w:rsidRPr="00F363B1" w:rsidRDefault="006D466E" w:rsidP="00142124">
      <w:pPr>
        <w:pStyle w:val="ListParagraph"/>
        <w:numPr>
          <w:ilvl w:val="0"/>
          <w:numId w:val="969"/>
        </w:numPr>
        <w:contextualSpacing w:val="0"/>
        <w:rPr>
          <w:rFonts w:ascii="Times New Roman" w:hAnsi="Times New Roman"/>
        </w:rPr>
      </w:pPr>
      <w:r w:rsidRPr="00F363B1">
        <w:rPr>
          <w:rFonts w:ascii="Times New Roman" w:hAnsi="Times New Roman"/>
        </w:rPr>
        <w:t>dva chodítka základné mechanické,</w:t>
      </w:r>
    </w:p>
    <w:p w14:paraId="1512A2EB" w14:textId="6A0362B0" w:rsidR="006D466E" w:rsidRPr="00F363B1" w:rsidRDefault="006D466E" w:rsidP="00142124">
      <w:pPr>
        <w:pStyle w:val="ListParagraph"/>
        <w:numPr>
          <w:ilvl w:val="0"/>
          <w:numId w:val="969"/>
        </w:numPr>
        <w:contextualSpacing w:val="0"/>
        <w:rPr>
          <w:rFonts w:ascii="Times New Roman" w:hAnsi="Times New Roman"/>
        </w:rPr>
      </w:pPr>
      <w:r w:rsidRPr="00F363B1">
        <w:rPr>
          <w:rFonts w:ascii="Times New Roman" w:hAnsi="Times New Roman"/>
        </w:rPr>
        <w:t>dva chodítka s elektrickým zdvihom,</w:t>
      </w:r>
    </w:p>
    <w:p w14:paraId="0700CFCA" w14:textId="3159D03F" w:rsidR="006D466E" w:rsidRPr="00F363B1" w:rsidRDefault="006D466E" w:rsidP="00142124">
      <w:pPr>
        <w:pStyle w:val="ListParagraph"/>
        <w:numPr>
          <w:ilvl w:val="0"/>
          <w:numId w:val="969"/>
        </w:numPr>
        <w:contextualSpacing w:val="0"/>
        <w:rPr>
          <w:rFonts w:ascii="Times New Roman" w:hAnsi="Times New Roman"/>
        </w:rPr>
      </w:pPr>
      <w:r w:rsidRPr="00F363B1">
        <w:rPr>
          <w:rFonts w:ascii="Times New Roman" w:hAnsi="Times New Roman"/>
        </w:rPr>
        <w:lastRenderedPageBreak/>
        <w:t>dva chodítka s elektrickým zdvihom a vertikalizáciou,</w:t>
      </w:r>
    </w:p>
    <w:p w14:paraId="4530379F" w14:textId="3CC05F95" w:rsidR="006D466E" w:rsidRPr="00F363B1" w:rsidRDefault="006D466E" w:rsidP="00142124">
      <w:pPr>
        <w:pStyle w:val="ListParagraph"/>
        <w:numPr>
          <w:ilvl w:val="0"/>
          <w:numId w:val="969"/>
        </w:numPr>
        <w:contextualSpacing w:val="0"/>
        <w:rPr>
          <w:rFonts w:ascii="Times New Roman" w:hAnsi="Times New Roman"/>
        </w:rPr>
      </w:pPr>
      <w:r w:rsidRPr="00F363B1">
        <w:rPr>
          <w:rFonts w:ascii="Times New Roman" w:hAnsi="Times New Roman"/>
        </w:rPr>
        <w:t>kombinovaný elektroliečebný prístroj s vákuovou jednotkou,</w:t>
      </w:r>
    </w:p>
    <w:p w14:paraId="65D2B44A" w14:textId="77777777" w:rsidR="006D466E" w:rsidRPr="00F363B1" w:rsidRDefault="006D466E" w:rsidP="00142124">
      <w:pPr>
        <w:pStyle w:val="ListParagraph"/>
        <w:numPr>
          <w:ilvl w:val="0"/>
          <w:numId w:val="969"/>
        </w:numPr>
        <w:contextualSpacing w:val="0"/>
        <w:rPr>
          <w:rFonts w:ascii="Times New Roman" w:hAnsi="Times New Roman"/>
        </w:rPr>
      </w:pPr>
      <w:r w:rsidRPr="00F363B1">
        <w:rPr>
          <w:rFonts w:ascii="Times New Roman" w:hAnsi="Times New Roman"/>
        </w:rPr>
        <w:t>REDCORD (S-E-T) sling – exercise – therapy,</w:t>
      </w:r>
    </w:p>
    <w:p w14:paraId="5F5B5971" w14:textId="0841DAF0" w:rsidR="006D466E" w:rsidRPr="00F363B1" w:rsidRDefault="006D466E" w:rsidP="00142124">
      <w:pPr>
        <w:pStyle w:val="ListParagraph"/>
        <w:numPr>
          <w:ilvl w:val="0"/>
          <w:numId w:val="969"/>
        </w:numPr>
        <w:contextualSpacing w:val="0"/>
        <w:rPr>
          <w:rFonts w:ascii="Times New Roman" w:hAnsi="Times New Roman"/>
        </w:rPr>
      </w:pPr>
      <w:r w:rsidRPr="00F363B1">
        <w:rPr>
          <w:rFonts w:ascii="Times New Roman" w:hAnsi="Times New Roman"/>
        </w:rPr>
        <w:t>dva polohovacie cvičebné stoly,</w:t>
      </w:r>
    </w:p>
    <w:p w14:paraId="4E8326BB" w14:textId="1B843B71" w:rsidR="006D466E" w:rsidRPr="00F363B1" w:rsidRDefault="006D466E" w:rsidP="00142124">
      <w:pPr>
        <w:pStyle w:val="ListParagraph"/>
        <w:numPr>
          <w:ilvl w:val="0"/>
          <w:numId w:val="969"/>
        </w:numPr>
        <w:contextualSpacing w:val="0"/>
        <w:rPr>
          <w:rFonts w:ascii="Times New Roman" w:hAnsi="Times New Roman"/>
        </w:rPr>
      </w:pPr>
      <w:r w:rsidRPr="00F363B1">
        <w:rPr>
          <w:rFonts w:ascii="Times New Roman" w:hAnsi="Times New Roman"/>
        </w:rPr>
        <w:t>funkčná magnetická stimulácia,</w:t>
      </w:r>
    </w:p>
    <w:p w14:paraId="1871B63E" w14:textId="44205D55" w:rsidR="006D466E" w:rsidRPr="00F363B1" w:rsidRDefault="006D466E" w:rsidP="00142124">
      <w:pPr>
        <w:pStyle w:val="ListParagraph"/>
        <w:numPr>
          <w:ilvl w:val="0"/>
          <w:numId w:val="969"/>
        </w:numPr>
        <w:contextualSpacing w:val="0"/>
        <w:rPr>
          <w:rFonts w:ascii="Times New Roman" w:hAnsi="Times New Roman"/>
        </w:rPr>
      </w:pPr>
      <w:r w:rsidRPr="00F363B1">
        <w:rPr>
          <w:rFonts w:ascii="Times New Roman" w:hAnsi="Times New Roman"/>
        </w:rPr>
        <w:t>presúvací pás a doska,</w:t>
      </w:r>
    </w:p>
    <w:p w14:paraId="5D6927FC" w14:textId="33A945F0" w:rsidR="006D466E" w:rsidRPr="00F363B1" w:rsidRDefault="006D466E" w:rsidP="00142124">
      <w:pPr>
        <w:pStyle w:val="ListParagraph"/>
        <w:numPr>
          <w:ilvl w:val="0"/>
          <w:numId w:val="969"/>
        </w:numPr>
        <w:contextualSpacing w:val="0"/>
        <w:rPr>
          <w:rFonts w:ascii="Times New Roman" w:hAnsi="Times New Roman"/>
        </w:rPr>
      </w:pPr>
      <w:r w:rsidRPr="00F363B1">
        <w:rPr>
          <w:rFonts w:ascii="Times New Roman" w:hAnsi="Times New Roman"/>
        </w:rPr>
        <w:t>zdvihák elektrický – lôžko,</w:t>
      </w:r>
    </w:p>
    <w:p w14:paraId="262FE8FB" w14:textId="0AD3DBBE" w:rsidR="006D466E" w:rsidRPr="00F363B1" w:rsidRDefault="006D466E" w:rsidP="00142124">
      <w:pPr>
        <w:pStyle w:val="ListParagraph"/>
        <w:numPr>
          <w:ilvl w:val="0"/>
          <w:numId w:val="969"/>
        </w:numPr>
        <w:contextualSpacing w:val="0"/>
        <w:rPr>
          <w:rFonts w:ascii="Times New Roman" w:hAnsi="Times New Roman"/>
        </w:rPr>
      </w:pPr>
      <w:r w:rsidRPr="00F363B1">
        <w:rPr>
          <w:rFonts w:ascii="Times New Roman" w:hAnsi="Times New Roman"/>
        </w:rPr>
        <w:t>zdvihák elektrický – sedačka,</w:t>
      </w:r>
    </w:p>
    <w:p w14:paraId="1709B762" w14:textId="190E2902" w:rsidR="006D466E" w:rsidRPr="00F363B1" w:rsidRDefault="006D466E" w:rsidP="00142124">
      <w:pPr>
        <w:pStyle w:val="ListParagraph"/>
        <w:numPr>
          <w:ilvl w:val="0"/>
          <w:numId w:val="969"/>
        </w:numPr>
        <w:contextualSpacing w:val="0"/>
        <w:rPr>
          <w:rFonts w:ascii="Times New Roman" w:hAnsi="Times New Roman"/>
        </w:rPr>
      </w:pPr>
      <w:r w:rsidRPr="00F363B1">
        <w:rPr>
          <w:rFonts w:ascii="Times New Roman" w:hAnsi="Times New Roman"/>
        </w:rPr>
        <w:t>bradlový chodník,</w:t>
      </w:r>
    </w:p>
    <w:p w14:paraId="6ACCE80A" w14:textId="37F63AE1" w:rsidR="006D466E" w:rsidRPr="00F363B1" w:rsidRDefault="006D466E" w:rsidP="00142124">
      <w:pPr>
        <w:pStyle w:val="ListParagraph"/>
        <w:numPr>
          <w:ilvl w:val="0"/>
          <w:numId w:val="969"/>
        </w:numPr>
        <w:contextualSpacing w:val="0"/>
        <w:rPr>
          <w:rFonts w:ascii="Times New Roman" w:hAnsi="Times New Roman"/>
        </w:rPr>
      </w:pPr>
      <w:r w:rsidRPr="00F363B1">
        <w:rPr>
          <w:rFonts w:ascii="Times New Roman" w:hAnsi="Times New Roman"/>
        </w:rPr>
        <w:t>dvanásť koľajnicový stropný závesný systém,</w:t>
      </w:r>
    </w:p>
    <w:p w14:paraId="51EEC5BD" w14:textId="496B5754" w:rsidR="006D466E" w:rsidRPr="00F363B1" w:rsidRDefault="006D466E" w:rsidP="00142124">
      <w:pPr>
        <w:pStyle w:val="ListParagraph"/>
        <w:numPr>
          <w:ilvl w:val="0"/>
          <w:numId w:val="969"/>
        </w:numPr>
        <w:contextualSpacing w:val="0"/>
        <w:rPr>
          <w:rFonts w:ascii="Times New Roman" w:hAnsi="Times New Roman"/>
        </w:rPr>
      </w:pPr>
      <w:r w:rsidRPr="00F363B1">
        <w:rPr>
          <w:rFonts w:ascii="Times New Roman" w:hAnsi="Times New Roman"/>
        </w:rPr>
        <w:t>vyplachovač a dezinfikátor podložných mís.</w:t>
      </w:r>
    </w:p>
    <w:p w14:paraId="4B45F6FE" w14:textId="7A4F5453" w:rsidR="006D466E" w:rsidRPr="00F363B1" w:rsidRDefault="006D466E" w:rsidP="00142124">
      <w:pPr>
        <w:pStyle w:val="ListParagraph"/>
        <w:numPr>
          <w:ilvl w:val="0"/>
          <w:numId w:val="969"/>
        </w:numPr>
        <w:contextualSpacing w:val="0"/>
        <w:rPr>
          <w:rFonts w:ascii="Times New Roman" w:hAnsi="Times New Roman"/>
        </w:rPr>
      </w:pPr>
      <w:r w:rsidRPr="00F363B1">
        <w:rPr>
          <w:rFonts w:ascii="Times New Roman" w:hAnsi="Times New Roman"/>
        </w:rPr>
        <w:t>základný prístroj nevyhnutný pre včasnú a efektívnu vertikalizáciu a mobilizáciu,</w:t>
      </w:r>
    </w:p>
    <w:p w14:paraId="56215047" w14:textId="436D910D" w:rsidR="006D466E" w:rsidRPr="00F363B1" w:rsidRDefault="006D466E" w:rsidP="00142124">
      <w:pPr>
        <w:pStyle w:val="ListParagraph"/>
        <w:numPr>
          <w:ilvl w:val="0"/>
          <w:numId w:val="969"/>
        </w:numPr>
        <w:contextualSpacing w:val="0"/>
        <w:rPr>
          <w:rFonts w:ascii="Times New Roman" w:hAnsi="Times New Roman"/>
        </w:rPr>
      </w:pPr>
      <w:r w:rsidRPr="00F363B1">
        <w:rPr>
          <w:rFonts w:ascii="Times New Roman" w:hAnsi="Times New Roman"/>
        </w:rPr>
        <w:t>robotický systém pre nácvik stoja, rovnováhy a chôdze v odľahčení,</w:t>
      </w:r>
    </w:p>
    <w:p w14:paraId="5711A41C" w14:textId="0EEF1358" w:rsidR="006D466E" w:rsidRPr="00F363B1" w:rsidRDefault="006D466E" w:rsidP="00142124">
      <w:pPr>
        <w:pStyle w:val="ListParagraph"/>
        <w:numPr>
          <w:ilvl w:val="0"/>
          <w:numId w:val="969"/>
        </w:numPr>
        <w:contextualSpacing w:val="0"/>
        <w:rPr>
          <w:rFonts w:ascii="Times New Roman" w:hAnsi="Times New Roman"/>
        </w:rPr>
      </w:pPr>
      <w:r w:rsidRPr="00F363B1">
        <w:rPr>
          <w:rFonts w:ascii="Times New Roman" w:hAnsi="Times New Roman"/>
        </w:rPr>
        <w:t>funkčná rehabilitácia hornej končatiny v pracovnom priestore pre ADL u pacientov s čiastočnou hybnosťou,</w:t>
      </w:r>
    </w:p>
    <w:p w14:paraId="5AD1AAB9" w14:textId="4BDDB6BE" w:rsidR="006D466E" w:rsidRPr="00F363B1" w:rsidRDefault="006D466E" w:rsidP="00142124">
      <w:pPr>
        <w:pStyle w:val="ListParagraph"/>
        <w:numPr>
          <w:ilvl w:val="0"/>
          <w:numId w:val="969"/>
        </w:numPr>
        <w:contextualSpacing w:val="0"/>
        <w:rPr>
          <w:rFonts w:ascii="Times New Roman" w:hAnsi="Times New Roman"/>
        </w:rPr>
      </w:pPr>
      <w:r w:rsidRPr="00F363B1">
        <w:rPr>
          <w:rFonts w:ascii="Times New Roman" w:hAnsi="Times New Roman"/>
        </w:rPr>
        <w:t>robotický systém pre rehabilitáciu ruky a prstov od nulovej až po plnú hybnosť,</w:t>
      </w:r>
    </w:p>
    <w:p w14:paraId="388F7245" w14:textId="4E490A1C" w:rsidR="006D466E" w:rsidRPr="00F363B1" w:rsidRDefault="006D466E" w:rsidP="00142124">
      <w:pPr>
        <w:pStyle w:val="ListParagraph"/>
        <w:numPr>
          <w:ilvl w:val="0"/>
          <w:numId w:val="969"/>
        </w:numPr>
        <w:contextualSpacing w:val="0"/>
        <w:rPr>
          <w:rFonts w:ascii="Times New Roman" w:hAnsi="Times New Roman"/>
        </w:rPr>
      </w:pPr>
      <w:r w:rsidRPr="00F363B1">
        <w:rPr>
          <w:rFonts w:ascii="Times New Roman" w:hAnsi="Times New Roman"/>
        </w:rPr>
        <w:t>funkčná pohybová terapia dolných končatín, pred začatím nácviku chôdze,</w:t>
      </w:r>
    </w:p>
    <w:p w14:paraId="721F8C97" w14:textId="36E8289A" w:rsidR="006D466E" w:rsidRPr="00F363B1" w:rsidRDefault="006D466E" w:rsidP="00142124">
      <w:pPr>
        <w:pStyle w:val="ListParagraph"/>
        <w:numPr>
          <w:ilvl w:val="0"/>
          <w:numId w:val="969"/>
        </w:numPr>
        <w:contextualSpacing w:val="0"/>
        <w:rPr>
          <w:rFonts w:ascii="Times New Roman" w:hAnsi="Times New Roman"/>
        </w:rPr>
      </w:pPr>
      <w:r w:rsidRPr="00F363B1">
        <w:rPr>
          <w:rFonts w:ascii="Times New Roman" w:hAnsi="Times New Roman"/>
        </w:rPr>
        <w:t>meranie rozloženia tlaku v sede a na lôžku,</w:t>
      </w:r>
    </w:p>
    <w:p w14:paraId="3F6180A8" w14:textId="3CABECA8" w:rsidR="006D466E" w:rsidRPr="00F363B1" w:rsidRDefault="006D466E" w:rsidP="00142124">
      <w:pPr>
        <w:pStyle w:val="ListParagraph"/>
        <w:numPr>
          <w:ilvl w:val="0"/>
          <w:numId w:val="969"/>
        </w:numPr>
        <w:contextualSpacing w:val="0"/>
        <w:rPr>
          <w:rFonts w:ascii="Times New Roman" w:hAnsi="Times New Roman"/>
        </w:rPr>
      </w:pPr>
      <w:r w:rsidRPr="00F363B1">
        <w:rPr>
          <w:rFonts w:ascii="Times New Roman" w:hAnsi="Times New Roman"/>
        </w:rPr>
        <w:t>funkčná proprioceptivná stimulácia.</w:t>
      </w:r>
    </w:p>
    <w:p w14:paraId="1A9173FE" w14:textId="77777777" w:rsidR="006D466E" w:rsidRPr="00F363B1" w:rsidRDefault="006D466E" w:rsidP="00656421">
      <w:pPr>
        <w:jc w:val="both"/>
        <w:rPr>
          <w:b/>
          <w:bCs/>
        </w:rPr>
      </w:pPr>
    </w:p>
    <w:p w14:paraId="152BDE2D" w14:textId="77777777" w:rsidR="006D466E" w:rsidRPr="00F363B1" w:rsidRDefault="006D466E" w:rsidP="00142124">
      <w:pPr>
        <w:pStyle w:val="ListParagraph"/>
        <w:numPr>
          <w:ilvl w:val="0"/>
          <w:numId w:val="970"/>
        </w:numPr>
        <w:contextualSpacing w:val="0"/>
        <w:rPr>
          <w:rFonts w:ascii="Times New Roman" w:hAnsi="Times New Roman"/>
        </w:rPr>
      </w:pPr>
      <w:r w:rsidRPr="00F363B1">
        <w:rPr>
          <w:rFonts w:ascii="Times New Roman" w:hAnsi="Times New Roman"/>
        </w:rPr>
        <w:t xml:space="preserve">Podmienky diagnostiky a liečby počas hospitalizácie spinálneho pacienta sú - spinálny pacient je z akútneho lôžka po operácii, ochorení a stabilizácii stavu preložený približne na druhý týždeň od výskytu úrazu na spinálnu jednotku na dobu najmenej desať týždňov, následne na cca 12. týždeň od výskytu úrazu, ochorenia alebo operácie je preložený na spinálnu rehabilitačnú jednotku, kde je dĺžka hospitalizácie indikovaná u paraplegikov najmenej päť mesiacov a u tetraplegikov najmenej šesť mesiacov. Opakovaná ústavná zdravotná starostlivosť na spinálnej rehabilitačnej jednotke je indikovaná prvé dva roky po úraze, ochorení alebo operácií v dĺžke ošetrovacej doby najmenej šesť týždňov, potom každé dva roky v dĺžke ošetrovacej doby najmenej päť týždňov. </w:t>
      </w:r>
    </w:p>
    <w:p w14:paraId="557C1B30" w14:textId="77777777" w:rsidR="006D466E" w:rsidRPr="00F363B1" w:rsidRDefault="006D466E" w:rsidP="00656421">
      <w:pPr>
        <w:jc w:val="both"/>
        <w:rPr>
          <w:b/>
          <w:bCs/>
        </w:rPr>
      </w:pPr>
    </w:p>
    <w:p w14:paraId="591B8B46" w14:textId="77777777" w:rsidR="006D466E" w:rsidRPr="00F363B1" w:rsidRDefault="006D466E"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72A7109D" w14:textId="77777777" w:rsidR="00907D42" w:rsidRPr="00F363B1" w:rsidRDefault="00907D42" w:rsidP="00142124">
      <w:pPr>
        <w:pStyle w:val="ListParagraph"/>
        <w:numPr>
          <w:ilvl w:val="0"/>
          <w:numId w:val="1127"/>
        </w:numPr>
        <w:rPr>
          <w:rFonts w:ascii="Times New Roman" w:hAnsi="Times New Roman"/>
        </w:rPr>
      </w:pPr>
      <w:r w:rsidRPr="00F363B1">
        <w:rPr>
          <w:rFonts w:ascii="Times New Roman" w:hAnsi="Times New Roman"/>
        </w:rPr>
        <w:t>Špeciálne personálne zabezpečenie je lekár so špecializáciou v špecializačnom odbore traumatológia a lekár so špecializáciou v špecializačnom  ortopédia so skúsenosťou v spinálnej mikroskopickej a mikrochirurgickej operačnej technike alebo lekári so špecializáciou v špecializačnom odbore neurochirurgia, s kumulatívnym úväzkom 3,0.</w:t>
      </w:r>
    </w:p>
    <w:p w14:paraId="0E355C69" w14:textId="77777777" w:rsidR="00907D42" w:rsidRPr="00F363B1" w:rsidRDefault="00907D42" w:rsidP="00656421"/>
    <w:p w14:paraId="3026E7E9" w14:textId="77777777" w:rsidR="00907D42" w:rsidRPr="00F363B1" w:rsidRDefault="00907D42" w:rsidP="00142124">
      <w:pPr>
        <w:pStyle w:val="ListParagraph"/>
        <w:numPr>
          <w:ilvl w:val="0"/>
          <w:numId w:val="1127"/>
        </w:numPr>
        <w:rPr>
          <w:rFonts w:ascii="Times New Roman" w:hAnsi="Times New Roman"/>
        </w:rPr>
      </w:pPr>
      <w:r w:rsidRPr="00F363B1">
        <w:rPr>
          <w:rFonts w:ascii="Times New Roman" w:hAnsi="Times New Roman"/>
        </w:rPr>
        <w:t>Špeciálne materiálno-technické vybavenie pre poskytovanie medicínskej služby Chirurgická liečba degeneratívnych deformít v dospelom veku je</w:t>
      </w:r>
    </w:p>
    <w:p w14:paraId="5F9B9F39" w14:textId="77777777" w:rsidR="00907D42" w:rsidRPr="00F363B1" w:rsidRDefault="00907D42" w:rsidP="00142124">
      <w:pPr>
        <w:pStyle w:val="ListParagraph"/>
        <w:numPr>
          <w:ilvl w:val="0"/>
          <w:numId w:val="963"/>
        </w:numPr>
        <w:contextualSpacing w:val="0"/>
        <w:rPr>
          <w:rFonts w:ascii="Times New Roman" w:hAnsi="Times New Roman"/>
        </w:rPr>
      </w:pPr>
      <w:r w:rsidRPr="00F363B1">
        <w:rPr>
          <w:rFonts w:ascii="Times New Roman" w:hAnsi="Times New Roman"/>
        </w:rPr>
        <w:t xml:space="preserve">C-rameno, </w:t>
      </w:r>
    </w:p>
    <w:p w14:paraId="37741EF6" w14:textId="77777777" w:rsidR="00907D42" w:rsidRPr="00F363B1" w:rsidRDefault="00907D42" w:rsidP="00142124">
      <w:pPr>
        <w:pStyle w:val="ListParagraph"/>
        <w:numPr>
          <w:ilvl w:val="0"/>
          <w:numId w:val="963"/>
        </w:numPr>
        <w:contextualSpacing w:val="0"/>
        <w:rPr>
          <w:rFonts w:ascii="Times New Roman" w:hAnsi="Times New Roman"/>
        </w:rPr>
      </w:pPr>
      <w:r w:rsidRPr="00F363B1">
        <w:rPr>
          <w:rFonts w:ascii="Times New Roman" w:hAnsi="Times New Roman"/>
        </w:rPr>
        <w:t>neuromonitoring,</w:t>
      </w:r>
    </w:p>
    <w:p w14:paraId="511A1473" w14:textId="77777777" w:rsidR="00CD01DF" w:rsidRPr="00F363B1" w:rsidRDefault="00CD01DF" w:rsidP="00142124">
      <w:pPr>
        <w:pStyle w:val="ListParagraph"/>
        <w:numPr>
          <w:ilvl w:val="0"/>
          <w:numId w:val="963"/>
        </w:numPr>
        <w:contextualSpacing w:val="0"/>
        <w:rPr>
          <w:rFonts w:ascii="Times New Roman" w:hAnsi="Times New Roman"/>
        </w:rPr>
      </w:pPr>
      <w:r w:rsidRPr="00F363B1">
        <w:rPr>
          <w:rFonts w:ascii="Times New Roman" w:hAnsi="Times New Roman"/>
        </w:rPr>
        <w:t xml:space="preserve">operačný mikroskop, </w:t>
      </w:r>
    </w:p>
    <w:p w14:paraId="708F6527" w14:textId="77777777" w:rsidR="00CD01DF" w:rsidRPr="00F363B1" w:rsidRDefault="00CD01DF" w:rsidP="00142124">
      <w:pPr>
        <w:pStyle w:val="ListParagraph"/>
        <w:numPr>
          <w:ilvl w:val="0"/>
          <w:numId w:val="963"/>
        </w:numPr>
        <w:contextualSpacing w:val="0"/>
        <w:rPr>
          <w:rFonts w:ascii="Times New Roman" w:hAnsi="Times New Roman"/>
        </w:rPr>
      </w:pPr>
      <w:r w:rsidRPr="00F363B1">
        <w:rPr>
          <w:rFonts w:ascii="Times New Roman" w:hAnsi="Times New Roman"/>
        </w:rPr>
        <w:t xml:space="preserve">vysoko otáčková fréza, </w:t>
      </w:r>
    </w:p>
    <w:p w14:paraId="5D7448CF" w14:textId="211225F5" w:rsidR="00CD01DF" w:rsidRPr="00F363B1" w:rsidRDefault="00CD01DF" w:rsidP="00142124">
      <w:pPr>
        <w:pStyle w:val="ListParagraph"/>
        <w:numPr>
          <w:ilvl w:val="0"/>
          <w:numId w:val="963"/>
        </w:numPr>
        <w:contextualSpacing w:val="0"/>
        <w:rPr>
          <w:rFonts w:ascii="Times New Roman" w:hAnsi="Times New Roman"/>
        </w:rPr>
      </w:pPr>
      <w:r w:rsidRPr="00F363B1">
        <w:rPr>
          <w:rFonts w:ascii="Times New Roman" w:hAnsi="Times New Roman"/>
        </w:rPr>
        <w:t>tubusový retraktor,</w:t>
      </w:r>
    </w:p>
    <w:p w14:paraId="739322E9" w14:textId="7B950B54" w:rsidR="00CD01DF" w:rsidRPr="00F363B1" w:rsidRDefault="00CD01DF" w:rsidP="00142124">
      <w:pPr>
        <w:pStyle w:val="ListParagraph"/>
        <w:numPr>
          <w:ilvl w:val="0"/>
          <w:numId w:val="963"/>
        </w:numPr>
        <w:contextualSpacing w:val="0"/>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7CD48D05" w14:textId="77777777" w:rsidR="00907D42" w:rsidRPr="00F363B1" w:rsidRDefault="00907D42" w:rsidP="00142124">
      <w:pPr>
        <w:pStyle w:val="ListParagraph"/>
        <w:numPr>
          <w:ilvl w:val="0"/>
          <w:numId w:val="963"/>
        </w:numPr>
        <w:contextualSpacing w:val="0"/>
        <w:rPr>
          <w:rFonts w:ascii="Times New Roman" w:hAnsi="Times New Roman"/>
        </w:rPr>
      </w:pPr>
      <w:r w:rsidRPr="00F363B1">
        <w:rPr>
          <w:rFonts w:ascii="Times New Roman" w:hAnsi="Times New Roman"/>
        </w:rPr>
        <w:t>celotelové stereo rádiografické zobrazovanie; lehota na splnenie podmienky kategorizácie ústavnej starostlivosti podľa § 44 ods. 2 písm. d) zákona je 1. januára 2026,</w:t>
      </w:r>
    </w:p>
    <w:p w14:paraId="36934DC4" w14:textId="0CE8B83B" w:rsidR="00907D42" w:rsidRPr="00F363B1" w:rsidRDefault="00907D42" w:rsidP="00142124">
      <w:pPr>
        <w:pStyle w:val="ListParagraph"/>
        <w:numPr>
          <w:ilvl w:val="0"/>
          <w:numId w:val="963"/>
        </w:numPr>
        <w:contextualSpacing w:val="0"/>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r w:rsidR="00CD01DF" w:rsidRPr="00F363B1">
        <w:rPr>
          <w:rFonts w:ascii="Times New Roman" w:hAnsi="Times New Roman"/>
        </w:rPr>
        <w:t>.</w:t>
      </w:r>
    </w:p>
    <w:p w14:paraId="4C1B336E" w14:textId="77777777" w:rsidR="00907D42" w:rsidRPr="00F363B1" w:rsidRDefault="00907D42" w:rsidP="00656421">
      <w:pPr>
        <w:pStyle w:val="ListParagraph"/>
        <w:ind w:left="360"/>
        <w:rPr>
          <w:rFonts w:ascii="Times New Roman" w:hAnsi="Times New Roman"/>
        </w:rPr>
      </w:pPr>
    </w:p>
    <w:p w14:paraId="4A90CF50" w14:textId="0AA2FE41" w:rsidR="00907D42" w:rsidRPr="00F363B1" w:rsidRDefault="00907D42" w:rsidP="00142124">
      <w:pPr>
        <w:pStyle w:val="ListParagraph"/>
        <w:numPr>
          <w:ilvl w:val="0"/>
          <w:numId w:val="1127"/>
        </w:numPr>
        <w:rPr>
          <w:rFonts w:ascii="Times New Roman" w:hAnsi="Times New Roman"/>
        </w:rPr>
      </w:pPr>
      <w:r w:rsidRPr="00F363B1">
        <w:rPr>
          <w:rFonts w:ascii="Times New Roman" w:hAnsi="Times New Roman"/>
        </w:rPr>
        <w:t xml:space="preserve">Špeciálne materiálno-technické vybavenie pre poskytovanie medicínskej služby pre pacientov s podozrením na poškodenie miechy je </w:t>
      </w:r>
    </w:p>
    <w:p w14:paraId="306E0D6D" w14:textId="77777777" w:rsidR="00907D42" w:rsidRPr="00F363B1" w:rsidRDefault="00907D42" w:rsidP="00142124">
      <w:pPr>
        <w:pStyle w:val="ListParagraph"/>
        <w:numPr>
          <w:ilvl w:val="0"/>
          <w:numId w:val="950"/>
        </w:numPr>
        <w:contextualSpacing w:val="0"/>
        <w:rPr>
          <w:rFonts w:ascii="Times New Roman" w:hAnsi="Times New Roman"/>
        </w:rPr>
      </w:pPr>
      <w:r w:rsidRPr="00F363B1">
        <w:rPr>
          <w:rFonts w:ascii="Times New Roman" w:hAnsi="Times New Roman"/>
        </w:rPr>
        <w:t>nepretržitá dostupnosť MR vyšetrenia,</w:t>
      </w:r>
    </w:p>
    <w:p w14:paraId="0905CE84" w14:textId="77777777" w:rsidR="00907D42" w:rsidRPr="00F363B1" w:rsidRDefault="00907D42" w:rsidP="00142124">
      <w:pPr>
        <w:pStyle w:val="ListParagraph"/>
        <w:numPr>
          <w:ilvl w:val="0"/>
          <w:numId w:val="950"/>
        </w:numPr>
        <w:contextualSpacing w:val="0"/>
        <w:rPr>
          <w:rFonts w:ascii="Times New Roman" w:hAnsi="Times New Roman"/>
        </w:rPr>
      </w:pPr>
      <w:r w:rsidRPr="00F363B1">
        <w:rPr>
          <w:rFonts w:ascii="Times New Roman" w:hAnsi="Times New Roman"/>
        </w:rPr>
        <w:t xml:space="preserve">C-rameno, </w:t>
      </w:r>
    </w:p>
    <w:p w14:paraId="58779EA4" w14:textId="77777777" w:rsidR="00907D42" w:rsidRPr="00F363B1" w:rsidRDefault="00907D42" w:rsidP="00142124">
      <w:pPr>
        <w:pStyle w:val="ListParagraph"/>
        <w:numPr>
          <w:ilvl w:val="0"/>
          <w:numId w:val="950"/>
        </w:numPr>
        <w:contextualSpacing w:val="0"/>
        <w:rPr>
          <w:rFonts w:ascii="Times New Roman" w:hAnsi="Times New Roman"/>
        </w:rPr>
      </w:pPr>
      <w:r w:rsidRPr="00F363B1">
        <w:rPr>
          <w:rFonts w:ascii="Times New Roman" w:hAnsi="Times New Roman"/>
        </w:rPr>
        <w:t>operačný mikroskop,</w:t>
      </w:r>
    </w:p>
    <w:p w14:paraId="000DDFA2" w14:textId="792E3555" w:rsidR="00907D42" w:rsidRPr="00F363B1" w:rsidRDefault="00907D42" w:rsidP="00142124">
      <w:pPr>
        <w:pStyle w:val="ListParagraph"/>
        <w:numPr>
          <w:ilvl w:val="0"/>
          <w:numId w:val="950"/>
        </w:numPr>
        <w:contextualSpacing w:val="0"/>
        <w:rPr>
          <w:rFonts w:ascii="Times New Roman" w:hAnsi="Times New Roman"/>
        </w:rPr>
      </w:pPr>
      <w:r w:rsidRPr="00F363B1">
        <w:rPr>
          <w:rFonts w:ascii="Times New Roman" w:hAnsi="Times New Roman"/>
        </w:rPr>
        <w:t>vysoko otáčková fréza</w:t>
      </w:r>
      <w:r w:rsidR="00CD01DF" w:rsidRPr="00F363B1">
        <w:rPr>
          <w:rFonts w:ascii="Times New Roman" w:hAnsi="Times New Roman"/>
        </w:rPr>
        <w:t>,</w:t>
      </w:r>
    </w:p>
    <w:p w14:paraId="10ACD6BA" w14:textId="50FF452D" w:rsidR="00CD01DF" w:rsidRPr="00F363B1" w:rsidRDefault="00CD01DF" w:rsidP="00142124">
      <w:pPr>
        <w:pStyle w:val="ListParagraph"/>
        <w:numPr>
          <w:ilvl w:val="0"/>
          <w:numId w:val="950"/>
        </w:numPr>
        <w:contextualSpacing w:val="0"/>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2F490C77" w14:textId="77777777" w:rsidR="00907D42" w:rsidRPr="00F363B1" w:rsidRDefault="00907D42" w:rsidP="00656421">
      <w:pPr>
        <w:pStyle w:val="ListParagraph"/>
        <w:contextualSpacing w:val="0"/>
        <w:rPr>
          <w:rFonts w:ascii="Times New Roman" w:hAnsi="Times New Roman"/>
        </w:rPr>
      </w:pPr>
    </w:p>
    <w:p w14:paraId="206FF711" w14:textId="75F61D8B" w:rsidR="00907D42" w:rsidRPr="00F363B1" w:rsidRDefault="00907D42" w:rsidP="00142124">
      <w:pPr>
        <w:pStyle w:val="ListParagraph"/>
        <w:numPr>
          <w:ilvl w:val="0"/>
          <w:numId w:val="1127"/>
        </w:numPr>
        <w:rPr>
          <w:rFonts w:ascii="Times New Roman" w:hAnsi="Times New Roman"/>
        </w:rPr>
      </w:pPr>
      <w:r w:rsidRPr="00F363B1">
        <w:rPr>
          <w:rFonts w:ascii="Times New Roman" w:hAnsi="Times New Roman"/>
        </w:rPr>
        <w:t>Špeciálne materiálno-technické vybavenie pre poskytovanie medicínskej služby Paliatívna chirurgická liečba nádorov chrbtice - C0-C7 a Paliatívna chirurgická liečba nádorov chrbtice - T1-L5 je</w:t>
      </w:r>
    </w:p>
    <w:p w14:paraId="02661362" w14:textId="77777777" w:rsidR="00907D42" w:rsidRPr="00F363B1" w:rsidRDefault="00907D42" w:rsidP="00142124">
      <w:pPr>
        <w:pStyle w:val="ListParagraph"/>
        <w:numPr>
          <w:ilvl w:val="0"/>
          <w:numId w:val="964"/>
        </w:numPr>
        <w:contextualSpacing w:val="0"/>
        <w:rPr>
          <w:rFonts w:ascii="Times New Roman" w:hAnsi="Times New Roman"/>
        </w:rPr>
      </w:pPr>
      <w:r w:rsidRPr="00F363B1">
        <w:rPr>
          <w:rFonts w:ascii="Times New Roman" w:hAnsi="Times New Roman"/>
        </w:rPr>
        <w:t xml:space="preserve">C-rameno, </w:t>
      </w:r>
    </w:p>
    <w:p w14:paraId="21023FAA" w14:textId="77777777" w:rsidR="00907D42" w:rsidRPr="00F363B1" w:rsidRDefault="00907D42" w:rsidP="00142124">
      <w:pPr>
        <w:pStyle w:val="ListParagraph"/>
        <w:numPr>
          <w:ilvl w:val="0"/>
          <w:numId w:val="964"/>
        </w:numPr>
        <w:contextualSpacing w:val="0"/>
        <w:rPr>
          <w:rFonts w:ascii="Times New Roman" w:hAnsi="Times New Roman"/>
        </w:rPr>
      </w:pPr>
      <w:r w:rsidRPr="00F363B1">
        <w:rPr>
          <w:rFonts w:ascii="Times New Roman" w:hAnsi="Times New Roman"/>
        </w:rPr>
        <w:t>3D/navigácia (pri stabilizácii); lehota na splnenie podmienky kategorizácie ústavnej starostlivosti podľa § 44 ods. 2 písm. d) zákona je 1. januára 2025.</w:t>
      </w:r>
    </w:p>
    <w:p w14:paraId="6E5124EA" w14:textId="77777777" w:rsidR="00907D42" w:rsidRPr="00F363B1" w:rsidRDefault="00907D42" w:rsidP="00656421">
      <w:pPr>
        <w:pStyle w:val="ListParagraph"/>
        <w:rPr>
          <w:rFonts w:ascii="Times New Roman" w:hAnsi="Times New Roman"/>
        </w:rPr>
      </w:pPr>
    </w:p>
    <w:p w14:paraId="3A0212C7" w14:textId="77777777" w:rsidR="00907D42" w:rsidRPr="00F363B1" w:rsidRDefault="00907D42" w:rsidP="00142124">
      <w:pPr>
        <w:pStyle w:val="ListParagraph"/>
        <w:numPr>
          <w:ilvl w:val="0"/>
          <w:numId w:val="1127"/>
        </w:numPr>
        <w:contextualSpacing w:val="0"/>
        <w:rPr>
          <w:rFonts w:ascii="Times New Roman" w:hAnsi="Times New Roman"/>
        </w:rPr>
      </w:pPr>
      <w:r w:rsidRPr="00F363B1">
        <w:rPr>
          <w:rFonts w:ascii="Times New Roman" w:hAnsi="Times New Roman"/>
        </w:rPr>
        <w:t>Špeciálne materiálno-technické vybavenie pre poskytovanie medicínskej služby Paliatívna perkutánna chirurgická liečba nádorov chrbtice - T1-S1 je</w:t>
      </w:r>
    </w:p>
    <w:p w14:paraId="7C973A2D" w14:textId="77777777" w:rsidR="00907D42" w:rsidRPr="00F363B1" w:rsidRDefault="00907D42" w:rsidP="00142124">
      <w:pPr>
        <w:pStyle w:val="ListParagraph"/>
        <w:numPr>
          <w:ilvl w:val="0"/>
          <w:numId w:val="965"/>
        </w:numPr>
        <w:contextualSpacing w:val="0"/>
        <w:rPr>
          <w:rFonts w:ascii="Times New Roman" w:hAnsi="Times New Roman"/>
        </w:rPr>
      </w:pPr>
      <w:r w:rsidRPr="00F363B1">
        <w:rPr>
          <w:rFonts w:ascii="Times New Roman" w:hAnsi="Times New Roman"/>
        </w:rPr>
        <w:t xml:space="preserve">C-rameno, </w:t>
      </w:r>
    </w:p>
    <w:p w14:paraId="509FC10A" w14:textId="77777777" w:rsidR="00907D42" w:rsidRPr="00F363B1" w:rsidRDefault="00907D42" w:rsidP="00142124">
      <w:pPr>
        <w:pStyle w:val="ListParagraph"/>
        <w:numPr>
          <w:ilvl w:val="0"/>
          <w:numId w:val="965"/>
        </w:numPr>
        <w:contextualSpacing w:val="0"/>
        <w:rPr>
          <w:rFonts w:ascii="Times New Roman" w:hAnsi="Times New Roman"/>
        </w:rPr>
      </w:pPr>
      <w:r w:rsidRPr="00F363B1">
        <w:rPr>
          <w:rFonts w:ascii="Times New Roman" w:hAnsi="Times New Roman"/>
        </w:rPr>
        <w:t>RFA prístroj.</w:t>
      </w:r>
    </w:p>
    <w:p w14:paraId="1BBD7DAB" w14:textId="77777777" w:rsidR="00907D42" w:rsidRPr="00F363B1" w:rsidRDefault="00907D42" w:rsidP="00656421">
      <w:pPr>
        <w:pStyle w:val="ListParagraph"/>
        <w:rPr>
          <w:rFonts w:ascii="Times New Roman" w:hAnsi="Times New Roman"/>
        </w:rPr>
      </w:pPr>
    </w:p>
    <w:p w14:paraId="4F8AC537" w14:textId="77777777" w:rsidR="00907D42" w:rsidRPr="00F363B1" w:rsidRDefault="00907D42" w:rsidP="00142124">
      <w:pPr>
        <w:pStyle w:val="ListParagraph"/>
        <w:numPr>
          <w:ilvl w:val="0"/>
          <w:numId w:val="1127"/>
        </w:numPr>
        <w:contextualSpacing w:val="0"/>
        <w:rPr>
          <w:rFonts w:ascii="Times New Roman" w:hAnsi="Times New Roman"/>
        </w:rPr>
      </w:pPr>
      <w:r w:rsidRPr="00F363B1">
        <w:rPr>
          <w:rFonts w:ascii="Times New Roman" w:hAnsi="Times New Roman"/>
        </w:rPr>
        <w:t>Špeciálne materiálno-technické vybavenie pre poskytovanie medicínskej služby Paliatívna chirurgická liečba nádorov chrbtice - S1-Co je C-rameno.</w:t>
      </w:r>
    </w:p>
    <w:p w14:paraId="19BC9C62" w14:textId="77777777" w:rsidR="00907D42" w:rsidRPr="00F363B1" w:rsidRDefault="00907D42" w:rsidP="00656421">
      <w:pPr>
        <w:pStyle w:val="ListParagraph"/>
        <w:ind w:left="360"/>
        <w:contextualSpacing w:val="0"/>
        <w:rPr>
          <w:rFonts w:ascii="Times New Roman" w:hAnsi="Times New Roman"/>
        </w:rPr>
      </w:pPr>
    </w:p>
    <w:p w14:paraId="73C8276D" w14:textId="77777777" w:rsidR="00907D42" w:rsidRPr="00F363B1" w:rsidRDefault="00907D42" w:rsidP="00142124">
      <w:pPr>
        <w:pStyle w:val="ListParagraph"/>
        <w:numPr>
          <w:ilvl w:val="0"/>
          <w:numId w:val="1127"/>
        </w:numPr>
        <w:contextualSpacing w:val="0"/>
        <w:rPr>
          <w:rFonts w:ascii="Times New Roman" w:hAnsi="Times New Roman"/>
        </w:rPr>
      </w:pPr>
      <w:r w:rsidRPr="00F363B1">
        <w:rPr>
          <w:rFonts w:ascii="Times New Roman" w:hAnsi="Times New Roman"/>
        </w:rPr>
        <w:t>Špeciálne materiálno-technické vybavenie pre poskytovanie medicínskej služby Chirurgická liečba úrazov chrbtice bez neurologického deficitu - C0-C2, Chirurgická liečba úrazov chrbtice bez neurologického deficitu - C3-C7, Chirurgická liečba úrazov chrbtice bez neurologického deficitu - T1-T11, Chirurgická liečba úrazov chrbtice bez neurologického deficitu - T12-L2, Chirurgická liečba úrazov chrbtice bez neurologického deficitu - L1-L5 a Chirurgická liečba úrazov chrbtice bez neurologického deficitu -S-Co je</w:t>
      </w:r>
    </w:p>
    <w:p w14:paraId="609D79E8" w14:textId="77777777" w:rsidR="00907D42" w:rsidRPr="00F363B1" w:rsidRDefault="00907D42" w:rsidP="00142124">
      <w:pPr>
        <w:pStyle w:val="ListParagraph"/>
        <w:numPr>
          <w:ilvl w:val="0"/>
          <w:numId w:val="962"/>
        </w:numPr>
        <w:contextualSpacing w:val="0"/>
        <w:rPr>
          <w:rFonts w:ascii="Times New Roman" w:hAnsi="Times New Roman"/>
        </w:rPr>
      </w:pPr>
      <w:r w:rsidRPr="00F363B1">
        <w:rPr>
          <w:rFonts w:ascii="Times New Roman" w:hAnsi="Times New Roman"/>
        </w:rPr>
        <w:t xml:space="preserve">C-rameno, </w:t>
      </w:r>
    </w:p>
    <w:p w14:paraId="145A961F" w14:textId="77777777" w:rsidR="00907D42" w:rsidRPr="00F363B1" w:rsidRDefault="00907D42" w:rsidP="00142124">
      <w:pPr>
        <w:pStyle w:val="ListParagraph"/>
        <w:numPr>
          <w:ilvl w:val="0"/>
          <w:numId w:val="962"/>
        </w:numPr>
        <w:contextualSpacing w:val="0"/>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723DD8C2" w14:textId="77777777" w:rsidR="00907D42" w:rsidRPr="00F363B1" w:rsidRDefault="00907D42" w:rsidP="00656421">
      <w:pPr>
        <w:pStyle w:val="ListParagraph"/>
        <w:rPr>
          <w:rFonts w:ascii="Times New Roman" w:hAnsi="Times New Roman"/>
        </w:rPr>
      </w:pPr>
    </w:p>
    <w:p w14:paraId="49B17ED7" w14:textId="77777777" w:rsidR="00907D42" w:rsidRPr="00F363B1" w:rsidRDefault="00907D42" w:rsidP="00142124">
      <w:pPr>
        <w:pStyle w:val="ListParagraph"/>
        <w:numPr>
          <w:ilvl w:val="0"/>
          <w:numId w:val="1127"/>
        </w:numPr>
        <w:contextualSpacing w:val="0"/>
        <w:rPr>
          <w:rFonts w:ascii="Times New Roman" w:hAnsi="Times New Roman"/>
        </w:rPr>
      </w:pPr>
      <w:r w:rsidRPr="00F363B1">
        <w:rPr>
          <w:rFonts w:ascii="Times New Roman" w:hAnsi="Times New Roman"/>
        </w:rPr>
        <w:t>Špeciálne materiálno-technické vybavenie pre poskytovanie medicínskej služby Chirurgická liečba úrazov chrbtice s instabilitou - C0-C2 a Chirurgická liečba úrazov chrbtice s instabilitou - C3-C7 je</w:t>
      </w:r>
    </w:p>
    <w:p w14:paraId="395BDB64" w14:textId="77777777" w:rsidR="00907D42" w:rsidRPr="00F363B1" w:rsidRDefault="00907D42" w:rsidP="00142124">
      <w:pPr>
        <w:pStyle w:val="ListParagraph"/>
        <w:numPr>
          <w:ilvl w:val="0"/>
          <w:numId w:val="961"/>
        </w:numPr>
        <w:contextualSpacing w:val="0"/>
        <w:rPr>
          <w:rFonts w:ascii="Times New Roman" w:hAnsi="Times New Roman"/>
        </w:rPr>
      </w:pPr>
      <w:r w:rsidRPr="00F363B1">
        <w:rPr>
          <w:rFonts w:ascii="Times New Roman" w:hAnsi="Times New Roman"/>
        </w:rPr>
        <w:t xml:space="preserve">C-rameno, </w:t>
      </w:r>
    </w:p>
    <w:p w14:paraId="13FC6AA4" w14:textId="77777777" w:rsidR="00907D42" w:rsidRPr="00F363B1" w:rsidRDefault="00907D42" w:rsidP="00142124">
      <w:pPr>
        <w:pStyle w:val="ListParagraph"/>
        <w:numPr>
          <w:ilvl w:val="0"/>
          <w:numId w:val="961"/>
        </w:numPr>
        <w:contextualSpacing w:val="0"/>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5593CADA" w14:textId="77777777" w:rsidR="00907D42" w:rsidRPr="00F363B1" w:rsidRDefault="00907D42" w:rsidP="00142124">
      <w:pPr>
        <w:pStyle w:val="ListParagraph"/>
        <w:numPr>
          <w:ilvl w:val="0"/>
          <w:numId w:val="961"/>
        </w:numPr>
        <w:contextualSpacing w:val="0"/>
        <w:rPr>
          <w:rFonts w:ascii="Times New Roman" w:hAnsi="Times New Roman"/>
        </w:rPr>
      </w:pPr>
      <w:r w:rsidRPr="00F363B1">
        <w:rPr>
          <w:rFonts w:ascii="Times New Roman" w:hAnsi="Times New Roman"/>
        </w:rPr>
        <w:t>Operačný mikroskop,</w:t>
      </w:r>
    </w:p>
    <w:p w14:paraId="21D9ECA8" w14:textId="77777777" w:rsidR="00907D42" w:rsidRPr="00F363B1" w:rsidRDefault="00907D42" w:rsidP="00142124">
      <w:pPr>
        <w:pStyle w:val="ListParagraph"/>
        <w:numPr>
          <w:ilvl w:val="0"/>
          <w:numId w:val="961"/>
        </w:numPr>
        <w:contextualSpacing w:val="0"/>
        <w:rPr>
          <w:rFonts w:ascii="Times New Roman" w:hAnsi="Times New Roman"/>
        </w:rPr>
      </w:pPr>
      <w:r w:rsidRPr="00F363B1">
        <w:rPr>
          <w:rFonts w:ascii="Times New Roman" w:hAnsi="Times New Roman"/>
        </w:rPr>
        <w:t xml:space="preserve">Vysoko otáčková fréza, </w:t>
      </w:r>
    </w:p>
    <w:p w14:paraId="4058AC3E" w14:textId="77777777" w:rsidR="00907D42" w:rsidRPr="00F363B1" w:rsidRDefault="00907D42" w:rsidP="00142124">
      <w:pPr>
        <w:pStyle w:val="ListParagraph"/>
        <w:numPr>
          <w:ilvl w:val="0"/>
          <w:numId w:val="961"/>
        </w:numPr>
        <w:contextualSpacing w:val="0"/>
        <w:rPr>
          <w:rFonts w:ascii="Times New Roman" w:hAnsi="Times New Roman"/>
        </w:rPr>
      </w:pPr>
      <w:r w:rsidRPr="00F363B1">
        <w:rPr>
          <w:rFonts w:ascii="Times New Roman" w:hAnsi="Times New Roman"/>
        </w:rPr>
        <w:t>nepretržitá dostupnosť MR vyšetrenia.</w:t>
      </w:r>
    </w:p>
    <w:p w14:paraId="24D49DBE" w14:textId="77777777" w:rsidR="00907D42" w:rsidRPr="00F363B1" w:rsidRDefault="00907D42" w:rsidP="00656421">
      <w:pPr>
        <w:pStyle w:val="ListParagraph"/>
        <w:contextualSpacing w:val="0"/>
        <w:rPr>
          <w:rFonts w:ascii="Times New Roman" w:hAnsi="Times New Roman"/>
        </w:rPr>
      </w:pPr>
    </w:p>
    <w:p w14:paraId="0BB445FD" w14:textId="77777777" w:rsidR="00907D42" w:rsidRPr="00F363B1" w:rsidRDefault="00907D42" w:rsidP="00142124">
      <w:pPr>
        <w:pStyle w:val="ListParagraph"/>
        <w:numPr>
          <w:ilvl w:val="0"/>
          <w:numId w:val="1127"/>
        </w:numPr>
        <w:contextualSpacing w:val="0"/>
        <w:rPr>
          <w:rFonts w:ascii="Times New Roman" w:hAnsi="Times New Roman"/>
        </w:rPr>
      </w:pPr>
      <w:r w:rsidRPr="00F363B1">
        <w:rPr>
          <w:rFonts w:ascii="Times New Roman" w:hAnsi="Times New Roman"/>
        </w:rPr>
        <w:t>Špeciálne materiálno-technické vybavenie pre poskytovanie medicínskej služby Chirurgická liečba úrazov chrbtice s instabilitou - T1-T11, Chirurgická liečba úrazov chrbtice s instabilitou - T12-L2, Chirurgická liečba úrazov chrbtice s instabilitou - L1-L5 a Chirurgická liečba úrazov chrbtice s instabilitou - S-Co je</w:t>
      </w:r>
    </w:p>
    <w:p w14:paraId="1DEDA4B9" w14:textId="77777777" w:rsidR="00907D42" w:rsidRPr="00F363B1" w:rsidRDefault="00907D42" w:rsidP="00142124">
      <w:pPr>
        <w:pStyle w:val="ListParagraph"/>
        <w:numPr>
          <w:ilvl w:val="0"/>
          <w:numId w:val="960"/>
        </w:numPr>
        <w:contextualSpacing w:val="0"/>
        <w:rPr>
          <w:rFonts w:ascii="Times New Roman" w:hAnsi="Times New Roman"/>
        </w:rPr>
      </w:pPr>
      <w:r w:rsidRPr="00F363B1">
        <w:rPr>
          <w:rFonts w:ascii="Times New Roman" w:hAnsi="Times New Roman"/>
        </w:rPr>
        <w:t xml:space="preserve">C-rameno, </w:t>
      </w:r>
    </w:p>
    <w:p w14:paraId="40D50E52" w14:textId="77777777" w:rsidR="00907D42" w:rsidRPr="00F363B1" w:rsidRDefault="00907D42" w:rsidP="00142124">
      <w:pPr>
        <w:pStyle w:val="ListParagraph"/>
        <w:numPr>
          <w:ilvl w:val="0"/>
          <w:numId w:val="960"/>
        </w:numPr>
        <w:contextualSpacing w:val="0"/>
        <w:rPr>
          <w:rFonts w:ascii="Times New Roman" w:hAnsi="Times New Roman"/>
        </w:rPr>
      </w:pPr>
      <w:r w:rsidRPr="00F363B1">
        <w:rPr>
          <w:rFonts w:ascii="Times New Roman" w:hAnsi="Times New Roman"/>
        </w:rPr>
        <w:lastRenderedPageBreak/>
        <w:t>3D/navigácia; lehota na splnenie podmienky kategorizácie ústavnej starostlivosti podľa § 44 ods. 2 písm. d) zákona je 1. januára 2025,</w:t>
      </w:r>
    </w:p>
    <w:p w14:paraId="489333B5" w14:textId="77777777" w:rsidR="00907D42" w:rsidRPr="00F363B1" w:rsidRDefault="00907D42" w:rsidP="00142124">
      <w:pPr>
        <w:pStyle w:val="ListParagraph"/>
        <w:numPr>
          <w:ilvl w:val="0"/>
          <w:numId w:val="960"/>
        </w:numPr>
        <w:contextualSpacing w:val="0"/>
        <w:rPr>
          <w:rFonts w:ascii="Times New Roman" w:hAnsi="Times New Roman"/>
        </w:rPr>
      </w:pPr>
      <w:r w:rsidRPr="00F363B1">
        <w:rPr>
          <w:rFonts w:ascii="Times New Roman" w:hAnsi="Times New Roman"/>
        </w:rPr>
        <w:t>nepretržitá dostupnosť MR vyšetrenia.</w:t>
      </w:r>
    </w:p>
    <w:p w14:paraId="52339160" w14:textId="77777777" w:rsidR="00907D42" w:rsidRPr="00F363B1" w:rsidRDefault="00907D42" w:rsidP="00656421"/>
    <w:p w14:paraId="1F5CFBED" w14:textId="77777777" w:rsidR="00907D42" w:rsidRPr="00F363B1" w:rsidRDefault="00907D42" w:rsidP="00142124">
      <w:pPr>
        <w:pStyle w:val="ListParagraph"/>
        <w:numPr>
          <w:ilvl w:val="0"/>
          <w:numId w:val="1127"/>
        </w:numPr>
        <w:contextualSpacing w:val="0"/>
        <w:rPr>
          <w:rFonts w:ascii="Times New Roman" w:hAnsi="Times New Roman"/>
        </w:rPr>
      </w:pPr>
      <w:r w:rsidRPr="00F363B1">
        <w:rPr>
          <w:rFonts w:ascii="Times New Roman" w:hAnsi="Times New Roman"/>
        </w:rPr>
        <w:t>Špeciálne materiálno-technické vybavenie pre poskytovanie medicínskej služby Chirurgická liečba degen. ochorení chrbtice - C0-C7 je</w:t>
      </w:r>
    </w:p>
    <w:p w14:paraId="4D3963BA" w14:textId="77777777" w:rsidR="00907D42" w:rsidRPr="00F363B1" w:rsidRDefault="00907D42" w:rsidP="00142124">
      <w:pPr>
        <w:pStyle w:val="ListParagraph"/>
        <w:numPr>
          <w:ilvl w:val="0"/>
          <w:numId w:val="959"/>
        </w:numPr>
        <w:contextualSpacing w:val="0"/>
        <w:rPr>
          <w:rFonts w:ascii="Times New Roman" w:hAnsi="Times New Roman"/>
        </w:rPr>
      </w:pPr>
      <w:r w:rsidRPr="00F363B1">
        <w:rPr>
          <w:rFonts w:ascii="Times New Roman" w:hAnsi="Times New Roman"/>
        </w:rPr>
        <w:t xml:space="preserve">C-rameno, </w:t>
      </w:r>
    </w:p>
    <w:p w14:paraId="2DB3ABFD" w14:textId="77777777" w:rsidR="00907D42" w:rsidRPr="00F363B1" w:rsidRDefault="00907D42" w:rsidP="00142124">
      <w:pPr>
        <w:pStyle w:val="ListParagraph"/>
        <w:numPr>
          <w:ilvl w:val="0"/>
          <w:numId w:val="959"/>
        </w:numPr>
        <w:contextualSpacing w:val="0"/>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60D9E572" w14:textId="77777777" w:rsidR="00907D42" w:rsidRPr="00F363B1" w:rsidRDefault="00907D42" w:rsidP="00142124">
      <w:pPr>
        <w:pStyle w:val="ListParagraph"/>
        <w:numPr>
          <w:ilvl w:val="0"/>
          <w:numId w:val="959"/>
        </w:numPr>
        <w:contextualSpacing w:val="0"/>
        <w:rPr>
          <w:rFonts w:ascii="Times New Roman" w:hAnsi="Times New Roman"/>
        </w:rPr>
      </w:pPr>
      <w:r w:rsidRPr="00F363B1">
        <w:rPr>
          <w:rFonts w:ascii="Times New Roman" w:hAnsi="Times New Roman"/>
        </w:rPr>
        <w:t xml:space="preserve">operačný mikroskop, </w:t>
      </w:r>
    </w:p>
    <w:p w14:paraId="22442CC5" w14:textId="77777777" w:rsidR="00907D42" w:rsidRPr="00F363B1" w:rsidRDefault="00907D42" w:rsidP="00142124">
      <w:pPr>
        <w:pStyle w:val="ListParagraph"/>
        <w:numPr>
          <w:ilvl w:val="0"/>
          <w:numId w:val="959"/>
        </w:numPr>
        <w:contextualSpacing w:val="0"/>
        <w:rPr>
          <w:rFonts w:ascii="Times New Roman" w:hAnsi="Times New Roman"/>
        </w:rPr>
      </w:pPr>
      <w:r w:rsidRPr="00F363B1">
        <w:rPr>
          <w:rFonts w:ascii="Times New Roman" w:hAnsi="Times New Roman"/>
        </w:rPr>
        <w:t xml:space="preserve">vysoko otáčková fréza, </w:t>
      </w:r>
    </w:p>
    <w:p w14:paraId="2C7639B0" w14:textId="77777777" w:rsidR="00907D42" w:rsidRPr="00F363B1" w:rsidRDefault="00907D42" w:rsidP="00142124">
      <w:pPr>
        <w:pStyle w:val="ListParagraph"/>
        <w:numPr>
          <w:ilvl w:val="0"/>
          <w:numId w:val="959"/>
        </w:numPr>
        <w:contextualSpacing w:val="0"/>
        <w:rPr>
          <w:rFonts w:ascii="Times New Roman" w:hAnsi="Times New Roman"/>
        </w:rPr>
      </w:pPr>
      <w:r w:rsidRPr="00F363B1">
        <w:rPr>
          <w:rFonts w:ascii="Times New Roman" w:hAnsi="Times New Roman"/>
        </w:rPr>
        <w:t xml:space="preserve">neuromonitoring, </w:t>
      </w:r>
    </w:p>
    <w:p w14:paraId="4E8FF0A6" w14:textId="77777777" w:rsidR="00907D42" w:rsidRPr="00F363B1" w:rsidRDefault="00907D42" w:rsidP="00142124">
      <w:pPr>
        <w:pStyle w:val="ListParagraph"/>
        <w:numPr>
          <w:ilvl w:val="0"/>
          <w:numId w:val="959"/>
        </w:numPr>
        <w:contextualSpacing w:val="0"/>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030FF6BC" w14:textId="77777777" w:rsidR="00907D42" w:rsidRPr="00F363B1" w:rsidRDefault="00907D42" w:rsidP="00656421">
      <w:pPr>
        <w:pStyle w:val="ListParagraph"/>
        <w:rPr>
          <w:rFonts w:ascii="Times New Roman" w:hAnsi="Times New Roman"/>
        </w:rPr>
      </w:pPr>
    </w:p>
    <w:p w14:paraId="16794964" w14:textId="77777777" w:rsidR="00907D42" w:rsidRPr="00F363B1" w:rsidRDefault="00907D42" w:rsidP="00142124">
      <w:pPr>
        <w:pStyle w:val="ListParagraph"/>
        <w:numPr>
          <w:ilvl w:val="0"/>
          <w:numId w:val="1127"/>
        </w:numPr>
        <w:contextualSpacing w:val="0"/>
        <w:rPr>
          <w:rFonts w:ascii="Times New Roman" w:hAnsi="Times New Roman"/>
        </w:rPr>
      </w:pPr>
      <w:r w:rsidRPr="00F363B1">
        <w:rPr>
          <w:rFonts w:ascii="Times New Roman" w:hAnsi="Times New Roman"/>
        </w:rPr>
        <w:t>Špeciálne materiálno-technické vybavenie pre poskytovanie medicínskej služby Chirurgická liečba degen. ochorení chrbtice - T1-S1 je</w:t>
      </w:r>
    </w:p>
    <w:p w14:paraId="4601328F" w14:textId="77777777" w:rsidR="00907D42" w:rsidRPr="00F363B1" w:rsidRDefault="00907D42" w:rsidP="00142124">
      <w:pPr>
        <w:pStyle w:val="ListParagraph"/>
        <w:numPr>
          <w:ilvl w:val="0"/>
          <w:numId w:val="958"/>
        </w:numPr>
        <w:contextualSpacing w:val="0"/>
        <w:rPr>
          <w:rFonts w:ascii="Times New Roman" w:hAnsi="Times New Roman"/>
        </w:rPr>
      </w:pPr>
      <w:r w:rsidRPr="00F363B1">
        <w:rPr>
          <w:rFonts w:ascii="Times New Roman" w:hAnsi="Times New Roman"/>
        </w:rPr>
        <w:t xml:space="preserve">C-rameno, </w:t>
      </w:r>
    </w:p>
    <w:p w14:paraId="36FD6F64" w14:textId="77777777" w:rsidR="00907D42" w:rsidRPr="00F363B1" w:rsidRDefault="00907D42" w:rsidP="00142124">
      <w:pPr>
        <w:pStyle w:val="ListParagraph"/>
        <w:numPr>
          <w:ilvl w:val="0"/>
          <w:numId w:val="958"/>
        </w:numPr>
        <w:contextualSpacing w:val="0"/>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33A72832" w14:textId="77777777" w:rsidR="00907D42" w:rsidRPr="00F363B1" w:rsidRDefault="00907D42" w:rsidP="00142124">
      <w:pPr>
        <w:pStyle w:val="ListParagraph"/>
        <w:numPr>
          <w:ilvl w:val="0"/>
          <w:numId w:val="958"/>
        </w:numPr>
        <w:contextualSpacing w:val="0"/>
        <w:rPr>
          <w:rFonts w:ascii="Times New Roman" w:hAnsi="Times New Roman"/>
        </w:rPr>
      </w:pPr>
      <w:r w:rsidRPr="00F363B1">
        <w:rPr>
          <w:rFonts w:ascii="Times New Roman" w:hAnsi="Times New Roman"/>
        </w:rPr>
        <w:t xml:space="preserve">operačný mikroskop, </w:t>
      </w:r>
    </w:p>
    <w:p w14:paraId="2EBDC9FA" w14:textId="77777777" w:rsidR="00907D42" w:rsidRPr="00F363B1" w:rsidRDefault="00907D42" w:rsidP="00142124">
      <w:pPr>
        <w:pStyle w:val="ListParagraph"/>
        <w:numPr>
          <w:ilvl w:val="0"/>
          <w:numId w:val="958"/>
        </w:numPr>
        <w:contextualSpacing w:val="0"/>
        <w:rPr>
          <w:rFonts w:ascii="Times New Roman" w:hAnsi="Times New Roman"/>
        </w:rPr>
      </w:pPr>
      <w:r w:rsidRPr="00F363B1">
        <w:rPr>
          <w:rFonts w:ascii="Times New Roman" w:hAnsi="Times New Roman"/>
        </w:rPr>
        <w:t xml:space="preserve">vysoko otáčková fréza, </w:t>
      </w:r>
    </w:p>
    <w:p w14:paraId="41FA3E0F" w14:textId="77777777" w:rsidR="00907D42" w:rsidRPr="00F363B1" w:rsidRDefault="00907D42" w:rsidP="00142124">
      <w:pPr>
        <w:pStyle w:val="ListParagraph"/>
        <w:numPr>
          <w:ilvl w:val="0"/>
          <w:numId w:val="958"/>
        </w:numPr>
        <w:contextualSpacing w:val="0"/>
        <w:rPr>
          <w:rFonts w:ascii="Times New Roman" w:hAnsi="Times New Roman"/>
        </w:rPr>
      </w:pPr>
      <w:r w:rsidRPr="00F363B1">
        <w:rPr>
          <w:rFonts w:ascii="Times New Roman" w:hAnsi="Times New Roman"/>
        </w:rPr>
        <w:t xml:space="preserve">neuromonitoring, </w:t>
      </w:r>
    </w:p>
    <w:p w14:paraId="382B8ECE" w14:textId="77777777" w:rsidR="00907D42" w:rsidRPr="00F363B1" w:rsidRDefault="00907D42" w:rsidP="00142124">
      <w:pPr>
        <w:pStyle w:val="ListParagraph"/>
        <w:numPr>
          <w:ilvl w:val="0"/>
          <w:numId w:val="958"/>
        </w:numPr>
        <w:contextualSpacing w:val="0"/>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7A124801" w14:textId="77777777" w:rsidR="00907D42" w:rsidRPr="00F363B1" w:rsidRDefault="00907D42" w:rsidP="00142124">
      <w:pPr>
        <w:pStyle w:val="ListParagraph"/>
        <w:numPr>
          <w:ilvl w:val="0"/>
          <w:numId w:val="958"/>
        </w:numPr>
        <w:contextualSpacing w:val="0"/>
        <w:rPr>
          <w:rFonts w:ascii="Times New Roman" w:hAnsi="Times New Roman"/>
        </w:rPr>
      </w:pPr>
      <w:r w:rsidRPr="00F363B1">
        <w:rPr>
          <w:rFonts w:ascii="Times New Roman" w:hAnsi="Times New Roman"/>
        </w:rPr>
        <w:t xml:space="preserve">spinálny endoskop, </w:t>
      </w:r>
    </w:p>
    <w:p w14:paraId="2A614008" w14:textId="77777777" w:rsidR="00907D42" w:rsidRPr="00F363B1" w:rsidRDefault="00907D42" w:rsidP="00142124">
      <w:pPr>
        <w:pStyle w:val="ListParagraph"/>
        <w:numPr>
          <w:ilvl w:val="0"/>
          <w:numId w:val="958"/>
        </w:numPr>
        <w:contextualSpacing w:val="0"/>
        <w:rPr>
          <w:rFonts w:ascii="Times New Roman" w:hAnsi="Times New Roman"/>
        </w:rPr>
      </w:pPr>
      <w:r w:rsidRPr="00F363B1">
        <w:rPr>
          <w:rFonts w:ascii="Times New Roman" w:hAnsi="Times New Roman"/>
        </w:rPr>
        <w:t>tubusové retraktory.</w:t>
      </w:r>
    </w:p>
    <w:p w14:paraId="6FE23B82" w14:textId="77777777" w:rsidR="00907D42" w:rsidRPr="00F363B1" w:rsidRDefault="00907D42" w:rsidP="00656421">
      <w:pPr>
        <w:pStyle w:val="ListParagraph"/>
        <w:rPr>
          <w:rFonts w:ascii="Times New Roman" w:hAnsi="Times New Roman"/>
        </w:rPr>
      </w:pPr>
    </w:p>
    <w:p w14:paraId="5511EACD" w14:textId="77777777" w:rsidR="00907D42" w:rsidRPr="00F363B1" w:rsidRDefault="00907D42" w:rsidP="00142124">
      <w:pPr>
        <w:pStyle w:val="ListParagraph"/>
        <w:numPr>
          <w:ilvl w:val="0"/>
          <w:numId w:val="1127"/>
        </w:numPr>
        <w:contextualSpacing w:val="0"/>
        <w:rPr>
          <w:rFonts w:ascii="Times New Roman" w:hAnsi="Times New Roman"/>
        </w:rPr>
      </w:pPr>
      <w:r w:rsidRPr="00F363B1">
        <w:rPr>
          <w:rFonts w:ascii="Times New Roman" w:hAnsi="Times New Roman"/>
        </w:rPr>
        <w:t>Špeciálne materiálno-technické vybavenie pre poskytovanie medicínskej služby Chirurgická liečba degen. ochorení chrbtice - S2-Co + SI kĺby je</w:t>
      </w:r>
    </w:p>
    <w:p w14:paraId="2B69AEFD" w14:textId="77777777" w:rsidR="00907D42" w:rsidRPr="00F363B1" w:rsidRDefault="00907D42" w:rsidP="00142124">
      <w:pPr>
        <w:pStyle w:val="ListParagraph"/>
        <w:numPr>
          <w:ilvl w:val="0"/>
          <w:numId w:val="956"/>
        </w:numPr>
        <w:contextualSpacing w:val="0"/>
        <w:rPr>
          <w:rFonts w:ascii="Times New Roman" w:hAnsi="Times New Roman"/>
        </w:rPr>
      </w:pPr>
      <w:r w:rsidRPr="00F363B1">
        <w:rPr>
          <w:rFonts w:ascii="Times New Roman" w:hAnsi="Times New Roman"/>
        </w:rPr>
        <w:t xml:space="preserve">C-rameno, </w:t>
      </w:r>
    </w:p>
    <w:p w14:paraId="106AE4B3" w14:textId="77777777" w:rsidR="00907D42" w:rsidRPr="00F363B1" w:rsidRDefault="00907D42" w:rsidP="00142124">
      <w:pPr>
        <w:pStyle w:val="ListParagraph"/>
        <w:numPr>
          <w:ilvl w:val="0"/>
          <w:numId w:val="956"/>
        </w:numPr>
        <w:contextualSpacing w:val="0"/>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6FD450C3" w14:textId="77777777" w:rsidR="00907D42" w:rsidRPr="00F363B1" w:rsidRDefault="00907D42" w:rsidP="00656421">
      <w:pPr>
        <w:pStyle w:val="ListParagraph"/>
        <w:rPr>
          <w:rFonts w:ascii="Times New Roman" w:hAnsi="Times New Roman"/>
        </w:rPr>
      </w:pPr>
    </w:p>
    <w:p w14:paraId="3F2B2959" w14:textId="77777777" w:rsidR="00907D42" w:rsidRPr="00F363B1" w:rsidRDefault="00907D42" w:rsidP="00142124">
      <w:pPr>
        <w:pStyle w:val="ListParagraph"/>
        <w:numPr>
          <w:ilvl w:val="0"/>
          <w:numId w:val="1127"/>
        </w:numPr>
        <w:contextualSpacing w:val="0"/>
        <w:rPr>
          <w:rFonts w:ascii="Times New Roman" w:hAnsi="Times New Roman"/>
        </w:rPr>
      </w:pPr>
      <w:r w:rsidRPr="00F363B1">
        <w:rPr>
          <w:rFonts w:ascii="Times New Roman" w:hAnsi="Times New Roman"/>
        </w:rPr>
        <w:t>Špeciálne materiálno-technické vybavenie pre poskytovanie medicínskej služby Chirurgická liečba instabilít chrbtice - C0-C2 a Chirurgická liečba instabilít chrbtice - C3-C7 je</w:t>
      </w:r>
    </w:p>
    <w:p w14:paraId="75DE135F" w14:textId="77777777" w:rsidR="00907D42" w:rsidRPr="00F363B1" w:rsidRDefault="00907D42" w:rsidP="00142124">
      <w:pPr>
        <w:pStyle w:val="ListParagraph"/>
        <w:numPr>
          <w:ilvl w:val="0"/>
          <w:numId w:val="957"/>
        </w:numPr>
        <w:contextualSpacing w:val="0"/>
        <w:rPr>
          <w:rFonts w:ascii="Times New Roman" w:hAnsi="Times New Roman"/>
        </w:rPr>
      </w:pPr>
      <w:r w:rsidRPr="00F363B1">
        <w:rPr>
          <w:rFonts w:ascii="Times New Roman" w:hAnsi="Times New Roman"/>
        </w:rPr>
        <w:t xml:space="preserve">C-rameno, </w:t>
      </w:r>
    </w:p>
    <w:p w14:paraId="639A0DC2" w14:textId="77777777" w:rsidR="00907D42" w:rsidRPr="00F363B1" w:rsidRDefault="00907D42" w:rsidP="00142124">
      <w:pPr>
        <w:pStyle w:val="ListParagraph"/>
        <w:numPr>
          <w:ilvl w:val="0"/>
          <w:numId w:val="957"/>
        </w:numPr>
        <w:contextualSpacing w:val="0"/>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280EBB0C" w14:textId="77777777" w:rsidR="00907D42" w:rsidRPr="00F363B1" w:rsidRDefault="00907D42" w:rsidP="00142124">
      <w:pPr>
        <w:pStyle w:val="ListParagraph"/>
        <w:numPr>
          <w:ilvl w:val="0"/>
          <w:numId w:val="957"/>
        </w:numPr>
        <w:contextualSpacing w:val="0"/>
        <w:rPr>
          <w:rFonts w:ascii="Times New Roman" w:hAnsi="Times New Roman"/>
        </w:rPr>
      </w:pPr>
      <w:r w:rsidRPr="00F363B1">
        <w:rPr>
          <w:rFonts w:ascii="Times New Roman" w:hAnsi="Times New Roman"/>
        </w:rPr>
        <w:t xml:space="preserve">operačný mikroskop, </w:t>
      </w:r>
    </w:p>
    <w:p w14:paraId="582A8098" w14:textId="77777777" w:rsidR="00907D42" w:rsidRPr="00F363B1" w:rsidRDefault="00907D42" w:rsidP="00142124">
      <w:pPr>
        <w:pStyle w:val="ListParagraph"/>
        <w:numPr>
          <w:ilvl w:val="0"/>
          <w:numId w:val="957"/>
        </w:numPr>
        <w:contextualSpacing w:val="0"/>
        <w:rPr>
          <w:rFonts w:ascii="Times New Roman" w:hAnsi="Times New Roman"/>
        </w:rPr>
      </w:pPr>
      <w:r w:rsidRPr="00F363B1">
        <w:rPr>
          <w:rFonts w:ascii="Times New Roman" w:hAnsi="Times New Roman"/>
        </w:rPr>
        <w:t xml:space="preserve">vysoko otáčková fréza, </w:t>
      </w:r>
    </w:p>
    <w:p w14:paraId="71941AC3" w14:textId="77777777" w:rsidR="00907D42" w:rsidRPr="00F363B1" w:rsidRDefault="00907D42" w:rsidP="00142124">
      <w:pPr>
        <w:pStyle w:val="ListParagraph"/>
        <w:numPr>
          <w:ilvl w:val="0"/>
          <w:numId w:val="957"/>
        </w:numPr>
        <w:contextualSpacing w:val="0"/>
        <w:rPr>
          <w:rFonts w:ascii="Times New Roman" w:hAnsi="Times New Roman"/>
        </w:rPr>
      </w:pPr>
      <w:r w:rsidRPr="00F363B1">
        <w:rPr>
          <w:rFonts w:ascii="Times New Roman" w:hAnsi="Times New Roman"/>
        </w:rPr>
        <w:t xml:space="preserve">neuromonitoring, </w:t>
      </w:r>
    </w:p>
    <w:p w14:paraId="59D398FC" w14:textId="77777777" w:rsidR="00907D42" w:rsidRPr="00F363B1" w:rsidRDefault="00907D42" w:rsidP="00142124">
      <w:pPr>
        <w:pStyle w:val="ListParagraph"/>
        <w:numPr>
          <w:ilvl w:val="0"/>
          <w:numId w:val="957"/>
        </w:numPr>
        <w:contextualSpacing w:val="0"/>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25A0D5D6" w14:textId="77777777" w:rsidR="00907D42" w:rsidRPr="00F363B1" w:rsidRDefault="00907D42" w:rsidP="00656421">
      <w:pPr>
        <w:pStyle w:val="ListParagraph"/>
        <w:rPr>
          <w:rFonts w:ascii="Times New Roman" w:hAnsi="Times New Roman"/>
        </w:rPr>
      </w:pPr>
    </w:p>
    <w:p w14:paraId="263847DD" w14:textId="77777777" w:rsidR="00907D42" w:rsidRPr="00F363B1" w:rsidRDefault="00907D42" w:rsidP="00142124">
      <w:pPr>
        <w:pStyle w:val="ListParagraph"/>
        <w:numPr>
          <w:ilvl w:val="0"/>
          <w:numId w:val="1127"/>
        </w:numPr>
        <w:contextualSpacing w:val="0"/>
        <w:rPr>
          <w:rFonts w:ascii="Times New Roman" w:hAnsi="Times New Roman"/>
        </w:rPr>
      </w:pPr>
      <w:r w:rsidRPr="00F363B1">
        <w:rPr>
          <w:rFonts w:ascii="Times New Roman" w:hAnsi="Times New Roman"/>
        </w:rPr>
        <w:t>Špeciálne materiálno-technické vybavenie pre poskytovanie medicínskej služby Chirurgická liečba instabilít chrbtice - T1-S1 je</w:t>
      </w:r>
    </w:p>
    <w:p w14:paraId="5829A9F2" w14:textId="77777777" w:rsidR="00907D42" w:rsidRPr="00F363B1" w:rsidRDefault="00907D42" w:rsidP="00142124">
      <w:pPr>
        <w:pStyle w:val="ListParagraph"/>
        <w:numPr>
          <w:ilvl w:val="0"/>
          <w:numId w:val="955"/>
        </w:numPr>
        <w:contextualSpacing w:val="0"/>
        <w:rPr>
          <w:rFonts w:ascii="Times New Roman" w:hAnsi="Times New Roman"/>
        </w:rPr>
      </w:pPr>
      <w:r w:rsidRPr="00F363B1">
        <w:rPr>
          <w:rFonts w:ascii="Times New Roman" w:hAnsi="Times New Roman"/>
        </w:rPr>
        <w:t xml:space="preserve">C-rameno, </w:t>
      </w:r>
    </w:p>
    <w:p w14:paraId="51699FC0" w14:textId="77777777" w:rsidR="00907D42" w:rsidRPr="00F363B1" w:rsidRDefault="00907D42" w:rsidP="00142124">
      <w:pPr>
        <w:pStyle w:val="ListParagraph"/>
        <w:numPr>
          <w:ilvl w:val="0"/>
          <w:numId w:val="955"/>
        </w:numPr>
        <w:contextualSpacing w:val="0"/>
        <w:rPr>
          <w:rFonts w:ascii="Times New Roman" w:hAnsi="Times New Roman"/>
        </w:rPr>
      </w:pPr>
      <w:r w:rsidRPr="00F363B1">
        <w:rPr>
          <w:rFonts w:ascii="Times New Roman" w:hAnsi="Times New Roman"/>
        </w:rPr>
        <w:lastRenderedPageBreak/>
        <w:t>3D/navigácia; lehota na splnenie podmienky kategorizácie ústavnej starostlivosti podľa § 44 ods. 2 písm. d) zákona je 1. januára 2025,</w:t>
      </w:r>
    </w:p>
    <w:p w14:paraId="5C2265BC" w14:textId="77777777" w:rsidR="00907D42" w:rsidRPr="00F363B1" w:rsidRDefault="00907D42" w:rsidP="00142124">
      <w:pPr>
        <w:pStyle w:val="ListParagraph"/>
        <w:numPr>
          <w:ilvl w:val="0"/>
          <w:numId w:val="955"/>
        </w:numPr>
        <w:contextualSpacing w:val="0"/>
        <w:rPr>
          <w:rFonts w:ascii="Times New Roman" w:hAnsi="Times New Roman"/>
        </w:rPr>
      </w:pPr>
      <w:r w:rsidRPr="00F363B1">
        <w:rPr>
          <w:rFonts w:ascii="Times New Roman" w:hAnsi="Times New Roman"/>
        </w:rPr>
        <w:t xml:space="preserve">operačný mikroskop, </w:t>
      </w:r>
    </w:p>
    <w:p w14:paraId="2EA5C719" w14:textId="77777777" w:rsidR="00907D42" w:rsidRPr="00F363B1" w:rsidRDefault="00907D42" w:rsidP="00142124">
      <w:pPr>
        <w:pStyle w:val="ListParagraph"/>
        <w:numPr>
          <w:ilvl w:val="0"/>
          <w:numId w:val="955"/>
        </w:numPr>
        <w:contextualSpacing w:val="0"/>
        <w:rPr>
          <w:rFonts w:ascii="Times New Roman" w:hAnsi="Times New Roman"/>
        </w:rPr>
      </w:pPr>
      <w:r w:rsidRPr="00F363B1">
        <w:rPr>
          <w:rFonts w:ascii="Times New Roman" w:hAnsi="Times New Roman"/>
        </w:rPr>
        <w:t xml:space="preserve">vysoko otáčková fréza, </w:t>
      </w:r>
    </w:p>
    <w:p w14:paraId="28D3CFD8" w14:textId="77777777" w:rsidR="00907D42" w:rsidRPr="00F363B1" w:rsidRDefault="00907D42" w:rsidP="00142124">
      <w:pPr>
        <w:pStyle w:val="ListParagraph"/>
        <w:numPr>
          <w:ilvl w:val="0"/>
          <w:numId w:val="955"/>
        </w:numPr>
        <w:contextualSpacing w:val="0"/>
        <w:rPr>
          <w:rFonts w:ascii="Times New Roman" w:hAnsi="Times New Roman"/>
        </w:rPr>
      </w:pPr>
      <w:r w:rsidRPr="00F363B1">
        <w:rPr>
          <w:rFonts w:ascii="Times New Roman" w:hAnsi="Times New Roman"/>
        </w:rPr>
        <w:t xml:space="preserve">neuromonitoring, </w:t>
      </w:r>
    </w:p>
    <w:p w14:paraId="60D94910" w14:textId="77777777" w:rsidR="00907D42" w:rsidRPr="00F363B1" w:rsidRDefault="00907D42" w:rsidP="00142124">
      <w:pPr>
        <w:pStyle w:val="ListParagraph"/>
        <w:numPr>
          <w:ilvl w:val="0"/>
          <w:numId w:val="955"/>
        </w:numPr>
        <w:contextualSpacing w:val="0"/>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0AD4E27A" w14:textId="77777777" w:rsidR="00907D42" w:rsidRPr="00F363B1" w:rsidRDefault="00907D42" w:rsidP="00142124">
      <w:pPr>
        <w:pStyle w:val="ListParagraph"/>
        <w:numPr>
          <w:ilvl w:val="0"/>
          <w:numId w:val="955"/>
        </w:numPr>
        <w:contextualSpacing w:val="0"/>
        <w:rPr>
          <w:rFonts w:ascii="Times New Roman" w:hAnsi="Times New Roman"/>
        </w:rPr>
      </w:pPr>
      <w:r w:rsidRPr="00F363B1">
        <w:rPr>
          <w:rFonts w:ascii="Times New Roman" w:hAnsi="Times New Roman"/>
        </w:rPr>
        <w:t xml:space="preserve">spinálny endoskop, </w:t>
      </w:r>
    </w:p>
    <w:p w14:paraId="240118DF" w14:textId="77777777" w:rsidR="00907D42" w:rsidRPr="00F363B1" w:rsidRDefault="00907D42" w:rsidP="00142124">
      <w:pPr>
        <w:pStyle w:val="ListParagraph"/>
        <w:numPr>
          <w:ilvl w:val="0"/>
          <w:numId w:val="955"/>
        </w:numPr>
        <w:contextualSpacing w:val="0"/>
        <w:rPr>
          <w:rFonts w:ascii="Times New Roman" w:hAnsi="Times New Roman"/>
        </w:rPr>
      </w:pPr>
      <w:r w:rsidRPr="00F363B1">
        <w:rPr>
          <w:rFonts w:ascii="Times New Roman" w:hAnsi="Times New Roman"/>
        </w:rPr>
        <w:t>tubusové retraktory.</w:t>
      </w:r>
    </w:p>
    <w:p w14:paraId="5923DF7A" w14:textId="77777777" w:rsidR="00907D42" w:rsidRPr="00F363B1" w:rsidRDefault="00907D42" w:rsidP="00656421">
      <w:pPr>
        <w:pStyle w:val="ListParagraph"/>
        <w:rPr>
          <w:rFonts w:ascii="Times New Roman" w:hAnsi="Times New Roman"/>
        </w:rPr>
      </w:pPr>
    </w:p>
    <w:p w14:paraId="50413B90" w14:textId="77777777" w:rsidR="00907D42" w:rsidRPr="00F363B1" w:rsidRDefault="00907D42" w:rsidP="00142124">
      <w:pPr>
        <w:pStyle w:val="ListParagraph"/>
        <w:numPr>
          <w:ilvl w:val="0"/>
          <w:numId w:val="1127"/>
        </w:numPr>
        <w:contextualSpacing w:val="0"/>
        <w:rPr>
          <w:rFonts w:ascii="Times New Roman" w:hAnsi="Times New Roman"/>
        </w:rPr>
      </w:pPr>
      <w:r w:rsidRPr="00F363B1">
        <w:rPr>
          <w:rFonts w:ascii="Times New Roman" w:hAnsi="Times New Roman"/>
        </w:rPr>
        <w:t>Špeciálne materiálno-technické vybavenie pre poskytovanie medicínskej služby Chirurgická liečba instabilít chrbtice - S2-Co + SI kĺby</w:t>
      </w:r>
    </w:p>
    <w:p w14:paraId="7196E0E5" w14:textId="77777777" w:rsidR="00907D42" w:rsidRPr="00F363B1" w:rsidRDefault="00907D42" w:rsidP="00142124">
      <w:pPr>
        <w:pStyle w:val="ListParagraph"/>
        <w:numPr>
          <w:ilvl w:val="0"/>
          <w:numId w:val="954"/>
        </w:numPr>
        <w:contextualSpacing w:val="0"/>
        <w:rPr>
          <w:rFonts w:ascii="Times New Roman" w:hAnsi="Times New Roman"/>
        </w:rPr>
      </w:pPr>
      <w:r w:rsidRPr="00F363B1">
        <w:rPr>
          <w:rFonts w:ascii="Times New Roman" w:hAnsi="Times New Roman"/>
        </w:rPr>
        <w:t xml:space="preserve">C-rameno, </w:t>
      </w:r>
    </w:p>
    <w:p w14:paraId="443EAC60" w14:textId="77777777" w:rsidR="00907D42" w:rsidRPr="00F363B1" w:rsidRDefault="00907D42" w:rsidP="00142124">
      <w:pPr>
        <w:pStyle w:val="ListParagraph"/>
        <w:numPr>
          <w:ilvl w:val="0"/>
          <w:numId w:val="954"/>
        </w:numPr>
        <w:contextualSpacing w:val="0"/>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3367AA07" w14:textId="77777777" w:rsidR="00907D42" w:rsidRPr="00F363B1" w:rsidRDefault="00907D42" w:rsidP="00656421">
      <w:pPr>
        <w:pStyle w:val="ListParagraph"/>
        <w:rPr>
          <w:rFonts w:ascii="Times New Roman" w:hAnsi="Times New Roman"/>
        </w:rPr>
      </w:pPr>
    </w:p>
    <w:p w14:paraId="2AF2AF80" w14:textId="77777777" w:rsidR="00907D42" w:rsidRPr="00F363B1" w:rsidRDefault="00907D42" w:rsidP="00142124">
      <w:pPr>
        <w:pStyle w:val="ListParagraph"/>
        <w:numPr>
          <w:ilvl w:val="0"/>
          <w:numId w:val="1127"/>
        </w:numPr>
        <w:contextualSpacing w:val="0"/>
        <w:rPr>
          <w:rFonts w:ascii="Times New Roman" w:hAnsi="Times New Roman"/>
        </w:rPr>
      </w:pPr>
      <w:r w:rsidRPr="00F363B1">
        <w:rPr>
          <w:rFonts w:ascii="Times New Roman" w:hAnsi="Times New Roman"/>
        </w:rPr>
        <w:t>Špeciálne materiálno-technické vybavenie pre poskytovanie medicínskej služby Chirurgická liečba zápalových a metabolickyćh spondylopatií - C0-C2 a Chirurgická liečba zápalových a metabolických spondylopatií - C3-C7 je</w:t>
      </w:r>
    </w:p>
    <w:p w14:paraId="3B439CFD" w14:textId="77777777" w:rsidR="00907D42" w:rsidRPr="00F363B1" w:rsidRDefault="00907D42" w:rsidP="00142124">
      <w:pPr>
        <w:pStyle w:val="ListParagraph"/>
        <w:numPr>
          <w:ilvl w:val="0"/>
          <w:numId w:val="953"/>
        </w:numPr>
        <w:contextualSpacing w:val="0"/>
        <w:rPr>
          <w:rFonts w:ascii="Times New Roman" w:hAnsi="Times New Roman"/>
        </w:rPr>
      </w:pPr>
      <w:r w:rsidRPr="00F363B1">
        <w:rPr>
          <w:rFonts w:ascii="Times New Roman" w:hAnsi="Times New Roman"/>
        </w:rPr>
        <w:t xml:space="preserve">C-rameno, </w:t>
      </w:r>
    </w:p>
    <w:p w14:paraId="2BEA676F" w14:textId="77777777" w:rsidR="00907D42" w:rsidRPr="00F363B1" w:rsidRDefault="00907D42" w:rsidP="00142124">
      <w:pPr>
        <w:pStyle w:val="ListParagraph"/>
        <w:numPr>
          <w:ilvl w:val="0"/>
          <w:numId w:val="953"/>
        </w:numPr>
        <w:contextualSpacing w:val="0"/>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5A8ED8C7" w14:textId="77777777" w:rsidR="00907D42" w:rsidRPr="00F363B1" w:rsidRDefault="00907D42" w:rsidP="00142124">
      <w:pPr>
        <w:pStyle w:val="ListParagraph"/>
        <w:numPr>
          <w:ilvl w:val="0"/>
          <w:numId w:val="953"/>
        </w:numPr>
        <w:contextualSpacing w:val="0"/>
        <w:rPr>
          <w:rFonts w:ascii="Times New Roman" w:hAnsi="Times New Roman"/>
        </w:rPr>
      </w:pPr>
      <w:r w:rsidRPr="00F363B1">
        <w:rPr>
          <w:rFonts w:ascii="Times New Roman" w:hAnsi="Times New Roman"/>
        </w:rPr>
        <w:t xml:space="preserve">operačný mikroskop, </w:t>
      </w:r>
    </w:p>
    <w:p w14:paraId="351F20C3" w14:textId="77777777" w:rsidR="00907D42" w:rsidRPr="00F363B1" w:rsidRDefault="00907D42" w:rsidP="00142124">
      <w:pPr>
        <w:pStyle w:val="ListParagraph"/>
        <w:numPr>
          <w:ilvl w:val="0"/>
          <w:numId w:val="953"/>
        </w:numPr>
        <w:contextualSpacing w:val="0"/>
        <w:rPr>
          <w:rFonts w:ascii="Times New Roman" w:hAnsi="Times New Roman"/>
        </w:rPr>
      </w:pPr>
      <w:r w:rsidRPr="00F363B1">
        <w:rPr>
          <w:rFonts w:ascii="Times New Roman" w:hAnsi="Times New Roman"/>
        </w:rPr>
        <w:t xml:space="preserve">vysoko otáčková fréza, </w:t>
      </w:r>
    </w:p>
    <w:p w14:paraId="0638A3D9" w14:textId="77777777" w:rsidR="00907D42" w:rsidRPr="00F363B1" w:rsidRDefault="00907D42" w:rsidP="00142124">
      <w:pPr>
        <w:pStyle w:val="ListParagraph"/>
        <w:numPr>
          <w:ilvl w:val="0"/>
          <w:numId w:val="953"/>
        </w:numPr>
        <w:contextualSpacing w:val="0"/>
        <w:rPr>
          <w:rFonts w:ascii="Times New Roman" w:hAnsi="Times New Roman"/>
        </w:rPr>
      </w:pPr>
      <w:r w:rsidRPr="00F363B1">
        <w:rPr>
          <w:rFonts w:ascii="Times New Roman" w:hAnsi="Times New Roman"/>
        </w:rPr>
        <w:t xml:space="preserve">neuromonitoring, </w:t>
      </w:r>
    </w:p>
    <w:p w14:paraId="45F2687D" w14:textId="77777777" w:rsidR="00907D42" w:rsidRPr="00F363B1" w:rsidRDefault="00907D42" w:rsidP="00142124">
      <w:pPr>
        <w:pStyle w:val="ListParagraph"/>
        <w:numPr>
          <w:ilvl w:val="0"/>
          <w:numId w:val="953"/>
        </w:numPr>
        <w:contextualSpacing w:val="0"/>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7F9F6723" w14:textId="77777777" w:rsidR="00907D42" w:rsidRPr="00F363B1" w:rsidRDefault="00907D42" w:rsidP="00656421">
      <w:pPr>
        <w:pStyle w:val="ListParagraph"/>
        <w:rPr>
          <w:rFonts w:ascii="Times New Roman" w:hAnsi="Times New Roman"/>
        </w:rPr>
      </w:pPr>
    </w:p>
    <w:p w14:paraId="2144A0DA" w14:textId="77777777" w:rsidR="00907D42" w:rsidRPr="00F363B1" w:rsidRDefault="00907D42" w:rsidP="00142124">
      <w:pPr>
        <w:pStyle w:val="ListParagraph"/>
        <w:numPr>
          <w:ilvl w:val="0"/>
          <w:numId w:val="1127"/>
        </w:numPr>
        <w:contextualSpacing w:val="0"/>
        <w:rPr>
          <w:rFonts w:ascii="Times New Roman" w:hAnsi="Times New Roman"/>
        </w:rPr>
      </w:pPr>
      <w:r w:rsidRPr="00F363B1">
        <w:rPr>
          <w:rFonts w:ascii="Times New Roman" w:hAnsi="Times New Roman"/>
        </w:rPr>
        <w:t>Špeciálne materiálno-technické vybavenie pre poskytovanie medicínskej služby Chirurgická liečba zápalových a metabolických spondylopatií - T1-S1 je</w:t>
      </w:r>
    </w:p>
    <w:p w14:paraId="60DB9DB1" w14:textId="77777777" w:rsidR="00907D42" w:rsidRPr="00F363B1" w:rsidRDefault="00907D42" w:rsidP="00142124">
      <w:pPr>
        <w:pStyle w:val="ListParagraph"/>
        <w:numPr>
          <w:ilvl w:val="0"/>
          <w:numId w:val="952"/>
        </w:numPr>
        <w:contextualSpacing w:val="0"/>
        <w:rPr>
          <w:rFonts w:ascii="Times New Roman" w:hAnsi="Times New Roman"/>
        </w:rPr>
      </w:pPr>
      <w:r w:rsidRPr="00F363B1">
        <w:rPr>
          <w:rFonts w:ascii="Times New Roman" w:hAnsi="Times New Roman"/>
        </w:rPr>
        <w:t xml:space="preserve">C-rameno, </w:t>
      </w:r>
    </w:p>
    <w:p w14:paraId="643D689D" w14:textId="77777777" w:rsidR="00907D42" w:rsidRPr="00F363B1" w:rsidRDefault="00907D42" w:rsidP="00142124">
      <w:pPr>
        <w:pStyle w:val="ListParagraph"/>
        <w:numPr>
          <w:ilvl w:val="0"/>
          <w:numId w:val="952"/>
        </w:numPr>
        <w:contextualSpacing w:val="0"/>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22E33CA8" w14:textId="77777777" w:rsidR="00907D42" w:rsidRPr="00F363B1" w:rsidRDefault="00907D42" w:rsidP="00142124">
      <w:pPr>
        <w:pStyle w:val="ListParagraph"/>
        <w:numPr>
          <w:ilvl w:val="0"/>
          <w:numId w:val="952"/>
        </w:numPr>
        <w:contextualSpacing w:val="0"/>
        <w:rPr>
          <w:rFonts w:ascii="Times New Roman" w:hAnsi="Times New Roman"/>
        </w:rPr>
      </w:pPr>
      <w:r w:rsidRPr="00F363B1">
        <w:rPr>
          <w:rFonts w:ascii="Times New Roman" w:hAnsi="Times New Roman"/>
        </w:rPr>
        <w:t xml:space="preserve">operačný mikroskop, </w:t>
      </w:r>
    </w:p>
    <w:p w14:paraId="029AC8E9" w14:textId="77777777" w:rsidR="00907D42" w:rsidRPr="00F363B1" w:rsidRDefault="00907D42" w:rsidP="00142124">
      <w:pPr>
        <w:pStyle w:val="ListParagraph"/>
        <w:numPr>
          <w:ilvl w:val="0"/>
          <w:numId w:val="952"/>
        </w:numPr>
        <w:contextualSpacing w:val="0"/>
        <w:rPr>
          <w:rFonts w:ascii="Times New Roman" w:hAnsi="Times New Roman"/>
        </w:rPr>
      </w:pPr>
      <w:r w:rsidRPr="00F363B1">
        <w:rPr>
          <w:rFonts w:ascii="Times New Roman" w:hAnsi="Times New Roman"/>
        </w:rPr>
        <w:t xml:space="preserve">vysoko otáčková fréza, </w:t>
      </w:r>
    </w:p>
    <w:p w14:paraId="071A37E3" w14:textId="77777777" w:rsidR="00907D42" w:rsidRPr="00F363B1" w:rsidRDefault="00907D42" w:rsidP="00142124">
      <w:pPr>
        <w:pStyle w:val="ListParagraph"/>
        <w:numPr>
          <w:ilvl w:val="0"/>
          <w:numId w:val="952"/>
        </w:numPr>
        <w:contextualSpacing w:val="0"/>
        <w:rPr>
          <w:rFonts w:ascii="Times New Roman" w:hAnsi="Times New Roman"/>
        </w:rPr>
      </w:pPr>
      <w:r w:rsidRPr="00F363B1">
        <w:rPr>
          <w:rFonts w:ascii="Times New Roman" w:hAnsi="Times New Roman"/>
        </w:rPr>
        <w:t xml:space="preserve">neuromonitoring, </w:t>
      </w:r>
    </w:p>
    <w:p w14:paraId="13DEBD83" w14:textId="77777777" w:rsidR="00907D42" w:rsidRPr="00F363B1" w:rsidRDefault="00907D42" w:rsidP="00142124">
      <w:pPr>
        <w:pStyle w:val="ListParagraph"/>
        <w:numPr>
          <w:ilvl w:val="0"/>
          <w:numId w:val="952"/>
        </w:numPr>
        <w:contextualSpacing w:val="0"/>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6318FDFB" w14:textId="77777777" w:rsidR="00907D42" w:rsidRPr="00F363B1" w:rsidRDefault="00907D42" w:rsidP="00142124">
      <w:pPr>
        <w:pStyle w:val="ListParagraph"/>
        <w:numPr>
          <w:ilvl w:val="0"/>
          <w:numId w:val="952"/>
        </w:numPr>
        <w:contextualSpacing w:val="0"/>
        <w:rPr>
          <w:rFonts w:ascii="Times New Roman" w:hAnsi="Times New Roman"/>
        </w:rPr>
      </w:pPr>
      <w:r w:rsidRPr="00F363B1">
        <w:rPr>
          <w:rFonts w:ascii="Times New Roman" w:hAnsi="Times New Roman"/>
        </w:rPr>
        <w:t xml:space="preserve">spinálny endoskop, </w:t>
      </w:r>
    </w:p>
    <w:p w14:paraId="50D46800" w14:textId="77777777" w:rsidR="00907D42" w:rsidRPr="00F363B1" w:rsidRDefault="00907D42" w:rsidP="00142124">
      <w:pPr>
        <w:pStyle w:val="ListParagraph"/>
        <w:numPr>
          <w:ilvl w:val="0"/>
          <w:numId w:val="952"/>
        </w:numPr>
        <w:contextualSpacing w:val="0"/>
        <w:rPr>
          <w:rFonts w:ascii="Times New Roman" w:hAnsi="Times New Roman"/>
        </w:rPr>
      </w:pPr>
      <w:r w:rsidRPr="00F363B1">
        <w:rPr>
          <w:rFonts w:ascii="Times New Roman" w:hAnsi="Times New Roman"/>
        </w:rPr>
        <w:t>tubusové retraktory.</w:t>
      </w:r>
    </w:p>
    <w:p w14:paraId="7FA6BA1D" w14:textId="77777777" w:rsidR="00907D42" w:rsidRPr="00F363B1" w:rsidRDefault="00907D42" w:rsidP="00656421">
      <w:pPr>
        <w:pStyle w:val="ListParagraph"/>
        <w:rPr>
          <w:rFonts w:ascii="Times New Roman" w:hAnsi="Times New Roman"/>
        </w:rPr>
      </w:pPr>
    </w:p>
    <w:p w14:paraId="3A3EDCE0" w14:textId="77777777" w:rsidR="00907D42" w:rsidRPr="00F363B1" w:rsidRDefault="00907D42" w:rsidP="00142124">
      <w:pPr>
        <w:pStyle w:val="ListParagraph"/>
        <w:numPr>
          <w:ilvl w:val="0"/>
          <w:numId w:val="1127"/>
        </w:numPr>
        <w:contextualSpacing w:val="0"/>
        <w:rPr>
          <w:rFonts w:ascii="Times New Roman" w:hAnsi="Times New Roman"/>
        </w:rPr>
      </w:pPr>
      <w:r w:rsidRPr="00F363B1">
        <w:rPr>
          <w:rFonts w:ascii="Times New Roman" w:hAnsi="Times New Roman"/>
        </w:rPr>
        <w:t>Špeciálne materiálno-technické vybavenie pre poskytovanie medicínskej služby Chirurgická liečba zápalových a metabolických spondylopatií - S2-Co + SI kĺby je</w:t>
      </w:r>
    </w:p>
    <w:p w14:paraId="18AC5E43" w14:textId="77777777" w:rsidR="00907D42" w:rsidRPr="00F363B1" w:rsidRDefault="00907D42" w:rsidP="00142124">
      <w:pPr>
        <w:pStyle w:val="ListParagraph"/>
        <w:numPr>
          <w:ilvl w:val="0"/>
          <w:numId w:val="951"/>
        </w:numPr>
        <w:contextualSpacing w:val="0"/>
        <w:rPr>
          <w:rFonts w:ascii="Times New Roman" w:hAnsi="Times New Roman"/>
        </w:rPr>
      </w:pPr>
      <w:r w:rsidRPr="00F363B1">
        <w:rPr>
          <w:rFonts w:ascii="Times New Roman" w:hAnsi="Times New Roman"/>
        </w:rPr>
        <w:t xml:space="preserve">C-rameno, </w:t>
      </w:r>
    </w:p>
    <w:p w14:paraId="27A8DE7F" w14:textId="77777777" w:rsidR="00907D42" w:rsidRPr="00F363B1" w:rsidRDefault="00907D42" w:rsidP="00142124">
      <w:pPr>
        <w:pStyle w:val="ListParagraph"/>
        <w:numPr>
          <w:ilvl w:val="0"/>
          <w:numId w:val="951"/>
        </w:numPr>
        <w:contextualSpacing w:val="0"/>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7F3314A8" w14:textId="77777777" w:rsidR="000E1CCE" w:rsidRPr="00F363B1" w:rsidRDefault="000E1CCE" w:rsidP="00656421">
      <w:pPr>
        <w:pStyle w:val="Heading2"/>
        <w:spacing w:before="0"/>
        <w:ind w:left="578" w:hanging="578"/>
        <w:jc w:val="both"/>
        <w:rPr>
          <w:rFonts w:ascii="Times New Roman" w:hAnsi="Times New Roman" w:cs="Times New Roman"/>
          <w:color w:val="auto"/>
          <w:sz w:val="24"/>
          <w:szCs w:val="24"/>
        </w:rPr>
      </w:pPr>
    </w:p>
    <w:p w14:paraId="146C83C8" w14:textId="534AFF5A" w:rsidR="00907D42" w:rsidRPr="00F363B1" w:rsidRDefault="00907D42" w:rsidP="00656421">
      <w:pPr>
        <w:pStyle w:val="Heading2"/>
        <w:spacing w:before="0"/>
        <w:ind w:left="578" w:hanging="578"/>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22085ABD" w14:textId="77777777" w:rsidR="00907D42" w:rsidRPr="00F363B1" w:rsidRDefault="00907D42" w:rsidP="00142124">
      <w:pPr>
        <w:pStyle w:val="ListParagraph"/>
        <w:numPr>
          <w:ilvl w:val="0"/>
          <w:numId w:val="1128"/>
        </w:numPr>
        <w:rPr>
          <w:rFonts w:ascii="Times New Roman" w:hAnsi="Times New Roman"/>
        </w:rPr>
      </w:pPr>
      <w:r w:rsidRPr="00F363B1">
        <w:rPr>
          <w:rFonts w:ascii="Times New Roman" w:hAnsi="Times New Roman"/>
        </w:rPr>
        <w:t xml:space="preserve">Špeciálne personálne zabezpečenie je je lekár so špecializáciou v špecializačnom odbore traumatológia a lekár so špecializáciou v špecializačnom  ortopédia so skúsenosťou </w:t>
      </w:r>
      <w:r w:rsidRPr="00F363B1">
        <w:rPr>
          <w:rFonts w:ascii="Times New Roman" w:hAnsi="Times New Roman"/>
        </w:rPr>
        <w:lastRenderedPageBreak/>
        <w:t>v spinálnej mikroskopickej a mikrochirurgickej operačnej technike alebo lekári so špecializáciou v špecializačnom odbore neurochirurgia s úväzkom 3,0 pre nasledujúce medicínske služby</w:t>
      </w:r>
    </w:p>
    <w:p w14:paraId="358DB849"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 xml:space="preserve">Chirurgická liečba degeneratívnych deformít v dospelom veku, </w:t>
      </w:r>
    </w:p>
    <w:p w14:paraId="18E3A821"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 xml:space="preserve">Paliatívna chirurgická liečba nádorov chrbtice - C0-C7, </w:t>
      </w:r>
    </w:p>
    <w:p w14:paraId="70B5CB22"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 xml:space="preserve">Paliatívna chirurgická liečba nádorov chrbtice - T1-L5, </w:t>
      </w:r>
    </w:p>
    <w:p w14:paraId="093ECCB1"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 xml:space="preserve">Paliatívna perkutánna chirurgická liečba nádorov chrbtice - T1-S1, </w:t>
      </w:r>
    </w:p>
    <w:p w14:paraId="493F6703"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 xml:space="preserve">Paliatívna chirurgická liečba nádorov chrbtice - S1-Co, </w:t>
      </w:r>
    </w:p>
    <w:p w14:paraId="205FA739"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 xml:space="preserve">Chirurgická liečba úrazov chrbtice bez neurologického deficitu - C0-C2, </w:t>
      </w:r>
    </w:p>
    <w:p w14:paraId="109EF3FA"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 xml:space="preserve">Chirurgická liečba úrazov chrbtice bez neurologického deficitu - C3-C7, </w:t>
      </w:r>
    </w:p>
    <w:p w14:paraId="3D026F20"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 xml:space="preserve">Chirurgická liečba úrazov chrbtice bez neurologického deficitu - T1-T11, </w:t>
      </w:r>
    </w:p>
    <w:p w14:paraId="216DE609"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 xml:space="preserve">Chirurgická liečba úrazov chrbtice bez neurologického deficitu -T12-L2, </w:t>
      </w:r>
    </w:p>
    <w:p w14:paraId="101E9EB8"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 xml:space="preserve">Chirurgická liečba úrazov chrbtice bez neurologického deficitu - L1-L5, </w:t>
      </w:r>
    </w:p>
    <w:p w14:paraId="01BBBC35"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Chirurgická liečba úrazov chrbtice bez neurologického deficitu - S-Co,</w:t>
      </w:r>
    </w:p>
    <w:p w14:paraId="1A2FFC0C"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 xml:space="preserve">Chirurgická liečba úrazov chrbtice s instabilitou - C0-C2, </w:t>
      </w:r>
    </w:p>
    <w:p w14:paraId="3DE51414"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 xml:space="preserve">Chirurgická liečba úrazov chrbtice s instabilitou - C3-C7, </w:t>
      </w:r>
    </w:p>
    <w:p w14:paraId="18402B32"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 xml:space="preserve">Chirurgická liečba úrazov chrbtice s instabilitou - T1-T11, </w:t>
      </w:r>
    </w:p>
    <w:p w14:paraId="70C5CE2A"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 xml:space="preserve">Chirurgická liečba úrazov chrbtice s instabilitou - T12-L2, </w:t>
      </w:r>
    </w:p>
    <w:p w14:paraId="6F831984"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 xml:space="preserve">Chirurgická liečba úrazov chrbtice s instabilitou - L1-L5, </w:t>
      </w:r>
    </w:p>
    <w:p w14:paraId="1376CB53"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 xml:space="preserve">Chirurgická liečba úrazov chrbtice s instabilitou - S-Co, </w:t>
      </w:r>
    </w:p>
    <w:p w14:paraId="4F62F80F"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 xml:space="preserve">Chirurgická liečba degen. ochorení chrbtice - C0-C7, </w:t>
      </w:r>
    </w:p>
    <w:p w14:paraId="22D3272D"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 xml:space="preserve">Chirurgická liečba degen. ochorení chrbtice - T1-S1, </w:t>
      </w:r>
    </w:p>
    <w:p w14:paraId="1992A704"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 xml:space="preserve">Chirurgická liečba degen. ochorení chrbtice - S2-Co + SI kĺby, </w:t>
      </w:r>
    </w:p>
    <w:p w14:paraId="2A1E0ABD"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 xml:space="preserve">Chirurgická liečba instabilít chrbtice - C0-C2, </w:t>
      </w:r>
    </w:p>
    <w:p w14:paraId="5D8EB6AC"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 xml:space="preserve">Chirurgická liečba instabilít chrbtice - C3-C7, </w:t>
      </w:r>
    </w:p>
    <w:p w14:paraId="4702BF4C"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Chirurgická liečba instabilít chrbtice - T1-S1,</w:t>
      </w:r>
    </w:p>
    <w:p w14:paraId="4F71A624"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Chirurgická liečba instabilít chrbtice - S2-Co + SI kĺby,</w:t>
      </w:r>
    </w:p>
    <w:p w14:paraId="55FFA39F"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 xml:space="preserve">Chirurgická liečba zápalových a metabolických spondylopatií - C0-C2, </w:t>
      </w:r>
    </w:p>
    <w:p w14:paraId="4B34DDDB"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 xml:space="preserve">Chirurgická liečba zápalových a metabolických spondylopatií - C3-C7, </w:t>
      </w:r>
    </w:p>
    <w:p w14:paraId="46300542"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 xml:space="preserve">Chirurgická liečba zápalových a metabolických spondylopatií - T1-S1, </w:t>
      </w:r>
    </w:p>
    <w:p w14:paraId="3B4681A1"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 xml:space="preserve">Chirurgická liečba zápalových a metabolických spondylopatií  - S2-Co + SI kĺby, </w:t>
      </w:r>
    </w:p>
    <w:p w14:paraId="1AE7D05D" w14:textId="77777777" w:rsidR="00907D42" w:rsidRPr="00F363B1" w:rsidRDefault="00907D42" w:rsidP="00142124">
      <w:pPr>
        <w:pStyle w:val="ListParagraph"/>
        <w:numPr>
          <w:ilvl w:val="0"/>
          <w:numId w:val="1129"/>
        </w:numPr>
        <w:rPr>
          <w:rFonts w:ascii="Times New Roman" w:hAnsi="Times New Roman"/>
        </w:rPr>
      </w:pPr>
      <w:r w:rsidRPr="00F363B1">
        <w:rPr>
          <w:rFonts w:ascii="Times New Roman" w:hAnsi="Times New Roman"/>
        </w:rPr>
        <w:t xml:space="preserve">Iné výkony na chrbtici , Iné ochorenia chrbtice </w:t>
      </w:r>
    </w:p>
    <w:p w14:paraId="4A312F37" w14:textId="77777777" w:rsidR="00907D42" w:rsidRPr="00F363B1" w:rsidRDefault="00907D42" w:rsidP="00656421">
      <w:pPr>
        <w:pStyle w:val="ListParagraph"/>
        <w:ind w:left="360"/>
        <w:contextualSpacing w:val="0"/>
        <w:rPr>
          <w:rFonts w:ascii="Times New Roman" w:hAnsi="Times New Roman"/>
        </w:rPr>
      </w:pPr>
    </w:p>
    <w:p w14:paraId="5BED29FE" w14:textId="76E6FB07" w:rsidR="00907D42" w:rsidRPr="00F363B1" w:rsidRDefault="00907D42" w:rsidP="00142124">
      <w:pPr>
        <w:pStyle w:val="ListParagraph"/>
        <w:numPr>
          <w:ilvl w:val="0"/>
          <w:numId w:val="1128"/>
        </w:numPr>
        <w:rPr>
          <w:rFonts w:ascii="Times New Roman" w:hAnsi="Times New Roman"/>
        </w:rPr>
      </w:pPr>
      <w:r w:rsidRPr="00F363B1">
        <w:rPr>
          <w:rFonts w:ascii="Times New Roman" w:hAnsi="Times New Roman"/>
        </w:rPr>
        <w:t>Špeciálne personálne zabezpečenie pre medicínske služby Radikálna chirurgická liečba nádorov chrbtice - C0-C7, Radikálna chirurgická liečba nádorov chrbtice T1-L5, Radikálna chirurgická liečba nádorov chrbtice S1-Co sú lekár so špecializáciou v špecializačnom odbore ortopédia alebo lekár so špecializáciou v špecializačnom odbore neurochirurgia so skúsenosťou v spinálnej mikroskopickej a mikrochirurgickej operačnej technike, s kumulatívnym úväzkom 4,0.</w:t>
      </w:r>
    </w:p>
    <w:p w14:paraId="3470ED62" w14:textId="77777777" w:rsidR="00907D42" w:rsidRPr="00F363B1" w:rsidRDefault="00907D42" w:rsidP="00656421"/>
    <w:p w14:paraId="6B4FA8F5" w14:textId="77777777" w:rsidR="00907D42" w:rsidRPr="00F363B1" w:rsidRDefault="00907D42" w:rsidP="00142124">
      <w:pPr>
        <w:pStyle w:val="ListParagraph"/>
        <w:numPr>
          <w:ilvl w:val="0"/>
          <w:numId w:val="1128"/>
        </w:numPr>
        <w:rPr>
          <w:rFonts w:ascii="Times New Roman" w:hAnsi="Times New Roman"/>
        </w:rPr>
      </w:pPr>
      <w:r w:rsidRPr="00F363B1">
        <w:rPr>
          <w:rFonts w:ascii="Times New Roman" w:hAnsi="Times New Roman"/>
        </w:rPr>
        <w:t xml:space="preserve">Špeciálne personálne zabezpečenie pre medicínske služby Chirurgická liečba úrazov chrbtice s neurologickým deficitom - C0-C2, Chirurgická liečba úrazov chrbtice s neurologickým deficitom C3-C7, Chirurgická liečba úrazov chrbtice s neurologickým deficitom T1-T11, Chirurgická liečba úrazov chrbtice s neurologickým deficitom T12-L2, Chirurgická liečba úrazov chrbtice s neurologickým deficitom L1-L5, Chirurgická liečba úrazov chrbtice s neurologickým deficitom S-Co je nepretržitá dostupnosť tímu v zložení lekár so špecializáciou v špecializačnom odbore traumatológia alebo lekár so špecializáciou v špecializačnom  ortopédia so skúsenosťou v spinálnej mikroskopickej a mikrochirurgickej operačnej technike alebo lekári so špecializáciou v špecializačnom odbore neurochirurgia, s kumulatívnym úväzkom 4,0. </w:t>
      </w:r>
    </w:p>
    <w:p w14:paraId="6A11AF78" w14:textId="77777777" w:rsidR="00907D42" w:rsidRPr="00F363B1" w:rsidRDefault="00907D42" w:rsidP="00656421">
      <w:pPr>
        <w:pStyle w:val="ListParagraph"/>
        <w:rPr>
          <w:rFonts w:ascii="Times New Roman" w:hAnsi="Times New Roman"/>
        </w:rPr>
      </w:pPr>
    </w:p>
    <w:p w14:paraId="43858129" w14:textId="4F4DADD6" w:rsidR="00907D42" w:rsidRPr="00F363B1" w:rsidRDefault="00907D42" w:rsidP="00142124">
      <w:pPr>
        <w:pStyle w:val="ListParagraph"/>
        <w:numPr>
          <w:ilvl w:val="0"/>
          <w:numId w:val="1128"/>
        </w:numPr>
        <w:rPr>
          <w:rFonts w:ascii="Times New Roman" w:hAnsi="Times New Roman"/>
        </w:rPr>
      </w:pPr>
      <w:r w:rsidRPr="00F363B1">
        <w:rPr>
          <w:rFonts w:ascii="Times New Roman" w:hAnsi="Times New Roman"/>
        </w:rPr>
        <w:t>Špeciálne materiálno-technické vybavenie pre medicínsku službu Chirurgická liečba degeneratívnych deformít v dospelom veku je</w:t>
      </w:r>
    </w:p>
    <w:p w14:paraId="73B8D151" w14:textId="77777777" w:rsidR="00907D42" w:rsidRPr="00F363B1" w:rsidRDefault="00907D42" w:rsidP="00142124">
      <w:pPr>
        <w:pStyle w:val="ListParagraph"/>
        <w:numPr>
          <w:ilvl w:val="0"/>
          <w:numId w:val="1109"/>
        </w:numPr>
        <w:contextualSpacing w:val="0"/>
        <w:rPr>
          <w:rFonts w:ascii="Times New Roman" w:hAnsi="Times New Roman"/>
        </w:rPr>
      </w:pPr>
      <w:r w:rsidRPr="00F363B1">
        <w:rPr>
          <w:rFonts w:ascii="Times New Roman" w:hAnsi="Times New Roman"/>
        </w:rPr>
        <w:t xml:space="preserve">C-rameno, </w:t>
      </w:r>
    </w:p>
    <w:p w14:paraId="1442FEF3" w14:textId="77777777" w:rsidR="00907D42" w:rsidRPr="00F363B1" w:rsidRDefault="00907D42" w:rsidP="00142124">
      <w:pPr>
        <w:pStyle w:val="ListParagraph"/>
        <w:numPr>
          <w:ilvl w:val="0"/>
          <w:numId w:val="1109"/>
        </w:numPr>
        <w:contextualSpacing w:val="0"/>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693B60C1" w14:textId="77777777" w:rsidR="00907D42" w:rsidRPr="00F363B1" w:rsidRDefault="00907D42" w:rsidP="00142124">
      <w:pPr>
        <w:pStyle w:val="ListParagraph"/>
        <w:numPr>
          <w:ilvl w:val="0"/>
          <w:numId w:val="1109"/>
        </w:numPr>
        <w:contextualSpacing w:val="0"/>
        <w:rPr>
          <w:rFonts w:ascii="Times New Roman" w:hAnsi="Times New Roman"/>
        </w:rPr>
      </w:pPr>
      <w:r w:rsidRPr="00F363B1">
        <w:rPr>
          <w:rFonts w:ascii="Times New Roman" w:hAnsi="Times New Roman"/>
        </w:rPr>
        <w:t>neuromonitoring,</w:t>
      </w:r>
    </w:p>
    <w:p w14:paraId="25FBB9F6" w14:textId="77777777" w:rsidR="00907D42" w:rsidRPr="00F363B1" w:rsidRDefault="00907D42" w:rsidP="00142124">
      <w:pPr>
        <w:pStyle w:val="ListParagraph"/>
        <w:numPr>
          <w:ilvl w:val="0"/>
          <w:numId w:val="1109"/>
        </w:numPr>
        <w:contextualSpacing w:val="0"/>
        <w:rPr>
          <w:rFonts w:ascii="Times New Roman" w:hAnsi="Times New Roman"/>
        </w:rPr>
      </w:pPr>
      <w:r w:rsidRPr="00F363B1">
        <w:rPr>
          <w:rFonts w:ascii="Times New Roman" w:hAnsi="Times New Roman"/>
        </w:rPr>
        <w:t>celotelové stereo rádiografické zobrazovanie; lehota na splnenie podmienky kategorizácie ústavnej starostlivosti podľa § 44 ods. 2 písm. d) zákona je 1. januára 2026,</w:t>
      </w:r>
    </w:p>
    <w:p w14:paraId="4519D0C8" w14:textId="77777777" w:rsidR="00907D42" w:rsidRPr="00F363B1" w:rsidRDefault="00907D42" w:rsidP="00142124">
      <w:pPr>
        <w:pStyle w:val="ListParagraph"/>
        <w:numPr>
          <w:ilvl w:val="0"/>
          <w:numId w:val="1109"/>
        </w:numPr>
        <w:contextualSpacing w:val="0"/>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0A6B6E43" w14:textId="77777777" w:rsidR="00907D42" w:rsidRPr="00F363B1" w:rsidRDefault="00907D42" w:rsidP="00142124">
      <w:pPr>
        <w:pStyle w:val="ListParagraph"/>
        <w:numPr>
          <w:ilvl w:val="0"/>
          <w:numId w:val="1109"/>
        </w:numPr>
        <w:contextualSpacing w:val="0"/>
        <w:rPr>
          <w:rFonts w:ascii="Times New Roman" w:hAnsi="Times New Roman"/>
        </w:rPr>
      </w:pPr>
      <w:r w:rsidRPr="00F363B1">
        <w:rPr>
          <w:rFonts w:ascii="Times New Roman" w:hAnsi="Times New Roman"/>
        </w:rPr>
        <w:t xml:space="preserve">operačný mikroskop, </w:t>
      </w:r>
    </w:p>
    <w:p w14:paraId="5671BF81" w14:textId="77777777" w:rsidR="00907D42" w:rsidRPr="00F363B1" w:rsidRDefault="00907D42" w:rsidP="00142124">
      <w:pPr>
        <w:pStyle w:val="ListParagraph"/>
        <w:numPr>
          <w:ilvl w:val="0"/>
          <w:numId w:val="1109"/>
        </w:numPr>
        <w:contextualSpacing w:val="0"/>
        <w:rPr>
          <w:rFonts w:ascii="Times New Roman" w:hAnsi="Times New Roman"/>
        </w:rPr>
      </w:pPr>
      <w:r w:rsidRPr="00F363B1">
        <w:rPr>
          <w:rFonts w:ascii="Times New Roman" w:hAnsi="Times New Roman"/>
        </w:rPr>
        <w:t xml:space="preserve">vysoko otáčková fréza, </w:t>
      </w:r>
    </w:p>
    <w:p w14:paraId="64CC966C" w14:textId="77777777" w:rsidR="00907D42" w:rsidRPr="00F363B1" w:rsidRDefault="00907D42" w:rsidP="00142124">
      <w:pPr>
        <w:pStyle w:val="ListParagraph"/>
        <w:numPr>
          <w:ilvl w:val="0"/>
          <w:numId w:val="1109"/>
        </w:numPr>
        <w:contextualSpacing w:val="0"/>
        <w:rPr>
          <w:rFonts w:ascii="Times New Roman" w:hAnsi="Times New Roman"/>
        </w:rPr>
      </w:pPr>
      <w:r w:rsidRPr="00F363B1">
        <w:rPr>
          <w:rFonts w:ascii="Times New Roman" w:hAnsi="Times New Roman"/>
        </w:rPr>
        <w:t>tubusový retraktor.</w:t>
      </w:r>
    </w:p>
    <w:p w14:paraId="17B38FEB" w14:textId="77777777" w:rsidR="00907D42" w:rsidRPr="00F363B1" w:rsidRDefault="00907D42" w:rsidP="00656421">
      <w:pPr>
        <w:pStyle w:val="ListParagraph"/>
        <w:ind w:left="360"/>
        <w:rPr>
          <w:rFonts w:ascii="Times New Roman" w:hAnsi="Times New Roman"/>
        </w:rPr>
      </w:pPr>
    </w:p>
    <w:p w14:paraId="5EA4E650" w14:textId="77777777" w:rsidR="00907D42" w:rsidRPr="00F363B1" w:rsidRDefault="00907D42" w:rsidP="00142124">
      <w:pPr>
        <w:pStyle w:val="ListParagraph"/>
        <w:numPr>
          <w:ilvl w:val="0"/>
          <w:numId w:val="1128"/>
        </w:numPr>
        <w:contextualSpacing w:val="0"/>
        <w:rPr>
          <w:rFonts w:ascii="Times New Roman" w:hAnsi="Times New Roman"/>
        </w:rPr>
      </w:pPr>
      <w:r w:rsidRPr="00F363B1">
        <w:rPr>
          <w:rFonts w:ascii="Times New Roman" w:hAnsi="Times New Roman"/>
        </w:rPr>
        <w:t xml:space="preserve">Špeciálne materiálno-technické vybavenie pre medicínske služby pre pacientov s podozrením na poškodenie miechy je </w:t>
      </w:r>
    </w:p>
    <w:p w14:paraId="772470E3" w14:textId="77777777" w:rsidR="00907D42" w:rsidRPr="00F363B1" w:rsidRDefault="00907D42" w:rsidP="00142124">
      <w:pPr>
        <w:pStyle w:val="ListParagraph"/>
        <w:numPr>
          <w:ilvl w:val="0"/>
          <w:numId w:val="1114"/>
        </w:numPr>
        <w:contextualSpacing w:val="0"/>
        <w:rPr>
          <w:rFonts w:ascii="Times New Roman" w:hAnsi="Times New Roman"/>
        </w:rPr>
      </w:pPr>
      <w:r w:rsidRPr="00F363B1">
        <w:rPr>
          <w:rFonts w:ascii="Times New Roman" w:hAnsi="Times New Roman"/>
        </w:rPr>
        <w:t>nepretržitá dostupnosť MR vyšetrenia,</w:t>
      </w:r>
    </w:p>
    <w:p w14:paraId="4C0BAEE6" w14:textId="77777777" w:rsidR="00907D42" w:rsidRPr="00F363B1" w:rsidRDefault="00907D42" w:rsidP="00142124">
      <w:pPr>
        <w:pStyle w:val="ListParagraph"/>
        <w:numPr>
          <w:ilvl w:val="0"/>
          <w:numId w:val="1114"/>
        </w:numPr>
        <w:contextualSpacing w:val="0"/>
        <w:rPr>
          <w:rFonts w:ascii="Times New Roman" w:hAnsi="Times New Roman"/>
        </w:rPr>
      </w:pPr>
      <w:r w:rsidRPr="00F363B1">
        <w:rPr>
          <w:rFonts w:ascii="Times New Roman" w:hAnsi="Times New Roman"/>
        </w:rPr>
        <w:t xml:space="preserve">C-rameno, </w:t>
      </w:r>
    </w:p>
    <w:p w14:paraId="77417FBF" w14:textId="77777777" w:rsidR="00907D42" w:rsidRPr="00F363B1" w:rsidRDefault="00907D42" w:rsidP="00142124">
      <w:pPr>
        <w:pStyle w:val="ListParagraph"/>
        <w:numPr>
          <w:ilvl w:val="0"/>
          <w:numId w:val="1114"/>
        </w:numPr>
        <w:contextualSpacing w:val="0"/>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26CECC8E" w14:textId="77777777" w:rsidR="00907D42" w:rsidRPr="00F363B1" w:rsidRDefault="00907D42" w:rsidP="00142124">
      <w:pPr>
        <w:pStyle w:val="ListParagraph"/>
        <w:numPr>
          <w:ilvl w:val="0"/>
          <w:numId w:val="1114"/>
        </w:numPr>
        <w:contextualSpacing w:val="0"/>
        <w:rPr>
          <w:rFonts w:ascii="Times New Roman" w:hAnsi="Times New Roman"/>
        </w:rPr>
      </w:pPr>
      <w:r w:rsidRPr="00F363B1">
        <w:rPr>
          <w:rFonts w:ascii="Times New Roman" w:hAnsi="Times New Roman"/>
        </w:rPr>
        <w:t>operačný mikroskop,</w:t>
      </w:r>
    </w:p>
    <w:p w14:paraId="668A3B53" w14:textId="77777777" w:rsidR="00907D42" w:rsidRPr="00F363B1" w:rsidRDefault="00907D42" w:rsidP="00142124">
      <w:pPr>
        <w:pStyle w:val="ListParagraph"/>
        <w:numPr>
          <w:ilvl w:val="0"/>
          <w:numId w:val="1114"/>
        </w:numPr>
        <w:contextualSpacing w:val="0"/>
        <w:rPr>
          <w:rFonts w:ascii="Times New Roman" w:hAnsi="Times New Roman"/>
        </w:rPr>
      </w:pPr>
      <w:r w:rsidRPr="00F363B1">
        <w:rPr>
          <w:rFonts w:ascii="Times New Roman" w:hAnsi="Times New Roman"/>
        </w:rPr>
        <w:t>vysoko otáčková fréza.</w:t>
      </w:r>
    </w:p>
    <w:p w14:paraId="6012D3E4" w14:textId="77777777" w:rsidR="00907D42" w:rsidRPr="00F363B1" w:rsidRDefault="00907D42" w:rsidP="00656421">
      <w:pPr>
        <w:pStyle w:val="ListParagraph"/>
        <w:contextualSpacing w:val="0"/>
        <w:rPr>
          <w:rFonts w:ascii="Times New Roman" w:hAnsi="Times New Roman"/>
        </w:rPr>
      </w:pPr>
    </w:p>
    <w:p w14:paraId="4D57AB84" w14:textId="77777777" w:rsidR="00907D42" w:rsidRPr="00F363B1" w:rsidRDefault="00907D42" w:rsidP="00142124">
      <w:pPr>
        <w:pStyle w:val="ListParagraph"/>
        <w:numPr>
          <w:ilvl w:val="0"/>
          <w:numId w:val="1128"/>
        </w:numPr>
        <w:contextualSpacing w:val="0"/>
        <w:rPr>
          <w:rFonts w:ascii="Times New Roman" w:hAnsi="Times New Roman"/>
        </w:rPr>
      </w:pPr>
      <w:r w:rsidRPr="00F363B1">
        <w:rPr>
          <w:rFonts w:ascii="Times New Roman" w:hAnsi="Times New Roman"/>
        </w:rPr>
        <w:t>Špeciálne materiálno-technické vybavenie pre medicínske služby Paliatívna chirurgická liečba nádorov chrbtice - C0-C7 a Paliatívna chirurgická liečba nádorov chrbtice - T1-L5 je</w:t>
      </w:r>
    </w:p>
    <w:p w14:paraId="375BD10D" w14:textId="77777777" w:rsidR="00907D42" w:rsidRPr="00F363B1" w:rsidRDefault="00907D42" w:rsidP="00142124">
      <w:pPr>
        <w:pStyle w:val="ListParagraph"/>
        <w:numPr>
          <w:ilvl w:val="0"/>
          <w:numId w:val="1113"/>
        </w:numPr>
        <w:contextualSpacing w:val="0"/>
        <w:rPr>
          <w:rFonts w:ascii="Times New Roman" w:hAnsi="Times New Roman"/>
        </w:rPr>
      </w:pPr>
      <w:r w:rsidRPr="00F363B1">
        <w:rPr>
          <w:rFonts w:ascii="Times New Roman" w:hAnsi="Times New Roman"/>
        </w:rPr>
        <w:t xml:space="preserve">C-rameno, </w:t>
      </w:r>
    </w:p>
    <w:p w14:paraId="586FC15A" w14:textId="77777777" w:rsidR="00907D42" w:rsidRPr="00F363B1" w:rsidRDefault="00907D42" w:rsidP="00142124">
      <w:pPr>
        <w:pStyle w:val="ListParagraph"/>
        <w:numPr>
          <w:ilvl w:val="0"/>
          <w:numId w:val="1113"/>
        </w:numPr>
        <w:contextualSpacing w:val="0"/>
        <w:rPr>
          <w:rFonts w:ascii="Times New Roman" w:hAnsi="Times New Roman"/>
        </w:rPr>
      </w:pPr>
      <w:r w:rsidRPr="00F363B1">
        <w:rPr>
          <w:rFonts w:ascii="Times New Roman" w:hAnsi="Times New Roman"/>
        </w:rPr>
        <w:t>3D/navigácia (pri stabilizácii); lehota na splnenie podmienky kategorizácie ústavnej starostlivosti podľa § 44 ods. 2 písm. d) zákona je 1. januára 2025.</w:t>
      </w:r>
    </w:p>
    <w:p w14:paraId="52598D89" w14:textId="77777777" w:rsidR="00907D42" w:rsidRPr="00F363B1" w:rsidRDefault="00907D42" w:rsidP="00656421">
      <w:pPr>
        <w:pStyle w:val="ListParagraph"/>
        <w:rPr>
          <w:rFonts w:ascii="Times New Roman" w:hAnsi="Times New Roman"/>
        </w:rPr>
      </w:pPr>
    </w:p>
    <w:p w14:paraId="50979391" w14:textId="77777777" w:rsidR="00907D42" w:rsidRPr="00F363B1" w:rsidRDefault="00907D42" w:rsidP="00142124">
      <w:pPr>
        <w:pStyle w:val="ListParagraph"/>
        <w:numPr>
          <w:ilvl w:val="0"/>
          <w:numId w:val="1128"/>
        </w:numPr>
        <w:contextualSpacing w:val="0"/>
        <w:rPr>
          <w:rFonts w:ascii="Times New Roman" w:hAnsi="Times New Roman"/>
        </w:rPr>
      </w:pPr>
      <w:r w:rsidRPr="00F363B1">
        <w:rPr>
          <w:rFonts w:ascii="Times New Roman" w:hAnsi="Times New Roman"/>
        </w:rPr>
        <w:t>Špeciálne materiálno-technické vybavenie pre medicínsku službu Paliatívna perkutánna chirurgická liečba nádorov chrbtice - T1-S1 je</w:t>
      </w:r>
    </w:p>
    <w:p w14:paraId="6204F080" w14:textId="77777777" w:rsidR="00907D42" w:rsidRPr="00F363B1" w:rsidRDefault="00907D42" w:rsidP="00142124">
      <w:pPr>
        <w:pStyle w:val="ListParagraph"/>
        <w:numPr>
          <w:ilvl w:val="0"/>
          <w:numId w:val="1112"/>
        </w:numPr>
        <w:contextualSpacing w:val="0"/>
        <w:rPr>
          <w:rFonts w:ascii="Times New Roman" w:hAnsi="Times New Roman"/>
        </w:rPr>
      </w:pPr>
      <w:r w:rsidRPr="00F363B1">
        <w:rPr>
          <w:rFonts w:ascii="Times New Roman" w:hAnsi="Times New Roman"/>
        </w:rPr>
        <w:t xml:space="preserve">C-rameno, </w:t>
      </w:r>
    </w:p>
    <w:p w14:paraId="728B3BA2" w14:textId="77777777" w:rsidR="00907D42" w:rsidRPr="00F363B1" w:rsidRDefault="00907D42" w:rsidP="00142124">
      <w:pPr>
        <w:pStyle w:val="ListParagraph"/>
        <w:numPr>
          <w:ilvl w:val="0"/>
          <w:numId w:val="1112"/>
        </w:numPr>
        <w:contextualSpacing w:val="0"/>
        <w:rPr>
          <w:rFonts w:ascii="Times New Roman" w:hAnsi="Times New Roman"/>
        </w:rPr>
      </w:pPr>
      <w:r w:rsidRPr="00F363B1">
        <w:rPr>
          <w:rFonts w:ascii="Times New Roman" w:hAnsi="Times New Roman"/>
        </w:rPr>
        <w:t>RFA prístroj.</w:t>
      </w:r>
    </w:p>
    <w:p w14:paraId="627BAD96" w14:textId="77777777" w:rsidR="00907D42" w:rsidRPr="00F363B1" w:rsidRDefault="00907D42" w:rsidP="00656421">
      <w:pPr>
        <w:pStyle w:val="ListParagraph"/>
        <w:rPr>
          <w:rFonts w:ascii="Times New Roman" w:hAnsi="Times New Roman"/>
        </w:rPr>
      </w:pPr>
    </w:p>
    <w:p w14:paraId="3DBF375F" w14:textId="77777777" w:rsidR="00907D42" w:rsidRPr="00F363B1" w:rsidRDefault="00907D42" w:rsidP="00142124">
      <w:pPr>
        <w:pStyle w:val="ListParagraph"/>
        <w:numPr>
          <w:ilvl w:val="0"/>
          <w:numId w:val="1128"/>
        </w:numPr>
        <w:contextualSpacing w:val="0"/>
        <w:rPr>
          <w:rFonts w:ascii="Times New Roman" w:hAnsi="Times New Roman"/>
        </w:rPr>
      </w:pPr>
      <w:r w:rsidRPr="00F363B1">
        <w:rPr>
          <w:rFonts w:ascii="Times New Roman" w:hAnsi="Times New Roman"/>
        </w:rPr>
        <w:t>Špeciálne materiálno-technické vybavenie pre medicínsku službu Paliatívna chirurgická liečba nádorov chrbtice - S1-Co je C-rameno.</w:t>
      </w:r>
    </w:p>
    <w:p w14:paraId="6BBC1638" w14:textId="77777777" w:rsidR="00907D42" w:rsidRPr="00F363B1" w:rsidRDefault="00907D42" w:rsidP="00656421">
      <w:pPr>
        <w:pStyle w:val="ListParagraph"/>
        <w:ind w:left="360"/>
        <w:rPr>
          <w:rFonts w:ascii="Times New Roman" w:hAnsi="Times New Roman"/>
        </w:rPr>
      </w:pPr>
    </w:p>
    <w:p w14:paraId="29AD52F6" w14:textId="77777777" w:rsidR="00907D42" w:rsidRPr="00F363B1" w:rsidRDefault="00907D42" w:rsidP="00142124">
      <w:pPr>
        <w:pStyle w:val="ListParagraph"/>
        <w:numPr>
          <w:ilvl w:val="0"/>
          <w:numId w:val="1128"/>
        </w:numPr>
        <w:contextualSpacing w:val="0"/>
        <w:rPr>
          <w:rFonts w:ascii="Times New Roman" w:hAnsi="Times New Roman"/>
        </w:rPr>
      </w:pPr>
      <w:r w:rsidRPr="00F363B1">
        <w:rPr>
          <w:rFonts w:ascii="Times New Roman" w:hAnsi="Times New Roman"/>
        </w:rPr>
        <w:t>Špeciálne materiálno-technické vybavenie pre medicínske služby  Radikálna chirurgická liečba nádorov chrbtice - C0-C7, Radikálna chirurgická liečba nádorov chrbtice - T1-L5 a Radikálna chirurgická liečba nádorov chrbtice - S1-Co je</w:t>
      </w:r>
    </w:p>
    <w:p w14:paraId="79548181" w14:textId="77777777" w:rsidR="00907D42" w:rsidRPr="00F363B1" w:rsidRDefault="00907D42" w:rsidP="00142124">
      <w:pPr>
        <w:pStyle w:val="ListParagraph"/>
        <w:numPr>
          <w:ilvl w:val="0"/>
          <w:numId w:val="1111"/>
        </w:numPr>
        <w:contextualSpacing w:val="0"/>
        <w:rPr>
          <w:rFonts w:ascii="Times New Roman" w:hAnsi="Times New Roman"/>
        </w:rPr>
      </w:pPr>
      <w:r w:rsidRPr="00F363B1">
        <w:rPr>
          <w:rFonts w:ascii="Times New Roman" w:hAnsi="Times New Roman"/>
        </w:rPr>
        <w:t xml:space="preserve">C-rameno, </w:t>
      </w:r>
    </w:p>
    <w:p w14:paraId="39F91F69" w14:textId="77777777" w:rsidR="00907D42" w:rsidRPr="00F363B1" w:rsidRDefault="00907D42" w:rsidP="00142124">
      <w:pPr>
        <w:pStyle w:val="ListParagraph"/>
        <w:numPr>
          <w:ilvl w:val="0"/>
          <w:numId w:val="966"/>
        </w:numPr>
        <w:contextualSpacing w:val="0"/>
        <w:rPr>
          <w:rFonts w:ascii="Times New Roman" w:hAnsi="Times New Roman"/>
        </w:rPr>
      </w:pPr>
      <w:r w:rsidRPr="00F363B1">
        <w:rPr>
          <w:rFonts w:ascii="Times New Roman" w:hAnsi="Times New Roman"/>
        </w:rPr>
        <w:t xml:space="preserve">3D/navigácia; lehota na splnenie podmienky kategorizácie ústavnej starostlivosti podľa § 44 ods. 2 písm. d) zákona je 1. januára 2025, </w:t>
      </w:r>
    </w:p>
    <w:p w14:paraId="2536C80D" w14:textId="77777777" w:rsidR="00907D42" w:rsidRPr="00F363B1" w:rsidRDefault="00907D42" w:rsidP="00142124">
      <w:pPr>
        <w:pStyle w:val="ListParagraph"/>
        <w:numPr>
          <w:ilvl w:val="0"/>
          <w:numId w:val="966"/>
        </w:numPr>
        <w:contextualSpacing w:val="0"/>
        <w:rPr>
          <w:rFonts w:ascii="Times New Roman" w:hAnsi="Times New Roman"/>
        </w:rPr>
      </w:pPr>
      <w:r w:rsidRPr="00F363B1">
        <w:rPr>
          <w:rFonts w:ascii="Times New Roman" w:hAnsi="Times New Roman"/>
        </w:rPr>
        <w:t>Operačný mikroskop,</w:t>
      </w:r>
    </w:p>
    <w:p w14:paraId="41A56A72" w14:textId="77777777" w:rsidR="00907D42" w:rsidRPr="00F363B1" w:rsidRDefault="00907D42" w:rsidP="00142124">
      <w:pPr>
        <w:pStyle w:val="ListParagraph"/>
        <w:numPr>
          <w:ilvl w:val="0"/>
          <w:numId w:val="966"/>
        </w:numPr>
        <w:contextualSpacing w:val="0"/>
        <w:rPr>
          <w:rFonts w:ascii="Times New Roman" w:hAnsi="Times New Roman"/>
        </w:rPr>
      </w:pPr>
      <w:r w:rsidRPr="00F363B1">
        <w:rPr>
          <w:rFonts w:ascii="Times New Roman" w:hAnsi="Times New Roman"/>
        </w:rPr>
        <w:t xml:space="preserve">Vysoko otáčková fréza, </w:t>
      </w:r>
    </w:p>
    <w:p w14:paraId="01F17B73" w14:textId="77777777" w:rsidR="00907D42" w:rsidRPr="00F363B1" w:rsidRDefault="00907D42" w:rsidP="00142124">
      <w:pPr>
        <w:pStyle w:val="ListParagraph"/>
        <w:numPr>
          <w:ilvl w:val="0"/>
          <w:numId w:val="966"/>
        </w:numPr>
        <w:contextualSpacing w:val="0"/>
        <w:rPr>
          <w:rFonts w:ascii="Times New Roman" w:hAnsi="Times New Roman"/>
        </w:rPr>
      </w:pPr>
      <w:r w:rsidRPr="00F363B1">
        <w:rPr>
          <w:rFonts w:ascii="Times New Roman" w:hAnsi="Times New Roman"/>
        </w:rPr>
        <w:t xml:space="preserve">nepretržitá dostupnosť MR vyšetrenia, </w:t>
      </w:r>
    </w:p>
    <w:p w14:paraId="28198AB3" w14:textId="77777777" w:rsidR="00907D42" w:rsidRPr="00F363B1" w:rsidRDefault="00907D42" w:rsidP="00142124">
      <w:pPr>
        <w:pStyle w:val="ListParagraph"/>
        <w:numPr>
          <w:ilvl w:val="0"/>
          <w:numId w:val="966"/>
        </w:numPr>
        <w:contextualSpacing w:val="0"/>
        <w:rPr>
          <w:rFonts w:ascii="Times New Roman" w:hAnsi="Times New Roman"/>
        </w:rPr>
      </w:pPr>
      <w:r w:rsidRPr="00F363B1">
        <w:rPr>
          <w:rFonts w:ascii="Times New Roman" w:hAnsi="Times New Roman"/>
        </w:rPr>
        <w:t xml:space="preserve">CUSA, </w:t>
      </w:r>
    </w:p>
    <w:p w14:paraId="76EAB70A" w14:textId="77777777" w:rsidR="00907D42" w:rsidRPr="00F363B1" w:rsidRDefault="00907D42" w:rsidP="00142124">
      <w:pPr>
        <w:pStyle w:val="ListParagraph"/>
        <w:numPr>
          <w:ilvl w:val="0"/>
          <w:numId w:val="966"/>
        </w:numPr>
        <w:contextualSpacing w:val="0"/>
        <w:rPr>
          <w:rFonts w:ascii="Times New Roman" w:hAnsi="Times New Roman"/>
        </w:rPr>
      </w:pPr>
      <w:r w:rsidRPr="00F363B1">
        <w:rPr>
          <w:rFonts w:ascii="Times New Roman" w:hAnsi="Times New Roman"/>
        </w:rPr>
        <w:t>neuromonitoring.</w:t>
      </w:r>
    </w:p>
    <w:p w14:paraId="257CEC73" w14:textId="77777777" w:rsidR="00907D42" w:rsidRPr="00F363B1" w:rsidRDefault="00907D42" w:rsidP="00656421">
      <w:pPr>
        <w:pStyle w:val="ListParagraph"/>
        <w:rPr>
          <w:rFonts w:ascii="Times New Roman" w:hAnsi="Times New Roman"/>
        </w:rPr>
      </w:pPr>
    </w:p>
    <w:p w14:paraId="4487CE52" w14:textId="77777777" w:rsidR="00907D42" w:rsidRPr="00F363B1" w:rsidRDefault="00907D42" w:rsidP="00142124">
      <w:pPr>
        <w:pStyle w:val="ListParagraph"/>
        <w:numPr>
          <w:ilvl w:val="0"/>
          <w:numId w:val="1128"/>
        </w:numPr>
        <w:contextualSpacing w:val="0"/>
        <w:rPr>
          <w:rFonts w:ascii="Times New Roman" w:hAnsi="Times New Roman"/>
        </w:rPr>
      </w:pPr>
      <w:r w:rsidRPr="00F363B1">
        <w:rPr>
          <w:rFonts w:ascii="Times New Roman" w:hAnsi="Times New Roman"/>
        </w:rPr>
        <w:t>Špeciálne materiálno-technické vybavenie pre medicínske služby Chirurgická liečba úrazov chrbtice bez neurologického deficitu - C0-C2, Chirurgická liečba úrazov chrbtice bez neurologického deficitu - C3-C7, Chirurgická liečba úrazov chrbtice bez neurologického deficitu - T1-T11, Chirurgická liečba úrazov chrbtice bez neurologického deficitu - T12-L2, Chirurgická liečba úrazov chrbtice bez neurologického deficitu - L1-L5 a Chirurgická liečba úrazov chrbtice bez neurologického deficitu -S-Co je</w:t>
      </w:r>
    </w:p>
    <w:p w14:paraId="2902F1C3" w14:textId="77777777" w:rsidR="00907D42" w:rsidRPr="00F363B1" w:rsidRDefault="00907D42" w:rsidP="00142124">
      <w:pPr>
        <w:pStyle w:val="ListParagraph"/>
        <w:numPr>
          <w:ilvl w:val="0"/>
          <w:numId w:val="1110"/>
        </w:numPr>
        <w:contextualSpacing w:val="0"/>
        <w:rPr>
          <w:rFonts w:ascii="Times New Roman" w:hAnsi="Times New Roman"/>
        </w:rPr>
      </w:pPr>
      <w:r w:rsidRPr="00F363B1">
        <w:rPr>
          <w:rFonts w:ascii="Times New Roman" w:hAnsi="Times New Roman"/>
        </w:rPr>
        <w:t xml:space="preserve">C-rameno, </w:t>
      </w:r>
    </w:p>
    <w:p w14:paraId="710194BD" w14:textId="77777777" w:rsidR="00907D42" w:rsidRPr="00F363B1" w:rsidRDefault="00907D42" w:rsidP="00142124">
      <w:pPr>
        <w:pStyle w:val="ListParagraph"/>
        <w:numPr>
          <w:ilvl w:val="0"/>
          <w:numId w:val="1110"/>
        </w:numPr>
        <w:contextualSpacing w:val="0"/>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64B3FAC3" w14:textId="77777777" w:rsidR="00907D42" w:rsidRPr="00F363B1" w:rsidRDefault="00907D42" w:rsidP="00656421">
      <w:pPr>
        <w:pStyle w:val="ListParagraph"/>
        <w:rPr>
          <w:rFonts w:ascii="Times New Roman" w:hAnsi="Times New Roman"/>
        </w:rPr>
      </w:pPr>
    </w:p>
    <w:p w14:paraId="67A7FE74" w14:textId="77777777" w:rsidR="00907D42" w:rsidRPr="00F363B1" w:rsidRDefault="00907D42" w:rsidP="00142124">
      <w:pPr>
        <w:pStyle w:val="ListParagraph"/>
        <w:numPr>
          <w:ilvl w:val="0"/>
          <w:numId w:val="1128"/>
        </w:numPr>
        <w:contextualSpacing w:val="0"/>
        <w:rPr>
          <w:rFonts w:ascii="Times New Roman" w:hAnsi="Times New Roman"/>
        </w:rPr>
      </w:pPr>
      <w:r w:rsidRPr="00F363B1">
        <w:rPr>
          <w:rFonts w:ascii="Times New Roman" w:hAnsi="Times New Roman"/>
        </w:rPr>
        <w:t>Špeciálne materiálno-technické vybavenie pre medicínske služby  Chirurgická liečba úrazov chrbtice s instabilitou - C0-C2 a Chirurgická liečba úrazov chrbtice s instabilitou - C3-C7 je</w:t>
      </w:r>
    </w:p>
    <w:p w14:paraId="32D98C65" w14:textId="77777777" w:rsidR="00907D42" w:rsidRPr="00F363B1" w:rsidRDefault="00907D42" w:rsidP="00142124">
      <w:pPr>
        <w:pStyle w:val="ListParagraph"/>
        <w:numPr>
          <w:ilvl w:val="0"/>
          <w:numId w:val="1115"/>
        </w:numPr>
        <w:contextualSpacing w:val="0"/>
        <w:rPr>
          <w:rFonts w:ascii="Times New Roman" w:hAnsi="Times New Roman"/>
        </w:rPr>
      </w:pPr>
      <w:r w:rsidRPr="00F363B1">
        <w:rPr>
          <w:rFonts w:ascii="Times New Roman" w:hAnsi="Times New Roman"/>
        </w:rPr>
        <w:t xml:space="preserve">C-rameno, </w:t>
      </w:r>
    </w:p>
    <w:p w14:paraId="5EEBD9E1" w14:textId="77777777" w:rsidR="00907D42" w:rsidRPr="00F363B1" w:rsidRDefault="00907D42" w:rsidP="00142124">
      <w:pPr>
        <w:pStyle w:val="ListParagraph"/>
        <w:numPr>
          <w:ilvl w:val="0"/>
          <w:numId w:val="1115"/>
        </w:numPr>
        <w:contextualSpacing w:val="0"/>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191268C1" w14:textId="77777777" w:rsidR="00907D42" w:rsidRPr="00F363B1" w:rsidRDefault="00907D42" w:rsidP="00142124">
      <w:pPr>
        <w:pStyle w:val="ListParagraph"/>
        <w:numPr>
          <w:ilvl w:val="0"/>
          <w:numId w:val="1115"/>
        </w:numPr>
        <w:contextualSpacing w:val="0"/>
        <w:rPr>
          <w:rFonts w:ascii="Times New Roman" w:hAnsi="Times New Roman"/>
        </w:rPr>
      </w:pPr>
      <w:r w:rsidRPr="00F363B1">
        <w:rPr>
          <w:rFonts w:ascii="Times New Roman" w:hAnsi="Times New Roman"/>
        </w:rPr>
        <w:t>Operačný mikroskop,</w:t>
      </w:r>
    </w:p>
    <w:p w14:paraId="724969AF" w14:textId="77777777" w:rsidR="00907D42" w:rsidRPr="00F363B1" w:rsidRDefault="00907D42" w:rsidP="00142124">
      <w:pPr>
        <w:pStyle w:val="ListParagraph"/>
        <w:numPr>
          <w:ilvl w:val="0"/>
          <w:numId w:val="1115"/>
        </w:numPr>
        <w:contextualSpacing w:val="0"/>
        <w:rPr>
          <w:rFonts w:ascii="Times New Roman" w:hAnsi="Times New Roman"/>
        </w:rPr>
      </w:pPr>
      <w:r w:rsidRPr="00F363B1">
        <w:rPr>
          <w:rFonts w:ascii="Times New Roman" w:hAnsi="Times New Roman"/>
        </w:rPr>
        <w:t xml:space="preserve">Vysoko otáčková fréza, </w:t>
      </w:r>
    </w:p>
    <w:p w14:paraId="056859E9" w14:textId="77777777" w:rsidR="00907D42" w:rsidRPr="00F363B1" w:rsidRDefault="00907D42" w:rsidP="00142124">
      <w:pPr>
        <w:pStyle w:val="ListParagraph"/>
        <w:numPr>
          <w:ilvl w:val="0"/>
          <w:numId w:val="1115"/>
        </w:numPr>
        <w:contextualSpacing w:val="0"/>
        <w:rPr>
          <w:rFonts w:ascii="Times New Roman" w:hAnsi="Times New Roman"/>
        </w:rPr>
      </w:pPr>
      <w:r w:rsidRPr="00F363B1">
        <w:rPr>
          <w:rFonts w:ascii="Times New Roman" w:hAnsi="Times New Roman"/>
        </w:rPr>
        <w:t>nepretržitá dostupnosť MR vyšetrenia.</w:t>
      </w:r>
    </w:p>
    <w:p w14:paraId="0F4DF260" w14:textId="77777777" w:rsidR="00907D42" w:rsidRPr="00F363B1" w:rsidRDefault="00907D42" w:rsidP="00656421">
      <w:pPr>
        <w:pStyle w:val="ListParagraph"/>
        <w:contextualSpacing w:val="0"/>
        <w:rPr>
          <w:rFonts w:ascii="Times New Roman" w:hAnsi="Times New Roman"/>
        </w:rPr>
      </w:pPr>
    </w:p>
    <w:p w14:paraId="3C57FF3A" w14:textId="77777777" w:rsidR="00907D42" w:rsidRPr="00F363B1" w:rsidRDefault="00907D42" w:rsidP="00142124">
      <w:pPr>
        <w:pStyle w:val="ListParagraph"/>
        <w:numPr>
          <w:ilvl w:val="0"/>
          <w:numId w:val="1128"/>
        </w:numPr>
        <w:contextualSpacing w:val="0"/>
        <w:rPr>
          <w:rFonts w:ascii="Times New Roman" w:hAnsi="Times New Roman"/>
        </w:rPr>
      </w:pPr>
      <w:r w:rsidRPr="00F363B1">
        <w:rPr>
          <w:rFonts w:ascii="Times New Roman" w:hAnsi="Times New Roman"/>
        </w:rPr>
        <w:t>Špeciálne materiálno-technické vybavenie pre medicínske služby  Chirurgická liečba úrazov chrbtice s instabilitou - T1-T11, Chirurgická liečba úrazov chrbtice s instabilitou - T12-L2, Chirurgická liečba úrazov chrbtice s instabilitou - L1-L5 a Chirurgická liečba úrazov chrbtice s instabilitou - S-Co je</w:t>
      </w:r>
    </w:p>
    <w:p w14:paraId="16E7304F" w14:textId="77777777" w:rsidR="00907D42" w:rsidRPr="00F363B1" w:rsidRDefault="00907D42" w:rsidP="00142124">
      <w:pPr>
        <w:pStyle w:val="ListParagraph"/>
        <w:numPr>
          <w:ilvl w:val="0"/>
          <w:numId w:val="1116"/>
        </w:numPr>
        <w:contextualSpacing w:val="0"/>
        <w:rPr>
          <w:rFonts w:ascii="Times New Roman" w:hAnsi="Times New Roman"/>
        </w:rPr>
      </w:pPr>
      <w:r w:rsidRPr="00F363B1">
        <w:rPr>
          <w:rFonts w:ascii="Times New Roman" w:hAnsi="Times New Roman"/>
        </w:rPr>
        <w:t xml:space="preserve">C-rameno, </w:t>
      </w:r>
    </w:p>
    <w:p w14:paraId="3E35112E" w14:textId="77777777" w:rsidR="00907D42" w:rsidRPr="00F363B1" w:rsidRDefault="00907D42" w:rsidP="00142124">
      <w:pPr>
        <w:pStyle w:val="ListParagraph"/>
        <w:numPr>
          <w:ilvl w:val="0"/>
          <w:numId w:val="1116"/>
        </w:numPr>
        <w:contextualSpacing w:val="0"/>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14E0DA52" w14:textId="77777777" w:rsidR="00907D42" w:rsidRPr="00F363B1" w:rsidRDefault="00907D42" w:rsidP="00142124">
      <w:pPr>
        <w:pStyle w:val="ListParagraph"/>
        <w:numPr>
          <w:ilvl w:val="0"/>
          <w:numId w:val="1116"/>
        </w:numPr>
        <w:contextualSpacing w:val="0"/>
        <w:rPr>
          <w:rFonts w:ascii="Times New Roman" w:hAnsi="Times New Roman"/>
        </w:rPr>
      </w:pPr>
      <w:r w:rsidRPr="00F363B1">
        <w:rPr>
          <w:rFonts w:ascii="Times New Roman" w:hAnsi="Times New Roman"/>
        </w:rPr>
        <w:t>nepretržitá dostupnosť MR vyšetrenia.</w:t>
      </w:r>
    </w:p>
    <w:p w14:paraId="11242FA5" w14:textId="77777777" w:rsidR="00907D42" w:rsidRPr="00F363B1" w:rsidRDefault="00907D42" w:rsidP="00656421">
      <w:pPr>
        <w:pStyle w:val="ListParagraph"/>
        <w:rPr>
          <w:rFonts w:ascii="Times New Roman" w:hAnsi="Times New Roman"/>
        </w:rPr>
      </w:pPr>
    </w:p>
    <w:p w14:paraId="344474BB" w14:textId="77777777" w:rsidR="00907D42" w:rsidRPr="00F363B1" w:rsidRDefault="00907D42" w:rsidP="00142124">
      <w:pPr>
        <w:pStyle w:val="ListParagraph"/>
        <w:numPr>
          <w:ilvl w:val="0"/>
          <w:numId w:val="1128"/>
        </w:numPr>
        <w:contextualSpacing w:val="0"/>
        <w:rPr>
          <w:rFonts w:ascii="Times New Roman" w:hAnsi="Times New Roman"/>
        </w:rPr>
      </w:pPr>
      <w:r w:rsidRPr="00F363B1">
        <w:rPr>
          <w:rFonts w:ascii="Times New Roman" w:hAnsi="Times New Roman"/>
        </w:rPr>
        <w:t>Špeciálne materiálno-technické vybavenie pre medicínske služby  Chirurgická liečba úrazov chrbtice s neurologickým deficitom- C0-C2, Chirurgická liečba úrazov chrbtice s neurologickým deficitom - C3-C7, Chirurgická liečba úrazov chrbtice s neurologickým deficitom - T1-T11, Chirurgická liečba úrazov chrbtice s neurologickým deficitom - T12-L2, Chirurgická liečba úrazov chrbtice s neurologickým deficitom - L1-L5 a Chirurgická liečba úrazov chrbtice s neurologickým deficitom - S-Co je</w:t>
      </w:r>
    </w:p>
    <w:p w14:paraId="413EEEB8" w14:textId="77777777" w:rsidR="00907D42" w:rsidRPr="00F363B1" w:rsidRDefault="00907D42" w:rsidP="00142124">
      <w:pPr>
        <w:pStyle w:val="ListParagraph"/>
        <w:numPr>
          <w:ilvl w:val="0"/>
          <w:numId w:val="1117"/>
        </w:numPr>
        <w:contextualSpacing w:val="0"/>
        <w:rPr>
          <w:rFonts w:ascii="Times New Roman" w:hAnsi="Times New Roman"/>
        </w:rPr>
      </w:pPr>
      <w:r w:rsidRPr="00F363B1">
        <w:rPr>
          <w:rFonts w:ascii="Times New Roman" w:hAnsi="Times New Roman"/>
        </w:rPr>
        <w:t xml:space="preserve">C-rameno, </w:t>
      </w:r>
    </w:p>
    <w:p w14:paraId="2658D8F2" w14:textId="77777777" w:rsidR="00907D42" w:rsidRPr="00F363B1" w:rsidRDefault="00907D42" w:rsidP="00142124">
      <w:pPr>
        <w:pStyle w:val="ListParagraph"/>
        <w:numPr>
          <w:ilvl w:val="0"/>
          <w:numId w:val="1117"/>
        </w:numPr>
        <w:contextualSpacing w:val="0"/>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3987760F" w14:textId="77777777" w:rsidR="00907D42" w:rsidRPr="00F363B1" w:rsidRDefault="00907D42" w:rsidP="00142124">
      <w:pPr>
        <w:pStyle w:val="ListParagraph"/>
        <w:numPr>
          <w:ilvl w:val="0"/>
          <w:numId w:val="1117"/>
        </w:numPr>
        <w:contextualSpacing w:val="0"/>
        <w:rPr>
          <w:rFonts w:ascii="Times New Roman" w:hAnsi="Times New Roman"/>
        </w:rPr>
      </w:pPr>
      <w:r w:rsidRPr="00F363B1">
        <w:rPr>
          <w:rFonts w:ascii="Times New Roman" w:hAnsi="Times New Roman"/>
        </w:rPr>
        <w:t>operačný mikroskop,</w:t>
      </w:r>
    </w:p>
    <w:p w14:paraId="1CC8F57E" w14:textId="77777777" w:rsidR="00907D42" w:rsidRPr="00F363B1" w:rsidRDefault="00907D42" w:rsidP="00142124">
      <w:pPr>
        <w:pStyle w:val="ListParagraph"/>
        <w:numPr>
          <w:ilvl w:val="0"/>
          <w:numId w:val="1117"/>
        </w:numPr>
        <w:contextualSpacing w:val="0"/>
        <w:rPr>
          <w:rFonts w:ascii="Times New Roman" w:hAnsi="Times New Roman"/>
        </w:rPr>
      </w:pPr>
      <w:r w:rsidRPr="00F363B1">
        <w:rPr>
          <w:rFonts w:ascii="Times New Roman" w:hAnsi="Times New Roman"/>
        </w:rPr>
        <w:t xml:space="preserve">vysoko otáčková fréza, </w:t>
      </w:r>
    </w:p>
    <w:p w14:paraId="647EA6A8" w14:textId="77777777" w:rsidR="00907D42" w:rsidRPr="00F363B1" w:rsidRDefault="00907D42" w:rsidP="00142124">
      <w:pPr>
        <w:pStyle w:val="ListParagraph"/>
        <w:numPr>
          <w:ilvl w:val="0"/>
          <w:numId w:val="1117"/>
        </w:numPr>
        <w:contextualSpacing w:val="0"/>
        <w:rPr>
          <w:rFonts w:ascii="Times New Roman" w:hAnsi="Times New Roman"/>
        </w:rPr>
      </w:pPr>
      <w:r w:rsidRPr="00F363B1">
        <w:rPr>
          <w:rFonts w:ascii="Times New Roman" w:hAnsi="Times New Roman"/>
        </w:rPr>
        <w:t>nepretržitá dostupnosť MR vyšetrenia.</w:t>
      </w:r>
    </w:p>
    <w:p w14:paraId="69CC6A99" w14:textId="77777777" w:rsidR="00907D42" w:rsidRPr="00F363B1" w:rsidRDefault="00907D42" w:rsidP="00656421">
      <w:pPr>
        <w:pStyle w:val="ListParagraph"/>
        <w:rPr>
          <w:rFonts w:ascii="Times New Roman" w:hAnsi="Times New Roman"/>
        </w:rPr>
      </w:pPr>
    </w:p>
    <w:p w14:paraId="62225B2D" w14:textId="77777777" w:rsidR="00907D42" w:rsidRPr="00F363B1" w:rsidRDefault="00907D42" w:rsidP="00142124">
      <w:pPr>
        <w:pStyle w:val="ListParagraph"/>
        <w:numPr>
          <w:ilvl w:val="0"/>
          <w:numId w:val="1128"/>
        </w:numPr>
        <w:contextualSpacing w:val="0"/>
        <w:rPr>
          <w:rFonts w:ascii="Times New Roman" w:hAnsi="Times New Roman"/>
        </w:rPr>
      </w:pPr>
      <w:r w:rsidRPr="00F363B1">
        <w:rPr>
          <w:rFonts w:ascii="Times New Roman" w:hAnsi="Times New Roman"/>
        </w:rPr>
        <w:t>Špeciálne materiálno-technické vybavenie pre medicínsku službu Chirurgická liečba degen. ochorení chrbtice - C0-C7 je</w:t>
      </w:r>
    </w:p>
    <w:p w14:paraId="5B10C741" w14:textId="77777777" w:rsidR="00907D42" w:rsidRPr="00F363B1" w:rsidRDefault="00907D42" w:rsidP="00142124">
      <w:pPr>
        <w:pStyle w:val="ListParagraph"/>
        <w:numPr>
          <w:ilvl w:val="0"/>
          <w:numId w:val="1118"/>
        </w:numPr>
        <w:contextualSpacing w:val="0"/>
        <w:rPr>
          <w:rFonts w:ascii="Times New Roman" w:hAnsi="Times New Roman"/>
        </w:rPr>
      </w:pPr>
      <w:r w:rsidRPr="00F363B1">
        <w:rPr>
          <w:rFonts w:ascii="Times New Roman" w:hAnsi="Times New Roman"/>
        </w:rPr>
        <w:t xml:space="preserve">C-rameno, </w:t>
      </w:r>
    </w:p>
    <w:p w14:paraId="2DB8F6C2" w14:textId="77777777" w:rsidR="00907D42" w:rsidRPr="00F363B1" w:rsidRDefault="00907D42" w:rsidP="00142124">
      <w:pPr>
        <w:pStyle w:val="ListParagraph"/>
        <w:numPr>
          <w:ilvl w:val="0"/>
          <w:numId w:val="1118"/>
        </w:numPr>
        <w:contextualSpacing w:val="0"/>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2BDF4AC4" w14:textId="77777777" w:rsidR="00907D42" w:rsidRPr="00F363B1" w:rsidRDefault="00907D42" w:rsidP="00142124">
      <w:pPr>
        <w:pStyle w:val="ListParagraph"/>
        <w:numPr>
          <w:ilvl w:val="0"/>
          <w:numId w:val="1118"/>
        </w:numPr>
        <w:contextualSpacing w:val="0"/>
        <w:rPr>
          <w:rFonts w:ascii="Times New Roman" w:hAnsi="Times New Roman"/>
        </w:rPr>
      </w:pPr>
      <w:r w:rsidRPr="00F363B1">
        <w:rPr>
          <w:rFonts w:ascii="Times New Roman" w:hAnsi="Times New Roman"/>
        </w:rPr>
        <w:t xml:space="preserve">operačný mikroskop, </w:t>
      </w:r>
    </w:p>
    <w:p w14:paraId="30441653" w14:textId="77777777" w:rsidR="00907D42" w:rsidRPr="00F363B1" w:rsidRDefault="00907D42" w:rsidP="00142124">
      <w:pPr>
        <w:pStyle w:val="ListParagraph"/>
        <w:numPr>
          <w:ilvl w:val="0"/>
          <w:numId w:val="1118"/>
        </w:numPr>
        <w:contextualSpacing w:val="0"/>
        <w:rPr>
          <w:rFonts w:ascii="Times New Roman" w:hAnsi="Times New Roman"/>
        </w:rPr>
      </w:pPr>
      <w:r w:rsidRPr="00F363B1">
        <w:rPr>
          <w:rFonts w:ascii="Times New Roman" w:hAnsi="Times New Roman"/>
        </w:rPr>
        <w:t xml:space="preserve">vysoko otáčková fréza, </w:t>
      </w:r>
    </w:p>
    <w:p w14:paraId="3F192ED1" w14:textId="77777777" w:rsidR="00907D42" w:rsidRPr="00F363B1" w:rsidRDefault="00907D42" w:rsidP="00142124">
      <w:pPr>
        <w:pStyle w:val="ListParagraph"/>
        <w:numPr>
          <w:ilvl w:val="0"/>
          <w:numId w:val="1118"/>
        </w:numPr>
        <w:contextualSpacing w:val="0"/>
        <w:rPr>
          <w:rFonts w:ascii="Times New Roman" w:hAnsi="Times New Roman"/>
        </w:rPr>
      </w:pPr>
      <w:r w:rsidRPr="00F363B1">
        <w:rPr>
          <w:rFonts w:ascii="Times New Roman" w:hAnsi="Times New Roman"/>
        </w:rPr>
        <w:lastRenderedPageBreak/>
        <w:t xml:space="preserve">neuromonitoring, </w:t>
      </w:r>
    </w:p>
    <w:p w14:paraId="4425D866" w14:textId="77777777" w:rsidR="00907D42" w:rsidRPr="00F363B1" w:rsidRDefault="00907D42" w:rsidP="00142124">
      <w:pPr>
        <w:pStyle w:val="ListParagraph"/>
        <w:numPr>
          <w:ilvl w:val="0"/>
          <w:numId w:val="1118"/>
        </w:numPr>
        <w:contextualSpacing w:val="0"/>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7AEB9E0A" w14:textId="77777777" w:rsidR="00907D42" w:rsidRPr="00F363B1" w:rsidRDefault="00907D42" w:rsidP="00656421">
      <w:pPr>
        <w:pStyle w:val="ListParagraph"/>
        <w:rPr>
          <w:rFonts w:ascii="Times New Roman" w:hAnsi="Times New Roman"/>
        </w:rPr>
      </w:pPr>
    </w:p>
    <w:p w14:paraId="3C1ACF6F" w14:textId="77777777" w:rsidR="00907D42" w:rsidRPr="00F363B1" w:rsidRDefault="00907D42" w:rsidP="00142124">
      <w:pPr>
        <w:pStyle w:val="ListParagraph"/>
        <w:numPr>
          <w:ilvl w:val="0"/>
          <w:numId w:val="1128"/>
        </w:numPr>
        <w:contextualSpacing w:val="0"/>
        <w:rPr>
          <w:rFonts w:ascii="Times New Roman" w:hAnsi="Times New Roman"/>
        </w:rPr>
      </w:pPr>
      <w:r w:rsidRPr="00F363B1">
        <w:rPr>
          <w:rFonts w:ascii="Times New Roman" w:hAnsi="Times New Roman"/>
        </w:rPr>
        <w:t>Špeciálne materiálno-technické vybavenie pre medicínsku službu Chirurgická liečba degen. ochorení chrbtice - T1-S1 je</w:t>
      </w:r>
    </w:p>
    <w:p w14:paraId="6B949B15" w14:textId="77777777" w:rsidR="00907D42" w:rsidRPr="00F363B1" w:rsidRDefault="00907D42" w:rsidP="00142124">
      <w:pPr>
        <w:pStyle w:val="ListParagraph"/>
        <w:numPr>
          <w:ilvl w:val="0"/>
          <w:numId w:val="1119"/>
        </w:numPr>
        <w:contextualSpacing w:val="0"/>
        <w:rPr>
          <w:rFonts w:ascii="Times New Roman" w:hAnsi="Times New Roman"/>
        </w:rPr>
      </w:pPr>
      <w:r w:rsidRPr="00F363B1">
        <w:rPr>
          <w:rFonts w:ascii="Times New Roman" w:hAnsi="Times New Roman"/>
        </w:rPr>
        <w:t xml:space="preserve">C-rameno, </w:t>
      </w:r>
    </w:p>
    <w:p w14:paraId="3F0E5297" w14:textId="77777777" w:rsidR="00907D42" w:rsidRPr="00F363B1" w:rsidRDefault="00907D42" w:rsidP="00142124">
      <w:pPr>
        <w:pStyle w:val="ListParagraph"/>
        <w:numPr>
          <w:ilvl w:val="0"/>
          <w:numId w:val="1119"/>
        </w:numPr>
        <w:contextualSpacing w:val="0"/>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23833C28" w14:textId="77777777" w:rsidR="00907D42" w:rsidRPr="00F363B1" w:rsidRDefault="00907D42" w:rsidP="00142124">
      <w:pPr>
        <w:pStyle w:val="ListParagraph"/>
        <w:numPr>
          <w:ilvl w:val="0"/>
          <w:numId w:val="1119"/>
        </w:numPr>
        <w:contextualSpacing w:val="0"/>
        <w:rPr>
          <w:rFonts w:ascii="Times New Roman" w:hAnsi="Times New Roman"/>
        </w:rPr>
      </w:pPr>
      <w:r w:rsidRPr="00F363B1">
        <w:rPr>
          <w:rFonts w:ascii="Times New Roman" w:hAnsi="Times New Roman"/>
        </w:rPr>
        <w:t xml:space="preserve">operačný mikroskop, </w:t>
      </w:r>
    </w:p>
    <w:p w14:paraId="7CA78113" w14:textId="77777777" w:rsidR="00907D42" w:rsidRPr="00F363B1" w:rsidRDefault="00907D42" w:rsidP="00142124">
      <w:pPr>
        <w:pStyle w:val="ListParagraph"/>
        <w:numPr>
          <w:ilvl w:val="0"/>
          <w:numId w:val="1119"/>
        </w:numPr>
        <w:contextualSpacing w:val="0"/>
        <w:rPr>
          <w:rFonts w:ascii="Times New Roman" w:hAnsi="Times New Roman"/>
        </w:rPr>
      </w:pPr>
      <w:r w:rsidRPr="00F363B1">
        <w:rPr>
          <w:rFonts w:ascii="Times New Roman" w:hAnsi="Times New Roman"/>
        </w:rPr>
        <w:t xml:space="preserve">vysoko otáčková fréza, </w:t>
      </w:r>
    </w:p>
    <w:p w14:paraId="410FBF19" w14:textId="77777777" w:rsidR="00907D42" w:rsidRPr="00F363B1" w:rsidRDefault="00907D42" w:rsidP="00142124">
      <w:pPr>
        <w:pStyle w:val="ListParagraph"/>
        <w:numPr>
          <w:ilvl w:val="0"/>
          <w:numId w:val="1119"/>
        </w:numPr>
        <w:contextualSpacing w:val="0"/>
        <w:rPr>
          <w:rFonts w:ascii="Times New Roman" w:hAnsi="Times New Roman"/>
        </w:rPr>
      </w:pPr>
      <w:r w:rsidRPr="00F363B1">
        <w:rPr>
          <w:rFonts w:ascii="Times New Roman" w:hAnsi="Times New Roman"/>
        </w:rPr>
        <w:t xml:space="preserve">neuromonitoring, </w:t>
      </w:r>
    </w:p>
    <w:p w14:paraId="1422EC0A" w14:textId="77777777" w:rsidR="00907D42" w:rsidRPr="00F363B1" w:rsidRDefault="00907D42" w:rsidP="00142124">
      <w:pPr>
        <w:pStyle w:val="ListParagraph"/>
        <w:numPr>
          <w:ilvl w:val="0"/>
          <w:numId w:val="1119"/>
        </w:numPr>
        <w:contextualSpacing w:val="0"/>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1AC5F9D3" w14:textId="77777777" w:rsidR="00907D42" w:rsidRPr="00F363B1" w:rsidRDefault="00907D42" w:rsidP="00142124">
      <w:pPr>
        <w:pStyle w:val="ListParagraph"/>
        <w:numPr>
          <w:ilvl w:val="0"/>
          <w:numId w:val="1119"/>
        </w:numPr>
        <w:contextualSpacing w:val="0"/>
        <w:rPr>
          <w:rFonts w:ascii="Times New Roman" w:hAnsi="Times New Roman"/>
        </w:rPr>
      </w:pPr>
      <w:r w:rsidRPr="00F363B1">
        <w:rPr>
          <w:rFonts w:ascii="Times New Roman" w:hAnsi="Times New Roman"/>
        </w:rPr>
        <w:t xml:space="preserve">spinálny endoskop, </w:t>
      </w:r>
    </w:p>
    <w:p w14:paraId="380DE45A" w14:textId="77777777" w:rsidR="00907D42" w:rsidRPr="00F363B1" w:rsidRDefault="00907D42" w:rsidP="00142124">
      <w:pPr>
        <w:pStyle w:val="ListParagraph"/>
        <w:numPr>
          <w:ilvl w:val="0"/>
          <w:numId w:val="1119"/>
        </w:numPr>
        <w:contextualSpacing w:val="0"/>
        <w:rPr>
          <w:rFonts w:ascii="Times New Roman" w:hAnsi="Times New Roman"/>
        </w:rPr>
      </w:pPr>
      <w:r w:rsidRPr="00F363B1">
        <w:rPr>
          <w:rFonts w:ascii="Times New Roman" w:hAnsi="Times New Roman"/>
        </w:rPr>
        <w:t>tubusové retraktory.</w:t>
      </w:r>
    </w:p>
    <w:p w14:paraId="07FE1C3A" w14:textId="77777777" w:rsidR="00907D42" w:rsidRPr="00F363B1" w:rsidRDefault="00907D42" w:rsidP="00656421">
      <w:pPr>
        <w:pStyle w:val="ListParagraph"/>
        <w:rPr>
          <w:rFonts w:ascii="Times New Roman" w:hAnsi="Times New Roman"/>
        </w:rPr>
      </w:pPr>
    </w:p>
    <w:p w14:paraId="3A8D9425" w14:textId="77777777" w:rsidR="00907D42" w:rsidRPr="00F363B1" w:rsidRDefault="00907D42" w:rsidP="00142124">
      <w:pPr>
        <w:pStyle w:val="ListParagraph"/>
        <w:numPr>
          <w:ilvl w:val="0"/>
          <w:numId w:val="1128"/>
        </w:numPr>
        <w:contextualSpacing w:val="0"/>
        <w:rPr>
          <w:rFonts w:ascii="Times New Roman" w:hAnsi="Times New Roman"/>
        </w:rPr>
      </w:pPr>
      <w:r w:rsidRPr="00F363B1">
        <w:rPr>
          <w:rFonts w:ascii="Times New Roman" w:hAnsi="Times New Roman"/>
        </w:rPr>
        <w:t>Špeciálne materiálno-technické vybavenie pre medicínsku službu Chirurgická liečba degen. ochorení chrbtice - S2-Co + SI kĺby je</w:t>
      </w:r>
    </w:p>
    <w:p w14:paraId="64791652" w14:textId="77777777" w:rsidR="00907D42" w:rsidRPr="00F363B1" w:rsidRDefault="00907D42" w:rsidP="00142124">
      <w:pPr>
        <w:pStyle w:val="ListParagraph"/>
        <w:numPr>
          <w:ilvl w:val="0"/>
          <w:numId w:val="1120"/>
        </w:numPr>
        <w:contextualSpacing w:val="0"/>
        <w:rPr>
          <w:rFonts w:ascii="Times New Roman" w:hAnsi="Times New Roman"/>
        </w:rPr>
      </w:pPr>
      <w:r w:rsidRPr="00F363B1">
        <w:rPr>
          <w:rFonts w:ascii="Times New Roman" w:hAnsi="Times New Roman"/>
        </w:rPr>
        <w:t xml:space="preserve">C-rameno, </w:t>
      </w:r>
    </w:p>
    <w:p w14:paraId="145A418D" w14:textId="77777777" w:rsidR="00907D42" w:rsidRPr="00F363B1" w:rsidRDefault="00907D42" w:rsidP="00142124">
      <w:pPr>
        <w:pStyle w:val="ListParagraph"/>
        <w:numPr>
          <w:ilvl w:val="0"/>
          <w:numId w:val="1120"/>
        </w:numPr>
        <w:contextualSpacing w:val="0"/>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65917811" w14:textId="77777777" w:rsidR="00907D42" w:rsidRPr="00F363B1" w:rsidRDefault="00907D42" w:rsidP="00656421">
      <w:pPr>
        <w:pStyle w:val="ListParagraph"/>
        <w:rPr>
          <w:rFonts w:ascii="Times New Roman" w:hAnsi="Times New Roman"/>
        </w:rPr>
      </w:pPr>
    </w:p>
    <w:p w14:paraId="18B806B6" w14:textId="77777777" w:rsidR="00907D42" w:rsidRPr="00F363B1" w:rsidRDefault="00907D42" w:rsidP="00142124">
      <w:pPr>
        <w:pStyle w:val="ListParagraph"/>
        <w:numPr>
          <w:ilvl w:val="0"/>
          <w:numId w:val="1128"/>
        </w:numPr>
        <w:contextualSpacing w:val="0"/>
        <w:rPr>
          <w:rFonts w:ascii="Times New Roman" w:hAnsi="Times New Roman"/>
        </w:rPr>
      </w:pPr>
      <w:r w:rsidRPr="00F363B1">
        <w:rPr>
          <w:rFonts w:ascii="Times New Roman" w:hAnsi="Times New Roman"/>
        </w:rPr>
        <w:t>Špeciálne materiálno-technické vybavenie pre medicínske služby Chirurgická liečba instabilít chrbtice - C0-C2 a Chirurgická liečba instabilít chrbtice - C3-C7 je</w:t>
      </w:r>
    </w:p>
    <w:p w14:paraId="66E6221F" w14:textId="77777777" w:rsidR="00907D42" w:rsidRPr="00F363B1" w:rsidRDefault="00907D42" w:rsidP="00142124">
      <w:pPr>
        <w:pStyle w:val="ListParagraph"/>
        <w:numPr>
          <w:ilvl w:val="0"/>
          <w:numId w:val="1121"/>
        </w:numPr>
        <w:contextualSpacing w:val="0"/>
        <w:rPr>
          <w:rFonts w:ascii="Times New Roman" w:hAnsi="Times New Roman"/>
        </w:rPr>
      </w:pPr>
      <w:r w:rsidRPr="00F363B1">
        <w:rPr>
          <w:rFonts w:ascii="Times New Roman" w:hAnsi="Times New Roman"/>
        </w:rPr>
        <w:t xml:space="preserve">C-rameno, </w:t>
      </w:r>
    </w:p>
    <w:p w14:paraId="25B7ED55" w14:textId="77777777" w:rsidR="00907D42" w:rsidRPr="00F363B1" w:rsidRDefault="00907D42" w:rsidP="00142124">
      <w:pPr>
        <w:pStyle w:val="ListParagraph"/>
        <w:numPr>
          <w:ilvl w:val="0"/>
          <w:numId w:val="1121"/>
        </w:numPr>
        <w:contextualSpacing w:val="0"/>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1C18A934" w14:textId="77777777" w:rsidR="00907D42" w:rsidRPr="00F363B1" w:rsidRDefault="00907D42" w:rsidP="00142124">
      <w:pPr>
        <w:pStyle w:val="ListParagraph"/>
        <w:numPr>
          <w:ilvl w:val="0"/>
          <w:numId w:val="1121"/>
        </w:numPr>
        <w:contextualSpacing w:val="0"/>
        <w:rPr>
          <w:rFonts w:ascii="Times New Roman" w:hAnsi="Times New Roman"/>
        </w:rPr>
      </w:pPr>
      <w:r w:rsidRPr="00F363B1">
        <w:rPr>
          <w:rFonts w:ascii="Times New Roman" w:hAnsi="Times New Roman"/>
        </w:rPr>
        <w:t xml:space="preserve">operačný mikroskop, </w:t>
      </w:r>
    </w:p>
    <w:p w14:paraId="791FE2C4" w14:textId="77777777" w:rsidR="00907D42" w:rsidRPr="00F363B1" w:rsidRDefault="00907D42" w:rsidP="00142124">
      <w:pPr>
        <w:pStyle w:val="ListParagraph"/>
        <w:numPr>
          <w:ilvl w:val="0"/>
          <w:numId w:val="1121"/>
        </w:numPr>
        <w:contextualSpacing w:val="0"/>
        <w:rPr>
          <w:rFonts w:ascii="Times New Roman" w:hAnsi="Times New Roman"/>
        </w:rPr>
      </w:pPr>
      <w:r w:rsidRPr="00F363B1">
        <w:rPr>
          <w:rFonts w:ascii="Times New Roman" w:hAnsi="Times New Roman"/>
        </w:rPr>
        <w:t xml:space="preserve">vysoko otáčková fréza, </w:t>
      </w:r>
    </w:p>
    <w:p w14:paraId="574B5FDB" w14:textId="77777777" w:rsidR="00907D42" w:rsidRPr="00F363B1" w:rsidRDefault="00907D42" w:rsidP="00142124">
      <w:pPr>
        <w:pStyle w:val="ListParagraph"/>
        <w:numPr>
          <w:ilvl w:val="0"/>
          <w:numId w:val="1121"/>
        </w:numPr>
        <w:contextualSpacing w:val="0"/>
        <w:rPr>
          <w:rFonts w:ascii="Times New Roman" w:hAnsi="Times New Roman"/>
        </w:rPr>
      </w:pPr>
      <w:r w:rsidRPr="00F363B1">
        <w:rPr>
          <w:rFonts w:ascii="Times New Roman" w:hAnsi="Times New Roman"/>
        </w:rPr>
        <w:t xml:space="preserve">neuromonitoring, </w:t>
      </w:r>
    </w:p>
    <w:p w14:paraId="01A9288F" w14:textId="77777777" w:rsidR="00907D42" w:rsidRPr="00F363B1" w:rsidRDefault="00907D42" w:rsidP="00142124">
      <w:pPr>
        <w:pStyle w:val="ListParagraph"/>
        <w:numPr>
          <w:ilvl w:val="0"/>
          <w:numId w:val="1121"/>
        </w:numPr>
        <w:contextualSpacing w:val="0"/>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51859AD0" w14:textId="77777777" w:rsidR="00907D42" w:rsidRPr="00F363B1" w:rsidRDefault="00907D42" w:rsidP="00656421">
      <w:pPr>
        <w:pStyle w:val="ListParagraph"/>
        <w:rPr>
          <w:rFonts w:ascii="Times New Roman" w:hAnsi="Times New Roman"/>
        </w:rPr>
      </w:pPr>
    </w:p>
    <w:p w14:paraId="0D91057E" w14:textId="77777777" w:rsidR="00907D42" w:rsidRPr="00F363B1" w:rsidRDefault="00907D42" w:rsidP="00142124">
      <w:pPr>
        <w:pStyle w:val="ListParagraph"/>
        <w:numPr>
          <w:ilvl w:val="0"/>
          <w:numId w:val="1128"/>
        </w:numPr>
        <w:contextualSpacing w:val="0"/>
        <w:rPr>
          <w:rFonts w:ascii="Times New Roman" w:hAnsi="Times New Roman"/>
        </w:rPr>
      </w:pPr>
      <w:r w:rsidRPr="00F363B1">
        <w:rPr>
          <w:rFonts w:ascii="Times New Roman" w:hAnsi="Times New Roman"/>
        </w:rPr>
        <w:t>Špeciálne materiálno-technické vybavenie pre medicínsku službu Chirurgická liečba instabilít chrbtice - T1-S1 je</w:t>
      </w:r>
    </w:p>
    <w:p w14:paraId="0F8C6F3E" w14:textId="77777777" w:rsidR="00907D42" w:rsidRPr="00F363B1" w:rsidRDefault="00907D42" w:rsidP="00142124">
      <w:pPr>
        <w:pStyle w:val="ListParagraph"/>
        <w:numPr>
          <w:ilvl w:val="0"/>
          <w:numId w:val="1122"/>
        </w:numPr>
        <w:contextualSpacing w:val="0"/>
        <w:rPr>
          <w:rFonts w:ascii="Times New Roman" w:hAnsi="Times New Roman"/>
        </w:rPr>
      </w:pPr>
      <w:r w:rsidRPr="00F363B1">
        <w:rPr>
          <w:rFonts w:ascii="Times New Roman" w:hAnsi="Times New Roman"/>
        </w:rPr>
        <w:t xml:space="preserve">C-rameno, </w:t>
      </w:r>
    </w:p>
    <w:p w14:paraId="19946768" w14:textId="77777777" w:rsidR="00907D42" w:rsidRPr="00F363B1" w:rsidRDefault="00907D42" w:rsidP="00142124">
      <w:pPr>
        <w:pStyle w:val="ListParagraph"/>
        <w:numPr>
          <w:ilvl w:val="0"/>
          <w:numId w:val="1122"/>
        </w:numPr>
        <w:contextualSpacing w:val="0"/>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6D4FB800" w14:textId="77777777" w:rsidR="00907D42" w:rsidRPr="00F363B1" w:rsidRDefault="00907D42" w:rsidP="00142124">
      <w:pPr>
        <w:pStyle w:val="ListParagraph"/>
        <w:numPr>
          <w:ilvl w:val="0"/>
          <w:numId w:val="1122"/>
        </w:numPr>
        <w:contextualSpacing w:val="0"/>
        <w:rPr>
          <w:rFonts w:ascii="Times New Roman" w:hAnsi="Times New Roman"/>
        </w:rPr>
      </w:pPr>
      <w:r w:rsidRPr="00F363B1">
        <w:rPr>
          <w:rFonts w:ascii="Times New Roman" w:hAnsi="Times New Roman"/>
        </w:rPr>
        <w:t xml:space="preserve">operačný mikroskop, </w:t>
      </w:r>
    </w:p>
    <w:p w14:paraId="2652D32F" w14:textId="77777777" w:rsidR="00907D42" w:rsidRPr="00F363B1" w:rsidRDefault="00907D42" w:rsidP="00142124">
      <w:pPr>
        <w:pStyle w:val="ListParagraph"/>
        <w:numPr>
          <w:ilvl w:val="0"/>
          <w:numId w:val="1122"/>
        </w:numPr>
        <w:contextualSpacing w:val="0"/>
        <w:rPr>
          <w:rFonts w:ascii="Times New Roman" w:hAnsi="Times New Roman"/>
        </w:rPr>
      </w:pPr>
      <w:r w:rsidRPr="00F363B1">
        <w:rPr>
          <w:rFonts w:ascii="Times New Roman" w:hAnsi="Times New Roman"/>
        </w:rPr>
        <w:t xml:space="preserve">vysoko otáčková fréza, </w:t>
      </w:r>
    </w:p>
    <w:p w14:paraId="527C7D3A" w14:textId="77777777" w:rsidR="00907D42" w:rsidRPr="00F363B1" w:rsidRDefault="00907D42" w:rsidP="00142124">
      <w:pPr>
        <w:pStyle w:val="ListParagraph"/>
        <w:numPr>
          <w:ilvl w:val="0"/>
          <w:numId w:val="1122"/>
        </w:numPr>
        <w:contextualSpacing w:val="0"/>
        <w:rPr>
          <w:rFonts w:ascii="Times New Roman" w:hAnsi="Times New Roman"/>
        </w:rPr>
      </w:pPr>
      <w:r w:rsidRPr="00F363B1">
        <w:rPr>
          <w:rFonts w:ascii="Times New Roman" w:hAnsi="Times New Roman"/>
        </w:rPr>
        <w:t xml:space="preserve">neuromonitoring, </w:t>
      </w:r>
    </w:p>
    <w:p w14:paraId="0CDCFB08" w14:textId="77777777" w:rsidR="00907D42" w:rsidRPr="00F363B1" w:rsidRDefault="00907D42" w:rsidP="00142124">
      <w:pPr>
        <w:pStyle w:val="ListParagraph"/>
        <w:numPr>
          <w:ilvl w:val="0"/>
          <w:numId w:val="1122"/>
        </w:numPr>
        <w:contextualSpacing w:val="0"/>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14971709" w14:textId="77777777" w:rsidR="00907D42" w:rsidRPr="00F363B1" w:rsidRDefault="00907D42" w:rsidP="00142124">
      <w:pPr>
        <w:pStyle w:val="ListParagraph"/>
        <w:numPr>
          <w:ilvl w:val="0"/>
          <w:numId w:val="1122"/>
        </w:numPr>
        <w:contextualSpacing w:val="0"/>
        <w:rPr>
          <w:rFonts w:ascii="Times New Roman" w:hAnsi="Times New Roman"/>
        </w:rPr>
      </w:pPr>
      <w:r w:rsidRPr="00F363B1">
        <w:rPr>
          <w:rFonts w:ascii="Times New Roman" w:hAnsi="Times New Roman"/>
        </w:rPr>
        <w:t xml:space="preserve">spinálny endoskop, </w:t>
      </w:r>
    </w:p>
    <w:p w14:paraId="035B5F6F" w14:textId="77777777" w:rsidR="00907D42" w:rsidRPr="00F363B1" w:rsidRDefault="00907D42" w:rsidP="00142124">
      <w:pPr>
        <w:pStyle w:val="ListParagraph"/>
        <w:numPr>
          <w:ilvl w:val="0"/>
          <w:numId w:val="1122"/>
        </w:numPr>
        <w:contextualSpacing w:val="0"/>
        <w:rPr>
          <w:rFonts w:ascii="Times New Roman" w:hAnsi="Times New Roman"/>
        </w:rPr>
      </w:pPr>
      <w:r w:rsidRPr="00F363B1">
        <w:rPr>
          <w:rFonts w:ascii="Times New Roman" w:hAnsi="Times New Roman"/>
        </w:rPr>
        <w:t>tubusové retraktory.</w:t>
      </w:r>
    </w:p>
    <w:p w14:paraId="6368CA69" w14:textId="77777777" w:rsidR="00907D42" w:rsidRPr="00F363B1" w:rsidRDefault="00907D42" w:rsidP="00656421">
      <w:pPr>
        <w:pStyle w:val="ListParagraph"/>
        <w:rPr>
          <w:rFonts w:ascii="Times New Roman" w:hAnsi="Times New Roman"/>
        </w:rPr>
      </w:pPr>
    </w:p>
    <w:p w14:paraId="462A1AFA" w14:textId="77777777" w:rsidR="00907D42" w:rsidRPr="00F363B1" w:rsidRDefault="00907D42" w:rsidP="00142124">
      <w:pPr>
        <w:pStyle w:val="ListParagraph"/>
        <w:numPr>
          <w:ilvl w:val="0"/>
          <w:numId w:val="1128"/>
        </w:numPr>
        <w:contextualSpacing w:val="0"/>
        <w:rPr>
          <w:rFonts w:ascii="Times New Roman" w:hAnsi="Times New Roman"/>
        </w:rPr>
      </w:pPr>
      <w:r w:rsidRPr="00F363B1">
        <w:rPr>
          <w:rFonts w:ascii="Times New Roman" w:hAnsi="Times New Roman"/>
        </w:rPr>
        <w:t>Špeciálne materiálno-technické vybavenie pre medicínsku službu Chirurgická liečba instabilít chrbtice - S2-Co + SI kĺby</w:t>
      </w:r>
    </w:p>
    <w:p w14:paraId="5859B3D3" w14:textId="77777777" w:rsidR="00907D42" w:rsidRPr="00F363B1" w:rsidRDefault="00907D42" w:rsidP="00142124">
      <w:pPr>
        <w:pStyle w:val="ListParagraph"/>
        <w:numPr>
          <w:ilvl w:val="0"/>
          <w:numId w:val="1123"/>
        </w:numPr>
        <w:contextualSpacing w:val="0"/>
        <w:rPr>
          <w:rFonts w:ascii="Times New Roman" w:hAnsi="Times New Roman"/>
        </w:rPr>
      </w:pPr>
      <w:r w:rsidRPr="00F363B1">
        <w:rPr>
          <w:rFonts w:ascii="Times New Roman" w:hAnsi="Times New Roman"/>
        </w:rPr>
        <w:t xml:space="preserve">C-rameno, </w:t>
      </w:r>
    </w:p>
    <w:p w14:paraId="045478AD" w14:textId="77777777" w:rsidR="00907D42" w:rsidRPr="00F363B1" w:rsidRDefault="00907D42" w:rsidP="00142124">
      <w:pPr>
        <w:pStyle w:val="ListParagraph"/>
        <w:numPr>
          <w:ilvl w:val="0"/>
          <w:numId w:val="1123"/>
        </w:numPr>
        <w:contextualSpacing w:val="0"/>
        <w:rPr>
          <w:rFonts w:ascii="Times New Roman" w:hAnsi="Times New Roman"/>
        </w:rPr>
      </w:pPr>
      <w:r w:rsidRPr="00F363B1">
        <w:rPr>
          <w:rFonts w:ascii="Times New Roman" w:hAnsi="Times New Roman"/>
        </w:rPr>
        <w:lastRenderedPageBreak/>
        <w:t>3D/navigácia; lehota na splnenie podmienky kategorizácie ústavnej starostlivosti podľa § 44 ods. 2 písm. d) zákona je 1. januára 2025.</w:t>
      </w:r>
    </w:p>
    <w:p w14:paraId="37A64237" w14:textId="77777777" w:rsidR="00907D42" w:rsidRPr="00F363B1" w:rsidRDefault="00907D42" w:rsidP="00656421">
      <w:pPr>
        <w:pStyle w:val="ListParagraph"/>
        <w:rPr>
          <w:rFonts w:ascii="Times New Roman" w:hAnsi="Times New Roman"/>
        </w:rPr>
      </w:pPr>
    </w:p>
    <w:p w14:paraId="004708C2" w14:textId="77777777" w:rsidR="00907D42" w:rsidRPr="00F363B1" w:rsidRDefault="00907D42" w:rsidP="00142124">
      <w:pPr>
        <w:pStyle w:val="ListParagraph"/>
        <w:numPr>
          <w:ilvl w:val="0"/>
          <w:numId w:val="1128"/>
        </w:numPr>
        <w:contextualSpacing w:val="0"/>
        <w:rPr>
          <w:rFonts w:ascii="Times New Roman" w:hAnsi="Times New Roman"/>
        </w:rPr>
      </w:pPr>
      <w:r w:rsidRPr="00F363B1">
        <w:rPr>
          <w:rFonts w:ascii="Times New Roman" w:hAnsi="Times New Roman"/>
        </w:rPr>
        <w:t>Špeciálne materiálno-technické vybavenie pre medicínske služby Chirurgická liečba zápalových spondylopatií - C0-C2 a Chirurgická liečba zápalových a metabolických spondylopatií - C3-C7 je</w:t>
      </w:r>
    </w:p>
    <w:p w14:paraId="4027A69C" w14:textId="77777777" w:rsidR="00907D42" w:rsidRPr="00F363B1" w:rsidRDefault="00907D42" w:rsidP="00142124">
      <w:pPr>
        <w:pStyle w:val="ListParagraph"/>
        <w:numPr>
          <w:ilvl w:val="0"/>
          <w:numId w:val="1124"/>
        </w:numPr>
        <w:contextualSpacing w:val="0"/>
        <w:rPr>
          <w:rFonts w:ascii="Times New Roman" w:hAnsi="Times New Roman"/>
        </w:rPr>
      </w:pPr>
      <w:r w:rsidRPr="00F363B1">
        <w:rPr>
          <w:rFonts w:ascii="Times New Roman" w:hAnsi="Times New Roman"/>
        </w:rPr>
        <w:t xml:space="preserve">C-rameno, </w:t>
      </w:r>
    </w:p>
    <w:p w14:paraId="4C2F87FD" w14:textId="77777777" w:rsidR="00907D42" w:rsidRPr="00F363B1" w:rsidRDefault="00907D42" w:rsidP="00142124">
      <w:pPr>
        <w:pStyle w:val="ListParagraph"/>
        <w:numPr>
          <w:ilvl w:val="0"/>
          <w:numId w:val="1124"/>
        </w:numPr>
        <w:contextualSpacing w:val="0"/>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5680CA8D" w14:textId="77777777" w:rsidR="00907D42" w:rsidRPr="00F363B1" w:rsidRDefault="00907D42" w:rsidP="00142124">
      <w:pPr>
        <w:pStyle w:val="ListParagraph"/>
        <w:numPr>
          <w:ilvl w:val="0"/>
          <w:numId w:val="1124"/>
        </w:numPr>
        <w:contextualSpacing w:val="0"/>
        <w:rPr>
          <w:rFonts w:ascii="Times New Roman" w:hAnsi="Times New Roman"/>
        </w:rPr>
      </w:pPr>
      <w:r w:rsidRPr="00F363B1">
        <w:rPr>
          <w:rFonts w:ascii="Times New Roman" w:hAnsi="Times New Roman"/>
        </w:rPr>
        <w:t xml:space="preserve">operačný mikroskop, </w:t>
      </w:r>
    </w:p>
    <w:p w14:paraId="25E774AA" w14:textId="77777777" w:rsidR="00907D42" w:rsidRPr="00F363B1" w:rsidRDefault="00907D42" w:rsidP="00142124">
      <w:pPr>
        <w:pStyle w:val="ListParagraph"/>
        <w:numPr>
          <w:ilvl w:val="0"/>
          <w:numId w:val="1124"/>
        </w:numPr>
        <w:contextualSpacing w:val="0"/>
        <w:rPr>
          <w:rFonts w:ascii="Times New Roman" w:hAnsi="Times New Roman"/>
        </w:rPr>
      </w:pPr>
      <w:r w:rsidRPr="00F363B1">
        <w:rPr>
          <w:rFonts w:ascii="Times New Roman" w:hAnsi="Times New Roman"/>
        </w:rPr>
        <w:t xml:space="preserve">vysoko otáčková fréza, </w:t>
      </w:r>
    </w:p>
    <w:p w14:paraId="3B7377BF" w14:textId="77777777" w:rsidR="00907D42" w:rsidRPr="00F363B1" w:rsidRDefault="00907D42" w:rsidP="00142124">
      <w:pPr>
        <w:pStyle w:val="ListParagraph"/>
        <w:numPr>
          <w:ilvl w:val="0"/>
          <w:numId w:val="1124"/>
        </w:numPr>
        <w:contextualSpacing w:val="0"/>
        <w:rPr>
          <w:rFonts w:ascii="Times New Roman" w:hAnsi="Times New Roman"/>
        </w:rPr>
      </w:pPr>
      <w:r w:rsidRPr="00F363B1">
        <w:rPr>
          <w:rFonts w:ascii="Times New Roman" w:hAnsi="Times New Roman"/>
        </w:rPr>
        <w:t xml:space="preserve">neuromonitoring, </w:t>
      </w:r>
    </w:p>
    <w:p w14:paraId="57C5B9FE" w14:textId="77777777" w:rsidR="00907D42" w:rsidRPr="00F363B1" w:rsidRDefault="00907D42" w:rsidP="00142124">
      <w:pPr>
        <w:pStyle w:val="ListParagraph"/>
        <w:numPr>
          <w:ilvl w:val="0"/>
          <w:numId w:val="1124"/>
        </w:numPr>
        <w:contextualSpacing w:val="0"/>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577D3CC8" w14:textId="77777777" w:rsidR="00907D42" w:rsidRPr="00F363B1" w:rsidRDefault="00907D42" w:rsidP="00656421">
      <w:pPr>
        <w:pStyle w:val="ListParagraph"/>
        <w:ind w:left="708"/>
        <w:rPr>
          <w:rFonts w:ascii="Times New Roman" w:hAnsi="Times New Roman"/>
        </w:rPr>
      </w:pPr>
    </w:p>
    <w:p w14:paraId="7A91B9FE" w14:textId="77777777" w:rsidR="00907D42" w:rsidRPr="00F363B1" w:rsidRDefault="00907D42" w:rsidP="00142124">
      <w:pPr>
        <w:pStyle w:val="ListParagraph"/>
        <w:numPr>
          <w:ilvl w:val="0"/>
          <w:numId w:val="1128"/>
        </w:numPr>
        <w:contextualSpacing w:val="0"/>
        <w:rPr>
          <w:rFonts w:ascii="Times New Roman" w:hAnsi="Times New Roman"/>
        </w:rPr>
      </w:pPr>
      <w:r w:rsidRPr="00F363B1">
        <w:rPr>
          <w:rFonts w:ascii="Times New Roman" w:hAnsi="Times New Roman"/>
        </w:rPr>
        <w:t>Špeciálne materiálno-technické vybavenie pre medicínsku službu Chirurgická liečba zápalových a metabolických spondylopatií - T1-S1 je</w:t>
      </w:r>
    </w:p>
    <w:p w14:paraId="43993059" w14:textId="77777777" w:rsidR="00907D42" w:rsidRPr="00F363B1" w:rsidRDefault="00907D42" w:rsidP="00142124">
      <w:pPr>
        <w:pStyle w:val="ListParagraph"/>
        <w:numPr>
          <w:ilvl w:val="0"/>
          <w:numId w:val="1126"/>
        </w:numPr>
        <w:contextualSpacing w:val="0"/>
        <w:rPr>
          <w:rFonts w:ascii="Times New Roman" w:hAnsi="Times New Roman"/>
        </w:rPr>
      </w:pPr>
      <w:r w:rsidRPr="00F363B1">
        <w:rPr>
          <w:rFonts w:ascii="Times New Roman" w:hAnsi="Times New Roman"/>
        </w:rPr>
        <w:t xml:space="preserve">C-rameno, </w:t>
      </w:r>
    </w:p>
    <w:p w14:paraId="66E08F89" w14:textId="77777777" w:rsidR="00907D42" w:rsidRPr="00F363B1" w:rsidRDefault="00907D42" w:rsidP="00142124">
      <w:pPr>
        <w:pStyle w:val="ListParagraph"/>
        <w:numPr>
          <w:ilvl w:val="0"/>
          <w:numId w:val="1126"/>
        </w:numPr>
        <w:contextualSpacing w:val="0"/>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4FEF665E" w14:textId="77777777" w:rsidR="00907D42" w:rsidRPr="00F363B1" w:rsidRDefault="00907D42" w:rsidP="00142124">
      <w:pPr>
        <w:pStyle w:val="ListParagraph"/>
        <w:numPr>
          <w:ilvl w:val="0"/>
          <w:numId w:val="1126"/>
        </w:numPr>
        <w:contextualSpacing w:val="0"/>
        <w:rPr>
          <w:rFonts w:ascii="Times New Roman" w:hAnsi="Times New Roman"/>
        </w:rPr>
      </w:pPr>
      <w:r w:rsidRPr="00F363B1">
        <w:rPr>
          <w:rFonts w:ascii="Times New Roman" w:hAnsi="Times New Roman"/>
        </w:rPr>
        <w:t xml:space="preserve">operačný mikroskop, </w:t>
      </w:r>
    </w:p>
    <w:p w14:paraId="2E36F7B2" w14:textId="77777777" w:rsidR="00907D42" w:rsidRPr="00F363B1" w:rsidRDefault="00907D42" w:rsidP="00142124">
      <w:pPr>
        <w:pStyle w:val="ListParagraph"/>
        <w:numPr>
          <w:ilvl w:val="0"/>
          <w:numId w:val="1126"/>
        </w:numPr>
        <w:contextualSpacing w:val="0"/>
        <w:rPr>
          <w:rFonts w:ascii="Times New Roman" w:hAnsi="Times New Roman"/>
        </w:rPr>
      </w:pPr>
      <w:r w:rsidRPr="00F363B1">
        <w:rPr>
          <w:rFonts w:ascii="Times New Roman" w:hAnsi="Times New Roman"/>
        </w:rPr>
        <w:t xml:space="preserve">vysoko otáčková fréza, </w:t>
      </w:r>
    </w:p>
    <w:p w14:paraId="0DC92F73" w14:textId="77777777" w:rsidR="00907D42" w:rsidRPr="00F363B1" w:rsidRDefault="00907D42" w:rsidP="00142124">
      <w:pPr>
        <w:pStyle w:val="ListParagraph"/>
        <w:numPr>
          <w:ilvl w:val="0"/>
          <w:numId w:val="1126"/>
        </w:numPr>
        <w:contextualSpacing w:val="0"/>
        <w:rPr>
          <w:rFonts w:ascii="Times New Roman" w:hAnsi="Times New Roman"/>
        </w:rPr>
      </w:pPr>
      <w:r w:rsidRPr="00F363B1">
        <w:rPr>
          <w:rFonts w:ascii="Times New Roman" w:hAnsi="Times New Roman"/>
        </w:rPr>
        <w:t xml:space="preserve">neuromonitoring, </w:t>
      </w:r>
    </w:p>
    <w:p w14:paraId="7A2E02B3" w14:textId="77777777" w:rsidR="00907D42" w:rsidRPr="00F363B1" w:rsidRDefault="00907D42" w:rsidP="00142124">
      <w:pPr>
        <w:pStyle w:val="ListParagraph"/>
        <w:numPr>
          <w:ilvl w:val="0"/>
          <w:numId w:val="1126"/>
        </w:numPr>
        <w:contextualSpacing w:val="0"/>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522A8882" w14:textId="77777777" w:rsidR="00907D42" w:rsidRPr="00F363B1" w:rsidRDefault="00907D42" w:rsidP="00142124">
      <w:pPr>
        <w:pStyle w:val="ListParagraph"/>
        <w:numPr>
          <w:ilvl w:val="0"/>
          <w:numId w:val="1126"/>
        </w:numPr>
        <w:contextualSpacing w:val="0"/>
        <w:rPr>
          <w:rFonts w:ascii="Times New Roman" w:hAnsi="Times New Roman"/>
        </w:rPr>
      </w:pPr>
      <w:r w:rsidRPr="00F363B1">
        <w:rPr>
          <w:rFonts w:ascii="Times New Roman" w:hAnsi="Times New Roman"/>
        </w:rPr>
        <w:t xml:space="preserve">spinálny endoskop, </w:t>
      </w:r>
    </w:p>
    <w:p w14:paraId="44C3CA41" w14:textId="77777777" w:rsidR="00907D42" w:rsidRPr="00F363B1" w:rsidRDefault="00907D42" w:rsidP="00142124">
      <w:pPr>
        <w:pStyle w:val="ListParagraph"/>
        <w:numPr>
          <w:ilvl w:val="0"/>
          <w:numId w:val="1126"/>
        </w:numPr>
        <w:contextualSpacing w:val="0"/>
        <w:rPr>
          <w:rFonts w:ascii="Times New Roman" w:hAnsi="Times New Roman"/>
        </w:rPr>
      </w:pPr>
      <w:r w:rsidRPr="00F363B1">
        <w:rPr>
          <w:rFonts w:ascii="Times New Roman" w:hAnsi="Times New Roman"/>
        </w:rPr>
        <w:t>tubusové retraktory.</w:t>
      </w:r>
    </w:p>
    <w:p w14:paraId="2632F017" w14:textId="77777777" w:rsidR="00907D42" w:rsidRPr="00F363B1" w:rsidRDefault="00907D42" w:rsidP="00656421">
      <w:pPr>
        <w:pStyle w:val="ListParagraph"/>
        <w:rPr>
          <w:rFonts w:ascii="Times New Roman" w:hAnsi="Times New Roman"/>
        </w:rPr>
      </w:pPr>
    </w:p>
    <w:p w14:paraId="0B3158FB" w14:textId="77777777" w:rsidR="00907D42" w:rsidRPr="00F363B1" w:rsidRDefault="00907D42" w:rsidP="00142124">
      <w:pPr>
        <w:pStyle w:val="ListParagraph"/>
        <w:numPr>
          <w:ilvl w:val="0"/>
          <w:numId w:val="1128"/>
        </w:numPr>
        <w:contextualSpacing w:val="0"/>
        <w:rPr>
          <w:rFonts w:ascii="Times New Roman" w:hAnsi="Times New Roman"/>
        </w:rPr>
      </w:pPr>
      <w:r w:rsidRPr="00F363B1">
        <w:rPr>
          <w:rFonts w:ascii="Times New Roman" w:hAnsi="Times New Roman"/>
        </w:rPr>
        <w:t>Špeciálne materiálno-technické vybavenie pre medicínsku službu Chirurgická liečba zápalových spondylopatií - S2-Co + SI kĺby je</w:t>
      </w:r>
    </w:p>
    <w:p w14:paraId="7F2F589E" w14:textId="77777777" w:rsidR="00907D42" w:rsidRPr="00F363B1" w:rsidRDefault="00907D42" w:rsidP="00142124">
      <w:pPr>
        <w:pStyle w:val="ListParagraph"/>
        <w:numPr>
          <w:ilvl w:val="0"/>
          <w:numId w:val="1125"/>
        </w:numPr>
        <w:contextualSpacing w:val="0"/>
        <w:rPr>
          <w:rFonts w:ascii="Times New Roman" w:hAnsi="Times New Roman"/>
        </w:rPr>
      </w:pPr>
      <w:r w:rsidRPr="00F363B1">
        <w:rPr>
          <w:rFonts w:ascii="Times New Roman" w:hAnsi="Times New Roman"/>
        </w:rPr>
        <w:t xml:space="preserve">C-rameno, </w:t>
      </w:r>
    </w:p>
    <w:p w14:paraId="56679185" w14:textId="77777777" w:rsidR="00907D42" w:rsidRPr="00F363B1" w:rsidRDefault="00907D42" w:rsidP="00142124">
      <w:pPr>
        <w:pStyle w:val="ListParagraph"/>
        <w:numPr>
          <w:ilvl w:val="0"/>
          <w:numId w:val="1125"/>
        </w:numPr>
        <w:contextualSpacing w:val="0"/>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02BB10F2" w14:textId="77777777" w:rsidR="00F46E7B" w:rsidRPr="00F363B1" w:rsidRDefault="00F46E7B" w:rsidP="00656421">
      <w:pPr>
        <w:jc w:val="both"/>
        <w:rPr>
          <w:rFonts w:eastAsiaTheme="majorEastAsia"/>
          <w:b/>
        </w:rPr>
      </w:pPr>
      <w:r w:rsidRPr="00F363B1">
        <w:rPr>
          <w:b/>
        </w:rPr>
        <w:br w:type="page"/>
      </w:r>
    </w:p>
    <w:p w14:paraId="65A53551" w14:textId="5DD5224A" w:rsidR="007F1BD8" w:rsidRPr="00F363B1" w:rsidRDefault="009C2E0D" w:rsidP="00656421">
      <w:pPr>
        <w:pStyle w:val="Heading1"/>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lastRenderedPageBreak/>
        <w:t>13</w:t>
      </w:r>
      <w:r w:rsidRPr="00F363B1">
        <w:rPr>
          <w:rFonts w:ascii="Times New Roman" w:hAnsi="Times New Roman" w:cs="Times New Roman"/>
          <w:b/>
          <w:color w:val="auto"/>
          <w:sz w:val="24"/>
          <w:szCs w:val="24"/>
        </w:rPr>
        <w:tab/>
      </w:r>
      <w:r w:rsidR="007F1BD8" w:rsidRPr="00F363B1">
        <w:rPr>
          <w:rFonts w:ascii="Times New Roman" w:hAnsi="Times New Roman" w:cs="Times New Roman"/>
          <w:b/>
          <w:color w:val="auto"/>
          <w:sz w:val="24"/>
          <w:szCs w:val="24"/>
        </w:rPr>
        <w:t>Muskuloskeletálny program</w:t>
      </w:r>
      <w:bookmarkEnd w:id="20"/>
    </w:p>
    <w:p w14:paraId="0DFB55B9" w14:textId="77777777" w:rsidR="007F1BD8" w:rsidRPr="00F363B1" w:rsidRDefault="007F1BD8" w:rsidP="00656421">
      <w:pPr>
        <w:pStyle w:val="Heading2"/>
        <w:spacing w:before="0"/>
        <w:jc w:val="both"/>
        <w:rPr>
          <w:rFonts w:ascii="Times New Roman" w:hAnsi="Times New Roman" w:cs="Times New Roman"/>
          <w:b/>
          <w:color w:val="auto"/>
          <w:sz w:val="24"/>
          <w:szCs w:val="24"/>
        </w:rPr>
      </w:pPr>
      <w:bookmarkStart w:id="32" w:name="_Toc100607107"/>
      <w:bookmarkStart w:id="33" w:name="_Toc143780241"/>
      <w:r w:rsidRPr="00F363B1">
        <w:rPr>
          <w:rFonts w:ascii="Times New Roman" w:hAnsi="Times New Roman" w:cs="Times New Roman"/>
          <w:b/>
          <w:color w:val="auto"/>
          <w:sz w:val="24"/>
          <w:szCs w:val="24"/>
        </w:rPr>
        <w:t>Program I. úrovne</w:t>
      </w:r>
      <w:bookmarkEnd w:id="32"/>
      <w:bookmarkEnd w:id="33"/>
    </w:p>
    <w:p w14:paraId="7E143FE4" w14:textId="0DFF770A" w:rsidR="007F1BD8" w:rsidRPr="00F363B1" w:rsidRDefault="007F1BD8" w:rsidP="00142124">
      <w:pPr>
        <w:pStyle w:val="ListParagraph"/>
        <w:numPr>
          <w:ilvl w:val="1"/>
          <w:numId w:val="48"/>
        </w:numPr>
        <w:rPr>
          <w:rFonts w:ascii="Times New Roman" w:hAnsi="Times New Roman"/>
        </w:rPr>
      </w:pPr>
      <w:r w:rsidRPr="00F363B1">
        <w:rPr>
          <w:rFonts w:ascii="Times New Roman" w:hAnsi="Times New Roman"/>
        </w:rPr>
        <w:t>Špeciálne materiálno-technické vybavenie s lehotou na splnenie podmienky kategorizácie ústavnej starostlivosti podľa § 44 ods. 2 písm. d) zákona je 1. januára 2026 je</w:t>
      </w:r>
    </w:p>
    <w:p w14:paraId="69E41C0A" w14:textId="654868BD" w:rsidR="007F1BD8" w:rsidRPr="00F363B1" w:rsidRDefault="007F1BD8" w:rsidP="00142124">
      <w:pPr>
        <w:pStyle w:val="ListParagraph"/>
        <w:numPr>
          <w:ilvl w:val="0"/>
          <w:numId w:val="36"/>
        </w:numPr>
        <w:contextualSpacing w:val="0"/>
        <w:rPr>
          <w:rFonts w:ascii="Times New Roman" w:hAnsi="Times New Roman"/>
        </w:rPr>
      </w:pPr>
      <w:r w:rsidRPr="00F363B1">
        <w:rPr>
          <w:rFonts w:ascii="Times New Roman" w:hAnsi="Times New Roman"/>
        </w:rPr>
        <w:t>vybavenie pre výkony jednodňovej zdravotnej starostlivosti vrátane vybavenia pre artroskopické výkony, ak sa poskytujú artroskopické výkony</w:t>
      </w:r>
      <w:r w:rsidR="00DC14E5" w:rsidRPr="00F363B1">
        <w:rPr>
          <w:rFonts w:ascii="Times New Roman" w:hAnsi="Times New Roman"/>
        </w:rPr>
        <w:t>,</w:t>
      </w:r>
    </w:p>
    <w:p w14:paraId="6F14A28B" w14:textId="77777777" w:rsidR="007F1BD8" w:rsidRPr="00F363B1" w:rsidRDefault="007F1BD8" w:rsidP="00142124">
      <w:pPr>
        <w:pStyle w:val="ListParagraph"/>
        <w:numPr>
          <w:ilvl w:val="0"/>
          <w:numId w:val="36"/>
        </w:numPr>
        <w:contextualSpacing w:val="0"/>
        <w:rPr>
          <w:rFonts w:ascii="Times New Roman" w:hAnsi="Times New Roman"/>
        </w:rPr>
      </w:pPr>
      <w:r w:rsidRPr="00F363B1">
        <w:rPr>
          <w:rFonts w:ascii="Times New Roman" w:hAnsi="Times New Roman"/>
        </w:rPr>
        <w:t>mobilné skiaskopické zariadenie C-rameno, ak sa poskytujú výkony s potrebnou skiaskopickou kontrolou.</w:t>
      </w:r>
    </w:p>
    <w:p w14:paraId="05AC9274" w14:textId="77777777" w:rsidR="007F1BD8" w:rsidRPr="00F363B1" w:rsidRDefault="007F1BD8" w:rsidP="00656421"/>
    <w:p w14:paraId="23E11C62" w14:textId="0CE220C4" w:rsidR="0093666A" w:rsidRPr="00F363B1" w:rsidRDefault="007F1BD8" w:rsidP="00142124">
      <w:pPr>
        <w:pStyle w:val="ListParagraph"/>
        <w:numPr>
          <w:ilvl w:val="1"/>
          <w:numId w:val="48"/>
        </w:numPr>
        <w:rPr>
          <w:rFonts w:ascii="Times New Roman" w:hAnsi="Times New Roman"/>
        </w:rPr>
      </w:pPr>
      <w:r w:rsidRPr="00F363B1">
        <w:rPr>
          <w:rFonts w:ascii="Times New Roman" w:hAnsi="Times New Roman"/>
        </w:rPr>
        <w:t xml:space="preserve">Podmienky diagnostiky a liečby sú </w:t>
      </w:r>
    </w:p>
    <w:p w14:paraId="63002264" w14:textId="77777777" w:rsidR="0093666A" w:rsidRPr="00F363B1" w:rsidRDefault="007F1BD8" w:rsidP="00142124">
      <w:pPr>
        <w:pStyle w:val="ListParagraph"/>
        <w:numPr>
          <w:ilvl w:val="0"/>
          <w:numId w:val="817"/>
        </w:numPr>
        <w:rPr>
          <w:rFonts w:ascii="Times New Roman" w:hAnsi="Times New Roman"/>
        </w:rPr>
      </w:pPr>
      <w:r w:rsidRPr="00F363B1">
        <w:rPr>
          <w:rFonts w:ascii="Times New Roman" w:hAnsi="Times New Roman"/>
        </w:rPr>
        <w:t>predoperačné a pooperačné zázemie na prípravu pacienta pred operačným výkonom a následné pooperačné zotavenie,</w:t>
      </w:r>
    </w:p>
    <w:p w14:paraId="09F911B8" w14:textId="77777777" w:rsidR="0093666A" w:rsidRPr="00F363B1" w:rsidRDefault="007F1BD8" w:rsidP="00142124">
      <w:pPr>
        <w:pStyle w:val="ListParagraph"/>
        <w:numPr>
          <w:ilvl w:val="0"/>
          <w:numId w:val="817"/>
        </w:numPr>
        <w:rPr>
          <w:rFonts w:ascii="Times New Roman" w:hAnsi="Times New Roman"/>
        </w:rPr>
      </w:pPr>
      <w:r w:rsidRPr="00F363B1">
        <w:rPr>
          <w:rFonts w:ascii="Times New Roman" w:hAnsi="Times New Roman"/>
        </w:rPr>
        <w:t>pooperačn</w:t>
      </w:r>
      <w:r w:rsidR="0093666A" w:rsidRPr="00F363B1">
        <w:rPr>
          <w:rFonts w:ascii="Times New Roman" w:hAnsi="Times New Roman"/>
        </w:rPr>
        <w:t>é</w:t>
      </w:r>
      <w:r w:rsidRPr="00F363B1">
        <w:rPr>
          <w:rFonts w:ascii="Times New Roman" w:hAnsi="Times New Roman"/>
        </w:rPr>
        <w:t xml:space="preserve"> monitorovan</w:t>
      </w:r>
      <w:r w:rsidR="0093666A" w:rsidRPr="00F363B1">
        <w:rPr>
          <w:rFonts w:ascii="Times New Roman" w:hAnsi="Times New Roman"/>
        </w:rPr>
        <w:t>ie</w:t>
      </w:r>
      <w:r w:rsidRPr="00F363B1">
        <w:rPr>
          <w:rFonts w:ascii="Times New Roman" w:hAnsi="Times New Roman"/>
        </w:rPr>
        <w:t xml:space="preserve"> vitálnych funkcií,</w:t>
      </w:r>
    </w:p>
    <w:p w14:paraId="458DFB8D" w14:textId="77777777" w:rsidR="0093666A" w:rsidRPr="00F363B1" w:rsidRDefault="007F1BD8" w:rsidP="00142124">
      <w:pPr>
        <w:pStyle w:val="ListParagraph"/>
        <w:numPr>
          <w:ilvl w:val="0"/>
          <w:numId w:val="817"/>
        </w:numPr>
        <w:rPr>
          <w:rFonts w:ascii="Times New Roman" w:hAnsi="Times New Roman"/>
        </w:rPr>
      </w:pPr>
      <w:r w:rsidRPr="00F363B1">
        <w:rPr>
          <w:rFonts w:ascii="Times New Roman" w:hAnsi="Times New Roman"/>
        </w:rPr>
        <w:t>dostup</w:t>
      </w:r>
      <w:r w:rsidR="0093666A" w:rsidRPr="00F363B1">
        <w:rPr>
          <w:rFonts w:ascii="Times New Roman" w:hAnsi="Times New Roman"/>
        </w:rPr>
        <w:t>né</w:t>
      </w:r>
      <w:r w:rsidRPr="00F363B1">
        <w:rPr>
          <w:rFonts w:ascii="Times New Roman" w:hAnsi="Times New Roman"/>
        </w:rPr>
        <w:t xml:space="preserve"> medicináln</w:t>
      </w:r>
      <w:r w:rsidR="0093666A" w:rsidRPr="00F363B1">
        <w:rPr>
          <w:rFonts w:ascii="Times New Roman" w:hAnsi="Times New Roman"/>
        </w:rPr>
        <w:t xml:space="preserve">e </w:t>
      </w:r>
      <w:r w:rsidRPr="00F363B1">
        <w:rPr>
          <w:rFonts w:ascii="Times New Roman" w:hAnsi="Times New Roman"/>
        </w:rPr>
        <w:t>ply</w:t>
      </w:r>
      <w:r w:rsidR="0093666A" w:rsidRPr="00F363B1">
        <w:rPr>
          <w:rFonts w:ascii="Times New Roman" w:hAnsi="Times New Roman"/>
        </w:rPr>
        <w:t>ny,</w:t>
      </w:r>
    </w:p>
    <w:p w14:paraId="487B2B9B" w14:textId="5BA434E4" w:rsidR="007F1BD8" w:rsidRPr="00F363B1" w:rsidRDefault="007F1BD8" w:rsidP="00142124">
      <w:pPr>
        <w:pStyle w:val="ListParagraph"/>
        <w:numPr>
          <w:ilvl w:val="0"/>
          <w:numId w:val="817"/>
        </w:numPr>
        <w:rPr>
          <w:rFonts w:ascii="Times New Roman" w:hAnsi="Times New Roman"/>
        </w:rPr>
      </w:pPr>
      <w:r w:rsidRPr="00F363B1">
        <w:rPr>
          <w:rFonts w:ascii="Times New Roman" w:hAnsi="Times New Roman"/>
        </w:rPr>
        <w:t>možnosťou okamžitej resuscitácie.</w:t>
      </w:r>
    </w:p>
    <w:p w14:paraId="3844AD61" w14:textId="77777777" w:rsidR="007F1BD8" w:rsidRPr="00F363B1" w:rsidRDefault="007F1BD8" w:rsidP="00656421">
      <w:pPr>
        <w:jc w:val="both"/>
      </w:pPr>
    </w:p>
    <w:p w14:paraId="3DBC346F" w14:textId="77777777" w:rsidR="007F1BD8" w:rsidRPr="00F363B1" w:rsidRDefault="007F1BD8" w:rsidP="00656421">
      <w:pPr>
        <w:pStyle w:val="Heading2"/>
        <w:spacing w:before="0"/>
        <w:jc w:val="both"/>
        <w:rPr>
          <w:rFonts w:ascii="Times New Roman" w:hAnsi="Times New Roman" w:cs="Times New Roman"/>
          <w:b/>
          <w:color w:val="auto"/>
          <w:sz w:val="24"/>
          <w:szCs w:val="24"/>
        </w:rPr>
      </w:pPr>
      <w:bookmarkStart w:id="34" w:name="_Toc143780242"/>
      <w:r w:rsidRPr="00F363B1">
        <w:rPr>
          <w:rFonts w:ascii="Times New Roman" w:hAnsi="Times New Roman" w:cs="Times New Roman"/>
          <w:b/>
          <w:color w:val="auto"/>
          <w:sz w:val="24"/>
          <w:szCs w:val="24"/>
        </w:rPr>
        <w:t>Program II. úrovne</w:t>
      </w:r>
      <w:bookmarkEnd w:id="34"/>
    </w:p>
    <w:p w14:paraId="78346A20" w14:textId="77777777" w:rsidR="007F1BD8" w:rsidRPr="00F363B1" w:rsidRDefault="007F1BD8" w:rsidP="00142124">
      <w:pPr>
        <w:pStyle w:val="ListParagraph"/>
        <w:numPr>
          <w:ilvl w:val="0"/>
          <w:numId w:val="814"/>
        </w:numPr>
        <w:rPr>
          <w:rFonts w:ascii="Times New Roman" w:hAnsi="Times New Roman"/>
        </w:rPr>
      </w:pPr>
      <w:r w:rsidRPr="00F363B1">
        <w:rPr>
          <w:rFonts w:ascii="Times New Roman" w:hAnsi="Times New Roman"/>
        </w:rPr>
        <w:t>Špeciálne personálne zabezpečenie je</w:t>
      </w:r>
    </w:p>
    <w:p w14:paraId="0DD84BBC" w14:textId="77777777" w:rsidR="007F1BD8" w:rsidRPr="00F363B1" w:rsidRDefault="007F1BD8" w:rsidP="00142124">
      <w:pPr>
        <w:pStyle w:val="ListParagraph"/>
        <w:numPr>
          <w:ilvl w:val="0"/>
          <w:numId w:val="813"/>
        </w:numPr>
        <w:rPr>
          <w:rFonts w:ascii="Times New Roman" w:hAnsi="Times New Roman"/>
        </w:rPr>
      </w:pPr>
      <w:r w:rsidRPr="00F363B1">
        <w:rPr>
          <w:rFonts w:ascii="Times New Roman" w:hAnsi="Times New Roman"/>
        </w:rPr>
        <w:t>dvaja lekári so špecializáciou v špecializačnom odbore ortopédia, s úväzkom 1,0,</w:t>
      </w:r>
    </w:p>
    <w:p w14:paraId="3DDE1362" w14:textId="77777777" w:rsidR="007F1BD8" w:rsidRPr="00F363B1" w:rsidRDefault="007F1BD8" w:rsidP="00142124">
      <w:pPr>
        <w:pStyle w:val="ListParagraph"/>
        <w:numPr>
          <w:ilvl w:val="0"/>
          <w:numId w:val="813"/>
        </w:numPr>
        <w:rPr>
          <w:rFonts w:ascii="Times New Roman" w:hAnsi="Times New Roman"/>
        </w:rPr>
      </w:pPr>
      <w:r w:rsidRPr="00F363B1">
        <w:rPr>
          <w:rFonts w:ascii="Times New Roman" w:hAnsi="Times New Roman"/>
        </w:rPr>
        <w:t>fyzioterapeut.</w:t>
      </w:r>
    </w:p>
    <w:p w14:paraId="0B9A7743" w14:textId="77777777" w:rsidR="007F1BD8" w:rsidRPr="00F363B1" w:rsidRDefault="007F1BD8" w:rsidP="00656421">
      <w:pPr>
        <w:jc w:val="both"/>
      </w:pPr>
    </w:p>
    <w:p w14:paraId="3FDE04F4" w14:textId="77777777" w:rsidR="007F1BD8" w:rsidRPr="00F363B1" w:rsidRDefault="007F1BD8" w:rsidP="00142124">
      <w:pPr>
        <w:pStyle w:val="ListParagraph"/>
        <w:numPr>
          <w:ilvl w:val="0"/>
          <w:numId w:val="814"/>
        </w:numPr>
        <w:rPr>
          <w:rFonts w:ascii="Times New Roman" w:hAnsi="Times New Roman"/>
        </w:rPr>
      </w:pPr>
      <w:r w:rsidRPr="00F363B1">
        <w:rPr>
          <w:rFonts w:ascii="Times New Roman" w:hAnsi="Times New Roman"/>
        </w:rPr>
        <w:t>Špeciálne materiálno-technické vybavenie s lehotou na splnenie podmienky kategorizácie ústavnej starostlivosti podľa § 44 ods. 2 písm. d) zákona je 1. januára 2026 je</w:t>
      </w:r>
    </w:p>
    <w:p w14:paraId="4370E6A6" w14:textId="77777777" w:rsidR="007F1BD8" w:rsidRPr="00F363B1" w:rsidRDefault="007F1BD8" w:rsidP="00142124">
      <w:pPr>
        <w:pStyle w:val="ListParagraph"/>
        <w:numPr>
          <w:ilvl w:val="0"/>
          <w:numId w:val="35"/>
        </w:numPr>
        <w:rPr>
          <w:rFonts w:ascii="Times New Roman" w:hAnsi="Times New Roman"/>
        </w:rPr>
      </w:pPr>
      <w:r w:rsidRPr="00F363B1">
        <w:rPr>
          <w:rFonts w:ascii="Times New Roman" w:hAnsi="Times New Roman"/>
        </w:rPr>
        <w:t>operačná sála spĺňajúca požiadavky vysokoaseptickej operačnej sály vhodnej pre kostné operácie,</w:t>
      </w:r>
    </w:p>
    <w:p w14:paraId="5D4D3842" w14:textId="77777777" w:rsidR="007F1BD8" w:rsidRPr="00F363B1" w:rsidRDefault="007F1BD8" w:rsidP="00142124">
      <w:pPr>
        <w:pStyle w:val="ListParagraph"/>
        <w:numPr>
          <w:ilvl w:val="0"/>
          <w:numId w:val="35"/>
        </w:numPr>
        <w:contextualSpacing w:val="0"/>
        <w:rPr>
          <w:rFonts w:ascii="Times New Roman" w:hAnsi="Times New Roman"/>
        </w:rPr>
      </w:pPr>
      <w:r w:rsidRPr="00F363B1">
        <w:rPr>
          <w:rFonts w:ascii="Times New Roman" w:hAnsi="Times New Roman"/>
        </w:rPr>
        <w:t>mobilné skiaskopické zariadenie – C-rameno,</w:t>
      </w:r>
    </w:p>
    <w:p w14:paraId="76742087" w14:textId="77777777" w:rsidR="007F1BD8" w:rsidRPr="00F363B1" w:rsidRDefault="007F1BD8" w:rsidP="00142124">
      <w:pPr>
        <w:pStyle w:val="ListParagraph"/>
        <w:numPr>
          <w:ilvl w:val="0"/>
          <w:numId w:val="35"/>
        </w:numPr>
        <w:contextualSpacing w:val="0"/>
        <w:rPr>
          <w:rFonts w:ascii="Times New Roman" w:hAnsi="Times New Roman"/>
        </w:rPr>
      </w:pPr>
      <w:r w:rsidRPr="00F363B1">
        <w:rPr>
          <w:rFonts w:ascii="Times New Roman" w:hAnsi="Times New Roman"/>
        </w:rPr>
        <w:t>vybavenie na artroskopicky asistovanú operatívu,</w:t>
      </w:r>
    </w:p>
    <w:p w14:paraId="6010D21A" w14:textId="77777777" w:rsidR="007F1BD8" w:rsidRPr="00F363B1" w:rsidRDefault="007F1BD8" w:rsidP="00142124">
      <w:pPr>
        <w:pStyle w:val="ListParagraph"/>
        <w:numPr>
          <w:ilvl w:val="0"/>
          <w:numId w:val="35"/>
        </w:numPr>
        <w:contextualSpacing w:val="0"/>
        <w:rPr>
          <w:rFonts w:ascii="Times New Roman" w:hAnsi="Times New Roman"/>
        </w:rPr>
      </w:pPr>
      <w:r w:rsidRPr="00F363B1">
        <w:rPr>
          <w:rFonts w:ascii="Times New Roman" w:hAnsi="Times New Roman"/>
        </w:rPr>
        <w:t>RTG transparentný operačný stôl s rôznym stupňom polohovania a traumatologickými extenčnými nadstavbami pri ošetrovaní úrazov muskulo-skeletálneho systému,</w:t>
      </w:r>
    </w:p>
    <w:p w14:paraId="0059216A" w14:textId="77777777" w:rsidR="007F1BD8" w:rsidRPr="00F363B1" w:rsidRDefault="007F1BD8" w:rsidP="00142124">
      <w:pPr>
        <w:pStyle w:val="ListParagraph"/>
        <w:numPr>
          <w:ilvl w:val="0"/>
          <w:numId w:val="35"/>
        </w:numPr>
        <w:rPr>
          <w:rFonts w:ascii="Times New Roman" w:hAnsi="Times New Roman"/>
        </w:rPr>
      </w:pPr>
      <w:r w:rsidRPr="00F363B1">
        <w:rPr>
          <w:rFonts w:ascii="Times New Roman" w:hAnsi="Times New Roman"/>
        </w:rPr>
        <w:t>polohovateľné lôžka s antidekubitárnymi matracmi (30% elektrické).</w:t>
      </w:r>
    </w:p>
    <w:p w14:paraId="76639D8C" w14:textId="77777777" w:rsidR="007F1BD8" w:rsidRPr="00F363B1" w:rsidRDefault="007F1BD8" w:rsidP="00656421"/>
    <w:p w14:paraId="669FECFC" w14:textId="77777777" w:rsidR="007F1BD8" w:rsidRPr="00F363B1" w:rsidRDefault="007F1BD8" w:rsidP="00656421">
      <w:pPr>
        <w:pStyle w:val="Heading2"/>
        <w:spacing w:before="0"/>
        <w:jc w:val="both"/>
        <w:rPr>
          <w:rFonts w:ascii="Times New Roman" w:hAnsi="Times New Roman" w:cs="Times New Roman"/>
          <w:b/>
          <w:color w:val="auto"/>
          <w:sz w:val="24"/>
          <w:szCs w:val="24"/>
        </w:rPr>
      </w:pPr>
      <w:bookmarkStart w:id="35" w:name="_Toc143780243"/>
      <w:r w:rsidRPr="00F363B1">
        <w:rPr>
          <w:rFonts w:ascii="Times New Roman" w:hAnsi="Times New Roman" w:cs="Times New Roman"/>
          <w:b/>
          <w:color w:val="auto"/>
          <w:sz w:val="24"/>
          <w:szCs w:val="24"/>
        </w:rPr>
        <w:t>Program III. úrovne</w:t>
      </w:r>
      <w:bookmarkEnd w:id="35"/>
    </w:p>
    <w:p w14:paraId="205361C8" w14:textId="77777777" w:rsidR="007F1BD8" w:rsidRPr="00F363B1" w:rsidRDefault="007F1BD8" w:rsidP="00142124">
      <w:pPr>
        <w:pStyle w:val="ListParagraph"/>
        <w:numPr>
          <w:ilvl w:val="0"/>
          <w:numId w:val="37"/>
        </w:numPr>
        <w:rPr>
          <w:rFonts w:ascii="Times New Roman" w:hAnsi="Times New Roman"/>
        </w:rPr>
      </w:pPr>
      <w:r w:rsidRPr="00F363B1">
        <w:rPr>
          <w:rFonts w:ascii="Times New Roman" w:hAnsi="Times New Roman"/>
        </w:rPr>
        <w:t>Špeciálne personálne zabezpečenie je traja lekári so špecializáciou v špecializačnom odbore ortopédia, s úväzkom 1,0.</w:t>
      </w:r>
    </w:p>
    <w:p w14:paraId="39DAEE27" w14:textId="77777777" w:rsidR="007F1BD8" w:rsidRPr="00F363B1" w:rsidRDefault="007F1BD8" w:rsidP="00656421">
      <w:pPr>
        <w:ind w:left="708"/>
        <w:jc w:val="both"/>
      </w:pPr>
    </w:p>
    <w:p w14:paraId="1EEF265C" w14:textId="77777777" w:rsidR="007F1BD8" w:rsidRPr="00F363B1" w:rsidRDefault="007F1BD8" w:rsidP="00142124">
      <w:pPr>
        <w:pStyle w:val="ListParagraph"/>
        <w:numPr>
          <w:ilvl w:val="0"/>
          <w:numId w:val="37"/>
        </w:numPr>
        <w:rPr>
          <w:rFonts w:ascii="Times New Roman" w:hAnsi="Times New Roman"/>
        </w:rPr>
      </w:pPr>
      <w:r w:rsidRPr="00F363B1">
        <w:rPr>
          <w:rFonts w:ascii="Times New Roman" w:hAnsi="Times New Roman"/>
        </w:rPr>
        <w:t>Špeciálne materiálno-technické vybavenie s lehotou na splnenie podmienky kategorizácie ústavnej starostlivosti podľa § 44 ods. 2 písm. d) zákona je 1. januára 2026 je</w:t>
      </w:r>
    </w:p>
    <w:p w14:paraId="579F693E" w14:textId="77777777" w:rsidR="007F1BD8" w:rsidRPr="00F363B1" w:rsidRDefault="007F1BD8" w:rsidP="00142124">
      <w:pPr>
        <w:pStyle w:val="ListParagraph"/>
        <w:numPr>
          <w:ilvl w:val="0"/>
          <w:numId w:val="38"/>
        </w:numPr>
        <w:rPr>
          <w:rFonts w:ascii="Times New Roman" w:hAnsi="Times New Roman"/>
        </w:rPr>
      </w:pPr>
      <w:r w:rsidRPr="00F363B1">
        <w:rPr>
          <w:rFonts w:ascii="Times New Roman" w:hAnsi="Times New Roman"/>
        </w:rPr>
        <w:t>dve operačné sály spĺňajúce požiadavky vysokoaseptickej operačnej sály vhodnej pre kostné operácie,</w:t>
      </w:r>
    </w:p>
    <w:p w14:paraId="199556DA" w14:textId="77777777" w:rsidR="007F1BD8" w:rsidRPr="00F363B1" w:rsidRDefault="007F1BD8" w:rsidP="00142124">
      <w:pPr>
        <w:pStyle w:val="ListParagraph"/>
        <w:numPr>
          <w:ilvl w:val="0"/>
          <w:numId w:val="38"/>
        </w:numPr>
        <w:contextualSpacing w:val="0"/>
        <w:rPr>
          <w:rFonts w:ascii="Times New Roman" w:hAnsi="Times New Roman"/>
        </w:rPr>
      </w:pPr>
      <w:r w:rsidRPr="00F363B1">
        <w:rPr>
          <w:rFonts w:ascii="Times New Roman" w:hAnsi="Times New Roman"/>
        </w:rPr>
        <w:t>mobilné skiaskopické zariadenie – C-rameno,</w:t>
      </w:r>
    </w:p>
    <w:p w14:paraId="1131AF2E" w14:textId="77777777" w:rsidR="007F1BD8" w:rsidRPr="00F363B1" w:rsidRDefault="007F1BD8" w:rsidP="00142124">
      <w:pPr>
        <w:pStyle w:val="ListParagraph"/>
        <w:numPr>
          <w:ilvl w:val="0"/>
          <w:numId w:val="38"/>
        </w:numPr>
        <w:contextualSpacing w:val="0"/>
        <w:rPr>
          <w:rFonts w:ascii="Times New Roman" w:hAnsi="Times New Roman"/>
        </w:rPr>
      </w:pPr>
      <w:r w:rsidRPr="00F363B1">
        <w:rPr>
          <w:rFonts w:ascii="Times New Roman" w:hAnsi="Times New Roman"/>
        </w:rPr>
        <w:t>vybavenie na komplexnú artroskopicky asistovanú operatívu,</w:t>
      </w:r>
    </w:p>
    <w:p w14:paraId="35F57063" w14:textId="77777777" w:rsidR="003F3A9A" w:rsidRPr="00F363B1" w:rsidRDefault="007F1BD8" w:rsidP="00142124">
      <w:pPr>
        <w:pStyle w:val="ListParagraph"/>
        <w:numPr>
          <w:ilvl w:val="0"/>
          <w:numId w:val="38"/>
        </w:numPr>
        <w:contextualSpacing w:val="0"/>
        <w:rPr>
          <w:rFonts w:ascii="Times New Roman" w:hAnsi="Times New Roman"/>
        </w:rPr>
      </w:pPr>
      <w:r w:rsidRPr="00F363B1">
        <w:rPr>
          <w:rFonts w:ascii="Times New Roman" w:hAnsi="Times New Roman"/>
        </w:rPr>
        <w:t>RTG transparentný operačný stôl s rôznym stupňom polohovania a traumatologickými extenčnými nadstavbami pri ošetrovaní úrazov pohybového aparátu.</w:t>
      </w:r>
    </w:p>
    <w:p w14:paraId="6A7C8E20" w14:textId="77777777" w:rsidR="003F3A9A" w:rsidRPr="00F363B1" w:rsidRDefault="003F3A9A" w:rsidP="00656421">
      <w:pPr>
        <w:jc w:val="both"/>
      </w:pPr>
    </w:p>
    <w:p w14:paraId="4EF10D0B" w14:textId="6C39061E" w:rsidR="007F1BD8" w:rsidRPr="00F363B1" w:rsidRDefault="007F1BD8" w:rsidP="00142124">
      <w:pPr>
        <w:pStyle w:val="ListParagraph"/>
        <w:numPr>
          <w:ilvl w:val="0"/>
          <w:numId w:val="37"/>
        </w:numPr>
        <w:rPr>
          <w:rFonts w:ascii="Times New Roman" w:hAnsi="Times New Roman"/>
        </w:rPr>
      </w:pPr>
      <w:r w:rsidRPr="00F363B1">
        <w:rPr>
          <w:rFonts w:ascii="Times New Roman" w:hAnsi="Times New Roman"/>
        </w:rPr>
        <w:t>Špeciálne materiálno-technické vybavenie s lehotou na splnenie podmienky kategorizácie ústavnej starostlivosti podľa § 44 ods. 2 písm. d) zákona je 1. januára 2028 je polohovateľné lôžka s antidekubitárnymi matracmi (50 % elektrické).</w:t>
      </w:r>
    </w:p>
    <w:p w14:paraId="108E3744" w14:textId="77777777" w:rsidR="007F1BD8" w:rsidRPr="00F363B1" w:rsidRDefault="007F1BD8" w:rsidP="00656421"/>
    <w:p w14:paraId="3AEADE21" w14:textId="77777777" w:rsidR="007F1BD8" w:rsidRPr="00F363B1" w:rsidRDefault="007F1BD8" w:rsidP="00656421">
      <w:pPr>
        <w:pStyle w:val="Heading2"/>
        <w:spacing w:before="0"/>
        <w:jc w:val="both"/>
        <w:rPr>
          <w:rFonts w:ascii="Times New Roman" w:hAnsi="Times New Roman" w:cs="Times New Roman"/>
          <w:b/>
          <w:color w:val="auto"/>
          <w:sz w:val="24"/>
          <w:szCs w:val="24"/>
        </w:rPr>
      </w:pPr>
      <w:bookmarkStart w:id="36" w:name="_Toc143780244"/>
      <w:r w:rsidRPr="00F363B1">
        <w:rPr>
          <w:rFonts w:ascii="Times New Roman" w:hAnsi="Times New Roman" w:cs="Times New Roman"/>
          <w:b/>
          <w:color w:val="auto"/>
          <w:sz w:val="24"/>
          <w:szCs w:val="24"/>
        </w:rPr>
        <w:t>Program IV. úrovne</w:t>
      </w:r>
      <w:bookmarkEnd w:id="36"/>
    </w:p>
    <w:p w14:paraId="5F587B31" w14:textId="7FBDAA8A" w:rsidR="007F1BD8" w:rsidRPr="00F363B1" w:rsidRDefault="007F1BD8" w:rsidP="00142124">
      <w:pPr>
        <w:pStyle w:val="ListParagraph"/>
        <w:numPr>
          <w:ilvl w:val="0"/>
          <w:numId w:val="39"/>
        </w:numPr>
        <w:rPr>
          <w:rFonts w:ascii="Times New Roman" w:hAnsi="Times New Roman"/>
        </w:rPr>
      </w:pPr>
      <w:r w:rsidRPr="00F363B1">
        <w:rPr>
          <w:rFonts w:ascii="Times New Roman" w:hAnsi="Times New Roman"/>
        </w:rPr>
        <w:t>Iné programy alebo medicínske služby, ktoré sa musia v nemocnici súčasne poskytovať</w:t>
      </w:r>
      <w:r w:rsidR="00DC14E5" w:rsidRPr="00F363B1">
        <w:rPr>
          <w:rFonts w:ascii="Times New Roman" w:hAnsi="Times New Roman"/>
        </w:rPr>
        <w:t xml:space="preserve"> sú</w:t>
      </w:r>
    </w:p>
    <w:p w14:paraId="607AF385" w14:textId="77777777" w:rsidR="007F1BD8" w:rsidRPr="00F363B1" w:rsidRDefault="007F1BD8" w:rsidP="00142124">
      <w:pPr>
        <w:pStyle w:val="ListParagraph"/>
        <w:numPr>
          <w:ilvl w:val="0"/>
          <w:numId w:val="40"/>
        </w:numPr>
        <w:rPr>
          <w:rFonts w:ascii="Times New Roman" w:hAnsi="Times New Roman"/>
        </w:rPr>
      </w:pPr>
      <w:r w:rsidRPr="00F363B1">
        <w:rPr>
          <w:rFonts w:ascii="Times New Roman" w:hAnsi="Times New Roman"/>
        </w:rPr>
        <w:lastRenderedPageBreak/>
        <w:t>Program cievnej chirurgie,</w:t>
      </w:r>
    </w:p>
    <w:p w14:paraId="67DD24A8" w14:textId="77777777" w:rsidR="007F1BD8" w:rsidRPr="00F363B1" w:rsidRDefault="007F1BD8" w:rsidP="00142124">
      <w:pPr>
        <w:pStyle w:val="ListParagraph"/>
        <w:numPr>
          <w:ilvl w:val="0"/>
          <w:numId w:val="40"/>
        </w:numPr>
        <w:rPr>
          <w:rFonts w:ascii="Times New Roman" w:hAnsi="Times New Roman"/>
        </w:rPr>
      </w:pPr>
      <w:r w:rsidRPr="00F363B1">
        <w:rPr>
          <w:rFonts w:ascii="Times New Roman" w:hAnsi="Times New Roman"/>
        </w:rPr>
        <w:t>Program plastickej chirurgie,</w:t>
      </w:r>
    </w:p>
    <w:p w14:paraId="29D43E17" w14:textId="77777777" w:rsidR="007F1BD8" w:rsidRPr="00F363B1" w:rsidRDefault="007F1BD8" w:rsidP="00142124">
      <w:pPr>
        <w:pStyle w:val="ListParagraph"/>
        <w:numPr>
          <w:ilvl w:val="0"/>
          <w:numId w:val="40"/>
        </w:numPr>
        <w:rPr>
          <w:rFonts w:ascii="Times New Roman" w:hAnsi="Times New Roman"/>
        </w:rPr>
      </w:pPr>
      <w:r w:rsidRPr="00F363B1">
        <w:rPr>
          <w:rFonts w:ascii="Times New Roman" w:hAnsi="Times New Roman"/>
        </w:rPr>
        <w:t>Program brušnej chirurgie.</w:t>
      </w:r>
    </w:p>
    <w:p w14:paraId="4E5EB1E6" w14:textId="77777777" w:rsidR="007F1BD8" w:rsidRPr="00F363B1" w:rsidRDefault="007F1BD8" w:rsidP="00656421">
      <w:pPr>
        <w:ind w:left="708"/>
        <w:jc w:val="both"/>
      </w:pPr>
    </w:p>
    <w:p w14:paraId="21DBB194" w14:textId="77777777" w:rsidR="007F1BD8" w:rsidRPr="00F363B1" w:rsidRDefault="007F1BD8" w:rsidP="00142124">
      <w:pPr>
        <w:pStyle w:val="ListParagraph"/>
        <w:numPr>
          <w:ilvl w:val="0"/>
          <w:numId w:val="39"/>
        </w:numPr>
        <w:rPr>
          <w:rFonts w:ascii="Times New Roman" w:hAnsi="Times New Roman"/>
        </w:rPr>
      </w:pPr>
      <w:r w:rsidRPr="00F363B1">
        <w:rPr>
          <w:rFonts w:ascii="Times New Roman" w:hAnsi="Times New Roman"/>
        </w:rPr>
        <w:t>Špeciálne personálne zabezpečenie je</w:t>
      </w:r>
    </w:p>
    <w:p w14:paraId="04383943" w14:textId="77777777" w:rsidR="007F1BD8" w:rsidRPr="00F363B1" w:rsidRDefault="007F1BD8" w:rsidP="00142124">
      <w:pPr>
        <w:pStyle w:val="ListParagraph"/>
        <w:numPr>
          <w:ilvl w:val="0"/>
          <w:numId w:val="41"/>
        </w:numPr>
        <w:rPr>
          <w:rFonts w:ascii="Times New Roman" w:hAnsi="Times New Roman"/>
        </w:rPr>
      </w:pPr>
      <w:r w:rsidRPr="00F363B1">
        <w:rPr>
          <w:rFonts w:ascii="Times New Roman" w:hAnsi="Times New Roman"/>
        </w:rPr>
        <w:t>traja lekári so špecializáciou v špecializačnom odbore ortopédia, s úväzkom 1,0,</w:t>
      </w:r>
    </w:p>
    <w:p w14:paraId="7BF95F2E" w14:textId="75D51756" w:rsidR="007F1BD8" w:rsidRPr="00F363B1" w:rsidRDefault="007F1BD8" w:rsidP="00142124">
      <w:pPr>
        <w:pStyle w:val="ListParagraph"/>
        <w:numPr>
          <w:ilvl w:val="0"/>
          <w:numId w:val="41"/>
        </w:numPr>
        <w:rPr>
          <w:rFonts w:ascii="Times New Roman" w:hAnsi="Times New Roman"/>
        </w:rPr>
      </w:pPr>
      <w:r w:rsidRPr="00F363B1">
        <w:rPr>
          <w:rFonts w:ascii="Times New Roman" w:hAnsi="Times New Roman"/>
        </w:rPr>
        <w:t>traja lekári so špecializáciou v špecializačnom odbore ortopédia alebo traja lekári zaradení v špecializačnej príprave v odbore ortopédia v ústavnej pohotovostnej službe</w:t>
      </w:r>
      <w:r w:rsidR="0086724D" w:rsidRPr="00F363B1">
        <w:rPr>
          <w:rFonts w:ascii="Times New Roman" w:hAnsi="Times New Roman"/>
        </w:rPr>
        <w:t>,</w:t>
      </w:r>
    </w:p>
    <w:p w14:paraId="3952A09E" w14:textId="77777777" w:rsidR="007F1BD8" w:rsidRPr="00F363B1" w:rsidRDefault="007F1BD8" w:rsidP="00142124">
      <w:pPr>
        <w:pStyle w:val="ListParagraph"/>
        <w:numPr>
          <w:ilvl w:val="0"/>
          <w:numId w:val="41"/>
        </w:numPr>
        <w:rPr>
          <w:rFonts w:ascii="Times New Roman" w:hAnsi="Times New Roman"/>
        </w:rPr>
      </w:pPr>
      <w:r w:rsidRPr="00F363B1">
        <w:rPr>
          <w:rFonts w:ascii="Times New Roman" w:hAnsi="Times New Roman"/>
        </w:rPr>
        <w:t>fyzioterapeut.</w:t>
      </w:r>
    </w:p>
    <w:p w14:paraId="31E8AC8F" w14:textId="77777777" w:rsidR="007F1BD8" w:rsidRPr="00F363B1" w:rsidRDefault="007F1BD8" w:rsidP="00656421">
      <w:pPr>
        <w:jc w:val="both"/>
      </w:pPr>
    </w:p>
    <w:p w14:paraId="4630B7A6" w14:textId="77777777" w:rsidR="007F1BD8" w:rsidRPr="00F363B1" w:rsidRDefault="007F1BD8" w:rsidP="00142124">
      <w:pPr>
        <w:pStyle w:val="ListParagraph"/>
        <w:numPr>
          <w:ilvl w:val="0"/>
          <w:numId w:val="39"/>
        </w:numPr>
        <w:rPr>
          <w:rFonts w:ascii="Times New Roman" w:hAnsi="Times New Roman"/>
        </w:rPr>
      </w:pPr>
      <w:r w:rsidRPr="00F363B1">
        <w:rPr>
          <w:rFonts w:ascii="Times New Roman" w:hAnsi="Times New Roman"/>
        </w:rPr>
        <w:t>Špeciálne materiálno-technické vybavenie s lehotou na splnenie podmienky kategorizácie ústavnej starostlivosti podľa § 44 ods. 2 písm. d) zákona je 1. januára 2026 je</w:t>
      </w:r>
    </w:p>
    <w:p w14:paraId="56024301" w14:textId="77777777" w:rsidR="007F1BD8" w:rsidRPr="00F363B1" w:rsidRDefault="007F1BD8" w:rsidP="00142124">
      <w:pPr>
        <w:pStyle w:val="ListParagraph"/>
        <w:numPr>
          <w:ilvl w:val="0"/>
          <w:numId w:val="46"/>
        </w:numPr>
        <w:rPr>
          <w:rFonts w:ascii="Times New Roman" w:hAnsi="Times New Roman"/>
        </w:rPr>
      </w:pPr>
      <w:r w:rsidRPr="00F363B1">
        <w:rPr>
          <w:rFonts w:ascii="Times New Roman" w:hAnsi="Times New Roman"/>
        </w:rPr>
        <w:t>jednotka intenzívnej starostlivosti,</w:t>
      </w:r>
    </w:p>
    <w:p w14:paraId="2FD16630" w14:textId="2A445B48" w:rsidR="007F1BD8" w:rsidRPr="00F363B1" w:rsidRDefault="007F1BD8" w:rsidP="00142124">
      <w:pPr>
        <w:pStyle w:val="ListParagraph"/>
        <w:numPr>
          <w:ilvl w:val="0"/>
          <w:numId w:val="46"/>
        </w:numPr>
        <w:rPr>
          <w:rFonts w:ascii="Times New Roman" w:hAnsi="Times New Roman"/>
        </w:rPr>
      </w:pPr>
      <w:r w:rsidRPr="00F363B1">
        <w:rPr>
          <w:rFonts w:ascii="Times New Roman" w:hAnsi="Times New Roman"/>
        </w:rPr>
        <w:t>tri operačné sály s vybavením pre vysokoaseptické operačné výkony, s vybavením najmenej jedno mobilné skiaskopické zariadenie - C-rameno,</w:t>
      </w:r>
    </w:p>
    <w:p w14:paraId="0F4A1DB3" w14:textId="77777777" w:rsidR="007F1BD8" w:rsidRPr="00F363B1" w:rsidRDefault="007F1BD8" w:rsidP="00142124">
      <w:pPr>
        <w:pStyle w:val="ListParagraph"/>
        <w:numPr>
          <w:ilvl w:val="0"/>
          <w:numId w:val="46"/>
        </w:numPr>
        <w:rPr>
          <w:rFonts w:ascii="Times New Roman" w:hAnsi="Times New Roman"/>
        </w:rPr>
      </w:pPr>
      <w:r w:rsidRPr="00F363B1">
        <w:rPr>
          <w:rFonts w:ascii="Times New Roman" w:hAnsi="Times New Roman"/>
        </w:rPr>
        <w:t>vybavenie na komplexnú artroskopicky asistovanú operatívu,</w:t>
      </w:r>
    </w:p>
    <w:p w14:paraId="296222D6" w14:textId="77777777" w:rsidR="007F1BD8" w:rsidRPr="00F363B1" w:rsidRDefault="007F1BD8" w:rsidP="00142124">
      <w:pPr>
        <w:pStyle w:val="ListParagraph"/>
        <w:numPr>
          <w:ilvl w:val="0"/>
          <w:numId w:val="46"/>
        </w:numPr>
        <w:rPr>
          <w:rFonts w:ascii="Times New Roman" w:hAnsi="Times New Roman"/>
        </w:rPr>
      </w:pPr>
      <w:r w:rsidRPr="00F363B1">
        <w:rPr>
          <w:rFonts w:ascii="Times New Roman" w:hAnsi="Times New Roman"/>
        </w:rPr>
        <w:t>RTG transparentný operačný stôl s rôznym stupňom polohovania a traumatologickými extenčnými nadstavbami pri ošetrovaní úrazov pohybového aparátu,</w:t>
      </w:r>
    </w:p>
    <w:p w14:paraId="34DF382C" w14:textId="77777777" w:rsidR="007F1BD8" w:rsidRPr="00F363B1" w:rsidRDefault="007F1BD8" w:rsidP="00142124">
      <w:pPr>
        <w:pStyle w:val="ListParagraph"/>
        <w:numPr>
          <w:ilvl w:val="0"/>
          <w:numId w:val="46"/>
        </w:numPr>
        <w:rPr>
          <w:rFonts w:ascii="Times New Roman" w:hAnsi="Times New Roman"/>
        </w:rPr>
      </w:pPr>
      <w:r w:rsidRPr="00F363B1">
        <w:rPr>
          <w:rFonts w:ascii="Times New Roman" w:hAnsi="Times New Roman"/>
        </w:rPr>
        <w:t>operačný mikroskop pri vykonávaní spondylochirurgických a rekonštrukčných výkonov,</w:t>
      </w:r>
    </w:p>
    <w:p w14:paraId="727AADF3" w14:textId="77777777" w:rsidR="007F1BD8" w:rsidRPr="00F363B1" w:rsidRDefault="007F1BD8" w:rsidP="00142124">
      <w:pPr>
        <w:pStyle w:val="ListParagraph"/>
        <w:numPr>
          <w:ilvl w:val="0"/>
          <w:numId w:val="46"/>
        </w:numPr>
        <w:rPr>
          <w:rFonts w:ascii="Times New Roman" w:hAnsi="Times New Roman"/>
        </w:rPr>
      </w:pPr>
      <w:r w:rsidRPr="00F363B1">
        <w:rPr>
          <w:rFonts w:ascii="Times New Roman" w:hAnsi="Times New Roman"/>
        </w:rPr>
        <w:t>navigačné systémy pre počítačovo a roboticky asistované operácie,</w:t>
      </w:r>
    </w:p>
    <w:p w14:paraId="6770256E" w14:textId="77777777" w:rsidR="007F1BD8" w:rsidRPr="00F363B1" w:rsidRDefault="007F1BD8" w:rsidP="00142124">
      <w:pPr>
        <w:pStyle w:val="ListParagraph"/>
        <w:numPr>
          <w:ilvl w:val="0"/>
          <w:numId w:val="46"/>
        </w:numPr>
        <w:rPr>
          <w:rFonts w:ascii="Times New Roman" w:hAnsi="Times New Roman"/>
        </w:rPr>
      </w:pPr>
      <w:r w:rsidRPr="00F363B1">
        <w:rPr>
          <w:rFonts w:ascii="Times New Roman" w:hAnsi="Times New Roman"/>
        </w:rPr>
        <w:t>materiálno - technické vybavenie pre komplexnú primárnu a revíznu endoprotetiku,</w:t>
      </w:r>
    </w:p>
    <w:p w14:paraId="5458EB5D" w14:textId="77777777" w:rsidR="007F1BD8" w:rsidRPr="00F363B1" w:rsidRDefault="007F1BD8" w:rsidP="00142124">
      <w:pPr>
        <w:pStyle w:val="ListParagraph"/>
        <w:numPr>
          <w:ilvl w:val="0"/>
          <w:numId w:val="46"/>
        </w:numPr>
        <w:rPr>
          <w:rFonts w:ascii="Times New Roman" w:hAnsi="Times New Roman"/>
        </w:rPr>
      </w:pPr>
      <w:r w:rsidRPr="00F363B1">
        <w:rPr>
          <w:rFonts w:ascii="Times New Roman" w:hAnsi="Times New Roman"/>
        </w:rPr>
        <w:t>polohovateľné lôžka s antidekubitárnymi matracmi (50 % elektrické).</w:t>
      </w:r>
    </w:p>
    <w:p w14:paraId="724A3908" w14:textId="77777777" w:rsidR="007F1BD8" w:rsidRPr="00F363B1" w:rsidRDefault="007F1BD8" w:rsidP="00656421">
      <w:pPr>
        <w:jc w:val="both"/>
      </w:pPr>
    </w:p>
    <w:p w14:paraId="225CEEFD" w14:textId="00037774" w:rsidR="0086724D" w:rsidRPr="00F363B1" w:rsidRDefault="0086724D" w:rsidP="00142124">
      <w:pPr>
        <w:pStyle w:val="ListParagraph"/>
        <w:numPr>
          <w:ilvl w:val="0"/>
          <w:numId w:val="39"/>
        </w:numPr>
        <w:rPr>
          <w:rFonts w:ascii="Times New Roman" w:hAnsi="Times New Roman"/>
        </w:rPr>
      </w:pPr>
      <w:r w:rsidRPr="00F363B1">
        <w:rPr>
          <w:rFonts w:ascii="Times New Roman" w:hAnsi="Times New Roman"/>
        </w:rPr>
        <w:t>Podmienky pre poskytnutie diagnostiky a liečby počas hospitalizácie sú</w:t>
      </w:r>
    </w:p>
    <w:p w14:paraId="6F18B69C" w14:textId="77777777" w:rsidR="0086724D" w:rsidRPr="00F363B1" w:rsidRDefault="0086724D" w:rsidP="00142124">
      <w:pPr>
        <w:pStyle w:val="ListParagraph"/>
        <w:numPr>
          <w:ilvl w:val="0"/>
          <w:numId w:val="815"/>
        </w:numPr>
        <w:rPr>
          <w:rFonts w:ascii="Times New Roman" w:hAnsi="Times New Roman"/>
        </w:rPr>
      </w:pPr>
      <w:r w:rsidRPr="00F363B1">
        <w:rPr>
          <w:rFonts w:ascii="Times New Roman" w:hAnsi="Times New Roman"/>
        </w:rPr>
        <w:t>počet obsadených lôžok na jednu sestru je 10 dennej zmene a 16 v nočnej zmene,</w:t>
      </w:r>
    </w:p>
    <w:p w14:paraId="4EE07E6C" w14:textId="1C95F526" w:rsidR="0086724D" w:rsidRPr="00F363B1" w:rsidRDefault="0086724D" w:rsidP="00142124">
      <w:pPr>
        <w:pStyle w:val="ListParagraph"/>
        <w:numPr>
          <w:ilvl w:val="0"/>
          <w:numId w:val="815"/>
        </w:numPr>
        <w:rPr>
          <w:rFonts w:ascii="Times New Roman" w:hAnsi="Times New Roman"/>
        </w:rPr>
      </w:pPr>
      <w:r w:rsidRPr="00F363B1">
        <w:rPr>
          <w:rFonts w:ascii="Times New Roman" w:hAnsi="Times New Roman"/>
        </w:rPr>
        <w:t>počet obsadených lôžok na jedného zdravotníckeho asistenta/sanitára je 21 v dennej zmene a 41 v nočnej zmene.</w:t>
      </w:r>
    </w:p>
    <w:p w14:paraId="28992D37" w14:textId="77777777" w:rsidR="0086724D" w:rsidRPr="00F363B1" w:rsidRDefault="0086724D" w:rsidP="00656421">
      <w:pPr>
        <w:jc w:val="both"/>
      </w:pPr>
    </w:p>
    <w:p w14:paraId="247AD77A" w14:textId="77777777" w:rsidR="007F1BD8" w:rsidRPr="00F363B1" w:rsidRDefault="007F1BD8" w:rsidP="00656421">
      <w:pPr>
        <w:pStyle w:val="Heading2"/>
        <w:spacing w:before="0"/>
        <w:jc w:val="both"/>
        <w:rPr>
          <w:rFonts w:ascii="Times New Roman" w:hAnsi="Times New Roman" w:cs="Times New Roman"/>
          <w:b/>
          <w:color w:val="auto"/>
          <w:sz w:val="24"/>
          <w:szCs w:val="24"/>
        </w:rPr>
      </w:pPr>
      <w:bookmarkStart w:id="37" w:name="_Toc143780245"/>
      <w:r w:rsidRPr="00F363B1">
        <w:rPr>
          <w:rFonts w:ascii="Times New Roman" w:hAnsi="Times New Roman" w:cs="Times New Roman"/>
          <w:b/>
          <w:color w:val="auto"/>
          <w:sz w:val="24"/>
          <w:szCs w:val="24"/>
        </w:rPr>
        <w:t>Program V. úrovne</w:t>
      </w:r>
      <w:bookmarkEnd w:id="37"/>
    </w:p>
    <w:p w14:paraId="17A928A2" w14:textId="77777777" w:rsidR="007F1BD8" w:rsidRPr="00F363B1" w:rsidRDefault="007F1BD8" w:rsidP="00142124">
      <w:pPr>
        <w:pStyle w:val="ListParagraph"/>
        <w:numPr>
          <w:ilvl w:val="0"/>
          <w:numId w:val="42"/>
        </w:numPr>
        <w:rPr>
          <w:rFonts w:ascii="Times New Roman" w:hAnsi="Times New Roman"/>
        </w:rPr>
      </w:pPr>
      <w:r w:rsidRPr="00F363B1">
        <w:rPr>
          <w:rFonts w:ascii="Times New Roman" w:hAnsi="Times New Roman"/>
        </w:rPr>
        <w:t>Iné programy alebo medicínske služby, ktoré sa musia v nemocnici súčasne poskytovať sú</w:t>
      </w:r>
    </w:p>
    <w:p w14:paraId="4F888300" w14:textId="77777777" w:rsidR="007F1BD8" w:rsidRPr="00F363B1" w:rsidRDefault="007F1BD8" w:rsidP="00142124">
      <w:pPr>
        <w:pStyle w:val="ListParagraph"/>
        <w:numPr>
          <w:ilvl w:val="0"/>
          <w:numId w:val="43"/>
        </w:numPr>
        <w:rPr>
          <w:rFonts w:ascii="Times New Roman" w:hAnsi="Times New Roman"/>
        </w:rPr>
      </w:pPr>
      <w:r w:rsidRPr="00F363B1">
        <w:rPr>
          <w:rFonts w:ascii="Times New Roman" w:hAnsi="Times New Roman"/>
        </w:rPr>
        <w:t>Program cievnej chirurgie,</w:t>
      </w:r>
    </w:p>
    <w:p w14:paraId="43168106" w14:textId="77777777" w:rsidR="007F1BD8" w:rsidRPr="00F363B1" w:rsidRDefault="007F1BD8" w:rsidP="00142124">
      <w:pPr>
        <w:pStyle w:val="ListParagraph"/>
        <w:numPr>
          <w:ilvl w:val="0"/>
          <w:numId w:val="43"/>
        </w:numPr>
        <w:rPr>
          <w:rFonts w:ascii="Times New Roman" w:hAnsi="Times New Roman"/>
        </w:rPr>
      </w:pPr>
      <w:r w:rsidRPr="00F363B1">
        <w:rPr>
          <w:rFonts w:ascii="Times New Roman" w:hAnsi="Times New Roman"/>
        </w:rPr>
        <w:t>Program plastickej chirurgie,</w:t>
      </w:r>
    </w:p>
    <w:p w14:paraId="51609DD8" w14:textId="77777777" w:rsidR="007F1BD8" w:rsidRPr="00F363B1" w:rsidRDefault="007F1BD8" w:rsidP="00142124">
      <w:pPr>
        <w:pStyle w:val="ListParagraph"/>
        <w:numPr>
          <w:ilvl w:val="0"/>
          <w:numId w:val="43"/>
        </w:numPr>
        <w:rPr>
          <w:rFonts w:ascii="Times New Roman" w:hAnsi="Times New Roman"/>
        </w:rPr>
      </w:pPr>
      <w:r w:rsidRPr="00F363B1">
        <w:rPr>
          <w:rFonts w:ascii="Times New Roman" w:hAnsi="Times New Roman"/>
        </w:rPr>
        <w:t>Program brušnej chirurgie,</w:t>
      </w:r>
    </w:p>
    <w:p w14:paraId="02943912" w14:textId="77777777" w:rsidR="007F1BD8" w:rsidRPr="00F363B1" w:rsidRDefault="007F1BD8" w:rsidP="00142124">
      <w:pPr>
        <w:pStyle w:val="ListParagraph"/>
        <w:numPr>
          <w:ilvl w:val="0"/>
          <w:numId w:val="43"/>
        </w:numPr>
        <w:rPr>
          <w:rFonts w:ascii="Times New Roman" w:hAnsi="Times New Roman"/>
        </w:rPr>
      </w:pPr>
      <w:r w:rsidRPr="00F363B1">
        <w:rPr>
          <w:rFonts w:ascii="Times New Roman" w:hAnsi="Times New Roman"/>
        </w:rPr>
        <w:t>Traumatologický program.</w:t>
      </w:r>
    </w:p>
    <w:p w14:paraId="0B5E139A" w14:textId="77777777" w:rsidR="007F1BD8" w:rsidRPr="00F363B1" w:rsidRDefault="007F1BD8" w:rsidP="00656421">
      <w:pPr>
        <w:jc w:val="both"/>
      </w:pPr>
    </w:p>
    <w:p w14:paraId="3322A6EF" w14:textId="77777777" w:rsidR="007F1BD8" w:rsidRPr="00F363B1" w:rsidRDefault="007F1BD8" w:rsidP="00142124">
      <w:pPr>
        <w:pStyle w:val="ListParagraph"/>
        <w:numPr>
          <w:ilvl w:val="0"/>
          <w:numId w:val="42"/>
        </w:numPr>
        <w:rPr>
          <w:rFonts w:ascii="Times New Roman" w:hAnsi="Times New Roman"/>
        </w:rPr>
      </w:pPr>
      <w:r w:rsidRPr="00F363B1">
        <w:rPr>
          <w:rFonts w:ascii="Times New Roman" w:hAnsi="Times New Roman"/>
        </w:rPr>
        <w:t>Špeciálne personálne zabezpečenie je</w:t>
      </w:r>
    </w:p>
    <w:p w14:paraId="536ADAD5" w14:textId="77777777" w:rsidR="007F1BD8" w:rsidRPr="00F363B1" w:rsidRDefault="007F1BD8" w:rsidP="00142124">
      <w:pPr>
        <w:pStyle w:val="ListParagraph"/>
        <w:numPr>
          <w:ilvl w:val="0"/>
          <w:numId w:val="44"/>
        </w:numPr>
        <w:rPr>
          <w:rFonts w:ascii="Times New Roman" w:hAnsi="Times New Roman"/>
        </w:rPr>
      </w:pPr>
      <w:r w:rsidRPr="00F363B1">
        <w:rPr>
          <w:rFonts w:ascii="Times New Roman" w:hAnsi="Times New Roman"/>
        </w:rPr>
        <w:t>traja lekári so špecializáciou v špecializačnom odbore ortopédia, s úväzkom 1,0,</w:t>
      </w:r>
    </w:p>
    <w:p w14:paraId="4559FAED" w14:textId="77777777" w:rsidR="007F1BD8" w:rsidRPr="00F363B1" w:rsidRDefault="007F1BD8" w:rsidP="00142124">
      <w:pPr>
        <w:pStyle w:val="ListParagraph"/>
        <w:numPr>
          <w:ilvl w:val="0"/>
          <w:numId w:val="44"/>
        </w:numPr>
        <w:rPr>
          <w:rFonts w:ascii="Times New Roman" w:hAnsi="Times New Roman"/>
        </w:rPr>
      </w:pPr>
      <w:r w:rsidRPr="00F363B1">
        <w:rPr>
          <w:rFonts w:ascii="Times New Roman" w:hAnsi="Times New Roman"/>
        </w:rPr>
        <w:t>traja lekári so špecializáciou v špecializačnom odbore ortopédia alebo traja lekári zaradení v špecializačnej príprave v odbore ortopédia v ústavnej pohotovostnej službe,</w:t>
      </w:r>
    </w:p>
    <w:p w14:paraId="1262E95E" w14:textId="77777777" w:rsidR="007F1BD8" w:rsidRPr="00F363B1" w:rsidRDefault="007F1BD8" w:rsidP="00142124">
      <w:pPr>
        <w:pStyle w:val="ListParagraph"/>
        <w:numPr>
          <w:ilvl w:val="0"/>
          <w:numId w:val="44"/>
        </w:numPr>
        <w:rPr>
          <w:rFonts w:ascii="Times New Roman" w:hAnsi="Times New Roman"/>
        </w:rPr>
      </w:pPr>
      <w:r w:rsidRPr="00F363B1">
        <w:rPr>
          <w:rFonts w:ascii="Times New Roman" w:hAnsi="Times New Roman"/>
        </w:rPr>
        <w:t>fyzioterapeut.</w:t>
      </w:r>
    </w:p>
    <w:p w14:paraId="779F86AC" w14:textId="77777777" w:rsidR="007F1BD8" w:rsidRPr="00F363B1" w:rsidRDefault="007F1BD8" w:rsidP="00656421">
      <w:pPr>
        <w:jc w:val="both"/>
      </w:pPr>
    </w:p>
    <w:p w14:paraId="3DFE7849" w14:textId="77777777" w:rsidR="007F1BD8" w:rsidRPr="00F363B1" w:rsidRDefault="007F1BD8" w:rsidP="00142124">
      <w:pPr>
        <w:pStyle w:val="ListParagraph"/>
        <w:numPr>
          <w:ilvl w:val="0"/>
          <w:numId w:val="42"/>
        </w:numPr>
        <w:rPr>
          <w:rFonts w:ascii="Times New Roman" w:hAnsi="Times New Roman"/>
        </w:rPr>
      </w:pPr>
      <w:r w:rsidRPr="00F363B1">
        <w:rPr>
          <w:rFonts w:ascii="Times New Roman" w:hAnsi="Times New Roman"/>
        </w:rPr>
        <w:t>Špeciálne personálne zabezpečenie je dostupnosť konziliárnej služby v nemocnici lekár so špecializáciou v špecializačnom odbore anesteziológia a intenzívna medicína.</w:t>
      </w:r>
    </w:p>
    <w:p w14:paraId="66594F7A" w14:textId="77777777" w:rsidR="007F1BD8" w:rsidRPr="00F363B1" w:rsidRDefault="007F1BD8" w:rsidP="00656421">
      <w:pPr>
        <w:ind w:left="720"/>
        <w:jc w:val="both"/>
      </w:pPr>
    </w:p>
    <w:p w14:paraId="0B4AD5B0" w14:textId="5DC4EF24" w:rsidR="007F1BD8" w:rsidRPr="00F363B1" w:rsidRDefault="007F1BD8" w:rsidP="00142124">
      <w:pPr>
        <w:pStyle w:val="ListParagraph"/>
        <w:numPr>
          <w:ilvl w:val="0"/>
          <w:numId w:val="39"/>
        </w:numPr>
        <w:rPr>
          <w:rFonts w:ascii="Times New Roman" w:hAnsi="Times New Roman"/>
        </w:rPr>
      </w:pPr>
      <w:r w:rsidRPr="00F363B1">
        <w:rPr>
          <w:rFonts w:ascii="Times New Roman" w:hAnsi="Times New Roman"/>
        </w:rPr>
        <w:t xml:space="preserve">Špeciálne materiálno-technické vybavenie </w:t>
      </w:r>
      <w:r w:rsidR="004F7A7E" w:rsidRPr="00F363B1">
        <w:rPr>
          <w:rFonts w:ascii="Times New Roman" w:hAnsi="Times New Roman"/>
        </w:rPr>
        <w:t>s lehotou na splnenie podmienky kategorizácie ústavnej starostlivosti podľa § 44 ods. 2 písm. d) zákona je 1. januára 2026 je</w:t>
      </w:r>
    </w:p>
    <w:p w14:paraId="50F476A9" w14:textId="77777777" w:rsidR="007F1BD8" w:rsidRPr="00F363B1" w:rsidRDefault="007F1BD8" w:rsidP="00142124">
      <w:pPr>
        <w:pStyle w:val="ListParagraph"/>
        <w:numPr>
          <w:ilvl w:val="0"/>
          <w:numId w:val="45"/>
        </w:numPr>
        <w:contextualSpacing w:val="0"/>
        <w:rPr>
          <w:rFonts w:ascii="Times New Roman" w:hAnsi="Times New Roman"/>
        </w:rPr>
      </w:pPr>
      <w:r w:rsidRPr="00F363B1">
        <w:rPr>
          <w:rFonts w:ascii="Times New Roman" w:hAnsi="Times New Roman"/>
        </w:rPr>
        <w:t>jednotka intenzívnej starostlivosti,</w:t>
      </w:r>
    </w:p>
    <w:p w14:paraId="4D79144D" w14:textId="77777777" w:rsidR="007F1BD8" w:rsidRPr="00F363B1" w:rsidRDefault="007F1BD8" w:rsidP="00142124">
      <w:pPr>
        <w:pStyle w:val="ListParagraph"/>
        <w:numPr>
          <w:ilvl w:val="0"/>
          <w:numId w:val="45"/>
        </w:numPr>
        <w:contextualSpacing w:val="0"/>
        <w:rPr>
          <w:rFonts w:ascii="Times New Roman" w:hAnsi="Times New Roman"/>
        </w:rPr>
      </w:pPr>
      <w:r w:rsidRPr="00F363B1">
        <w:rPr>
          <w:rFonts w:ascii="Times New Roman" w:hAnsi="Times New Roman"/>
        </w:rPr>
        <w:t>štyri operačné sály s vybavením pre vysokoaseptické operačné výkony, s vybavením najmenej jedno mobilné skiaskopické zariadenie -  C-rameno,</w:t>
      </w:r>
    </w:p>
    <w:p w14:paraId="390C9ED2" w14:textId="77777777" w:rsidR="007F1BD8" w:rsidRPr="00F363B1" w:rsidRDefault="007F1BD8" w:rsidP="00142124">
      <w:pPr>
        <w:pStyle w:val="ListParagraph"/>
        <w:numPr>
          <w:ilvl w:val="0"/>
          <w:numId w:val="45"/>
        </w:numPr>
        <w:contextualSpacing w:val="0"/>
        <w:rPr>
          <w:rFonts w:ascii="Times New Roman" w:hAnsi="Times New Roman"/>
        </w:rPr>
      </w:pPr>
      <w:r w:rsidRPr="00F363B1">
        <w:rPr>
          <w:rFonts w:ascii="Times New Roman" w:hAnsi="Times New Roman"/>
        </w:rPr>
        <w:lastRenderedPageBreak/>
        <w:t>operačný mikroskop pri vykonávaní spondylochirurgických a rekonštrukčných výkonov,</w:t>
      </w:r>
    </w:p>
    <w:p w14:paraId="3435B7C1" w14:textId="77777777" w:rsidR="007F1BD8" w:rsidRPr="00F363B1" w:rsidRDefault="007F1BD8" w:rsidP="00142124">
      <w:pPr>
        <w:pStyle w:val="ListParagraph"/>
        <w:numPr>
          <w:ilvl w:val="0"/>
          <w:numId w:val="45"/>
        </w:numPr>
        <w:contextualSpacing w:val="0"/>
        <w:rPr>
          <w:rFonts w:ascii="Times New Roman" w:hAnsi="Times New Roman"/>
        </w:rPr>
      </w:pPr>
      <w:r w:rsidRPr="00F363B1">
        <w:rPr>
          <w:rFonts w:ascii="Times New Roman" w:hAnsi="Times New Roman"/>
        </w:rPr>
        <w:t>vybavenie na komplexnú artroskopicky asistovanú operatívu,</w:t>
      </w:r>
    </w:p>
    <w:p w14:paraId="0BD73C4F" w14:textId="77777777" w:rsidR="007F1BD8" w:rsidRPr="00F363B1" w:rsidRDefault="007F1BD8" w:rsidP="00142124">
      <w:pPr>
        <w:pStyle w:val="ListParagraph"/>
        <w:numPr>
          <w:ilvl w:val="0"/>
          <w:numId w:val="45"/>
        </w:numPr>
        <w:contextualSpacing w:val="0"/>
        <w:rPr>
          <w:rFonts w:ascii="Times New Roman" w:hAnsi="Times New Roman"/>
        </w:rPr>
      </w:pPr>
      <w:r w:rsidRPr="00F363B1">
        <w:rPr>
          <w:rFonts w:ascii="Times New Roman" w:hAnsi="Times New Roman"/>
        </w:rPr>
        <w:t>RTG transparentný operačný stôl s rôznym stupňom polohovania a traumatologickými extenčnými nadstavbami pri ošetrovaní úrazov pohybového aparátu,</w:t>
      </w:r>
    </w:p>
    <w:p w14:paraId="5B316A54" w14:textId="77777777" w:rsidR="007F1BD8" w:rsidRPr="00F363B1" w:rsidRDefault="007F1BD8" w:rsidP="00142124">
      <w:pPr>
        <w:pStyle w:val="ListParagraph"/>
        <w:numPr>
          <w:ilvl w:val="0"/>
          <w:numId w:val="45"/>
        </w:numPr>
        <w:contextualSpacing w:val="0"/>
        <w:rPr>
          <w:rFonts w:ascii="Times New Roman" w:hAnsi="Times New Roman"/>
        </w:rPr>
      </w:pPr>
      <w:r w:rsidRPr="00F363B1">
        <w:rPr>
          <w:rFonts w:ascii="Times New Roman" w:hAnsi="Times New Roman"/>
        </w:rPr>
        <w:t>intraoperačné CT vyšetrenie,</w:t>
      </w:r>
    </w:p>
    <w:p w14:paraId="11C90B3C" w14:textId="77777777" w:rsidR="007F1BD8" w:rsidRPr="00F363B1" w:rsidRDefault="007F1BD8" w:rsidP="00142124">
      <w:pPr>
        <w:pStyle w:val="ListParagraph"/>
        <w:numPr>
          <w:ilvl w:val="0"/>
          <w:numId w:val="45"/>
        </w:numPr>
        <w:contextualSpacing w:val="0"/>
        <w:rPr>
          <w:rFonts w:ascii="Times New Roman" w:hAnsi="Times New Roman"/>
        </w:rPr>
      </w:pPr>
      <w:r w:rsidRPr="00F363B1">
        <w:rPr>
          <w:rFonts w:ascii="Times New Roman" w:hAnsi="Times New Roman"/>
        </w:rPr>
        <w:t>navigačné systémy pre počítačovo a roboticky asistované operačné výkony,</w:t>
      </w:r>
    </w:p>
    <w:p w14:paraId="68C0B3CB" w14:textId="77777777" w:rsidR="007F1BD8" w:rsidRPr="00F363B1" w:rsidRDefault="007F1BD8" w:rsidP="00142124">
      <w:pPr>
        <w:pStyle w:val="ListParagraph"/>
        <w:numPr>
          <w:ilvl w:val="0"/>
          <w:numId w:val="45"/>
        </w:numPr>
        <w:contextualSpacing w:val="0"/>
        <w:rPr>
          <w:rFonts w:ascii="Times New Roman" w:hAnsi="Times New Roman"/>
        </w:rPr>
      </w:pPr>
      <w:r w:rsidRPr="00F363B1">
        <w:rPr>
          <w:rFonts w:ascii="Times New Roman" w:hAnsi="Times New Roman"/>
        </w:rPr>
        <w:t>hemostatické vysokoenergetické systémy typu harmonický skalpel,</w:t>
      </w:r>
    </w:p>
    <w:p w14:paraId="43BE5906" w14:textId="77777777" w:rsidR="007F1BD8" w:rsidRPr="00F363B1" w:rsidRDefault="007F1BD8" w:rsidP="00142124">
      <w:pPr>
        <w:pStyle w:val="ListParagraph"/>
        <w:numPr>
          <w:ilvl w:val="0"/>
          <w:numId w:val="45"/>
        </w:numPr>
        <w:contextualSpacing w:val="0"/>
        <w:rPr>
          <w:rFonts w:ascii="Times New Roman" w:hAnsi="Times New Roman"/>
        </w:rPr>
      </w:pPr>
      <w:r w:rsidRPr="00F363B1">
        <w:rPr>
          <w:rFonts w:ascii="Times New Roman" w:hAnsi="Times New Roman"/>
        </w:rPr>
        <w:t>operačný mikroskop,</w:t>
      </w:r>
    </w:p>
    <w:p w14:paraId="786A12B1" w14:textId="77777777" w:rsidR="007F1BD8" w:rsidRPr="00F363B1" w:rsidRDefault="007F1BD8" w:rsidP="00142124">
      <w:pPr>
        <w:pStyle w:val="ListParagraph"/>
        <w:numPr>
          <w:ilvl w:val="0"/>
          <w:numId w:val="45"/>
        </w:numPr>
        <w:contextualSpacing w:val="0"/>
        <w:rPr>
          <w:rFonts w:ascii="Times New Roman" w:hAnsi="Times New Roman"/>
        </w:rPr>
      </w:pPr>
      <w:r w:rsidRPr="00F363B1">
        <w:rPr>
          <w:rFonts w:ascii="Times New Roman" w:hAnsi="Times New Roman"/>
        </w:rPr>
        <w:t>materiálno - technické vybavenie pre komplexnú primárnu a revíznu endoprotetiku,</w:t>
      </w:r>
    </w:p>
    <w:p w14:paraId="185C1680" w14:textId="77777777" w:rsidR="007F1BD8" w:rsidRPr="00F363B1" w:rsidRDefault="007F1BD8" w:rsidP="00142124">
      <w:pPr>
        <w:pStyle w:val="ListParagraph"/>
        <w:numPr>
          <w:ilvl w:val="0"/>
          <w:numId w:val="45"/>
        </w:numPr>
        <w:contextualSpacing w:val="0"/>
        <w:rPr>
          <w:rFonts w:ascii="Times New Roman" w:hAnsi="Times New Roman"/>
        </w:rPr>
      </w:pPr>
      <w:r w:rsidRPr="00F363B1">
        <w:rPr>
          <w:rFonts w:ascii="Times New Roman" w:hAnsi="Times New Roman"/>
        </w:rPr>
        <w:t>polohovateľné lôžka s antidekubitárnymi matracmi (50 % elektrické).</w:t>
      </w:r>
    </w:p>
    <w:p w14:paraId="29227007" w14:textId="77777777" w:rsidR="004F7A7E" w:rsidRPr="00F363B1" w:rsidRDefault="004F7A7E" w:rsidP="00656421">
      <w:pPr>
        <w:jc w:val="both"/>
        <w:rPr>
          <w:b/>
        </w:rPr>
      </w:pPr>
    </w:p>
    <w:p w14:paraId="77FE39D4" w14:textId="50A61EA8" w:rsidR="004F7A7E" w:rsidRPr="00F363B1" w:rsidRDefault="004F7A7E" w:rsidP="00142124">
      <w:pPr>
        <w:pStyle w:val="ListParagraph"/>
        <w:numPr>
          <w:ilvl w:val="0"/>
          <w:numId w:val="39"/>
        </w:numPr>
        <w:rPr>
          <w:rFonts w:ascii="Times New Roman" w:hAnsi="Times New Roman"/>
          <w:bCs/>
        </w:rPr>
      </w:pPr>
      <w:r w:rsidRPr="00F363B1">
        <w:rPr>
          <w:rFonts w:ascii="Times New Roman" w:hAnsi="Times New Roman"/>
          <w:bCs/>
        </w:rPr>
        <w:t>Podmienky pre poskytnutie diagnostiky a liečby počas hospitalizácie sú</w:t>
      </w:r>
    </w:p>
    <w:p w14:paraId="2CEE2F69" w14:textId="77777777" w:rsidR="004F7A7E" w:rsidRPr="00F363B1" w:rsidRDefault="004F7A7E" w:rsidP="00142124">
      <w:pPr>
        <w:pStyle w:val="ListParagraph"/>
        <w:numPr>
          <w:ilvl w:val="0"/>
          <w:numId w:val="816"/>
        </w:numPr>
        <w:rPr>
          <w:rFonts w:ascii="Times New Roman" w:hAnsi="Times New Roman"/>
        </w:rPr>
      </w:pPr>
      <w:r w:rsidRPr="00F363B1">
        <w:rPr>
          <w:rFonts w:ascii="Times New Roman" w:hAnsi="Times New Roman"/>
        </w:rPr>
        <w:t xml:space="preserve">počet obsadených lôžok na jednu sestru je 10 dennej zmene a 16 v nočnej zmene, </w:t>
      </w:r>
    </w:p>
    <w:p w14:paraId="29309243" w14:textId="5EA5D40D" w:rsidR="004F7A7E" w:rsidRPr="00F363B1" w:rsidRDefault="004F7A7E" w:rsidP="00142124">
      <w:pPr>
        <w:pStyle w:val="ListParagraph"/>
        <w:numPr>
          <w:ilvl w:val="0"/>
          <w:numId w:val="816"/>
        </w:numPr>
        <w:rPr>
          <w:rFonts w:ascii="Times New Roman" w:hAnsi="Times New Roman"/>
        </w:rPr>
      </w:pPr>
      <w:r w:rsidRPr="00F363B1">
        <w:rPr>
          <w:rFonts w:ascii="Times New Roman" w:hAnsi="Times New Roman"/>
        </w:rPr>
        <w:t>počet obsadených lôžok na jedného zdravotníckeho asistenta/sanitára je 21 v dennej zmene a 41 v nočnej zmene.</w:t>
      </w:r>
    </w:p>
    <w:p w14:paraId="42D9E438" w14:textId="1858FE5A" w:rsidR="00260C21" w:rsidRPr="00F363B1" w:rsidRDefault="00260C21" w:rsidP="00656421">
      <w:pPr>
        <w:jc w:val="both"/>
        <w:rPr>
          <w:b/>
        </w:rPr>
      </w:pPr>
      <w:r w:rsidRPr="00F363B1">
        <w:rPr>
          <w:b/>
        </w:rPr>
        <w:br w:type="page"/>
      </w:r>
    </w:p>
    <w:p w14:paraId="1DC7B541" w14:textId="2164944E" w:rsidR="00260C21" w:rsidRPr="00F363B1" w:rsidRDefault="009C2E0D"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lastRenderedPageBreak/>
        <w:t>14</w:t>
      </w:r>
      <w:r w:rsidRPr="00F363B1">
        <w:rPr>
          <w:rFonts w:ascii="Times New Roman" w:hAnsi="Times New Roman" w:cs="Times New Roman"/>
          <w:b/>
          <w:bCs/>
          <w:color w:val="auto"/>
          <w:sz w:val="24"/>
          <w:szCs w:val="24"/>
        </w:rPr>
        <w:tab/>
      </w:r>
      <w:r w:rsidR="00260C21" w:rsidRPr="00F363B1">
        <w:rPr>
          <w:rFonts w:ascii="Times New Roman" w:hAnsi="Times New Roman" w:cs="Times New Roman"/>
          <w:b/>
          <w:bCs/>
          <w:color w:val="auto"/>
          <w:sz w:val="24"/>
          <w:szCs w:val="24"/>
        </w:rPr>
        <w:t xml:space="preserve">Program chirurgie kože, podkožia a prsníka </w:t>
      </w:r>
    </w:p>
    <w:p w14:paraId="7B9BE13A" w14:textId="77777777" w:rsidR="00260C21" w:rsidRPr="00F363B1" w:rsidRDefault="00260C21"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 úrovne</w:t>
      </w:r>
    </w:p>
    <w:p w14:paraId="261C6C8D" w14:textId="77777777" w:rsidR="00260C21" w:rsidRPr="00F363B1" w:rsidRDefault="00260C21" w:rsidP="00142124">
      <w:pPr>
        <w:pStyle w:val="ListParagraph"/>
        <w:numPr>
          <w:ilvl w:val="0"/>
          <w:numId w:val="429"/>
        </w:numPr>
        <w:rPr>
          <w:rFonts w:ascii="Times New Roman" w:hAnsi="Times New Roman"/>
        </w:rPr>
      </w:pPr>
      <w:r w:rsidRPr="00F363B1">
        <w:rPr>
          <w:rFonts w:ascii="Times New Roman" w:hAnsi="Times New Roman"/>
        </w:rPr>
        <w:t xml:space="preserve">Špeciálne personálne zabezpečenie je </w:t>
      </w:r>
    </w:p>
    <w:p w14:paraId="2B7D2814" w14:textId="5BC9CCBF" w:rsidR="00260C21" w:rsidRPr="00F363B1" w:rsidRDefault="00260C21" w:rsidP="00142124">
      <w:pPr>
        <w:pStyle w:val="ListParagraph"/>
        <w:numPr>
          <w:ilvl w:val="0"/>
          <w:numId w:val="430"/>
        </w:numPr>
        <w:rPr>
          <w:rFonts w:ascii="Times New Roman" w:hAnsi="Times New Roman"/>
        </w:rPr>
      </w:pPr>
      <w:r w:rsidRPr="00F363B1">
        <w:rPr>
          <w:rFonts w:ascii="Times New Roman" w:hAnsi="Times New Roman"/>
        </w:rPr>
        <w:t>lekár</w:t>
      </w:r>
      <w:r w:rsidR="006558BF" w:rsidRPr="00F363B1">
        <w:rPr>
          <w:rFonts w:ascii="Times New Roman" w:hAnsi="Times New Roman"/>
        </w:rPr>
        <w:t>i</w:t>
      </w:r>
      <w:r w:rsidRPr="00F363B1">
        <w:rPr>
          <w:rFonts w:ascii="Times New Roman" w:hAnsi="Times New Roman"/>
        </w:rPr>
        <w:t xml:space="preserve"> so špecializáciou v špecializačnom odbore v rámci chirurgických odborov alebo lekár</w:t>
      </w:r>
      <w:r w:rsidR="00882B90" w:rsidRPr="00F363B1">
        <w:rPr>
          <w:rFonts w:ascii="Times New Roman" w:hAnsi="Times New Roman"/>
        </w:rPr>
        <w:t>i</w:t>
      </w:r>
      <w:r w:rsidRPr="00F363B1">
        <w:rPr>
          <w:rFonts w:ascii="Times New Roman" w:hAnsi="Times New Roman"/>
        </w:rPr>
        <w:t xml:space="preserve"> so špecializáciou v špecializačnom odbore otorinolaryngológia alebo lekár</w:t>
      </w:r>
      <w:r w:rsidR="00882B90" w:rsidRPr="00F363B1">
        <w:rPr>
          <w:rFonts w:ascii="Times New Roman" w:hAnsi="Times New Roman"/>
        </w:rPr>
        <w:t>i</w:t>
      </w:r>
      <w:r w:rsidRPr="00F363B1">
        <w:rPr>
          <w:rFonts w:ascii="Times New Roman" w:hAnsi="Times New Roman"/>
        </w:rPr>
        <w:t xml:space="preserve"> so špecializáciou v špecializačnom odbore gynekológia a pôrodníctvo alebo lekár</w:t>
      </w:r>
      <w:r w:rsidR="00882B90" w:rsidRPr="00F363B1">
        <w:rPr>
          <w:rFonts w:ascii="Times New Roman" w:hAnsi="Times New Roman"/>
        </w:rPr>
        <w:t>i</w:t>
      </w:r>
      <w:r w:rsidRPr="00F363B1">
        <w:rPr>
          <w:rFonts w:ascii="Times New Roman" w:hAnsi="Times New Roman"/>
        </w:rPr>
        <w:t xml:space="preserve"> zaraden</w:t>
      </w:r>
      <w:r w:rsidR="00882B90" w:rsidRPr="00F363B1">
        <w:rPr>
          <w:rFonts w:ascii="Times New Roman" w:hAnsi="Times New Roman"/>
        </w:rPr>
        <w:t>í</w:t>
      </w:r>
      <w:r w:rsidRPr="00F363B1">
        <w:rPr>
          <w:rFonts w:ascii="Times New Roman" w:hAnsi="Times New Roman"/>
        </w:rPr>
        <w:t xml:space="preserve"> v príprave v špecializačnom štúdiu v akreditovanom špecializačnom študijnom programe v rámci chirurgických odborov alebo lekár</w:t>
      </w:r>
      <w:r w:rsidR="00882B90" w:rsidRPr="00F363B1">
        <w:rPr>
          <w:rFonts w:ascii="Times New Roman" w:hAnsi="Times New Roman"/>
        </w:rPr>
        <w:t>i</w:t>
      </w:r>
      <w:r w:rsidRPr="00F363B1">
        <w:rPr>
          <w:rFonts w:ascii="Times New Roman" w:hAnsi="Times New Roman"/>
        </w:rPr>
        <w:t xml:space="preserve"> zaraden</w:t>
      </w:r>
      <w:r w:rsidR="00882B90" w:rsidRPr="00F363B1">
        <w:rPr>
          <w:rFonts w:ascii="Times New Roman" w:hAnsi="Times New Roman"/>
        </w:rPr>
        <w:t>í</w:t>
      </w:r>
      <w:r w:rsidRPr="00F363B1">
        <w:rPr>
          <w:rFonts w:ascii="Times New Roman" w:hAnsi="Times New Roman"/>
        </w:rPr>
        <w:t xml:space="preserve"> v špecializačnej príprave v odbore otorinolaryngológia alebo lekár</w:t>
      </w:r>
      <w:r w:rsidR="00882B90" w:rsidRPr="00F363B1">
        <w:rPr>
          <w:rFonts w:ascii="Times New Roman" w:hAnsi="Times New Roman"/>
        </w:rPr>
        <w:t>i</w:t>
      </w:r>
      <w:r w:rsidRPr="00F363B1">
        <w:rPr>
          <w:rFonts w:ascii="Times New Roman" w:hAnsi="Times New Roman"/>
        </w:rPr>
        <w:t xml:space="preserve"> zaraden</w:t>
      </w:r>
      <w:r w:rsidR="00882B90" w:rsidRPr="00F363B1">
        <w:rPr>
          <w:rFonts w:ascii="Times New Roman" w:hAnsi="Times New Roman"/>
        </w:rPr>
        <w:t>í</w:t>
      </w:r>
      <w:r w:rsidRPr="00F363B1">
        <w:rPr>
          <w:rFonts w:ascii="Times New Roman" w:hAnsi="Times New Roman"/>
        </w:rPr>
        <w:t xml:space="preserve"> v špecializačnej príprave v odbore gynekológia a pôrodníctvo, s kumulatívnym úväzkom 0,5,</w:t>
      </w:r>
    </w:p>
    <w:p w14:paraId="7B774C59" w14:textId="77777777" w:rsidR="00260C21" w:rsidRPr="00F363B1" w:rsidRDefault="00260C21" w:rsidP="00142124">
      <w:pPr>
        <w:pStyle w:val="ListParagraph"/>
        <w:numPr>
          <w:ilvl w:val="0"/>
          <w:numId w:val="430"/>
        </w:numPr>
        <w:rPr>
          <w:rFonts w:ascii="Times New Roman" w:hAnsi="Times New Roman"/>
        </w:rPr>
      </w:pPr>
      <w:r w:rsidRPr="00F363B1">
        <w:rPr>
          <w:rFonts w:ascii="Times New Roman" w:hAnsi="Times New Roman"/>
        </w:rPr>
        <w:t>sestra so špecializáciou v špecializačnom odbore inštrumentovanie v operačnej sále.</w:t>
      </w:r>
    </w:p>
    <w:p w14:paraId="2AB8DE4E" w14:textId="77777777" w:rsidR="00260C21" w:rsidRPr="00F363B1" w:rsidRDefault="00260C21" w:rsidP="00656421">
      <w:pPr>
        <w:jc w:val="both"/>
      </w:pPr>
    </w:p>
    <w:p w14:paraId="11352670" w14:textId="77777777" w:rsidR="00260C21" w:rsidRPr="00F363B1" w:rsidRDefault="00260C21" w:rsidP="00142124">
      <w:pPr>
        <w:pStyle w:val="ListParagraph"/>
        <w:numPr>
          <w:ilvl w:val="0"/>
          <w:numId w:val="429"/>
        </w:numPr>
        <w:rPr>
          <w:rFonts w:ascii="Times New Roman" w:hAnsi="Times New Roman"/>
        </w:rPr>
      </w:pPr>
      <w:r w:rsidRPr="00F363B1">
        <w:rPr>
          <w:rFonts w:ascii="Times New Roman" w:hAnsi="Times New Roman"/>
        </w:rPr>
        <w:t xml:space="preserve">Špeciálne materiálno-technické vybavenie je </w:t>
      </w:r>
    </w:p>
    <w:p w14:paraId="3F1050D5" w14:textId="77777777" w:rsidR="00260C21" w:rsidRPr="00F363B1" w:rsidRDefault="00260C21" w:rsidP="00142124">
      <w:pPr>
        <w:pStyle w:val="ListParagraph"/>
        <w:numPr>
          <w:ilvl w:val="0"/>
          <w:numId w:val="428"/>
        </w:numPr>
        <w:rPr>
          <w:rFonts w:ascii="Times New Roman" w:hAnsi="Times New Roman"/>
        </w:rPr>
      </w:pPr>
      <w:r w:rsidRPr="00F363B1">
        <w:rPr>
          <w:rFonts w:ascii="Times New Roman" w:hAnsi="Times New Roman"/>
        </w:rPr>
        <w:t xml:space="preserve">operačná sála, </w:t>
      </w:r>
    </w:p>
    <w:p w14:paraId="6FF9D36B" w14:textId="77777777" w:rsidR="00260C21" w:rsidRPr="00F363B1" w:rsidRDefault="00260C21" w:rsidP="00142124">
      <w:pPr>
        <w:pStyle w:val="ListParagraph"/>
        <w:numPr>
          <w:ilvl w:val="0"/>
          <w:numId w:val="428"/>
        </w:numPr>
        <w:rPr>
          <w:rFonts w:ascii="Times New Roman" w:hAnsi="Times New Roman"/>
        </w:rPr>
      </w:pPr>
      <w:r w:rsidRPr="00F363B1">
        <w:rPr>
          <w:rFonts w:ascii="Times New Roman" w:hAnsi="Times New Roman"/>
        </w:rPr>
        <w:t xml:space="preserve">turniket. </w:t>
      </w:r>
    </w:p>
    <w:p w14:paraId="5E309A1E" w14:textId="77777777" w:rsidR="00260C21" w:rsidRPr="00F363B1" w:rsidRDefault="00260C21" w:rsidP="00656421">
      <w:pPr>
        <w:jc w:val="both"/>
        <w:rPr>
          <w:rFonts w:eastAsiaTheme="majorEastAsia"/>
          <w:b/>
        </w:rPr>
      </w:pPr>
    </w:p>
    <w:p w14:paraId="09956078" w14:textId="77777777" w:rsidR="00260C21" w:rsidRPr="00F363B1" w:rsidRDefault="00260C21" w:rsidP="00656421">
      <w:pPr>
        <w:pStyle w:val="Heading2"/>
        <w:spacing w:before="0"/>
        <w:ind w:left="578" w:hanging="578"/>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 úrovne</w:t>
      </w:r>
    </w:p>
    <w:p w14:paraId="42A2A0D4" w14:textId="77777777" w:rsidR="00260C21" w:rsidRPr="00F363B1" w:rsidRDefault="00260C21" w:rsidP="00142124">
      <w:pPr>
        <w:pStyle w:val="ListParagraph"/>
        <w:numPr>
          <w:ilvl w:val="0"/>
          <w:numId w:val="427"/>
        </w:numPr>
        <w:rPr>
          <w:rFonts w:ascii="Times New Roman" w:hAnsi="Times New Roman"/>
        </w:rPr>
      </w:pPr>
      <w:r w:rsidRPr="00F363B1">
        <w:rPr>
          <w:rFonts w:ascii="Times New Roman" w:hAnsi="Times New Roman"/>
        </w:rPr>
        <w:t xml:space="preserve">Špeciálne personálne zabezpečenie je </w:t>
      </w:r>
    </w:p>
    <w:p w14:paraId="7400B88F" w14:textId="6E1062FF" w:rsidR="00260C21" w:rsidRPr="00F363B1" w:rsidRDefault="00260C21" w:rsidP="00142124">
      <w:pPr>
        <w:pStyle w:val="ListParagraph"/>
        <w:numPr>
          <w:ilvl w:val="0"/>
          <w:numId w:val="434"/>
        </w:numPr>
        <w:rPr>
          <w:rFonts w:ascii="Times New Roman" w:hAnsi="Times New Roman"/>
        </w:rPr>
      </w:pPr>
      <w:r w:rsidRPr="00F363B1">
        <w:rPr>
          <w:rFonts w:ascii="Times New Roman" w:hAnsi="Times New Roman"/>
        </w:rPr>
        <w:t>lekár so špecializáciou v špecializačnom odbore v rámci chirurgických odborov, s úväzkom 1,0,</w:t>
      </w:r>
    </w:p>
    <w:p w14:paraId="5AB53418" w14:textId="77777777" w:rsidR="00260C21" w:rsidRPr="00F363B1" w:rsidRDefault="00260C21" w:rsidP="00142124">
      <w:pPr>
        <w:pStyle w:val="ListParagraph"/>
        <w:numPr>
          <w:ilvl w:val="0"/>
          <w:numId w:val="434"/>
        </w:numPr>
        <w:rPr>
          <w:rFonts w:ascii="Times New Roman" w:hAnsi="Times New Roman"/>
        </w:rPr>
      </w:pPr>
      <w:r w:rsidRPr="00F363B1">
        <w:rPr>
          <w:rFonts w:ascii="Times New Roman" w:hAnsi="Times New Roman"/>
        </w:rPr>
        <w:t>sestra so špecializáciou v špecializačnom odbore inštrumentovanie v operačnej sále.</w:t>
      </w:r>
    </w:p>
    <w:p w14:paraId="749C5701" w14:textId="77777777" w:rsidR="00260C21" w:rsidRPr="00F363B1" w:rsidRDefault="00260C21" w:rsidP="00656421">
      <w:pPr>
        <w:jc w:val="both"/>
      </w:pPr>
    </w:p>
    <w:p w14:paraId="45D3917F" w14:textId="2A9F2CC1" w:rsidR="00260C21" w:rsidRPr="00F363B1" w:rsidRDefault="00260C21" w:rsidP="00142124">
      <w:pPr>
        <w:pStyle w:val="ListParagraph"/>
        <w:numPr>
          <w:ilvl w:val="0"/>
          <w:numId w:val="427"/>
        </w:numPr>
        <w:rPr>
          <w:rFonts w:ascii="Times New Roman" w:hAnsi="Times New Roman"/>
        </w:rPr>
      </w:pPr>
      <w:r w:rsidRPr="00F363B1">
        <w:rPr>
          <w:rFonts w:ascii="Times New Roman" w:hAnsi="Times New Roman"/>
        </w:rPr>
        <w:t>Špeciálne personálne zabezpečenie pre poskytovanie medicínskej služby Laloková plastika a Operačné výkony na tvári je lekár so špecializáciou v špecializačnom odbore chirurgia alebo lekár so špecializáciou v špecializačnom odbore plastická chirurgia alebo lekár so špecializáciou v špecializačnom odbore otorinolaryngológia alebo lekár so špecializáciou v špecializačnom odbore gynekológia a pôrodníctvo alebo lekár so špecializáciou v špecializačnom odbore ortopédia alebo lekár so špecializáciou v špecializačnom odbore úrazová chirurgia, s úväzkom 1,0.</w:t>
      </w:r>
    </w:p>
    <w:p w14:paraId="6081859C" w14:textId="77777777" w:rsidR="00260C21" w:rsidRPr="00F363B1" w:rsidRDefault="00260C21" w:rsidP="00656421">
      <w:pPr>
        <w:jc w:val="both"/>
      </w:pPr>
    </w:p>
    <w:p w14:paraId="63EF8EA8" w14:textId="77777777" w:rsidR="00260C21" w:rsidRPr="00F363B1" w:rsidRDefault="00260C21" w:rsidP="00142124">
      <w:pPr>
        <w:pStyle w:val="ListParagraph"/>
        <w:numPr>
          <w:ilvl w:val="0"/>
          <w:numId w:val="427"/>
        </w:numPr>
        <w:rPr>
          <w:rFonts w:ascii="Times New Roman" w:hAnsi="Times New Roman"/>
        </w:rPr>
      </w:pPr>
      <w:r w:rsidRPr="00F363B1">
        <w:rPr>
          <w:rFonts w:ascii="Times New Roman" w:hAnsi="Times New Roman"/>
        </w:rPr>
        <w:t xml:space="preserve">Špeciálne materiálno-technické vybavenie je </w:t>
      </w:r>
    </w:p>
    <w:p w14:paraId="7840ACD4" w14:textId="77777777" w:rsidR="00260C21" w:rsidRPr="00F363B1" w:rsidRDefault="00260C21" w:rsidP="00142124">
      <w:pPr>
        <w:pStyle w:val="ListParagraph"/>
        <w:numPr>
          <w:ilvl w:val="0"/>
          <w:numId w:val="435"/>
        </w:numPr>
        <w:rPr>
          <w:rFonts w:ascii="Times New Roman" w:hAnsi="Times New Roman"/>
        </w:rPr>
      </w:pPr>
      <w:r w:rsidRPr="00F363B1">
        <w:rPr>
          <w:rFonts w:ascii="Times New Roman" w:hAnsi="Times New Roman"/>
        </w:rPr>
        <w:t xml:space="preserve">operačná sála, </w:t>
      </w:r>
    </w:p>
    <w:p w14:paraId="64332D23" w14:textId="77777777" w:rsidR="00260C21" w:rsidRPr="00F363B1" w:rsidRDefault="00260C21" w:rsidP="00142124">
      <w:pPr>
        <w:pStyle w:val="ListParagraph"/>
        <w:numPr>
          <w:ilvl w:val="0"/>
          <w:numId w:val="435"/>
        </w:numPr>
        <w:rPr>
          <w:rFonts w:ascii="Times New Roman" w:hAnsi="Times New Roman"/>
        </w:rPr>
      </w:pPr>
      <w:r w:rsidRPr="00F363B1">
        <w:rPr>
          <w:rFonts w:ascii="Times New Roman" w:hAnsi="Times New Roman"/>
        </w:rPr>
        <w:t>turniket,</w:t>
      </w:r>
    </w:p>
    <w:p w14:paraId="1A5775C1" w14:textId="77777777" w:rsidR="00260C21" w:rsidRPr="00F363B1" w:rsidRDefault="00260C21" w:rsidP="00142124">
      <w:pPr>
        <w:pStyle w:val="ListParagraph"/>
        <w:numPr>
          <w:ilvl w:val="0"/>
          <w:numId w:val="435"/>
        </w:numPr>
        <w:rPr>
          <w:rFonts w:ascii="Times New Roman" w:hAnsi="Times New Roman"/>
        </w:rPr>
      </w:pPr>
      <w:r w:rsidRPr="00F363B1">
        <w:rPr>
          <w:rFonts w:ascii="Times New Roman" w:hAnsi="Times New Roman"/>
        </w:rPr>
        <w:t>RTG prístroj.</w:t>
      </w:r>
    </w:p>
    <w:p w14:paraId="284D1F04" w14:textId="77777777" w:rsidR="00260C21" w:rsidRPr="00F363B1" w:rsidRDefault="00260C21" w:rsidP="00656421">
      <w:pPr>
        <w:jc w:val="both"/>
      </w:pPr>
    </w:p>
    <w:p w14:paraId="2354EEBB" w14:textId="20655457" w:rsidR="00260C21" w:rsidRPr="00F363B1" w:rsidRDefault="00260C21" w:rsidP="00142124">
      <w:pPr>
        <w:pStyle w:val="NormalWeb"/>
        <w:numPr>
          <w:ilvl w:val="0"/>
          <w:numId w:val="427"/>
        </w:numPr>
        <w:spacing w:before="0" w:beforeAutospacing="0" w:after="0" w:afterAutospacing="0"/>
        <w:jc w:val="both"/>
      </w:pPr>
      <w:r w:rsidRPr="00F363B1">
        <w:t xml:space="preserve">Podmienky pre poskytnutie diagnostiky a liečby počas hospitalizácie </w:t>
      </w:r>
      <w:r w:rsidR="00C31182" w:rsidRPr="00F363B1">
        <w:t xml:space="preserve">sú </w:t>
      </w:r>
      <w:r w:rsidRPr="00F363B1">
        <w:t xml:space="preserve">operačná sála dostupná päť dní v týždni v celom rozsahu pracovnej doby, </w:t>
      </w:r>
    </w:p>
    <w:p w14:paraId="0A97003B" w14:textId="77777777" w:rsidR="00260C21" w:rsidRPr="00F363B1" w:rsidRDefault="00260C21" w:rsidP="00656421">
      <w:pPr>
        <w:jc w:val="both"/>
        <w:rPr>
          <w:rFonts w:eastAsiaTheme="majorEastAsia"/>
          <w:b/>
        </w:rPr>
      </w:pPr>
    </w:p>
    <w:p w14:paraId="5DF087C3" w14:textId="77777777" w:rsidR="00260C21" w:rsidRPr="00F363B1" w:rsidRDefault="00260C21" w:rsidP="00656421">
      <w:pPr>
        <w:pStyle w:val="Heading2"/>
        <w:spacing w:before="0"/>
        <w:ind w:left="578" w:hanging="578"/>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6F9523BF" w14:textId="77777777" w:rsidR="00260C21" w:rsidRPr="00F363B1" w:rsidRDefault="00260C21" w:rsidP="00142124">
      <w:pPr>
        <w:pStyle w:val="ListParagraph"/>
        <w:numPr>
          <w:ilvl w:val="0"/>
          <w:numId w:val="426"/>
        </w:numPr>
        <w:rPr>
          <w:rFonts w:ascii="Times New Roman" w:hAnsi="Times New Roman"/>
        </w:rPr>
      </w:pPr>
      <w:r w:rsidRPr="00F363B1">
        <w:rPr>
          <w:rFonts w:ascii="Times New Roman" w:hAnsi="Times New Roman"/>
        </w:rPr>
        <w:t xml:space="preserve">Špeciálne personálne zabezpečenie je </w:t>
      </w:r>
    </w:p>
    <w:p w14:paraId="47894368" w14:textId="77777777" w:rsidR="00260C21" w:rsidRPr="00F363B1" w:rsidRDefault="00260C21" w:rsidP="00142124">
      <w:pPr>
        <w:pStyle w:val="ListParagraph"/>
        <w:numPr>
          <w:ilvl w:val="0"/>
          <w:numId w:val="432"/>
        </w:numPr>
        <w:rPr>
          <w:rFonts w:ascii="Times New Roman" w:hAnsi="Times New Roman"/>
        </w:rPr>
      </w:pPr>
      <w:r w:rsidRPr="00F363B1">
        <w:rPr>
          <w:rFonts w:ascii="Times New Roman" w:hAnsi="Times New Roman"/>
        </w:rPr>
        <w:t>dvaja lekári špecializáciou v špecializačnom odbore v rámci chirurgických odborov,  každý s úväzkom 1,0,</w:t>
      </w:r>
    </w:p>
    <w:p w14:paraId="77EBD1B5" w14:textId="77777777" w:rsidR="00260C21" w:rsidRPr="00F363B1" w:rsidRDefault="00260C21" w:rsidP="00142124">
      <w:pPr>
        <w:pStyle w:val="ListParagraph"/>
        <w:numPr>
          <w:ilvl w:val="0"/>
          <w:numId w:val="432"/>
        </w:numPr>
        <w:rPr>
          <w:rFonts w:ascii="Times New Roman" w:hAnsi="Times New Roman"/>
        </w:rPr>
      </w:pPr>
      <w:r w:rsidRPr="00F363B1">
        <w:rPr>
          <w:rFonts w:ascii="Times New Roman" w:hAnsi="Times New Roman"/>
        </w:rPr>
        <w:t>dvaja lekári so špecializáciou v špecializačnom odbore v rámci chirurgických odborov alebo dvaja lekári zaradení v špecializačnej príprave v rámci chirurgických odborov, každý s úväzkom 1,0,</w:t>
      </w:r>
    </w:p>
    <w:p w14:paraId="2CD9004B" w14:textId="77777777" w:rsidR="00260C21" w:rsidRPr="00F363B1" w:rsidRDefault="00260C21" w:rsidP="00142124">
      <w:pPr>
        <w:pStyle w:val="ListParagraph"/>
        <w:numPr>
          <w:ilvl w:val="0"/>
          <w:numId w:val="432"/>
        </w:numPr>
        <w:rPr>
          <w:rFonts w:ascii="Times New Roman" w:hAnsi="Times New Roman"/>
        </w:rPr>
      </w:pPr>
      <w:r w:rsidRPr="00F363B1">
        <w:rPr>
          <w:rFonts w:ascii="Times New Roman" w:hAnsi="Times New Roman"/>
        </w:rPr>
        <w:t>lekár so špecializáciou v špecializačnom odbore rádiológia s certifikátom v certifikovanej pracovnej činnosti mamodiagnostika v rádiológii, s úväzkom 1,0,</w:t>
      </w:r>
    </w:p>
    <w:p w14:paraId="1BED1A89" w14:textId="77777777" w:rsidR="00260C21" w:rsidRPr="00F363B1" w:rsidRDefault="00260C21" w:rsidP="00142124">
      <w:pPr>
        <w:pStyle w:val="ListParagraph"/>
        <w:numPr>
          <w:ilvl w:val="0"/>
          <w:numId w:val="432"/>
        </w:numPr>
        <w:rPr>
          <w:rFonts w:ascii="Times New Roman" w:hAnsi="Times New Roman"/>
        </w:rPr>
      </w:pPr>
      <w:r w:rsidRPr="00F363B1">
        <w:rPr>
          <w:rFonts w:ascii="Times New Roman" w:hAnsi="Times New Roman"/>
        </w:rPr>
        <w:t>lekár so špecializáciou v špecializačnom odbore patologická anatómia, s úväzkom 1,0,</w:t>
      </w:r>
    </w:p>
    <w:p w14:paraId="721FB2B6" w14:textId="77777777" w:rsidR="00260C21" w:rsidRPr="00F363B1" w:rsidRDefault="00260C21" w:rsidP="00142124">
      <w:pPr>
        <w:pStyle w:val="ListParagraph"/>
        <w:numPr>
          <w:ilvl w:val="0"/>
          <w:numId w:val="432"/>
        </w:numPr>
        <w:rPr>
          <w:rFonts w:ascii="Times New Roman" w:hAnsi="Times New Roman"/>
        </w:rPr>
      </w:pPr>
      <w:r w:rsidRPr="00F363B1">
        <w:rPr>
          <w:rFonts w:ascii="Times New Roman" w:hAnsi="Times New Roman"/>
        </w:rPr>
        <w:t xml:space="preserve">lekár so špecializáciou v špecializačnom odbore chirurgia alebo lekár so špecializáciou v špecializačnom odbore gynekológia a pôrodníctvo s certifikátom v certifikovanej </w:t>
      </w:r>
      <w:r w:rsidRPr="00F363B1">
        <w:rPr>
          <w:rFonts w:ascii="Times New Roman" w:hAnsi="Times New Roman"/>
        </w:rPr>
        <w:lastRenderedPageBreak/>
        <w:t>pracovnej činnosti chirurgia prsníka alebo lekár so špecializáciou v špecializačnom odbore onkológia v gynekológii alebo lekár so špecializáciou v špecializačnom odbore onkológia v chirurgii, s úväzkom 1,0,</w:t>
      </w:r>
    </w:p>
    <w:p w14:paraId="4517F21E" w14:textId="2A9A384C" w:rsidR="00260C21" w:rsidRPr="00F363B1" w:rsidRDefault="00260C21" w:rsidP="00142124">
      <w:pPr>
        <w:pStyle w:val="ListParagraph"/>
        <w:numPr>
          <w:ilvl w:val="0"/>
          <w:numId w:val="432"/>
        </w:numPr>
        <w:rPr>
          <w:rFonts w:ascii="Times New Roman" w:hAnsi="Times New Roman"/>
        </w:rPr>
      </w:pPr>
      <w:r w:rsidRPr="00F363B1">
        <w:rPr>
          <w:rFonts w:ascii="Times New Roman" w:hAnsi="Times New Roman"/>
        </w:rPr>
        <w:t>lekár so špecializáciou v špecializačnom odbore klinická onkológia, s úväzkom 1,0</w:t>
      </w:r>
      <w:r w:rsidR="00DC14E5" w:rsidRPr="00F363B1">
        <w:rPr>
          <w:rFonts w:ascii="Times New Roman" w:hAnsi="Times New Roman"/>
        </w:rPr>
        <w:t>,</w:t>
      </w:r>
    </w:p>
    <w:p w14:paraId="42B0486F" w14:textId="796E8BC8" w:rsidR="00260C21" w:rsidRPr="00F363B1" w:rsidRDefault="00260C21" w:rsidP="00142124">
      <w:pPr>
        <w:pStyle w:val="ListParagraph"/>
        <w:numPr>
          <w:ilvl w:val="0"/>
          <w:numId w:val="432"/>
        </w:numPr>
        <w:rPr>
          <w:rFonts w:ascii="Times New Roman" w:hAnsi="Times New Roman"/>
        </w:rPr>
      </w:pPr>
      <w:r w:rsidRPr="00F363B1">
        <w:rPr>
          <w:rFonts w:ascii="Times New Roman" w:hAnsi="Times New Roman"/>
        </w:rPr>
        <w:t>lekár so špecializáciou v špecializačnom odbore radiačná onkológia, s úväzkom 1,0</w:t>
      </w:r>
      <w:r w:rsidR="00DC14E5" w:rsidRPr="00F363B1">
        <w:rPr>
          <w:rFonts w:ascii="Times New Roman" w:hAnsi="Times New Roman"/>
        </w:rPr>
        <w:t>,</w:t>
      </w:r>
    </w:p>
    <w:p w14:paraId="7FD79480" w14:textId="77777777" w:rsidR="00260C21" w:rsidRPr="00F363B1" w:rsidRDefault="00260C21" w:rsidP="00142124">
      <w:pPr>
        <w:pStyle w:val="ListParagraph"/>
        <w:numPr>
          <w:ilvl w:val="0"/>
          <w:numId w:val="432"/>
        </w:numPr>
        <w:rPr>
          <w:rFonts w:ascii="Times New Roman" w:hAnsi="Times New Roman"/>
        </w:rPr>
      </w:pPr>
      <w:r w:rsidRPr="00F363B1">
        <w:rPr>
          <w:rFonts w:ascii="Times New Roman" w:hAnsi="Times New Roman"/>
        </w:rPr>
        <w:t>klinický psychológ, s úväzkom 1,0,</w:t>
      </w:r>
    </w:p>
    <w:p w14:paraId="0C68EBF6" w14:textId="77777777" w:rsidR="00260C21" w:rsidRPr="00F363B1" w:rsidRDefault="00260C21" w:rsidP="00142124">
      <w:pPr>
        <w:pStyle w:val="ListParagraph"/>
        <w:numPr>
          <w:ilvl w:val="0"/>
          <w:numId w:val="432"/>
        </w:numPr>
        <w:rPr>
          <w:rFonts w:ascii="Times New Roman" w:hAnsi="Times New Roman"/>
        </w:rPr>
      </w:pPr>
      <w:r w:rsidRPr="00F363B1">
        <w:rPr>
          <w:rFonts w:ascii="Times New Roman" w:hAnsi="Times New Roman"/>
        </w:rPr>
        <w:t>lekár so špecializáciou v špecializačnom odbore fyziatria, balneológia a liečebná rehabilitácia, s úväzkom 1,0,</w:t>
      </w:r>
    </w:p>
    <w:p w14:paraId="303100C7" w14:textId="77777777" w:rsidR="00260C21" w:rsidRPr="00F363B1" w:rsidRDefault="00260C21" w:rsidP="00142124">
      <w:pPr>
        <w:pStyle w:val="ListParagraph"/>
        <w:numPr>
          <w:ilvl w:val="0"/>
          <w:numId w:val="432"/>
        </w:numPr>
        <w:rPr>
          <w:rFonts w:ascii="Times New Roman" w:hAnsi="Times New Roman"/>
        </w:rPr>
      </w:pPr>
      <w:r w:rsidRPr="00F363B1">
        <w:rPr>
          <w:rFonts w:ascii="Times New Roman" w:hAnsi="Times New Roman"/>
        </w:rPr>
        <w:t>sestra so špecializáciou v špecializačnom odbore inštrumentovanie v operačnej sále.</w:t>
      </w:r>
    </w:p>
    <w:p w14:paraId="62F7A5E9" w14:textId="77777777" w:rsidR="00260C21" w:rsidRPr="00F363B1" w:rsidRDefault="00260C21" w:rsidP="00656421">
      <w:pPr>
        <w:jc w:val="both"/>
      </w:pPr>
    </w:p>
    <w:p w14:paraId="51A4D0C2" w14:textId="77777777" w:rsidR="00260C21" w:rsidRPr="00F363B1" w:rsidRDefault="00260C21" w:rsidP="00142124">
      <w:pPr>
        <w:pStyle w:val="ListParagraph"/>
        <w:numPr>
          <w:ilvl w:val="0"/>
          <w:numId w:val="426"/>
        </w:numPr>
        <w:rPr>
          <w:rFonts w:ascii="Times New Roman" w:hAnsi="Times New Roman"/>
        </w:rPr>
      </w:pPr>
      <w:r w:rsidRPr="00F363B1">
        <w:rPr>
          <w:rFonts w:ascii="Times New Roman" w:hAnsi="Times New Roman"/>
        </w:rPr>
        <w:t>Špeciálne personálne zabezpečenie je dostupnosť konziliárnej služby v nemocnici</w:t>
      </w:r>
    </w:p>
    <w:p w14:paraId="3AE978A5" w14:textId="2D1F881D" w:rsidR="00260C21" w:rsidRPr="00F363B1" w:rsidRDefault="00260C21" w:rsidP="00142124">
      <w:pPr>
        <w:pStyle w:val="ListParagraph"/>
        <w:numPr>
          <w:ilvl w:val="0"/>
          <w:numId w:val="431"/>
        </w:numPr>
        <w:rPr>
          <w:rFonts w:ascii="Times New Roman" w:hAnsi="Times New Roman"/>
        </w:rPr>
      </w:pPr>
      <w:r w:rsidRPr="00F363B1">
        <w:rPr>
          <w:rFonts w:ascii="Times New Roman" w:hAnsi="Times New Roman"/>
        </w:rPr>
        <w:t xml:space="preserve">lekár so špecializáciou v špecializačnom odbore lekárska genetika, s úväzkom </w:t>
      </w:r>
      <w:r w:rsidR="00DC14E5" w:rsidRPr="00F363B1">
        <w:rPr>
          <w:rFonts w:ascii="Times New Roman" w:hAnsi="Times New Roman"/>
        </w:rPr>
        <w:t xml:space="preserve">aspoň </w:t>
      </w:r>
      <w:r w:rsidRPr="00F363B1">
        <w:rPr>
          <w:rFonts w:ascii="Times New Roman" w:hAnsi="Times New Roman"/>
        </w:rPr>
        <w:t>0,1,</w:t>
      </w:r>
    </w:p>
    <w:p w14:paraId="29C62770" w14:textId="3FFDC621" w:rsidR="00260C21" w:rsidRPr="00F363B1" w:rsidRDefault="00260C21" w:rsidP="00142124">
      <w:pPr>
        <w:pStyle w:val="ListParagraph"/>
        <w:numPr>
          <w:ilvl w:val="0"/>
          <w:numId w:val="431"/>
        </w:numPr>
        <w:rPr>
          <w:rFonts w:ascii="Times New Roman" w:hAnsi="Times New Roman"/>
        </w:rPr>
      </w:pPr>
      <w:r w:rsidRPr="00F363B1">
        <w:rPr>
          <w:rFonts w:ascii="Times New Roman" w:hAnsi="Times New Roman"/>
        </w:rPr>
        <w:t xml:space="preserve">lekár so špecializáciou v špecializačnom odbore plastická chirurgia, s úväzkom </w:t>
      </w:r>
      <w:r w:rsidR="00DC14E5" w:rsidRPr="00F363B1">
        <w:rPr>
          <w:rFonts w:ascii="Times New Roman" w:hAnsi="Times New Roman"/>
        </w:rPr>
        <w:t xml:space="preserve">aspoň </w:t>
      </w:r>
      <w:r w:rsidRPr="00F363B1">
        <w:rPr>
          <w:rFonts w:ascii="Times New Roman" w:hAnsi="Times New Roman"/>
        </w:rPr>
        <w:t>0,2.</w:t>
      </w:r>
    </w:p>
    <w:p w14:paraId="31E3B0D5" w14:textId="77777777" w:rsidR="00260C21" w:rsidRPr="00F363B1" w:rsidRDefault="00260C21" w:rsidP="00656421">
      <w:pPr>
        <w:jc w:val="both"/>
      </w:pPr>
    </w:p>
    <w:p w14:paraId="07039740" w14:textId="668AB14E" w:rsidR="00260C21" w:rsidRPr="00F363B1" w:rsidRDefault="00260C21" w:rsidP="00142124">
      <w:pPr>
        <w:pStyle w:val="ListParagraph"/>
        <w:numPr>
          <w:ilvl w:val="0"/>
          <w:numId w:val="426"/>
        </w:numPr>
        <w:rPr>
          <w:rFonts w:ascii="Times New Roman" w:hAnsi="Times New Roman"/>
        </w:rPr>
      </w:pPr>
      <w:r w:rsidRPr="00F363B1">
        <w:rPr>
          <w:rFonts w:ascii="Times New Roman" w:hAnsi="Times New Roman"/>
        </w:rPr>
        <w:t>Špeciálne personálne zabezpečenie pre poskytovanie medicínskej služby Radikálne lymfadenektómie a Regionálne lymfadenektómie je dvaja lekári so špecializáciou v špecializačnom odbore v rámci chirurgických odborov alebo alebo lekár</w:t>
      </w:r>
      <w:r w:rsidR="00882B90" w:rsidRPr="00F363B1">
        <w:rPr>
          <w:rFonts w:ascii="Times New Roman" w:hAnsi="Times New Roman"/>
        </w:rPr>
        <w:t>i</w:t>
      </w:r>
      <w:r w:rsidRPr="00F363B1">
        <w:rPr>
          <w:rFonts w:ascii="Times New Roman" w:hAnsi="Times New Roman"/>
        </w:rPr>
        <w:t xml:space="preserve"> so špecializáciou v špecializačnom odbore otorinolaryngológia alebo lekár</w:t>
      </w:r>
      <w:r w:rsidR="00882B90" w:rsidRPr="00F363B1">
        <w:rPr>
          <w:rFonts w:ascii="Times New Roman" w:hAnsi="Times New Roman"/>
        </w:rPr>
        <w:t>i</w:t>
      </w:r>
      <w:r w:rsidRPr="00F363B1">
        <w:rPr>
          <w:rFonts w:ascii="Times New Roman" w:hAnsi="Times New Roman"/>
        </w:rPr>
        <w:t xml:space="preserve"> so špecializáciou v špecializačnom odbore urológia alebo lekár so špecializáciou v špecializačnom odbore gynekológia a pôrodníctvo, každý s úväzkom 1,0.</w:t>
      </w:r>
    </w:p>
    <w:p w14:paraId="2FCE2ABF" w14:textId="77777777" w:rsidR="00260C21" w:rsidRPr="00F363B1" w:rsidRDefault="00260C21" w:rsidP="00656421">
      <w:pPr>
        <w:jc w:val="both"/>
      </w:pPr>
    </w:p>
    <w:p w14:paraId="134AB995" w14:textId="77777777" w:rsidR="00260C21" w:rsidRPr="00F363B1" w:rsidRDefault="00260C21" w:rsidP="00142124">
      <w:pPr>
        <w:pStyle w:val="ListParagraph"/>
        <w:numPr>
          <w:ilvl w:val="0"/>
          <w:numId w:val="426"/>
        </w:numPr>
        <w:rPr>
          <w:rFonts w:ascii="Times New Roman" w:hAnsi="Times New Roman"/>
        </w:rPr>
      </w:pPr>
      <w:r w:rsidRPr="00F363B1">
        <w:rPr>
          <w:rFonts w:ascii="Times New Roman" w:hAnsi="Times New Roman"/>
        </w:rPr>
        <w:t xml:space="preserve">Špeciálne materiálno-technické vybavenie je </w:t>
      </w:r>
    </w:p>
    <w:p w14:paraId="34BE3497" w14:textId="77777777" w:rsidR="00260C21" w:rsidRPr="00F363B1" w:rsidRDefault="00260C21" w:rsidP="00142124">
      <w:pPr>
        <w:pStyle w:val="ListParagraph"/>
        <w:numPr>
          <w:ilvl w:val="0"/>
          <w:numId w:val="425"/>
        </w:numPr>
        <w:rPr>
          <w:rFonts w:ascii="Times New Roman" w:hAnsi="Times New Roman"/>
        </w:rPr>
      </w:pPr>
      <w:r w:rsidRPr="00F363B1">
        <w:rPr>
          <w:rFonts w:ascii="Times New Roman" w:hAnsi="Times New Roman"/>
        </w:rPr>
        <w:t>operančá sála,</w:t>
      </w:r>
    </w:p>
    <w:p w14:paraId="7FF445D1" w14:textId="77777777" w:rsidR="00260C21" w:rsidRPr="00F363B1" w:rsidRDefault="00260C21" w:rsidP="00142124">
      <w:pPr>
        <w:pStyle w:val="ListParagraph"/>
        <w:numPr>
          <w:ilvl w:val="0"/>
          <w:numId w:val="425"/>
        </w:numPr>
        <w:rPr>
          <w:rFonts w:ascii="Times New Roman" w:hAnsi="Times New Roman"/>
        </w:rPr>
      </w:pPr>
      <w:r w:rsidRPr="00F363B1">
        <w:rPr>
          <w:rFonts w:ascii="Times New Roman" w:hAnsi="Times New Roman"/>
        </w:rPr>
        <w:t>turniket,</w:t>
      </w:r>
    </w:p>
    <w:p w14:paraId="59274F45" w14:textId="71C0DAC5" w:rsidR="00260C21" w:rsidRPr="00F363B1" w:rsidRDefault="00260C21" w:rsidP="00142124">
      <w:pPr>
        <w:pStyle w:val="ListParagraph"/>
        <w:numPr>
          <w:ilvl w:val="0"/>
          <w:numId w:val="425"/>
        </w:numPr>
        <w:rPr>
          <w:rFonts w:ascii="Times New Roman" w:hAnsi="Times New Roman"/>
        </w:rPr>
      </w:pPr>
      <w:r w:rsidRPr="00F363B1">
        <w:rPr>
          <w:rFonts w:ascii="Times New Roman" w:hAnsi="Times New Roman"/>
        </w:rPr>
        <w:t>RTG prístroj</w:t>
      </w:r>
      <w:r w:rsidR="00882B90" w:rsidRPr="00F363B1">
        <w:rPr>
          <w:rFonts w:ascii="Times New Roman" w:hAnsi="Times New Roman"/>
        </w:rPr>
        <w:t>,</w:t>
      </w:r>
    </w:p>
    <w:p w14:paraId="44E09D9D" w14:textId="77777777" w:rsidR="00260C21" w:rsidRPr="00F363B1" w:rsidRDefault="00260C21" w:rsidP="00142124">
      <w:pPr>
        <w:pStyle w:val="ListParagraph"/>
        <w:numPr>
          <w:ilvl w:val="0"/>
          <w:numId w:val="425"/>
        </w:numPr>
        <w:rPr>
          <w:rFonts w:ascii="Times New Roman" w:hAnsi="Times New Roman"/>
        </w:rPr>
      </w:pPr>
      <w:r w:rsidRPr="00F363B1">
        <w:rPr>
          <w:rFonts w:ascii="Times New Roman" w:hAnsi="Times New Roman"/>
        </w:rPr>
        <w:t xml:space="preserve">dostupný USG prístroj (Doppler), </w:t>
      </w:r>
    </w:p>
    <w:p w14:paraId="780B5D5C" w14:textId="77777777" w:rsidR="00260C21" w:rsidRPr="00F363B1" w:rsidRDefault="00260C21" w:rsidP="00142124">
      <w:pPr>
        <w:pStyle w:val="ListParagraph"/>
        <w:numPr>
          <w:ilvl w:val="0"/>
          <w:numId w:val="425"/>
        </w:numPr>
        <w:rPr>
          <w:rFonts w:ascii="Times New Roman" w:hAnsi="Times New Roman"/>
        </w:rPr>
      </w:pPr>
      <w:r w:rsidRPr="00F363B1">
        <w:rPr>
          <w:rFonts w:ascii="Times New Roman" w:hAnsi="Times New Roman"/>
        </w:rPr>
        <w:t xml:space="preserve">systém na lokalizáciu nehmatných lézii prsníka, </w:t>
      </w:r>
    </w:p>
    <w:p w14:paraId="67097DA4" w14:textId="77777777" w:rsidR="00260C21" w:rsidRPr="00F363B1" w:rsidRDefault="00260C21" w:rsidP="00142124">
      <w:pPr>
        <w:pStyle w:val="ListParagraph"/>
        <w:numPr>
          <w:ilvl w:val="0"/>
          <w:numId w:val="425"/>
        </w:numPr>
        <w:rPr>
          <w:rFonts w:ascii="Times New Roman" w:hAnsi="Times New Roman"/>
        </w:rPr>
      </w:pPr>
      <w:r w:rsidRPr="00F363B1">
        <w:rPr>
          <w:rFonts w:ascii="Times New Roman" w:hAnsi="Times New Roman"/>
        </w:rPr>
        <w:t xml:space="preserve">systém na identifikáciu a peroperačnú lokalizáciu sentinelových uzlín (gammasonda). </w:t>
      </w:r>
    </w:p>
    <w:p w14:paraId="7225FA15" w14:textId="77777777" w:rsidR="00260C21" w:rsidRPr="00F363B1" w:rsidRDefault="00260C21" w:rsidP="00656421">
      <w:pPr>
        <w:jc w:val="both"/>
      </w:pPr>
    </w:p>
    <w:p w14:paraId="35F7DAFC" w14:textId="77777777" w:rsidR="00260C21" w:rsidRPr="00F363B1" w:rsidRDefault="00260C21" w:rsidP="00142124">
      <w:pPr>
        <w:pStyle w:val="ListParagraph"/>
        <w:numPr>
          <w:ilvl w:val="0"/>
          <w:numId w:val="426"/>
        </w:numPr>
        <w:rPr>
          <w:rFonts w:ascii="Times New Roman" w:hAnsi="Times New Roman"/>
        </w:rPr>
      </w:pPr>
      <w:r w:rsidRPr="00F363B1">
        <w:rPr>
          <w:rFonts w:ascii="Times New Roman" w:hAnsi="Times New Roman"/>
        </w:rPr>
        <w:t xml:space="preserve">Podmienky pre poskytnutie diagnostiky a liečby počas hospitalizácie sú </w:t>
      </w:r>
    </w:p>
    <w:p w14:paraId="0098C9D8" w14:textId="77777777" w:rsidR="00260C21" w:rsidRPr="00F363B1" w:rsidRDefault="00260C21" w:rsidP="00142124">
      <w:pPr>
        <w:pStyle w:val="ListParagraph"/>
        <w:numPr>
          <w:ilvl w:val="0"/>
          <w:numId w:val="433"/>
        </w:numPr>
        <w:rPr>
          <w:rFonts w:ascii="Times New Roman" w:hAnsi="Times New Roman"/>
        </w:rPr>
      </w:pPr>
      <w:r w:rsidRPr="00F363B1">
        <w:rPr>
          <w:rFonts w:ascii="Times New Roman" w:hAnsi="Times New Roman"/>
        </w:rPr>
        <w:t>nepretržitá dostupnosť lekára so špecializáciou v špecializačnom odbore v rámci chirurgických odborov alebo lekára zaradeného v príprave v špecializačnom štúdiu v akreditovanom špecializačnom študijnom programe v rámci chirurgických odborov,</w:t>
      </w:r>
    </w:p>
    <w:p w14:paraId="00842436" w14:textId="22DA7A10" w:rsidR="00260C21" w:rsidRPr="00F363B1" w:rsidRDefault="00260C21" w:rsidP="00142124">
      <w:pPr>
        <w:pStyle w:val="ListParagraph"/>
        <w:numPr>
          <w:ilvl w:val="0"/>
          <w:numId w:val="433"/>
        </w:numPr>
        <w:rPr>
          <w:rFonts w:ascii="Times New Roman" w:hAnsi="Times New Roman"/>
        </w:rPr>
      </w:pPr>
      <w:r w:rsidRPr="00F363B1">
        <w:rPr>
          <w:rFonts w:ascii="Times New Roman" w:hAnsi="Times New Roman"/>
        </w:rPr>
        <w:t xml:space="preserve">lôžko anestéziológie a intenzívnej medicíny, </w:t>
      </w:r>
    </w:p>
    <w:p w14:paraId="15A15767" w14:textId="77777777" w:rsidR="00260C21" w:rsidRPr="00F363B1" w:rsidRDefault="00260C21" w:rsidP="00142124">
      <w:pPr>
        <w:pStyle w:val="ListParagraph"/>
        <w:numPr>
          <w:ilvl w:val="0"/>
          <w:numId w:val="433"/>
        </w:numPr>
        <w:rPr>
          <w:rFonts w:ascii="Times New Roman" w:hAnsi="Times New Roman"/>
        </w:rPr>
      </w:pPr>
      <w:r w:rsidRPr="00F363B1">
        <w:rPr>
          <w:rFonts w:ascii="Times New Roman" w:hAnsi="Times New Roman"/>
        </w:rPr>
        <w:t xml:space="preserve">možnosť realizovania core-biopsií z tumorov prsníka a lymfatických uzlín pod USG a NM, realizovanie vákuových biopsií z tumorov prsníka, zavádzanie klipov do tumorov prsníka a lymfatických uzlín, zavádzanie identifikačných vodičov alebo zŕn do tumorov prsníka a uzlín, </w:t>
      </w:r>
    </w:p>
    <w:p w14:paraId="079F7727" w14:textId="606A747B" w:rsidR="00882B90" w:rsidRPr="00F363B1" w:rsidRDefault="00263E67" w:rsidP="00142124">
      <w:pPr>
        <w:pStyle w:val="ListParagraph"/>
        <w:numPr>
          <w:ilvl w:val="0"/>
          <w:numId w:val="433"/>
        </w:numPr>
        <w:rPr>
          <w:rFonts w:ascii="Times New Roman" w:hAnsi="Times New Roman"/>
        </w:rPr>
      </w:pPr>
      <w:r w:rsidRPr="00F363B1">
        <w:rPr>
          <w:rFonts w:ascii="Times New Roman" w:hAnsi="Times New Roman"/>
        </w:rPr>
        <w:t xml:space="preserve">dostupnosť pracoviska nukleárnej medicíny </w:t>
      </w:r>
      <w:r w:rsidR="00BF7AD3" w:rsidRPr="00F363B1">
        <w:rPr>
          <w:rFonts w:ascii="Times New Roman" w:hAnsi="Times New Roman"/>
        </w:rPr>
        <w:t xml:space="preserve">alebo </w:t>
      </w:r>
      <w:r w:rsidR="00DC14E5" w:rsidRPr="00F363B1">
        <w:rPr>
          <w:rFonts w:ascii="Times New Roman" w:hAnsi="Times New Roman"/>
        </w:rPr>
        <w:t>na základe zmluvného vzťahu</w:t>
      </w:r>
      <w:r w:rsidR="00882B90" w:rsidRPr="00F363B1">
        <w:rPr>
          <w:rFonts w:ascii="Times New Roman" w:hAnsi="Times New Roman"/>
        </w:rPr>
        <w:t>,</w:t>
      </w:r>
    </w:p>
    <w:p w14:paraId="254DC745" w14:textId="77777777" w:rsidR="00882B90" w:rsidRPr="00F363B1" w:rsidRDefault="00882B90" w:rsidP="00142124">
      <w:pPr>
        <w:pStyle w:val="ListParagraph"/>
        <w:numPr>
          <w:ilvl w:val="0"/>
          <w:numId w:val="425"/>
        </w:numPr>
        <w:rPr>
          <w:rFonts w:ascii="Times New Roman" w:hAnsi="Times New Roman"/>
        </w:rPr>
      </w:pPr>
      <w:r w:rsidRPr="00F363B1">
        <w:rPr>
          <w:rFonts w:ascii="Times New Roman" w:hAnsi="Times New Roman"/>
        </w:rPr>
        <w:t>dostupné RTG pracovisko s prístrojovým vybavením</w:t>
      </w:r>
    </w:p>
    <w:p w14:paraId="33E27371" w14:textId="77777777" w:rsidR="00882B90" w:rsidRPr="00F363B1" w:rsidRDefault="00882B90" w:rsidP="00142124">
      <w:pPr>
        <w:pStyle w:val="ListParagraph"/>
        <w:numPr>
          <w:ilvl w:val="1"/>
          <w:numId w:val="436"/>
        </w:numPr>
        <w:rPr>
          <w:rFonts w:ascii="Times New Roman" w:hAnsi="Times New Roman"/>
        </w:rPr>
      </w:pPr>
      <w:r w:rsidRPr="00F363B1">
        <w:rPr>
          <w:rFonts w:ascii="Times New Roman" w:hAnsi="Times New Roman"/>
        </w:rPr>
        <w:t xml:space="preserve">NM, </w:t>
      </w:r>
    </w:p>
    <w:p w14:paraId="11737392" w14:textId="77777777" w:rsidR="00882B90" w:rsidRPr="00F363B1" w:rsidRDefault="00882B90" w:rsidP="00142124">
      <w:pPr>
        <w:pStyle w:val="ListParagraph"/>
        <w:numPr>
          <w:ilvl w:val="1"/>
          <w:numId w:val="436"/>
        </w:numPr>
        <w:rPr>
          <w:rFonts w:ascii="Times New Roman" w:hAnsi="Times New Roman"/>
        </w:rPr>
      </w:pPr>
      <w:r w:rsidRPr="00F363B1">
        <w:rPr>
          <w:rFonts w:ascii="Times New Roman" w:hAnsi="Times New Roman"/>
        </w:rPr>
        <w:t>USG,</w:t>
      </w:r>
    </w:p>
    <w:p w14:paraId="15256063" w14:textId="77777777" w:rsidR="00882B90" w:rsidRPr="00F363B1" w:rsidRDefault="00882B90" w:rsidP="00142124">
      <w:pPr>
        <w:pStyle w:val="ListParagraph"/>
        <w:numPr>
          <w:ilvl w:val="1"/>
          <w:numId w:val="436"/>
        </w:numPr>
        <w:rPr>
          <w:rFonts w:ascii="Times New Roman" w:hAnsi="Times New Roman"/>
        </w:rPr>
      </w:pPr>
      <w:r w:rsidRPr="00F363B1">
        <w:rPr>
          <w:rFonts w:ascii="Times New Roman" w:hAnsi="Times New Roman"/>
        </w:rPr>
        <w:t xml:space="preserve">MRI, </w:t>
      </w:r>
    </w:p>
    <w:p w14:paraId="28216C8B" w14:textId="6BDC3044" w:rsidR="00882B90" w:rsidRPr="00F363B1" w:rsidRDefault="00882B90" w:rsidP="00142124">
      <w:pPr>
        <w:pStyle w:val="ListParagraph"/>
        <w:numPr>
          <w:ilvl w:val="1"/>
          <w:numId w:val="436"/>
        </w:numPr>
        <w:rPr>
          <w:rFonts w:ascii="Times New Roman" w:hAnsi="Times New Roman"/>
        </w:rPr>
      </w:pPr>
      <w:r w:rsidRPr="00F363B1">
        <w:rPr>
          <w:rFonts w:ascii="Times New Roman" w:hAnsi="Times New Roman"/>
        </w:rPr>
        <w:t>CT.</w:t>
      </w:r>
    </w:p>
    <w:p w14:paraId="25A8A7A4" w14:textId="4B72A136" w:rsidR="00F756F9" w:rsidRPr="00F363B1" w:rsidRDefault="00F756F9" w:rsidP="00142124">
      <w:pPr>
        <w:pStyle w:val="ListParagraph"/>
        <w:numPr>
          <w:ilvl w:val="0"/>
          <w:numId w:val="433"/>
        </w:numPr>
        <w:rPr>
          <w:rFonts w:ascii="Times New Roman" w:hAnsi="Times New Roman"/>
        </w:rPr>
      </w:pPr>
      <w:r w:rsidRPr="00F363B1">
        <w:rPr>
          <w:rFonts w:ascii="Times New Roman" w:hAnsi="Times New Roman"/>
        </w:rPr>
        <w:br w:type="page"/>
      </w:r>
    </w:p>
    <w:p w14:paraId="2197B43D" w14:textId="6F03859F" w:rsidR="004A4A23" w:rsidRPr="00F363B1" w:rsidRDefault="009C2E0D" w:rsidP="00656421">
      <w:pPr>
        <w:pStyle w:val="Heading1"/>
        <w:spacing w:before="0"/>
        <w:jc w:val="both"/>
        <w:rPr>
          <w:rFonts w:ascii="Times New Roman" w:hAnsi="Times New Roman" w:cs="Times New Roman"/>
          <w:b/>
          <w:bCs/>
          <w:color w:val="auto"/>
          <w:sz w:val="24"/>
          <w:szCs w:val="24"/>
        </w:rPr>
      </w:pPr>
      <w:bookmarkStart w:id="38" w:name="_Toc143780252"/>
      <w:r w:rsidRPr="00F363B1">
        <w:rPr>
          <w:rFonts w:ascii="Times New Roman" w:hAnsi="Times New Roman" w:cs="Times New Roman"/>
          <w:b/>
          <w:bCs/>
          <w:color w:val="auto"/>
          <w:sz w:val="24"/>
          <w:szCs w:val="24"/>
        </w:rPr>
        <w:lastRenderedPageBreak/>
        <w:t>15</w:t>
      </w:r>
      <w:r w:rsidRPr="00F363B1">
        <w:rPr>
          <w:rFonts w:ascii="Times New Roman" w:hAnsi="Times New Roman" w:cs="Times New Roman"/>
          <w:b/>
          <w:bCs/>
          <w:color w:val="auto"/>
          <w:sz w:val="24"/>
          <w:szCs w:val="24"/>
        </w:rPr>
        <w:tab/>
        <w:t xml:space="preserve">Program plastickej chirurgie </w:t>
      </w:r>
    </w:p>
    <w:p w14:paraId="5B7D97D0" w14:textId="77777777" w:rsidR="00D02414" w:rsidRPr="00F363B1" w:rsidRDefault="00D02414"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 úrovne</w:t>
      </w:r>
    </w:p>
    <w:p w14:paraId="7C35E2F2" w14:textId="6C812B3D" w:rsidR="00D02414" w:rsidRPr="00F363B1" w:rsidRDefault="00D02414" w:rsidP="00142124">
      <w:pPr>
        <w:pStyle w:val="ListParagraph"/>
        <w:numPr>
          <w:ilvl w:val="5"/>
          <w:numId w:val="179"/>
        </w:numPr>
        <w:rPr>
          <w:rFonts w:ascii="Times New Roman" w:hAnsi="Times New Roman"/>
        </w:rPr>
      </w:pPr>
      <w:r w:rsidRPr="00F363B1">
        <w:rPr>
          <w:rFonts w:ascii="Times New Roman" w:hAnsi="Times New Roman"/>
        </w:rPr>
        <w:t>Špeciálne personálne zabezpečenie je</w:t>
      </w:r>
    </w:p>
    <w:p w14:paraId="3A505CB2" w14:textId="77777777" w:rsidR="00D02414" w:rsidRPr="00F363B1" w:rsidRDefault="00D02414" w:rsidP="00142124">
      <w:pPr>
        <w:pStyle w:val="ListParagraph"/>
        <w:numPr>
          <w:ilvl w:val="0"/>
          <w:numId w:val="686"/>
        </w:numPr>
        <w:rPr>
          <w:rFonts w:ascii="Times New Roman" w:hAnsi="Times New Roman"/>
        </w:rPr>
      </w:pPr>
      <w:r w:rsidRPr="00F363B1">
        <w:rPr>
          <w:rFonts w:ascii="Times New Roman" w:hAnsi="Times New Roman"/>
        </w:rPr>
        <w:t>lekári so špecializáciou v špecializačnom odbore plastická chirurgia, s kumulatívnym úväzkom 1,0,</w:t>
      </w:r>
    </w:p>
    <w:p w14:paraId="3800D907" w14:textId="77777777" w:rsidR="00D02414" w:rsidRPr="00F363B1" w:rsidRDefault="00D02414" w:rsidP="00142124">
      <w:pPr>
        <w:pStyle w:val="ListParagraph"/>
        <w:numPr>
          <w:ilvl w:val="0"/>
          <w:numId w:val="686"/>
        </w:numPr>
        <w:rPr>
          <w:rFonts w:ascii="Times New Roman" w:hAnsi="Times New Roman"/>
        </w:rPr>
      </w:pPr>
      <w:r w:rsidRPr="00F363B1">
        <w:rPr>
          <w:rFonts w:ascii="Times New Roman" w:hAnsi="Times New Roman"/>
        </w:rPr>
        <w:t>sestra so špecializáciou v špecializačnom odbore inštrumentovanie v operačnej sále.</w:t>
      </w:r>
    </w:p>
    <w:p w14:paraId="1392BC82" w14:textId="77777777" w:rsidR="00D02414" w:rsidRPr="00F363B1" w:rsidRDefault="00D02414" w:rsidP="00656421">
      <w:pPr>
        <w:jc w:val="both"/>
      </w:pPr>
    </w:p>
    <w:p w14:paraId="7F568E54" w14:textId="462A74F5" w:rsidR="00D02414" w:rsidRPr="00F363B1" w:rsidRDefault="00D02414" w:rsidP="00142124">
      <w:pPr>
        <w:pStyle w:val="ListParagraph"/>
        <w:numPr>
          <w:ilvl w:val="5"/>
          <w:numId w:val="179"/>
        </w:numPr>
        <w:rPr>
          <w:rFonts w:ascii="Times New Roman" w:hAnsi="Times New Roman"/>
        </w:rPr>
      </w:pPr>
      <w:r w:rsidRPr="00F363B1">
        <w:rPr>
          <w:rFonts w:ascii="Times New Roman" w:hAnsi="Times New Roman"/>
        </w:rPr>
        <w:t>Špeciálne materiálno-technické vybavenie je</w:t>
      </w:r>
    </w:p>
    <w:p w14:paraId="369F3B2E" w14:textId="77777777" w:rsidR="00D02414" w:rsidRPr="00F363B1" w:rsidRDefault="00D02414" w:rsidP="00142124">
      <w:pPr>
        <w:pStyle w:val="ListParagraph"/>
        <w:numPr>
          <w:ilvl w:val="0"/>
          <w:numId w:val="687"/>
        </w:numPr>
        <w:rPr>
          <w:rFonts w:ascii="Times New Roman" w:hAnsi="Times New Roman"/>
        </w:rPr>
      </w:pPr>
      <w:r w:rsidRPr="00F363B1">
        <w:rPr>
          <w:rFonts w:ascii="Times New Roman" w:hAnsi="Times New Roman"/>
        </w:rPr>
        <w:t>operačná sála podľa platných hygienických štandardov,</w:t>
      </w:r>
    </w:p>
    <w:p w14:paraId="15AE278F" w14:textId="77777777" w:rsidR="00D02414" w:rsidRPr="00F363B1" w:rsidRDefault="00D02414" w:rsidP="00142124">
      <w:pPr>
        <w:pStyle w:val="ListParagraph"/>
        <w:numPr>
          <w:ilvl w:val="0"/>
          <w:numId w:val="687"/>
        </w:numPr>
        <w:rPr>
          <w:rFonts w:ascii="Times New Roman" w:hAnsi="Times New Roman"/>
        </w:rPr>
      </w:pPr>
      <w:r w:rsidRPr="00F363B1">
        <w:rPr>
          <w:rFonts w:ascii="Times New Roman" w:hAnsi="Times New Roman"/>
        </w:rPr>
        <w:t>turniket.</w:t>
      </w:r>
    </w:p>
    <w:p w14:paraId="5530563D" w14:textId="77777777" w:rsidR="00D02414" w:rsidRPr="00F363B1" w:rsidRDefault="00D02414" w:rsidP="00656421">
      <w:pPr>
        <w:jc w:val="both"/>
      </w:pPr>
    </w:p>
    <w:p w14:paraId="3A695254" w14:textId="77777777" w:rsidR="00D02414" w:rsidRPr="00F363B1" w:rsidRDefault="00D02414" w:rsidP="00656421">
      <w:pPr>
        <w:pStyle w:val="Heading2"/>
        <w:spacing w:before="0"/>
        <w:ind w:left="578" w:hanging="578"/>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 úrovne</w:t>
      </w:r>
    </w:p>
    <w:p w14:paraId="75883721" w14:textId="77777777" w:rsidR="00D02414" w:rsidRPr="00F363B1" w:rsidRDefault="00D02414" w:rsidP="00142124">
      <w:pPr>
        <w:pStyle w:val="ListParagraph"/>
        <w:numPr>
          <w:ilvl w:val="0"/>
          <w:numId w:val="688"/>
        </w:numPr>
        <w:rPr>
          <w:rFonts w:ascii="Times New Roman" w:hAnsi="Times New Roman"/>
        </w:rPr>
      </w:pPr>
      <w:r w:rsidRPr="00F363B1">
        <w:rPr>
          <w:rFonts w:ascii="Times New Roman" w:hAnsi="Times New Roman"/>
        </w:rPr>
        <w:t>Špeciálne personálne zabezpečenie je</w:t>
      </w:r>
    </w:p>
    <w:p w14:paraId="05B7EC4C" w14:textId="77777777" w:rsidR="00D02414" w:rsidRPr="00F363B1" w:rsidRDefault="00D02414" w:rsidP="00142124">
      <w:pPr>
        <w:pStyle w:val="ListParagraph"/>
        <w:numPr>
          <w:ilvl w:val="0"/>
          <w:numId w:val="689"/>
        </w:numPr>
        <w:rPr>
          <w:rFonts w:ascii="Times New Roman" w:hAnsi="Times New Roman"/>
        </w:rPr>
      </w:pPr>
      <w:r w:rsidRPr="00F363B1">
        <w:rPr>
          <w:rFonts w:ascii="Times New Roman" w:hAnsi="Times New Roman"/>
        </w:rPr>
        <w:t>dvaja lekári so špecializáciou v špecializačnom odbore plastická chirurgia, s kumulatívnym úväzkom 2,0,</w:t>
      </w:r>
    </w:p>
    <w:p w14:paraId="7BF0C419" w14:textId="3A4D5CA5" w:rsidR="00D02414" w:rsidRPr="00F363B1" w:rsidRDefault="00D02414" w:rsidP="00142124">
      <w:pPr>
        <w:pStyle w:val="ListParagraph"/>
        <w:numPr>
          <w:ilvl w:val="0"/>
          <w:numId w:val="689"/>
        </w:numPr>
        <w:rPr>
          <w:rFonts w:ascii="Times New Roman" w:hAnsi="Times New Roman"/>
        </w:rPr>
      </w:pPr>
      <w:r w:rsidRPr="00F363B1">
        <w:rPr>
          <w:rFonts w:ascii="Times New Roman" w:hAnsi="Times New Roman"/>
        </w:rPr>
        <w:t>dvaja lekári so špecializáciou v špecializačnom odbore plastická chirurgia alebo zaradení v</w:t>
      </w:r>
      <w:r w:rsidR="00DC14E5" w:rsidRPr="00F363B1">
        <w:rPr>
          <w:rFonts w:ascii="Times New Roman" w:hAnsi="Times New Roman"/>
        </w:rPr>
        <w:t xml:space="preserve"> špecializačnej príprave v </w:t>
      </w:r>
      <w:r w:rsidRPr="00F363B1">
        <w:rPr>
          <w:rFonts w:ascii="Times New Roman" w:hAnsi="Times New Roman"/>
        </w:rPr>
        <w:t>odbore plastická chirurgia, každý s úväzkom 1,0,</w:t>
      </w:r>
    </w:p>
    <w:p w14:paraId="5E9FDE87" w14:textId="77777777" w:rsidR="00D02414" w:rsidRPr="00F363B1" w:rsidRDefault="00D02414" w:rsidP="00142124">
      <w:pPr>
        <w:pStyle w:val="ListParagraph"/>
        <w:numPr>
          <w:ilvl w:val="0"/>
          <w:numId w:val="689"/>
        </w:numPr>
        <w:rPr>
          <w:rFonts w:ascii="Times New Roman" w:hAnsi="Times New Roman"/>
        </w:rPr>
      </w:pPr>
      <w:r w:rsidRPr="00F363B1">
        <w:rPr>
          <w:rFonts w:ascii="Times New Roman" w:hAnsi="Times New Roman"/>
        </w:rPr>
        <w:t>sestra so špecializáciou v špecializačnom odbore inštrumentovanie v operačnej sále.</w:t>
      </w:r>
    </w:p>
    <w:p w14:paraId="3628CD04" w14:textId="77777777" w:rsidR="00D02414" w:rsidRPr="00F363B1" w:rsidRDefault="00D02414" w:rsidP="00656421">
      <w:pPr>
        <w:jc w:val="both"/>
      </w:pPr>
    </w:p>
    <w:p w14:paraId="564DE27A" w14:textId="77777777" w:rsidR="00D02414" w:rsidRPr="00F363B1" w:rsidRDefault="00D02414" w:rsidP="00142124">
      <w:pPr>
        <w:pStyle w:val="ListParagraph"/>
        <w:numPr>
          <w:ilvl w:val="0"/>
          <w:numId w:val="688"/>
        </w:numPr>
        <w:rPr>
          <w:rFonts w:ascii="Times New Roman" w:hAnsi="Times New Roman"/>
        </w:rPr>
      </w:pPr>
      <w:r w:rsidRPr="00F363B1">
        <w:rPr>
          <w:rFonts w:ascii="Times New Roman" w:hAnsi="Times New Roman"/>
        </w:rPr>
        <w:t>Špeciálne materiálno-technické vybavenie je</w:t>
      </w:r>
    </w:p>
    <w:p w14:paraId="04F63BDD" w14:textId="77777777" w:rsidR="00D02414" w:rsidRPr="00F363B1" w:rsidRDefault="00D02414" w:rsidP="00142124">
      <w:pPr>
        <w:pStyle w:val="ListParagraph"/>
        <w:numPr>
          <w:ilvl w:val="0"/>
          <w:numId w:val="690"/>
        </w:numPr>
        <w:rPr>
          <w:rFonts w:ascii="Times New Roman" w:hAnsi="Times New Roman"/>
        </w:rPr>
      </w:pPr>
      <w:r w:rsidRPr="00F363B1">
        <w:rPr>
          <w:rFonts w:ascii="Times New Roman" w:hAnsi="Times New Roman"/>
        </w:rPr>
        <w:t>operačná sála podľa platných hygienických štandardov,</w:t>
      </w:r>
    </w:p>
    <w:p w14:paraId="75634315" w14:textId="77777777" w:rsidR="00D02414" w:rsidRPr="00F363B1" w:rsidRDefault="00D02414" w:rsidP="00142124">
      <w:pPr>
        <w:pStyle w:val="ListParagraph"/>
        <w:numPr>
          <w:ilvl w:val="0"/>
          <w:numId w:val="690"/>
        </w:numPr>
        <w:rPr>
          <w:rFonts w:ascii="Times New Roman" w:hAnsi="Times New Roman"/>
        </w:rPr>
      </w:pPr>
      <w:r w:rsidRPr="00F363B1">
        <w:rPr>
          <w:rFonts w:ascii="Times New Roman" w:hAnsi="Times New Roman"/>
        </w:rPr>
        <w:t>turniket,</w:t>
      </w:r>
    </w:p>
    <w:p w14:paraId="7C116680" w14:textId="77777777" w:rsidR="00D02414" w:rsidRPr="00F363B1" w:rsidRDefault="00D02414" w:rsidP="00142124">
      <w:pPr>
        <w:pStyle w:val="ListParagraph"/>
        <w:numPr>
          <w:ilvl w:val="0"/>
          <w:numId w:val="690"/>
        </w:numPr>
        <w:rPr>
          <w:rFonts w:ascii="Times New Roman" w:hAnsi="Times New Roman"/>
        </w:rPr>
      </w:pPr>
      <w:r w:rsidRPr="00F363B1">
        <w:rPr>
          <w:rFonts w:ascii="Times New Roman" w:hAnsi="Times New Roman"/>
        </w:rPr>
        <w:t>RTG prístroj na pracovisku.</w:t>
      </w:r>
    </w:p>
    <w:p w14:paraId="42962FAA" w14:textId="77777777" w:rsidR="00D02414" w:rsidRPr="00F363B1" w:rsidRDefault="00D02414" w:rsidP="00656421">
      <w:pPr>
        <w:jc w:val="both"/>
      </w:pPr>
    </w:p>
    <w:p w14:paraId="630E0118" w14:textId="3B7C3D03" w:rsidR="00D02414" w:rsidRPr="00F363B1" w:rsidRDefault="00D02414" w:rsidP="00142124">
      <w:pPr>
        <w:pStyle w:val="ListParagraph"/>
        <w:numPr>
          <w:ilvl w:val="0"/>
          <w:numId w:val="688"/>
        </w:numPr>
        <w:rPr>
          <w:rFonts w:ascii="Times New Roman" w:hAnsi="Times New Roman"/>
        </w:rPr>
      </w:pPr>
      <w:r w:rsidRPr="00F363B1">
        <w:rPr>
          <w:rFonts w:ascii="Times New Roman" w:hAnsi="Times New Roman"/>
        </w:rPr>
        <w:t>Podmienkou pre poskytnutie diagnostiky a liečby je operačná sála dostupná päť dní v týždni v celom rozsahu pracovnej doby,</w:t>
      </w:r>
    </w:p>
    <w:p w14:paraId="41E237A6" w14:textId="77777777" w:rsidR="00D02414" w:rsidRPr="00F363B1" w:rsidRDefault="00D02414" w:rsidP="00656421">
      <w:pPr>
        <w:jc w:val="both"/>
      </w:pPr>
    </w:p>
    <w:p w14:paraId="1E7DB54C" w14:textId="77777777" w:rsidR="00D02414" w:rsidRPr="00F363B1" w:rsidRDefault="00D02414" w:rsidP="00656421">
      <w:pPr>
        <w:pStyle w:val="Heading2"/>
        <w:spacing w:before="0"/>
        <w:ind w:left="578" w:hanging="578"/>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57A0DDDA" w14:textId="77777777" w:rsidR="00D02414" w:rsidRPr="00F363B1" w:rsidRDefault="00D02414" w:rsidP="00142124">
      <w:pPr>
        <w:pStyle w:val="ListParagraph"/>
        <w:numPr>
          <w:ilvl w:val="0"/>
          <w:numId w:val="691"/>
        </w:numPr>
        <w:rPr>
          <w:rFonts w:ascii="Times New Roman" w:hAnsi="Times New Roman"/>
        </w:rPr>
      </w:pPr>
      <w:r w:rsidRPr="00F363B1">
        <w:rPr>
          <w:rFonts w:ascii="Times New Roman" w:hAnsi="Times New Roman"/>
        </w:rPr>
        <w:t>Špeciálne personálne zabezpečenie je</w:t>
      </w:r>
    </w:p>
    <w:p w14:paraId="516BEBB5" w14:textId="77777777" w:rsidR="00D02414" w:rsidRPr="00F363B1" w:rsidRDefault="00D02414" w:rsidP="00142124">
      <w:pPr>
        <w:pStyle w:val="ListParagraph"/>
        <w:numPr>
          <w:ilvl w:val="0"/>
          <w:numId w:val="692"/>
        </w:numPr>
        <w:rPr>
          <w:rFonts w:ascii="Times New Roman" w:hAnsi="Times New Roman"/>
        </w:rPr>
      </w:pPr>
      <w:r w:rsidRPr="00F363B1">
        <w:rPr>
          <w:rFonts w:ascii="Times New Roman" w:hAnsi="Times New Roman"/>
        </w:rPr>
        <w:t>dvaja lekári so špecializáciou v špecializačnom odbore plastická chirurgia, s kumulatívnym úväzkom 2,0,</w:t>
      </w:r>
    </w:p>
    <w:p w14:paraId="343E4DBB" w14:textId="1F3218B6" w:rsidR="00D02414" w:rsidRPr="00F363B1" w:rsidRDefault="00D02414" w:rsidP="00142124">
      <w:pPr>
        <w:pStyle w:val="ListParagraph"/>
        <w:numPr>
          <w:ilvl w:val="0"/>
          <w:numId w:val="692"/>
        </w:numPr>
        <w:rPr>
          <w:rFonts w:ascii="Times New Roman" w:hAnsi="Times New Roman"/>
        </w:rPr>
      </w:pPr>
      <w:r w:rsidRPr="00F363B1">
        <w:rPr>
          <w:rFonts w:ascii="Times New Roman" w:hAnsi="Times New Roman"/>
        </w:rPr>
        <w:t>traja lekári so špecializáciou v špecializačnom odbore plastická chirurgia alebo zaradení v</w:t>
      </w:r>
      <w:r w:rsidR="00DC14E5" w:rsidRPr="00F363B1">
        <w:rPr>
          <w:rFonts w:ascii="Times New Roman" w:hAnsi="Times New Roman"/>
        </w:rPr>
        <w:t> špecializačnej príprave v</w:t>
      </w:r>
      <w:r w:rsidRPr="00F363B1">
        <w:rPr>
          <w:rFonts w:ascii="Times New Roman" w:hAnsi="Times New Roman"/>
        </w:rPr>
        <w:t xml:space="preserve"> odbore plastická chirurgia, každý s úväzkom 1,0</w:t>
      </w:r>
      <w:r w:rsidR="00DC14E5" w:rsidRPr="00F363B1">
        <w:rPr>
          <w:rFonts w:ascii="Times New Roman" w:hAnsi="Times New Roman"/>
        </w:rPr>
        <w:t>,</w:t>
      </w:r>
    </w:p>
    <w:p w14:paraId="5538C3A4" w14:textId="77777777" w:rsidR="00D02414" w:rsidRPr="00F363B1" w:rsidRDefault="00D02414" w:rsidP="00142124">
      <w:pPr>
        <w:pStyle w:val="ListParagraph"/>
        <w:numPr>
          <w:ilvl w:val="0"/>
          <w:numId w:val="692"/>
        </w:numPr>
        <w:rPr>
          <w:rFonts w:ascii="Times New Roman" w:hAnsi="Times New Roman"/>
        </w:rPr>
      </w:pPr>
      <w:r w:rsidRPr="00F363B1">
        <w:rPr>
          <w:rFonts w:ascii="Times New Roman" w:hAnsi="Times New Roman"/>
        </w:rPr>
        <w:t>sestra so špecializáciou v špecializačnom odbore inštrumentovanie v operačnej sále.</w:t>
      </w:r>
    </w:p>
    <w:p w14:paraId="7DB65A11" w14:textId="77777777" w:rsidR="00D02414" w:rsidRPr="00F363B1" w:rsidRDefault="00D02414" w:rsidP="00656421">
      <w:pPr>
        <w:jc w:val="both"/>
      </w:pPr>
    </w:p>
    <w:p w14:paraId="57AA492B" w14:textId="77777777" w:rsidR="00D02414" w:rsidRPr="00F363B1" w:rsidRDefault="00D02414" w:rsidP="00142124">
      <w:pPr>
        <w:pStyle w:val="ListParagraph"/>
        <w:numPr>
          <w:ilvl w:val="0"/>
          <w:numId w:val="691"/>
        </w:numPr>
        <w:rPr>
          <w:rFonts w:ascii="Times New Roman" w:hAnsi="Times New Roman"/>
        </w:rPr>
      </w:pPr>
      <w:r w:rsidRPr="00F363B1">
        <w:rPr>
          <w:rFonts w:ascii="Times New Roman" w:hAnsi="Times New Roman"/>
        </w:rPr>
        <w:t>Špeciálne materiálno-technické vybavenie je</w:t>
      </w:r>
    </w:p>
    <w:p w14:paraId="3AC5CE5D" w14:textId="77777777" w:rsidR="00D02414" w:rsidRPr="00F363B1" w:rsidRDefault="00D02414" w:rsidP="00142124">
      <w:pPr>
        <w:pStyle w:val="ListParagraph"/>
        <w:numPr>
          <w:ilvl w:val="0"/>
          <w:numId w:val="693"/>
        </w:numPr>
        <w:rPr>
          <w:rFonts w:ascii="Times New Roman" w:hAnsi="Times New Roman"/>
        </w:rPr>
      </w:pPr>
      <w:r w:rsidRPr="00F363B1">
        <w:rPr>
          <w:rFonts w:ascii="Times New Roman" w:hAnsi="Times New Roman"/>
        </w:rPr>
        <w:t>operačná sála podľa platných hygienických štandardov,</w:t>
      </w:r>
    </w:p>
    <w:p w14:paraId="518A9429" w14:textId="77777777" w:rsidR="00D02414" w:rsidRPr="00F363B1" w:rsidRDefault="00D02414" w:rsidP="00142124">
      <w:pPr>
        <w:pStyle w:val="ListParagraph"/>
        <w:numPr>
          <w:ilvl w:val="0"/>
          <w:numId w:val="693"/>
        </w:numPr>
        <w:rPr>
          <w:rFonts w:ascii="Times New Roman" w:hAnsi="Times New Roman"/>
        </w:rPr>
      </w:pPr>
      <w:r w:rsidRPr="00F363B1">
        <w:rPr>
          <w:rFonts w:ascii="Times New Roman" w:hAnsi="Times New Roman"/>
        </w:rPr>
        <w:t>turniket,</w:t>
      </w:r>
    </w:p>
    <w:p w14:paraId="4C62C295" w14:textId="77777777" w:rsidR="00D02414" w:rsidRPr="00F363B1" w:rsidRDefault="00D02414" w:rsidP="00142124">
      <w:pPr>
        <w:pStyle w:val="ListParagraph"/>
        <w:numPr>
          <w:ilvl w:val="0"/>
          <w:numId w:val="693"/>
        </w:numPr>
        <w:rPr>
          <w:rFonts w:ascii="Times New Roman" w:hAnsi="Times New Roman"/>
        </w:rPr>
      </w:pPr>
      <w:r w:rsidRPr="00F363B1">
        <w:rPr>
          <w:rFonts w:ascii="Times New Roman" w:hAnsi="Times New Roman"/>
        </w:rPr>
        <w:t>RTG prístroj na pracovisku,</w:t>
      </w:r>
    </w:p>
    <w:p w14:paraId="03CFB83B" w14:textId="77777777" w:rsidR="00D02414" w:rsidRPr="00F363B1" w:rsidRDefault="00D02414" w:rsidP="00142124">
      <w:pPr>
        <w:pStyle w:val="ListParagraph"/>
        <w:numPr>
          <w:ilvl w:val="0"/>
          <w:numId w:val="693"/>
        </w:numPr>
        <w:rPr>
          <w:rFonts w:ascii="Times New Roman" w:hAnsi="Times New Roman"/>
        </w:rPr>
      </w:pPr>
      <w:r w:rsidRPr="00F363B1">
        <w:rPr>
          <w:rFonts w:ascii="Times New Roman" w:hAnsi="Times New Roman"/>
        </w:rPr>
        <w:t>USG prístroj (Doppler).</w:t>
      </w:r>
    </w:p>
    <w:p w14:paraId="52DB6AB3" w14:textId="77777777" w:rsidR="00D02414" w:rsidRPr="00F363B1" w:rsidRDefault="00D02414" w:rsidP="00656421">
      <w:pPr>
        <w:jc w:val="both"/>
      </w:pPr>
    </w:p>
    <w:p w14:paraId="469948DE" w14:textId="77777777" w:rsidR="00D02414" w:rsidRPr="00F363B1" w:rsidRDefault="00D02414" w:rsidP="00142124">
      <w:pPr>
        <w:pStyle w:val="ListParagraph"/>
        <w:numPr>
          <w:ilvl w:val="0"/>
          <w:numId w:val="691"/>
        </w:numPr>
        <w:rPr>
          <w:rFonts w:ascii="Times New Roman" w:hAnsi="Times New Roman"/>
        </w:rPr>
      </w:pPr>
      <w:r w:rsidRPr="00F363B1">
        <w:rPr>
          <w:rFonts w:ascii="Times New Roman" w:hAnsi="Times New Roman"/>
        </w:rPr>
        <w:t>Podmienkou pre poskytnutie diagnostiky a liečby je</w:t>
      </w:r>
    </w:p>
    <w:p w14:paraId="018D3F73" w14:textId="71B955CD" w:rsidR="00D02414" w:rsidRPr="00F363B1" w:rsidRDefault="00D02414" w:rsidP="00142124">
      <w:pPr>
        <w:pStyle w:val="ListParagraph"/>
        <w:numPr>
          <w:ilvl w:val="0"/>
          <w:numId w:val="694"/>
        </w:numPr>
        <w:rPr>
          <w:rFonts w:ascii="Times New Roman" w:hAnsi="Times New Roman"/>
        </w:rPr>
      </w:pPr>
      <w:r w:rsidRPr="00F363B1">
        <w:rPr>
          <w:rFonts w:ascii="Times New Roman" w:hAnsi="Times New Roman"/>
        </w:rPr>
        <w:t>príslužba na telefóne lekára so špecializáciou v špecializačnom odbore plastická chirurgia alebo lekára zaradeného v špecializačnej príprave v odbore plastická chirurgia, s úväzkom 0,1,</w:t>
      </w:r>
    </w:p>
    <w:p w14:paraId="22C7C73E" w14:textId="7D72B810" w:rsidR="00D02414" w:rsidRPr="00F363B1" w:rsidRDefault="00D02414" w:rsidP="00142124">
      <w:pPr>
        <w:pStyle w:val="ListParagraph"/>
        <w:numPr>
          <w:ilvl w:val="0"/>
          <w:numId w:val="694"/>
        </w:numPr>
        <w:rPr>
          <w:rFonts w:ascii="Times New Roman" w:hAnsi="Times New Roman"/>
        </w:rPr>
      </w:pPr>
      <w:r w:rsidRPr="00F363B1">
        <w:rPr>
          <w:rFonts w:ascii="Times New Roman" w:hAnsi="Times New Roman"/>
        </w:rPr>
        <w:t>intermediálne lôžko.</w:t>
      </w:r>
    </w:p>
    <w:p w14:paraId="7C02DC7B" w14:textId="77777777" w:rsidR="00D02414" w:rsidRPr="00F363B1" w:rsidRDefault="00D02414" w:rsidP="00656421">
      <w:pPr>
        <w:jc w:val="both"/>
      </w:pPr>
    </w:p>
    <w:p w14:paraId="14D14D40" w14:textId="77777777" w:rsidR="00D02414" w:rsidRPr="00F363B1" w:rsidRDefault="00D02414" w:rsidP="00656421">
      <w:pPr>
        <w:pStyle w:val="Heading2"/>
        <w:spacing w:before="0"/>
        <w:ind w:left="578" w:hanging="578"/>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3C8D5FC0" w14:textId="77777777" w:rsidR="00D02414" w:rsidRPr="00F363B1" w:rsidRDefault="00D02414" w:rsidP="00142124">
      <w:pPr>
        <w:pStyle w:val="ListParagraph"/>
        <w:numPr>
          <w:ilvl w:val="0"/>
          <w:numId w:val="695"/>
        </w:numPr>
        <w:rPr>
          <w:rFonts w:ascii="Times New Roman" w:hAnsi="Times New Roman"/>
        </w:rPr>
      </w:pPr>
      <w:r w:rsidRPr="00F363B1">
        <w:rPr>
          <w:rFonts w:ascii="Times New Roman" w:hAnsi="Times New Roman"/>
        </w:rPr>
        <w:t>Špeciálne personálne zabezpečenie je</w:t>
      </w:r>
    </w:p>
    <w:p w14:paraId="169F17E1" w14:textId="77777777" w:rsidR="00D02414" w:rsidRPr="00F363B1" w:rsidRDefault="00D02414" w:rsidP="00142124">
      <w:pPr>
        <w:pStyle w:val="ListParagraph"/>
        <w:numPr>
          <w:ilvl w:val="0"/>
          <w:numId w:val="696"/>
        </w:numPr>
        <w:rPr>
          <w:rFonts w:ascii="Times New Roman" w:hAnsi="Times New Roman"/>
        </w:rPr>
      </w:pPr>
      <w:r w:rsidRPr="00F363B1">
        <w:rPr>
          <w:rFonts w:ascii="Times New Roman" w:hAnsi="Times New Roman"/>
        </w:rPr>
        <w:lastRenderedPageBreak/>
        <w:t>dvaja lekári so špecializáciou v špecializačnom odbore plastická chirurgia, s kumulatívnym úväzkom 2,0,</w:t>
      </w:r>
    </w:p>
    <w:p w14:paraId="7063BF05" w14:textId="4C3FC6BD" w:rsidR="00D02414" w:rsidRPr="00F363B1" w:rsidRDefault="00D02414" w:rsidP="00142124">
      <w:pPr>
        <w:pStyle w:val="ListParagraph"/>
        <w:numPr>
          <w:ilvl w:val="0"/>
          <w:numId w:val="696"/>
        </w:numPr>
        <w:rPr>
          <w:rFonts w:ascii="Times New Roman" w:hAnsi="Times New Roman"/>
        </w:rPr>
      </w:pPr>
      <w:r w:rsidRPr="00F363B1">
        <w:rPr>
          <w:rFonts w:ascii="Times New Roman" w:hAnsi="Times New Roman"/>
        </w:rPr>
        <w:t>traja lekári so špecializáciou v špecializačnom odbore plastická chirurgia alebo lekári zaradení v špecializačnej príprave v odbore plastická chirurgia, každý s úväzkom 1,0 v nepretržitej prítomnosti,</w:t>
      </w:r>
    </w:p>
    <w:p w14:paraId="3DA40A11" w14:textId="77777777" w:rsidR="00D02414" w:rsidRPr="00F363B1" w:rsidRDefault="00D02414" w:rsidP="00142124">
      <w:pPr>
        <w:pStyle w:val="ListParagraph"/>
        <w:numPr>
          <w:ilvl w:val="0"/>
          <w:numId w:val="696"/>
        </w:numPr>
        <w:rPr>
          <w:rFonts w:ascii="Times New Roman" w:hAnsi="Times New Roman"/>
        </w:rPr>
      </w:pPr>
      <w:r w:rsidRPr="00F363B1">
        <w:rPr>
          <w:rFonts w:ascii="Times New Roman" w:hAnsi="Times New Roman"/>
        </w:rPr>
        <w:t>sestra so špecializáciou v špecializačnom odbore inštrumentovanie v operačnej sále.</w:t>
      </w:r>
    </w:p>
    <w:p w14:paraId="5923138D" w14:textId="77777777" w:rsidR="00D02414" w:rsidRPr="00F363B1" w:rsidRDefault="00D02414" w:rsidP="00656421">
      <w:pPr>
        <w:jc w:val="both"/>
      </w:pPr>
    </w:p>
    <w:p w14:paraId="31B1FF36" w14:textId="77777777" w:rsidR="00D02414" w:rsidRPr="00F363B1" w:rsidRDefault="00D02414" w:rsidP="00142124">
      <w:pPr>
        <w:pStyle w:val="ListParagraph"/>
        <w:numPr>
          <w:ilvl w:val="0"/>
          <w:numId w:val="695"/>
        </w:numPr>
        <w:rPr>
          <w:rFonts w:ascii="Times New Roman" w:hAnsi="Times New Roman"/>
        </w:rPr>
      </w:pPr>
      <w:r w:rsidRPr="00F363B1">
        <w:rPr>
          <w:rFonts w:ascii="Times New Roman" w:hAnsi="Times New Roman"/>
        </w:rPr>
        <w:t>Špeciálne materiálno-technické vybavenie je</w:t>
      </w:r>
    </w:p>
    <w:p w14:paraId="14987F2E" w14:textId="77777777" w:rsidR="00D02414" w:rsidRPr="00F363B1" w:rsidRDefault="00D02414" w:rsidP="00142124">
      <w:pPr>
        <w:pStyle w:val="ListParagraph"/>
        <w:numPr>
          <w:ilvl w:val="0"/>
          <w:numId w:val="697"/>
        </w:numPr>
        <w:rPr>
          <w:rFonts w:ascii="Times New Roman" w:hAnsi="Times New Roman"/>
        </w:rPr>
      </w:pPr>
      <w:r w:rsidRPr="00F363B1">
        <w:rPr>
          <w:rFonts w:ascii="Times New Roman" w:hAnsi="Times New Roman"/>
        </w:rPr>
        <w:t>operačná sála podľa platných hygienických štandardov,</w:t>
      </w:r>
    </w:p>
    <w:p w14:paraId="3953C2E8" w14:textId="77777777" w:rsidR="00D02414" w:rsidRPr="00F363B1" w:rsidRDefault="00D02414" w:rsidP="00142124">
      <w:pPr>
        <w:pStyle w:val="ListParagraph"/>
        <w:numPr>
          <w:ilvl w:val="0"/>
          <w:numId w:val="697"/>
        </w:numPr>
        <w:rPr>
          <w:rFonts w:ascii="Times New Roman" w:hAnsi="Times New Roman"/>
        </w:rPr>
      </w:pPr>
      <w:r w:rsidRPr="00F363B1">
        <w:rPr>
          <w:rFonts w:ascii="Times New Roman" w:hAnsi="Times New Roman"/>
        </w:rPr>
        <w:t>turniket,</w:t>
      </w:r>
    </w:p>
    <w:p w14:paraId="5D6904CA" w14:textId="77777777" w:rsidR="00D02414" w:rsidRPr="00F363B1" w:rsidRDefault="00D02414" w:rsidP="00142124">
      <w:pPr>
        <w:pStyle w:val="ListParagraph"/>
        <w:numPr>
          <w:ilvl w:val="0"/>
          <w:numId w:val="697"/>
        </w:numPr>
        <w:rPr>
          <w:rFonts w:ascii="Times New Roman" w:hAnsi="Times New Roman"/>
        </w:rPr>
      </w:pPr>
      <w:r w:rsidRPr="00F363B1">
        <w:rPr>
          <w:rFonts w:ascii="Times New Roman" w:hAnsi="Times New Roman"/>
        </w:rPr>
        <w:t>RTG prístroj na pracovisku,</w:t>
      </w:r>
    </w:p>
    <w:p w14:paraId="20E9904D" w14:textId="77777777" w:rsidR="00D02414" w:rsidRPr="00F363B1" w:rsidRDefault="00D02414" w:rsidP="00142124">
      <w:pPr>
        <w:pStyle w:val="ListParagraph"/>
        <w:numPr>
          <w:ilvl w:val="0"/>
          <w:numId w:val="697"/>
        </w:numPr>
        <w:rPr>
          <w:rFonts w:ascii="Times New Roman" w:hAnsi="Times New Roman"/>
        </w:rPr>
      </w:pPr>
      <w:r w:rsidRPr="00F363B1">
        <w:rPr>
          <w:rFonts w:ascii="Times New Roman" w:hAnsi="Times New Roman"/>
        </w:rPr>
        <w:t>USG prístroj (Doppler),</w:t>
      </w:r>
    </w:p>
    <w:p w14:paraId="3B51A86C" w14:textId="77777777" w:rsidR="00D02414" w:rsidRPr="00F363B1" w:rsidRDefault="00D02414" w:rsidP="00142124">
      <w:pPr>
        <w:pStyle w:val="ListParagraph"/>
        <w:numPr>
          <w:ilvl w:val="0"/>
          <w:numId w:val="697"/>
        </w:numPr>
        <w:rPr>
          <w:rFonts w:ascii="Times New Roman" w:hAnsi="Times New Roman"/>
        </w:rPr>
      </w:pPr>
      <w:r w:rsidRPr="00F363B1">
        <w:rPr>
          <w:rFonts w:ascii="Times New Roman" w:hAnsi="Times New Roman"/>
        </w:rPr>
        <w:t>operačný mikroskop.</w:t>
      </w:r>
    </w:p>
    <w:p w14:paraId="46B717E4" w14:textId="77777777" w:rsidR="00D02414" w:rsidRPr="00F363B1" w:rsidRDefault="00D02414" w:rsidP="00656421">
      <w:pPr>
        <w:jc w:val="both"/>
      </w:pPr>
    </w:p>
    <w:p w14:paraId="791C6BCD" w14:textId="77777777" w:rsidR="00D02414" w:rsidRPr="00F363B1" w:rsidRDefault="00D02414" w:rsidP="00142124">
      <w:pPr>
        <w:pStyle w:val="ListParagraph"/>
        <w:numPr>
          <w:ilvl w:val="0"/>
          <w:numId w:val="695"/>
        </w:numPr>
        <w:rPr>
          <w:rFonts w:ascii="Times New Roman" w:hAnsi="Times New Roman"/>
        </w:rPr>
      </w:pPr>
      <w:r w:rsidRPr="00F363B1">
        <w:rPr>
          <w:rFonts w:ascii="Times New Roman" w:hAnsi="Times New Roman"/>
        </w:rPr>
        <w:t>Podmienkou pre poskytnutie diagnostiky a liečby je</w:t>
      </w:r>
    </w:p>
    <w:p w14:paraId="5FE0EB6C" w14:textId="1F56B887" w:rsidR="00D02414" w:rsidRPr="00F363B1" w:rsidRDefault="00D02414" w:rsidP="00142124">
      <w:pPr>
        <w:pStyle w:val="ListParagraph"/>
        <w:numPr>
          <w:ilvl w:val="0"/>
          <w:numId w:val="698"/>
        </w:numPr>
        <w:rPr>
          <w:rFonts w:ascii="Times New Roman" w:hAnsi="Times New Roman"/>
        </w:rPr>
      </w:pPr>
      <w:r w:rsidRPr="00F363B1">
        <w:rPr>
          <w:rFonts w:ascii="Times New Roman" w:hAnsi="Times New Roman"/>
        </w:rPr>
        <w:t>príslužba na telefóne lekára so špecializáciou v špecializačnom odbore plastická chirurgia alebo lekára zaradeného v špecializačnej príprave v odbore plastická chirurgia,</w:t>
      </w:r>
    </w:p>
    <w:p w14:paraId="52B472CA" w14:textId="77777777" w:rsidR="00D02414" w:rsidRPr="00F363B1" w:rsidRDefault="00D02414" w:rsidP="00142124">
      <w:pPr>
        <w:pStyle w:val="ListParagraph"/>
        <w:numPr>
          <w:ilvl w:val="0"/>
          <w:numId w:val="698"/>
        </w:numPr>
        <w:rPr>
          <w:rFonts w:ascii="Times New Roman" w:hAnsi="Times New Roman"/>
        </w:rPr>
      </w:pPr>
      <w:r w:rsidRPr="00F363B1">
        <w:rPr>
          <w:rFonts w:ascii="Times New Roman" w:hAnsi="Times New Roman"/>
        </w:rPr>
        <w:t>dostupnosť lôžka jednotky intenzívnej starostlivosti v zariadení,</w:t>
      </w:r>
    </w:p>
    <w:p w14:paraId="6FA48014" w14:textId="7F91841B" w:rsidR="00D02414" w:rsidRPr="00F363B1" w:rsidRDefault="00D02414" w:rsidP="00142124">
      <w:pPr>
        <w:pStyle w:val="ListParagraph"/>
        <w:numPr>
          <w:ilvl w:val="0"/>
          <w:numId w:val="698"/>
        </w:numPr>
        <w:rPr>
          <w:rFonts w:ascii="Times New Roman" w:hAnsi="Times New Roman"/>
        </w:rPr>
      </w:pPr>
      <w:r w:rsidRPr="00F363B1">
        <w:rPr>
          <w:rFonts w:ascii="Times New Roman" w:hAnsi="Times New Roman"/>
        </w:rPr>
        <w:t>dve intermediálne lôžka.</w:t>
      </w:r>
    </w:p>
    <w:p w14:paraId="684BE8F7" w14:textId="77777777" w:rsidR="00D02414" w:rsidRPr="00F363B1" w:rsidRDefault="00D02414" w:rsidP="00656421">
      <w:pPr>
        <w:jc w:val="both"/>
      </w:pPr>
    </w:p>
    <w:p w14:paraId="433538FA" w14:textId="77777777" w:rsidR="00D02414" w:rsidRPr="00F363B1" w:rsidRDefault="00D02414" w:rsidP="00656421">
      <w:pPr>
        <w:pStyle w:val="Heading2"/>
        <w:spacing w:before="0"/>
        <w:ind w:left="578" w:hanging="578"/>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V. úrovne</w:t>
      </w:r>
    </w:p>
    <w:p w14:paraId="6BD7A237" w14:textId="77777777" w:rsidR="00D02414" w:rsidRPr="00F363B1" w:rsidRDefault="00D02414" w:rsidP="00142124">
      <w:pPr>
        <w:pStyle w:val="ListParagraph"/>
        <w:numPr>
          <w:ilvl w:val="0"/>
          <w:numId w:val="699"/>
        </w:numPr>
        <w:rPr>
          <w:rFonts w:ascii="Times New Roman" w:hAnsi="Times New Roman"/>
        </w:rPr>
      </w:pPr>
      <w:r w:rsidRPr="00F363B1">
        <w:rPr>
          <w:rFonts w:ascii="Times New Roman" w:hAnsi="Times New Roman"/>
        </w:rPr>
        <w:t>Špeciálne personálne zabezpečenie je</w:t>
      </w:r>
    </w:p>
    <w:p w14:paraId="4A76F830" w14:textId="77777777" w:rsidR="00D02414" w:rsidRPr="00F363B1" w:rsidRDefault="00D02414" w:rsidP="00142124">
      <w:pPr>
        <w:pStyle w:val="ListParagraph"/>
        <w:numPr>
          <w:ilvl w:val="0"/>
          <w:numId w:val="700"/>
        </w:numPr>
        <w:rPr>
          <w:rFonts w:ascii="Times New Roman" w:hAnsi="Times New Roman"/>
        </w:rPr>
      </w:pPr>
      <w:r w:rsidRPr="00F363B1">
        <w:rPr>
          <w:rFonts w:ascii="Times New Roman" w:hAnsi="Times New Roman"/>
        </w:rPr>
        <w:t>dvaja lekári so špecializáciou v špecializačnom odbore plastická chirurgia, s kumulatívnym úväzkom 2,0,</w:t>
      </w:r>
    </w:p>
    <w:p w14:paraId="511C2BF8" w14:textId="157402E1" w:rsidR="00D02414" w:rsidRPr="00F363B1" w:rsidRDefault="00D02414" w:rsidP="00142124">
      <w:pPr>
        <w:pStyle w:val="ListParagraph"/>
        <w:numPr>
          <w:ilvl w:val="0"/>
          <w:numId w:val="700"/>
        </w:numPr>
        <w:rPr>
          <w:rFonts w:ascii="Times New Roman" w:hAnsi="Times New Roman"/>
        </w:rPr>
      </w:pPr>
      <w:r w:rsidRPr="00F363B1">
        <w:rPr>
          <w:rFonts w:ascii="Times New Roman" w:hAnsi="Times New Roman"/>
        </w:rPr>
        <w:t>traja lekári so špecializáciou v špecializačnom odbore plastická chirurgia alebo lekári zaradení v špecializačnej príprave v odbore plastická chirurgia, každý s úväzkom 1,0 v nepretržitej prítomnosti,</w:t>
      </w:r>
    </w:p>
    <w:p w14:paraId="40CF9D77" w14:textId="77777777" w:rsidR="00D02414" w:rsidRPr="00F363B1" w:rsidRDefault="00D02414" w:rsidP="00142124">
      <w:pPr>
        <w:pStyle w:val="ListParagraph"/>
        <w:numPr>
          <w:ilvl w:val="0"/>
          <w:numId w:val="700"/>
        </w:numPr>
        <w:rPr>
          <w:rFonts w:ascii="Times New Roman" w:hAnsi="Times New Roman"/>
        </w:rPr>
      </w:pPr>
      <w:r w:rsidRPr="00F363B1">
        <w:rPr>
          <w:rFonts w:ascii="Times New Roman" w:hAnsi="Times New Roman"/>
        </w:rPr>
        <w:t>sestra so špecializáciou v špecializačnom odbore inštrumentovanie v operačnej sále.</w:t>
      </w:r>
    </w:p>
    <w:p w14:paraId="77D8A5EF" w14:textId="77777777" w:rsidR="00D02414" w:rsidRPr="00F363B1" w:rsidRDefault="00D02414" w:rsidP="00656421">
      <w:pPr>
        <w:jc w:val="both"/>
      </w:pPr>
    </w:p>
    <w:p w14:paraId="4D62BB82" w14:textId="77777777" w:rsidR="00D02414" w:rsidRPr="00F363B1" w:rsidRDefault="00D02414" w:rsidP="00142124">
      <w:pPr>
        <w:pStyle w:val="ListParagraph"/>
        <w:numPr>
          <w:ilvl w:val="0"/>
          <w:numId w:val="699"/>
        </w:numPr>
        <w:rPr>
          <w:rFonts w:ascii="Times New Roman" w:hAnsi="Times New Roman"/>
        </w:rPr>
      </w:pPr>
      <w:r w:rsidRPr="00F363B1">
        <w:rPr>
          <w:rFonts w:ascii="Times New Roman" w:hAnsi="Times New Roman"/>
        </w:rPr>
        <w:t>Špeciálne materiálno-technické vybavenie je</w:t>
      </w:r>
    </w:p>
    <w:p w14:paraId="5FC04377" w14:textId="77777777" w:rsidR="00D02414" w:rsidRPr="00F363B1" w:rsidRDefault="00D02414" w:rsidP="00142124">
      <w:pPr>
        <w:pStyle w:val="ListParagraph"/>
        <w:numPr>
          <w:ilvl w:val="0"/>
          <w:numId w:val="701"/>
        </w:numPr>
        <w:rPr>
          <w:rFonts w:ascii="Times New Roman" w:hAnsi="Times New Roman"/>
        </w:rPr>
      </w:pPr>
      <w:r w:rsidRPr="00F363B1">
        <w:rPr>
          <w:rFonts w:ascii="Times New Roman" w:hAnsi="Times New Roman"/>
        </w:rPr>
        <w:t>operačná sála podľa platných hygienických štandardov,</w:t>
      </w:r>
    </w:p>
    <w:p w14:paraId="6DE912E1" w14:textId="77777777" w:rsidR="00D02414" w:rsidRPr="00F363B1" w:rsidRDefault="00D02414" w:rsidP="00142124">
      <w:pPr>
        <w:pStyle w:val="ListParagraph"/>
        <w:numPr>
          <w:ilvl w:val="0"/>
          <w:numId w:val="701"/>
        </w:numPr>
        <w:rPr>
          <w:rFonts w:ascii="Times New Roman" w:hAnsi="Times New Roman"/>
        </w:rPr>
      </w:pPr>
      <w:r w:rsidRPr="00F363B1">
        <w:rPr>
          <w:rFonts w:ascii="Times New Roman" w:hAnsi="Times New Roman"/>
        </w:rPr>
        <w:t>turniket,</w:t>
      </w:r>
    </w:p>
    <w:p w14:paraId="21863C19" w14:textId="77777777" w:rsidR="00D02414" w:rsidRPr="00F363B1" w:rsidRDefault="00D02414" w:rsidP="00142124">
      <w:pPr>
        <w:pStyle w:val="ListParagraph"/>
        <w:numPr>
          <w:ilvl w:val="0"/>
          <w:numId w:val="701"/>
        </w:numPr>
        <w:rPr>
          <w:rFonts w:ascii="Times New Roman" w:hAnsi="Times New Roman"/>
        </w:rPr>
      </w:pPr>
      <w:r w:rsidRPr="00F363B1">
        <w:rPr>
          <w:rFonts w:ascii="Times New Roman" w:hAnsi="Times New Roman"/>
        </w:rPr>
        <w:t>RTG prístroj na pracovisku,</w:t>
      </w:r>
    </w:p>
    <w:p w14:paraId="35BC5663" w14:textId="77777777" w:rsidR="00D02414" w:rsidRPr="00F363B1" w:rsidRDefault="00D02414" w:rsidP="00142124">
      <w:pPr>
        <w:pStyle w:val="ListParagraph"/>
        <w:numPr>
          <w:ilvl w:val="0"/>
          <w:numId w:val="701"/>
        </w:numPr>
        <w:rPr>
          <w:rFonts w:ascii="Times New Roman" w:hAnsi="Times New Roman"/>
        </w:rPr>
      </w:pPr>
      <w:r w:rsidRPr="00F363B1">
        <w:rPr>
          <w:rFonts w:ascii="Times New Roman" w:hAnsi="Times New Roman"/>
        </w:rPr>
        <w:t>USG prístroj (Doppler),</w:t>
      </w:r>
    </w:p>
    <w:p w14:paraId="154ADC80" w14:textId="77777777" w:rsidR="00D02414" w:rsidRPr="00F363B1" w:rsidRDefault="00D02414" w:rsidP="00142124">
      <w:pPr>
        <w:pStyle w:val="ListParagraph"/>
        <w:numPr>
          <w:ilvl w:val="0"/>
          <w:numId w:val="701"/>
        </w:numPr>
        <w:rPr>
          <w:rFonts w:ascii="Times New Roman" w:hAnsi="Times New Roman"/>
        </w:rPr>
      </w:pPr>
      <w:r w:rsidRPr="00F363B1">
        <w:rPr>
          <w:rFonts w:ascii="Times New Roman" w:hAnsi="Times New Roman"/>
        </w:rPr>
        <w:t>operačný mikroskop.</w:t>
      </w:r>
    </w:p>
    <w:p w14:paraId="73F9C761" w14:textId="77777777" w:rsidR="00D02414" w:rsidRPr="00F363B1" w:rsidRDefault="00D02414" w:rsidP="00656421">
      <w:pPr>
        <w:jc w:val="both"/>
      </w:pPr>
    </w:p>
    <w:p w14:paraId="5062CCDF" w14:textId="77777777" w:rsidR="00D02414" w:rsidRPr="00F363B1" w:rsidRDefault="00D02414" w:rsidP="00142124">
      <w:pPr>
        <w:pStyle w:val="ListParagraph"/>
        <w:numPr>
          <w:ilvl w:val="0"/>
          <w:numId w:val="699"/>
        </w:numPr>
        <w:rPr>
          <w:rFonts w:ascii="Times New Roman" w:hAnsi="Times New Roman"/>
        </w:rPr>
      </w:pPr>
      <w:r w:rsidRPr="00F363B1">
        <w:rPr>
          <w:rFonts w:ascii="Times New Roman" w:hAnsi="Times New Roman"/>
        </w:rPr>
        <w:t>Podmienkou pre poskytnutie diagnostiky a liečby je</w:t>
      </w:r>
    </w:p>
    <w:p w14:paraId="1DCBFFA4" w14:textId="4A4848F9" w:rsidR="00D02414" w:rsidRPr="00F363B1" w:rsidRDefault="00D02414" w:rsidP="00142124">
      <w:pPr>
        <w:pStyle w:val="ListParagraph"/>
        <w:numPr>
          <w:ilvl w:val="0"/>
          <w:numId w:val="702"/>
        </w:numPr>
        <w:rPr>
          <w:rFonts w:ascii="Times New Roman" w:hAnsi="Times New Roman"/>
        </w:rPr>
      </w:pPr>
      <w:r w:rsidRPr="00F363B1">
        <w:rPr>
          <w:rFonts w:ascii="Times New Roman" w:hAnsi="Times New Roman"/>
        </w:rPr>
        <w:t>príslužba na telefóne lekára so špecializáciou v špecializačnom odbore plastická chirurgia alebo lekára zaradeného v</w:t>
      </w:r>
      <w:r w:rsidR="00DC14E5" w:rsidRPr="00F363B1">
        <w:rPr>
          <w:rFonts w:ascii="Times New Roman" w:hAnsi="Times New Roman"/>
        </w:rPr>
        <w:t xml:space="preserve"> špecializačnej píprave </w:t>
      </w:r>
      <w:r w:rsidR="0015483A" w:rsidRPr="00F363B1">
        <w:rPr>
          <w:rFonts w:ascii="Times New Roman" w:hAnsi="Times New Roman"/>
        </w:rPr>
        <w:t xml:space="preserve">v odbore </w:t>
      </w:r>
      <w:r w:rsidRPr="00F363B1">
        <w:rPr>
          <w:rFonts w:ascii="Times New Roman" w:hAnsi="Times New Roman"/>
        </w:rPr>
        <w:t>plastická chirurgia,</w:t>
      </w:r>
    </w:p>
    <w:p w14:paraId="361B0554" w14:textId="77777777" w:rsidR="00D02414" w:rsidRPr="00F363B1" w:rsidRDefault="00D02414" w:rsidP="00142124">
      <w:pPr>
        <w:pStyle w:val="ListParagraph"/>
        <w:numPr>
          <w:ilvl w:val="0"/>
          <w:numId w:val="702"/>
        </w:numPr>
        <w:rPr>
          <w:rFonts w:ascii="Times New Roman" w:hAnsi="Times New Roman"/>
        </w:rPr>
      </w:pPr>
      <w:r w:rsidRPr="00F363B1">
        <w:rPr>
          <w:rFonts w:ascii="Times New Roman" w:hAnsi="Times New Roman"/>
        </w:rPr>
        <w:t>dostupnosť lôžka jednotky intenzívnej starostlivosti v zariadení,</w:t>
      </w:r>
    </w:p>
    <w:p w14:paraId="45A83DAF" w14:textId="557ECA67" w:rsidR="00D02414" w:rsidRPr="00F363B1" w:rsidRDefault="00D02414" w:rsidP="00142124">
      <w:pPr>
        <w:pStyle w:val="ListParagraph"/>
        <w:numPr>
          <w:ilvl w:val="0"/>
          <w:numId w:val="702"/>
        </w:numPr>
        <w:rPr>
          <w:rFonts w:ascii="Times New Roman" w:hAnsi="Times New Roman"/>
        </w:rPr>
      </w:pPr>
      <w:r w:rsidRPr="00F363B1">
        <w:rPr>
          <w:rFonts w:ascii="Times New Roman" w:hAnsi="Times New Roman"/>
        </w:rPr>
        <w:t>dve intermediálne lôžka</w:t>
      </w:r>
      <w:r w:rsidR="0015483A" w:rsidRPr="00F363B1">
        <w:rPr>
          <w:rFonts w:ascii="Times New Roman" w:hAnsi="Times New Roman"/>
        </w:rPr>
        <w:t>.</w:t>
      </w:r>
    </w:p>
    <w:p w14:paraId="2F478039" w14:textId="706303DA" w:rsidR="009C2E0D" w:rsidRPr="00F363B1" w:rsidRDefault="009C2E0D" w:rsidP="00656421">
      <w:pPr>
        <w:jc w:val="both"/>
      </w:pPr>
      <w:r w:rsidRPr="00F363B1">
        <w:br w:type="page"/>
      </w:r>
    </w:p>
    <w:p w14:paraId="652CFC2C" w14:textId="6AE1EFD8" w:rsidR="00CB2B84" w:rsidRPr="00F363B1" w:rsidRDefault="009C2E0D" w:rsidP="00656421">
      <w:pPr>
        <w:pStyle w:val="Heading1"/>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lastRenderedPageBreak/>
        <w:t>16</w:t>
      </w:r>
      <w:r w:rsidRPr="00F363B1">
        <w:rPr>
          <w:rFonts w:ascii="Times New Roman" w:hAnsi="Times New Roman" w:cs="Times New Roman"/>
          <w:b/>
          <w:color w:val="auto"/>
          <w:sz w:val="24"/>
          <w:szCs w:val="24"/>
        </w:rPr>
        <w:tab/>
      </w:r>
      <w:r w:rsidR="00CB2B84" w:rsidRPr="00F363B1">
        <w:rPr>
          <w:rFonts w:ascii="Times New Roman" w:hAnsi="Times New Roman" w:cs="Times New Roman"/>
          <w:b/>
          <w:color w:val="auto"/>
          <w:sz w:val="24"/>
          <w:szCs w:val="24"/>
        </w:rPr>
        <w:t>Popáleninový program</w:t>
      </w:r>
      <w:bookmarkEnd w:id="38"/>
    </w:p>
    <w:p w14:paraId="09D322FE" w14:textId="77777777" w:rsidR="00CB2B84" w:rsidRPr="00F363B1" w:rsidRDefault="00CB2B84" w:rsidP="00656421">
      <w:pPr>
        <w:pStyle w:val="Heading2"/>
        <w:numPr>
          <w:ilvl w:val="1"/>
          <w:numId w:val="0"/>
        </w:numPr>
        <w:spacing w:before="0"/>
        <w:ind w:left="576" w:hanging="576"/>
        <w:jc w:val="both"/>
        <w:rPr>
          <w:rFonts w:ascii="Times New Roman" w:hAnsi="Times New Roman" w:cs="Times New Roman"/>
          <w:b/>
          <w:color w:val="auto"/>
          <w:sz w:val="24"/>
          <w:szCs w:val="24"/>
        </w:rPr>
      </w:pPr>
      <w:bookmarkStart w:id="39" w:name="_Toc143780253"/>
      <w:r w:rsidRPr="00F363B1">
        <w:rPr>
          <w:rFonts w:ascii="Times New Roman" w:hAnsi="Times New Roman" w:cs="Times New Roman"/>
          <w:b/>
          <w:color w:val="auto"/>
          <w:sz w:val="24"/>
          <w:szCs w:val="24"/>
        </w:rPr>
        <w:t>Program II. úrovne</w:t>
      </w:r>
      <w:bookmarkEnd w:id="39"/>
    </w:p>
    <w:p w14:paraId="03F2192F" w14:textId="77777777" w:rsidR="00CB2B84" w:rsidRPr="00F363B1" w:rsidRDefault="00CB2B84" w:rsidP="00142124">
      <w:pPr>
        <w:pStyle w:val="ListParagraph"/>
        <w:numPr>
          <w:ilvl w:val="0"/>
          <w:numId w:val="62"/>
        </w:numPr>
        <w:rPr>
          <w:rFonts w:ascii="Times New Roman" w:hAnsi="Times New Roman"/>
        </w:rPr>
      </w:pPr>
      <w:r w:rsidRPr="00F363B1">
        <w:rPr>
          <w:rFonts w:ascii="Times New Roman" w:hAnsi="Times New Roman"/>
        </w:rPr>
        <w:t>Špeciálne personálne zabezpečenie je</w:t>
      </w:r>
    </w:p>
    <w:p w14:paraId="79BCC84F" w14:textId="1B32073A" w:rsidR="00CB2B84" w:rsidRPr="00F363B1" w:rsidRDefault="00CB2B84" w:rsidP="00142124">
      <w:pPr>
        <w:pStyle w:val="ListParagraph"/>
        <w:numPr>
          <w:ilvl w:val="0"/>
          <w:numId w:val="56"/>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lekár</w:t>
      </w:r>
      <w:r w:rsidR="006558BF" w:rsidRPr="00F363B1">
        <w:rPr>
          <w:rFonts w:ascii="Times New Roman" w:hAnsi="Times New Roman"/>
        </w:rPr>
        <w:t>i</w:t>
      </w:r>
      <w:r w:rsidRPr="00F363B1">
        <w:rPr>
          <w:rFonts w:ascii="Times New Roman" w:hAnsi="Times New Roman"/>
        </w:rPr>
        <w:t xml:space="preserve"> so špecializáciou v špecializovanom odbore chirurgia alebo lekár</w:t>
      </w:r>
      <w:r w:rsidR="0015483A" w:rsidRPr="00F363B1">
        <w:rPr>
          <w:rFonts w:ascii="Times New Roman" w:hAnsi="Times New Roman"/>
        </w:rPr>
        <w:t>i</w:t>
      </w:r>
      <w:r w:rsidRPr="00F363B1">
        <w:rPr>
          <w:rFonts w:ascii="Times New Roman" w:hAnsi="Times New Roman"/>
        </w:rPr>
        <w:t xml:space="preserve"> so špecializáciou v špecializovanom odbore úrazová chirurgia, s kumulatívnym úväzkom 1,0,</w:t>
      </w:r>
    </w:p>
    <w:p w14:paraId="5A5D6D4B" w14:textId="52C1F465" w:rsidR="00CB2B84" w:rsidRPr="00F363B1" w:rsidRDefault="00CB2B84" w:rsidP="00142124">
      <w:pPr>
        <w:pStyle w:val="ListParagraph"/>
        <w:numPr>
          <w:ilvl w:val="0"/>
          <w:numId w:val="56"/>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lekár</w:t>
      </w:r>
      <w:r w:rsidR="0015483A" w:rsidRPr="00F363B1">
        <w:rPr>
          <w:rFonts w:ascii="Times New Roman" w:hAnsi="Times New Roman"/>
        </w:rPr>
        <w:t xml:space="preserve">i </w:t>
      </w:r>
      <w:r w:rsidRPr="00F363B1">
        <w:rPr>
          <w:rFonts w:ascii="Times New Roman" w:hAnsi="Times New Roman"/>
        </w:rPr>
        <w:t>so špecializáciou v špecializovanom odbore anestéziológia a intenzívna medicína, s kumulatívnym úväzkom 1,0,</w:t>
      </w:r>
    </w:p>
    <w:p w14:paraId="4D36B3FB" w14:textId="77777777" w:rsidR="00CB2B84" w:rsidRPr="00F363B1" w:rsidRDefault="00CB2B84" w:rsidP="00142124">
      <w:pPr>
        <w:pStyle w:val="ListParagraph"/>
        <w:numPr>
          <w:ilvl w:val="0"/>
          <w:numId w:val="56"/>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jedna sestra so špecializáciou v špecializačnom odbore inštrumentovanie v operačnej sále,</w:t>
      </w:r>
    </w:p>
    <w:p w14:paraId="46A386F0" w14:textId="77777777" w:rsidR="00CB2B84" w:rsidRPr="00F363B1" w:rsidRDefault="00CB2B84" w:rsidP="00142124">
      <w:pPr>
        <w:pStyle w:val="ListParagraph"/>
        <w:numPr>
          <w:ilvl w:val="0"/>
          <w:numId w:val="56"/>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jedna sestra so špecializáciou v špecializačnom odbore anestéziológia a intenzívna starostlivosť.</w:t>
      </w:r>
    </w:p>
    <w:p w14:paraId="0A7C8E77" w14:textId="77777777" w:rsidR="00CB2B84" w:rsidRPr="00F363B1" w:rsidRDefault="00CB2B84" w:rsidP="00656421">
      <w:pPr>
        <w:jc w:val="both"/>
      </w:pPr>
    </w:p>
    <w:p w14:paraId="67722692" w14:textId="7A635072" w:rsidR="00CB2B84" w:rsidRPr="00F363B1" w:rsidRDefault="00DF6067" w:rsidP="00142124">
      <w:pPr>
        <w:pStyle w:val="ListParagraph"/>
        <w:numPr>
          <w:ilvl w:val="0"/>
          <w:numId w:val="62"/>
        </w:numPr>
        <w:rPr>
          <w:rFonts w:ascii="Times New Roman" w:hAnsi="Times New Roman"/>
        </w:rPr>
      </w:pPr>
      <w:r w:rsidRPr="00F363B1">
        <w:rPr>
          <w:rFonts w:ascii="Times New Roman" w:hAnsi="Times New Roman"/>
        </w:rPr>
        <w:t xml:space="preserve">Podmienky pre poskytnutie diagnostiky a liečby počas hospitalizácie sú </w:t>
      </w:r>
      <w:r w:rsidR="00CB2B84" w:rsidRPr="00F363B1">
        <w:rPr>
          <w:rFonts w:ascii="Times New Roman" w:hAnsi="Times New Roman"/>
        </w:rPr>
        <w:t>anesteziologicko intenzivistické lôžka s ÚPV.</w:t>
      </w:r>
    </w:p>
    <w:p w14:paraId="213EA9D9" w14:textId="77777777" w:rsidR="00CB2B84" w:rsidRPr="00F363B1" w:rsidRDefault="00CB2B84" w:rsidP="00656421">
      <w:pPr>
        <w:jc w:val="both"/>
      </w:pPr>
    </w:p>
    <w:p w14:paraId="7C06B881" w14:textId="77777777" w:rsidR="00CB2B84" w:rsidRPr="00F363B1" w:rsidRDefault="00CB2B84" w:rsidP="00656421">
      <w:pPr>
        <w:pStyle w:val="Heading2"/>
        <w:numPr>
          <w:ilvl w:val="1"/>
          <w:numId w:val="0"/>
        </w:numPr>
        <w:spacing w:before="0"/>
        <w:ind w:left="576" w:hanging="576"/>
        <w:jc w:val="both"/>
        <w:rPr>
          <w:rFonts w:ascii="Times New Roman" w:hAnsi="Times New Roman" w:cs="Times New Roman"/>
          <w:b/>
          <w:color w:val="auto"/>
          <w:sz w:val="24"/>
          <w:szCs w:val="24"/>
        </w:rPr>
      </w:pPr>
      <w:bookmarkStart w:id="40" w:name="_Toc143780254"/>
      <w:r w:rsidRPr="00F363B1">
        <w:rPr>
          <w:rFonts w:ascii="Times New Roman" w:hAnsi="Times New Roman" w:cs="Times New Roman"/>
          <w:b/>
          <w:color w:val="auto"/>
          <w:sz w:val="24"/>
          <w:szCs w:val="24"/>
        </w:rPr>
        <w:t>Program III. úrovne</w:t>
      </w:r>
      <w:bookmarkEnd w:id="40"/>
    </w:p>
    <w:p w14:paraId="28E1226D" w14:textId="77777777" w:rsidR="00CB2B84" w:rsidRPr="00F363B1" w:rsidRDefault="00CB2B84" w:rsidP="00142124">
      <w:pPr>
        <w:pStyle w:val="ListParagraph"/>
        <w:numPr>
          <w:ilvl w:val="0"/>
          <w:numId w:val="64"/>
        </w:numPr>
        <w:rPr>
          <w:rFonts w:ascii="Times New Roman" w:hAnsi="Times New Roman"/>
        </w:rPr>
      </w:pPr>
      <w:r w:rsidRPr="00F363B1">
        <w:rPr>
          <w:rFonts w:ascii="Times New Roman" w:hAnsi="Times New Roman"/>
        </w:rPr>
        <w:t>Špeciálne personálne zabezpečenie je</w:t>
      </w:r>
    </w:p>
    <w:p w14:paraId="5FF28949" w14:textId="52DE360D" w:rsidR="00CB2B84" w:rsidRPr="00F363B1" w:rsidRDefault="00CB2B84" w:rsidP="00142124">
      <w:pPr>
        <w:pStyle w:val="ListParagraph"/>
        <w:numPr>
          <w:ilvl w:val="0"/>
          <w:numId w:val="65"/>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lekár</w:t>
      </w:r>
      <w:r w:rsidR="0015483A" w:rsidRPr="00F363B1">
        <w:rPr>
          <w:rFonts w:ascii="Times New Roman" w:hAnsi="Times New Roman"/>
        </w:rPr>
        <w:t>i</w:t>
      </w:r>
      <w:r w:rsidRPr="00F363B1">
        <w:rPr>
          <w:rFonts w:ascii="Times New Roman" w:hAnsi="Times New Roman"/>
        </w:rPr>
        <w:t xml:space="preserve"> so špecializáciou v špecializovanom odbore chirurgia, s kumulatívnym úväzkom 1,0,</w:t>
      </w:r>
    </w:p>
    <w:p w14:paraId="76899F9D" w14:textId="2175C045" w:rsidR="00CB2B84" w:rsidRPr="00F363B1" w:rsidRDefault="00CB2B84" w:rsidP="00142124">
      <w:pPr>
        <w:pStyle w:val="ListParagraph"/>
        <w:numPr>
          <w:ilvl w:val="0"/>
          <w:numId w:val="65"/>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lekár</w:t>
      </w:r>
      <w:r w:rsidR="0015483A" w:rsidRPr="00F363B1">
        <w:rPr>
          <w:rFonts w:ascii="Times New Roman" w:hAnsi="Times New Roman"/>
        </w:rPr>
        <w:t>i</w:t>
      </w:r>
      <w:r w:rsidRPr="00F363B1">
        <w:rPr>
          <w:rFonts w:ascii="Times New Roman" w:hAnsi="Times New Roman"/>
        </w:rPr>
        <w:t xml:space="preserve"> so špecializáciou v špecializovanom odbore úrazová chirurgia, s kumulatívnym úväzkom 1,0,</w:t>
      </w:r>
    </w:p>
    <w:p w14:paraId="18BD5208" w14:textId="3D5DC958" w:rsidR="00CB2B84" w:rsidRPr="00F363B1" w:rsidRDefault="00CB2B84" w:rsidP="00142124">
      <w:pPr>
        <w:pStyle w:val="ListParagraph"/>
        <w:numPr>
          <w:ilvl w:val="0"/>
          <w:numId w:val="65"/>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lekár</w:t>
      </w:r>
      <w:r w:rsidR="0015483A" w:rsidRPr="00F363B1">
        <w:rPr>
          <w:rFonts w:ascii="Times New Roman" w:hAnsi="Times New Roman"/>
        </w:rPr>
        <w:t>i</w:t>
      </w:r>
      <w:r w:rsidRPr="00F363B1">
        <w:rPr>
          <w:rFonts w:ascii="Times New Roman" w:hAnsi="Times New Roman"/>
        </w:rPr>
        <w:t xml:space="preserve"> so špecializáciou v špecializovanom odbore anestéziológia a intenzívna medicína, s kumulatívnym úväzkom 1,0,</w:t>
      </w:r>
    </w:p>
    <w:p w14:paraId="3200CA75" w14:textId="52020A3D" w:rsidR="00CB2B84" w:rsidRPr="00F363B1" w:rsidRDefault="00CB2B84" w:rsidP="00142124">
      <w:pPr>
        <w:pStyle w:val="ListParagraph"/>
        <w:numPr>
          <w:ilvl w:val="0"/>
          <w:numId w:val="65"/>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lekár</w:t>
      </w:r>
      <w:r w:rsidR="0015483A" w:rsidRPr="00F363B1">
        <w:rPr>
          <w:rFonts w:ascii="Times New Roman" w:hAnsi="Times New Roman"/>
        </w:rPr>
        <w:t>i</w:t>
      </w:r>
      <w:r w:rsidRPr="00F363B1">
        <w:rPr>
          <w:rFonts w:ascii="Times New Roman" w:hAnsi="Times New Roman"/>
        </w:rPr>
        <w:t xml:space="preserve"> so špecializáciou v špecializovanom odbore plastická chirurgia, s kumulatívnym úväzkom 1,0,</w:t>
      </w:r>
    </w:p>
    <w:p w14:paraId="6363C444" w14:textId="3905DC7B" w:rsidR="00CB2B84" w:rsidRPr="00F363B1" w:rsidRDefault="00CB2B84" w:rsidP="00142124">
      <w:pPr>
        <w:pStyle w:val="ListParagraph"/>
        <w:numPr>
          <w:ilvl w:val="0"/>
          <w:numId w:val="65"/>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sestra so špecializáciou v špecializačnom odbore inštrumentovanie v operačnej sále,</w:t>
      </w:r>
    </w:p>
    <w:p w14:paraId="056D55C6" w14:textId="02EC29A2" w:rsidR="00CB2B84" w:rsidRPr="00F363B1" w:rsidRDefault="00CB2B84" w:rsidP="00142124">
      <w:pPr>
        <w:pStyle w:val="ListParagraph"/>
        <w:numPr>
          <w:ilvl w:val="0"/>
          <w:numId w:val="65"/>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sestra so špecializáciou v špecializačnom odbore anestéziológia a intenzívna starostlivosť.</w:t>
      </w:r>
    </w:p>
    <w:p w14:paraId="4E804414" w14:textId="77777777" w:rsidR="00CB2B84" w:rsidRPr="00F363B1" w:rsidRDefault="00CB2B84" w:rsidP="00656421">
      <w:pPr>
        <w:jc w:val="both"/>
      </w:pPr>
    </w:p>
    <w:p w14:paraId="29C0811E" w14:textId="77777777" w:rsidR="00CB2B84" w:rsidRPr="00F363B1" w:rsidRDefault="00CB2B84" w:rsidP="00142124">
      <w:pPr>
        <w:pStyle w:val="ListParagraph"/>
        <w:numPr>
          <w:ilvl w:val="0"/>
          <w:numId w:val="64"/>
        </w:numPr>
        <w:rPr>
          <w:rFonts w:ascii="Times New Roman" w:hAnsi="Times New Roman"/>
        </w:rPr>
      </w:pPr>
      <w:r w:rsidRPr="00F363B1">
        <w:rPr>
          <w:rFonts w:ascii="Times New Roman" w:hAnsi="Times New Roman"/>
        </w:rPr>
        <w:t>Špeciálne personálne zabezpečenie je dostupnosť konziliárnej služby v nemocnici</w:t>
      </w:r>
    </w:p>
    <w:p w14:paraId="59262B2C" w14:textId="18B3B37C" w:rsidR="00CB2B84" w:rsidRPr="00F363B1" w:rsidRDefault="00CB2B84" w:rsidP="00142124">
      <w:pPr>
        <w:pStyle w:val="ListParagraph"/>
        <w:numPr>
          <w:ilvl w:val="0"/>
          <w:numId w:val="58"/>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lekár</w:t>
      </w:r>
      <w:r w:rsidR="0015483A" w:rsidRPr="00F363B1">
        <w:rPr>
          <w:rFonts w:ascii="Times New Roman" w:hAnsi="Times New Roman"/>
        </w:rPr>
        <w:t>a</w:t>
      </w:r>
      <w:r w:rsidRPr="00F363B1">
        <w:rPr>
          <w:rFonts w:ascii="Times New Roman" w:hAnsi="Times New Roman"/>
        </w:rPr>
        <w:t xml:space="preserve"> so špecializáciou v špecializačnom odbore vnútorné lekárstvo, s úväzkom </w:t>
      </w:r>
      <w:r w:rsidR="0015483A" w:rsidRPr="00F363B1">
        <w:rPr>
          <w:rFonts w:ascii="Times New Roman" w:hAnsi="Times New Roman"/>
        </w:rPr>
        <w:t xml:space="preserve">aspoň </w:t>
      </w:r>
      <w:r w:rsidRPr="00F363B1">
        <w:rPr>
          <w:rFonts w:ascii="Times New Roman" w:hAnsi="Times New Roman"/>
        </w:rPr>
        <w:t>0,1,</w:t>
      </w:r>
    </w:p>
    <w:p w14:paraId="28531792" w14:textId="40F94D0D" w:rsidR="00CB2B84" w:rsidRPr="00F363B1" w:rsidRDefault="00CB2B84" w:rsidP="00142124">
      <w:pPr>
        <w:pStyle w:val="ListParagraph"/>
        <w:numPr>
          <w:ilvl w:val="0"/>
          <w:numId w:val="58"/>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lekár</w:t>
      </w:r>
      <w:r w:rsidR="0015483A" w:rsidRPr="00F363B1">
        <w:rPr>
          <w:rFonts w:ascii="Times New Roman" w:hAnsi="Times New Roman"/>
        </w:rPr>
        <w:t>a</w:t>
      </w:r>
      <w:r w:rsidRPr="00F363B1">
        <w:rPr>
          <w:rFonts w:ascii="Times New Roman" w:hAnsi="Times New Roman"/>
        </w:rPr>
        <w:t xml:space="preserve"> so špecializáciou v špecializačnom odbore otorinolaryngológia, s úväzkom </w:t>
      </w:r>
      <w:r w:rsidR="0015483A" w:rsidRPr="00F363B1">
        <w:rPr>
          <w:rFonts w:ascii="Times New Roman" w:hAnsi="Times New Roman"/>
        </w:rPr>
        <w:t xml:space="preserve">aspoň </w:t>
      </w:r>
      <w:r w:rsidRPr="00F363B1">
        <w:rPr>
          <w:rFonts w:ascii="Times New Roman" w:hAnsi="Times New Roman"/>
        </w:rPr>
        <w:t>0,1,</w:t>
      </w:r>
    </w:p>
    <w:p w14:paraId="16BBF4B0" w14:textId="370DBD9F" w:rsidR="00CB2B84" w:rsidRPr="00F363B1" w:rsidRDefault="00CB2B84" w:rsidP="00142124">
      <w:pPr>
        <w:pStyle w:val="ListParagraph"/>
        <w:numPr>
          <w:ilvl w:val="0"/>
          <w:numId w:val="58"/>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lekár</w:t>
      </w:r>
      <w:r w:rsidR="0015483A" w:rsidRPr="00F363B1">
        <w:rPr>
          <w:rFonts w:ascii="Times New Roman" w:hAnsi="Times New Roman"/>
        </w:rPr>
        <w:t>a</w:t>
      </w:r>
      <w:r w:rsidRPr="00F363B1">
        <w:rPr>
          <w:rFonts w:ascii="Times New Roman" w:hAnsi="Times New Roman"/>
        </w:rPr>
        <w:t xml:space="preserve"> so špecializáciou v špecializačnom odbore oftalmológia, s úväzkom </w:t>
      </w:r>
      <w:r w:rsidR="0015483A" w:rsidRPr="00F363B1">
        <w:rPr>
          <w:rFonts w:ascii="Times New Roman" w:hAnsi="Times New Roman"/>
        </w:rPr>
        <w:t xml:space="preserve">aspoň </w:t>
      </w:r>
      <w:r w:rsidRPr="00F363B1">
        <w:rPr>
          <w:rFonts w:ascii="Times New Roman" w:hAnsi="Times New Roman"/>
        </w:rPr>
        <w:t>0,1,</w:t>
      </w:r>
    </w:p>
    <w:p w14:paraId="43A6C3B4" w14:textId="253044B2" w:rsidR="00CB2B84" w:rsidRPr="00F363B1" w:rsidRDefault="00CB2B84" w:rsidP="00142124">
      <w:pPr>
        <w:pStyle w:val="ListParagraph"/>
        <w:numPr>
          <w:ilvl w:val="0"/>
          <w:numId w:val="58"/>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lekár</w:t>
      </w:r>
      <w:r w:rsidR="0015483A" w:rsidRPr="00F363B1">
        <w:rPr>
          <w:rFonts w:ascii="Times New Roman" w:hAnsi="Times New Roman"/>
        </w:rPr>
        <w:t>a</w:t>
      </w:r>
      <w:r w:rsidRPr="00F363B1">
        <w:rPr>
          <w:rFonts w:ascii="Times New Roman" w:hAnsi="Times New Roman"/>
        </w:rPr>
        <w:t xml:space="preserve"> so špecializáciou v špecializačnom odbore fyziatria, balneológia a liečebná</w:t>
      </w:r>
      <w:r w:rsidRPr="00F363B1">
        <w:rPr>
          <w:rFonts w:ascii="Times New Roman" w:hAnsi="Times New Roman"/>
          <w:strike/>
        </w:rPr>
        <w:t xml:space="preserve"> </w:t>
      </w:r>
      <w:r w:rsidRPr="00F363B1">
        <w:rPr>
          <w:rFonts w:ascii="Times New Roman" w:hAnsi="Times New Roman"/>
        </w:rPr>
        <w:t xml:space="preserve">rehabilitácia, s úväzkom </w:t>
      </w:r>
      <w:r w:rsidR="0015483A" w:rsidRPr="00F363B1">
        <w:rPr>
          <w:rFonts w:ascii="Times New Roman" w:hAnsi="Times New Roman"/>
        </w:rPr>
        <w:t xml:space="preserve">aspoň </w:t>
      </w:r>
      <w:r w:rsidRPr="00F363B1">
        <w:rPr>
          <w:rFonts w:ascii="Times New Roman" w:hAnsi="Times New Roman"/>
        </w:rPr>
        <w:t>0,1,</w:t>
      </w:r>
    </w:p>
    <w:p w14:paraId="6FAE99F8" w14:textId="47C82287" w:rsidR="00CB2B84" w:rsidRPr="00F363B1" w:rsidRDefault="00CB2B84" w:rsidP="00142124">
      <w:pPr>
        <w:pStyle w:val="ListParagraph"/>
        <w:numPr>
          <w:ilvl w:val="0"/>
          <w:numId w:val="58"/>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lekár</w:t>
      </w:r>
      <w:r w:rsidR="0015483A" w:rsidRPr="00F363B1">
        <w:rPr>
          <w:rFonts w:ascii="Times New Roman" w:hAnsi="Times New Roman"/>
        </w:rPr>
        <w:t>a</w:t>
      </w:r>
      <w:r w:rsidRPr="00F363B1">
        <w:rPr>
          <w:rFonts w:ascii="Times New Roman" w:hAnsi="Times New Roman"/>
        </w:rPr>
        <w:t xml:space="preserve"> so špecializáciou v špecializačnom odbore psychiatria, s úväzkom </w:t>
      </w:r>
      <w:r w:rsidR="0015483A" w:rsidRPr="00F363B1">
        <w:rPr>
          <w:rFonts w:ascii="Times New Roman" w:hAnsi="Times New Roman"/>
        </w:rPr>
        <w:t xml:space="preserve">aspoň </w:t>
      </w:r>
      <w:r w:rsidRPr="00F363B1">
        <w:rPr>
          <w:rFonts w:ascii="Times New Roman" w:hAnsi="Times New Roman"/>
        </w:rPr>
        <w:t>0,1,</w:t>
      </w:r>
    </w:p>
    <w:p w14:paraId="1855A72C" w14:textId="63E161EB" w:rsidR="00CB2B84" w:rsidRPr="00F363B1" w:rsidRDefault="00CB2B84" w:rsidP="00142124">
      <w:pPr>
        <w:pStyle w:val="ListParagraph"/>
        <w:numPr>
          <w:ilvl w:val="0"/>
          <w:numId w:val="58"/>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lekár</w:t>
      </w:r>
      <w:r w:rsidR="0015483A" w:rsidRPr="00F363B1">
        <w:rPr>
          <w:rFonts w:ascii="Times New Roman" w:hAnsi="Times New Roman"/>
        </w:rPr>
        <w:t>a</w:t>
      </w:r>
      <w:r w:rsidRPr="00F363B1">
        <w:rPr>
          <w:rFonts w:ascii="Times New Roman" w:hAnsi="Times New Roman"/>
        </w:rPr>
        <w:t xml:space="preserve"> so špecializáciou v špecializačnom odbore neurológia, s úväzkom </w:t>
      </w:r>
      <w:r w:rsidR="0015483A" w:rsidRPr="00F363B1">
        <w:rPr>
          <w:rFonts w:ascii="Times New Roman" w:hAnsi="Times New Roman"/>
        </w:rPr>
        <w:t xml:space="preserve">aspoň </w:t>
      </w:r>
      <w:r w:rsidRPr="00F363B1">
        <w:rPr>
          <w:rFonts w:ascii="Times New Roman" w:hAnsi="Times New Roman"/>
        </w:rPr>
        <w:t>0,1,</w:t>
      </w:r>
    </w:p>
    <w:p w14:paraId="28FB0200" w14:textId="58765C25" w:rsidR="00CB2B84" w:rsidRPr="00F363B1" w:rsidRDefault="00CB2B84" w:rsidP="00142124">
      <w:pPr>
        <w:pStyle w:val="ListParagraph"/>
        <w:numPr>
          <w:ilvl w:val="0"/>
          <w:numId w:val="58"/>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lekár</w:t>
      </w:r>
      <w:r w:rsidR="0015483A" w:rsidRPr="00F363B1">
        <w:rPr>
          <w:rFonts w:ascii="Times New Roman" w:hAnsi="Times New Roman"/>
        </w:rPr>
        <w:t>a</w:t>
      </w:r>
      <w:r w:rsidRPr="00F363B1">
        <w:rPr>
          <w:rFonts w:ascii="Times New Roman" w:hAnsi="Times New Roman"/>
        </w:rPr>
        <w:t xml:space="preserve"> so špecializáciou v špecializačnom odbore urológia, s úväzkom </w:t>
      </w:r>
      <w:r w:rsidR="0015483A" w:rsidRPr="00F363B1">
        <w:rPr>
          <w:rFonts w:ascii="Times New Roman" w:hAnsi="Times New Roman"/>
        </w:rPr>
        <w:t xml:space="preserve">aspoň </w:t>
      </w:r>
      <w:r w:rsidRPr="00F363B1">
        <w:rPr>
          <w:rFonts w:ascii="Times New Roman" w:hAnsi="Times New Roman"/>
        </w:rPr>
        <w:t>0,1,</w:t>
      </w:r>
    </w:p>
    <w:p w14:paraId="40888AA0" w14:textId="1D52A199" w:rsidR="00CB2B84" w:rsidRPr="00F363B1" w:rsidRDefault="00CB2B84" w:rsidP="00142124">
      <w:pPr>
        <w:pStyle w:val="ListParagraph"/>
        <w:numPr>
          <w:ilvl w:val="0"/>
          <w:numId w:val="58"/>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klinick</w:t>
      </w:r>
      <w:r w:rsidR="0015483A" w:rsidRPr="00F363B1">
        <w:rPr>
          <w:rFonts w:ascii="Times New Roman" w:hAnsi="Times New Roman"/>
        </w:rPr>
        <w:t>ého</w:t>
      </w:r>
      <w:r w:rsidRPr="00F363B1">
        <w:rPr>
          <w:rFonts w:ascii="Times New Roman" w:hAnsi="Times New Roman"/>
        </w:rPr>
        <w:t xml:space="preserve"> psychológ</w:t>
      </w:r>
      <w:r w:rsidR="0015483A" w:rsidRPr="00F363B1">
        <w:rPr>
          <w:rFonts w:ascii="Times New Roman" w:hAnsi="Times New Roman"/>
        </w:rPr>
        <w:t>a</w:t>
      </w:r>
      <w:r w:rsidRPr="00F363B1">
        <w:rPr>
          <w:rFonts w:ascii="Times New Roman" w:hAnsi="Times New Roman"/>
        </w:rPr>
        <w:t>.</w:t>
      </w:r>
    </w:p>
    <w:p w14:paraId="513AE0AF" w14:textId="77777777" w:rsidR="00CB2B84" w:rsidRPr="00F363B1" w:rsidRDefault="00CB2B84" w:rsidP="00656421">
      <w:pPr>
        <w:jc w:val="both"/>
      </w:pPr>
    </w:p>
    <w:p w14:paraId="5ACA7B21" w14:textId="77777777" w:rsidR="00CB2B84" w:rsidRPr="00F363B1" w:rsidRDefault="00CB2B84" w:rsidP="00142124">
      <w:pPr>
        <w:pStyle w:val="ListParagraph"/>
        <w:numPr>
          <w:ilvl w:val="0"/>
          <w:numId w:val="64"/>
        </w:numPr>
        <w:rPr>
          <w:rFonts w:ascii="Times New Roman" w:hAnsi="Times New Roman"/>
        </w:rPr>
      </w:pPr>
      <w:r w:rsidRPr="00F363B1">
        <w:rPr>
          <w:rFonts w:ascii="Times New Roman" w:hAnsi="Times New Roman"/>
        </w:rPr>
        <w:t>Špeciálne materiálno-technické vybavenie je</w:t>
      </w:r>
    </w:p>
    <w:p w14:paraId="24E28DDC" w14:textId="77777777" w:rsidR="00CB2B84" w:rsidRPr="00F363B1" w:rsidRDefault="00CB2B84" w:rsidP="00142124">
      <w:pPr>
        <w:pStyle w:val="ListParagraph"/>
        <w:numPr>
          <w:ilvl w:val="0"/>
          <w:numId w:val="57"/>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jeden dermatóm (prístroj na odoberanie kožných autotransplantátov),</w:t>
      </w:r>
    </w:p>
    <w:p w14:paraId="226907D7" w14:textId="77777777" w:rsidR="00CB2B84" w:rsidRPr="00F363B1" w:rsidRDefault="00CB2B84" w:rsidP="00142124">
      <w:pPr>
        <w:pStyle w:val="ListParagraph"/>
        <w:numPr>
          <w:ilvl w:val="0"/>
          <w:numId w:val="57"/>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jeden prístroj na sieťovanie kožných autotransplantátov 2:1.</w:t>
      </w:r>
    </w:p>
    <w:p w14:paraId="325E918E" w14:textId="77777777" w:rsidR="00CB2B84" w:rsidRPr="00F363B1" w:rsidRDefault="00CB2B84" w:rsidP="00656421">
      <w:pPr>
        <w:jc w:val="both"/>
      </w:pPr>
    </w:p>
    <w:p w14:paraId="7102D53E" w14:textId="49639515" w:rsidR="00CB2B84" w:rsidRPr="00F363B1" w:rsidRDefault="00DF6067" w:rsidP="00142124">
      <w:pPr>
        <w:pStyle w:val="ListParagraph"/>
        <w:numPr>
          <w:ilvl w:val="0"/>
          <w:numId w:val="64"/>
        </w:numPr>
        <w:rPr>
          <w:rFonts w:ascii="Times New Roman" w:hAnsi="Times New Roman"/>
        </w:rPr>
      </w:pPr>
      <w:r w:rsidRPr="00F363B1">
        <w:rPr>
          <w:rFonts w:ascii="Times New Roman" w:hAnsi="Times New Roman"/>
        </w:rPr>
        <w:t xml:space="preserve">Podmienky pre poskytnutie diagnostiky a liečby počas hospitalizácie sú </w:t>
      </w:r>
      <w:r w:rsidR="00CB2B84" w:rsidRPr="00F363B1">
        <w:rPr>
          <w:rFonts w:ascii="Times New Roman" w:hAnsi="Times New Roman"/>
        </w:rPr>
        <w:t>anesteziologicko intenzivistické lôžka s ÚPV.</w:t>
      </w:r>
    </w:p>
    <w:p w14:paraId="14BB9181" w14:textId="77777777" w:rsidR="00CB2B84" w:rsidRPr="00F363B1" w:rsidRDefault="00CB2B84" w:rsidP="00656421">
      <w:pPr>
        <w:jc w:val="both"/>
      </w:pPr>
    </w:p>
    <w:p w14:paraId="7AC9BD94" w14:textId="77777777" w:rsidR="00CB2B84" w:rsidRPr="00F363B1" w:rsidRDefault="00CB2B84" w:rsidP="00656421">
      <w:pPr>
        <w:pStyle w:val="Heading2"/>
        <w:numPr>
          <w:ilvl w:val="1"/>
          <w:numId w:val="0"/>
        </w:numPr>
        <w:spacing w:before="0"/>
        <w:ind w:left="578" w:hanging="578"/>
        <w:jc w:val="both"/>
        <w:rPr>
          <w:rFonts w:ascii="Times New Roman" w:hAnsi="Times New Roman" w:cs="Times New Roman"/>
          <w:b/>
          <w:color w:val="auto"/>
          <w:sz w:val="24"/>
          <w:szCs w:val="24"/>
        </w:rPr>
      </w:pPr>
      <w:bookmarkStart w:id="41" w:name="_Toc143780255"/>
      <w:r w:rsidRPr="00F363B1">
        <w:rPr>
          <w:rFonts w:ascii="Times New Roman" w:hAnsi="Times New Roman" w:cs="Times New Roman"/>
          <w:b/>
          <w:color w:val="auto"/>
          <w:sz w:val="24"/>
          <w:szCs w:val="24"/>
        </w:rPr>
        <w:lastRenderedPageBreak/>
        <w:t>Program V. úrovne</w:t>
      </w:r>
      <w:bookmarkEnd w:id="41"/>
    </w:p>
    <w:p w14:paraId="287ACE0E" w14:textId="77777777" w:rsidR="00CB2B84" w:rsidRPr="00F363B1" w:rsidRDefault="00CB2B84" w:rsidP="00142124">
      <w:pPr>
        <w:pStyle w:val="ListParagraph"/>
        <w:numPr>
          <w:ilvl w:val="0"/>
          <w:numId w:val="63"/>
        </w:numPr>
        <w:rPr>
          <w:rFonts w:ascii="Times New Roman" w:hAnsi="Times New Roman"/>
        </w:rPr>
      </w:pPr>
      <w:r w:rsidRPr="00F363B1">
        <w:rPr>
          <w:rFonts w:ascii="Times New Roman" w:hAnsi="Times New Roman"/>
        </w:rPr>
        <w:t>Špeciálne personálne zabezpečenie je</w:t>
      </w:r>
    </w:p>
    <w:p w14:paraId="0A3FA929" w14:textId="0B3B60FF" w:rsidR="00CB2B84" w:rsidRPr="00F363B1" w:rsidRDefault="00CB2B84" w:rsidP="00142124">
      <w:pPr>
        <w:pStyle w:val="ListParagraph"/>
        <w:numPr>
          <w:ilvl w:val="0"/>
          <w:numId w:val="61"/>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lekár</w:t>
      </w:r>
      <w:r w:rsidR="0015483A" w:rsidRPr="00F363B1">
        <w:rPr>
          <w:rFonts w:ascii="Times New Roman" w:hAnsi="Times New Roman"/>
        </w:rPr>
        <w:t>i</w:t>
      </w:r>
      <w:r w:rsidRPr="00F363B1">
        <w:rPr>
          <w:rFonts w:ascii="Times New Roman" w:hAnsi="Times New Roman"/>
        </w:rPr>
        <w:t xml:space="preserve"> so špecializáciou v špecializovanom odbore chirurgia, s kumulatívnym úväzkom 1,0,</w:t>
      </w:r>
    </w:p>
    <w:p w14:paraId="4749349B" w14:textId="0004E012" w:rsidR="00CB2B84" w:rsidRPr="00F363B1" w:rsidRDefault="00CB2B84" w:rsidP="00142124">
      <w:pPr>
        <w:pStyle w:val="ListParagraph"/>
        <w:numPr>
          <w:ilvl w:val="0"/>
          <w:numId w:val="61"/>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lekár</w:t>
      </w:r>
      <w:r w:rsidR="0015483A" w:rsidRPr="00F363B1">
        <w:rPr>
          <w:rFonts w:ascii="Times New Roman" w:hAnsi="Times New Roman"/>
        </w:rPr>
        <w:t>i</w:t>
      </w:r>
      <w:r w:rsidRPr="00F363B1">
        <w:rPr>
          <w:rFonts w:ascii="Times New Roman" w:hAnsi="Times New Roman"/>
        </w:rPr>
        <w:t xml:space="preserve"> so špecializáciou v špecializovanom odbore úrazová chirurgia, s kumulatívnym úväzkom 1,0,</w:t>
      </w:r>
    </w:p>
    <w:p w14:paraId="5E73E650" w14:textId="5614C650" w:rsidR="00CB2B84" w:rsidRPr="00F363B1" w:rsidRDefault="00CB2B84" w:rsidP="00142124">
      <w:pPr>
        <w:pStyle w:val="ListParagraph"/>
        <w:numPr>
          <w:ilvl w:val="0"/>
          <w:numId w:val="61"/>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lekár</w:t>
      </w:r>
      <w:r w:rsidR="0015483A" w:rsidRPr="00F363B1">
        <w:rPr>
          <w:rFonts w:ascii="Times New Roman" w:hAnsi="Times New Roman"/>
        </w:rPr>
        <w:t>i</w:t>
      </w:r>
      <w:r w:rsidRPr="00F363B1">
        <w:rPr>
          <w:rFonts w:ascii="Times New Roman" w:hAnsi="Times New Roman"/>
        </w:rPr>
        <w:t xml:space="preserve"> so špecializáciou v špecializovanom odbore anestéziológia a intenzívna medicína, s úväzkom 1,0,</w:t>
      </w:r>
    </w:p>
    <w:p w14:paraId="1F577A42" w14:textId="77777777" w:rsidR="00CB2B84" w:rsidRPr="00F363B1" w:rsidRDefault="00CB2B84" w:rsidP="00142124">
      <w:pPr>
        <w:pStyle w:val="ListParagraph"/>
        <w:numPr>
          <w:ilvl w:val="0"/>
          <w:numId w:val="61"/>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dvaja lekári so špecializáciou v špecializačnom odbore plastická chirurgia, každý s úväzkom 1,0,</w:t>
      </w:r>
    </w:p>
    <w:p w14:paraId="79F9FEBB" w14:textId="77777777" w:rsidR="00CB2B84" w:rsidRPr="00F363B1" w:rsidRDefault="00CB2B84" w:rsidP="00142124">
      <w:pPr>
        <w:pStyle w:val="ListParagraph"/>
        <w:numPr>
          <w:ilvl w:val="0"/>
          <w:numId w:val="61"/>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sedem lekárov so špecializáciou v špecializačnom odbore plastická chirurgia alebo zaradení v špecializačnej príprave v odbore plastická chirurgia, každý s úväzkom 1,0,</w:t>
      </w:r>
    </w:p>
    <w:p w14:paraId="06AE3416" w14:textId="77777777" w:rsidR="00CB2B84" w:rsidRPr="00F363B1" w:rsidRDefault="00CB2B84" w:rsidP="00142124">
      <w:pPr>
        <w:pStyle w:val="ListParagraph"/>
        <w:numPr>
          <w:ilvl w:val="0"/>
          <w:numId w:val="61"/>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tri sestry so špecializáciou v špecializačnom odbore inštrumentovanie v operačnej sále,</w:t>
      </w:r>
    </w:p>
    <w:p w14:paraId="6410F60C" w14:textId="77777777" w:rsidR="00CB2B84" w:rsidRPr="00F363B1" w:rsidRDefault="00CB2B84" w:rsidP="00142124">
      <w:pPr>
        <w:pStyle w:val="ListParagraph"/>
        <w:numPr>
          <w:ilvl w:val="0"/>
          <w:numId w:val="61"/>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pätnásť sestier so špecializáciou v špecializačnom odbore anestéziológia a intenzívna starostlivosť,</w:t>
      </w:r>
    </w:p>
    <w:p w14:paraId="79BC2431" w14:textId="77777777" w:rsidR="00CB2B84" w:rsidRPr="00F363B1" w:rsidRDefault="00CB2B84" w:rsidP="00142124">
      <w:pPr>
        <w:pStyle w:val="ListParagraph"/>
        <w:numPr>
          <w:ilvl w:val="0"/>
          <w:numId w:val="61"/>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jedenásť sestier na lôžkom oddelení,</w:t>
      </w:r>
    </w:p>
    <w:p w14:paraId="41C552FA" w14:textId="77777777" w:rsidR="00CB2B84" w:rsidRPr="00F363B1" w:rsidRDefault="00CB2B84" w:rsidP="00142124">
      <w:pPr>
        <w:pStyle w:val="ListParagraph"/>
        <w:numPr>
          <w:ilvl w:val="0"/>
          <w:numId w:val="61"/>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päť sanitárov.</w:t>
      </w:r>
    </w:p>
    <w:p w14:paraId="0CF1E5CA" w14:textId="77777777" w:rsidR="00CB2B84" w:rsidRPr="00F363B1" w:rsidRDefault="00CB2B84" w:rsidP="00656421">
      <w:pPr>
        <w:pBdr>
          <w:top w:val="none" w:sz="4" w:space="0" w:color="000000"/>
          <w:left w:val="none" w:sz="4" w:space="0" w:color="000000"/>
          <w:bottom w:val="none" w:sz="4" w:space="0" w:color="000000"/>
          <w:right w:val="none" w:sz="4" w:space="0" w:color="000000"/>
          <w:between w:val="none" w:sz="4" w:space="0" w:color="000000"/>
        </w:pBdr>
        <w:jc w:val="both"/>
      </w:pPr>
    </w:p>
    <w:p w14:paraId="3709358C" w14:textId="77777777" w:rsidR="00CB2B84" w:rsidRPr="00F363B1" w:rsidRDefault="00CB2B84" w:rsidP="00142124">
      <w:pPr>
        <w:pStyle w:val="ListParagraph"/>
        <w:numPr>
          <w:ilvl w:val="0"/>
          <w:numId w:val="63"/>
        </w:numPr>
        <w:pBdr>
          <w:top w:val="none" w:sz="4" w:space="0" w:color="000000"/>
          <w:left w:val="none" w:sz="4" w:space="0" w:color="000000"/>
          <w:bottom w:val="none" w:sz="4" w:space="0" w:color="000000"/>
          <w:right w:val="none" w:sz="4" w:space="0" w:color="000000"/>
          <w:between w:val="none" w:sz="4" w:space="0" w:color="000000"/>
        </w:pBdr>
        <w:rPr>
          <w:rFonts w:ascii="Times New Roman" w:hAnsi="Times New Roman"/>
        </w:rPr>
      </w:pPr>
      <w:r w:rsidRPr="00F363B1">
        <w:rPr>
          <w:rFonts w:ascii="Times New Roman" w:hAnsi="Times New Roman"/>
        </w:rPr>
        <w:t>Špeciálne personálne zabezpečenie je dostupnosť konziliárnej služby v nemocnici</w:t>
      </w:r>
    </w:p>
    <w:p w14:paraId="77581A6A" w14:textId="0640FEF9" w:rsidR="00CB2B84" w:rsidRPr="00F363B1" w:rsidRDefault="00CB2B84" w:rsidP="00142124">
      <w:pPr>
        <w:pStyle w:val="ListParagraph"/>
        <w:numPr>
          <w:ilvl w:val="0"/>
          <w:numId w:val="66"/>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lekár</w:t>
      </w:r>
      <w:r w:rsidR="0015483A" w:rsidRPr="00F363B1">
        <w:rPr>
          <w:rFonts w:ascii="Times New Roman" w:hAnsi="Times New Roman"/>
        </w:rPr>
        <w:t>a</w:t>
      </w:r>
      <w:r w:rsidRPr="00F363B1">
        <w:rPr>
          <w:rFonts w:ascii="Times New Roman" w:hAnsi="Times New Roman"/>
        </w:rPr>
        <w:t xml:space="preserve"> so špecializáciou v špecializačnom odbore vnútorné lekárstvo, s úväzkom </w:t>
      </w:r>
      <w:r w:rsidR="0015483A" w:rsidRPr="00F363B1">
        <w:rPr>
          <w:rFonts w:ascii="Times New Roman" w:hAnsi="Times New Roman"/>
        </w:rPr>
        <w:t xml:space="preserve">aspoň </w:t>
      </w:r>
      <w:r w:rsidRPr="00F363B1">
        <w:rPr>
          <w:rFonts w:ascii="Times New Roman" w:hAnsi="Times New Roman"/>
        </w:rPr>
        <w:t>0,1,</w:t>
      </w:r>
    </w:p>
    <w:p w14:paraId="09FA5D8E" w14:textId="068253AD" w:rsidR="00CB2B84" w:rsidRPr="00F363B1" w:rsidRDefault="00CB2B84" w:rsidP="00142124">
      <w:pPr>
        <w:pStyle w:val="ListParagraph"/>
        <w:numPr>
          <w:ilvl w:val="0"/>
          <w:numId w:val="66"/>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lekár</w:t>
      </w:r>
      <w:r w:rsidR="0015483A" w:rsidRPr="00F363B1">
        <w:rPr>
          <w:rFonts w:ascii="Times New Roman" w:hAnsi="Times New Roman"/>
        </w:rPr>
        <w:t>a</w:t>
      </w:r>
      <w:r w:rsidRPr="00F363B1">
        <w:rPr>
          <w:rFonts w:ascii="Times New Roman" w:hAnsi="Times New Roman"/>
        </w:rPr>
        <w:t xml:space="preserve"> so špecializáciou v špecializačnom odbore otorinolaryngológia, s úväzkom </w:t>
      </w:r>
      <w:r w:rsidR="0015483A" w:rsidRPr="00F363B1">
        <w:rPr>
          <w:rFonts w:ascii="Times New Roman" w:hAnsi="Times New Roman"/>
        </w:rPr>
        <w:t xml:space="preserve">aspoň </w:t>
      </w:r>
      <w:r w:rsidRPr="00F363B1">
        <w:rPr>
          <w:rFonts w:ascii="Times New Roman" w:hAnsi="Times New Roman"/>
        </w:rPr>
        <w:t>0,1,</w:t>
      </w:r>
    </w:p>
    <w:p w14:paraId="64E3CC9A" w14:textId="50D0D6AF" w:rsidR="00CB2B84" w:rsidRPr="00F363B1" w:rsidRDefault="00CB2B84" w:rsidP="00142124">
      <w:pPr>
        <w:pStyle w:val="ListParagraph"/>
        <w:numPr>
          <w:ilvl w:val="0"/>
          <w:numId w:val="66"/>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lekár</w:t>
      </w:r>
      <w:r w:rsidR="0015483A" w:rsidRPr="00F363B1">
        <w:rPr>
          <w:rFonts w:ascii="Times New Roman" w:hAnsi="Times New Roman"/>
        </w:rPr>
        <w:t>a</w:t>
      </w:r>
      <w:r w:rsidRPr="00F363B1">
        <w:rPr>
          <w:rFonts w:ascii="Times New Roman" w:hAnsi="Times New Roman"/>
        </w:rPr>
        <w:t xml:space="preserve"> so špecializáciou v špecializačnom odbore oftalmológia, s úväzkom </w:t>
      </w:r>
      <w:r w:rsidR="0015483A" w:rsidRPr="00F363B1">
        <w:rPr>
          <w:rFonts w:ascii="Times New Roman" w:hAnsi="Times New Roman"/>
        </w:rPr>
        <w:t xml:space="preserve">aspoň </w:t>
      </w:r>
      <w:r w:rsidRPr="00F363B1">
        <w:rPr>
          <w:rFonts w:ascii="Times New Roman" w:hAnsi="Times New Roman"/>
        </w:rPr>
        <w:t>0,1,</w:t>
      </w:r>
    </w:p>
    <w:p w14:paraId="122D1CBF" w14:textId="76C8D24F" w:rsidR="00CB2B84" w:rsidRPr="00F363B1" w:rsidRDefault="00CB2B84" w:rsidP="00142124">
      <w:pPr>
        <w:pStyle w:val="ListParagraph"/>
        <w:numPr>
          <w:ilvl w:val="0"/>
          <w:numId w:val="66"/>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lekár</w:t>
      </w:r>
      <w:r w:rsidR="0015483A" w:rsidRPr="00F363B1">
        <w:rPr>
          <w:rFonts w:ascii="Times New Roman" w:hAnsi="Times New Roman"/>
        </w:rPr>
        <w:t>a</w:t>
      </w:r>
      <w:r w:rsidRPr="00F363B1">
        <w:rPr>
          <w:rFonts w:ascii="Times New Roman" w:hAnsi="Times New Roman"/>
        </w:rPr>
        <w:t xml:space="preserve"> so špecializáciou v špecializačnom odbore fyziatria, balneológia a liečebná rehabilitácia, s úväzkom </w:t>
      </w:r>
      <w:r w:rsidR="0015483A" w:rsidRPr="00F363B1">
        <w:rPr>
          <w:rFonts w:ascii="Times New Roman" w:hAnsi="Times New Roman"/>
        </w:rPr>
        <w:t xml:space="preserve">aspoň </w:t>
      </w:r>
      <w:r w:rsidRPr="00F363B1">
        <w:rPr>
          <w:rFonts w:ascii="Times New Roman" w:hAnsi="Times New Roman"/>
        </w:rPr>
        <w:t>0,1,</w:t>
      </w:r>
    </w:p>
    <w:p w14:paraId="67B474F8" w14:textId="11391FA2" w:rsidR="00CB2B84" w:rsidRPr="00F363B1" w:rsidRDefault="00CB2B84" w:rsidP="00142124">
      <w:pPr>
        <w:pStyle w:val="ListParagraph"/>
        <w:numPr>
          <w:ilvl w:val="0"/>
          <w:numId w:val="66"/>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lekár</w:t>
      </w:r>
      <w:r w:rsidR="0015483A" w:rsidRPr="00F363B1">
        <w:rPr>
          <w:rFonts w:ascii="Times New Roman" w:hAnsi="Times New Roman"/>
        </w:rPr>
        <w:t>a</w:t>
      </w:r>
      <w:r w:rsidRPr="00F363B1">
        <w:rPr>
          <w:rFonts w:ascii="Times New Roman" w:hAnsi="Times New Roman"/>
        </w:rPr>
        <w:t xml:space="preserve"> so špecializáciou v špecializačnom odbore psychiatria, s úväzkom </w:t>
      </w:r>
      <w:r w:rsidR="0015483A" w:rsidRPr="00F363B1">
        <w:rPr>
          <w:rFonts w:ascii="Times New Roman" w:hAnsi="Times New Roman"/>
        </w:rPr>
        <w:t xml:space="preserve">aspoň </w:t>
      </w:r>
      <w:r w:rsidRPr="00F363B1">
        <w:rPr>
          <w:rFonts w:ascii="Times New Roman" w:hAnsi="Times New Roman"/>
        </w:rPr>
        <w:t>0,1,</w:t>
      </w:r>
    </w:p>
    <w:p w14:paraId="10F84708" w14:textId="577F31CA" w:rsidR="00CB2B84" w:rsidRPr="00F363B1" w:rsidRDefault="00CB2B84" w:rsidP="00142124">
      <w:pPr>
        <w:pStyle w:val="ListParagraph"/>
        <w:numPr>
          <w:ilvl w:val="0"/>
          <w:numId w:val="66"/>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lekár</w:t>
      </w:r>
      <w:r w:rsidR="0015483A" w:rsidRPr="00F363B1">
        <w:rPr>
          <w:rFonts w:ascii="Times New Roman" w:hAnsi="Times New Roman"/>
        </w:rPr>
        <w:t>a</w:t>
      </w:r>
      <w:r w:rsidRPr="00F363B1">
        <w:rPr>
          <w:rFonts w:ascii="Times New Roman" w:hAnsi="Times New Roman"/>
        </w:rPr>
        <w:t xml:space="preserve"> so špecializáciou v špecializačnom odbore neurológia, s úväzkom </w:t>
      </w:r>
      <w:r w:rsidR="0015483A" w:rsidRPr="00F363B1">
        <w:rPr>
          <w:rFonts w:ascii="Times New Roman" w:hAnsi="Times New Roman"/>
        </w:rPr>
        <w:t xml:space="preserve">aspoň </w:t>
      </w:r>
      <w:r w:rsidRPr="00F363B1">
        <w:rPr>
          <w:rFonts w:ascii="Times New Roman" w:hAnsi="Times New Roman"/>
        </w:rPr>
        <w:t>0,1,</w:t>
      </w:r>
    </w:p>
    <w:p w14:paraId="1FC9B7D4" w14:textId="45A5E51B" w:rsidR="00CB2B84" w:rsidRPr="00F363B1" w:rsidRDefault="00CB2B84" w:rsidP="00142124">
      <w:pPr>
        <w:pStyle w:val="ListParagraph"/>
        <w:numPr>
          <w:ilvl w:val="0"/>
          <w:numId w:val="66"/>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lekár</w:t>
      </w:r>
      <w:r w:rsidR="0015483A" w:rsidRPr="00F363B1">
        <w:rPr>
          <w:rFonts w:ascii="Times New Roman" w:hAnsi="Times New Roman"/>
        </w:rPr>
        <w:t>a</w:t>
      </w:r>
      <w:r w:rsidRPr="00F363B1">
        <w:rPr>
          <w:rFonts w:ascii="Times New Roman" w:hAnsi="Times New Roman"/>
        </w:rPr>
        <w:t xml:space="preserve"> so špecializáciou v špecializačnom odbore urológia, s úväzkom </w:t>
      </w:r>
      <w:r w:rsidR="0015483A" w:rsidRPr="00F363B1">
        <w:rPr>
          <w:rFonts w:ascii="Times New Roman" w:hAnsi="Times New Roman"/>
        </w:rPr>
        <w:t xml:space="preserve">aspoň </w:t>
      </w:r>
      <w:r w:rsidRPr="00F363B1">
        <w:rPr>
          <w:rFonts w:ascii="Times New Roman" w:hAnsi="Times New Roman"/>
        </w:rPr>
        <w:t>0,1,</w:t>
      </w:r>
    </w:p>
    <w:p w14:paraId="189E0327" w14:textId="085304AB" w:rsidR="00CB2B84" w:rsidRPr="00F363B1" w:rsidRDefault="00CB2B84" w:rsidP="00142124">
      <w:pPr>
        <w:pStyle w:val="ListParagraph"/>
        <w:numPr>
          <w:ilvl w:val="0"/>
          <w:numId w:val="66"/>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lekár</w:t>
      </w:r>
      <w:r w:rsidR="0015483A" w:rsidRPr="00F363B1">
        <w:rPr>
          <w:rFonts w:ascii="Times New Roman" w:hAnsi="Times New Roman"/>
        </w:rPr>
        <w:t>a</w:t>
      </w:r>
      <w:r w:rsidRPr="00F363B1">
        <w:rPr>
          <w:rFonts w:ascii="Times New Roman" w:hAnsi="Times New Roman"/>
        </w:rPr>
        <w:t xml:space="preserve"> so špecializáciou v špecializačnom odbore pediatrická intenzívna medicína alebo pediatrická anestéziológia, s úväzkom </w:t>
      </w:r>
      <w:r w:rsidR="0015483A" w:rsidRPr="00F363B1">
        <w:rPr>
          <w:rFonts w:ascii="Times New Roman" w:hAnsi="Times New Roman"/>
        </w:rPr>
        <w:t xml:space="preserve">aspoň </w:t>
      </w:r>
      <w:r w:rsidRPr="00F363B1">
        <w:rPr>
          <w:rFonts w:ascii="Times New Roman" w:hAnsi="Times New Roman"/>
        </w:rPr>
        <w:t>0,05,</w:t>
      </w:r>
    </w:p>
    <w:p w14:paraId="00EBBF6C" w14:textId="302864E7" w:rsidR="00CB2B84" w:rsidRPr="00F363B1" w:rsidRDefault="00CB2B84" w:rsidP="00142124">
      <w:pPr>
        <w:pStyle w:val="ListParagraph"/>
        <w:numPr>
          <w:ilvl w:val="0"/>
          <w:numId w:val="66"/>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lekár</w:t>
      </w:r>
      <w:r w:rsidR="0015483A" w:rsidRPr="00F363B1">
        <w:rPr>
          <w:rFonts w:ascii="Times New Roman" w:hAnsi="Times New Roman"/>
        </w:rPr>
        <w:t>a</w:t>
      </w:r>
      <w:r w:rsidRPr="00F363B1">
        <w:rPr>
          <w:rFonts w:ascii="Times New Roman" w:hAnsi="Times New Roman"/>
        </w:rPr>
        <w:t xml:space="preserve"> so špecializáciou v špecializačnom odbore pediatria, s kumulatívnym úväzkom </w:t>
      </w:r>
      <w:r w:rsidR="0015483A" w:rsidRPr="00F363B1">
        <w:rPr>
          <w:rFonts w:ascii="Times New Roman" w:hAnsi="Times New Roman"/>
        </w:rPr>
        <w:t xml:space="preserve">aspoň </w:t>
      </w:r>
      <w:r w:rsidRPr="00F363B1">
        <w:rPr>
          <w:rFonts w:ascii="Times New Roman" w:hAnsi="Times New Roman"/>
        </w:rPr>
        <w:t>1,0</w:t>
      </w:r>
    </w:p>
    <w:p w14:paraId="6F1B33F3" w14:textId="5B3F8D9B" w:rsidR="00CB2B84" w:rsidRPr="00F363B1" w:rsidRDefault="00CB2B84" w:rsidP="00142124">
      <w:pPr>
        <w:pStyle w:val="ListParagraph"/>
        <w:numPr>
          <w:ilvl w:val="0"/>
          <w:numId w:val="66"/>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klinick</w:t>
      </w:r>
      <w:r w:rsidR="0015483A" w:rsidRPr="00F363B1">
        <w:rPr>
          <w:rFonts w:ascii="Times New Roman" w:hAnsi="Times New Roman"/>
        </w:rPr>
        <w:t>ého</w:t>
      </w:r>
      <w:r w:rsidRPr="00F363B1">
        <w:rPr>
          <w:rFonts w:ascii="Times New Roman" w:hAnsi="Times New Roman"/>
        </w:rPr>
        <w:t xml:space="preserve"> psychológ.</w:t>
      </w:r>
    </w:p>
    <w:p w14:paraId="01A4E772" w14:textId="77777777" w:rsidR="00CB2B84" w:rsidRPr="00F363B1" w:rsidRDefault="00CB2B84" w:rsidP="00656421">
      <w:pPr>
        <w:pBdr>
          <w:top w:val="none" w:sz="4" w:space="0" w:color="000000"/>
          <w:left w:val="none" w:sz="4" w:space="0" w:color="000000"/>
          <w:bottom w:val="none" w:sz="4" w:space="0" w:color="000000"/>
          <w:right w:val="none" w:sz="4" w:space="0" w:color="000000"/>
          <w:between w:val="none" w:sz="4" w:space="0" w:color="000000"/>
        </w:pBdr>
        <w:jc w:val="both"/>
      </w:pPr>
    </w:p>
    <w:p w14:paraId="65F88C18" w14:textId="77777777" w:rsidR="005057E3" w:rsidRPr="00F363B1" w:rsidRDefault="005057E3" w:rsidP="00142124">
      <w:pPr>
        <w:pStyle w:val="ListParagraph"/>
        <w:numPr>
          <w:ilvl w:val="0"/>
          <w:numId w:val="63"/>
        </w:numPr>
        <w:pBdr>
          <w:top w:val="none" w:sz="4" w:space="0" w:color="000000"/>
          <w:left w:val="none" w:sz="4" w:space="0" w:color="000000"/>
          <w:bottom w:val="none" w:sz="4" w:space="0" w:color="000000"/>
          <w:right w:val="none" w:sz="4" w:space="0" w:color="000000"/>
          <w:between w:val="none" w:sz="4" w:space="0" w:color="000000"/>
        </w:pBdr>
        <w:rPr>
          <w:rFonts w:ascii="Times New Roman" w:hAnsi="Times New Roman"/>
        </w:rPr>
      </w:pPr>
      <w:r w:rsidRPr="00F363B1">
        <w:rPr>
          <w:rFonts w:ascii="Times New Roman" w:hAnsi="Times New Roman"/>
        </w:rPr>
        <w:t>Špeciálne personálne zabezpečenie operačnej sály je dve sestry ako obsluha.</w:t>
      </w:r>
    </w:p>
    <w:p w14:paraId="565873E0" w14:textId="77777777" w:rsidR="005057E3" w:rsidRPr="00F363B1" w:rsidRDefault="005057E3" w:rsidP="00656421">
      <w:pPr>
        <w:pBdr>
          <w:top w:val="none" w:sz="4" w:space="0" w:color="000000"/>
          <w:left w:val="none" w:sz="4" w:space="0" w:color="000000"/>
          <w:bottom w:val="none" w:sz="4" w:space="0" w:color="000000"/>
          <w:right w:val="none" w:sz="4" w:space="0" w:color="000000"/>
          <w:between w:val="none" w:sz="4" w:space="0" w:color="000000"/>
        </w:pBdr>
      </w:pPr>
    </w:p>
    <w:p w14:paraId="2E4FAA4D" w14:textId="5695CE3F" w:rsidR="00CB2B84" w:rsidRPr="00F363B1" w:rsidRDefault="005057E3" w:rsidP="00142124">
      <w:pPr>
        <w:pStyle w:val="ListParagraph"/>
        <w:numPr>
          <w:ilvl w:val="0"/>
          <w:numId w:val="63"/>
        </w:numPr>
        <w:pBdr>
          <w:top w:val="none" w:sz="4" w:space="0" w:color="000000"/>
          <w:left w:val="none" w:sz="4" w:space="0" w:color="000000"/>
          <w:bottom w:val="none" w:sz="4" w:space="0" w:color="000000"/>
          <w:right w:val="none" w:sz="4" w:space="0" w:color="000000"/>
          <w:between w:val="none" w:sz="4" w:space="0" w:color="000000"/>
        </w:pBdr>
        <w:rPr>
          <w:rFonts w:ascii="Times New Roman" w:hAnsi="Times New Roman"/>
        </w:rPr>
      </w:pPr>
      <w:r w:rsidRPr="00F363B1">
        <w:rPr>
          <w:rFonts w:ascii="Times New Roman" w:hAnsi="Times New Roman"/>
        </w:rPr>
        <w:t>Š</w:t>
      </w:r>
      <w:r w:rsidR="00CB2B84" w:rsidRPr="00F363B1">
        <w:rPr>
          <w:rFonts w:ascii="Times New Roman" w:hAnsi="Times New Roman"/>
        </w:rPr>
        <w:t xml:space="preserve">peciálne personálne zabezpečenie tkanivovej banky je </w:t>
      </w:r>
      <w:r w:rsidR="00142A24" w:rsidRPr="00F363B1">
        <w:rPr>
          <w:rFonts w:ascii="Times New Roman" w:hAnsi="Times New Roman"/>
        </w:rPr>
        <w:t>ustanovené v</w:t>
      </w:r>
      <w:r w:rsidR="00CB2B84" w:rsidRPr="00F363B1">
        <w:rPr>
          <w:rFonts w:ascii="Times New Roman" w:hAnsi="Times New Roman"/>
        </w:rPr>
        <w:t xml:space="preserve"> osobitn</w:t>
      </w:r>
      <w:r w:rsidR="00142A24" w:rsidRPr="00F363B1">
        <w:rPr>
          <w:rFonts w:ascii="Times New Roman" w:hAnsi="Times New Roman"/>
        </w:rPr>
        <w:t>om</w:t>
      </w:r>
      <w:r w:rsidR="00CB2B84" w:rsidRPr="00F363B1">
        <w:rPr>
          <w:rFonts w:ascii="Times New Roman" w:hAnsi="Times New Roman"/>
        </w:rPr>
        <w:t xml:space="preserve"> predpis</w:t>
      </w:r>
      <w:r w:rsidR="00142A24" w:rsidRPr="00F363B1">
        <w:rPr>
          <w:rFonts w:ascii="Times New Roman" w:hAnsi="Times New Roman"/>
        </w:rPr>
        <w:t>e</w:t>
      </w:r>
      <w:r w:rsidR="003E5236" w:rsidRPr="00F363B1">
        <w:rPr>
          <w:rFonts w:ascii="Times New Roman" w:hAnsi="Times New Roman"/>
        </w:rPr>
        <w:t>.</w:t>
      </w:r>
      <w:r w:rsidRPr="00F363B1">
        <w:rPr>
          <w:rFonts w:ascii="Times New Roman" w:hAnsi="Times New Roman"/>
          <w:vertAlign w:val="superscript"/>
        </w:rPr>
        <w:t>2</w:t>
      </w:r>
    </w:p>
    <w:p w14:paraId="4145140E" w14:textId="77777777" w:rsidR="00CB2B84" w:rsidRPr="00F363B1" w:rsidRDefault="00CB2B84" w:rsidP="00656421">
      <w:pPr>
        <w:pBdr>
          <w:top w:val="none" w:sz="4" w:space="0" w:color="000000"/>
          <w:left w:val="none" w:sz="4" w:space="0" w:color="000000"/>
          <w:bottom w:val="none" w:sz="4" w:space="0" w:color="000000"/>
          <w:right w:val="none" w:sz="4" w:space="0" w:color="000000"/>
          <w:between w:val="none" w:sz="4" w:space="0" w:color="000000"/>
        </w:pBdr>
        <w:jc w:val="both"/>
      </w:pPr>
    </w:p>
    <w:p w14:paraId="121F3864" w14:textId="77777777" w:rsidR="00CB2B84" w:rsidRPr="00F363B1" w:rsidRDefault="00CB2B84" w:rsidP="00142124">
      <w:pPr>
        <w:pStyle w:val="ListParagraph"/>
        <w:numPr>
          <w:ilvl w:val="0"/>
          <w:numId w:val="63"/>
        </w:numPr>
        <w:rPr>
          <w:rFonts w:ascii="Times New Roman" w:hAnsi="Times New Roman"/>
        </w:rPr>
      </w:pPr>
      <w:r w:rsidRPr="00F363B1">
        <w:rPr>
          <w:rFonts w:ascii="Times New Roman" w:hAnsi="Times New Roman"/>
        </w:rPr>
        <w:t>Špeciálne materiálno-technické vybavenie je tkanivová banka s možnosťou prípravy a dlhodobého uskladnenia biologických kožných náhrad (amniová blana, xenotransplantáty kože; alotransplantáty kože, in vitro kultivované bunky kože – autológne, alogénne, kmeňové bunky).</w:t>
      </w:r>
    </w:p>
    <w:p w14:paraId="52C30149" w14:textId="77777777" w:rsidR="00CB2B84" w:rsidRPr="00F363B1" w:rsidRDefault="00CB2B84" w:rsidP="00656421">
      <w:pPr>
        <w:jc w:val="both"/>
      </w:pPr>
    </w:p>
    <w:p w14:paraId="1E1526C3" w14:textId="77777777" w:rsidR="00CB2B84" w:rsidRPr="00F363B1" w:rsidRDefault="00CB2B84" w:rsidP="00142124">
      <w:pPr>
        <w:pStyle w:val="ListParagraph"/>
        <w:numPr>
          <w:ilvl w:val="0"/>
          <w:numId w:val="63"/>
        </w:numPr>
        <w:pBdr>
          <w:top w:val="none" w:sz="4" w:space="0" w:color="000000"/>
          <w:left w:val="none" w:sz="4" w:space="0" w:color="000000"/>
          <w:bottom w:val="none" w:sz="4" w:space="0" w:color="000000"/>
          <w:right w:val="none" w:sz="4" w:space="0" w:color="000000"/>
          <w:between w:val="none" w:sz="4" w:space="0" w:color="000000"/>
        </w:pBdr>
        <w:rPr>
          <w:rFonts w:ascii="Times New Roman" w:hAnsi="Times New Roman"/>
        </w:rPr>
      </w:pPr>
      <w:r w:rsidRPr="00F363B1">
        <w:rPr>
          <w:rFonts w:ascii="Times New Roman" w:hAnsi="Times New Roman"/>
        </w:rPr>
        <w:t>Špeciálne materiálno-technické vybavenie operačnej sály je</w:t>
      </w:r>
    </w:p>
    <w:p w14:paraId="2C7CC721" w14:textId="77777777" w:rsidR="00CB2B84" w:rsidRPr="00F363B1" w:rsidRDefault="00CB2B84" w:rsidP="00142124">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tri dermatómy (prístroje na odoberanie kožných autotransplantátov) ,</w:t>
      </w:r>
    </w:p>
    <w:p w14:paraId="49F010FC" w14:textId="77777777" w:rsidR="00CB2B84" w:rsidRPr="00F363B1" w:rsidRDefault="00CB2B84" w:rsidP="00142124">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dva prístroje na sieťovanie kožných autotransplantátov 2:1,</w:t>
      </w:r>
    </w:p>
    <w:p w14:paraId="19C85EC7" w14:textId="77777777" w:rsidR="00CB2B84" w:rsidRPr="00F363B1" w:rsidRDefault="00CB2B84" w:rsidP="00142124">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jeden prístroj na sieťovanie kožných autotransplantátov 3:1,</w:t>
      </w:r>
    </w:p>
    <w:p w14:paraId="36E8B9DB" w14:textId="77777777" w:rsidR="00CB2B84" w:rsidRPr="00F363B1" w:rsidRDefault="00CB2B84" w:rsidP="00142124">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jeden prístroj na sieťovanie kožných autotransplantátov 4:1,</w:t>
      </w:r>
    </w:p>
    <w:p w14:paraId="192EDDED" w14:textId="77777777" w:rsidR="00CB2B84" w:rsidRPr="00F363B1" w:rsidRDefault="00CB2B84" w:rsidP="00142124">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dva elektrokoagulačné prístroje,</w:t>
      </w:r>
    </w:p>
    <w:p w14:paraId="36049EFF" w14:textId="77777777" w:rsidR="00CB2B84" w:rsidRPr="00F363B1" w:rsidRDefault="00CB2B84" w:rsidP="00142124">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lastRenderedPageBreak/>
        <w:t>biosyntetické kožné náhrady,</w:t>
      </w:r>
    </w:p>
    <w:p w14:paraId="6A546491" w14:textId="77777777" w:rsidR="00CB2B84" w:rsidRPr="00F363B1" w:rsidRDefault="00CB2B84" w:rsidP="00142124">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biologické kožné náhrady,</w:t>
      </w:r>
    </w:p>
    <w:p w14:paraId="42A2F6E7" w14:textId="77777777" w:rsidR="00CB2B84" w:rsidRPr="00F363B1" w:rsidRDefault="00CB2B84" w:rsidP="00142124">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syntetické kožné náhrady,</w:t>
      </w:r>
    </w:p>
    <w:p w14:paraId="00E6C8CC" w14:textId="36D72578" w:rsidR="00CB2B84" w:rsidRPr="00F363B1" w:rsidRDefault="00CB2B84" w:rsidP="00142124">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prípravok na enzymatický debridement alebo chemický debridement.</w:t>
      </w:r>
    </w:p>
    <w:p w14:paraId="30B1FB86" w14:textId="77777777" w:rsidR="00CB2B84" w:rsidRPr="00F363B1" w:rsidRDefault="00CB2B84" w:rsidP="00656421">
      <w:pPr>
        <w:jc w:val="both"/>
      </w:pPr>
    </w:p>
    <w:p w14:paraId="370B0D1D" w14:textId="1C91C308" w:rsidR="00CB2B84" w:rsidRPr="00F363B1" w:rsidRDefault="00DF6067" w:rsidP="00142124">
      <w:pPr>
        <w:pStyle w:val="ListParagraph"/>
        <w:numPr>
          <w:ilvl w:val="0"/>
          <w:numId w:val="63"/>
        </w:numPr>
        <w:rPr>
          <w:rFonts w:ascii="Times New Roman" w:hAnsi="Times New Roman"/>
        </w:rPr>
      </w:pPr>
      <w:r w:rsidRPr="00F363B1">
        <w:rPr>
          <w:rFonts w:ascii="Times New Roman" w:hAnsi="Times New Roman"/>
        </w:rPr>
        <w:t>Podmienky pre poskytnutie diagnostiky a liečby počas hospitalizácie sú</w:t>
      </w:r>
    </w:p>
    <w:p w14:paraId="3E02D0D0" w14:textId="77777777" w:rsidR="00CB2B84" w:rsidRPr="00F363B1" w:rsidRDefault="00CB2B84" w:rsidP="00142124">
      <w:pPr>
        <w:pStyle w:val="ListParagraph"/>
        <w:numPr>
          <w:ilvl w:val="0"/>
          <w:numId w:val="60"/>
        </w:numPr>
        <w:rPr>
          <w:rFonts w:ascii="Times New Roman" w:hAnsi="Times New Roman"/>
        </w:rPr>
      </w:pPr>
      <w:r w:rsidRPr="00F363B1">
        <w:rPr>
          <w:rFonts w:ascii="Times New Roman" w:hAnsi="Times New Roman"/>
        </w:rPr>
        <w:t>anesteziologicko intenzivistické lôžka s ÚPV,</w:t>
      </w:r>
    </w:p>
    <w:p w14:paraId="0D11916F" w14:textId="77777777" w:rsidR="00CB2B84" w:rsidRPr="00F363B1" w:rsidRDefault="00CB2B84" w:rsidP="00142124">
      <w:pPr>
        <w:pStyle w:val="ListParagraph"/>
        <w:numPr>
          <w:ilvl w:val="0"/>
          <w:numId w:val="60"/>
        </w:numPr>
        <w:rPr>
          <w:rFonts w:ascii="Times New Roman" w:hAnsi="Times New Roman"/>
        </w:rPr>
      </w:pPr>
      <w:r w:rsidRPr="00F363B1">
        <w:rPr>
          <w:rFonts w:ascii="Times New Roman" w:hAnsi="Times New Roman"/>
        </w:rPr>
        <w:t>popáleninová jednotka intenzívnej a resuscitačnej starostlivosti (JIRS) s piatimi intenzivistickými lôžkami, s fluidizačnými lôžkami a s prístrojovým vybavením na umelú pľúcnu ventiláciu a monitoringom.</w:t>
      </w:r>
    </w:p>
    <w:p w14:paraId="760508F1" w14:textId="77777777" w:rsidR="00CB2B84" w:rsidRPr="00F363B1" w:rsidRDefault="00CB2B84" w:rsidP="00656421">
      <w:pPr>
        <w:jc w:val="both"/>
      </w:pPr>
    </w:p>
    <w:p w14:paraId="3A34F98A" w14:textId="77777777" w:rsidR="00CB2B84" w:rsidRPr="00F363B1" w:rsidRDefault="00CB2B84" w:rsidP="00142124">
      <w:pPr>
        <w:pStyle w:val="ListParagraph"/>
        <w:numPr>
          <w:ilvl w:val="0"/>
          <w:numId w:val="63"/>
        </w:numPr>
        <w:rPr>
          <w:rFonts w:ascii="Times New Roman" w:hAnsi="Times New Roman"/>
        </w:rPr>
      </w:pPr>
      <w:r w:rsidRPr="00F363B1">
        <w:rPr>
          <w:rFonts w:ascii="Times New Roman" w:hAnsi="Times New Roman"/>
        </w:rPr>
        <w:t>Indikačné kritéria pre hospitalizáciu</w:t>
      </w:r>
    </w:p>
    <w:p w14:paraId="1D5603DE" w14:textId="77777777" w:rsidR="00CB2B84" w:rsidRPr="00F363B1" w:rsidRDefault="00CB2B84" w:rsidP="00142124">
      <w:pPr>
        <w:pStyle w:val="ListParagraph"/>
        <w:numPr>
          <w:ilvl w:val="0"/>
          <w:numId w:val="67"/>
        </w:numPr>
        <w:pBdr>
          <w:top w:val="none" w:sz="4" w:space="0" w:color="000000"/>
          <w:left w:val="none" w:sz="4" w:space="0" w:color="000000"/>
          <w:bottom w:val="none" w:sz="4" w:space="0" w:color="000000"/>
          <w:right w:val="none" w:sz="4" w:space="0" w:color="000000"/>
          <w:between w:val="none" w:sz="4" w:space="0" w:color="000000"/>
        </w:pBdr>
        <w:rPr>
          <w:rFonts w:ascii="Times New Roman" w:hAnsi="Times New Roman"/>
        </w:rPr>
      </w:pPr>
      <w:r w:rsidRPr="00F363B1">
        <w:rPr>
          <w:rFonts w:ascii="Times New Roman" w:hAnsi="Times New Roman"/>
        </w:rPr>
        <w:t>Indikovaný na konzultáciu alebo preklad na popáleninové pracovisko je</w:t>
      </w:r>
    </w:p>
    <w:p w14:paraId="07DF223C" w14:textId="77777777" w:rsidR="00CB2B84" w:rsidRPr="00F363B1" w:rsidRDefault="00CB2B84" w:rsidP="00142124">
      <w:pPr>
        <w:pStyle w:val="ListParagraph"/>
        <w:numPr>
          <w:ilvl w:val="0"/>
          <w:numId w:val="68"/>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pacient s popáleninami II.st. od 5% celkovej plochy tela u detí mladších ako 2 roky,</w:t>
      </w:r>
    </w:p>
    <w:p w14:paraId="16310F52" w14:textId="77777777" w:rsidR="00CB2B84" w:rsidRPr="00F363B1" w:rsidRDefault="00CB2B84" w:rsidP="00142124">
      <w:pPr>
        <w:pStyle w:val="ListParagraph"/>
        <w:numPr>
          <w:ilvl w:val="0"/>
          <w:numId w:val="68"/>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pacient s popáleninami II.st. od 8 % celkovej plochy tela u detí vo veku 3-15 rokov,</w:t>
      </w:r>
    </w:p>
    <w:p w14:paraId="7325871D" w14:textId="77777777" w:rsidR="00CB2B84" w:rsidRPr="00F363B1" w:rsidRDefault="00CB2B84" w:rsidP="00142124">
      <w:pPr>
        <w:pStyle w:val="ListParagraph"/>
        <w:numPr>
          <w:ilvl w:val="0"/>
          <w:numId w:val="68"/>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pacient s popáleninami II.st. od 15% celkovej plochy tela v dospelom veku,</w:t>
      </w:r>
    </w:p>
    <w:p w14:paraId="01BD6AEF" w14:textId="77777777" w:rsidR="00CB2B84" w:rsidRPr="00F363B1" w:rsidRDefault="00CB2B84" w:rsidP="00142124">
      <w:pPr>
        <w:pStyle w:val="ListParagraph"/>
        <w:numPr>
          <w:ilvl w:val="0"/>
          <w:numId w:val="68"/>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pacient s popáleninami II.st. od 10% celkovej plochy tela u seniorov starších ako 65 rokov,</w:t>
      </w:r>
    </w:p>
    <w:p w14:paraId="5ABC0EFE" w14:textId="77777777" w:rsidR="00CB2B84" w:rsidRPr="00F363B1" w:rsidRDefault="00CB2B84" w:rsidP="00142124">
      <w:pPr>
        <w:pStyle w:val="ListParagraph"/>
        <w:numPr>
          <w:ilvl w:val="0"/>
          <w:numId w:val="68"/>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pacient, ktorý vyžaduje intenzívnu dešokovaciu tekutinovú resuscitáciu pre rozsah popáleniny,</w:t>
      </w:r>
    </w:p>
    <w:p w14:paraId="7B97FAA4" w14:textId="77777777" w:rsidR="00CB2B84" w:rsidRPr="00F363B1" w:rsidRDefault="00CB2B84" w:rsidP="00142124">
      <w:pPr>
        <w:pStyle w:val="ListParagraph"/>
        <w:numPr>
          <w:ilvl w:val="0"/>
          <w:numId w:val="68"/>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pacient s popáleninami na tvári, rukách, genitáliách alebo v lokalite funkčného postihnutia dôležitých skĺbení ( napríklad ruky, nohy),</w:t>
      </w:r>
    </w:p>
    <w:p w14:paraId="10776AA7" w14:textId="77777777" w:rsidR="00CB2B84" w:rsidRPr="00F363B1" w:rsidRDefault="00CB2B84" w:rsidP="00142124">
      <w:pPr>
        <w:pStyle w:val="ListParagraph"/>
        <w:numPr>
          <w:ilvl w:val="0"/>
          <w:numId w:val="68"/>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pacient s hraničnými popáleninami hlbokej čiastočnej hrúbky kože (IIb. stupeň) a popáleninami plnej hrúbky kože (III. stupeň) v akejkoľvek vekovej skupine a v akomkoľvek rozsahu; indikácia prekladu je na zvážení popáleninového pracoviska, s ktorým je popáleného pacienta povinnosť konzultovať,</w:t>
      </w:r>
    </w:p>
    <w:p w14:paraId="504352EC" w14:textId="77777777" w:rsidR="00CB2B84" w:rsidRPr="00F363B1" w:rsidRDefault="00CB2B84" w:rsidP="00142124">
      <w:pPr>
        <w:pStyle w:val="ListParagraph"/>
        <w:numPr>
          <w:ilvl w:val="0"/>
          <w:numId w:val="68"/>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pacient s cirkulárnymi popáleninami IIb. a III. stupňa v akejkoľvek vekovej skupine s hroziacim compartment syndrómom, kedy je potrebný preklad okamžite po konzultácii,</w:t>
      </w:r>
    </w:p>
    <w:p w14:paraId="41D101CC" w14:textId="77777777" w:rsidR="00CB2B84" w:rsidRPr="00F363B1" w:rsidRDefault="00CB2B84" w:rsidP="00142124">
      <w:pPr>
        <w:pStyle w:val="ListParagraph"/>
        <w:numPr>
          <w:ilvl w:val="0"/>
          <w:numId w:val="68"/>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pacient s akýmkoľvek rozsahom popáleniny so súbežnou traumou alebo ochorením, ktoré by mohli komplikovať liečbu, predĺžiť regeneráciu alebo ovplyvniť úmrtnosť, načasovanie /timing/ a spôsob prekladu (pozemný, letecký) určí konzultácia úrazového chirurga alebo chirurga a anesteziológa a intenzivistu nemocnice, kde je primárne ošetrenie s popáleninovým pracoviskom,</w:t>
      </w:r>
    </w:p>
    <w:p w14:paraId="0A3ED5B1" w14:textId="77777777" w:rsidR="00CB2B84" w:rsidRPr="00F363B1" w:rsidRDefault="00CB2B84" w:rsidP="00142124">
      <w:pPr>
        <w:pStyle w:val="ListParagraph"/>
        <w:numPr>
          <w:ilvl w:val="0"/>
          <w:numId w:val="68"/>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pacient s popáleninami s podozrením z inhalačného poranenia alebo popáleninami dýchacích ciest,</w:t>
      </w:r>
    </w:p>
    <w:p w14:paraId="27988DF7" w14:textId="77777777" w:rsidR="00CB2B84" w:rsidRPr="00F363B1" w:rsidRDefault="00CB2B84" w:rsidP="00142124">
      <w:pPr>
        <w:pStyle w:val="ListParagraph"/>
        <w:numPr>
          <w:ilvl w:val="0"/>
          <w:numId w:val="68"/>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pacient s popálením, ktorý si vyžaduje z hľadiska svojho stavu (handikepujúce ochorenie) špeciálnu sociálnu, emocionálnu podporu alebo dlhodobú podporu rehabilitácie,</w:t>
      </w:r>
    </w:p>
    <w:p w14:paraId="228B0C15" w14:textId="77777777" w:rsidR="00CB2B84" w:rsidRPr="00F363B1" w:rsidRDefault="00CB2B84" w:rsidP="00142124">
      <w:pPr>
        <w:pStyle w:val="ListParagraph"/>
        <w:numPr>
          <w:ilvl w:val="0"/>
          <w:numId w:val="68"/>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pacient s popáleninami elektrickým prúdom – všetky rozsahy a stupne,</w:t>
      </w:r>
    </w:p>
    <w:p w14:paraId="4B5B42D1" w14:textId="77777777" w:rsidR="00CB2B84" w:rsidRPr="00F363B1" w:rsidRDefault="00CB2B84" w:rsidP="00142124">
      <w:pPr>
        <w:pStyle w:val="ListParagraph"/>
        <w:numPr>
          <w:ilvl w:val="0"/>
          <w:numId w:val="68"/>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pacient s poleptaním chemickými látkami – všetky rozsahy a stupne,</w:t>
      </w:r>
    </w:p>
    <w:p w14:paraId="071F26D1" w14:textId="77777777" w:rsidR="00CB2B84" w:rsidRPr="00F363B1" w:rsidRDefault="00CB2B84" w:rsidP="00142124">
      <w:pPr>
        <w:pStyle w:val="ListParagraph"/>
        <w:numPr>
          <w:ilvl w:val="0"/>
          <w:numId w:val="68"/>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pacient s toxickou epidermálnou nekrolýzou (Lyellov syndróm).</w:t>
      </w:r>
    </w:p>
    <w:p w14:paraId="5120E010" w14:textId="77777777" w:rsidR="00CB2B84" w:rsidRPr="00F363B1" w:rsidRDefault="00CB2B84" w:rsidP="00142124">
      <w:pPr>
        <w:pStyle w:val="ListParagraph"/>
        <w:numPr>
          <w:ilvl w:val="0"/>
          <w:numId w:val="67"/>
        </w:numPr>
        <w:pBdr>
          <w:top w:val="none" w:sz="4" w:space="0" w:color="000000"/>
          <w:left w:val="none" w:sz="4" w:space="0" w:color="000000"/>
          <w:bottom w:val="none" w:sz="4" w:space="0" w:color="000000"/>
          <w:right w:val="none" w:sz="4" w:space="0" w:color="000000"/>
          <w:between w:val="none" w:sz="4" w:space="0" w:color="000000"/>
        </w:pBdr>
        <w:rPr>
          <w:rFonts w:ascii="Times New Roman" w:hAnsi="Times New Roman"/>
        </w:rPr>
      </w:pPr>
      <w:r w:rsidRPr="00F363B1">
        <w:rPr>
          <w:rFonts w:ascii="Times New Roman" w:hAnsi="Times New Roman"/>
        </w:rPr>
        <w:t>Rozsahy podľa odseku 8, písmena a) čísiel 1 až 4 sú orientačné a v prípade, že pacient disponuje ešte iným ochorením, ktoré zhoršuje jeho vyhliadky na prežitie alebo zhojenie, tak je indikácia prekladu na zvážení popáleninového pracoviska, s ktorým je popáleného pacienta povinné konzultovať.</w:t>
      </w:r>
    </w:p>
    <w:p w14:paraId="7540B23B" w14:textId="77777777" w:rsidR="00CB2B84" w:rsidRPr="00F363B1" w:rsidRDefault="00CB2B84" w:rsidP="00142124">
      <w:pPr>
        <w:pStyle w:val="ListParagraph"/>
        <w:numPr>
          <w:ilvl w:val="0"/>
          <w:numId w:val="67"/>
        </w:numPr>
        <w:pBdr>
          <w:top w:val="none" w:sz="4" w:space="0" w:color="000000"/>
          <w:left w:val="none" w:sz="4" w:space="0" w:color="000000"/>
          <w:bottom w:val="none" w:sz="4" w:space="0" w:color="000000"/>
          <w:right w:val="none" w:sz="4" w:space="0" w:color="000000"/>
          <w:between w:val="none" w:sz="4" w:space="0" w:color="000000"/>
        </w:pBdr>
        <w:contextualSpacing w:val="0"/>
        <w:rPr>
          <w:rFonts w:ascii="Times New Roman" w:hAnsi="Times New Roman"/>
        </w:rPr>
      </w:pPr>
      <w:r w:rsidRPr="00F363B1">
        <w:rPr>
          <w:rFonts w:ascii="Times New Roman" w:hAnsi="Times New Roman"/>
        </w:rPr>
        <w:t xml:space="preserve">Popáleninové pracovisko sa odporúča konzultovať u pacienta s nehojacimi sa ranami, ktoré vznikli v súvislosti s ochoreniami, pri hojení ktorých sa používajú podobné liečebné metódy ako pri liečbe popálenín, ako je nekrotizujúca fascitída, stratové poranenia kože a podkožia a podobne, v rozsahu 8% a viac u detí a 15% a viac </w:t>
      </w:r>
      <w:r w:rsidRPr="00F363B1">
        <w:rPr>
          <w:rFonts w:ascii="Times New Roman" w:hAnsi="Times New Roman"/>
        </w:rPr>
        <w:lastRenderedPageBreak/>
        <w:t>u dospelých a na funkčne dôležitých oblastiach tela. V prípade závažných pridružených ochorení a poranení – potrebné sa poradiť s popáleninovým centrom o možnom prevoze na vyššiu úroveň.</w:t>
      </w:r>
    </w:p>
    <w:p w14:paraId="2024ED70" w14:textId="77777777" w:rsidR="004A4A23" w:rsidRPr="00F363B1" w:rsidRDefault="004A4A23" w:rsidP="00656421">
      <w:pPr>
        <w:jc w:val="both"/>
        <w:rPr>
          <w:b/>
        </w:rPr>
      </w:pPr>
      <w:r w:rsidRPr="00F363B1">
        <w:rPr>
          <w:b/>
        </w:rPr>
        <w:br w:type="page"/>
      </w:r>
    </w:p>
    <w:p w14:paraId="050BF78D" w14:textId="060E2840" w:rsidR="004A4A23" w:rsidRPr="00F363B1" w:rsidRDefault="004A4A23"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lastRenderedPageBreak/>
        <w:t>17</w:t>
      </w:r>
      <w:r w:rsidRPr="00F363B1">
        <w:rPr>
          <w:rFonts w:ascii="Times New Roman" w:hAnsi="Times New Roman" w:cs="Times New Roman"/>
          <w:b/>
          <w:bCs/>
          <w:color w:val="auto"/>
          <w:sz w:val="24"/>
          <w:szCs w:val="24"/>
        </w:rPr>
        <w:tab/>
        <w:t xml:space="preserve">Program pre orgánové transplantácie </w:t>
      </w:r>
    </w:p>
    <w:p w14:paraId="4653F7E6" w14:textId="1CDC38DF" w:rsidR="00260D2C" w:rsidRPr="00F363B1" w:rsidRDefault="00260D2C"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 úrovne</w:t>
      </w:r>
    </w:p>
    <w:p w14:paraId="1E5A14A3" w14:textId="13816C61" w:rsidR="00260D2C" w:rsidRPr="00F363B1" w:rsidRDefault="00260D2C" w:rsidP="00142124">
      <w:pPr>
        <w:pStyle w:val="ListParagraph"/>
        <w:numPr>
          <w:ilvl w:val="0"/>
          <w:numId w:val="854"/>
        </w:numPr>
        <w:rPr>
          <w:rFonts w:ascii="Times New Roman" w:hAnsi="Times New Roman"/>
        </w:rPr>
      </w:pPr>
      <w:r w:rsidRPr="00F363B1">
        <w:rPr>
          <w:rFonts w:ascii="Times New Roman" w:hAnsi="Times New Roman"/>
        </w:rPr>
        <w:t xml:space="preserve">Špeciálne personálne zabezpečenie je lekár so špecializáciou v špecializačnom odbore neurológia, s úväzkom 0,1. </w:t>
      </w:r>
    </w:p>
    <w:p w14:paraId="07267556" w14:textId="77777777" w:rsidR="00260D2C" w:rsidRPr="00F363B1" w:rsidRDefault="00260D2C" w:rsidP="00656421">
      <w:pPr>
        <w:jc w:val="both"/>
      </w:pPr>
    </w:p>
    <w:p w14:paraId="3311A636" w14:textId="5F7BC69D" w:rsidR="00260D2C" w:rsidRPr="00F363B1" w:rsidRDefault="00260D2C" w:rsidP="00142124">
      <w:pPr>
        <w:pStyle w:val="ListParagraph"/>
        <w:numPr>
          <w:ilvl w:val="0"/>
          <w:numId w:val="854"/>
        </w:numPr>
        <w:rPr>
          <w:rFonts w:ascii="Times New Roman" w:hAnsi="Times New Roman"/>
        </w:rPr>
      </w:pPr>
      <w:r w:rsidRPr="00F363B1">
        <w:rPr>
          <w:rFonts w:ascii="Times New Roman" w:hAnsi="Times New Roman"/>
        </w:rPr>
        <w:t>Podmienky pre poskytnutie diagnostiky a liečby počas hospitalizácie sú</w:t>
      </w:r>
    </w:p>
    <w:p w14:paraId="4722266E" w14:textId="2F6B45A4" w:rsidR="00260D2C" w:rsidRPr="00F363B1" w:rsidRDefault="000E13A7" w:rsidP="00142124">
      <w:pPr>
        <w:pStyle w:val="ListParagraph"/>
        <w:numPr>
          <w:ilvl w:val="0"/>
          <w:numId w:val="855"/>
        </w:numPr>
        <w:rPr>
          <w:rFonts w:ascii="Times New Roman" w:hAnsi="Times New Roman"/>
        </w:rPr>
      </w:pPr>
      <w:r w:rsidRPr="00F363B1">
        <w:rPr>
          <w:rFonts w:ascii="Times New Roman" w:hAnsi="Times New Roman"/>
        </w:rPr>
        <w:t>o</w:t>
      </w:r>
      <w:r w:rsidR="00260D2C" w:rsidRPr="00F363B1">
        <w:rPr>
          <w:rFonts w:ascii="Times New Roman" w:hAnsi="Times New Roman"/>
        </w:rPr>
        <w:t>dber orgánov od mŕtveho darcu v zdravotníckom zariadení nižšom ako IV. úrovne je možný iba tímom z transplantačného centra zdravotníckeho zariadenia IV. úrovne</w:t>
      </w:r>
      <w:r w:rsidRPr="00F363B1">
        <w:rPr>
          <w:rFonts w:ascii="Times New Roman" w:hAnsi="Times New Roman"/>
        </w:rPr>
        <w:t>,</w:t>
      </w:r>
      <w:r w:rsidR="00260D2C" w:rsidRPr="00F363B1">
        <w:rPr>
          <w:rFonts w:ascii="Times New Roman" w:hAnsi="Times New Roman"/>
        </w:rPr>
        <w:t xml:space="preserve"> </w:t>
      </w:r>
    </w:p>
    <w:p w14:paraId="6FC1BE5D" w14:textId="77777777" w:rsidR="008B480B" w:rsidRPr="00F363B1" w:rsidRDefault="008B480B" w:rsidP="00142124">
      <w:pPr>
        <w:pStyle w:val="ListParagraph"/>
        <w:numPr>
          <w:ilvl w:val="0"/>
          <w:numId w:val="855"/>
        </w:numPr>
        <w:rPr>
          <w:rFonts w:ascii="Times New Roman" w:hAnsi="Times New Roman"/>
        </w:rPr>
      </w:pPr>
      <w:r w:rsidRPr="00F363B1">
        <w:rPr>
          <w:rFonts w:ascii="Times New Roman" w:hAnsi="Times New Roman"/>
        </w:rPr>
        <w:t>anesteziologicko-intenzivistické lôžka s UPV,</w:t>
      </w:r>
    </w:p>
    <w:p w14:paraId="7A0FDCFA" w14:textId="3220AC5F" w:rsidR="00260D2C" w:rsidRPr="00F363B1" w:rsidRDefault="00260D2C" w:rsidP="00142124">
      <w:pPr>
        <w:pStyle w:val="ListParagraph"/>
        <w:numPr>
          <w:ilvl w:val="0"/>
          <w:numId w:val="855"/>
        </w:numPr>
        <w:rPr>
          <w:rFonts w:ascii="Times New Roman" w:hAnsi="Times New Roman"/>
        </w:rPr>
      </w:pPr>
      <w:r w:rsidRPr="00F363B1">
        <w:rPr>
          <w:rFonts w:ascii="Times New Roman" w:hAnsi="Times New Roman"/>
        </w:rPr>
        <w:t>medicínska služba Identifikácia mŕtveho darcu orgánov je poskytovaná v nepretržitom režime.</w:t>
      </w:r>
    </w:p>
    <w:p w14:paraId="7802ABC6" w14:textId="77777777" w:rsidR="00260D2C" w:rsidRPr="00F363B1" w:rsidRDefault="00260D2C" w:rsidP="00656421">
      <w:pPr>
        <w:jc w:val="both"/>
      </w:pPr>
    </w:p>
    <w:p w14:paraId="3453F421" w14:textId="1F65E4A6" w:rsidR="00260D2C" w:rsidRPr="00F363B1" w:rsidRDefault="00260D2C"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105DFF42" w14:textId="77777777" w:rsidR="000E13A7" w:rsidRPr="00F363B1" w:rsidRDefault="000E13A7" w:rsidP="00142124">
      <w:pPr>
        <w:pStyle w:val="ListParagraph"/>
        <w:numPr>
          <w:ilvl w:val="0"/>
          <w:numId w:val="859"/>
        </w:numPr>
        <w:rPr>
          <w:rFonts w:ascii="Times New Roman" w:hAnsi="Times New Roman"/>
        </w:rPr>
      </w:pPr>
      <w:r w:rsidRPr="00F363B1">
        <w:rPr>
          <w:rFonts w:ascii="Times New Roman" w:hAnsi="Times New Roman"/>
        </w:rPr>
        <w:t>Podmienky pre poskytnutie diagnostiky a liečby počas hospitalizácie sú</w:t>
      </w:r>
    </w:p>
    <w:p w14:paraId="7D3B991D" w14:textId="77777777" w:rsidR="000E13A7" w:rsidRPr="00F363B1" w:rsidRDefault="000E13A7" w:rsidP="00142124">
      <w:pPr>
        <w:pStyle w:val="ListParagraph"/>
        <w:numPr>
          <w:ilvl w:val="0"/>
          <w:numId w:val="860"/>
        </w:numPr>
        <w:rPr>
          <w:rFonts w:ascii="Times New Roman" w:hAnsi="Times New Roman"/>
        </w:rPr>
      </w:pPr>
      <w:r w:rsidRPr="00F363B1">
        <w:rPr>
          <w:rFonts w:ascii="Times New Roman" w:hAnsi="Times New Roman"/>
        </w:rPr>
        <w:t xml:space="preserve">odber orgánov od mŕtveho darcu v zdravotníckom zariadení nižšom ako IV. úrovne je možný iba tímom z transplantačného centra zdravotníckeho zariadenia IV. úrovne, </w:t>
      </w:r>
    </w:p>
    <w:p w14:paraId="4347946F" w14:textId="02D3413F" w:rsidR="000E13A7" w:rsidRPr="00F363B1" w:rsidRDefault="003B41E7" w:rsidP="00142124">
      <w:pPr>
        <w:pStyle w:val="ListParagraph"/>
        <w:numPr>
          <w:ilvl w:val="0"/>
          <w:numId w:val="860"/>
        </w:numPr>
        <w:rPr>
          <w:rFonts w:ascii="Times New Roman" w:hAnsi="Times New Roman"/>
        </w:rPr>
      </w:pPr>
      <w:r w:rsidRPr="00F363B1">
        <w:rPr>
          <w:rFonts w:ascii="Times New Roman" w:hAnsi="Times New Roman"/>
        </w:rPr>
        <w:t>t</w:t>
      </w:r>
      <w:r w:rsidR="000E13A7" w:rsidRPr="00F363B1">
        <w:rPr>
          <w:rFonts w:ascii="Times New Roman" w:hAnsi="Times New Roman"/>
        </w:rPr>
        <w:t>ransplantačný program V. úrovne môže byť poskytovaný aj v spolupráci s nemocnicou IV. úrovne (rozdelenie povinných medicínskych služieb medzi nemocnicami), ak každá nemocnica spĺňa všetky podmienky pre poskytované medicínske služby,</w:t>
      </w:r>
    </w:p>
    <w:p w14:paraId="410FC84C" w14:textId="677DBEEF" w:rsidR="000E13A7" w:rsidRPr="00F363B1" w:rsidRDefault="000E13A7" w:rsidP="00142124">
      <w:pPr>
        <w:pStyle w:val="ListParagraph"/>
        <w:numPr>
          <w:ilvl w:val="0"/>
          <w:numId w:val="860"/>
        </w:numPr>
        <w:rPr>
          <w:rFonts w:ascii="Times New Roman" w:hAnsi="Times New Roman"/>
        </w:rPr>
      </w:pPr>
      <w:r w:rsidRPr="00F363B1">
        <w:rPr>
          <w:rFonts w:ascii="Times New Roman" w:hAnsi="Times New Roman"/>
        </w:rPr>
        <w:t>zabezpečenie komplexného transplantačného programu, ktorý zahŕňa manažment mŕtvych darcov orgánov a živých darcov obličiek, odber obličiek od mŕtvych aj živých darcov, transplantácie obličiek od mŕtvych aj živých darcov a diagnostiku a liečbu komplikácií po transplantácii obličiek od mŕtvych aj živých darcov</w:t>
      </w:r>
      <w:r w:rsidR="003B41E7" w:rsidRPr="00F363B1">
        <w:rPr>
          <w:rFonts w:ascii="Times New Roman" w:hAnsi="Times New Roman"/>
        </w:rPr>
        <w:t>,</w:t>
      </w:r>
    </w:p>
    <w:p w14:paraId="0F74AB66" w14:textId="3E84E627" w:rsidR="003B41E7" w:rsidRPr="00F363B1" w:rsidRDefault="003B41E7" w:rsidP="00142124">
      <w:pPr>
        <w:pStyle w:val="ListParagraph"/>
        <w:numPr>
          <w:ilvl w:val="0"/>
          <w:numId w:val="860"/>
        </w:numPr>
        <w:rPr>
          <w:rFonts w:ascii="Times New Roman" w:hAnsi="Times New Roman"/>
        </w:rPr>
      </w:pPr>
      <w:r w:rsidRPr="00F363B1">
        <w:rPr>
          <w:rFonts w:ascii="Times New Roman" w:hAnsi="Times New Roman"/>
        </w:rPr>
        <w:t>medicínska služba Identifikácia mŕtveho darcu orgánov je poskytovaná v nepretržitom režime.</w:t>
      </w:r>
    </w:p>
    <w:p w14:paraId="20784585" w14:textId="77777777" w:rsidR="000E13A7" w:rsidRPr="00F363B1" w:rsidRDefault="000E13A7" w:rsidP="00656421">
      <w:pPr>
        <w:jc w:val="both"/>
      </w:pPr>
    </w:p>
    <w:p w14:paraId="70A42D55" w14:textId="5C52D3E2" w:rsidR="00260D2C" w:rsidRPr="00F363B1" w:rsidRDefault="00260D2C" w:rsidP="00142124">
      <w:pPr>
        <w:pStyle w:val="ListParagraph"/>
        <w:numPr>
          <w:ilvl w:val="0"/>
          <w:numId w:val="859"/>
        </w:numPr>
        <w:rPr>
          <w:rFonts w:ascii="Times New Roman" w:hAnsi="Times New Roman"/>
        </w:rPr>
      </w:pPr>
      <w:r w:rsidRPr="00F363B1">
        <w:rPr>
          <w:rFonts w:ascii="Times New Roman" w:hAnsi="Times New Roman"/>
        </w:rPr>
        <w:t>Iné programy alebo medicínske služby, ktoré sa musia v nemocnici súčasne poskytovať pre poskytovanie medicínskej služby Transplantácia obličky sú</w:t>
      </w:r>
    </w:p>
    <w:p w14:paraId="656C06F2" w14:textId="77777777" w:rsidR="00260D2C" w:rsidRPr="00F363B1" w:rsidRDefault="00260D2C" w:rsidP="00142124">
      <w:pPr>
        <w:pStyle w:val="ListParagraph"/>
        <w:numPr>
          <w:ilvl w:val="0"/>
          <w:numId w:val="861"/>
        </w:numPr>
        <w:rPr>
          <w:rFonts w:ascii="Times New Roman" w:hAnsi="Times New Roman"/>
        </w:rPr>
      </w:pPr>
      <w:r w:rsidRPr="00F363B1">
        <w:rPr>
          <w:rFonts w:ascii="Times New Roman" w:hAnsi="Times New Roman"/>
        </w:rPr>
        <w:t xml:space="preserve">Nefrologický program IV úrovne, </w:t>
      </w:r>
    </w:p>
    <w:p w14:paraId="7C534F7F" w14:textId="355E67A9" w:rsidR="00260D2C" w:rsidRPr="00F363B1" w:rsidRDefault="00260D2C" w:rsidP="00142124">
      <w:pPr>
        <w:pStyle w:val="ListParagraph"/>
        <w:numPr>
          <w:ilvl w:val="0"/>
          <w:numId w:val="861"/>
        </w:numPr>
        <w:rPr>
          <w:rFonts w:ascii="Times New Roman" w:hAnsi="Times New Roman"/>
        </w:rPr>
      </w:pPr>
      <w:r w:rsidRPr="00F363B1">
        <w:rPr>
          <w:rFonts w:ascii="Times New Roman" w:hAnsi="Times New Roman"/>
        </w:rPr>
        <w:t>Urologický program IV úrovne</w:t>
      </w:r>
      <w:r w:rsidR="000E13A7" w:rsidRPr="00F363B1">
        <w:rPr>
          <w:rFonts w:ascii="Times New Roman" w:hAnsi="Times New Roman"/>
        </w:rPr>
        <w:t>,</w:t>
      </w:r>
    </w:p>
    <w:p w14:paraId="15FB4305" w14:textId="51AE53F2" w:rsidR="00420E63" w:rsidRPr="00420E63" w:rsidRDefault="000E13A7" w:rsidP="00420E63">
      <w:pPr>
        <w:pStyle w:val="ListParagraph"/>
        <w:numPr>
          <w:ilvl w:val="0"/>
          <w:numId w:val="861"/>
        </w:numPr>
        <w:rPr>
          <w:rFonts w:ascii="Times New Roman" w:hAnsi="Times New Roman"/>
        </w:rPr>
      </w:pPr>
      <w:r w:rsidRPr="00F363B1">
        <w:rPr>
          <w:rFonts w:ascii="Times New Roman" w:hAnsi="Times New Roman"/>
        </w:rPr>
        <w:t>Program brušnej chirurgie</w:t>
      </w:r>
      <w:r w:rsidR="00420E63">
        <w:rPr>
          <w:rFonts w:ascii="Times New Roman" w:hAnsi="Times New Roman"/>
        </w:rPr>
        <w:t>.</w:t>
      </w:r>
    </w:p>
    <w:p w14:paraId="691BE4CE" w14:textId="77777777" w:rsidR="00260D2C" w:rsidRPr="00F363B1" w:rsidRDefault="00260D2C" w:rsidP="00656421">
      <w:pPr>
        <w:jc w:val="both"/>
        <w:rPr>
          <w:b/>
          <w:bCs/>
        </w:rPr>
      </w:pPr>
    </w:p>
    <w:p w14:paraId="6E259E35" w14:textId="116B61AA" w:rsidR="00260D2C" w:rsidRPr="00F363B1" w:rsidRDefault="00260D2C" w:rsidP="00142124">
      <w:pPr>
        <w:pStyle w:val="ListParagraph"/>
        <w:numPr>
          <w:ilvl w:val="0"/>
          <w:numId w:val="859"/>
        </w:numPr>
        <w:rPr>
          <w:rFonts w:ascii="Times New Roman" w:hAnsi="Times New Roman"/>
        </w:rPr>
      </w:pPr>
      <w:r w:rsidRPr="00F363B1">
        <w:rPr>
          <w:rFonts w:ascii="Times New Roman" w:hAnsi="Times New Roman"/>
        </w:rPr>
        <w:t>Špeciálne personálne zabezpečenie pre poskytovanie medicínskej služby Transplantácia obličky je</w:t>
      </w:r>
    </w:p>
    <w:p w14:paraId="34333C42" w14:textId="0D187F84" w:rsidR="00260D2C" w:rsidRPr="00F363B1" w:rsidRDefault="00260D2C" w:rsidP="00142124">
      <w:pPr>
        <w:pStyle w:val="ListParagraph"/>
        <w:numPr>
          <w:ilvl w:val="0"/>
          <w:numId w:val="857"/>
        </w:numPr>
        <w:rPr>
          <w:rFonts w:ascii="Times New Roman" w:hAnsi="Times New Roman"/>
        </w:rPr>
      </w:pPr>
      <w:r w:rsidRPr="00F363B1">
        <w:rPr>
          <w:rFonts w:ascii="Times New Roman" w:hAnsi="Times New Roman"/>
        </w:rPr>
        <w:t>lekári so špecializáciou v špecializačnom odbore chirurgia alebo lekári so špecializáciou v špecializačnom odbore urológia</w:t>
      </w:r>
      <w:r w:rsidR="003B41E7" w:rsidRPr="00F363B1">
        <w:rPr>
          <w:rFonts w:ascii="Times New Roman" w:hAnsi="Times New Roman"/>
        </w:rPr>
        <w:t xml:space="preserve"> pre transplantáciu obličky</w:t>
      </w:r>
      <w:r w:rsidRPr="00F363B1">
        <w:rPr>
          <w:rFonts w:ascii="Times New Roman" w:hAnsi="Times New Roman"/>
        </w:rPr>
        <w:t>, s kumulatívnym úväzkom 5,0,</w:t>
      </w:r>
    </w:p>
    <w:p w14:paraId="2C9B841F" w14:textId="29722724" w:rsidR="00260D2C" w:rsidRPr="00F363B1" w:rsidRDefault="00260D2C" w:rsidP="00142124">
      <w:pPr>
        <w:pStyle w:val="ListParagraph"/>
        <w:numPr>
          <w:ilvl w:val="0"/>
          <w:numId w:val="857"/>
        </w:numPr>
        <w:rPr>
          <w:rFonts w:ascii="Times New Roman" w:hAnsi="Times New Roman"/>
        </w:rPr>
      </w:pPr>
      <w:r w:rsidRPr="00F363B1">
        <w:rPr>
          <w:rFonts w:ascii="Times New Roman" w:hAnsi="Times New Roman"/>
        </w:rPr>
        <w:t>lekári so špecializáciou v špecializačnom odbore chirurgia alebo lekár iso špecializáciou v špecializačnom odbore urológia pre odber orgánov, s kumulatívnym úväzkom 5,0</w:t>
      </w:r>
    </w:p>
    <w:p w14:paraId="6528726D" w14:textId="7C793A0E" w:rsidR="00260D2C" w:rsidRPr="00F363B1" w:rsidRDefault="00260D2C" w:rsidP="00142124">
      <w:pPr>
        <w:pStyle w:val="ListParagraph"/>
        <w:numPr>
          <w:ilvl w:val="0"/>
          <w:numId w:val="857"/>
        </w:numPr>
        <w:rPr>
          <w:rFonts w:ascii="Times New Roman" w:hAnsi="Times New Roman"/>
        </w:rPr>
      </w:pPr>
      <w:r w:rsidRPr="00F363B1">
        <w:rPr>
          <w:rFonts w:ascii="Times New Roman" w:hAnsi="Times New Roman"/>
        </w:rPr>
        <w:t>lekár</w:t>
      </w:r>
      <w:r w:rsidR="000E13A7" w:rsidRPr="00F363B1">
        <w:rPr>
          <w:rFonts w:ascii="Times New Roman" w:hAnsi="Times New Roman"/>
        </w:rPr>
        <w:t>i</w:t>
      </w:r>
      <w:r w:rsidRPr="00F363B1">
        <w:rPr>
          <w:rFonts w:ascii="Times New Roman" w:hAnsi="Times New Roman"/>
        </w:rPr>
        <w:t xml:space="preserve"> so špecializáciou v špecializačnom odbore anestéziológia a intenzívna medicína, s kumulatívnym úväzkom 6,0</w:t>
      </w:r>
    </w:p>
    <w:p w14:paraId="5BBA9F48" w14:textId="17DCD3AD" w:rsidR="00260D2C" w:rsidRPr="00F363B1" w:rsidRDefault="00260D2C" w:rsidP="00142124">
      <w:pPr>
        <w:pStyle w:val="ListParagraph"/>
        <w:numPr>
          <w:ilvl w:val="0"/>
          <w:numId w:val="857"/>
        </w:numPr>
        <w:rPr>
          <w:rFonts w:ascii="Times New Roman" w:hAnsi="Times New Roman"/>
        </w:rPr>
      </w:pPr>
      <w:r w:rsidRPr="00F363B1">
        <w:rPr>
          <w:rFonts w:ascii="Times New Roman" w:hAnsi="Times New Roman"/>
        </w:rPr>
        <w:t>lekár</w:t>
      </w:r>
      <w:r w:rsidR="000E13A7" w:rsidRPr="00F363B1">
        <w:rPr>
          <w:rFonts w:ascii="Times New Roman" w:hAnsi="Times New Roman"/>
        </w:rPr>
        <w:t>i</w:t>
      </w:r>
      <w:r w:rsidRPr="00F363B1">
        <w:rPr>
          <w:rFonts w:ascii="Times New Roman" w:hAnsi="Times New Roman"/>
        </w:rPr>
        <w:t xml:space="preserve"> so špecializáciou </w:t>
      </w:r>
      <w:r w:rsidR="000E13A7" w:rsidRPr="00F363B1">
        <w:rPr>
          <w:rFonts w:ascii="Times New Roman" w:hAnsi="Times New Roman"/>
        </w:rPr>
        <w:t xml:space="preserve">v špecializačnom </w:t>
      </w:r>
      <w:r w:rsidR="00AD6DC3" w:rsidRPr="00F363B1">
        <w:rPr>
          <w:rFonts w:ascii="Times New Roman" w:hAnsi="Times New Roman"/>
        </w:rPr>
        <w:t>odbore</w:t>
      </w:r>
      <w:r w:rsidR="000E13A7" w:rsidRPr="00F363B1">
        <w:rPr>
          <w:rFonts w:ascii="Times New Roman" w:hAnsi="Times New Roman"/>
        </w:rPr>
        <w:t xml:space="preserve"> nefrológia </w:t>
      </w:r>
      <w:r w:rsidRPr="00F363B1">
        <w:rPr>
          <w:rFonts w:ascii="Times New Roman" w:hAnsi="Times New Roman"/>
        </w:rPr>
        <w:t xml:space="preserve">alebo </w:t>
      </w:r>
      <w:r w:rsidR="000E13A7" w:rsidRPr="00F363B1">
        <w:rPr>
          <w:rFonts w:ascii="Times New Roman" w:hAnsi="Times New Roman"/>
        </w:rPr>
        <w:t xml:space="preserve">lekári v špeciallizačnej príprave </w:t>
      </w:r>
      <w:r w:rsidRPr="00F363B1">
        <w:rPr>
          <w:rFonts w:ascii="Times New Roman" w:hAnsi="Times New Roman"/>
        </w:rPr>
        <w:t xml:space="preserve">v  odbore nefrológia, s kumulatívnym úväzkom 4,0 </w:t>
      </w:r>
      <w:r w:rsidR="000E13A7" w:rsidRPr="00F363B1">
        <w:rPr>
          <w:rFonts w:ascii="Times New Roman" w:hAnsi="Times New Roman"/>
        </w:rPr>
        <w:t xml:space="preserve">a </w:t>
      </w:r>
      <w:r w:rsidRPr="00F363B1">
        <w:rPr>
          <w:rFonts w:ascii="Times New Roman" w:hAnsi="Times New Roman"/>
        </w:rPr>
        <w:t xml:space="preserve">z toho </w:t>
      </w:r>
      <w:r w:rsidR="000E13A7" w:rsidRPr="00F363B1">
        <w:rPr>
          <w:rFonts w:ascii="Times New Roman" w:hAnsi="Times New Roman"/>
        </w:rPr>
        <w:t>aspoň</w:t>
      </w:r>
      <w:r w:rsidRPr="00F363B1">
        <w:rPr>
          <w:rFonts w:ascii="Times New Roman" w:hAnsi="Times New Roman"/>
        </w:rPr>
        <w:t xml:space="preserve"> </w:t>
      </w:r>
      <w:r w:rsidR="000E13A7" w:rsidRPr="00F363B1">
        <w:rPr>
          <w:rFonts w:ascii="Times New Roman" w:hAnsi="Times New Roman"/>
        </w:rPr>
        <w:t>dvaja</w:t>
      </w:r>
      <w:r w:rsidRPr="00F363B1">
        <w:rPr>
          <w:rFonts w:ascii="Times New Roman" w:hAnsi="Times New Roman"/>
        </w:rPr>
        <w:t xml:space="preserve"> lekári so špecializáciou v špecializačnom odbore nefrológia a minimálne 5 ročnou praxou na transplantačnom pracovisku pre obličky</w:t>
      </w:r>
      <w:r w:rsidR="000E13A7" w:rsidRPr="00F363B1">
        <w:rPr>
          <w:rFonts w:ascii="Times New Roman" w:hAnsi="Times New Roman"/>
        </w:rPr>
        <w:t>,</w:t>
      </w:r>
    </w:p>
    <w:p w14:paraId="3BFE13EC" w14:textId="293B5871" w:rsidR="008B480B" w:rsidRPr="00F363B1" w:rsidRDefault="00AD6DC3" w:rsidP="00142124">
      <w:pPr>
        <w:pStyle w:val="ListParagraph"/>
        <w:numPr>
          <w:ilvl w:val="0"/>
          <w:numId w:val="857"/>
        </w:numPr>
        <w:rPr>
          <w:rFonts w:ascii="Times New Roman" w:hAnsi="Times New Roman"/>
        </w:rPr>
      </w:pPr>
      <w:r w:rsidRPr="00F363B1">
        <w:rPr>
          <w:rFonts w:ascii="Times New Roman" w:hAnsi="Times New Roman"/>
        </w:rPr>
        <w:t>lekár so špecializáciou v špecializačnom odbore chirurgia alebo lekár so špecializáciou v špecializačnom odbore urológia alebo lekár zaradený v špecializačnej príprave v odbore chirurgia alebo lekár zaradený v špecializačnej príprave v odbore urológia pre asistenciu, s kumulatívnym úväzkom 8,0,</w:t>
      </w:r>
    </w:p>
    <w:p w14:paraId="21422A9B" w14:textId="4B99FC02" w:rsidR="00260D2C" w:rsidRPr="00F363B1" w:rsidRDefault="00260D2C" w:rsidP="00142124">
      <w:pPr>
        <w:pStyle w:val="ListParagraph"/>
        <w:numPr>
          <w:ilvl w:val="0"/>
          <w:numId w:val="857"/>
        </w:numPr>
        <w:rPr>
          <w:rFonts w:ascii="Times New Roman" w:hAnsi="Times New Roman"/>
        </w:rPr>
      </w:pPr>
      <w:r w:rsidRPr="00F363B1">
        <w:rPr>
          <w:rFonts w:ascii="Times New Roman" w:hAnsi="Times New Roman"/>
        </w:rPr>
        <w:lastRenderedPageBreak/>
        <w:t>transplantačn</w:t>
      </w:r>
      <w:r w:rsidR="00DB0A76" w:rsidRPr="00F363B1">
        <w:rPr>
          <w:rFonts w:ascii="Times New Roman" w:hAnsi="Times New Roman"/>
        </w:rPr>
        <w:t>í</w:t>
      </w:r>
      <w:r w:rsidRPr="00F363B1">
        <w:rPr>
          <w:rFonts w:ascii="Times New Roman" w:hAnsi="Times New Roman"/>
        </w:rPr>
        <w:t xml:space="preserve"> koordinátor</w:t>
      </w:r>
      <w:r w:rsidR="00DB0A76" w:rsidRPr="00F363B1">
        <w:rPr>
          <w:rFonts w:ascii="Times New Roman" w:hAnsi="Times New Roman"/>
        </w:rPr>
        <w:t>i</w:t>
      </w:r>
      <w:r w:rsidR="005057E3" w:rsidRPr="00F363B1">
        <w:rPr>
          <w:rFonts w:ascii="Times New Roman" w:hAnsi="Times New Roman"/>
        </w:rPr>
        <w:t xml:space="preserve"> </w:t>
      </w:r>
      <w:r w:rsidR="000E13A7" w:rsidRPr="00F363B1">
        <w:rPr>
          <w:rFonts w:ascii="Times New Roman" w:hAnsi="Times New Roman"/>
        </w:rPr>
        <w:t>podľa osobitného predpisu.</w:t>
      </w:r>
      <w:r w:rsidR="005057E3" w:rsidRPr="00F363B1">
        <w:rPr>
          <w:rFonts w:ascii="Times New Roman" w:hAnsi="Times New Roman"/>
          <w:vertAlign w:val="superscript"/>
        </w:rPr>
        <w:t>2</w:t>
      </w:r>
    </w:p>
    <w:p w14:paraId="61A50BD6" w14:textId="77777777" w:rsidR="000E13A7" w:rsidRPr="00F363B1" w:rsidRDefault="000E13A7" w:rsidP="00656421">
      <w:pPr>
        <w:ind w:left="360"/>
        <w:jc w:val="both"/>
      </w:pPr>
    </w:p>
    <w:p w14:paraId="46A7B871" w14:textId="61A89457" w:rsidR="000E13A7" w:rsidRPr="00F363B1" w:rsidRDefault="00260D2C" w:rsidP="00142124">
      <w:pPr>
        <w:pStyle w:val="ListParagraph"/>
        <w:numPr>
          <w:ilvl w:val="0"/>
          <w:numId w:val="859"/>
        </w:numPr>
        <w:rPr>
          <w:rFonts w:ascii="Times New Roman" w:hAnsi="Times New Roman"/>
        </w:rPr>
      </w:pPr>
      <w:r w:rsidRPr="00F363B1">
        <w:rPr>
          <w:rFonts w:ascii="Times New Roman" w:hAnsi="Times New Roman"/>
        </w:rPr>
        <w:t xml:space="preserve">Špeciálne materiálno-technické vybavenie pre </w:t>
      </w:r>
      <w:r w:rsidR="000E13A7" w:rsidRPr="00F363B1">
        <w:rPr>
          <w:rFonts w:ascii="Times New Roman" w:hAnsi="Times New Roman"/>
        </w:rPr>
        <w:t xml:space="preserve">poskytovanie medicínskej služby </w:t>
      </w:r>
      <w:r w:rsidRPr="00F363B1">
        <w:rPr>
          <w:rFonts w:ascii="Times New Roman" w:hAnsi="Times New Roman"/>
        </w:rPr>
        <w:t xml:space="preserve">Transplantácia obličky je </w:t>
      </w:r>
      <w:r w:rsidR="003B41E7" w:rsidRPr="00F363B1">
        <w:rPr>
          <w:rFonts w:ascii="Times New Roman" w:hAnsi="Times New Roman"/>
        </w:rPr>
        <w:t>pracovisko brušnej chirurgie a urológie s vybavením</w:t>
      </w:r>
    </w:p>
    <w:p w14:paraId="3539903C" w14:textId="50473A08" w:rsidR="00260D2C" w:rsidRPr="00F363B1" w:rsidRDefault="00260D2C" w:rsidP="00142124">
      <w:pPr>
        <w:pStyle w:val="ListParagraph"/>
        <w:numPr>
          <w:ilvl w:val="0"/>
          <w:numId w:val="858"/>
        </w:numPr>
        <w:rPr>
          <w:rFonts w:ascii="Times New Roman" w:hAnsi="Times New Roman"/>
        </w:rPr>
      </w:pPr>
      <w:r w:rsidRPr="00F363B1">
        <w:rPr>
          <w:rFonts w:ascii="Times New Roman" w:hAnsi="Times New Roman"/>
        </w:rPr>
        <w:t>výrobník ľadovej drte,</w:t>
      </w:r>
      <w:r w:rsidRPr="00F363B1">
        <w:rPr>
          <w:rFonts w:ascii="Times New Roman" w:hAnsi="Times New Roman"/>
        </w:rPr>
        <w:tab/>
        <w:t xml:space="preserve"> </w:t>
      </w:r>
    </w:p>
    <w:p w14:paraId="7C5F1A98" w14:textId="77777777" w:rsidR="00260D2C" w:rsidRPr="00F363B1" w:rsidRDefault="00260D2C" w:rsidP="00142124">
      <w:pPr>
        <w:pStyle w:val="ListParagraph"/>
        <w:numPr>
          <w:ilvl w:val="0"/>
          <w:numId w:val="858"/>
        </w:numPr>
        <w:rPr>
          <w:rFonts w:ascii="Times New Roman" w:hAnsi="Times New Roman"/>
        </w:rPr>
      </w:pPr>
      <w:r w:rsidRPr="00F363B1">
        <w:rPr>
          <w:rFonts w:ascii="Times New Roman" w:hAnsi="Times New Roman"/>
        </w:rPr>
        <w:t>transportný box pre transport odobratej obličky,</w:t>
      </w:r>
    </w:p>
    <w:p w14:paraId="678C4063" w14:textId="77777777" w:rsidR="00260D2C" w:rsidRPr="00F363B1" w:rsidRDefault="00260D2C" w:rsidP="00142124">
      <w:pPr>
        <w:pStyle w:val="ListParagraph"/>
        <w:numPr>
          <w:ilvl w:val="0"/>
          <w:numId w:val="858"/>
        </w:numPr>
        <w:rPr>
          <w:rFonts w:ascii="Times New Roman" w:hAnsi="Times New Roman"/>
        </w:rPr>
      </w:pPr>
      <w:r w:rsidRPr="00F363B1">
        <w:rPr>
          <w:rFonts w:ascii="Times New Roman" w:hAnsi="Times New Roman"/>
        </w:rPr>
        <w:t>chladiaci box na uskladnenie perfúznych roztokov,</w:t>
      </w:r>
    </w:p>
    <w:p w14:paraId="0A8F09E2" w14:textId="77777777" w:rsidR="00260D2C" w:rsidRPr="00F363B1" w:rsidRDefault="00260D2C" w:rsidP="00142124">
      <w:pPr>
        <w:pStyle w:val="ListParagraph"/>
        <w:numPr>
          <w:ilvl w:val="0"/>
          <w:numId w:val="858"/>
        </w:numPr>
        <w:rPr>
          <w:rFonts w:ascii="Times New Roman" w:hAnsi="Times New Roman"/>
        </w:rPr>
      </w:pPr>
      <w:r w:rsidRPr="00F363B1">
        <w:rPr>
          <w:rFonts w:ascii="Times New Roman" w:hAnsi="Times New Roman"/>
        </w:rPr>
        <w:t>prístroj na pulzatilnú prístrojovú perfúziu obličiek - machine perfusion,</w:t>
      </w:r>
    </w:p>
    <w:p w14:paraId="2C7AD681" w14:textId="77777777" w:rsidR="00260D2C" w:rsidRPr="00F363B1" w:rsidRDefault="00260D2C" w:rsidP="00142124">
      <w:pPr>
        <w:pStyle w:val="ListParagraph"/>
        <w:numPr>
          <w:ilvl w:val="0"/>
          <w:numId w:val="858"/>
        </w:numPr>
        <w:rPr>
          <w:rFonts w:ascii="Times New Roman" w:hAnsi="Times New Roman"/>
        </w:rPr>
      </w:pPr>
      <w:r w:rsidRPr="00F363B1">
        <w:rPr>
          <w:rFonts w:ascii="Times New Roman" w:hAnsi="Times New Roman"/>
        </w:rPr>
        <w:t>Doppler Duplexný ultrazvukový prístroj na intraoperačnú ultrasonografiu,</w:t>
      </w:r>
    </w:p>
    <w:p w14:paraId="7F83DD90" w14:textId="77777777" w:rsidR="00260D2C" w:rsidRPr="00F363B1" w:rsidRDefault="00260D2C" w:rsidP="00142124">
      <w:pPr>
        <w:pStyle w:val="ListParagraph"/>
        <w:numPr>
          <w:ilvl w:val="0"/>
          <w:numId w:val="858"/>
        </w:numPr>
        <w:rPr>
          <w:rFonts w:ascii="Times New Roman" w:hAnsi="Times New Roman"/>
        </w:rPr>
      </w:pPr>
      <w:r w:rsidRPr="00F363B1">
        <w:rPr>
          <w:rFonts w:ascii="Times New Roman" w:hAnsi="Times New Roman"/>
        </w:rPr>
        <w:t>rádiologická operačná sála pre endoskopické výkony.</w:t>
      </w:r>
    </w:p>
    <w:p w14:paraId="00D7E131" w14:textId="77777777" w:rsidR="00260D2C" w:rsidRPr="00F363B1" w:rsidRDefault="00260D2C" w:rsidP="00656421">
      <w:pPr>
        <w:jc w:val="both"/>
      </w:pPr>
    </w:p>
    <w:p w14:paraId="52D23228" w14:textId="5CF07FF5" w:rsidR="00260D2C" w:rsidRPr="00F363B1" w:rsidRDefault="00260D2C" w:rsidP="00142124">
      <w:pPr>
        <w:pStyle w:val="ListParagraph"/>
        <w:numPr>
          <w:ilvl w:val="0"/>
          <w:numId w:val="859"/>
        </w:numPr>
        <w:rPr>
          <w:rFonts w:ascii="Times New Roman" w:hAnsi="Times New Roman"/>
        </w:rPr>
      </w:pPr>
      <w:r w:rsidRPr="00F363B1">
        <w:rPr>
          <w:rFonts w:ascii="Times New Roman" w:hAnsi="Times New Roman"/>
        </w:rPr>
        <w:t xml:space="preserve">Špeciálne materiálno-technické vybavenie </w:t>
      </w:r>
      <w:r w:rsidR="000E13A7" w:rsidRPr="00F363B1">
        <w:rPr>
          <w:rFonts w:ascii="Times New Roman" w:hAnsi="Times New Roman"/>
        </w:rPr>
        <w:t xml:space="preserve">pre poskytovanie medicínskej služby </w:t>
      </w:r>
      <w:r w:rsidRPr="00F363B1">
        <w:rPr>
          <w:rFonts w:ascii="Times New Roman" w:hAnsi="Times New Roman"/>
        </w:rPr>
        <w:t xml:space="preserve">Transplantácia obličky </w:t>
      </w:r>
      <w:r w:rsidR="003B41E7" w:rsidRPr="00F363B1">
        <w:rPr>
          <w:rFonts w:ascii="Times New Roman" w:hAnsi="Times New Roman"/>
        </w:rPr>
        <w:t>je pred a potransplantačná zdravotná starostlivosť (transplantačná nefrológia) s vybavením</w:t>
      </w:r>
    </w:p>
    <w:p w14:paraId="64DB14A7" w14:textId="77777777" w:rsidR="00260D2C" w:rsidRPr="00F363B1" w:rsidRDefault="00260D2C" w:rsidP="00142124">
      <w:pPr>
        <w:pStyle w:val="CommentText"/>
        <w:widowControl w:val="0"/>
        <w:numPr>
          <w:ilvl w:val="0"/>
          <w:numId w:val="856"/>
        </w:numPr>
        <w:tabs>
          <w:tab w:val="left" w:pos="851"/>
        </w:tabs>
        <w:autoSpaceDE w:val="0"/>
        <w:autoSpaceDN w:val="0"/>
        <w:adjustRightInd w:val="0"/>
        <w:ind w:left="993" w:hanging="567"/>
        <w:jc w:val="both"/>
        <w:rPr>
          <w:sz w:val="24"/>
          <w:szCs w:val="24"/>
        </w:rPr>
      </w:pPr>
      <w:r w:rsidRPr="00F363B1">
        <w:rPr>
          <w:sz w:val="24"/>
          <w:szCs w:val="24"/>
        </w:rPr>
        <w:t xml:space="preserve">Doppler Duplexný ultrasonografický prístroj s možnosťou pripojenia bioptickej sonografickej sondy, </w:t>
      </w:r>
    </w:p>
    <w:p w14:paraId="43B428A1" w14:textId="77777777" w:rsidR="00260D2C" w:rsidRPr="00F363B1" w:rsidRDefault="00260D2C" w:rsidP="00142124">
      <w:pPr>
        <w:pStyle w:val="CommentText"/>
        <w:widowControl w:val="0"/>
        <w:numPr>
          <w:ilvl w:val="0"/>
          <w:numId w:val="856"/>
        </w:numPr>
        <w:tabs>
          <w:tab w:val="left" w:pos="851"/>
        </w:tabs>
        <w:autoSpaceDE w:val="0"/>
        <w:autoSpaceDN w:val="0"/>
        <w:adjustRightInd w:val="0"/>
        <w:ind w:left="993" w:hanging="567"/>
        <w:jc w:val="both"/>
        <w:rPr>
          <w:sz w:val="24"/>
          <w:szCs w:val="24"/>
        </w:rPr>
      </w:pPr>
      <w:r w:rsidRPr="00F363B1">
        <w:rPr>
          <w:sz w:val="24"/>
          <w:szCs w:val="24"/>
        </w:rPr>
        <w:t>bioptická pištoľ vrátane adaptérov na lineárnu a konvexnú sondu,</w:t>
      </w:r>
    </w:p>
    <w:p w14:paraId="718779C8" w14:textId="77777777" w:rsidR="00260D2C" w:rsidRPr="00F363B1" w:rsidRDefault="00260D2C" w:rsidP="00142124">
      <w:pPr>
        <w:pStyle w:val="CommentText"/>
        <w:widowControl w:val="0"/>
        <w:numPr>
          <w:ilvl w:val="0"/>
          <w:numId w:val="856"/>
        </w:numPr>
        <w:tabs>
          <w:tab w:val="left" w:pos="851"/>
        </w:tabs>
        <w:autoSpaceDE w:val="0"/>
        <w:autoSpaceDN w:val="0"/>
        <w:adjustRightInd w:val="0"/>
        <w:ind w:left="993" w:hanging="567"/>
        <w:jc w:val="both"/>
        <w:rPr>
          <w:sz w:val="24"/>
          <w:szCs w:val="24"/>
        </w:rPr>
      </w:pPr>
      <w:r w:rsidRPr="00F363B1">
        <w:rPr>
          <w:sz w:val="24"/>
          <w:szCs w:val="24"/>
        </w:rPr>
        <w:t>hemodialýza a kontinuálna veno – venózna hemodiafiltrácia v nepretržitom režime,</w:t>
      </w:r>
    </w:p>
    <w:p w14:paraId="7557F0ED" w14:textId="77777777" w:rsidR="00260D2C" w:rsidRPr="00F363B1" w:rsidRDefault="00260D2C" w:rsidP="00142124">
      <w:pPr>
        <w:pStyle w:val="CommentText"/>
        <w:widowControl w:val="0"/>
        <w:numPr>
          <w:ilvl w:val="0"/>
          <w:numId w:val="856"/>
        </w:numPr>
        <w:tabs>
          <w:tab w:val="left" w:pos="851"/>
        </w:tabs>
        <w:autoSpaceDE w:val="0"/>
        <w:autoSpaceDN w:val="0"/>
        <w:adjustRightInd w:val="0"/>
        <w:ind w:left="993" w:hanging="567"/>
        <w:jc w:val="both"/>
        <w:rPr>
          <w:sz w:val="24"/>
          <w:szCs w:val="24"/>
        </w:rPr>
      </w:pPr>
      <w:r w:rsidRPr="00F363B1">
        <w:rPr>
          <w:sz w:val="24"/>
          <w:szCs w:val="24"/>
        </w:rPr>
        <w:t xml:space="preserve">veľkoobjemová výmena plazmy/plazmaferéza/imunoadsorpcia v nepretržitom režime, </w:t>
      </w:r>
    </w:p>
    <w:p w14:paraId="49C2BD4B" w14:textId="77777777" w:rsidR="00260D2C" w:rsidRPr="00F363B1" w:rsidRDefault="00260D2C" w:rsidP="00142124">
      <w:pPr>
        <w:pStyle w:val="CommentText"/>
        <w:widowControl w:val="0"/>
        <w:numPr>
          <w:ilvl w:val="0"/>
          <w:numId w:val="856"/>
        </w:numPr>
        <w:tabs>
          <w:tab w:val="left" w:pos="851"/>
        </w:tabs>
        <w:autoSpaceDE w:val="0"/>
        <w:autoSpaceDN w:val="0"/>
        <w:adjustRightInd w:val="0"/>
        <w:ind w:left="993" w:hanging="567"/>
        <w:jc w:val="both"/>
        <w:rPr>
          <w:sz w:val="24"/>
          <w:szCs w:val="24"/>
        </w:rPr>
      </w:pPr>
      <w:r w:rsidRPr="00F363B1">
        <w:rPr>
          <w:sz w:val="24"/>
          <w:szCs w:val="24"/>
        </w:rPr>
        <w:t xml:space="preserve">vyšetrenie počítačovou tomografiou v nepretržitom režime, </w:t>
      </w:r>
    </w:p>
    <w:p w14:paraId="4EE4B033" w14:textId="77777777" w:rsidR="00260D2C" w:rsidRPr="00F363B1" w:rsidRDefault="00260D2C" w:rsidP="00142124">
      <w:pPr>
        <w:pStyle w:val="CommentText"/>
        <w:widowControl w:val="0"/>
        <w:numPr>
          <w:ilvl w:val="0"/>
          <w:numId w:val="856"/>
        </w:numPr>
        <w:tabs>
          <w:tab w:val="left" w:pos="851"/>
        </w:tabs>
        <w:autoSpaceDE w:val="0"/>
        <w:autoSpaceDN w:val="0"/>
        <w:adjustRightInd w:val="0"/>
        <w:ind w:left="993" w:hanging="567"/>
        <w:jc w:val="both"/>
        <w:rPr>
          <w:sz w:val="24"/>
          <w:szCs w:val="24"/>
        </w:rPr>
      </w:pPr>
      <w:r w:rsidRPr="00F363B1">
        <w:rPr>
          <w:sz w:val="24"/>
          <w:szCs w:val="24"/>
        </w:rPr>
        <w:t>krvná banka v nepretržitom režime,</w:t>
      </w:r>
    </w:p>
    <w:p w14:paraId="36487915" w14:textId="6BE3BC01" w:rsidR="00260D2C" w:rsidRPr="00F363B1" w:rsidRDefault="00260D2C" w:rsidP="00142124">
      <w:pPr>
        <w:pStyle w:val="CommentText"/>
        <w:widowControl w:val="0"/>
        <w:numPr>
          <w:ilvl w:val="0"/>
          <w:numId w:val="856"/>
        </w:numPr>
        <w:tabs>
          <w:tab w:val="left" w:pos="851"/>
        </w:tabs>
        <w:autoSpaceDE w:val="0"/>
        <w:autoSpaceDN w:val="0"/>
        <w:adjustRightInd w:val="0"/>
        <w:ind w:left="993" w:hanging="567"/>
        <w:jc w:val="both"/>
        <w:rPr>
          <w:sz w:val="24"/>
          <w:szCs w:val="24"/>
        </w:rPr>
      </w:pPr>
      <w:r w:rsidRPr="00F363B1">
        <w:rPr>
          <w:sz w:val="24"/>
          <w:szCs w:val="24"/>
        </w:rPr>
        <w:t>mikrobiologické vyšetrenia vrátane diagnostiky oportúnnych patogéno</w:t>
      </w:r>
      <w:r w:rsidR="000E13A7" w:rsidRPr="00F363B1">
        <w:rPr>
          <w:sz w:val="24"/>
          <w:szCs w:val="24"/>
        </w:rPr>
        <w:t xml:space="preserve"> </w:t>
      </w:r>
      <w:r w:rsidRPr="00F363B1">
        <w:rPr>
          <w:sz w:val="24"/>
          <w:szCs w:val="24"/>
        </w:rPr>
        <w:t xml:space="preserve">v nepretržitom režime, </w:t>
      </w:r>
    </w:p>
    <w:p w14:paraId="1559EB54" w14:textId="1899D495" w:rsidR="00260D2C" w:rsidRPr="00F363B1" w:rsidRDefault="00260D2C" w:rsidP="00142124">
      <w:pPr>
        <w:pStyle w:val="CommentText"/>
        <w:widowControl w:val="0"/>
        <w:numPr>
          <w:ilvl w:val="0"/>
          <w:numId w:val="856"/>
        </w:numPr>
        <w:tabs>
          <w:tab w:val="left" w:pos="851"/>
        </w:tabs>
        <w:autoSpaceDE w:val="0"/>
        <w:autoSpaceDN w:val="0"/>
        <w:adjustRightInd w:val="0"/>
        <w:ind w:left="993" w:hanging="567"/>
        <w:jc w:val="both"/>
        <w:rPr>
          <w:sz w:val="24"/>
          <w:szCs w:val="24"/>
        </w:rPr>
      </w:pPr>
      <w:r w:rsidRPr="00F363B1">
        <w:rPr>
          <w:sz w:val="24"/>
          <w:szCs w:val="24"/>
        </w:rPr>
        <w:t>dostupnosť histopatologického vyšetrenia a elektrónovej mikroskopie v</w:t>
      </w:r>
      <w:r w:rsidR="000E13A7" w:rsidRPr="00F363B1">
        <w:rPr>
          <w:sz w:val="24"/>
          <w:szCs w:val="24"/>
        </w:rPr>
        <w:t> </w:t>
      </w:r>
      <w:r w:rsidRPr="00F363B1">
        <w:rPr>
          <w:sz w:val="24"/>
          <w:szCs w:val="24"/>
        </w:rPr>
        <w:t>nemocnici</w:t>
      </w:r>
      <w:r w:rsidR="000E13A7" w:rsidRPr="00F363B1">
        <w:rPr>
          <w:sz w:val="24"/>
          <w:szCs w:val="24"/>
        </w:rPr>
        <w:t xml:space="preserve"> </w:t>
      </w:r>
      <w:r w:rsidRPr="00F363B1">
        <w:rPr>
          <w:sz w:val="24"/>
          <w:szCs w:val="24"/>
        </w:rPr>
        <w:t xml:space="preserve">alebo na základe zmluvného vzťahu, </w:t>
      </w:r>
    </w:p>
    <w:p w14:paraId="35A5C10B" w14:textId="77777777" w:rsidR="00260D2C" w:rsidRPr="00F363B1" w:rsidRDefault="00260D2C" w:rsidP="00142124">
      <w:pPr>
        <w:pStyle w:val="CommentText"/>
        <w:widowControl w:val="0"/>
        <w:numPr>
          <w:ilvl w:val="0"/>
          <w:numId w:val="856"/>
        </w:numPr>
        <w:tabs>
          <w:tab w:val="left" w:pos="851"/>
        </w:tabs>
        <w:autoSpaceDE w:val="0"/>
        <w:autoSpaceDN w:val="0"/>
        <w:adjustRightInd w:val="0"/>
        <w:ind w:left="851" w:hanging="425"/>
        <w:jc w:val="both"/>
        <w:rPr>
          <w:sz w:val="24"/>
          <w:szCs w:val="24"/>
        </w:rPr>
      </w:pPr>
      <w:r w:rsidRPr="00F363B1">
        <w:rPr>
          <w:sz w:val="24"/>
          <w:szCs w:val="24"/>
        </w:rPr>
        <w:t>dostupnosť špeciálnej imunologickej diagnostiky (typizácia histokompatibilných antigénov, lymfocytotoxická krížová skúška, Luminex, krížová skúška prietokovou cytometriou ) v nemocnici alebo na základe zmluvného vzťahu,</w:t>
      </w:r>
    </w:p>
    <w:p w14:paraId="32EBA06F" w14:textId="77777777" w:rsidR="00260D2C" w:rsidRPr="00F363B1" w:rsidRDefault="00260D2C" w:rsidP="00142124">
      <w:pPr>
        <w:pStyle w:val="CommentText"/>
        <w:widowControl w:val="0"/>
        <w:numPr>
          <w:ilvl w:val="0"/>
          <w:numId w:val="856"/>
        </w:numPr>
        <w:tabs>
          <w:tab w:val="left" w:pos="851"/>
        </w:tabs>
        <w:autoSpaceDE w:val="0"/>
        <w:autoSpaceDN w:val="0"/>
        <w:adjustRightInd w:val="0"/>
        <w:ind w:left="851" w:hanging="425"/>
        <w:jc w:val="both"/>
        <w:rPr>
          <w:sz w:val="24"/>
          <w:szCs w:val="24"/>
        </w:rPr>
      </w:pPr>
      <w:r w:rsidRPr="00F363B1">
        <w:rPr>
          <w:sz w:val="24"/>
          <w:szCs w:val="24"/>
        </w:rPr>
        <w:t xml:space="preserve">dostupnosť monitoringu imunosupresie v rámci nemocnice. </w:t>
      </w:r>
    </w:p>
    <w:p w14:paraId="74659742" w14:textId="77777777" w:rsidR="000E13A7" w:rsidRPr="00F363B1" w:rsidRDefault="000E13A7" w:rsidP="00656421">
      <w:pPr>
        <w:jc w:val="both"/>
      </w:pPr>
    </w:p>
    <w:p w14:paraId="64ACB51B" w14:textId="057ED5D1" w:rsidR="00287AD8" w:rsidRPr="00F363B1" w:rsidRDefault="00287AD8" w:rsidP="00142124">
      <w:pPr>
        <w:pStyle w:val="ListParagraph"/>
        <w:numPr>
          <w:ilvl w:val="0"/>
          <w:numId w:val="859"/>
        </w:numPr>
        <w:rPr>
          <w:rFonts w:ascii="Times New Roman" w:hAnsi="Times New Roman"/>
        </w:rPr>
      </w:pPr>
      <w:r w:rsidRPr="00F363B1">
        <w:rPr>
          <w:rFonts w:ascii="Times New Roman" w:hAnsi="Times New Roman"/>
        </w:rPr>
        <w:t xml:space="preserve">Iné programy alebo medicínske služby, ktoré sa musia v nemocnici súčasne poskytovať pre poskytovanie medicínskej služby Transplantácia pečene sú </w:t>
      </w:r>
    </w:p>
    <w:p w14:paraId="50ACB70E" w14:textId="6BCFEA5C" w:rsidR="00287AD8" w:rsidRPr="00F363B1" w:rsidRDefault="00366827" w:rsidP="00142124">
      <w:pPr>
        <w:pStyle w:val="ListParagraph"/>
        <w:numPr>
          <w:ilvl w:val="0"/>
          <w:numId w:val="866"/>
        </w:numPr>
        <w:rPr>
          <w:rFonts w:ascii="Times New Roman" w:hAnsi="Times New Roman"/>
        </w:rPr>
      </w:pPr>
      <w:r w:rsidRPr="00F363B1">
        <w:rPr>
          <w:rFonts w:ascii="Times New Roman" w:hAnsi="Times New Roman"/>
        </w:rPr>
        <w:t>Medicínska služba</w:t>
      </w:r>
      <w:r w:rsidR="00287AD8" w:rsidRPr="00F363B1">
        <w:rPr>
          <w:rFonts w:ascii="Times New Roman" w:hAnsi="Times New Roman"/>
        </w:rPr>
        <w:t> Transplantácia pečene – deti v jednej nemocnici,</w:t>
      </w:r>
    </w:p>
    <w:p w14:paraId="0CF783A8" w14:textId="026BA75E" w:rsidR="00287AD8" w:rsidRPr="00F363B1" w:rsidRDefault="00287AD8" w:rsidP="00142124">
      <w:pPr>
        <w:pStyle w:val="ListParagraph"/>
        <w:numPr>
          <w:ilvl w:val="0"/>
          <w:numId w:val="866"/>
        </w:numPr>
        <w:rPr>
          <w:rFonts w:ascii="Times New Roman" w:hAnsi="Times New Roman"/>
        </w:rPr>
      </w:pPr>
      <w:r w:rsidRPr="00F363B1">
        <w:rPr>
          <w:rFonts w:ascii="Times New Roman" w:hAnsi="Times New Roman"/>
        </w:rPr>
        <w:t>Program brušnej chirurgie.</w:t>
      </w:r>
    </w:p>
    <w:p w14:paraId="46C73E45" w14:textId="77777777" w:rsidR="00287AD8" w:rsidRPr="00F363B1" w:rsidRDefault="00287AD8" w:rsidP="00656421">
      <w:pPr>
        <w:jc w:val="both"/>
      </w:pPr>
    </w:p>
    <w:p w14:paraId="0CE4B51C" w14:textId="70411C8F" w:rsidR="000E13A7" w:rsidRPr="00F363B1" w:rsidRDefault="000E13A7" w:rsidP="00142124">
      <w:pPr>
        <w:pStyle w:val="ListParagraph"/>
        <w:numPr>
          <w:ilvl w:val="0"/>
          <w:numId w:val="859"/>
        </w:numPr>
        <w:rPr>
          <w:rFonts w:ascii="Times New Roman" w:hAnsi="Times New Roman"/>
        </w:rPr>
      </w:pPr>
      <w:r w:rsidRPr="00F363B1">
        <w:rPr>
          <w:rFonts w:ascii="Times New Roman" w:hAnsi="Times New Roman"/>
        </w:rPr>
        <w:t xml:space="preserve"> Špeciálne personálne zabezpečenie pre poskytovanie medicínskej služby Transplantácia pečene je</w:t>
      </w:r>
    </w:p>
    <w:p w14:paraId="53AB1EB1" w14:textId="0642723E" w:rsidR="000E13A7" w:rsidRPr="00F363B1" w:rsidRDefault="000E13A7" w:rsidP="00142124">
      <w:pPr>
        <w:pStyle w:val="ListParagraph"/>
        <w:numPr>
          <w:ilvl w:val="0"/>
          <w:numId w:val="863"/>
        </w:numPr>
        <w:rPr>
          <w:rFonts w:ascii="Times New Roman" w:hAnsi="Times New Roman"/>
        </w:rPr>
      </w:pPr>
      <w:r w:rsidRPr="00F363B1">
        <w:rPr>
          <w:rFonts w:ascii="Times New Roman" w:hAnsi="Times New Roman"/>
        </w:rPr>
        <w:t>lekári so špecializáciou v špecializačnom odbore chirurg</w:t>
      </w:r>
      <w:r w:rsidR="00A21BEB" w:rsidRPr="00F363B1">
        <w:rPr>
          <w:rFonts w:ascii="Times New Roman" w:hAnsi="Times New Roman"/>
        </w:rPr>
        <w:t>ia pre transplantáciu pečene</w:t>
      </w:r>
      <w:r w:rsidRPr="00F363B1">
        <w:rPr>
          <w:rFonts w:ascii="Times New Roman" w:hAnsi="Times New Roman"/>
        </w:rPr>
        <w:t xml:space="preserve">, s kumulatívnym úväzkom 3,0, </w:t>
      </w:r>
    </w:p>
    <w:p w14:paraId="2AF618F7" w14:textId="77777777" w:rsidR="00A21BEB" w:rsidRPr="00F363B1" w:rsidRDefault="00A21BEB" w:rsidP="00142124">
      <w:pPr>
        <w:pStyle w:val="ListParagraph"/>
        <w:numPr>
          <w:ilvl w:val="0"/>
          <w:numId w:val="863"/>
        </w:numPr>
        <w:rPr>
          <w:rFonts w:ascii="Times New Roman" w:hAnsi="Times New Roman"/>
        </w:rPr>
      </w:pPr>
      <w:r w:rsidRPr="00F363B1">
        <w:rPr>
          <w:rFonts w:ascii="Times New Roman" w:hAnsi="Times New Roman"/>
        </w:rPr>
        <w:t>lekári so špecializáciou v špecializačnom odbore chirurgia</w:t>
      </w:r>
      <w:r w:rsidRPr="00F363B1">
        <w:rPr>
          <w:rFonts w:ascii="Times New Roman" w:hAnsi="Times New Roman"/>
          <w:vertAlign w:val="superscript"/>
        </w:rPr>
        <w:t xml:space="preserve"> </w:t>
      </w:r>
      <w:r w:rsidRPr="00F363B1">
        <w:rPr>
          <w:rFonts w:ascii="Times New Roman" w:hAnsi="Times New Roman"/>
        </w:rPr>
        <w:t xml:space="preserve">pre odber orgánov, s kumulatívnym úväzkom 3,0, </w:t>
      </w:r>
    </w:p>
    <w:p w14:paraId="2530C89F" w14:textId="77777777" w:rsidR="00A21BEB" w:rsidRPr="00F363B1" w:rsidRDefault="00A21BEB" w:rsidP="00142124">
      <w:pPr>
        <w:pStyle w:val="ListParagraph"/>
        <w:numPr>
          <w:ilvl w:val="0"/>
          <w:numId w:val="863"/>
        </w:numPr>
        <w:rPr>
          <w:rFonts w:ascii="Times New Roman" w:hAnsi="Times New Roman"/>
        </w:rPr>
      </w:pPr>
      <w:r w:rsidRPr="00F363B1">
        <w:rPr>
          <w:rFonts w:ascii="Times New Roman" w:hAnsi="Times New Roman"/>
        </w:rPr>
        <w:t>lekári so špecializáciou špecializačnom odbore chirurgia alebo lekári zaradení v špecializačnej v príprave v odbore chirurgia ako asistenti, s kumulatívnym úväzkom 12,0,</w:t>
      </w:r>
      <w:r w:rsidRPr="00F363B1">
        <w:rPr>
          <w:rFonts w:ascii="Times New Roman" w:hAnsi="Times New Roman"/>
          <w:vertAlign w:val="superscript"/>
        </w:rPr>
        <w:t xml:space="preserve">  </w:t>
      </w:r>
    </w:p>
    <w:p w14:paraId="68F61913" w14:textId="77777777" w:rsidR="00A21BEB" w:rsidRPr="00F363B1" w:rsidRDefault="00A21BEB" w:rsidP="00142124">
      <w:pPr>
        <w:pStyle w:val="ListParagraph"/>
        <w:numPr>
          <w:ilvl w:val="0"/>
          <w:numId w:val="863"/>
        </w:numPr>
        <w:rPr>
          <w:rFonts w:ascii="Times New Roman" w:hAnsi="Times New Roman"/>
        </w:rPr>
      </w:pPr>
      <w:r w:rsidRPr="00F363B1">
        <w:rPr>
          <w:rFonts w:ascii="Times New Roman" w:hAnsi="Times New Roman"/>
        </w:rPr>
        <w:t>lekári so špecializáciou v špecializačnom odbore anestéziológia a intenzívna medicína pre transplantáciu pečene, s kumulatívnym úväzkom 12,0,</w:t>
      </w:r>
    </w:p>
    <w:p w14:paraId="7E444626" w14:textId="429C3E29" w:rsidR="00A21BEB" w:rsidRPr="00F363B1" w:rsidRDefault="00A21BEB" w:rsidP="00142124">
      <w:pPr>
        <w:pStyle w:val="ListParagraph"/>
        <w:numPr>
          <w:ilvl w:val="0"/>
          <w:numId w:val="863"/>
        </w:numPr>
        <w:rPr>
          <w:rFonts w:ascii="Times New Roman" w:hAnsi="Times New Roman"/>
        </w:rPr>
      </w:pPr>
      <w:r w:rsidRPr="00F363B1">
        <w:rPr>
          <w:rFonts w:ascii="Times New Roman" w:hAnsi="Times New Roman"/>
        </w:rPr>
        <w:t>lekár so špecializáciou v špecializačnom odbore anestéziológia a intenzívna medicína pre transplantáciu pečene, s kumulatívnym úväzkom 4,0</w:t>
      </w:r>
      <w:r w:rsidR="00E31B53" w:rsidRPr="00F363B1">
        <w:rPr>
          <w:rFonts w:ascii="Times New Roman" w:hAnsi="Times New Roman"/>
        </w:rPr>
        <w:t>,</w:t>
      </w:r>
    </w:p>
    <w:p w14:paraId="3205E991" w14:textId="44A71C4B" w:rsidR="00685D1A" w:rsidRPr="00F363B1" w:rsidRDefault="00685D1A" w:rsidP="00142124">
      <w:pPr>
        <w:pStyle w:val="ListParagraph"/>
        <w:numPr>
          <w:ilvl w:val="0"/>
          <w:numId w:val="863"/>
        </w:numPr>
        <w:rPr>
          <w:rFonts w:ascii="Times New Roman" w:hAnsi="Times New Roman"/>
        </w:rPr>
      </w:pPr>
      <w:r w:rsidRPr="00F363B1">
        <w:rPr>
          <w:rFonts w:ascii="Times New Roman" w:hAnsi="Times New Roman"/>
        </w:rPr>
        <w:t>lekári so špecializáciou v špecializačnom odbore hepatológia, s kumulatívnym úväzkom 4,0</w:t>
      </w:r>
      <w:r w:rsidR="00E31B53" w:rsidRPr="00F363B1">
        <w:rPr>
          <w:rFonts w:ascii="Times New Roman" w:hAnsi="Times New Roman"/>
        </w:rPr>
        <w:t>,</w:t>
      </w:r>
    </w:p>
    <w:p w14:paraId="26B7D0F7" w14:textId="6A335491" w:rsidR="00A21BEB" w:rsidRPr="00F363B1" w:rsidRDefault="00A21BEB" w:rsidP="00142124">
      <w:pPr>
        <w:pStyle w:val="ListParagraph"/>
        <w:numPr>
          <w:ilvl w:val="0"/>
          <w:numId w:val="863"/>
        </w:numPr>
        <w:rPr>
          <w:rFonts w:ascii="Times New Roman" w:hAnsi="Times New Roman"/>
        </w:rPr>
      </w:pPr>
      <w:r w:rsidRPr="00F363B1">
        <w:rPr>
          <w:rFonts w:ascii="Times New Roman" w:hAnsi="Times New Roman"/>
        </w:rPr>
        <w:lastRenderedPageBreak/>
        <w:t>transplantační koordinátori</w:t>
      </w:r>
      <w:r w:rsidR="005057E3" w:rsidRPr="00F363B1">
        <w:rPr>
          <w:rFonts w:ascii="Times New Roman" w:hAnsi="Times New Roman"/>
        </w:rPr>
        <w:t xml:space="preserve"> </w:t>
      </w:r>
      <w:r w:rsidRPr="00F363B1">
        <w:rPr>
          <w:rFonts w:ascii="Times New Roman" w:hAnsi="Times New Roman"/>
        </w:rPr>
        <w:t>podľa osobitného predpisu.</w:t>
      </w:r>
      <w:r w:rsidR="005057E3" w:rsidRPr="00F363B1">
        <w:rPr>
          <w:rFonts w:ascii="Times New Roman" w:hAnsi="Times New Roman"/>
          <w:vertAlign w:val="superscript"/>
        </w:rPr>
        <w:t>2</w:t>
      </w:r>
      <w:r w:rsidRPr="00F363B1">
        <w:rPr>
          <w:rFonts w:ascii="Times New Roman" w:hAnsi="Times New Roman"/>
        </w:rPr>
        <w:t xml:space="preserve"> </w:t>
      </w:r>
    </w:p>
    <w:p w14:paraId="3831D259" w14:textId="77777777" w:rsidR="006827E2" w:rsidRPr="00F363B1" w:rsidRDefault="006827E2" w:rsidP="00656421">
      <w:pPr>
        <w:jc w:val="both"/>
      </w:pPr>
    </w:p>
    <w:p w14:paraId="21BFA466" w14:textId="49236C1B" w:rsidR="00D953B8" w:rsidRPr="00F363B1" w:rsidRDefault="00D953B8" w:rsidP="00142124">
      <w:pPr>
        <w:pStyle w:val="ListParagraph"/>
        <w:numPr>
          <w:ilvl w:val="0"/>
          <w:numId w:val="859"/>
        </w:numPr>
        <w:rPr>
          <w:rFonts w:ascii="Times New Roman" w:hAnsi="Times New Roman"/>
        </w:rPr>
      </w:pPr>
      <w:r w:rsidRPr="00F363B1">
        <w:rPr>
          <w:rFonts w:ascii="Times New Roman" w:hAnsi="Times New Roman"/>
        </w:rPr>
        <w:t xml:space="preserve">Špeciálne materiálno-technické vybavenie pre poskytovanie medicínskej služby Transplantácia pečene </w:t>
      </w:r>
      <w:r w:rsidR="00287AD8" w:rsidRPr="00F363B1">
        <w:rPr>
          <w:rFonts w:ascii="Times New Roman" w:hAnsi="Times New Roman"/>
        </w:rPr>
        <w:t>pracovisko brušnej chirurgie s vybavním</w:t>
      </w:r>
    </w:p>
    <w:p w14:paraId="6A5F73E0" w14:textId="77777777" w:rsidR="006827E2" w:rsidRPr="00F363B1" w:rsidRDefault="006827E2" w:rsidP="00142124">
      <w:pPr>
        <w:pStyle w:val="CommentText"/>
        <w:numPr>
          <w:ilvl w:val="0"/>
          <w:numId w:val="865"/>
        </w:numPr>
        <w:jc w:val="both"/>
        <w:rPr>
          <w:sz w:val="24"/>
          <w:szCs w:val="24"/>
        </w:rPr>
      </w:pPr>
      <w:r w:rsidRPr="00F363B1">
        <w:rPr>
          <w:sz w:val="24"/>
          <w:szCs w:val="24"/>
        </w:rPr>
        <w:t xml:space="preserve">výrobník ľadovej drte, </w:t>
      </w:r>
    </w:p>
    <w:p w14:paraId="6AED4684" w14:textId="77777777" w:rsidR="006827E2" w:rsidRPr="00F363B1" w:rsidRDefault="006827E2" w:rsidP="00142124">
      <w:pPr>
        <w:pStyle w:val="CommentText"/>
        <w:numPr>
          <w:ilvl w:val="0"/>
          <w:numId w:val="865"/>
        </w:numPr>
        <w:jc w:val="both"/>
        <w:rPr>
          <w:sz w:val="24"/>
          <w:szCs w:val="24"/>
        </w:rPr>
      </w:pPr>
      <w:r w:rsidRPr="00F363B1">
        <w:rPr>
          <w:sz w:val="24"/>
          <w:szCs w:val="24"/>
        </w:rPr>
        <w:t>transportný box pre transport odobratej pečene,</w:t>
      </w:r>
    </w:p>
    <w:p w14:paraId="277BD5F2" w14:textId="77777777" w:rsidR="00D953B8" w:rsidRPr="00F363B1" w:rsidRDefault="006827E2" w:rsidP="00142124">
      <w:pPr>
        <w:pStyle w:val="CommentText"/>
        <w:numPr>
          <w:ilvl w:val="0"/>
          <w:numId w:val="865"/>
        </w:numPr>
        <w:jc w:val="both"/>
        <w:rPr>
          <w:sz w:val="24"/>
          <w:szCs w:val="24"/>
        </w:rPr>
      </w:pPr>
      <w:r w:rsidRPr="00F363B1">
        <w:rPr>
          <w:sz w:val="24"/>
          <w:szCs w:val="24"/>
        </w:rPr>
        <w:t>chladiaci box na uskladnenie perfúznych roztokov,</w:t>
      </w:r>
    </w:p>
    <w:p w14:paraId="2EB6AD81" w14:textId="1314FEB3" w:rsidR="006827E2" w:rsidRPr="00F363B1" w:rsidRDefault="006827E2" w:rsidP="00142124">
      <w:pPr>
        <w:pStyle w:val="CommentText"/>
        <w:numPr>
          <w:ilvl w:val="0"/>
          <w:numId w:val="865"/>
        </w:numPr>
        <w:jc w:val="both"/>
        <w:rPr>
          <w:sz w:val="24"/>
          <w:szCs w:val="24"/>
        </w:rPr>
      </w:pPr>
      <w:r w:rsidRPr="00F363B1">
        <w:rPr>
          <w:sz w:val="24"/>
          <w:szCs w:val="24"/>
        </w:rPr>
        <w:t>dostupnosť prístroja na pulzatilnú prístrojovú perfúziu pečene - machine perfusion na základe zmluvného vzťahu,</w:t>
      </w:r>
    </w:p>
    <w:p w14:paraId="312AF57F" w14:textId="77777777" w:rsidR="006827E2" w:rsidRPr="00F363B1" w:rsidRDefault="006827E2" w:rsidP="00142124">
      <w:pPr>
        <w:pStyle w:val="CommentText"/>
        <w:numPr>
          <w:ilvl w:val="0"/>
          <w:numId w:val="865"/>
        </w:numPr>
        <w:jc w:val="both"/>
        <w:rPr>
          <w:sz w:val="24"/>
          <w:szCs w:val="24"/>
        </w:rPr>
      </w:pPr>
      <w:r w:rsidRPr="00F363B1">
        <w:rPr>
          <w:sz w:val="24"/>
          <w:szCs w:val="24"/>
        </w:rPr>
        <w:t>špeciálne brušné rozvierače pre transplantáciu pečene,</w:t>
      </w:r>
    </w:p>
    <w:p w14:paraId="5818D57D" w14:textId="77777777" w:rsidR="006827E2" w:rsidRPr="00F363B1" w:rsidRDefault="006827E2" w:rsidP="00142124">
      <w:pPr>
        <w:pStyle w:val="CommentText"/>
        <w:numPr>
          <w:ilvl w:val="0"/>
          <w:numId w:val="865"/>
        </w:numPr>
        <w:jc w:val="both"/>
        <w:rPr>
          <w:sz w:val="24"/>
          <w:szCs w:val="24"/>
        </w:rPr>
      </w:pPr>
      <w:r w:rsidRPr="00F363B1">
        <w:rPr>
          <w:sz w:val="24"/>
          <w:szCs w:val="24"/>
        </w:rPr>
        <w:t>prístroj/systém na ultrazvukovú abláciu tkanív (</w:t>
      </w:r>
      <w:r w:rsidRPr="00F363B1">
        <w:rPr>
          <w:rStyle w:val="cf01"/>
          <w:rFonts w:ascii="Times New Roman" w:hAnsi="Times New Roman" w:cs="Times New Roman"/>
          <w:sz w:val="24"/>
          <w:szCs w:val="24"/>
        </w:rPr>
        <w:t>CUSA - Cavitron ultrasound surgical aspirator</w:t>
      </w:r>
      <w:r w:rsidRPr="00F363B1">
        <w:rPr>
          <w:sz w:val="24"/>
          <w:szCs w:val="24"/>
        </w:rPr>
        <w:t>),</w:t>
      </w:r>
    </w:p>
    <w:p w14:paraId="6D055414" w14:textId="77777777" w:rsidR="00D953B8" w:rsidRPr="00F363B1" w:rsidRDefault="006827E2" w:rsidP="00142124">
      <w:pPr>
        <w:pStyle w:val="CommentText"/>
        <w:numPr>
          <w:ilvl w:val="0"/>
          <w:numId w:val="865"/>
        </w:numPr>
        <w:jc w:val="both"/>
        <w:rPr>
          <w:sz w:val="24"/>
          <w:szCs w:val="24"/>
        </w:rPr>
      </w:pPr>
      <w:r w:rsidRPr="00F363B1">
        <w:rPr>
          <w:sz w:val="24"/>
          <w:szCs w:val="24"/>
        </w:rPr>
        <w:t>Doppler Duplexný ultrasonografický prístroj na intraoperačnú ultrasonografiu.</w:t>
      </w:r>
    </w:p>
    <w:p w14:paraId="1A73A7BD" w14:textId="77777777" w:rsidR="00287AD8" w:rsidRPr="00F363B1" w:rsidRDefault="00287AD8" w:rsidP="00656421">
      <w:pPr>
        <w:pStyle w:val="CommentText"/>
        <w:jc w:val="both"/>
        <w:rPr>
          <w:sz w:val="24"/>
          <w:szCs w:val="24"/>
        </w:rPr>
      </w:pPr>
    </w:p>
    <w:p w14:paraId="4FCE1F32" w14:textId="73B6F9DD" w:rsidR="00287AD8" w:rsidRPr="00F363B1" w:rsidRDefault="00287AD8" w:rsidP="00142124">
      <w:pPr>
        <w:pStyle w:val="CommentText"/>
        <w:numPr>
          <w:ilvl w:val="0"/>
          <w:numId w:val="859"/>
        </w:numPr>
        <w:jc w:val="both"/>
        <w:rPr>
          <w:sz w:val="24"/>
          <w:szCs w:val="24"/>
        </w:rPr>
      </w:pPr>
      <w:r w:rsidRPr="00F363B1">
        <w:rPr>
          <w:sz w:val="24"/>
          <w:szCs w:val="24"/>
        </w:rPr>
        <w:t>Špeciálne materiálno-technické vybavenie pre medicínsku službu Transplantácia pečene je pred a potransplantačná zdravotná starostlivosť (transplantačná hepatológia) s vybavením</w:t>
      </w:r>
    </w:p>
    <w:p w14:paraId="74AE887A" w14:textId="77777777" w:rsidR="00D953B8" w:rsidRPr="00F363B1" w:rsidRDefault="006827E2" w:rsidP="00142124">
      <w:pPr>
        <w:pStyle w:val="CommentText"/>
        <w:numPr>
          <w:ilvl w:val="0"/>
          <w:numId w:val="877"/>
        </w:numPr>
        <w:jc w:val="both"/>
        <w:rPr>
          <w:sz w:val="24"/>
          <w:szCs w:val="24"/>
        </w:rPr>
      </w:pPr>
      <w:r w:rsidRPr="00F363B1">
        <w:rPr>
          <w:sz w:val="24"/>
          <w:szCs w:val="24"/>
        </w:rPr>
        <w:t xml:space="preserve">Doppler Duplexný ultrasonografický prístroj s možnosťou pripojenia bioptickej sonografickej sondy, </w:t>
      </w:r>
    </w:p>
    <w:p w14:paraId="17FA16BB" w14:textId="7234F52C" w:rsidR="006827E2" w:rsidRPr="00F363B1" w:rsidRDefault="006827E2" w:rsidP="00142124">
      <w:pPr>
        <w:pStyle w:val="CommentText"/>
        <w:numPr>
          <w:ilvl w:val="0"/>
          <w:numId w:val="877"/>
        </w:numPr>
        <w:jc w:val="both"/>
        <w:rPr>
          <w:sz w:val="24"/>
          <w:szCs w:val="24"/>
        </w:rPr>
      </w:pPr>
      <w:r w:rsidRPr="00F363B1">
        <w:rPr>
          <w:sz w:val="24"/>
          <w:szCs w:val="24"/>
        </w:rPr>
        <w:t>bioptická pištoľ vrátane adaptérov na lineárnu a konvexnú sondu,</w:t>
      </w:r>
    </w:p>
    <w:p w14:paraId="7046C5A5" w14:textId="77777777" w:rsidR="006827E2" w:rsidRPr="00F363B1" w:rsidRDefault="006827E2" w:rsidP="00142124">
      <w:pPr>
        <w:pStyle w:val="CommentText"/>
        <w:widowControl w:val="0"/>
        <w:numPr>
          <w:ilvl w:val="0"/>
          <w:numId w:val="877"/>
        </w:numPr>
        <w:autoSpaceDE w:val="0"/>
        <w:autoSpaceDN w:val="0"/>
        <w:adjustRightInd w:val="0"/>
        <w:jc w:val="both"/>
        <w:rPr>
          <w:sz w:val="24"/>
          <w:szCs w:val="24"/>
        </w:rPr>
      </w:pPr>
      <w:r w:rsidRPr="00F363B1">
        <w:rPr>
          <w:sz w:val="24"/>
          <w:szCs w:val="24"/>
        </w:rPr>
        <w:t>hemodialýza a kontinuálna veno – venózna hemodiafiltrácia v nepretržitom režime,</w:t>
      </w:r>
    </w:p>
    <w:p w14:paraId="6619303E" w14:textId="77777777" w:rsidR="006827E2" w:rsidRPr="00F363B1" w:rsidRDefault="006827E2" w:rsidP="00142124">
      <w:pPr>
        <w:pStyle w:val="CommentText"/>
        <w:widowControl w:val="0"/>
        <w:numPr>
          <w:ilvl w:val="0"/>
          <w:numId w:val="877"/>
        </w:numPr>
        <w:autoSpaceDE w:val="0"/>
        <w:autoSpaceDN w:val="0"/>
        <w:adjustRightInd w:val="0"/>
        <w:jc w:val="both"/>
        <w:rPr>
          <w:sz w:val="24"/>
          <w:szCs w:val="24"/>
        </w:rPr>
      </w:pPr>
      <w:r w:rsidRPr="00F363B1">
        <w:rPr>
          <w:sz w:val="24"/>
          <w:szCs w:val="24"/>
        </w:rPr>
        <w:t xml:space="preserve">veľkoobjemová výmena plazmy/plazmaferéza/imunoadsorpcia v nepretržitom režime, </w:t>
      </w:r>
    </w:p>
    <w:p w14:paraId="6F5CAA8A" w14:textId="77777777" w:rsidR="006827E2" w:rsidRPr="00F363B1" w:rsidRDefault="006827E2" w:rsidP="00142124">
      <w:pPr>
        <w:pStyle w:val="CommentText"/>
        <w:widowControl w:val="0"/>
        <w:numPr>
          <w:ilvl w:val="0"/>
          <w:numId w:val="877"/>
        </w:numPr>
        <w:autoSpaceDE w:val="0"/>
        <w:autoSpaceDN w:val="0"/>
        <w:adjustRightInd w:val="0"/>
        <w:jc w:val="both"/>
        <w:rPr>
          <w:sz w:val="24"/>
          <w:szCs w:val="24"/>
        </w:rPr>
      </w:pPr>
      <w:r w:rsidRPr="00F363B1">
        <w:rPr>
          <w:sz w:val="24"/>
          <w:szCs w:val="24"/>
        </w:rPr>
        <w:t xml:space="preserve">vyšetrenie počítačovou tomografiou v nepretržitom režime, </w:t>
      </w:r>
    </w:p>
    <w:p w14:paraId="51075F2D" w14:textId="77777777" w:rsidR="006827E2" w:rsidRPr="00F363B1" w:rsidRDefault="006827E2" w:rsidP="00142124">
      <w:pPr>
        <w:pStyle w:val="CommentText"/>
        <w:widowControl w:val="0"/>
        <w:numPr>
          <w:ilvl w:val="0"/>
          <w:numId w:val="877"/>
        </w:numPr>
        <w:autoSpaceDE w:val="0"/>
        <w:autoSpaceDN w:val="0"/>
        <w:adjustRightInd w:val="0"/>
        <w:jc w:val="both"/>
        <w:rPr>
          <w:sz w:val="24"/>
          <w:szCs w:val="24"/>
        </w:rPr>
      </w:pPr>
      <w:r w:rsidRPr="00F363B1">
        <w:rPr>
          <w:sz w:val="24"/>
          <w:szCs w:val="24"/>
        </w:rPr>
        <w:t>krvná banka v nepretržitom režime,</w:t>
      </w:r>
    </w:p>
    <w:p w14:paraId="22DB2288" w14:textId="77777777" w:rsidR="006827E2" w:rsidRPr="00F363B1" w:rsidRDefault="006827E2" w:rsidP="00142124">
      <w:pPr>
        <w:pStyle w:val="CommentText"/>
        <w:widowControl w:val="0"/>
        <w:numPr>
          <w:ilvl w:val="0"/>
          <w:numId w:val="877"/>
        </w:numPr>
        <w:autoSpaceDE w:val="0"/>
        <w:autoSpaceDN w:val="0"/>
        <w:adjustRightInd w:val="0"/>
        <w:jc w:val="both"/>
        <w:rPr>
          <w:sz w:val="24"/>
          <w:szCs w:val="24"/>
        </w:rPr>
      </w:pPr>
      <w:r w:rsidRPr="00F363B1">
        <w:rPr>
          <w:sz w:val="24"/>
          <w:szCs w:val="24"/>
        </w:rPr>
        <w:t>endoskopické vyšetrenie gastrointestinálneho traktu a intervenčnej rádiológie v nepretržitom režime,</w:t>
      </w:r>
    </w:p>
    <w:p w14:paraId="4BC8856F" w14:textId="77777777" w:rsidR="006827E2" w:rsidRPr="00F363B1" w:rsidRDefault="006827E2" w:rsidP="00142124">
      <w:pPr>
        <w:pStyle w:val="CommentText"/>
        <w:widowControl w:val="0"/>
        <w:numPr>
          <w:ilvl w:val="0"/>
          <w:numId w:val="877"/>
        </w:numPr>
        <w:autoSpaceDE w:val="0"/>
        <w:autoSpaceDN w:val="0"/>
        <w:adjustRightInd w:val="0"/>
        <w:jc w:val="both"/>
        <w:rPr>
          <w:sz w:val="24"/>
          <w:szCs w:val="24"/>
        </w:rPr>
      </w:pPr>
      <w:r w:rsidRPr="00F363B1">
        <w:rPr>
          <w:sz w:val="24"/>
          <w:szCs w:val="24"/>
        </w:rPr>
        <w:t xml:space="preserve">mikrobiologické vyšetrenie (vrátane diagnostiky oportúnnych patogénov) v nepretržitom režime, </w:t>
      </w:r>
    </w:p>
    <w:p w14:paraId="66B3DED8" w14:textId="77777777" w:rsidR="006827E2" w:rsidRPr="00F363B1" w:rsidRDefault="006827E2" w:rsidP="00142124">
      <w:pPr>
        <w:pStyle w:val="CommentText"/>
        <w:widowControl w:val="0"/>
        <w:numPr>
          <w:ilvl w:val="0"/>
          <w:numId w:val="877"/>
        </w:numPr>
        <w:autoSpaceDE w:val="0"/>
        <w:autoSpaceDN w:val="0"/>
        <w:adjustRightInd w:val="0"/>
        <w:jc w:val="both"/>
        <w:rPr>
          <w:sz w:val="24"/>
          <w:szCs w:val="24"/>
        </w:rPr>
      </w:pPr>
      <w:r w:rsidRPr="00F363B1">
        <w:rPr>
          <w:sz w:val="24"/>
          <w:szCs w:val="24"/>
        </w:rPr>
        <w:t xml:space="preserve">dostupnosť histopatologického vyšetrenia a elektrónovej mikroskopie v nemocnici alebo na základe zmluvného vzťahu, </w:t>
      </w:r>
    </w:p>
    <w:p w14:paraId="1D78F769" w14:textId="77777777" w:rsidR="006827E2" w:rsidRPr="00F363B1" w:rsidRDefault="006827E2" w:rsidP="00142124">
      <w:pPr>
        <w:pStyle w:val="CommentText"/>
        <w:widowControl w:val="0"/>
        <w:numPr>
          <w:ilvl w:val="0"/>
          <w:numId w:val="877"/>
        </w:numPr>
        <w:autoSpaceDE w:val="0"/>
        <w:autoSpaceDN w:val="0"/>
        <w:adjustRightInd w:val="0"/>
        <w:jc w:val="both"/>
        <w:rPr>
          <w:sz w:val="24"/>
          <w:szCs w:val="24"/>
        </w:rPr>
      </w:pPr>
      <w:r w:rsidRPr="00F363B1">
        <w:rPr>
          <w:sz w:val="24"/>
          <w:szCs w:val="24"/>
        </w:rPr>
        <w:t xml:space="preserve">dostupnosť špeciálnej imunologickej diagnostiky (typizácia histkompatibilných antigénov, lymfocytotoxická krížová skúška, Luminex, krížová skúška prietokovou cytometriou ) v nemocnici alebo na základe zmluvného vzťahu, </w:t>
      </w:r>
    </w:p>
    <w:p w14:paraId="44B8430C" w14:textId="77777777" w:rsidR="006827E2" w:rsidRPr="00F363B1" w:rsidRDefault="006827E2" w:rsidP="00142124">
      <w:pPr>
        <w:pStyle w:val="CommentText"/>
        <w:widowControl w:val="0"/>
        <w:numPr>
          <w:ilvl w:val="0"/>
          <w:numId w:val="877"/>
        </w:numPr>
        <w:autoSpaceDE w:val="0"/>
        <w:autoSpaceDN w:val="0"/>
        <w:adjustRightInd w:val="0"/>
        <w:jc w:val="both"/>
        <w:rPr>
          <w:sz w:val="24"/>
          <w:szCs w:val="24"/>
        </w:rPr>
      </w:pPr>
      <w:r w:rsidRPr="00F363B1">
        <w:rPr>
          <w:sz w:val="24"/>
          <w:szCs w:val="24"/>
        </w:rPr>
        <w:t>dostupnosť monitoringu imunosupresie v nemocnici,</w:t>
      </w:r>
    </w:p>
    <w:p w14:paraId="6BF0FD45" w14:textId="77777777" w:rsidR="006827E2" w:rsidRPr="00F363B1" w:rsidRDefault="006827E2" w:rsidP="00142124">
      <w:pPr>
        <w:pStyle w:val="CommentText"/>
        <w:widowControl w:val="0"/>
        <w:numPr>
          <w:ilvl w:val="0"/>
          <w:numId w:val="877"/>
        </w:numPr>
        <w:autoSpaceDE w:val="0"/>
        <w:autoSpaceDN w:val="0"/>
        <w:adjustRightInd w:val="0"/>
        <w:jc w:val="both"/>
        <w:rPr>
          <w:sz w:val="24"/>
          <w:szCs w:val="24"/>
        </w:rPr>
      </w:pPr>
      <w:r w:rsidRPr="00F363B1">
        <w:rPr>
          <w:sz w:val="24"/>
          <w:szCs w:val="24"/>
        </w:rPr>
        <w:t>dostupnosť molekulárno-biologickej diagnostiky alebo na základe zmluvného vzťahu,</w:t>
      </w:r>
    </w:p>
    <w:p w14:paraId="17313F13" w14:textId="77777777" w:rsidR="006827E2" w:rsidRPr="00F363B1" w:rsidRDefault="006827E2" w:rsidP="00142124">
      <w:pPr>
        <w:pStyle w:val="CommentText"/>
        <w:widowControl w:val="0"/>
        <w:numPr>
          <w:ilvl w:val="0"/>
          <w:numId w:val="877"/>
        </w:numPr>
        <w:autoSpaceDE w:val="0"/>
        <w:autoSpaceDN w:val="0"/>
        <w:adjustRightInd w:val="0"/>
        <w:jc w:val="both"/>
        <w:rPr>
          <w:sz w:val="24"/>
          <w:szCs w:val="24"/>
        </w:rPr>
      </w:pPr>
      <w:r w:rsidRPr="00F363B1">
        <w:rPr>
          <w:sz w:val="24"/>
          <w:szCs w:val="24"/>
        </w:rPr>
        <w:t>Fibroscan – tranzientná elastografia pečene,</w:t>
      </w:r>
    </w:p>
    <w:p w14:paraId="574D6AE2" w14:textId="77777777" w:rsidR="006827E2" w:rsidRPr="00F363B1" w:rsidRDefault="006827E2" w:rsidP="00142124">
      <w:pPr>
        <w:pStyle w:val="CommentText"/>
        <w:widowControl w:val="0"/>
        <w:numPr>
          <w:ilvl w:val="0"/>
          <w:numId w:val="877"/>
        </w:numPr>
        <w:autoSpaceDE w:val="0"/>
        <w:autoSpaceDN w:val="0"/>
        <w:adjustRightInd w:val="0"/>
        <w:jc w:val="both"/>
        <w:rPr>
          <w:sz w:val="24"/>
          <w:szCs w:val="24"/>
        </w:rPr>
      </w:pPr>
      <w:r w:rsidRPr="00F363B1">
        <w:rPr>
          <w:sz w:val="24"/>
          <w:szCs w:val="24"/>
        </w:rPr>
        <w:t>kontinuálna dostupnosť setov založených na metodike polymerázovej reťazovej reakcie na stanovenie deoxyribonukleovej kyseliny vírusu hepatitídy B, C, E, cytomegalovírusu a vírusu Epstein-Barrovej a stanovenie hladiny faktorov zrážanlivosti,</w:t>
      </w:r>
    </w:p>
    <w:p w14:paraId="500A35AB" w14:textId="77777777" w:rsidR="006827E2" w:rsidRPr="00F363B1" w:rsidRDefault="006827E2" w:rsidP="00142124">
      <w:pPr>
        <w:pStyle w:val="CommentText"/>
        <w:widowControl w:val="0"/>
        <w:numPr>
          <w:ilvl w:val="0"/>
          <w:numId w:val="877"/>
        </w:numPr>
        <w:autoSpaceDE w:val="0"/>
        <w:autoSpaceDN w:val="0"/>
        <w:adjustRightInd w:val="0"/>
        <w:jc w:val="both"/>
        <w:rPr>
          <w:sz w:val="24"/>
          <w:szCs w:val="24"/>
        </w:rPr>
      </w:pPr>
      <w:r w:rsidRPr="00F363B1">
        <w:rPr>
          <w:sz w:val="24"/>
          <w:szCs w:val="24"/>
        </w:rPr>
        <w:t xml:space="preserve">špeciálne laboratórne pomôcky – mikropipety Hamiltonove, dávkovacie automatické pipety. </w:t>
      </w:r>
    </w:p>
    <w:p w14:paraId="32B9CB98" w14:textId="77777777" w:rsidR="006827E2" w:rsidRPr="00F363B1" w:rsidRDefault="006827E2" w:rsidP="00142124">
      <w:pPr>
        <w:pStyle w:val="CommentText"/>
        <w:numPr>
          <w:ilvl w:val="0"/>
          <w:numId w:val="877"/>
        </w:numPr>
        <w:jc w:val="both"/>
        <w:rPr>
          <w:sz w:val="24"/>
          <w:szCs w:val="24"/>
        </w:rPr>
      </w:pPr>
      <w:r w:rsidRPr="00F363B1">
        <w:rPr>
          <w:sz w:val="24"/>
          <w:szCs w:val="24"/>
        </w:rPr>
        <w:t>prístroj na rýchlu sérologickú diagnostiku.</w:t>
      </w:r>
    </w:p>
    <w:p w14:paraId="5DFCAD53" w14:textId="77777777" w:rsidR="00D953B8" w:rsidRPr="00F363B1" w:rsidRDefault="00D953B8" w:rsidP="00656421">
      <w:pPr>
        <w:jc w:val="both"/>
        <w:rPr>
          <w:b/>
          <w:bCs/>
        </w:rPr>
      </w:pPr>
    </w:p>
    <w:p w14:paraId="46554F42" w14:textId="7537DA61" w:rsidR="00287AD8" w:rsidRPr="00F363B1" w:rsidRDefault="00287AD8"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V. úrovne</w:t>
      </w:r>
    </w:p>
    <w:p w14:paraId="0DD5F402" w14:textId="748AF043" w:rsidR="00D953B8" w:rsidRPr="00F363B1" w:rsidRDefault="00D953B8" w:rsidP="00142124">
      <w:pPr>
        <w:pStyle w:val="ListParagraph"/>
        <w:numPr>
          <w:ilvl w:val="0"/>
          <w:numId w:val="878"/>
        </w:numPr>
        <w:rPr>
          <w:rFonts w:ascii="Times New Roman" w:hAnsi="Times New Roman"/>
          <w:bCs/>
        </w:rPr>
      </w:pPr>
      <w:r w:rsidRPr="00F363B1">
        <w:rPr>
          <w:rFonts w:ascii="Times New Roman" w:hAnsi="Times New Roman"/>
          <w:bCs/>
        </w:rPr>
        <w:t>Iné programy alebo medicínske služby, ktoré sa musia v nemocnici súčasne poskytovať pre poskytovanie medicínskej služby Transplantácia pankreasu sú</w:t>
      </w:r>
    </w:p>
    <w:p w14:paraId="11244E5D" w14:textId="77777777" w:rsidR="00D953B8" w:rsidRPr="00F363B1" w:rsidRDefault="00D953B8" w:rsidP="00142124">
      <w:pPr>
        <w:pStyle w:val="ListParagraph"/>
        <w:numPr>
          <w:ilvl w:val="0"/>
          <w:numId w:val="881"/>
        </w:numPr>
        <w:rPr>
          <w:rFonts w:ascii="Times New Roman" w:hAnsi="Times New Roman"/>
          <w:bCs/>
        </w:rPr>
      </w:pPr>
      <w:r w:rsidRPr="00F363B1">
        <w:rPr>
          <w:rFonts w:ascii="Times New Roman" w:hAnsi="Times New Roman"/>
          <w:bCs/>
        </w:rPr>
        <w:t xml:space="preserve">Medicínska služba </w:t>
      </w:r>
      <w:r w:rsidRPr="00F363B1">
        <w:rPr>
          <w:rFonts w:ascii="Times New Roman" w:hAnsi="Times New Roman"/>
        </w:rPr>
        <w:t>Transplantácia obličky,</w:t>
      </w:r>
    </w:p>
    <w:p w14:paraId="3061EFC6" w14:textId="3B6085B4" w:rsidR="00D953B8" w:rsidRPr="00F363B1" w:rsidRDefault="00D953B8" w:rsidP="00142124">
      <w:pPr>
        <w:pStyle w:val="ListParagraph"/>
        <w:numPr>
          <w:ilvl w:val="0"/>
          <w:numId w:val="881"/>
        </w:numPr>
        <w:rPr>
          <w:rFonts w:ascii="Times New Roman" w:hAnsi="Times New Roman"/>
          <w:bCs/>
        </w:rPr>
      </w:pPr>
      <w:r w:rsidRPr="00F363B1">
        <w:rPr>
          <w:rFonts w:ascii="Times New Roman" w:hAnsi="Times New Roman"/>
        </w:rPr>
        <w:t>Nefrologický program IV. úrovne.</w:t>
      </w:r>
    </w:p>
    <w:p w14:paraId="05D444D0" w14:textId="672B93FF" w:rsidR="00D953B8" w:rsidRPr="00F363B1" w:rsidRDefault="00D953B8" w:rsidP="00142124">
      <w:pPr>
        <w:pStyle w:val="ListParagraph"/>
        <w:numPr>
          <w:ilvl w:val="0"/>
          <w:numId w:val="881"/>
        </w:numPr>
        <w:rPr>
          <w:rFonts w:ascii="Times New Roman" w:hAnsi="Times New Roman"/>
          <w:bCs/>
        </w:rPr>
      </w:pPr>
      <w:r w:rsidRPr="00F363B1">
        <w:rPr>
          <w:rFonts w:ascii="Times New Roman" w:hAnsi="Times New Roman"/>
        </w:rPr>
        <w:t>Program endokrinológie, diabetológie a metabolických porúch IV. úrovne,</w:t>
      </w:r>
    </w:p>
    <w:p w14:paraId="30BA77E3" w14:textId="49DB86EE" w:rsidR="00D953B8" w:rsidRPr="00F363B1" w:rsidRDefault="00D953B8" w:rsidP="00142124">
      <w:pPr>
        <w:pStyle w:val="ListParagraph"/>
        <w:numPr>
          <w:ilvl w:val="0"/>
          <w:numId w:val="881"/>
        </w:numPr>
        <w:rPr>
          <w:rFonts w:ascii="Times New Roman" w:hAnsi="Times New Roman"/>
          <w:bCs/>
        </w:rPr>
      </w:pPr>
      <w:r w:rsidRPr="00F363B1">
        <w:rPr>
          <w:rFonts w:ascii="Times New Roman" w:hAnsi="Times New Roman"/>
        </w:rPr>
        <w:t xml:space="preserve">Urologický program IV úrovne. </w:t>
      </w:r>
    </w:p>
    <w:p w14:paraId="7841C90C" w14:textId="77777777" w:rsidR="00D953B8" w:rsidRPr="00F363B1" w:rsidRDefault="00D953B8" w:rsidP="00656421">
      <w:pPr>
        <w:jc w:val="both"/>
        <w:rPr>
          <w:b/>
        </w:rPr>
      </w:pPr>
    </w:p>
    <w:p w14:paraId="123B5557" w14:textId="0C7B6561" w:rsidR="00D953B8" w:rsidRPr="00F363B1" w:rsidRDefault="00D953B8" w:rsidP="00142124">
      <w:pPr>
        <w:pStyle w:val="ListParagraph"/>
        <w:numPr>
          <w:ilvl w:val="0"/>
          <w:numId w:val="878"/>
        </w:numPr>
        <w:rPr>
          <w:rFonts w:ascii="Times New Roman" w:hAnsi="Times New Roman"/>
        </w:rPr>
      </w:pPr>
      <w:r w:rsidRPr="00F363B1">
        <w:rPr>
          <w:rFonts w:ascii="Times New Roman" w:hAnsi="Times New Roman"/>
        </w:rPr>
        <w:lastRenderedPageBreak/>
        <w:t xml:space="preserve">Špeciálne personálne zabezpečenie </w:t>
      </w:r>
      <w:r w:rsidRPr="00F363B1">
        <w:rPr>
          <w:rFonts w:ascii="Times New Roman" w:hAnsi="Times New Roman"/>
          <w:bCs/>
        </w:rPr>
        <w:t xml:space="preserve">pre poskytovanie medicínskej služby </w:t>
      </w:r>
      <w:r w:rsidRPr="00F363B1">
        <w:rPr>
          <w:rFonts w:ascii="Times New Roman" w:hAnsi="Times New Roman"/>
        </w:rPr>
        <w:t>Transplantácia pankreasu je</w:t>
      </w:r>
    </w:p>
    <w:p w14:paraId="0C9C8146" w14:textId="77777777" w:rsidR="00CB4AFE" w:rsidRPr="00F363B1" w:rsidRDefault="00D953B8" w:rsidP="00142124">
      <w:pPr>
        <w:pStyle w:val="ListParagraph"/>
        <w:numPr>
          <w:ilvl w:val="1"/>
          <w:numId w:val="879"/>
        </w:numPr>
        <w:rPr>
          <w:rFonts w:ascii="Times New Roman" w:hAnsi="Times New Roman"/>
        </w:rPr>
      </w:pPr>
      <w:r w:rsidRPr="00F363B1">
        <w:rPr>
          <w:rFonts w:ascii="Times New Roman" w:hAnsi="Times New Roman"/>
        </w:rPr>
        <w:t>lekári so špecializáciou v špecializačnom odbore chirurgia</w:t>
      </w:r>
      <w:r w:rsidR="00CB4AFE" w:rsidRPr="00F363B1">
        <w:rPr>
          <w:rFonts w:ascii="Times New Roman" w:hAnsi="Times New Roman"/>
        </w:rPr>
        <w:t xml:space="preserve"> pre transplantáciu pankreasu</w:t>
      </w:r>
      <w:r w:rsidRPr="00F363B1">
        <w:rPr>
          <w:rFonts w:ascii="Times New Roman" w:hAnsi="Times New Roman"/>
        </w:rPr>
        <w:t xml:space="preserve">, s kumulatívnym úväzkom 2,0, </w:t>
      </w:r>
    </w:p>
    <w:p w14:paraId="0FDEA8BF" w14:textId="42FA04F2" w:rsidR="00CB4AFE" w:rsidRPr="00F363B1" w:rsidRDefault="00CB4AFE" w:rsidP="00142124">
      <w:pPr>
        <w:pStyle w:val="ListParagraph"/>
        <w:numPr>
          <w:ilvl w:val="1"/>
          <w:numId w:val="879"/>
        </w:numPr>
        <w:rPr>
          <w:rFonts w:ascii="Times New Roman" w:hAnsi="Times New Roman"/>
        </w:rPr>
      </w:pPr>
      <w:r w:rsidRPr="00F363B1">
        <w:rPr>
          <w:rFonts w:ascii="Times New Roman" w:hAnsi="Times New Roman"/>
        </w:rPr>
        <w:t>lekári so špecializáciou v špecializačnom odbore chirurgia</w:t>
      </w:r>
      <w:r w:rsidRPr="00F363B1">
        <w:rPr>
          <w:rFonts w:ascii="Times New Roman" w:hAnsi="Times New Roman"/>
          <w:vertAlign w:val="superscript"/>
        </w:rPr>
        <w:t xml:space="preserve"> </w:t>
      </w:r>
      <w:r w:rsidRPr="00F363B1">
        <w:rPr>
          <w:rFonts w:ascii="Times New Roman" w:hAnsi="Times New Roman"/>
        </w:rPr>
        <w:t>pre odber orgánov s kumulatívnym úväzkom 2,0,</w:t>
      </w:r>
    </w:p>
    <w:p w14:paraId="210F6BBB" w14:textId="4A3E05FA" w:rsidR="00CB4AFE" w:rsidRPr="00F363B1" w:rsidRDefault="00CB4AFE" w:rsidP="00142124">
      <w:pPr>
        <w:pStyle w:val="ListParagraph"/>
        <w:numPr>
          <w:ilvl w:val="1"/>
          <w:numId w:val="879"/>
        </w:numPr>
        <w:rPr>
          <w:rFonts w:ascii="Times New Roman" w:hAnsi="Times New Roman"/>
        </w:rPr>
      </w:pPr>
      <w:r w:rsidRPr="00F363B1">
        <w:rPr>
          <w:rFonts w:ascii="Times New Roman" w:hAnsi="Times New Roman"/>
        </w:rPr>
        <w:t>lekári so špecializáciou v špecializačnom odbore chirurgia alebo lekári zaradení v špecializačnej príprave v</w:t>
      </w:r>
      <w:r w:rsidR="008B480B" w:rsidRPr="00F363B1">
        <w:rPr>
          <w:rFonts w:ascii="Times New Roman" w:hAnsi="Times New Roman"/>
        </w:rPr>
        <w:t> </w:t>
      </w:r>
      <w:r w:rsidRPr="00F363B1">
        <w:rPr>
          <w:rFonts w:ascii="Times New Roman" w:hAnsi="Times New Roman"/>
        </w:rPr>
        <w:t>odbor</w:t>
      </w:r>
      <w:r w:rsidR="008B480B" w:rsidRPr="00F363B1">
        <w:rPr>
          <w:rFonts w:ascii="Times New Roman" w:hAnsi="Times New Roman"/>
        </w:rPr>
        <w:t xml:space="preserve">e </w:t>
      </w:r>
      <w:r w:rsidRPr="00F363B1">
        <w:rPr>
          <w:rFonts w:ascii="Times New Roman" w:hAnsi="Times New Roman"/>
        </w:rPr>
        <w:t>chirurgia ako asistenti, s kumulatívnym úväzkom 4,0,</w:t>
      </w:r>
    </w:p>
    <w:p w14:paraId="14A8B9B0" w14:textId="373255B9" w:rsidR="00CB4AFE" w:rsidRPr="00F363B1" w:rsidRDefault="00CB4AFE" w:rsidP="00142124">
      <w:pPr>
        <w:pStyle w:val="ListParagraph"/>
        <w:numPr>
          <w:ilvl w:val="1"/>
          <w:numId w:val="879"/>
        </w:numPr>
        <w:rPr>
          <w:rFonts w:ascii="Times New Roman" w:hAnsi="Times New Roman"/>
        </w:rPr>
      </w:pPr>
      <w:r w:rsidRPr="00F363B1">
        <w:rPr>
          <w:rFonts w:ascii="Times New Roman" w:hAnsi="Times New Roman"/>
        </w:rPr>
        <w:t>lekári so špecializáciou v špecializačnom odbore anestéziológia a intenzívna medicína</w:t>
      </w:r>
      <w:r w:rsidRPr="00F363B1">
        <w:rPr>
          <w:rFonts w:ascii="Times New Roman" w:hAnsi="Times New Roman"/>
          <w:vertAlign w:val="superscript"/>
        </w:rPr>
        <w:t xml:space="preserve"> </w:t>
      </w:r>
      <w:r w:rsidRPr="00F363B1">
        <w:rPr>
          <w:rFonts w:ascii="Times New Roman" w:hAnsi="Times New Roman"/>
        </w:rPr>
        <w:t>pre transplantáciu pankreasu, s kumulatívnym úväzkom 4,0 a z toho najmenej 2 lekári so špecializáciou v špecializačnom odbore anestéziológia a intenzívna medicína,</w:t>
      </w:r>
    </w:p>
    <w:p w14:paraId="79E1F8FF" w14:textId="77777777" w:rsidR="00CB4AFE" w:rsidRPr="00F363B1" w:rsidRDefault="00D953B8" w:rsidP="00142124">
      <w:pPr>
        <w:pStyle w:val="ListParagraph"/>
        <w:numPr>
          <w:ilvl w:val="1"/>
          <w:numId w:val="879"/>
        </w:numPr>
        <w:rPr>
          <w:rFonts w:ascii="Times New Roman" w:hAnsi="Times New Roman"/>
        </w:rPr>
      </w:pPr>
      <w:r w:rsidRPr="00F363B1">
        <w:rPr>
          <w:rFonts w:ascii="Times New Roman" w:hAnsi="Times New Roman"/>
        </w:rPr>
        <w:t xml:space="preserve">lekári so špecializáciou v špecializačnom odbore </w:t>
      </w:r>
      <w:r w:rsidR="00CB4AFE" w:rsidRPr="00F363B1">
        <w:rPr>
          <w:rFonts w:ascii="Times New Roman" w:hAnsi="Times New Roman"/>
        </w:rPr>
        <w:t>diabetológia, poruchy látkovej premeny a výživy</w:t>
      </w:r>
      <w:r w:rsidRPr="00F363B1">
        <w:rPr>
          <w:rFonts w:ascii="Times New Roman" w:hAnsi="Times New Roman"/>
        </w:rPr>
        <w:t>, s kumulatívnym úväzkom 4,0 a z toho najmenej 2 lekári so špecializáciou v špecializačnom odbore diabetológia, poruchy látkovej premeny a výživy,</w:t>
      </w:r>
    </w:p>
    <w:p w14:paraId="351B97C3" w14:textId="19872C29" w:rsidR="00D953B8" w:rsidRPr="00F363B1" w:rsidRDefault="00D953B8" w:rsidP="00142124">
      <w:pPr>
        <w:pStyle w:val="ListParagraph"/>
        <w:numPr>
          <w:ilvl w:val="1"/>
          <w:numId w:val="879"/>
        </w:numPr>
        <w:rPr>
          <w:rFonts w:ascii="Times New Roman" w:hAnsi="Times New Roman"/>
        </w:rPr>
      </w:pPr>
      <w:r w:rsidRPr="00F363B1">
        <w:rPr>
          <w:rFonts w:ascii="Times New Roman" w:hAnsi="Times New Roman"/>
        </w:rPr>
        <w:t>transplantační koordinátori</w:t>
      </w:r>
      <w:r w:rsidR="005057E3" w:rsidRPr="00F363B1">
        <w:rPr>
          <w:rFonts w:ascii="Times New Roman" w:hAnsi="Times New Roman"/>
        </w:rPr>
        <w:t xml:space="preserve"> </w:t>
      </w:r>
      <w:r w:rsidRPr="00F363B1">
        <w:rPr>
          <w:rFonts w:ascii="Times New Roman" w:hAnsi="Times New Roman"/>
        </w:rPr>
        <w:t>podľa osobitného predpisu.</w:t>
      </w:r>
      <w:r w:rsidR="005057E3" w:rsidRPr="00F363B1">
        <w:rPr>
          <w:rFonts w:ascii="Times New Roman" w:hAnsi="Times New Roman"/>
          <w:vertAlign w:val="superscript"/>
        </w:rPr>
        <w:t>2</w:t>
      </w:r>
      <w:r w:rsidRPr="00F363B1">
        <w:rPr>
          <w:rFonts w:ascii="Times New Roman" w:hAnsi="Times New Roman"/>
          <w:vertAlign w:val="superscript"/>
        </w:rPr>
        <w:t xml:space="preserve"> </w:t>
      </w:r>
    </w:p>
    <w:p w14:paraId="7200C0BA" w14:textId="77777777" w:rsidR="00D953B8" w:rsidRPr="00F363B1" w:rsidRDefault="00D953B8" w:rsidP="00656421">
      <w:pPr>
        <w:jc w:val="both"/>
      </w:pPr>
    </w:p>
    <w:p w14:paraId="56B9EB9D" w14:textId="3F21D8ED" w:rsidR="00D953B8" w:rsidRPr="00F363B1" w:rsidRDefault="00D953B8" w:rsidP="00142124">
      <w:pPr>
        <w:pStyle w:val="ListParagraph"/>
        <w:numPr>
          <w:ilvl w:val="0"/>
          <w:numId w:val="878"/>
        </w:numPr>
        <w:contextualSpacing w:val="0"/>
        <w:rPr>
          <w:rFonts w:ascii="Times New Roman" w:hAnsi="Times New Roman"/>
        </w:rPr>
      </w:pPr>
      <w:r w:rsidRPr="00F363B1">
        <w:rPr>
          <w:rFonts w:ascii="Times New Roman" w:hAnsi="Times New Roman"/>
        </w:rPr>
        <w:t xml:space="preserve">Špeciálne materiálno-technické vybavenie </w:t>
      </w:r>
      <w:r w:rsidRPr="00F363B1">
        <w:rPr>
          <w:rFonts w:ascii="Times New Roman" w:hAnsi="Times New Roman"/>
          <w:bCs/>
        </w:rPr>
        <w:t xml:space="preserve">pre poskytovanie medicínskej služby </w:t>
      </w:r>
      <w:r w:rsidRPr="00F363B1">
        <w:rPr>
          <w:rFonts w:ascii="Times New Roman" w:hAnsi="Times New Roman"/>
        </w:rPr>
        <w:t>Transplantácia pankreasu je pracovisko brušnej chirurgie s vybvaneím</w:t>
      </w:r>
    </w:p>
    <w:p w14:paraId="3590B982" w14:textId="77777777" w:rsidR="00D953B8" w:rsidRPr="00F363B1" w:rsidRDefault="00D953B8" w:rsidP="00142124">
      <w:pPr>
        <w:pStyle w:val="CommentText"/>
        <w:numPr>
          <w:ilvl w:val="0"/>
          <w:numId w:val="867"/>
        </w:numPr>
        <w:ind w:left="851" w:hanging="425"/>
        <w:jc w:val="both"/>
        <w:rPr>
          <w:sz w:val="24"/>
          <w:szCs w:val="24"/>
        </w:rPr>
      </w:pPr>
      <w:r w:rsidRPr="00F363B1">
        <w:rPr>
          <w:sz w:val="24"/>
          <w:szCs w:val="24"/>
        </w:rPr>
        <w:t xml:space="preserve">výrobník ľadovej drte, </w:t>
      </w:r>
    </w:p>
    <w:p w14:paraId="0C29710B" w14:textId="77777777" w:rsidR="00D953B8" w:rsidRPr="00F363B1" w:rsidRDefault="00D953B8" w:rsidP="00142124">
      <w:pPr>
        <w:pStyle w:val="CommentText"/>
        <w:numPr>
          <w:ilvl w:val="0"/>
          <w:numId w:val="867"/>
        </w:numPr>
        <w:ind w:left="851" w:hanging="425"/>
        <w:jc w:val="both"/>
        <w:rPr>
          <w:sz w:val="24"/>
          <w:szCs w:val="24"/>
        </w:rPr>
      </w:pPr>
      <w:r w:rsidRPr="00F363B1">
        <w:rPr>
          <w:sz w:val="24"/>
          <w:szCs w:val="24"/>
        </w:rPr>
        <w:t>transportný box pre transport odobratého pankreasu,</w:t>
      </w:r>
    </w:p>
    <w:p w14:paraId="2CE26B0B" w14:textId="77777777" w:rsidR="00D953B8" w:rsidRPr="00F363B1" w:rsidRDefault="00D953B8" w:rsidP="00142124">
      <w:pPr>
        <w:pStyle w:val="CommentText"/>
        <w:numPr>
          <w:ilvl w:val="0"/>
          <w:numId w:val="867"/>
        </w:numPr>
        <w:ind w:left="851" w:hanging="425"/>
        <w:jc w:val="both"/>
        <w:rPr>
          <w:sz w:val="24"/>
          <w:szCs w:val="24"/>
        </w:rPr>
      </w:pPr>
      <w:r w:rsidRPr="00F363B1">
        <w:rPr>
          <w:sz w:val="24"/>
          <w:szCs w:val="24"/>
        </w:rPr>
        <w:t>chladiaci box na uskladnenie perfúznych roztokov,</w:t>
      </w:r>
    </w:p>
    <w:p w14:paraId="053159BE" w14:textId="77777777" w:rsidR="00D953B8" w:rsidRPr="00F363B1" w:rsidRDefault="00D953B8" w:rsidP="00142124">
      <w:pPr>
        <w:pStyle w:val="CommentText"/>
        <w:numPr>
          <w:ilvl w:val="0"/>
          <w:numId w:val="867"/>
        </w:numPr>
        <w:ind w:left="851" w:hanging="425"/>
        <w:jc w:val="both"/>
        <w:rPr>
          <w:sz w:val="24"/>
          <w:szCs w:val="24"/>
        </w:rPr>
      </w:pPr>
      <w:r w:rsidRPr="00F363B1">
        <w:rPr>
          <w:sz w:val="24"/>
          <w:szCs w:val="24"/>
        </w:rPr>
        <w:t>Doppler Duplexný ultrasonografický prístroj na intraoperačnú ultrasonografiu.</w:t>
      </w:r>
    </w:p>
    <w:p w14:paraId="514C9235" w14:textId="77777777" w:rsidR="00D953B8" w:rsidRPr="00F363B1" w:rsidRDefault="00D953B8" w:rsidP="00656421">
      <w:pPr>
        <w:pStyle w:val="CommentText"/>
        <w:ind w:left="720"/>
        <w:jc w:val="both"/>
        <w:rPr>
          <w:sz w:val="24"/>
          <w:szCs w:val="24"/>
        </w:rPr>
      </w:pPr>
    </w:p>
    <w:p w14:paraId="5457F7FE" w14:textId="7D28F96F" w:rsidR="00D953B8" w:rsidRPr="00F363B1" w:rsidRDefault="00D953B8" w:rsidP="00142124">
      <w:pPr>
        <w:pStyle w:val="ListParagraph"/>
        <w:numPr>
          <w:ilvl w:val="0"/>
          <w:numId w:val="878"/>
        </w:numPr>
        <w:rPr>
          <w:rFonts w:ascii="Times New Roman" w:hAnsi="Times New Roman"/>
        </w:rPr>
      </w:pPr>
      <w:r w:rsidRPr="00F363B1">
        <w:rPr>
          <w:rFonts w:ascii="Times New Roman" w:hAnsi="Times New Roman"/>
        </w:rPr>
        <w:t xml:space="preserve">Špeciálne materiálno-technické vybavenie </w:t>
      </w:r>
      <w:r w:rsidRPr="00F363B1">
        <w:rPr>
          <w:rFonts w:ascii="Times New Roman" w:hAnsi="Times New Roman"/>
          <w:bCs/>
        </w:rPr>
        <w:t xml:space="preserve">pre poskytovanie medicínskej služby </w:t>
      </w:r>
      <w:r w:rsidRPr="00F363B1">
        <w:rPr>
          <w:rFonts w:ascii="Times New Roman" w:hAnsi="Times New Roman"/>
        </w:rPr>
        <w:t>Transplantácia pankreasu je pred a po-transplantačná zdravotná starostlivosť (transplantačná diabetológia) s vybavením</w:t>
      </w:r>
    </w:p>
    <w:p w14:paraId="4DD1A051" w14:textId="77777777" w:rsidR="00D953B8" w:rsidRPr="00F363B1" w:rsidRDefault="00D953B8" w:rsidP="00142124">
      <w:pPr>
        <w:pStyle w:val="CommentText"/>
        <w:widowControl w:val="0"/>
        <w:numPr>
          <w:ilvl w:val="0"/>
          <w:numId w:val="868"/>
        </w:numPr>
        <w:autoSpaceDE w:val="0"/>
        <w:autoSpaceDN w:val="0"/>
        <w:adjustRightInd w:val="0"/>
        <w:ind w:left="851" w:hanging="425"/>
        <w:jc w:val="both"/>
        <w:rPr>
          <w:sz w:val="24"/>
          <w:szCs w:val="24"/>
        </w:rPr>
      </w:pPr>
      <w:r w:rsidRPr="00F363B1">
        <w:rPr>
          <w:sz w:val="24"/>
          <w:szCs w:val="24"/>
        </w:rPr>
        <w:t xml:space="preserve">Doppler Duplexný ultrazvukový prístroj s možnosťou pripojenia bioptickej sonografickej sondy, </w:t>
      </w:r>
    </w:p>
    <w:p w14:paraId="7E002EF2" w14:textId="77777777" w:rsidR="00D953B8" w:rsidRPr="00F363B1" w:rsidRDefault="00D953B8" w:rsidP="00142124">
      <w:pPr>
        <w:pStyle w:val="CommentText"/>
        <w:widowControl w:val="0"/>
        <w:numPr>
          <w:ilvl w:val="0"/>
          <w:numId w:val="868"/>
        </w:numPr>
        <w:autoSpaceDE w:val="0"/>
        <w:autoSpaceDN w:val="0"/>
        <w:adjustRightInd w:val="0"/>
        <w:ind w:left="851" w:hanging="425"/>
        <w:jc w:val="both"/>
        <w:rPr>
          <w:sz w:val="24"/>
          <w:szCs w:val="24"/>
        </w:rPr>
      </w:pPr>
      <w:r w:rsidRPr="00F363B1">
        <w:rPr>
          <w:sz w:val="24"/>
          <w:szCs w:val="24"/>
        </w:rPr>
        <w:t>bioptická pištoľ vrátane adaptérov na lineárnu a konvexnú sondu,</w:t>
      </w:r>
    </w:p>
    <w:p w14:paraId="6815ECDA" w14:textId="77777777" w:rsidR="00D953B8" w:rsidRPr="00F363B1" w:rsidRDefault="00D953B8" w:rsidP="00142124">
      <w:pPr>
        <w:pStyle w:val="CommentText"/>
        <w:widowControl w:val="0"/>
        <w:numPr>
          <w:ilvl w:val="0"/>
          <w:numId w:val="868"/>
        </w:numPr>
        <w:autoSpaceDE w:val="0"/>
        <w:autoSpaceDN w:val="0"/>
        <w:adjustRightInd w:val="0"/>
        <w:ind w:left="851" w:hanging="425"/>
        <w:jc w:val="both"/>
        <w:rPr>
          <w:sz w:val="24"/>
          <w:szCs w:val="24"/>
        </w:rPr>
      </w:pPr>
      <w:r w:rsidRPr="00F363B1">
        <w:rPr>
          <w:sz w:val="24"/>
          <w:szCs w:val="24"/>
        </w:rPr>
        <w:t xml:space="preserve">hemodialýza a kontinuálna veno – venózna hemodiafiltrácia v nepretržitom režime, </w:t>
      </w:r>
    </w:p>
    <w:p w14:paraId="2C2C5976" w14:textId="77777777" w:rsidR="00D953B8" w:rsidRPr="00F363B1" w:rsidRDefault="00D953B8" w:rsidP="00142124">
      <w:pPr>
        <w:pStyle w:val="CommentText"/>
        <w:widowControl w:val="0"/>
        <w:numPr>
          <w:ilvl w:val="0"/>
          <w:numId w:val="868"/>
        </w:numPr>
        <w:autoSpaceDE w:val="0"/>
        <w:autoSpaceDN w:val="0"/>
        <w:adjustRightInd w:val="0"/>
        <w:ind w:left="851" w:hanging="425"/>
        <w:jc w:val="both"/>
        <w:rPr>
          <w:sz w:val="24"/>
          <w:szCs w:val="24"/>
        </w:rPr>
      </w:pPr>
      <w:r w:rsidRPr="00F363B1">
        <w:rPr>
          <w:sz w:val="24"/>
          <w:szCs w:val="24"/>
        </w:rPr>
        <w:t xml:space="preserve">veľkoobjemová výmena plazmy/plazmeferéza/imunoadsorpcia v nepretržitom režime, </w:t>
      </w:r>
    </w:p>
    <w:p w14:paraId="3C70DDC8" w14:textId="77777777" w:rsidR="00D953B8" w:rsidRPr="00F363B1" w:rsidRDefault="00D953B8" w:rsidP="00142124">
      <w:pPr>
        <w:pStyle w:val="CommentText"/>
        <w:widowControl w:val="0"/>
        <w:numPr>
          <w:ilvl w:val="0"/>
          <w:numId w:val="868"/>
        </w:numPr>
        <w:autoSpaceDE w:val="0"/>
        <w:autoSpaceDN w:val="0"/>
        <w:adjustRightInd w:val="0"/>
        <w:ind w:left="851" w:hanging="425"/>
        <w:jc w:val="both"/>
        <w:rPr>
          <w:sz w:val="24"/>
          <w:szCs w:val="24"/>
        </w:rPr>
      </w:pPr>
      <w:r w:rsidRPr="00F363B1">
        <w:rPr>
          <w:sz w:val="24"/>
          <w:szCs w:val="24"/>
        </w:rPr>
        <w:t xml:space="preserve">vyšetrenie počítačovou tomografiou v nepretržitom režime, </w:t>
      </w:r>
    </w:p>
    <w:p w14:paraId="50F91A4C" w14:textId="77777777" w:rsidR="00D953B8" w:rsidRPr="00F363B1" w:rsidRDefault="00D953B8" w:rsidP="00142124">
      <w:pPr>
        <w:pStyle w:val="CommentText"/>
        <w:widowControl w:val="0"/>
        <w:numPr>
          <w:ilvl w:val="0"/>
          <w:numId w:val="868"/>
        </w:numPr>
        <w:autoSpaceDE w:val="0"/>
        <w:autoSpaceDN w:val="0"/>
        <w:adjustRightInd w:val="0"/>
        <w:ind w:left="851" w:hanging="425"/>
        <w:jc w:val="both"/>
        <w:rPr>
          <w:sz w:val="24"/>
          <w:szCs w:val="24"/>
        </w:rPr>
      </w:pPr>
      <w:r w:rsidRPr="00F363B1">
        <w:rPr>
          <w:sz w:val="24"/>
          <w:szCs w:val="24"/>
        </w:rPr>
        <w:t>krvná banka v nepretržitom režime,</w:t>
      </w:r>
    </w:p>
    <w:p w14:paraId="7F72AAE0" w14:textId="77777777" w:rsidR="00D953B8" w:rsidRPr="00F363B1" w:rsidRDefault="00D953B8" w:rsidP="00142124">
      <w:pPr>
        <w:pStyle w:val="CommentText"/>
        <w:widowControl w:val="0"/>
        <w:numPr>
          <w:ilvl w:val="0"/>
          <w:numId w:val="868"/>
        </w:numPr>
        <w:autoSpaceDE w:val="0"/>
        <w:autoSpaceDN w:val="0"/>
        <w:adjustRightInd w:val="0"/>
        <w:ind w:left="851" w:hanging="425"/>
        <w:jc w:val="both"/>
        <w:rPr>
          <w:sz w:val="24"/>
          <w:szCs w:val="24"/>
        </w:rPr>
      </w:pPr>
      <w:r w:rsidRPr="00F363B1">
        <w:rPr>
          <w:sz w:val="24"/>
          <w:szCs w:val="24"/>
        </w:rPr>
        <w:t>endoskopické vyšetrenie gastrointestinálneho traktu a intervenčnej rádiológie v nepretržitom režime,</w:t>
      </w:r>
    </w:p>
    <w:p w14:paraId="6D124856" w14:textId="77777777" w:rsidR="00D953B8" w:rsidRPr="00F363B1" w:rsidRDefault="00D953B8" w:rsidP="00142124">
      <w:pPr>
        <w:pStyle w:val="CommentText"/>
        <w:widowControl w:val="0"/>
        <w:numPr>
          <w:ilvl w:val="0"/>
          <w:numId w:val="868"/>
        </w:numPr>
        <w:autoSpaceDE w:val="0"/>
        <w:autoSpaceDN w:val="0"/>
        <w:adjustRightInd w:val="0"/>
        <w:ind w:left="851" w:hanging="425"/>
        <w:jc w:val="both"/>
        <w:rPr>
          <w:sz w:val="24"/>
          <w:szCs w:val="24"/>
        </w:rPr>
      </w:pPr>
      <w:r w:rsidRPr="00F363B1">
        <w:rPr>
          <w:sz w:val="24"/>
          <w:szCs w:val="24"/>
        </w:rPr>
        <w:t xml:space="preserve">mikrobiologické vyšetrenie (vrátane diagnostiky oportúnnych patogénov) v nepretržitom režime, </w:t>
      </w:r>
    </w:p>
    <w:p w14:paraId="716DF9E9" w14:textId="77777777" w:rsidR="00D953B8" w:rsidRPr="00F363B1" w:rsidRDefault="00D953B8" w:rsidP="00142124">
      <w:pPr>
        <w:pStyle w:val="CommentText"/>
        <w:widowControl w:val="0"/>
        <w:numPr>
          <w:ilvl w:val="0"/>
          <w:numId w:val="868"/>
        </w:numPr>
        <w:autoSpaceDE w:val="0"/>
        <w:autoSpaceDN w:val="0"/>
        <w:adjustRightInd w:val="0"/>
        <w:ind w:left="851" w:hanging="425"/>
        <w:jc w:val="both"/>
        <w:rPr>
          <w:sz w:val="24"/>
          <w:szCs w:val="24"/>
        </w:rPr>
      </w:pPr>
      <w:r w:rsidRPr="00F363B1">
        <w:rPr>
          <w:sz w:val="24"/>
          <w:szCs w:val="24"/>
        </w:rPr>
        <w:t>systém na kontinuálny monitoring glukózy,</w:t>
      </w:r>
    </w:p>
    <w:p w14:paraId="2319446D" w14:textId="77777777" w:rsidR="00D953B8" w:rsidRPr="00F363B1" w:rsidRDefault="00D953B8" w:rsidP="00142124">
      <w:pPr>
        <w:pStyle w:val="CommentText"/>
        <w:widowControl w:val="0"/>
        <w:numPr>
          <w:ilvl w:val="0"/>
          <w:numId w:val="868"/>
        </w:numPr>
        <w:autoSpaceDE w:val="0"/>
        <w:autoSpaceDN w:val="0"/>
        <w:adjustRightInd w:val="0"/>
        <w:ind w:left="851" w:hanging="425"/>
        <w:jc w:val="both"/>
        <w:rPr>
          <w:sz w:val="24"/>
          <w:szCs w:val="24"/>
        </w:rPr>
      </w:pPr>
      <w:r w:rsidRPr="00F363B1">
        <w:rPr>
          <w:sz w:val="24"/>
          <w:szCs w:val="24"/>
        </w:rPr>
        <w:t xml:space="preserve">dostupnosť histopatologického vyšetrenia a elektrónovej mikroskopie v nemocnici alebo na základe zmluvného vzťahu, </w:t>
      </w:r>
    </w:p>
    <w:p w14:paraId="1B62C8EA" w14:textId="77777777" w:rsidR="00D953B8" w:rsidRPr="00F363B1" w:rsidRDefault="00D953B8" w:rsidP="00142124">
      <w:pPr>
        <w:pStyle w:val="CommentText"/>
        <w:widowControl w:val="0"/>
        <w:numPr>
          <w:ilvl w:val="0"/>
          <w:numId w:val="868"/>
        </w:numPr>
        <w:autoSpaceDE w:val="0"/>
        <w:autoSpaceDN w:val="0"/>
        <w:adjustRightInd w:val="0"/>
        <w:ind w:left="851" w:hanging="425"/>
        <w:jc w:val="both"/>
        <w:rPr>
          <w:sz w:val="24"/>
          <w:szCs w:val="24"/>
        </w:rPr>
      </w:pPr>
      <w:r w:rsidRPr="00F363B1">
        <w:rPr>
          <w:sz w:val="24"/>
          <w:szCs w:val="24"/>
        </w:rPr>
        <w:t>dostupnosť monitoringu imunosupresie v nemocnici,</w:t>
      </w:r>
    </w:p>
    <w:p w14:paraId="37C27F24" w14:textId="77777777" w:rsidR="00D953B8" w:rsidRPr="00F363B1" w:rsidRDefault="00D953B8" w:rsidP="00142124">
      <w:pPr>
        <w:pStyle w:val="CommentText"/>
        <w:widowControl w:val="0"/>
        <w:numPr>
          <w:ilvl w:val="0"/>
          <w:numId w:val="868"/>
        </w:numPr>
        <w:autoSpaceDE w:val="0"/>
        <w:autoSpaceDN w:val="0"/>
        <w:adjustRightInd w:val="0"/>
        <w:ind w:left="851" w:hanging="425"/>
        <w:jc w:val="both"/>
        <w:rPr>
          <w:sz w:val="24"/>
          <w:szCs w:val="24"/>
        </w:rPr>
      </w:pPr>
      <w:r w:rsidRPr="00F363B1">
        <w:rPr>
          <w:sz w:val="24"/>
          <w:szCs w:val="24"/>
        </w:rPr>
        <w:t>dostupnosť molekulárno-biologickej diagnostiky v nemocnici alebo na základe zmluvného vzťahu,</w:t>
      </w:r>
    </w:p>
    <w:p w14:paraId="3B946284" w14:textId="77777777" w:rsidR="00D953B8" w:rsidRPr="00F363B1" w:rsidRDefault="00D953B8" w:rsidP="00142124">
      <w:pPr>
        <w:pStyle w:val="CommentText"/>
        <w:widowControl w:val="0"/>
        <w:numPr>
          <w:ilvl w:val="0"/>
          <w:numId w:val="868"/>
        </w:numPr>
        <w:autoSpaceDE w:val="0"/>
        <w:autoSpaceDN w:val="0"/>
        <w:adjustRightInd w:val="0"/>
        <w:ind w:left="851" w:hanging="425"/>
        <w:jc w:val="both"/>
        <w:rPr>
          <w:sz w:val="24"/>
          <w:szCs w:val="24"/>
        </w:rPr>
      </w:pPr>
      <w:r w:rsidRPr="00F363B1">
        <w:rPr>
          <w:sz w:val="24"/>
          <w:szCs w:val="24"/>
        </w:rPr>
        <w:t>dostupnosť špeciálnej imunologickej diagnostiky (typizácia histokompatibilných antigénov, lymfocytotoxická krížová skúška, Luminex, krížová skúška prietokovou cytometriou ) v nemocnici alebo na základe zmluvného vzťahu,</w:t>
      </w:r>
    </w:p>
    <w:p w14:paraId="46944502" w14:textId="77777777" w:rsidR="00D953B8" w:rsidRPr="00F363B1" w:rsidRDefault="00D953B8" w:rsidP="00142124">
      <w:pPr>
        <w:pStyle w:val="CommentText"/>
        <w:widowControl w:val="0"/>
        <w:numPr>
          <w:ilvl w:val="0"/>
          <w:numId w:val="868"/>
        </w:numPr>
        <w:autoSpaceDE w:val="0"/>
        <w:autoSpaceDN w:val="0"/>
        <w:adjustRightInd w:val="0"/>
        <w:ind w:left="851" w:hanging="425"/>
        <w:jc w:val="both"/>
        <w:rPr>
          <w:sz w:val="24"/>
          <w:szCs w:val="24"/>
        </w:rPr>
      </w:pPr>
      <w:r w:rsidRPr="00F363B1">
        <w:rPr>
          <w:sz w:val="24"/>
          <w:szCs w:val="24"/>
        </w:rPr>
        <w:t>prístroj na rýchlu sérologickú diagnostiku.</w:t>
      </w:r>
    </w:p>
    <w:p w14:paraId="41283C83" w14:textId="77777777" w:rsidR="00D953B8" w:rsidRPr="00F363B1" w:rsidRDefault="00D953B8" w:rsidP="00656421">
      <w:pPr>
        <w:pStyle w:val="CommentText"/>
        <w:widowControl w:val="0"/>
        <w:autoSpaceDE w:val="0"/>
        <w:autoSpaceDN w:val="0"/>
        <w:adjustRightInd w:val="0"/>
        <w:jc w:val="both"/>
        <w:rPr>
          <w:sz w:val="24"/>
          <w:szCs w:val="24"/>
        </w:rPr>
      </w:pPr>
    </w:p>
    <w:p w14:paraId="517291C7" w14:textId="37CDEF98" w:rsidR="00D953B8" w:rsidRPr="00F363B1" w:rsidRDefault="00D953B8" w:rsidP="00142124">
      <w:pPr>
        <w:pStyle w:val="ListParagraph"/>
        <w:numPr>
          <w:ilvl w:val="0"/>
          <w:numId w:val="878"/>
        </w:numPr>
        <w:rPr>
          <w:rFonts w:ascii="Times New Roman" w:hAnsi="Times New Roman"/>
        </w:rPr>
      </w:pPr>
      <w:r w:rsidRPr="00F363B1">
        <w:rPr>
          <w:rFonts w:ascii="Times New Roman" w:hAnsi="Times New Roman"/>
        </w:rPr>
        <w:lastRenderedPageBreak/>
        <w:t xml:space="preserve">Iné programy alebo medicínske služby, ktoré sa musia v nemocnici súčasne poskytovať </w:t>
      </w:r>
      <w:r w:rsidR="00CB4AFE" w:rsidRPr="00F363B1">
        <w:rPr>
          <w:rFonts w:ascii="Times New Roman" w:hAnsi="Times New Roman"/>
        </w:rPr>
        <w:t xml:space="preserve">pre poskytovanie medicínskej služby Transplantácia čreva </w:t>
      </w:r>
      <w:r w:rsidRPr="00F363B1">
        <w:rPr>
          <w:rFonts w:ascii="Times New Roman" w:hAnsi="Times New Roman"/>
        </w:rPr>
        <w:t>sú</w:t>
      </w:r>
      <w:r w:rsidR="00CB4AFE" w:rsidRPr="00F363B1">
        <w:rPr>
          <w:rFonts w:ascii="Times New Roman" w:hAnsi="Times New Roman"/>
        </w:rPr>
        <w:t xml:space="preserve"> </w:t>
      </w:r>
      <w:r w:rsidRPr="00F363B1">
        <w:rPr>
          <w:rFonts w:ascii="Times New Roman" w:hAnsi="Times New Roman"/>
        </w:rPr>
        <w:t>Program brušnej chirurgie</w:t>
      </w:r>
      <w:r w:rsidR="00BB30A0" w:rsidRPr="00F363B1">
        <w:rPr>
          <w:rFonts w:ascii="Times New Roman" w:hAnsi="Times New Roman"/>
        </w:rPr>
        <w:t>.</w:t>
      </w:r>
    </w:p>
    <w:p w14:paraId="7B31C40B" w14:textId="77777777" w:rsidR="00D953B8" w:rsidRPr="00F363B1" w:rsidRDefault="00D953B8" w:rsidP="00656421">
      <w:pPr>
        <w:ind w:left="360"/>
        <w:jc w:val="both"/>
      </w:pPr>
    </w:p>
    <w:p w14:paraId="5C9DF7F1" w14:textId="214859E5" w:rsidR="00D953B8" w:rsidRPr="00F363B1" w:rsidRDefault="00D953B8" w:rsidP="00142124">
      <w:pPr>
        <w:pStyle w:val="ListParagraph"/>
        <w:numPr>
          <w:ilvl w:val="0"/>
          <w:numId w:val="878"/>
        </w:numPr>
        <w:rPr>
          <w:rFonts w:ascii="Times New Roman" w:hAnsi="Times New Roman"/>
        </w:rPr>
      </w:pPr>
      <w:r w:rsidRPr="00F363B1">
        <w:rPr>
          <w:rFonts w:ascii="Times New Roman" w:hAnsi="Times New Roman"/>
        </w:rPr>
        <w:t xml:space="preserve">Špeciálne personálne zabezpečenie </w:t>
      </w:r>
      <w:r w:rsidRPr="00F363B1">
        <w:rPr>
          <w:rFonts w:ascii="Times New Roman" w:hAnsi="Times New Roman"/>
          <w:bCs/>
        </w:rPr>
        <w:t xml:space="preserve">pre poskytovanie medicínskej služby </w:t>
      </w:r>
      <w:r w:rsidRPr="00F363B1">
        <w:rPr>
          <w:rFonts w:ascii="Times New Roman" w:hAnsi="Times New Roman"/>
        </w:rPr>
        <w:t xml:space="preserve">Transplantácia čreva je </w:t>
      </w:r>
    </w:p>
    <w:p w14:paraId="201B4038" w14:textId="77777777" w:rsidR="00BB30A0" w:rsidRPr="00F363B1" w:rsidRDefault="00D953B8" w:rsidP="00142124">
      <w:pPr>
        <w:pStyle w:val="ListParagraph"/>
        <w:numPr>
          <w:ilvl w:val="1"/>
          <w:numId w:val="867"/>
        </w:numPr>
        <w:rPr>
          <w:rFonts w:ascii="Times New Roman" w:hAnsi="Times New Roman"/>
        </w:rPr>
      </w:pPr>
      <w:r w:rsidRPr="00F363B1">
        <w:rPr>
          <w:rFonts w:ascii="Times New Roman" w:hAnsi="Times New Roman"/>
        </w:rPr>
        <w:t xml:space="preserve">dvaja lekári so špecializáciou v špecializačnom odbore chirurgia pre transplantáciu čreva, s kumulatívnym úväzkom 2,0, </w:t>
      </w:r>
    </w:p>
    <w:p w14:paraId="04B1455E" w14:textId="3C478DE4" w:rsidR="00BB30A0" w:rsidRPr="00F363B1" w:rsidRDefault="00BB30A0" w:rsidP="00142124">
      <w:pPr>
        <w:pStyle w:val="ListParagraph"/>
        <w:numPr>
          <w:ilvl w:val="1"/>
          <w:numId w:val="867"/>
        </w:numPr>
        <w:rPr>
          <w:rFonts w:ascii="Times New Roman" w:hAnsi="Times New Roman"/>
        </w:rPr>
      </w:pPr>
      <w:r w:rsidRPr="00F363B1">
        <w:rPr>
          <w:rFonts w:ascii="Times New Roman" w:hAnsi="Times New Roman"/>
        </w:rPr>
        <w:t>lekári so špecializáciou v špecializačnom odbore chirurgia</w:t>
      </w:r>
      <w:r w:rsidRPr="00F363B1">
        <w:rPr>
          <w:rFonts w:ascii="Times New Roman" w:hAnsi="Times New Roman"/>
          <w:vertAlign w:val="superscript"/>
        </w:rPr>
        <w:t xml:space="preserve"> </w:t>
      </w:r>
      <w:r w:rsidRPr="00F363B1">
        <w:rPr>
          <w:rFonts w:ascii="Times New Roman" w:hAnsi="Times New Roman"/>
        </w:rPr>
        <w:t xml:space="preserve">pre odber orgánov, s kumulatívnym úväzkom 2,0, </w:t>
      </w:r>
    </w:p>
    <w:p w14:paraId="31370036" w14:textId="05094568" w:rsidR="00BB30A0" w:rsidRPr="00F363B1" w:rsidRDefault="00BB30A0" w:rsidP="00142124">
      <w:pPr>
        <w:pStyle w:val="ListParagraph"/>
        <w:numPr>
          <w:ilvl w:val="1"/>
          <w:numId w:val="867"/>
        </w:numPr>
        <w:rPr>
          <w:rFonts w:ascii="Times New Roman" w:hAnsi="Times New Roman"/>
        </w:rPr>
      </w:pPr>
      <w:r w:rsidRPr="00F363B1">
        <w:rPr>
          <w:rFonts w:ascii="Times New Roman" w:hAnsi="Times New Roman"/>
        </w:rPr>
        <w:t>lekári so špecializáciou v špecializačnom odbore chirurgia alebo lekári zaradení v špecializačnej príprave v odbore chirurgia, s kumulatívnym úväzkom 4,0,</w:t>
      </w:r>
    </w:p>
    <w:p w14:paraId="7303BA89" w14:textId="6FF6D385" w:rsidR="00BB30A0" w:rsidRPr="00F363B1" w:rsidRDefault="00BB30A0" w:rsidP="00142124">
      <w:pPr>
        <w:pStyle w:val="ListParagraph"/>
        <w:numPr>
          <w:ilvl w:val="1"/>
          <w:numId w:val="867"/>
        </w:numPr>
        <w:rPr>
          <w:rFonts w:ascii="Times New Roman" w:hAnsi="Times New Roman"/>
        </w:rPr>
      </w:pPr>
      <w:r w:rsidRPr="00F363B1">
        <w:rPr>
          <w:rFonts w:ascii="Times New Roman" w:hAnsi="Times New Roman"/>
        </w:rPr>
        <w:t>lekári so špecializáciou v špecializačnom odbore anestéziológia a intenzívna medicína</w:t>
      </w:r>
      <w:r w:rsidRPr="00F363B1">
        <w:rPr>
          <w:rFonts w:ascii="Times New Roman" w:hAnsi="Times New Roman"/>
          <w:vertAlign w:val="superscript"/>
        </w:rPr>
        <w:t xml:space="preserve"> </w:t>
      </w:r>
      <w:r w:rsidRPr="00F363B1">
        <w:rPr>
          <w:rFonts w:ascii="Times New Roman" w:hAnsi="Times New Roman"/>
        </w:rPr>
        <w:t>pre transplantáciu čreva, s kumulatívnym úväzkom 4,0</w:t>
      </w:r>
      <w:r w:rsidR="005057E3" w:rsidRPr="00F363B1">
        <w:rPr>
          <w:rFonts w:ascii="Times New Roman" w:hAnsi="Times New Roman"/>
        </w:rPr>
        <w:t>,</w:t>
      </w:r>
    </w:p>
    <w:p w14:paraId="1528BFC3" w14:textId="2A1CD908" w:rsidR="00BB30A0" w:rsidRPr="00F363B1" w:rsidRDefault="00BB30A0" w:rsidP="00142124">
      <w:pPr>
        <w:pStyle w:val="ListParagraph"/>
        <w:numPr>
          <w:ilvl w:val="1"/>
          <w:numId w:val="867"/>
        </w:numPr>
        <w:rPr>
          <w:rFonts w:ascii="Times New Roman" w:hAnsi="Times New Roman"/>
        </w:rPr>
      </w:pPr>
      <w:r w:rsidRPr="00F363B1">
        <w:rPr>
          <w:rFonts w:ascii="Times New Roman" w:hAnsi="Times New Roman"/>
        </w:rPr>
        <w:t>l</w:t>
      </w:r>
      <w:r w:rsidR="00D953B8" w:rsidRPr="00F363B1">
        <w:rPr>
          <w:rFonts w:ascii="Times New Roman" w:hAnsi="Times New Roman"/>
        </w:rPr>
        <w:t>ekári so špecializáciou v odbore gastroenterológia, s kumulatívnym úväzkom 2,0</w:t>
      </w:r>
      <w:r w:rsidR="005057E3" w:rsidRPr="00F363B1">
        <w:rPr>
          <w:rFonts w:ascii="Times New Roman" w:hAnsi="Times New Roman"/>
        </w:rPr>
        <w:t>,</w:t>
      </w:r>
    </w:p>
    <w:p w14:paraId="27BF8F41" w14:textId="23B911DB" w:rsidR="00D953B8" w:rsidRPr="00F363B1" w:rsidRDefault="00D953B8" w:rsidP="00142124">
      <w:pPr>
        <w:pStyle w:val="ListParagraph"/>
        <w:numPr>
          <w:ilvl w:val="1"/>
          <w:numId w:val="867"/>
        </w:numPr>
        <w:rPr>
          <w:rFonts w:ascii="Times New Roman" w:hAnsi="Times New Roman"/>
        </w:rPr>
      </w:pPr>
      <w:r w:rsidRPr="00F363B1">
        <w:rPr>
          <w:rFonts w:ascii="Times New Roman" w:hAnsi="Times New Roman"/>
        </w:rPr>
        <w:t>transplantační koordinátori</w:t>
      </w:r>
      <w:r w:rsidR="005057E3" w:rsidRPr="00F363B1">
        <w:rPr>
          <w:rFonts w:ascii="Times New Roman" w:hAnsi="Times New Roman"/>
        </w:rPr>
        <w:t xml:space="preserve"> </w:t>
      </w:r>
      <w:r w:rsidRPr="00F363B1">
        <w:rPr>
          <w:rFonts w:ascii="Times New Roman" w:hAnsi="Times New Roman"/>
        </w:rPr>
        <w:t>podľa osobitného predpisu.</w:t>
      </w:r>
      <w:r w:rsidR="005057E3" w:rsidRPr="00F363B1">
        <w:rPr>
          <w:rFonts w:ascii="Times New Roman" w:hAnsi="Times New Roman"/>
          <w:vertAlign w:val="superscript"/>
        </w:rPr>
        <w:t>2</w:t>
      </w:r>
      <w:r w:rsidRPr="00F363B1">
        <w:rPr>
          <w:rFonts w:ascii="Times New Roman" w:hAnsi="Times New Roman"/>
          <w:vertAlign w:val="superscript"/>
        </w:rPr>
        <w:t xml:space="preserve"> </w:t>
      </w:r>
    </w:p>
    <w:p w14:paraId="4FE5B32F" w14:textId="77777777" w:rsidR="00D953B8" w:rsidRPr="00F363B1" w:rsidRDefault="00D953B8" w:rsidP="00656421">
      <w:pPr>
        <w:jc w:val="both"/>
      </w:pPr>
    </w:p>
    <w:p w14:paraId="438B78A0" w14:textId="4F3E68B0" w:rsidR="00D953B8" w:rsidRPr="00F363B1" w:rsidRDefault="00D953B8" w:rsidP="00142124">
      <w:pPr>
        <w:pStyle w:val="ListParagraph"/>
        <w:numPr>
          <w:ilvl w:val="0"/>
          <w:numId w:val="878"/>
        </w:numPr>
        <w:rPr>
          <w:rFonts w:ascii="Times New Roman" w:hAnsi="Times New Roman"/>
        </w:rPr>
      </w:pPr>
      <w:r w:rsidRPr="00F363B1">
        <w:rPr>
          <w:rFonts w:ascii="Times New Roman" w:hAnsi="Times New Roman"/>
        </w:rPr>
        <w:t xml:space="preserve">Špeciálne materiálno-technické vybavenie </w:t>
      </w:r>
      <w:r w:rsidRPr="00F363B1">
        <w:rPr>
          <w:rFonts w:ascii="Times New Roman" w:hAnsi="Times New Roman"/>
          <w:bCs/>
        </w:rPr>
        <w:t xml:space="preserve">pre poskytovanie medicínskej služby </w:t>
      </w:r>
      <w:r w:rsidRPr="00F363B1">
        <w:rPr>
          <w:rFonts w:ascii="Times New Roman" w:hAnsi="Times New Roman"/>
        </w:rPr>
        <w:t>Transplantácia čreva je pracovisko brušnej chirurgie s vybavením</w:t>
      </w:r>
    </w:p>
    <w:p w14:paraId="589F7DF2" w14:textId="77777777" w:rsidR="00D953B8" w:rsidRPr="00F363B1" w:rsidRDefault="00D953B8" w:rsidP="00142124">
      <w:pPr>
        <w:pStyle w:val="CommentText"/>
        <w:numPr>
          <w:ilvl w:val="0"/>
          <w:numId w:val="869"/>
        </w:numPr>
        <w:ind w:left="851" w:hanging="425"/>
        <w:jc w:val="both"/>
        <w:rPr>
          <w:sz w:val="24"/>
          <w:szCs w:val="24"/>
        </w:rPr>
      </w:pPr>
      <w:r w:rsidRPr="00F363B1">
        <w:rPr>
          <w:sz w:val="24"/>
          <w:szCs w:val="24"/>
        </w:rPr>
        <w:t xml:space="preserve">výrobník ľadovej drte, </w:t>
      </w:r>
    </w:p>
    <w:p w14:paraId="79AF955C" w14:textId="77777777" w:rsidR="00D953B8" w:rsidRPr="00F363B1" w:rsidRDefault="00D953B8" w:rsidP="00142124">
      <w:pPr>
        <w:pStyle w:val="CommentText"/>
        <w:numPr>
          <w:ilvl w:val="0"/>
          <w:numId w:val="869"/>
        </w:numPr>
        <w:ind w:left="851" w:hanging="425"/>
        <w:jc w:val="both"/>
        <w:rPr>
          <w:sz w:val="24"/>
          <w:szCs w:val="24"/>
        </w:rPr>
      </w:pPr>
      <w:r w:rsidRPr="00F363B1">
        <w:rPr>
          <w:sz w:val="24"/>
          <w:szCs w:val="24"/>
        </w:rPr>
        <w:t>transportný box pre transport odobratého čreva,</w:t>
      </w:r>
    </w:p>
    <w:p w14:paraId="6001F291" w14:textId="77777777" w:rsidR="00D953B8" w:rsidRPr="00F363B1" w:rsidRDefault="00D953B8" w:rsidP="00142124">
      <w:pPr>
        <w:pStyle w:val="CommentText"/>
        <w:numPr>
          <w:ilvl w:val="0"/>
          <w:numId w:val="869"/>
        </w:numPr>
        <w:ind w:left="851" w:hanging="425"/>
        <w:jc w:val="both"/>
        <w:rPr>
          <w:sz w:val="24"/>
          <w:szCs w:val="24"/>
        </w:rPr>
      </w:pPr>
      <w:r w:rsidRPr="00F363B1">
        <w:rPr>
          <w:sz w:val="24"/>
          <w:szCs w:val="24"/>
        </w:rPr>
        <w:t>chladiaci box na uskladnenie perfúznych roztokov,</w:t>
      </w:r>
    </w:p>
    <w:p w14:paraId="45C3802A" w14:textId="77777777" w:rsidR="00D953B8" w:rsidRPr="00F363B1" w:rsidRDefault="00D953B8" w:rsidP="00142124">
      <w:pPr>
        <w:pStyle w:val="CommentText"/>
        <w:numPr>
          <w:ilvl w:val="0"/>
          <w:numId w:val="869"/>
        </w:numPr>
        <w:ind w:left="851" w:hanging="425"/>
        <w:jc w:val="both"/>
        <w:rPr>
          <w:sz w:val="24"/>
          <w:szCs w:val="24"/>
        </w:rPr>
      </w:pPr>
      <w:r w:rsidRPr="00F363B1">
        <w:rPr>
          <w:sz w:val="24"/>
          <w:szCs w:val="24"/>
        </w:rPr>
        <w:t>Doppler Duplexný prístroj na intraoperačnú ultrasonografiu.</w:t>
      </w:r>
    </w:p>
    <w:p w14:paraId="78189CC7" w14:textId="77777777" w:rsidR="00D953B8" w:rsidRPr="00F363B1" w:rsidRDefault="00D953B8" w:rsidP="00656421">
      <w:pPr>
        <w:pStyle w:val="CommentText"/>
        <w:ind w:left="720"/>
        <w:jc w:val="both"/>
        <w:rPr>
          <w:sz w:val="24"/>
          <w:szCs w:val="24"/>
        </w:rPr>
      </w:pPr>
    </w:p>
    <w:p w14:paraId="2D30B8B7" w14:textId="609E3157" w:rsidR="00D953B8" w:rsidRPr="00F363B1" w:rsidRDefault="00D953B8" w:rsidP="00142124">
      <w:pPr>
        <w:pStyle w:val="ListParagraph"/>
        <w:numPr>
          <w:ilvl w:val="0"/>
          <w:numId w:val="878"/>
        </w:numPr>
        <w:contextualSpacing w:val="0"/>
        <w:rPr>
          <w:rFonts w:ascii="Times New Roman" w:hAnsi="Times New Roman"/>
        </w:rPr>
      </w:pPr>
      <w:r w:rsidRPr="00F363B1">
        <w:rPr>
          <w:rFonts w:ascii="Times New Roman" w:hAnsi="Times New Roman"/>
        </w:rPr>
        <w:t xml:space="preserve">Špeciálne materiálno-technické vybavenie </w:t>
      </w:r>
      <w:r w:rsidRPr="00F363B1">
        <w:rPr>
          <w:rFonts w:ascii="Times New Roman" w:hAnsi="Times New Roman"/>
          <w:bCs/>
        </w:rPr>
        <w:t xml:space="preserve">pre poskytovanie medicínskej služby </w:t>
      </w:r>
      <w:r w:rsidRPr="00F363B1">
        <w:rPr>
          <w:rFonts w:ascii="Times New Roman" w:hAnsi="Times New Roman"/>
        </w:rPr>
        <w:t>Transplantácia čreva je pred a potransplantačná zdravotná starostlivosť (transplantačná gastroenterológia) s vybavením</w:t>
      </w:r>
    </w:p>
    <w:p w14:paraId="412B1674" w14:textId="77777777" w:rsidR="00D953B8" w:rsidRPr="00F363B1" w:rsidRDefault="00D953B8" w:rsidP="00142124">
      <w:pPr>
        <w:pStyle w:val="CommentText"/>
        <w:widowControl w:val="0"/>
        <w:numPr>
          <w:ilvl w:val="0"/>
          <w:numId w:val="870"/>
        </w:numPr>
        <w:autoSpaceDE w:val="0"/>
        <w:autoSpaceDN w:val="0"/>
        <w:adjustRightInd w:val="0"/>
        <w:jc w:val="both"/>
        <w:rPr>
          <w:sz w:val="24"/>
          <w:szCs w:val="24"/>
        </w:rPr>
      </w:pPr>
      <w:r w:rsidRPr="00F363B1">
        <w:rPr>
          <w:sz w:val="24"/>
          <w:szCs w:val="24"/>
        </w:rPr>
        <w:t xml:space="preserve">Doppler Duplexný ultrazvukový prístroj s možnosťou pripojenia bioptickej sonografickej sondy, </w:t>
      </w:r>
    </w:p>
    <w:p w14:paraId="2D092F0B" w14:textId="77777777" w:rsidR="00D953B8" w:rsidRPr="00F363B1" w:rsidRDefault="00D953B8" w:rsidP="00142124">
      <w:pPr>
        <w:pStyle w:val="CommentText"/>
        <w:widowControl w:val="0"/>
        <w:numPr>
          <w:ilvl w:val="0"/>
          <w:numId w:val="870"/>
        </w:numPr>
        <w:autoSpaceDE w:val="0"/>
        <w:autoSpaceDN w:val="0"/>
        <w:adjustRightInd w:val="0"/>
        <w:jc w:val="both"/>
        <w:rPr>
          <w:sz w:val="24"/>
          <w:szCs w:val="24"/>
        </w:rPr>
      </w:pPr>
      <w:r w:rsidRPr="00F363B1">
        <w:rPr>
          <w:sz w:val="24"/>
          <w:szCs w:val="24"/>
        </w:rPr>
        <w:t>bioptická pištoľ vrátane adaptérov na lineárnu a konvexnú sondu,</w:t>
      </w:r>
    </w:p>
    <w:p w14:paraId="545E76BC" w14:textId="77777777" w:rsidR="00D953B8" w:rsidRPr="00F363B1" w:rsidRDefault="00D953B8" w:rsidP="00142124">
      <w:pPr>
        <w:pStyle w:val="CommentText"/>
        <w:widowControl w:val="0"/>
        <w:numPr>
          <w:ilvl w:val="0"/>
          <w:numId w:val="870"/>
        </w:numPr>
        <w:autoSpaceDE w:val="0"/>
        <w:autoSpaceDN w:val="0"/>
        <w:adjustRightInd w:val="0"/>
        <w:jc w:val="both"/>
        <w:rPr>
          <w:sz w:val="24"/>
          <w:szCs w:val="24"/>
        </w:rPr>
      </w:pPr>
      <w:r w:rsidRPr="00F363B1">
        <w:rPr>
          <w:sz w:val="24"/>
          <w:szCs w:val="24"/>
        </w:rPr>
        <w:t xml:space="preserve">hemodialýza a  kontinuálna veno – venózna hemodiafiltrácia v nepretržitom režime, </w:t>
      </w:r>
    </w:p>
    <w:p w14:paraId="46FDFDE9" w14:textId="77777777" w:rsidR="00D953B8" w:rsidRPr="00F363B1" w:rsidRDefault="00D953B8" w:rsidP="00142124">
      <w:pPr>
        <w:pStyle w:val="CommentText"/>
        <w:widowControl w:val="0"/>
        <w:numPr>
          <w:ilvl w:val="0"/>
          <w:numId w:val="870"/>
        </w:numPr>
        <w:autoSpaceDE w:val="0"/>
        <w:autoSpaceDN w:val="0"/>
        <w:adjustRightInd w:val="0"/>
        <w:jc w:val="both"/>
        <w:rPr>
          <w:sz w:val="24"/>
          <w:szCs w:val="24"/>
        </w:rPr>
      </w:pPr>
      <w:r w:rsidRPr="00F363B1">
        <w:rPr>
          <w:sz w:val="24"/>
          <w:szCs w:val="24"/>
        </w:rPr>
        <w:t xml:space="preserve">veľkoobjemová výmena plazmy/plazmaferéza/imunoadsorpcia v nepretržitom režime, </w:t>
      </w:r>
    </w:p>
    <w:p w14:paraId="1902B7E7" w14:textId="77777777" w:rsidR="00D953B8" w:rsidRPr="00F363B1" w:rsidRDefault="00D953B8" w:rsidP="00142124">
      <w:pPr>
        <w:pStyle w:val="CommentText"/>
        <w:widowControl w:val="0"/>
        <w:numPr>
          <w:ilvl w:val="0"/>
          <w:numId w:val="870"/>
        </w:numPr>
        <w:autoSpaceDE w:val="0"/>
        <w:autoSpaceDN w:val="0"/>
        <w:adjustRightInd w:val="0"/>
        <w:jc w:val="both"/>
        <w:rPr>
          <w:sz w:val="24"/>
          <w:szCs w:val="24"/>
        </w:rPr>
      </w:pPr>
      <w:r w:rsidRPr="00F363B1">
        <w:rPr>
          <w:sz w:val="24"/>
          <w:szCs w:val="24"/>
        </w:rPr>
        <w:t xml:space="preserve">vyšetrenie počítačovou tomografiou v nepretržitom režime, </w:t>
      </w:r>
    </w:p>
    <w:p w14:paraId="1855CDBF" w14:textId="77777777" w:rsidR="00D953B8" w:rsidRPr="00F363B1" w:rsidRDefault="00D953B8" w:rsidP="00142124">
      <w:pPr>
        <w:pStyle w:val="CommentText"/>
        <w:widowControl w:val="0"/>
        <w:numPr>
          <w:ilvl w:val="0"/>
          <w:numId w:val="870"/>
        </w:numPr>
        <w:autoSpaceDE w:val="0"/>
        <w:autoSpaceDN w:val="0"/>
        <w:adjustRightInd w:val="0"/>
        <w:jc w:val="both"/>
        <w:rPr>
          <w:sz w:val="24"/>
          <w:szCs w:val="24"/>
        </w:rPr>
      </w:pPr>
      <w:r w:rsidRPr="00F363B1">
        <w:rPr>
          <w:sz w:val="24"/>
          <w:szCs w:val="24"/>
        </w:rPr>
        <w:t>krvná banka v nepretržitom režime,</w:t>
      </w:r>
    </w:p>
    <w:p w14:paraId="2EC2CE09" w14:textId="77777777" w:rsidR="00D953B8" w:rsidRPr="00F363B1" w:rsidRDefault="00D953B8" w:rsidP="00142124">
      <w:pPr>
        <w:pStyle w:val="CommentText"/>
        <w:widowControl w:val="0"/>
        <w:numPr>
          <w:ilvl w:val="0"/>
          <w:numId w:val="870"/>
        </w:numPr>
        <w:autoSpaceDE w:val="0"/>
        <w:autoSpaceDN w:val="0"/>
        <w:adjustRightInd w:val="0"/>
        <w:jc w:val="both"/>
        <w:rPr>
          <w:sz w:val="24"/>
          <w:szCs w:val="24"/>
        </w:rPr>
      </w:pPr>
      <w:r w:rsidRPr="00F363B1">
        <w:rPr>
          <w:sz w:val="24"/>
          <w:szCs w:val="24"/>
        </w:rPr>
        <w:t>endoskopické vyšetrenie gastrointestinálneho traktu a intervenčnej rádiológie v nepretržitom režime,</w:t>
      </w:r>
    </w:p>
    <w:p w14:paraId="02670B36" w14:textId="77777777" w:rsidR="00D953B8" w:rsidRPr="00F363B1" w:rsidRDefault="00D953B8" w:rsidP="00142124">
      <w:pPr>
        <w:pStyle w:val="CommentText"/>
        <w:widowControl w:val="0"/>
        <w:numPr>
          <w:ilvl w:val="0"/>
          <w:numId w:val="870"/>
        </w:numPr>
        <w:autoSpaceDE w:val="0"/>
        <w:autoSpaceDN w:val="0"/>
        <w:adjustRightInd w:val="0"/>
        <w:jc w:val="both"/>
        <w:rPr>
          <w:sz w:val="24"/>
          <w:szCs w:val="24"/>
        </w:rPr>
      </w:pPr>
      <w:r w:rsidRPr="00F363B1">
        <w:rPr>
          <w:sz w:val="24"/>
          <w:szCs w:val="24"/>
        </w:rPr>
        <w:t xml:space="preserve">mikrobiologické vyšetrenia (vrátane diagnostiky oportúnnych patogénov) v nepretržitom režime, </w:t>
      </w:r>
    </w:p>
    <w:p w14:paraId="4625C539" w14:textId="77777777" w:rsidR="00D953B8" w:rsidRPr="00F363B1" w:rsidRDefault="00D953B8" w:rsidP="00142124">
      <w:pPr>
        <w:pStyle w:val="CommentText"/>
        <w:widowControl w:val="0"/>
        <w:numPr>
          <w:ilvl w:val="0"/>
          <w:numId w:val="870"/>
        </w:numPr>
        <w:autoSpaceDE w:val="0"/>
        <w:autoSpaceDN w:val="0"/>
        <w:adjustRightInd w:val="0"/>
        <w:jc w:val="both"/>
        <w:rPr>
          <w:sz w:val="24"/>
          <w:szCs w:val="24"/>
        </w:rPr>
      </w:pPr>
      <w:r w:rsidRPr="00F363B1">
        <w:rPr>
          <w:sz w:val="24"/>
          <w:szCs w:val="24"/>
        </w:rPr>
        <w:t xml:space="preserve">dostupnosť histopatologického vyšetrenia a elektrónovej mikroskopie v nemocnici alebo na základe zmluvného vzťahu, </w:t>
      </w:r>
    </w:p>
    <w:p w14:paraId="320BF4CD" w14:textId="77777777" w:rsidR="00D953B8" w:rsidRPr="00F363B1" w:rsidRDefault="00D953B8" w:rsidP="00142124">
      <w:pPr>
        <w:pStyle w:val="CommentText"/>
        <w:widowControl w:val="0"/>
        <w:numPr>
          <w:ilvl w:val="0"/>
          <w:numId w:val="870"/>
        </w:numPr>
        <w:autoSpaceDE w:val="0"/>
        <w:autoSpaceDN w:val="0"/>
        <w:adjustRightInd w:val="0"/>
        <w:jc w:val="both"/>
        <w:rPr>
          <w:sz w:val="24"/>
          <w:szCs w:val="24"/>
        </w:rPr>
      </w:pPr>
      <w:r w:rsidRPr="00F363B1">
        <w:rPr>
          <w:sz w:val="24"/>
          <w:szCs w:val="24"/>
        </w:rPr>
        <w:t>dostupnosť monitoringu imunosupresie v nemocnici,</w:t>
      </w:r>
    </w:p>
    <w:p w14:paraId="0FBB25D5" w14:textId="77777777" w:rsidR="00D953B8" w:rsidRPr="00F363B1" w:rsidRDefault="00D953B8" w:rsidP="00142124">
      <w:pPr>
        <w:pStyle w:val="CommentText"/>
        <w:widowControl w:val="0"/>
        <w:numPr>
          <w:ilvl w:val="0"/>
          <w:numId w:val="870"/>
        </w:numPr>
        <w:autoSpaceDE w:val="0"/>
        <w:autoSpaceDN w:val="0"/>
        <w:adjustRightInd w:val="0"/>
        <w:jc w:val="both"/>
        <w:rPr>
          <w:sz w:val="24"/>
          <w:szCs w:val="24"/>
        </w:rPr>
      </w:pPr>
      <w:r w:rsidRPr="00F363B1">
        <w:rPr>
          <w:sz w:val="24"/>
          <w:szCs w:val="24"/>
        </w:rPr>
        <w:t>dostupnosť molekulárno-biologickej diagnostiky v nemocnici,</w:t>
      </w:r>
    </w:p>
    <w:p w14:paraId="19A70930" w14:textId="77777777" w:rsidR="00D953B8" w:rsidRPr="00F363B1" w:rsidRDefault="00D953B8" w:rsidP="00142124">
      <w:pPr>
        <w:pStyle w:val="CommentText"/>
        <w:widowControl w:val="0"/>
        <w:numPr>
          <w:ilvl w:val="0"/>
          <w:numId w:val="870"/>
        </w:numPr>
        <w:autoSpaceDE w:val="0"/>
        <w:autoSpaceDN w:val="0"/>
        <w:adjustRightInd w:val="0"/>
        <w:jc w:val="both"/>
        <w:rPr>
          <w:sz w:val="24"/>
          <w:szCs w:val="24"/>
        </w:rPr>
      </w:pPr>
      <w:r w:rsidRPr="00F363B1">
        <w:rPr>
          <w:sz w:val="24"/>
          <w:szCs w:val="24"/>
        </w:rPr>
        <w:t>dostupnosť špeciálnej imunologickej diagnostiky (typizácia histokompatibilných antigénov, lymfocytotoxická krížová skúška, Luminex, krížová skúška prietokovou cytometriou) v nemocnici alebo na základe zmluvného vzťahu,</w:t>
      </w:r>
    </w:p>
    <w:p w14:paraId="381841BE" w14:textId="77777777" w:rsidR="00D953B8" w:rsidRPr="00F363B1" w:rsidRDefault="00D953B8" w:rsidP="00142124">
      <w:pPr>
        <w:pStyle w:val="CommentText"/>
        <w:numPr>
          <w:ilvl w:val="0"/>
          <w:numId w:val="870"/>
        </w:numPr>
        <w:jc w:val="both"/>
        <w:rPr>
          <w:sz w:val="24"/>
          <w:szCs w:val="24"/>
        </w:rPr>
      </w:pPr>
      <w:r w:rsidRPr="00F363B1">
        <w:rPr>
          <w:sz w:val="24"/>
          <w:szCs w:val="24"/>
        </w:rPr>
        <w:t>prístroj na rýchlu sérologickú diagnostiku.</w:t>
      </w:r>
    </w:p>
    <w:p w14:paraId="159EDE8F" w14:textId="77777777" w:rsidR="00D953B8" w:rsidRPr="00F363B1" w:rsidRDefault="00D953B8" w:rsidP="00656421">
      <w:pPr>
        <w:jc w:val="both"/>
      </w:pPr>
    </w:p>
    <w:p w14:paraId="176E760D" w14:textId="3531DFE8" w:rsidR="00295A49" w:rsidRPr="00F363B1" w:rsidRDefault="00295A49" w:rsidP="00142124">
      <w:pPr>
        <w:pStyle w:val="ListParagraph"/>
        <w:numPr>
          <w:ilvl w:val="0"/>
          <w:numId w:val="878"/>
        </w:numPr>
        <w:rPr>
          <w:rFonts w:ascii="Times New Roman" w:hAnsi="Times New Roman"/>
        </w:rPr>
      </w:pPr>
      <w:r w:rsidRPr="00F363B1">
        <w:rPr>
          <w:rFonts w:ascii="Times New Roman" w:hAnsi="Times New Roman"/>
        </w:rPr>
        <w:t xml:space="preserve">Iné programy alebo medicínske služby, ktoré sa musia v nemocnici súčasne poskytovať </w:t>
      </w:r>
      <w:r w:rsidR="00523A9A" w:rsidRPr="00F363B1">
        <w:rPr>
          <w:rFonts w:ascii="Times New Roman" w:hAnsi="Times New Roman"/>
          <w:bCs/>
        </w:rPr>
        <w:t xml:space="preserve">pre poskytovanie medicínskej služby </w:t>
      </w:r>
      <w:r w:rsidR="00523A9A" w:rsidRPr="00F363B1">
        <w:rPr>
          <w:rFonts w:ascii="Times New Roman" w:hAnsi="Times New Roman"/>
        </w:rPr>
        <w:t xml:space="preserve">Transplantácia srdca </w:t>
      </w:r>
      <w:r w:rsidRPr="00F363B1">
        <w:rPr>
          <w:rFonts w:ascii="Times New Roman" w:hAnsi="Times New Roman"/>
        </w:rPr>
        <w:t>sú Kardiochirurgický program.</w:t>
      </w:r>
    </w:p>
    <w:p w14:paraId="1DB6B036" w14:textId="77777777" w:rsidR="00295A49" w:rsidRPr="00F363B1" w:rsidRDefault="00295A49" w:rsidP="00656421">
      <w:pPr>
        <w:jc w:val="both"/>
      </w:pPr>
    </w:p>
    <w:p w14:paraId="6C0E7DA6" w14:textId="028208F6" w:rsidR="00D953B8" w:rsidRPr="00F363B1" w:rsidRDefault="00D953B8" w:rsidP="00142124">
      <w:pPr>
        <w:pStyle w:val="ListParagraph"/>
        <w:numPr>
          <w:ilvl w:val="0"/>
          <w:numId w:val="878"/>
        </w:numPr>
        <w:rPr>
          <w:rFonts w:ascii="Times New Roman" w:hAnsi="Times New Roman"/>
        </w:rPr>
      </w:pPr>
      <w:r w:rsidRPr="00F363B1">
        <w:rPr>
          <w:rFonts w:ascii="Times New Roman" w:hAnsi="Times New Roman"/>
        </w:rPr>
        <w:lastRenderedPageBreak/>
        <w:t xml:space="preserve">Špeciálne personálne zabezpečenie </w:t>
      </w:r>
      <w:r w:rsidR="00295A49" w:rsidRPr="00F363B1">
        <w:rPr>
          <w:rFonts w:ascii="Times New Roman" w:hAnsi="Times New Roman"/>
          <w:bCs/>
        </w:rPr>
        <w:t xml:space="preserve">pre poskytovanie medicínskej služby </w:t>
      </w:r>
      <w:r w:rsidRPr="00F363B1">
        <w:rPr>
          <w:rFonts w:ascii="Times New Roman" w:hAnsi="Times New Roman"/>
        </w:rPr>
        <w:t>Transplantácia srdca</w:t>
      </w:r>
      <w:r w:rsidR="005C617B" w:rsidRPr="00F363B1">
        <w:rPr>
          <w:rFonts w:ascii="Times New Roman" w:hAnsi="Times New Roman"/>
        </w:rPr>
        <w:t xml:space="preserve"> je</w:t>
      </w:r>
    </w:p>
    <w:p w14:paraId="45B77D84" w14:textId="77777777" w:rsidR="00D953B8" w:rsidRPr="00F363B1" w:rsidRDefault="00D953B8" w:rsidP="00142124">
      <w:pPr>
        <w:pStyle w:val="ListParagraph"/>
        <w:numPr>
          <w:ilvl w:val="0"/>
          <w:numId w:val="871"/>
        </w:numPr>
        <w:rPr>
          <w:rFonts w:ascii="Times New Roman" w:hAnsi="Times New Roman"/>
        </w:rPr>
      </w:pPr>
      <w:r w:rsidRPr="00F363B1">
        <w:rPr>
          <w:rFonts w:ascii="Times New Roman" w:hAnsi="Times New Roman"/>
        </w:rPr>
        <w:t xml:space="preserve">traja lekári so špecializáciou v špecializačnom odbore kardiochirurgia, každý s úväzkom 1,0, </w:t>
      </w:r>
    </w:p>
    <w:p w14:paraId="10E442AD" w14:textId="5C291159" w:rsidR="00EF666C" w:rsidRPr="00F363B1" w:rsidRDefault="00EF666C" w:rsidP="00142124">
      <w:pPr>
        <w:pStyle w:val="ListParagraph"/>
        <w:numPr>
          <w:ilvl w:val="0"/>
          <w:numId w:val="871"/>
        </w:numPr>
        <w:rPr>
          <w:rFonts w:ascii="Times New Roman" w:hAnsi="Times New Roman"/>
        </w:rPr>
      </w:pPr>
      <w:r w:rsidRPr="00F363B1">
        <w:rPr>
          <w:rFonts w:ascii="Times New Roman" w:hAnsi="Times New Roman"/>
        </w:rPr>
        <w:t xml:space="preserve">lekári so špecializáciou v špecializačnom odbore kardiochirurgia alebo lekári zaradení v špecializačnej príprave v odbore kardiochirurgia pre odber srdca a asistenciu, s kumulatívnym úväzkom 9,0, </w:t>
      </w:r>
    </w:p>
    <w:p w14:paraId="2D3F9C5F" w14:textId="77777777" w:rsidR="00EF666C" w:rsidRPr="00F363B1" w:rsidRDefault="00EF666C" w:rsidP="00142124">
      <w:pPr>
        <w:pStyle w:val="ListParagraph"/>
        <w:numPr>
          <w:ilvl w:val="0"/>
          <w:numId w:val="871"/>
        </w:numPr>
        <w:rPr>
          <w:rFonts w:ascii="Times New Roman" w:hAnsi="Times New Roman"/>
        </w:rPr>
      </w:pPr>
      <w:r w:rsidRPr="00F363B1">
        <w:rPr>
          <w:rFonts w:ascii="Times New Roman" w:hAnsi="Times New Roman"/>
        </w:rPr>
        <w:t xml:space="preserve">štyria lekári so špecializáciou v špecializačnom odbore kardiológia s praxou v transplantačnej medicíne a imunosupresívnej liečbe, každý s úväzkom 1,0, </w:t>
      </w:r>
    </w:p>
    <w:p w14:paraId="7852A50A" w14:textId="7FF32F5A" w:rsidR="00EF666C" w:rsidRPr="00F363B1" w:rsidRDefault="00EF666C" w:rsidP="00142124">
      <w:pPr>
        <w:pStyle w:val="ListParagraph"/>
        <w:numPr>
          <w:ilvl w:val="0"/>
          <w:numId w:val="871"/>
        </w:numPr>
        <w:rPr>
          <w:rFonts w:ascii="Times New Roman" w:hAnsi="Times New Roman"/>
        </w:rPr>
      </w:pPr>
      <w:r w:rsidRPr="00F363B1">
        <w:rPr>
          <w:rFonts w:ascii="Times New Roman" w:hAnsi="Times New Roman"/>
        </w:rPr>
        <w:t>dvaja lekári so špecializáciou v špecializačnom odbore kardiológia so skúsenosťou v intervenčnej kardiológii, každý s úväzkom 1,0,</w:t>
      </w:r>
    </w:p>
    <w:p w14:paraId="6DE08838" w14:textId="00A17F97" w:rsidR="005C617B" w:rsidRPr="00F363B1" w:rsidRDefault="00EF666C" w:rsidP="00142124">
      <w:pPr>
        <w:pStyle w:val="ListParagraph"/>
        <w:numPr>
          <w:ilvl w:val="0"/>
          <w:numId w:val="871"/>
        </w:numPr>
        <w:rPr>
          <w:rFonts w:ascii="Times New Roman" w:hAnsi="Times New Roman"/>
        </w:rPr>
      </w:pPr>
      <w:r w:rsidRPr="00F363B1">
        <w:rPr>
          <w:rFonts w:ascii="Times New Roman" w:hAnsi="Times New Roman"/>
        </w:rPr>
        <w:t xml:space="preserve">štyria lekári so špecializáciou v špecializačnom odbore anestéziológia a intenzívna medicína pre transplantáciu srdca, s kumulatívnym úväzkom 4,0 a z toho najmenej traja lekári so špecializáciou v špecializačnom odbore anestéziológia a intenzívna medicína </w:t>
      </w:r>
      <w:r w:rsidRPr="00F363B1">
        <w:rPr>
          <w:rFonts w:ascii="Times New Roman" w:eastAsia="Arial Narrow" w:hAnsi="Times New Roman"/>
        </w:rPr>
        <w:t xml:space="preserve">s praxou v kardiovastilárnej anesteziológii a intenzívnej medicíne, </w:t>
      </w:r>
    </w:p>
    <w:p w14:paraId="2E87BFCD" w14:textId="639A7554" w:rsidR="00D953B8" w:rsidRPr="00F363B1" w:rsidRDefault="00D953B8" w:rsidP="00142124">
      <w:pPr>
        <w:pStyle w:val="ListParagraph"/>
        <w:numPr>
          <w:ilvl w:val="0"/>
          <w:numId w:val="871"/>
        </w:numPr>
        <w:rPr>
          <w:rFonts w:ascii="Times New Roman" w:eastAsiaTheme="minorHAnsi" w:hAnsi="Times New Roman"/>
        </w:rPr>
      </w:pPr>
      <w:r w:rsidRPr="00F363B1">
        <w:rPr>
          <w:rFonts w:ascii="Times New Roman" w:eastAsia="Arial Narrow" w:hAnsi="Times New Roman"/>
        </w:rPr>
        <w:t xml:space="preserve">tím pre obsluhu kardiopulmonálneho extrakorporálneho (perfuziológovia) obehu v intenciách kardiochirurgického programu,    </w:t>
      </w:r>
    </w:p>
    <w:p w14:paraId="354A8693" w14:textId="39C01D5F" w:rsidR="00D953B8" w:rsidRPr="00F363B1" w:rsidRDefault="00D953B8" w:rsidP="00142124">
      <w:pPr>
        <w:pStyle w:val="ListParagraph"/>
        <w:numPr>
          <w:ilvl w:val="0"/>
          <w:numId w:val="871"/>
        </w:numPr>
        <w:rPr>
          <w:rFonts w:ascii="Times New Roman" w:hAnsi="Times New Roman"/>
        </w:rPr>
      </w:pPr>
      <w:r w:rsidRPr="00F363B1">
        <w:rPr>
          <w:rFonts w:ascii="Times New Roman" w:hAnsi="Times New Roman"/>
        </w:rPr>
        <w:t>transplantační koordinátori</w:t>
      </w:r>
      <w:r w:rsidR="005057E3" w:rsidRPr="00F363B1">
        <w:rPr>
          <w:rFonts w:ascii="Times New Roman" w:hAnsi="Times New Roman"/>
        </w:rPr>
        <w:t xml:space="preserve"> </w:t>
      </w:r>
      <w:r w:rsidRPr="00F363B1">
        <w:rPr>
          <w:rFonts w:ascii="Times New Roman" w:hAnsi="Times New Roman"/>
        </w:rPr>
        <w:t>podľa osobitného predpisu.</w:t>
      </w:r>
      <w:r w:rsidR="005057E3" w:rsidRPr="00F363B1">
        <w:rPr>
          <w:rFonts w:ascii="Times New Roman" w:hAnsi="Times New Roman"/>
          <w:vertAlign w:val="superscript"/>
        </w:rPr>
        <w:t>2</w:t>
      </w:r>
      <w:r w:rsidRPr="00F363B1">
        <w:rPr>
          <w:rFonts w:ascii="Times New Roman" w:hAnsi="Times New Roman"/>
          <w:vertAlign w:val="superscript"/>
        </w:rPr>
        <w:t xml:space="preserve"> </w:t>
      </w:r>
    </w:p>
    <w:p w14:paraId="23B0DE35" w14:textId="77777777" w:rsidR="00D953B8" w:rsidRPr="00F363B1" w:rsidRDefault="00D953B8" w:rsidP="00656421">
      <w:pPr>
        <w:pStyle w:val="ListParagraph"/>
        <w:ind w:left="851" w:hanging="425"/>
        <w:rPr>
          <w:rFonts w:ascii="Times New Roman" w:hAnsi="Times New Roman"/>
        </w:rPr>
      </w:pPr>
    </w:p>
    <w:p w14:paraId="3E519345" w14:textId="6C6DE1BE" w:rsidR="00D953B8" w:rsidRPr="00F363B1" w:rsidRDefault="00D953B8" w:rsidP="00142124">
      <w:pPr>
        <w:pStyle w:val="ListParagraph"/>
        <w:numPr>
          <w:ilvl w:val="0"/>
          <w:numId w:val="878"/>
        </w:numPr>
        <w:contextualSpacing w:val="0"/>
        <w:rPr>
          <w:rFonts w:ascii="Times New Roman" w:hAnsi="Times New Roman"/>
        </w:rPr>
      </w:pPr>
      <w:r w:rsidRPr="00F363B1">
        <w:rPr>
          <w:rFonts w:ascii="Times New Roman" w:hAnsi="Times New Roman"/>
        </w:rPr>
        <w:t xml:space="preserve">Špeciálne materiálno-technické vybavenie </w:t>
      </w:r>
      <w:r w:rsidR="00295A49" w:rsidRPr="00F363B1">
        <w:rPr>
          <w:rFonts w:ascii="Times New Roman" w:hAnsi="Times New Roman"/>
          <w:bCs/>
        </w:rPr>
        <w:t xml:space="preserve">pre poskytovanie medicínskej služby </w:t>
      </w:r>
      <w:r w:rsidRPr="00F363B1">
        <w:rPr>
          <w:rFonts w:ascii="Times New Roman" w:hAnsi="Times New Roman"/>
        </w:rPr>
        <w:t>Transplantácia srdca  je kardiochirurgick</w:t>
      </w:r>
      <w:r w:rsidR="00295A49" w:rsidRPr="00F363B1">
        <w:rPr>
          <w:rFonts w:ascii="Times New Roman" w:hAnsi="Times New Roman"/>
        </w:rPr>
        <w:t xml:space="preserve">é pracovisko </w:t>
      </w:r>
      <w:r w:rsidRPr="00F363B1">
        <w:rPr>
          <w:rFonts w:ascii="Times New Roman" w:hAnsi="Times New Roman"/>
        </w:rPr>
        <w:t>s</w:t>
      </w:r>
      <w:r w:rsidR="00295A49" w:rsidRPr="00F363B1">
        <w:rPr>
          <w:rFonts w:ascii="Times New Roman" w:hAnsi="Times New Roman"/>
        </w:rPr>
        <w:t xml:space="preserve"> </w:t>
      </w:r>
      <w:r w:rsidRPr="00F363B1">
        <w:rPr>
          <w:rFonts w:ascii="Times New Roman" w:hAnsi="Times New Roman"/>
        </w:rPr>
        <w:t>vybavením</w:t>
      </w:r>
    </w:p>
    <w:p w14:paraId="7A038F92" w14:textId="77777777" w:rsidR="00295A49" w:rsidRPr="00F363B1" w:rsidRDefault="00D953B8" w:rsidP="00142124">
      <w:pPr>
        <w:pStyle w:val="CommentText"/>
        <w:numPr>
          <w:ilvl w:val="0"/>
          <w:numId w:val="872"/>
        </w:numPr>
        <w:jc w:val="both"/>
        <w:rPr>
          <w:sz w:val="24"/>
          <w:szCs w:val="24"/>
        </w:rPr>
      </w:pPr>
      <w:r w:rsidRPr="00F363B1">
        <w:rPr>
          <w:sz w:val="24"/>
          <w:szCs w:val="24"/>
        </w:rPr>
        <w:t xml:space="preserve">výrobník ľadovej drte, </w:t>
      </w:r>
    </w:p>
    <w:p w14:paraId="36B35564" w14:textId="77777777" w:rsidR="00295A49" w:rsidRPr="00F363B1" w:rsidRDefault="00D953B8" w:rsidP="00142124">
      <w:pPr>
        <w:pStyle w:val="CommentText"/>
        <w:numPr>
          <w:ilvl w:val="0"/>
          <w:numId w:val="872"/>
        </w:numPr>
        <w:jc w:val="both"/>
        <w:rPr>
          <w:sz w:val="24"/>
          <w:szCs w:val="24"/>
        </w:rPr>
      </w:pPr>
      <w:r w:rsidRPr="00F363B1">
        <w:rPr>
          <w:sz w:val="24"/>
          <w:szCs w:val="24"/>
        </w:rPr>
        <w:t>transportný box pre transport srdca,</w:t>
      </w:r>
    </w:p>
    <w:p w14:paraId="1DE4C773" w14:textId="5982BE4B" w:rsidR="00D953B8" w:rsidRPr="00F363B1" w:rsidRDefault="00D953B8" w:rsidP="00142124">
      <w:pPr>
        <w:pStyle w:val="CommentText"/>
        <w:numPr>
          <w:ilvl w:val="0"/>
          <w:numId w:val="872"/>
        </w:numPr>
        <w:jc w:val="both"/>
        <w:rPr>
          <w:sz w:val="24"/>
          <w:szCs w:val="24"/>
        </w:rPr>
      </w:pPr>
      <w:r w:rsidRPr="00F363B1">
        <w:rPr>
          <w:sz w:val="24"/>
          <w:szCs w:val="24"/>
        </w:rPr>
        <w:t>chladiaci box na uskladnenie perfúznych roztokov</w:t>
      </w:r>
      <w:r w:rsidR="00295A49" w:rsidRPr="00F363B1">
        <w:rPr>
          <w:sz w:val="24"/>
          <w:szCs w:val="24"/>
        </w:rPr>
        <w:t>.</w:t>
      </w:r>
    </w:p>
    <w:p w14:paraId="6CC4468A" w14:textId="77777777" w:rsidR="00D953B8" w:rsidRPr="00F363B1" w:rsidRDefault="00D953B8" w:rsidP="00656421">
      <w:pPr>
        <w:pStyle w:val="CommentText"/>
        <w:ind w:left="720"/>
        <w:jc w:val="both"/>
        <w:rPr>
          <w:sz w:val="24"/>
          <w:szCs w:val="24"/>
        </w:rPr>
      </w:pPr>
    </w:p>
    <w:p w14:paraId="755D2B30" w14:textId="77777777" w:rsidR="00295A49" w:rsidRPr="00F363B1" w:rsidRDefault="00D953B8" w:rsidP="00142124">
      <w:pPr>
        <w:pStyle w:val="ListParagraph"/>
        <w:numPr>
          <w:ilvl w:val="0"/>
          <w:numId w:val="878"/>
        </w:numPr>
        <w:contextualSpacing w:val="0"/>
        <w:rPr>
          <w:rFonts w:ascii="Times New Roman" w:hAnsi="Times New Roman"/>
        </w:rPr>
      </w:pPr>
      <w:r w:rsidRPr="00F363B1">
        <w:rPr>
          <w:rFonts w:ascii="Times New Roman" w:hAnsi="Times New Roman"/>
        </w:rPr>
        <w:t xml:space="preserve">Špeciálne materiálno-technické vybavenie </w:t>
      </w:r>
      <w:r w:rsidR="00295A49" w:rsidRPr="00F363B1">
        <w:rPr>
          <w:rFonts w:ascii="Times New Roman" w:hAnsi="Times New Roman"/>
          <w:bCs/>
        </w:rPr>
        <w:t xml:space="preserve">pre poskytovanie medicínskej služby </w:t>
      </w:r>
      <w:r w:rsidRPr="00F363B1">
        <w:rPr>
          <w:rFonts w:ascii="Times New Roman" w:hAnsi="Times New Roman"/>
        </w:rPr>
        <w:t>Transplantácia srdca je pred a potransplantačná zdravotná starostlivosť (transplantačná kardiológia) s vybavením</w:t>
      </w:r>
    </w:p>
    <w:p w14:paraId="6FFB881F" w14:textId="1518D983" w:rsidR="00D953B8" w:rsidRPr="00F363B1" w:rsidRDefault="00D953B8" w:rsidP="00142124">
      <w:pPr>
        <w:pStyle w:val="ListParagraph"/>
        <w:numPr>
          <w:ilvl w:val="0"/>
          <w:numId w:val="873"/>
        </w:numPr>
        <w:rPr>
          <w:rFonts w:ascii="Times New Roman" w:hAnsi="Times New Roman"/>
        </w:rPr>
      </w:pPr>
      <w:r w:rsidRPr="00F363B1">
        <w:rPr>
          <w:rFonts w:ascii="Times New Roman" w:hAnsi="Times New Roman"/>
        </w:rPr>
        <w:t>hemodialýza a  kontinuálna veno – venózna hemodiafiltrácia v nepretržitom režime,</w:t>
      </w:r>
    </w:p>
    <w:p w14:paraId="1FA1FD48" w14:textId="77777777" w:rsidR="00D953B8" w:rsidRPr="00F363B1" w:rsidRDefault="00D953B8" w:rsidP="00142124">
      <w:pPr>
        <w:pStyle w:val="CommentText"/>
        <w:widowControl w:val="0"/>
        <w:numPr>
          <w:ilvl w:val="0"/>
          <w:numId w:val="873"/>
        </w:numPr>
        <w:autoSpaceDE w:val="0"/>
        <w:autoSpaceDN w:val="0"/>
        <w:adjustRightInd w:val="0"/>
        <w:jc w:val="both"/>
        <w:rPr>
          <w:sz w:val="24"/>
          <w:szCs w:val="24"/>
        </w:rPr>
      </w:pPr>
      <w:r w:rsidRPr="00F363B1">
        <w:rPr>
          <w:sz w:val="24"/>
          <w:szCs w:val="24"/>
        </w:rPr>
        <w:t xml:space="preserve">veľkoobjemová výmena plazmy/plazmaferéza/imunoadsorpcia v nepretržitom režime, </w:t>
      </w:r>
    </w:p>
    <w:p w14:paraId="247E7BEA" w14:textId="77777777" w:rsidR="00D953B8" w:rsidRPr="00F363B1" w:rsidRDefault="00D953B8" w:rsidP="00142124">
      <w:pPr>
        <w:pStyle w:val="CommentText"/>
        <w:widowControl w:val="0"/>
        <w:numPr>
          <w:ilvl w:val="0"/>
          <w:numId w:val="873"/>
        </w:numPr>
        <w:autoSpaceDE w:val="0"/>
        <w:autoSpaceDN w:val="0"/>
        <w:adjustRightInd w:val="0"/>
        <w:jc w:val="both"/>
        <w:rPr>
          <w:sz w:val="24"/>
          <w:szCs w:val="24"/>
        </w:rPr>
      </w:pPr>
      <w:r w:rsidRPr="00F363B1">
        <w:rPr>
          <w:sz w:val="24"/>
          <w:szCs w:val="24"/>
        </w:rPr>
        <w:t xml:space="preserve">vyšetrenie počítačovou tomografiou v nepretržitom, </w:t>
      </w:r>
    </w:p>
    <w:p w14:paraId="236481CC" w14:textId="77777777" w:rsidR="00D953B8" w:rsidRPr="00F363B1" w:rsidRDefault="00D953B8" w:rsidP="00142124">
      <w:pPr>
        <w:pStyle w:val="CommentText"/>
        <w:widowControl w:val="0"/>
        <w:numPr>
          <w:ilvl w:val="0"/>
          <w:numId w:val="873"/>
        </w:numPr>
        <w:autoSpaceDE w:val="0"/>
        <w:autoSpaceDN w:val="0"/>
        <w:adjustRightInd w:val="0"/>
        <w:jc w:val="both"/>
        <w:rPr>
          <w:sz w:val="24"/>
          <w:szCs w:val="24"/>
        </w:rPr>
      </w:pPr>
      <w:r w:rsidRPr="00F363B1">
        <w:rPr>
          <w:sz w:val="24"/>
          <w:szCs w:val="24"/>
        </w:rPr>
        <w:t xml:space="preserve">vyšetrenie transtorakálnou a transezofageálnou echokardiou v nepretržitom režime, </w:t>
      </w:r>
    </w:p>
    <w:p w14:paraId="61D43504" w14:textId="77777777" w:rsidR="00D953B8" w:rsidRPr="00F363B1" w:rsidRDefault="00D953B8" w:rsidP="00142124">
      <w:pPr>
        <w:pStyle w:val="CommentText"/>
        <w:widowControl w:val="0"/>
        <w:numPr>
          <w:ilvl w:val="0"/>
          <w:numId w:val="873"/>
        </w:numPr>
        <w:autoSpaceDE w:val="0"/>
        <w:autoSpaceDN w:val="0"/>
        <w:adjustRightInd w:val="0"/>
        <w:jc w:val="both"/>
        <w:rPr>
          <w:sz w:val="24"/>
          <w:szCs w:val="24"/>
        </w:rPr>
      </w:pPr>
      <w:r w:rsidRPr="00F363B1">
        <w:rPr>
          <w:sz w:val="24"/>
          <w:szCs w:val="24"/>
        </w:rPr>
        <w:t>kardio magnetická rezonancia v nepretržitom režime,</w:t>
      </w:r>
    </w:p>
    <w:p w14:paraId="2502C65A" w14:textId="77777777" w:rsidR="00D953B8" w:rsidRPr="00F363B1" w:rsidRDefault="00D953B8" w:rsidP="00142124">
      <w:pPr>
        <w:pStyle w:val="CommentText"/>
        <w:widowControl w:val="0"/>
        <w:numPr>
          <w:ilvl w:val="0"/>
          <w:numId w:val="873"/>
        </w:numPr>
        <w:autoSpaceDE w:val="0"/>
        <w:autoSpaceDN w:val="0"/>
        <w:adjustRightInd w:val="0"/>
        <w:jc w:val="both"/>
        <w:rPr>
          <w:sz w:val="24"/>
          <w:szCs w:val="24"/>
        </w:rPr>
      </w:pPr>
      <w:r w:rsidRPr="00F363B1">
        <w:rPr>
          <w:sz w:val="24"/>
          <w:szCs w:val="24"/>
        </w:rPr>
        <w:t>krvná banka v nepretržitom režime,</w:t>
      </w:r>
    </w:p>
    <w:p w14:paraId="768033BF" w14:textId="77777777" w:rsidR="00D953B8" w:rsidRPr="00F363B1" w:rsidRDefault="00D953B8" w:rsidP="00142124">
      <w:pPr>
        <w:pStyle w:val="CommentText"/>
        <w:widowControl w:val="0"/>
        <w:numPr>
          <w:ilvl w:val="0"/>
          <w:numId w:val="873"/>
        </w:numPr>
        <w:autoSpaceDE w:val="0"/>
        <w:autoSpaceDN w:val="0"/>
        <w:adjustRightInd w:val="0"/>
        <w:jc w:val="both"/>
        <w:rPr>
          <w:sz w:val="24"/>
          <w:szCs w:val="24"/>
        </w:rPr>
      </w:pPr>
      <w:r w:rsidRPr="00F363B1">
        <w:rPr>
          <w:sz w:val="24"/>
          <w:szCs w:val="24"/>
        </w:rPr>
        <w:t xml:space="preserve">ECMO (extracorporal membrane oxygenation) – extrakorporálna membránová oxygenácia v nepretržitom režime, </w:t>
      </w:r>
    </w:p>
    <w:p w14:paraId="2F4E2A69" w14:textId="77777777" w:rsidR="00D953B8" w:rsidRPr="00F363B1" w:rsidRDefault="00D953B8" w:rsidP="00142124">
      <w:pPr>
        <w:pStyle w:val="CommentText"/>
        <w:widowControl w:val="0"/>
        <w:numPr>
          <w:ilvl w:val="0"/>
          <w:numId w:val="873"/>
        </w:numPr>
        <w:autoSpaceDE w:val="0"/>
        <w:autoSpaceDN w:val="0"/>
        <w:adjustRightInd w:val="0"/>
        <w:jc w:val="both"/>
        <w:rPr>
          <w:sz w:val="24"/>
          <w:szCs w:val="24"/>
        </w:rPr>
      </w:pPr>
      <w:r w:rsidRPr="00F363B1">
        <w:rPr>
          <w:sz w:val="24"/>
          <w:szCs w:val="24"/>
        </w:rPr>
        <w:t xml:space="preserve">prístroj na dočasnú podporu ľavej/pravej/oboch komôr v nepretržitom režime, </w:t>
      </w:r>
    </w:p>
    <w:p w14:paraId="64BDD9EE" w14:textId="77777777" w:rsidR="00D953B8" w:rsidRPr="00F363B1" w:rsidRDefault="00D953B8" w:rsidP="00142124">
      <w:pPr>
        <w:pStyle w:val="CommentText"/>
        <w:widowControl w:val="0"/>
        <w:numPr>
          <w:ilvl w:val="0"/>
          <w:numId w:val="873"/>
        </w:numPr>
        <w:autoSpaceDE w:val="0"/>
        <w:autoSpaceDN w:val="0"/>
        <w:adjustRightInd w:val="0"/>
        <w:jc w:val="both"/>
        <w:rPr>
          <w:sz w:val="24"/>
          <w:szCs w:val="24"/>
        </w:rPr>
      </w:pPr>
      <w:r w:rsidRPr="00F363B1">
        <w:rPr>
          <w:sz w:val="24"/>
          <w:szCs w:val="24"/>
        </w:rPr>
        <w:t>endoskopické vyšetrenie gastrointestinálneho traktu a intervenčnej rádiológie v nepretržitom režime,</w:t>
      </w:r>
    </w:p>
    <w:p w14:paraId="625E6CDB" w14:textId="77777777" w:rsidR="00D953B8" w:rsidRPr="00F363B1" w:rsidRDefault="00D953B8" w:rsidP="00142124">
      <w:pPr>
        <w:pStyle w:val="CommentText"/>
        <w:widowControl w:val="0"/>
        <w:numPr>
          <w:ilvl w:val="0"/>
          <w:numId w:val="873"/>
        </w:numPr>
        <w:autoSpaceDE w:val="0"/>
        <w:autoSpaceDN w:val="0"/>
        <w:adjustRightInd w:val="0"/>
        <w:jc w:val="both"/>
        <w:rPr>
          <w:sz w:val="24"/>
          <w:szCs w:val="24"/>
        </w:rPr>
      </w:pPr>
      <w:r w:rsidRPr="00F363B1">
        <w:rPr>
          <w:sz w:val="24"/>
          <w:szCs w:val="24"/>
        </w:rPr>
        <w:t xml:space="preserve">mikrobiologické vyšetrenie (vrátane diagnostiky oportúnnych patogénov) v nepretržitom režime, </w:t>
      </w:r>
    </w:p>
    <w:p w14:paraId="5B82EEE4" w14:textId="77777777" w:rsidR="00D953B8" w:rsidRPr="00F363B1" w:rsidRDefault="00D953B8" w:rsidP="00142124">
      <w:pPr>
        <w:pStyle w:val="CommentText"/>
        <w:widowControl w:val="0"/>
        <w:numPr>
          <w:ilvl w:val="0"/>
          <w:numId w:val="873"/>
        </w:numPr>
        <w:autoSpaceDE w:val="0"/>
        <w:autoSpaceDN w:val="0"/>
        <w:adjustRightInd w:val="0"/>
        <w:jc w:val="both"/>
        <w:rPr>
          <w:sz w:val="24"/>
          <w:szCs w:val="24"/>
        </w:rPr>
      </w:pPr>
      <w:r w:rsidRPr="00F363B1">
        <w:rPr>
          <w:sz w:val="24"/>
          <w:szCs w:val="24"/>
        </w:rPr>
        <w:t xml:space="preserve">dostupnosť histopatologického vyšetrenia a elektrónovej mikroskopie v nemocnici alebo na základe zmluvného vzťahu, </w:t>
      </w:r>
    </w:p>
    <w:p w14:paraId="491378CB" w14:textId="77777777" w:rsidR="00D953B8" w:rsidRPr="00F363B1" w:rsidRDefault="00D953B8" w:rsidP="00142124">
      <w:pPr>
        <w:pStyle w:val="CommentText"/>
        <w:widowControl w:val="0"/>
        <w:numPr>
          <w:ilvl w:val="0"/>
          <w:numId w:val="873"/>
        </w:numPr>
        <w:autoSpaceDE w:val="0"/>
        <w:autoSpaceDN w:val="0"/>
        <w:adjustRightInd w:val="0"/>
        <w:jc w:val="both"/>
        <w:rPr>
          <w:sz w:val="24"/>
          <w:szCs w:val="24"/>
        </w:rPr>
      </w:pPr>
      <w:r w:rsidRPr="00F363B1">
        <w:rPr>
          <w:sz w:val="24"/>
          <w:szCs w:val="24"/>
        </w:rPr>
        <w:t>dostupnosť špeciálnej imunologickej diagnostiky (typizácia histokompatibilných antigénov, lymfocytotoxická krížová skúška, Luminex, krížová skúška prietokovou cytometriou ) v nemocnici alebo na základe zmluvného vzťahu,</w:t>
      </w:r>
    </w:p>
    <w:p w14:paraId="0B0DE708" w14:textId="77777777" w:rsidR="00D953B8" w:rsidRPr="00F363B1" w:rsidRDefault="00D953B8" w:rsidP="00142124">
      <w:pPr>
        <w:pStyle w:val="CommentText"/>
        <w:widowControl w:val="0"/>
        <w:numPr>
          <w:ilvl w:val="0"/>
          <w:numId w:val="873"/>
        </w:numPr>
        <w:autoSpaceDE w:val="0"/>
        <w:autoSpaceDN w:val="0"/>
        <w:adjustRightInd w:val="0"/>
        <w:jc w:val="both"/>
        <w:rPr>
          <w:sz w:val="24"/>
          <w:szCs w:val="24"/>
        </w:rPr>
      </w:pPr>
      <w:r w:rsidRPr="00F363B1">
        <w:rPr>
          <w:sz w:val="24"/>
          <w:szCs w:val="24"/>
        </w:rPr>
        <w:t>dostupnosť monitoringu imunosupresie v nemocnici alebo na základe zmluvného vzťahu,</w:t>
      </w:r>
    </w:p>
    <w:p w14:paraId="2F64C4DF" w14:textId="77777777" w:rsidR="00D953B8" w:rsidRPr="00F363B1" w:rsidRDefault="00D953B8" w:rsidP="00142124">
      <w:pPr>
        <w:pStyle w:val="CommentText"/>
        <w:widowControl w:val="0"/>
        <w:numPr>
          <w:ilvl w:val="0"/>
          <w:numId w:val="873"/>
        </w:numPr>
        <w:autoSpaceDE w:val="0"/>
        <w:autoSpaceDN w:val="0"/>
        <w:adjustRightInd w:val="0"/>
        <w:jc w:val="both"/>
        <w:rPr>
          <w:sz w:val="24"/>
          <w:szCs w:val="24"/>
        </w:rPr>
      </w:pPr>
      <w:r w:rsidRPr="00F363B1">
        <w:rPr>
          <w:sz w:val="24"/>
          <w:szCs w:val="24"/>
        </w:rPr>
        <w:t>dostupnosť molekulárno-biologickej diagnostiky v nemocnici alebo na základe zmluvného vzťahu,</w:t>
      </w:r>
    </w:p>
    <w:p w14:paraId="47E163DF" w14:textId="77777777" w:rsidR="00D953B8" w:rsidRPr="00F363B1" w:rsidRDefault="00D953B8" w:rsidP="00142124">
      <w:pPr>
        <w:pStyle w:val="CommentText"/>
        <w:numPr>
          <w:ilvl w:val="0"/>
          <w:numId w:val="873"/>
        </w:numPr>
        <w:jc w:val="both"/>
        <w:rPr>
          <w:sz w:val="24"/>
          <w:szCs w:val="24"/>
        </w:rPr>
      </w:pPr>
      <w:r w:rsidRPr="00F363B1">
        <w:rPr>
          <w:sz w:val="24"/>
          <w:szCs w:val="24"/>
        </w:rPr>
        <w:lastRenderedPageBreak/>
        <w:t>prístroj na rýchlu sérologickú diagnostiku.</w:t>
      </w:r>
    </w:p>
    <w:p w14:paraId="0BB790A8" w14:textId="77777777" w:rsidR="00D953B8" w:rsidRPr="00F363B1" w:rsidRDefault="00D953B8" w:rsidP="00656421">
      <w:pPr>
        <w:jc w:val="both"/>
      </w:pPr>
    </w:p>
    <w:p w14:paraId="04BA5D07" w14:textId="62692D20" w:rsidR="00523A9A" w:rsidRPr="00F363B1" w:rsidRDefault="00523A9A" w:rsidP="00142124">
      <w:pPr>
        <w:pStyle w:val="ListParagraph"/>
        <w:numPr>
          <w:ilvl w:val="0"/>
          <w:numId w:val="878"/>
        </w:numPr>
        <w:rPr>
          <w:rFonts w:ascii="Times New Roman" w:hAnsi="Times New Roman"/>
        </w:rPr>
      </w:pPr>
      <w:r w:rsidRPr="00F363B1">
        <w:rPr>
          <w:rFonts w:ascii="Times New Roman" w:hAnsi="Times New Roman"/>
        </w:rPr>
        <w:t xml:space="preserve">Iné programy alebo medicínske služby, ktoré sa musia v nemocnici súčasne poskytovať </w:t>
      </w:r>
      <w:r w:rsidRPr="00F363B1">
        <w:rPr>
          <w:rFonts w:ascii="Times New Roman" w:hAnsi="Times New Roman"/>
          <w:bCs/>
        </w:rPr>
        <w:t xml:space="preserve">pre poskytovanie medicínskej služby </w:t>
      </w:r>
      <w:r w:rsidRPr="00F363B1">
        <w:rPr>
          <w:rFonts w:ascii="Times New Roman" w:hAnsi="Times New Roman"/>
        </w:rPr>
        <w:t>Transplantácia pľúc sú Program hrudníkovej chirurgie.</w:t>
      </w:r>
    </w:p>
    <w:p w14:paraId="0859B29D" w14:textId="77777777" w:rsidR="00523A9A" w:rsidRPr="00F363B1" w:rsidRDefault="00523A9A" w:rsidP="00656421">
      <w:pPr>
        <w:jc w:val="both"/>
      </w:pPr>
    </w:p>
    <w:p w14:paraId="4C2BC105" w14:textId="47F7B3D2" w:rsidR="00D953B8" w:rsidRPr="00F363B1" w:rsidRDefault="00D953B8" w:rsidP="00142124">
      <w:pPr>
        <w:pStyle w:val="ListParagraph"/>
        <w:numPr>
          <w:ilvl w:val="0"/>
          <w:numId w:val="878"/>
        </w:numPr>
        <w:contextualSpacing w:val="0"/>
        <w:rPr>
          <w:rFonts w:ascii="Times New Roman" w:hAnsi="Times New Roman"/>
        </w:rPr>
      </w:pPr>
      <w:r w:rsidRPr="00F363B1">
        <w:rPr>
          <w:rFonts w:ascii="Times New Roman" w:hAnsi="Times New Roman"/>
        </w:rPr>
        <w:t xml:space="preserve">Špeciálne personálne zabezpečenie </w:t>
      </w:r>
      <w:r w:rsidR="00295A49" w:rsidRPr="00F363B1">
        <w:rPr>
          <w:rFonts w:ascii="Times New Roman" w:hAnsi="Times New Roman"/>
          <w:bCs/>
        </w:rPr>
        <w:t xml:space="preserve">pre poskytovanie medicínskej služby </w:t>
      </w:r>
      <w:r w:rsidRPr="00F363B1">
        <w:rPr>
          <w:rFonts w:ascii="Times New Roman" w:hAnsi="Times New Roman"/>
        </w:rPr>
        <w:t>Transplantácia pľúc</w:t>
      </w:r>
      <w:r w:rsidR="00523A9A" w:rsidRPr="00F363B1">
        <w:rPr>
          <w:rFonts w:ascii="Times New Roman" w:hAnsi="Times New Roman"/>
        </w:rPr>
        <w:t xml:space="preserve"> je</w:t>
      </w:r>
    </w:p>
    <w:p w14:paraId="4598CA49" w14:textId="77777777" w:rsidR="00D953B8" w:rsidRPr="00F363B1" w:rsidRDefault="00D953B8" w:rsidP="00142124">
      <w:pPr>
        <w:pStyle w:val="ListParagraph"/>
        <w:numPr>
          <w:ilvl w:val="0"/>
          <w:numId w:val="874"/>
        </w:numPr>
        <w:rPr>
          <w:rFonts w:ascii="Times New Roman" w:hAnsi="Times New Roman"/>
        </w:rPr>
      </w:pPr>
      <w:r w:rsidRPr="00F363B1">
        <w:rPr>
          <w:rFonts w:ascii="Times New Roman" w:hAnsi="Times New Roman"/>
        </w:rPr>
        <w:t xml:space="preserve">lekári so špecializáciou v špecializačnom odbore hrudníková chirurgia, s kumulatívnym úväzkom 3,0, </w:t>
      </w:r>
    </w:p>
    <w:p w14:paraId="11953AD3" w14:textId="77777777" w:rsidR="00D953B8" w:rsidRPr="00F363B1" w:rsidRDefault="00D953B8" w:rsidP="00142124">
      <w:pPr>
        <w:pStyle w:val="ListParagraph"/>
        <w:numPr>
          <w:ilvl w:val="0"/>
          <w:numId w:val="874"/>
        </w:numPr>
        <w:rPr>
          <w:rFonts w:ascii="Times New Roman" w:hAnsi="Times New Roman"/>
        </w:rPr>
      </w:pPr>
      <w:r w:rsidRPr="00F363B1">
        <w:rPr>
          <w:rFonts w:ascii="Times New Roman" w:hAnsi="Times New Roman"/>
        </w:rPr>
        <w:t>lekári so špecializáciou v špecializačnom odbore pneumológia a ftizeológia, s kumulatívnym úväzkom 4,0,</w:t>
      </w:r>
    </w:p>
    <w:p w14:paraId="24FE5E23" w14:textId="77777777" w:rsidR="00D953B8" w:rsidRPr="00F363B1" w:rsidRDefault="00D953B8" w:rsidP="00142124">
      <w:pPr>
        <w:pStyle w:val="ListParagraph"/>
        <w:numPr>
          <w:ilvl w:val="0"/>
          <w:numId w:val="874"/>
        </w:numPr>
        <w:rPr>
          <w:rFonts w:ascii="Times New Roman" w:hAnsi="Times New Roman"/>
        </w:rPr>
      </w:pPr>
      <w:r w:rsidRPr="00F363B1">
        <w:rPr>
          <w:rFonts w:ascii="Times New Roman" w:hAnsi="Times New Roman"/>
        </w:rPr>
        <w:t>lekári so špecializáciou v špecializačnom odbore chirurgia</w:t>
      </w:r>
      <w:r w:rsidRPr="00F363B1">
        <w:rPr>
          <w:rFonts w:ascii="Times New Roman" w:hAnsi="Times New Roman"/>
          <w:vertAlign w:val="superscript"/>
        </w:rPr>
        <w:t xml:space="preserve"> </w:t>
      </w:r>
      <w:r w:rsidRPr="00F363B1">
        <w:rPr>
          <w:rFonts w:ascii="Times New Roman" w:hAnsi="Times New Roman"/>
        </w:rPr>
        <w:t xml:space="preserve">pre odber pľúc a asistenciu, s kumulatívnym úväzkom 6,0, </w:t>
      </w:r>
    </w:p>
    <w:p w14:paraId="546A7D02" w14:textId="77777777" w:rsidR="00EF666C" w:rsidRPr="00F363B1" w:rsidRDefault="00EF666C" w:rsidP="00142124">
      <w:pPr>
        <w:pStyle w:val="ListParagraph"/>
        <w:numPr>
          <w:ilvl w:val="0"/>
          <w:numId w:val="874"/>
        </w:numPr>
        <w:rPr>
          <w:rFonts w:ascii="Times New Roman" w:hAnsi="Times New Roman"/>
        </w:rPr>
      </w:pPr>
      <w:r w:rsidRPr="00F363B1">
        <w:rPr>
          <w:rFonts w:ascii="Times New Roman" w:hAnsi="Times New Roman"/>
        </w:rPr>
        <w:t>lekári so špecializáciou v špecializačnom odbore anestéziológia a intenzívna medicína</w:t>
      </w:r>
      <w:r w:rsidRPr="00F363B1">
        <w:rPr>
          <w:rFonts w:ascii="Times New Roman" w:hAnsi="Times New Roman"/>
          <w:vertAlign w:val="superscript"/>
        </w:rPr>
        <w:t xml:space="preserve"> </w:t>
      </w:r>
      <w:r w:rsidRPr="00F363B1">
        <w:rPr>
          <w:rFonts w:ascii="Times New Roman" w:hAnsi="Times New Roman"/>
        </w:rPr>
        <w:t xml:space="preserve">pre transplantáciu pľúc, s kumulatívnym úväzkom 4,0 a z toho najmenej traja lekári so špecializáciou v špecializačnom odbore anestéziológia a intenzívna medicína, </w:t>
      </w:r>
    </w:p>
    <w:p w14:paraId="19C09A3D" w14:textId="2C3BB6ED" w:rsidR="00EF666C" w:rsidRPr="00F363B1" w:rsidRDefault="00EF666C" w:rsidP="00142124">
      <w:pPr>
        <w:pStyle w:val="ListParagraph"/>
        <w:numPr>
          <w:ilvl w:val="0"/>
          <w:numId w:val="874"/>
        </w:numPr>
        <w:rPr>
          <w:rFonts w:ascii="Times New Roman" w:hAnsi="Times New Roman"/>
        </w:rPr>
      </w:pPr>
      <w:r w:rsidRPr="00F363B1">
        <w:rPr>
          <w:rFonts w:ascii="Times New Roman" w:hAnsi="Times New Roman"/>
        </w:rPr>
        <w:t>lekári so špecializáciou v pneumológii a ftizeológii a skúsenosťou s bronchoskopiou, s kumulatívnym úväzkom 2,0,</w:t>
      </w:r>
    </w:p>
    <w:p w14:paraId="151B7089" w14:textId="390D12E1" w:rsidR="00D953B8" w:rsidRPr="00F363B1" w:rsidRDefault="00D953B8" w:rsidP="00142124">
      <w:pPr>
        <w:pStyle w:val="ListParagraph"/>
        <w:numPr>
          <w:ilvl w:val="0"/>
          <w:numId w:val="874"/>
        </w:numPr>
        <w:rPr>
          <w:rFonts w:ascii="Times New Roman" w:hAnsi="Times New Roman"/>
        </w:rPr>
      </w:pPr>
      <w:r w:rsidRPr="00F363B1">
        <w:rPr>
          <w:rFonts w:ascii="Times New Roman" w:hAnsi="Times New Roman"/>
        </w:rPr>
        <w:t>dvaja lekári</w:t>
      </w:r>
      <w:r w:rsidR="001C6169" w:rsidRPr="00F363B1">
        <w:rPr>
          <w:rFonts w:ascii="Times New Roman" w:hAnsi="Times New Roman"/>
        </w:rPr>
        <w:t xml:space="preserve"> bez atestácie</w:t>
      </w:r>
      <w:r w:rsidRPr="00F363B1">
        <w:rPr>
          <w:rFonts w:ascii="Times New Roman" w:hAnsi="Times New Roman"/>
        </w:rPr>
        <w:t xml:space="preserve"> </w:t>
      </w:r>
      <w:r w:rsidR="001C6169" w:rsidRPr="00F363B1">
        <w:rPr>
          <w:rFonts w:ascii="Times New Roman" w:hAnsi="Times New Roman"/>
        </w:rPr>
        <w:t xml:space="preserve">alebo so špecializáciou </w:t>
      </w:r>
      <w:r w:rsidRPr="00F363B1">
        <w:rPr>
          <w:rFonts w:ascii="Times New Roman" w:hAnsi="Times New Roman"/>
        </w:rPr>
        <w:t xml:space="preserve">alebo sestry so špecializáciou </w:t>
      </w:r>
      <w:r w:rsidR="00523A9A" w:rsidRPr="00F363B1">
        <w:rPr>
          <w:rFonts w:ascii="Times New Roman" w:hAnsi="Times New Roman"/>
        </w:rPr>
        <w:t xml:space="preserve">v špecializačnom odbore </w:t>
      </w:r>
      <w:r w:rsidRPr="00F363B1">
        <w:rPr>
          <w:rFonts w:ascii="Times New Roman" w:hAnsi="Times New Roman"/>
        </w:rPr>
        <w:t>v perfuziológi</w:t>
      </w:r>
      <w:r w:rsidR="00523A9A" w:rsidRPr="00F363B1">
        <w:rPr>
          <w:rFonts w:ascii="Times New Roman" w:hAnsi="Times New Roman"/>
        </w:rPr>
        <w:t>a</w:t>
      </w:r>
      <w:r w:rsidRPr="00F363B1">
        <w:rPr>
          <w:rFonts w:ascii="Times New Roman" w:hAnsi="Times New Roman"/>
        </w:rPr>
        <w:t>,</w:t>
      </w:r>
    </w:p>
    <w:p w14:paraId="6ADD9EB7" w14:textId="0F7CDFED" w:rsidR="00523A9A" w:rsidRPr="00F363B1" w:rsidRDefault="00523A9A" w:rsidP="00142124">
      <w:pPr>
        <w:pStyle w:val="ListParagraph"/>
        <w:numPr>
          <w:ilvl w:val="0"/>
          <w:numId w:val="874"/>
        </w:numPr>
        <w:rPr>
          <w:rFonts w:ascii="Times New Roman" w:hAnsi="Times New Roman"/>
        </w:rPr>
      </w:pPr>
      <w:r w:rsidRPr="00F363B1">
        <w:rPr>
          <w:rFonts w:ascii="Times New Roman" w:hAnsi="Times New Roman"/>
        </w:rPr>
        <w:t>transplantační koordinátori</w:t>
      </w:r>
      <w:r w:rsidR="00142A24" w:rsidRPr="00F363B1">
        <w:rPr>
          <w:rFonts w:ascii="Times New Roman" w:hAnsi="Times New Roman"/>
        </w:rPr>
        <w:t xml:space="preserve"> </w:t>
      </w:r>
      <w:r w:rsidRPr="00F363B1">
        <w:rPr>
          <w:rFonts w:ascii="Times New Roman" w:hAnsi="Times New Roman"/>
        </w:rPr>
        <w:t>podľa osobitného predpisu.</w:t>
      </w:r>
      <w:r w:rsidR="005057E3" w:rsidRPr="00F363B1">
        <w:rPr>
          <w:rFonts w:ascii="Times New Roman" w:hAnsi="Times New Roman"/>
          <w:vertAlign w:val="superscript"/>
        </w:rPr>
        <w:t>2</w:t>
      </w:r>
      <w:r w:rsidRPr="00F363B1">
        <w:rPr>
          <w:rFonts w:ascii="Times New Roman" w:hAnsi="Times New Roman"/>
          <w:vertAlign w:val="superscript"/>
        </w:rPr>
        <w:t xml:space="preserve"> </w:t>
      </w:r>
    </w:p>
    <w:p w14:paraId="3DDFFB0A" w14:textId="77777777" w:rsidR="00D953B8" w:rsidRPr="00F363B1" w:rsidRDefault="00D953B8" w:rsidP="00656421">
      <w:pPr>
        <w:pStyle w:val="ListParagraph"/>
        <w:ind w:left="851" w:hanging="425"/>
        <w:rPr>
          <w:rFonts w:ascii="Times New Roman" w:hAnsi="Times New Roman"/>
        </w:rPr>
      </w:pPr>
    </w:p>
    <w:p w14:paraId="484E8944" w14:textId="300ADE13" w:rsidR="00D953B8" w:rsidRPr="00F363B1" w:rsidRDefault="00D953B8" w:rsidP="00142124">
      <w:pPr>
        <w:pStyle w:val="ListParagraph"/>
        <w:numPr>
          <w:ilvl w:val="0"/>
          <w:numId w:val="878"/>
        </w:numPr>
        <w:contextualSpacing w:val="0"/>
        <w:rPr>
          <w:rFonts w:ascii="Times New Roman" w:hAnsi="Times New Roman"/>
        </w:rPr>
      </w:pPr>
      <w:r w:rsidRPr="00F363B1">
        <w:rPr>
          <w:rFonts w:ascii="Times New Roman" w:hAnsi="Times New Roman"/>
        </w:rPr>
        <w:t xml:space="preserve">Špeciálne materiálno-technické vybavenie </w:t>
      </w:r>
      <w:r w:rsidR="00295A49" w:rsidRPr="00F363B1">
        <w:rPr>
          <w:rFonts w:ascii="Times New Roman" w:hAnsi="Times New Roman"/>
          <w:bCs/>
        </w:rPr>
        <w:t xml:space="preserve">pre poskytovanie medicínskej služby </w:t>
      </w:r>
      <w:r w:rsidRPr="00F363B1">
        <w:rPr>
          <w:rFonts w:ascii="Times New Roman" w:hAnsi="Times New Roman"/>
        </w:rPr>
        <w:t xml:space="preserve">Transplantácia pľúc je </w:t>
      </w:r>
      <w:r w:rsidR="00523A9A" w:rsidRPr="00F363B1">
        <w:rPr>
          <w:rFonts w:ascii="Times New Roman" w:hAnsi="Times New Roman"/>
        </w:rPr>
        <w:t>pracovisko</w:t>
      </w:r>
      <w:r w:rsidRPr="00F363B1">
        <w:rPr>
          <w:rFonts w:ascii="Times New Roman" w:hAnsi="Times New Roman"/>
        </w:rPr>
        <w:t xml:space="preserve"> hrudníkovej chirurgie s</w:t>
      </w:r>
      <w:r w:rsidR="00523A9A" w:rsidRPr="00F363B1">
        <w:rPr>
          <w:rFonts w:ascii="Times New Roman" w:hAnsi="Times New Roman"/>
        </w:rPr>
        <w:t xml:space="preserve"> </w:t>
      </w:r>
      <w:r w:rsidRPr="00F363B1">
        <w:rPr>
          <w:rFonts w:ascii="Times New Roman" w:hAnsi="Times New Roman"/>
        </w:rPr>
        <w:t>vybavením</w:t>
      </w:r>
    </w:p>
    <w:p w14:paraId="07F4C55B" w14:textId="77777777" w:rsidR="00D953B8" w:rsidRPr="00F363B1" w:rsidRDefault="00D953B8" w:rsidP="00142124">
      <w:pPr>
        <w:pStyle w:val="CommentText"/>
        <w:numPr>
          <w:ilvl w:val="0"/>
          <w:numId w:val="875"/>
        </w:numPr>
        <w:jc w:val="both"/>
        <w:rPr>
          <w:sz w:val="24"/>
          <w:szCs w:val="24"/>
        </w:rPr>
      </w:pPr>
      <w:r w:rsidRPr="00F363B1">
        <w:rPr>
          <w:sz w:val="24"/>
          <w:szCs w:val="24"/>
        </w:rPr>
        <w:t xml:space="preserve">výrobník ľadovej drte, </w:t>
      </w:r>
    </w:p>
    <w:p w14:paraId="5443EAC1" w14:textId="77777777" w:rsidR="00D953B8" w:rsidRPr="00F363B1" w:rsidRDefault="00D953B8" w:rsidP="00142124">
      <w:pPr>
        <w:pStyle w:val="CommentText"/>
        <w:numPr>
          <w:ilvl w:val="0"/>
          <w:numId w:val="875"/>
        </w:numPr>
        <w:jc w:val="both"/>
        <w:rPr>
          <w:sz w:val="24"/>
          <w:szCs w:val="24"/>
        </w:rPr>
      </w:pPr>
      <w:r w:rsidRPr="00F363B1">
        <w:rPr>
          <w:sz w:val="24"/>
          <w:szCs w:val="24"/>
        </w:rPr>
        <w:t>transportný box pre transport odobratých pľúc,</w:t>
      </w:r>
    </w:p>
    <w:p w14:paraId="4C91DEE1" w14:textId="77777777" w:rsidR="00D953B8" w:rsidRPr="00F363B1" w:rsidRDefault="00D953B8" w:rsidP="00142124">
      <w:pPr>
        <w:pStyle w:val="CommentText"/>
        <w:numPr>
          <w:ilvl w:val="0"/>
          <w:numId w:val="875"/>
        </w:numPr>
        <w:jc w:val="both"/>
        <w:rPr>
          <w:sz w:val="24"/>
          <w:szCs w:val="24"/>
        </w:rPr>
      </w:pPr>
      <w:r w:rsidRPr="00F363B1">
        <w:rPr>
          <w:sz w:val="24"/>
          <w:szCs w:val="24"/>
        </w:rPr>
        <w:t>chladiaci box na uskladnenie perfúznych roztokov.</w:t>
      </w:r>
    </w:p>
    <w:p w14:paraId="132045BE" w14:textId="77777777" w:rsidR="00D953B8" w:rsidRPr="00F363B1" w:rsidRDefault="00D953B8" w:rsidP="00656421">
      <w:pPr>
        <w:pStyle w:val="CommentText"/>
        <w:ind w:left="720"/>
        <w:jc w:val="both"/>
        <w:rPr>
          <w:sz w:val="24"/>
          <w:szCs w:val="24"/>
        </w:rPr>
      </w:pPr>
    </w:p>
    <w:p w14:paraId="6890A169" w14:textId="18BF7520" w:rsidR="00D953B8" w:rsidRPr="00F363B1" w:rsidRDefault="00D953B8" w:rsidP="00142124">
      <w:pPr>
        <w:pStyle w:val="ListParagraph"/>
        <w:numPr>
          <w:ilvl w:val="0"/>
          <w:numId w:val="878"/>
        </w:numPr>
        <w:contextualSpacing w:val="0"/>
        <w:rPr>
          <w:rFonts w:ascii="Times New Roman" w:hAnsi="Times New Roman"/>
        </w:rPr>
      </w:pPr>
      <w:r w:rsidRPr="00F363B1">
        <w:rPr>
          <w:rFonts w:ascii="Times New Roman" w:hAnsi="Times New Roman"/>
        </w:rPr>
        <w:t xml:space="preserve">Špeciálne materiálno-technické vybavenie </w:t>
      </w:r>
      <w:r w:rsidR="00295A49" w:rsidRPr="00F363B1">
        <w:rPr>
          <w:rFonts w:ascii="Times New Roman" w:hAnsi="Times New Roman"/>
          <w:bCs/>
        </w:rPr>
        <w:t xml:space="preserve">pre poskytovanie medicínskej služby </w:t>
      </w:r>
      <w:r w:rsidRPr="00F363B1">
        <w:rPr>
          <w:rFonts w:ascii="Times New Roman" w:hAnsi="Times New Roman"/>
        </w:rPr>
        <w:t>Transplantácia pľúc je pred a potransplantačná zdravotná starostlivosť (transplantačná pneumológia) s vybavením:</w:t>
      </w:r>
    </w:p>
    <w:p w14:paraId="0F8D27D1" w14:textId="77777777" w:rsidR="00D953B8" w:rsidRPr="00F363B1" w:rsidRDefault="00D953B8" w:rsidP="00142124">
      <w:pPr>
        <w:pStyle w:val="CommentText"/>
        <w:widowControl w:val="0"/>
        <w:numPr>
          <w:ilvl w:val="0"/>
          <w:numId w:val="876"/>
        </w:numPr>
        <w:autoSpaceDE w:val="0"/>
        <w:autoSpaceDN w:val="0"/>
        <w:adjustRightInd w:val="0"/>
        <w:jc w:val="both"/>
        <w:rPr>
          <w:sz w:val="24"/>
          <w:szCs w:val="24"/>
        </w:rPr>
      </w:pPr>
      <w:r w:rsidRPr="00F363B1">
        <w:rPr>
          <w:sz w:val="24"/>
          <w:szCs w:val="24"/>
        </w:rPr>
        <w:t>hemodialýza a kontinuálna veno – venózna hemodiafitrácia v nepretržitom režime,</w:t>
      </w:r>
    </w:p>
    <w:p w14:paraId="353D3B44" w14:textId="77777777" w:rsidR="00D953B8" w:rsidRPr="00F363B1" w:rsidRDefault="00D953B8" w:rsidP="00142124">
      <w:pPr>
        <w:pStyle w:val="CommentText"/>
        <w:widowControl w:val="0"/>
        <w:numPr>
          <w:ilvl w:val="0"/>
          <w:numId w:val="876"/>
        </w:numPr>
        <w:autoSpaceDE w:val="0"/>
        <w:autoSpaceDN w:val="0"/>
        <w:adjustRightInd w:val="0"/>
        <w:jc w:val="both"/>
        <w:rPr>
          <w:sz w:val="24"/>
          <w:szCs w:val="24"/>
        </w:rPr>
      </w:pPr>
      <w:r w:rsidRPr="00F363B1">
        <w:rPr>
          <w:sz w:val="24"/>
          <w:szCs w:val="24"/>
        </w:rPr>
        <w:t xml:space="preserve">veľkoobjemová výmena plazmy/plazmaferéza/imunoadsorpcia v nepretržitom režime, </w:t>
      </w:r>
    </w:p>
    <w:p w14:paraId="09177E57" w14:textId="77777777" w:rsidR="00D953B8" w:rsidRPr="00F363B1" w:rsidRDefault="00D953B8" w:rsidP="00142124">
      <w:pPr>
        <w:pStyle w:val="CommentText"/>
        <w:widowControl w:val="0"/>
        <w:numPr>
          <w:ilvl w:val="0"/>
          <w:numId w:val="876"/>
        </w:numPr>
        <w:autoSpaceDE w:val="0"/>
        <w:autoSpaceDN w:val="0"/>
        <w:adjustRightInd w:val="0"/>
        <w:jc w:val="both"/>
        <w:rPr>
          <w:sz w:val="24"/>
          <w:szCs w:val="24"/>
        </w:rPr>
      </w:pPr>
      <w:r w:rsidRPr="00F363B1">
        <w:rPr>
          <w:sz w:val="24"/>
          <w:szCs w:val="24"/>
        </w:rPr>
        <w:t xml:space="preserve">vyšetrenie počítačovou tomografiou v nepretržitom režime, </w:t>
      </w:r>
    </w:p>
    <w:p w14:paraId="655692E4" w14:textId="77777777" w:rsidR="00D953B8" w:rsidRPr="00F363B1" w:rsidRDefault="00D953B8" w:rsidP="00142124">
      <w:pPr>
        <w:pStyle w:val="CommentText"/>
        <w:widowControl w:val="0"/>
        <w:numPr>
          <w:ilvl w:val="0"/>
          <w:numId w:val="876"/>
        </w:numPr>
        <w:autoSpaceDE w:val="0"/>
        <w:autoSpaceDN w:val="0"/>
        <w:adjustRightInd w:val="0"/>
        <w:jc w:val="both"/>
        <w:rPr>
          <w:sz w:val="24"/>
          <w:szCs w:val="24"/>
        </w:rPr>
      </w:pPr>
      <w:r w:rsidRPr="00F363B1">
        <w:rPr>
          <w:sz w:val="24"/>
          <w:szCs w:val="24"/>
        </w:rPr>
        <w:t>kardio magnetická rezonancia v nepretržitom režime,</w:t>
      </w:r>
    </w:p>
    <w:p w14:paraId="454E1303" w14:textId="77777777" w:rsidR="00D953B8" w:rsidRPr="00F363B1" w:rsidRDefault="00D953B8" w:rsidP="00142124">
      <w:pPr>
        <w:pStyle w:val="CommentText"/>
        <w:widowControl w:val="0"/>
        <w:numPr>
          <w:ilvl w:val="0"/>
          <w:numId w:val="876"/>
        </w:numPr>
        <w:autoSpaceDE w:val="0"/>
        <w:autoSpaceDN w:val="0"/>
        <w:adjustRightInd w:val="0"/>
        <w:jc w:val="both"/>
        <w:rPr>
          <w:sz w:val="24"/>
          <w:szCs w:val="24"/>
        </w:rPr>
      </w:pPr>
      <w:r w:rsidRPr="00F363B1">
        <w:rPr>
          <w:sz w:val="24"/>
          <w:szCs w:val="24"/>
        </w:rPr>
        <w:t>krvná banka v nepretržitom režime,</w:t>
      </w:r>
    </w:p>
    <w:p w14:paraId="5F3C404A" w14:textId="77777777" w:rsidR="00D953B8" w:rsidRPr="00F363B1" w:rsidRDefault="00D953B8" w:rsidP="00142124">
      <w:pPr>
        <w:pStyle w:val="CommentText"/>
        <w:widowControl w:val="0"/>
        <w:numPr>
          <w:ilvl w:val="0"/>
          <w:numId w:val="876"/>
        </w:numPr>
        <w:autoSpaceDE w:val="0"/>
        <w:autoSpaceDN w:val="0"/>
        <w:adjustRightInd w:val="0"/>
        <w:jc w:val="both"/>
        <w:rPr>
          <w:sz w:val="24"/>
          <w:szCs w:val="24"/>
        </w:rPr>
      </w:pPr>
      <w:r w:rsidRPr="00F363B1">
        <w:rPr>
          <w:sz w:val="24"/>
          <w:szCs w:val="24"/>
        </w:rPr>
        <w:t>endoskopické vyšetrenie gastrointestinálneho traktu a intervenčnej rádiológie v nepretržitom režime,</w:t>
      </w:r>
    </w:p>
    <w:p w14:paraId="257B4DCC" w14:textId="77777777" w:rsidR="00D953B8" w:rsidRPr="00F363B1" w:rsidRDefault="00D953B8" w:rsidP="00142124">
      <w:pPr>
        <w:pStyle w:val="CommentText"/>
        <w:widowControl w:val="0"/>
        <w:numPr>
          <w:ilvl w:val="0"/>
          <w:numId w:val="876"/>
        </w:numPr>
        <w:autoSpaceDE w:val="0"/>
        <w:autoSpaceDN w:val="0"/>
        <w:adjustRightInd w:val="0"/>
        <w:jc w:val="both"/>
        <w:rPr>
          <w:sz w:val="24"/>
          <w:szCs w:val="24"/>
        </w:rPr>
      </w:pPr>
      <w:r w:rsidRPr="00F363B1">
        <w:rPr>
          <w:sz w:val="24"/>
          <w:szCs w:val="24"/>
        </w:rPr>
        <w:t xml:space="preserve">mikrobiologické vyšetrenie (vrátane diagnostiky oportúnnych patogénov) v nepretržitom režime, </w:t>
      </w:r>
    </w:p>
    <w:p w14:paraId="066448B4" w14:textId="77777777" w:rsidR="00D953B8" w:rsidRPr="00F363B1" w:rsidRDefault="00D953B8" w:rsidP="00142124">
      <w:pPr>
        <w:pStyle w:val="CommentText"/>
        <w:widowControl w:val="0"/>
        <w:numPr>
          <w:ilvl w:val="0"/>
          <w:numId w:val="876"/>
        </w:numPr>
        <w:autoSpaceDE w:val="0"/>
        <w:autoSpaceDN w:val="0"/>
        <w:adjustRightInd w:val="0"/>
        <w:jc w:val="both"/>
        <w:rPr>
          <w:sz w:val="24"/>
          <w:szCs w:val="24"/>
        </w:rPr>
      </w:pPr>
      <w:r w:rsidRPr="00F363B1">
        <w:rPr>
          <w:sz w:val="24"/>
          <w:szCs w:val="24"/>
        </w:rPr>
        <w:t xml:space="preserve">videobronchoskop s možnosťou kryobiopsie, </w:t>
      </w:r>
    </w:p>
    <w:p w14:paraId="5045E0B4" w14:textId="77777777" w:rsidR="00D953B8" w:rsidRPr="00F363B1" w:rsidRDefault="00D953B8" w:rsidP="00142124">
      <w:pPr>
        <w:pStyle w:val="CommentText"/>
        <w:widowControl w:val="0"/>
        <w:numPr>
          <w:ilvl w:val="0"/>
          <w:numId w:val="876"/>
        </w:numPr>
        <w:autoSpaceDE w:val="0"/>
        <w:autoSpaceDN w:val="0"/>
        <w:adjustRightInd w:val="0"/>
        <w:jc w:val="both"/>
        <w:rPr>
          <w:sz w:val="24"/>
          <w:szCs w:val="24"/>
        </w:rPr>
      </w:pPr>
      <w:r w:rsidRPr="00F363B1">
        <w:rPr>
          <w:sz w:val="24"/>
          <w:szCs w:val="24"/>
        </w:rPr>
        <w:t>ergometer,</w:t>
      </w:r>
    </w:p>
    <w:p w14:paraId="23CA45E4" w14:textId="77777777" w:rsidR="00D953B8" w:rsidRPr="00F363B1" w:rsidRDefault="00D953B8" w:rsidP="00142124">
      <w:pPr>
        <w:pStyle w:val="CommentText"/>
        <w:widowControl w:val="0"/>
        <w:numPr>
          <w:ilvl w:val="0"/>
          <w:numId w:val="876"/>
        </w:numPr>
        <w:autoSpaceDE w:val="0"/>
        <w:autoSpaceDN w:val="0"/>
        <w:adjustRightInd w:val="0"/>
        <w:jc w:val="both"/>
        <w:rPr>
          <w:sz w:val="24"/>
          <w:szCs w:val="24"/>
        </w:rPr>
      </w:pPr>
      <w:r w:rsidRPr="00F363B1">
        <w:rPr>
          <w:sz w:val="24"/>
          <w:szCs w:val="24"/>
        </w:rPr>
        <w:t>spirometer,</w:t>
      </w:r>
    </w:p>
    <w:p w14:paraId="21E7EFE8" w14:textId="77777777" w:rsidR="00D953B8" w:rsidRPr="00F363B1" w:rsidRDefault="00D953B8" w:rsidP="00142124">
      <w:pPr>
        <w:pStyle w:val="CommentText"/>
        <w:widowControl w:val="0"/>
        <w:numPr>
          <w:ilvl w:val="0"/>
          <w:numId w:val="876"/>
        </w:numPr>
        <w:autoSpaceDE w:val="0"/>
        <w:autoSpaceDN w:val="0"/>
        <w:adjustRightInd w:val="0"/>
        <w:jc w:val="both"/>
        <w:rPr>
          <w:sz w:val="24"/>
          <w:szCs w:val="24"/>
        </w:rPr>
      </w:pPr>
      <w:r w:rsidRPr="00F363B1">
        <w:rPr>
          <w:sz w:val="24"/>
          <w:szCs w:val="24"/>
        </w:rPr>
        <w:t>dostupnosť histopatologického vyšetrenia a elektrónovej mikroskopie v nemocnici alebo na základe zmluvného vzťahu,</w:t>
      </w:r>
    </w:p>
    <w:p w14:paraId="59EB53F9" w14:textId="77777777" w:rsidR="00D953B8" w:rsidRPr="00F363B1" w:rsidRDefault="00D953B8" w:rsidP="00142124">
      <w:pPr>
        <w:pStyle w:val="CommentText"/>
        <w:widowControl w:val="0"/>
        <w:numPr>
          <w:ilvl w:val="0"/>
          <w:numId w:val="876"/>
        </w:numPr>
        <w:autoSpaceDE w:val="0"/>
        <w:autoSpaceDN w:val="0"/>
        <w:adjustRightInd w:val="0"/>
        <w:jc w:val="both"/>
        <w:rPr>
          <w:sz w:val="24"/>
          <w:szCs w:val="24"/>
        </w:rPr>
      </w:pPr>
      <w:r w:rsidRPr="00F363B1">
        <w:rPr>
          <w:sz w:val="24"/>
          <w:szCs w:val="24"/>
        </w:rPr>
        <w:t>dostupnosť špeciálnej imunologickej diagnostiky (typizácia histokompatibilných antigénov, lymfocytotoxická krížová skúška, Luminex, krížová skúška prietokovou cytometriou ) v nemocnici alebo na základe zmluvného vzťahu,</w:t>
      </w:r>
    </w:p>
    <w:p w14:paraId="3401563E" w14:textId="77777777" w:rsidR="00D953B8" w:rsidRPr="00F363B1" w:rsidRDefault="00D953B8" w:rsidP="00142124">
      <w:pPr>
        <w:pStyle w:val="CommentText"/>
        <w:widowControl w:val="0"/>
        <w:numPr>
          <w:ilvl w:val="0"/>
          <w:numId w:val="876"/>
        </w:numPr>
        <w:autoSpaceDE w:val="0"/>
        <w:autoSpaceDN w:val="0"/>
        <w:adjustRightInd w:val="0"/>
        <w:jc w:val="both"/>
        <w:rPr>
          <w:sz w:val="24"/>
          <w:szCs w:val="24"/>
        </w:rPr>
      </w:pPr>
      <w:r w:rsidRPr="00F363B1">
        <w:rPr>
          <w:sz w:val="24"/>
          <w:szCs w:val="24"/>
        </w:rPr>
        <w:t>dostupnosť monitoringu imunosupresie v nemocnici alebo na základe zmluvného vzťahu,</w:t>
      </w:r>
    </w:p>
    <w:p w14:paraId="325659BF" w14:textId="77777777" w:rsidR="00D953B8" w:rsidRPr="00F363B1" w:rsidRDefault="00D953B8" w:rsidP="00142124">
      <w:pPr>
        <w:pStyle w:val="CommentText"/>
        <w:widowControl w:val="0"/>
        <w:numPr>
          <w:ilvl w:val="0"/>
          <w:numId w:val="876"/>
        </w:numPr>
        <w:autoSpaceDE w:val="0"/>
        <w:autoSpaceDN w:val="0"/>
        <w:adjustRightInd w:val="0"/>
        <w:jc w:val="both"/>
        <w:rPr>
          <w:sz w:val="24"/>
          <w:szCs w:val="24"/>
        </w:rPr>
      </w:pPr>
      <w:r w:rsidRPr="00F363B1">
        <w:rPr>
          <w:sz w:val="24"/>
          <w:szCs w:val="24"/>
        </w:rPr>
        <w:t>dostupnosť molekulárno-biologickej diagnostiky v nemocnici alebo na základe zmluvného vzťahu,</w:t>
      </w:r>
    </w:p>
    <w:p w14:paraId="35BDCA55" w14:textId="77777777" w:rsidR="00D953B8" w:rsidRPr="00F363B1" w:rsidRDefault="00D953B8" w:rsidP="00142124">
      <w:pPr>
        <w:pStyle w:val="CommentText"/>
        <w:numPr>
          <w:ilvl w:val="0"/>
          <w:numId w:val="876"/>
        </w:numPr>
        <w:jc w:val="both"/>
        <w:rPr>
          <w:sz w:val="24"/>
          <w:szCs w:val="24"/>
        </w:rPr>
      </w:pPr>
      <w:r w:rsidRPr="00F363B1">
        <w:rPr>
          <w:sz w:val="24"/>
          <w:szCs w:val="24"/>
        </w:rPr>
        <w:t>prístroj na rýchlu sérologickú diagnostiku.</w:t>
      </w:r>
    </w:p>
    <w:p w14:paraId="3AE31DA4" w14:textId="77777777" w:rsidR="00D953B8" w:rsidRPr="00F363B1" w:rsidRDefault="00D953B8" w:rsidP="00656421">
      <w:pPr>
        <w:jc w:val="both"/>
      </w:pPr>
    </w:p>
    <w:p w14:paraId="4B8283CE" w14:textId="77777777" w:rsidR="00D953B8" w:rsidRPr="00F363B1" w:rsidRDefault="00D953B8" w:rsidP="00656421">
      <w:pPr>
        <w:jc w:val="both"/>
        <w:rPr>
          <w:b/>
          <w:bCs/>
        </w:rPr>
      </w:pPr>
    </w:p>
    <w:p w14:paraId="59A224D8" w14:textId="77777777" w:rsidR="00D953B8" w:rsidRPr="00F363B1" w:rsidRDefault="00D953B8" w:rsidP="00656421">
      <w:pPr>
        <w:jc w:val="both"/>
        <w:rPr>
          <w:b/>
          <w:bCs/>
        </w:rPr>
      </w:pPr>
    </w:p>
    <w:p w14:paraId="10E8D4DB" w14:textId="69075704" w:rsidR="004A4A23" w:rsidRPr="00F363B1" w:rsidRDefault="004A4A23" w:rsidP="00656421">
      <w:pPr>
        <w:jc w:val="both"/>
        <w:rPr>
          <w:rFonts w:eastAsiaTheme="minorHAnsi"/>
        </w:rPr>
      </w:pPr>
      <w:r w:rsidRPr="00F363B1">
        <w:rPr>
          <w:b/>
          <w:bCs/>
        </w:rPr>
        <w:br w:type="page"/>
      </w:r>
    </w:p>
    <w:p w14:paraId="3E0523A3" w14:textId="64BCAF81" w:rsidR="00585A8E" w:rsidRPr="00F363B1" w:rsidRDefault="004A4A23"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18</w:t>
      </w:r>
      <w:r w:rsidRPr="00F363B1">
        <w:rPr>
          <w:rFonts w:ascii="Times New Roman" w:hAnsi="Times New Roman" w:cs="Times New Roman"/>
          <w:b/>
          <w:bCs/>
          <w:color w:val="auto"/>
          <w:sz w:val="24"/>
          <w:szCs w:val="24"/>
        </w:rPr>
        <w:tab/>
        <w:t xml:space="preserve">Kardiochirurgický program </w:t>
      </w:r>
    </w:p>
    <w:p w14:paraId="6634F7E8" w14:textId="77777777" w:rsidR="00585A8E" w:rsidRPr="00F363B1" w:rsidRDefault="00585A8E"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19177B5D" w14:textId="77777777" w:rsidR="00585A8E" w:rsidRPr="00F363B1" w:rsidRDefault="00585A8E" w:rsidP="00142124">
      <w:pPr>
        <w:pStyle w:val="ListParagraph"/>
        <w:numPr>
          <w:ilvl w:val="0"/>
          <w:numId w:val="621"/>
        </w:numPr>
        <w:rPr>
          <w:rFonts w:ascii="Times New Roman" w:hAnsi="Times New Roman"/>
        </w:rPr>
      </w:pPr>
      <w:r w:rsidRPr="00F363B1">
        <w:rPr>
          <w:rFonts w:ascii="Times New Roman" w:hAnsi="Times New Roman"/>
        </w:rPr>
        <w:t>Špeciálne personálne zabezpečenie je</w:t>
      </w:r>
    </w:p>
    <w:p w14:paraId="34E470D5" w14:textId="77777777" w:rsidR="00585A8E" w:rsidRPr="00F363B1" w:rsidRDefault="00585A8E" w:rsidP="00142124">
      <w:pPr>
        <w:pStyle w:val="ListParagraph"/>
        <w:numPr>
          <w:ilvl w:val="0"/>
          <w:numId w:val="622"/>
        </w:numPr>
        <w:rPr>
          <w:rFonts w:ascii="Times New Roman" w:hAnsi="Times New Roman"/>
          <w:bCs/>
        </w:rPr>
      </w:pPr>
      <w:r w:rsidRPr="00F363B1">
        <w:rPr>
          <w:rFonts w:ascii="Times New Roman" w:hAnsi="Times New Roman"/>
        </w:rPr>
        <w:t>lekári so špecializáciou v špecializačnom odbore kardiochirurgia, s</w:t>
      </w:r>
      <w:r w:rsidRPr="00F363B1">
        <w:rPr>
          <w:rFonts w:ascii="Times New Roman" w:hAnsi="Times New Roman"/>
          <w:b/>
          <w:bCs/>
        </w:rPr>
        <w:t> </w:t>
      </w:r>
      <w:r w:rsidRPr="00F363B1">
        <w:rPr>
          <w:rFonts w:ascii="Times New Roman" w:hAnsi="Times New Roman"/>
          <w:bCs/>
        </w:rPr>
        <w:t>kumulatívnym úväzkom 4,0,</w:t>
      </w:r>
    </w:p>
    <w:p w14:paraId="3AC9713F" w14:textId="35A5DA81" w:rsidR="00585A8E" w:rsidRPr="00F363B1" w:rsidRDefault="00585A8E" w:rsidP="00142124">
      <w:pPr>
        <w:pStyle w:val="ListParagraph"/>
        <w:numPr>
          <w:ilvl w:val="0"/>
          <w:numId w:val="622"/>
        </w:numPr>
        <w:rPr>
          <w:rFonts w:ascii="Times New Roman" w:hAnsi="Times New Roman"/>
        </w:rPr>
      </w:pPr>
      <w:r w:rsidRPr="00F363B1">
        <w:rPr>
          <w:rFonts w:ascii="Times New Roman" w:hAnsi="Times New Roman"/>
        </w:rPr>
        <w:t xml:space="preserve">lekári zaradení v špecializačnej príprave v odbore kardiochirurgia, </w:t>
      </w:r>
      <w:r w:rsidRPr="00F363B1">
        <w:rPr>
          <w:rFonts w:ascii="Times New Roman" w:hAnsi="Times New Roman"/>
          <w:bCs/>
        </w:rPr>
        <w:t>s kumulatívnym úväzkom 6,0,</w:t>
      </w:r>
    </w:p>
    <w:p w14:paraId="5D0A5DDE" w14:textId="77777777" w:rsidR="00585A8E" w:rsidRPr="00F363B1" w:rsidRDefault="00585A8E" w:rsidP="00142124">
      <w:pPr>
        <w:pStyle w:val="ListParagraph"/>
        <w:numPr>
          <w:ilvl w:val="0"/>
          <w:numId w:val="622"/>
        </w:numPr>
        <w:rPr>
          <w:rFonts w:ascii="Times New Roman" w:hAnsi="Times New Roman"/>
        </w:rPr>
      </w:pPr>
      <w:r w:rsidRPr="00F363B1">
        <w:rPr>
          <w:rFonts w:ascii="Times New Roman" w:hAnsi="Times New Roman"/>
        </w:rPr>
        <w:t>štyri sestry so špecializáciou v špecializačnom odbore perfuziológia alebo zdravotnícky pracovník so skúsenosťou ovládať mimotelový obeh.</w:t>
      </w:r>
    </w:p>
    <w:p w14:paraId="71C001A2" w14:textId="77777777" w:rsidR="00585A8E" w:rsidRPr="00F363B1" w:rsidRDefault="00585A8E" w:rsidP="00656421">
      <w:pPr>
        <w:pStyle w:val="ListParagraph"/>
        <w:rPr>
          <w:rFonts w:ascii="Times New Roman" w:hAnsi="Times New Roman"/>
        </w:rPr>
      </w:pPr>
    </w:p>
    <w:p w14:paraId="6E0BAAF2" w14:textId="72AA6CA5" w:rsidR="00585A8E" w:rsidRPr="00F363B1" w:rsidRDefault="00585A8E" w:rsidP="00142124">
      <w:pPr>
        <w:pStyle w:val="ListParagraph"/>
        <w:numPr>
          <w:ilvl w:val="0"/>
          <w:numId w:val="621"/>
        </w:numPr>
        <w:rPr>
          <w:rFonts w:ascii="Times New Roman" w:hAnsi="Times New Roman"/>
        </w:rPr>
      </w:pPr>
      <w:r w:rsidRPr="00F363B1">
        <w:rPr>
          <w:rFonts w:ascii="Times New Roman" w:hAnsi="Times New Roman"/>
        </w:rPr>
        <w:t xml:space="preserve">Špeciálne personálne zabezpečenie je každodenná dostupnosť konziliárnej služby </w:t>
      </w:r>
      <w:r w:rsidR="00784B71" w:rsidRPr="00F363B1">
        <w:rPr>
          <w:rFonts w:ascii="Times New Roman" w:hAnsi="Times New Roman"/>
        </w:rPr>
        <w:t xml:space="preserve">v nemocnici </w:t>
      </w:r>
      <w:r w:rsidRPr="00F363B1">
        <w:rPr>
          <w:rFonts w:ascii="Times New Roman" w:hAnsi="Times New Roman"/>
        </w:rPr>
        <w:t xml:space="preserve">fyzioterapeuta. </w:t>
      </w:r>
    </w:p>
    <w:p w14:paraId="50A9F2EF" w14:textId="77777777" w:rsidR="00585A8E" w:rsidRPr="00F363B1" w:rsidRDefault="00585A8E" w:rsidP="00656421">
      <w:pPr>
        <w:jc w:val="both"/>
      </w:pPr>
    </w:p>
    <w:p w14:paraId="22D99FC1" w14:textId="77777777" w:rsidR="00585A8E" w:rsidRPr="00F363B1" w:rsidRDefault="00585A8E" w:rsidP="00142124">
      <w:pPr>
        <w:pStyle w:val="ListParagraph"/>
        <w:numPr>
          <w:ilvl w:val="0"/>
          <w:numId w:val="621"/>
        </w:numPr>
        <w:rPr>
          <w:rFonts w:ascii="Times New Roman" w:hAnsi="Times New Roman"/>
        </w:rPr>
      </w:pPr>
      <w:r w:rsidRPr="00F363B1">
        <w:rPr>
          <w:rFonts w:ascii="Times New Roman" w:hAnsi="Times New Roman"/>
        </w:rPr>
        <w:t>Špeciálne materiálno-technické vybavenie lôžkovej časti je</w:t>
      </w:r>
    </w:p>
    <w:p w14:paraId="11D27C4B" w14:textId="77777777" w:rsidR="00585A8E" w:rsidRPr="00F363B1" w:rsidRDefault="00585A8E" w:rsidP="00142124">
      <w:pPr>
        <w:pStyle w:val="ListParagraph"/>
        <w:numPr>
          <w:ilvl w:val="0"/>
          <w:numId w:val="613"/>
        </w:numPr>
        <w:rPr>
          <w:rFonts w:ascii="Times New Roman" w:hAnsi="Times New Roman"/>
        </w:rPr>
      </w:pPr>
      <w:r w:rsidRPr="00F363B1">
        <w:rPr>
          <w:rFonts w:ascii="Times New Roman" w:hAnsi="Times New Roman"/>
        </w:rPr>
        <w:t>EKG záznamová technika,</w:t>
      </w:r>
    </w:p>
    <w:p w14:paraId="52F7002B" w14:textId="6D759561" w:rsidR="00585A8E" w:rsidRPr="00F363B1" w:rsidRDefault="00585A8E" w:rsidP="00142124">
      <w:pPr>
        <w:pStyle w:val="ListParagraph"/>
        <w:numPr>
          <w:ilvl w:val="0"/>
          <w:numId w:val="613"/>
        </w:numPr>
        <w:rPr>
          <w:rFonts w:ascii="Times New Roman" w:hAnsi="Times New Roman"/>
        </w:rPr>
      </w:pPr>
      <w:r w:rsidRPr="00F363B1">
        <w:rPr>
          <w:rFonts w:ascii="Times New Roman" w:hAnsi="Times New Roman"/>
        </w:rPr>
        <w:t xml:space="preserve">kompletný monitoring (frekvencia srdca, neinvazívny tlak, saturácia kyslíka, </w:t>
      </w:r>
      <w:r w:rsidR="00A6442F" w:rsidRPr="00F363B1">
        <w:rPr>
          <w:rFonts w:ascii="Times New Roman" w:hAnsi="Times New Roman"/>
        </w:rPr>
        <w:t>dva</w:t>
      </w:r>
      <w:r w:rsidRPr="00F363B1">
        <w:rPr>
          <w:rFonts w:ascii="Times New Roman" w:hAnsi="Times New Roman"/>
        </w:rPr>
        <w:t xml:space="preserve"> invazívne tlaky) na všetkých pacientskych lôžkach s centrálnym monitorovacím pultom,</w:t>
      </w:r>
    </w:p>
    <w:p w14:paraId="68CE50ED" w14:textId="77777777" w:rsidR="00585A8E" w:rsidRPr="00F363B1" w:rsidRDefault="00585A8E" w:rsidP="00142124">
      <w:pPr>
        <w:pStyle w:val="ListParagraph"/>
        <w:numPr>
          <w:ilvl w:val="0"/>
          <w:numId w:val="613"/>
        </w:numPr>
        <w:rPr>
          <w:rFonts w:ascii="Times New Roman" w:hAnsi="Times New Roman"/>
        </w:rPr>
      </w:pPr>
      <w:r w:rsidRPr="00F363B1">
        <w:rPr>
          <w:rFonts w:ascii="Times New Roman" w:hAnsi="Times New Roman"/>
        </w:rPr>
        <w:t>rozvody kyslíka a podtlaku,</w:t>
      </w:r>
    </w:p>
    <w:p w14:paraId="4E039619" w14:textId="77777777" w:rsidR="00585A8E" w:rsidRPr="00F363B1" w:rsidRDefault="00585A8E" w:rsidP="00142124">
      <w:pPr>
        <w:pStyle w:val="ListParagraph"/>
        <w:numPr>
          <w:ilvl w:val="0"/>
          <w:numId w:val="613"/>
        </w:numPr>
        <w:rPr>
          <w:rFonts w:ascii="Times New Roman" w:hAnsi="Times New Roman"/>
        </w:rPr>
      </w:pPr>
      <w:r w:rsidRPr="00F363B1">
        <w:rPr>
          <w:rFonts w:ascii="Times New Roman" w:hAnsi="Times New Roman"/>
        </w:rPr>
        <w:t>prenosný resuscitačný box,</w:t>
      </w:r>
    </w:p>
    <w:p w14:paraId="7AA21C8A" w14:textId="77777777" w:rsidR="00585A8E" w:rsidRPr="00F363B1" w:rsidRDefault="00585A8E" w:rsidP="00142124">
      <w:pPr>
        <w:pStyle w:val="ListParagraph"/>
        <w:numPr>
          <w:ilvl w:val="0"/>
          <w:numId w:val="613"/>
        </w:numPr>
        <w:rPr>
          <w:rFonts w:ascii="Times New Roman" w:hAnsi="Times New Roman"/>
        </w:rPr>
      </w:pPr>
      <w:r w:rsidRPr="00F363B1">
        <w:rPr>
          <w:rFonts w:ascii="Times New Roman" w:hAnsi="Times New Roman"/>
        </w:rPr>
        <w:t>ECHOKG prístroj,</w:t>
      </w:r>
    </w:p>
    <w:p w14:paraId="382DC3B5" w14:textId="77777777" w:rsidR="00585A8E" w:rsidRPr="00F363B1" w:rsidRDefault="00585A8E" w:rsidP="00142124">
      <w:pPr>
        <w:pStyle w:val="ListParagraph"/>
        <w:numPr>
          <w:ilvl w:val="0"/>
          <w:numId w:val="613"/>
        </w:numPr>
        <w:rPr>
          <w:rFonts w:ascii="Times New Roman" w:hAnsi="Times New Roman"/>
        </w:rPr>
      </w:pPr>
      <w:r w:rsidRPr="00F363B1">
        <w:rPr>
          <w:rFonts w:ascii="Times New Roman" w:hAnsi="Times New Roman"/>
        </w:rPr>
        <w:t>tlakomery neinvazívne.</w:t>
      </w:r>
    </w:p>
    <w:p w14:paraId="4EB9CE0B" w14:textId="77777777" w:rsidR="00585A8E" w:rsidRPr="00F363B1" w:rsidRDefault="00585A8E" w:rsidP="00656421">
      <w:pPr>
        <w:pStyle w:val="ListParagraph"/>
        <w:rPr>
          <w:rFonts w:ascii="Times New Roman" w:hAnsi="Times New Roman"/>
        </w:rPr>
      </w:pPr>
    </w:p>
    <w:p w14:paraId="49226D4A" w14:textId="77777777" w:rsidR="00585A8E" w:rsidRPr="00F363B1" w:rsidRDefault="00585A8E" w:rsidP="00142124">
      <w:pPr>
        <w:pStyle w:val="ListParagraph"/>
        <w:numPr>
          <w:ilvl w:val="0"/>
          <w:numId w:val="621"/>
        </w:numPr>
        <w:rPr>
          <w:rFonts w:ascii="Times New Roman" w:hAnsi="Times New Roman"/>
        </w:rPr>
      </w:pPr>
      <w:r w:rsidRPr="00F363B1">
        <w:rPr>
          <w:rFonts w:ascii="Times New Roman" w:hAnsi="Times New Roman"/>
        </w:rPr>
        <w:t>Špeciálne materiálno-technické vybavenie operačnej sály je</w:t>
      </w:r>
    </w:p>
    <w:p w14:paraId="48C77BEF" w14:textId="52F0ABDD" w:rsidR="00585A8E" w:rsidRPr="00F363B1" w:rsidRDefault="00585A8E" w:rsidP="00142124">
      <w:pPr>
        <w:pStyle w:val="ListParagraph"/>
        <w:numPr>
          <w:ilvl w:val="0"/>
          <w:numId w:val="614"/>
        </w:numPr>
        <w:rPr>
          <w:rFonts w:ascii="Times New Roman" w:hAnsi="Times New Roman"/>
        </w:rPr>
      </w:pPr>
      <w:r w:rsidRPr="00F363B1">
        <w:rPr>
          <w:rFonts w:ascii="Times New Roman" w:hAnsi="Times New Roman"/>
        </w:rPr>
        <w:t>dve operačné sály, z toho jedna hybridná (operačná sála s RTG transparentným stolom a najmenej C-ramenom),</w:t>
      </w:r>
    </w:p>
    <w:p w14:paraId="27EA67AD" w14:textId="77777777" w:rsidR="00585A8E" w:rsidRPr="00F363B1" w:rsidRDefault="00585A8E" w:rsidP="00142124">
      <w:pPr>
        <w:pStyle w:val="ListParagraph"/>
        <w:numPr>
          <w:ilvl w:val="0"/>
          <w:numId w:val="614"/>
        </w:numPr>
        <w:rPr>
          <w:rFonts w:ascii="Times New Roman" w:hAnsi="Times New Roman"/>
        </w:rPr>
      </w:pPr>
      <w:r w:rsidRPr="00F363B1">
        <w:rPr>
          <w:rFonts w:ascii="Times New Roman" w:hAnsi="Times New Roman"/>
        </w:rPr>
        <w:t>štandardné vybavenie operačnej sály s príslušnou vzduchotechnikou pre aseptické výkony,</w:t>
      </w:r>
    </w:p>
    <w:p w14:paraId="6698283E" w14:textId="77777777" w:rsidR="00585A8E" w:rsidRPr="00F363B1" w:rsidRDefault="00585A8E" w:rsidP="00142124">
      <w:pPr>
        <w:pStyle w:val="ListParagraph"/>
        <w:numPr>
          <w:ilvl w:val="0"/>
          <w:numId w:val="614"/>
        </w:numPr>
        <w:rPr>
          <w:rFonts w:ascii="Times New Roman" w:hAnsi="Times New Roman"/>
        </w:rPr>
      </w:pPr>
      <w:r w:rsidRPr="00F363B1">
        <w:rPr>
          <w:rFonts w:ascii="Times New Roman" w:hAnsi="Times New Roman"/>
        </w:rPr>
        <w:t>prístroj na mimotelový obeh,</w:t>
      </w:r>
    </w:p>
    <w:p w14:paraId="47F2E7F6" w14:textId="3FA2C6E0" w:rsidR="00A6442F" w:rsidRPr="00F363B1" w:rsidRDefault="00585A8E" w:rsidP="00142124">
      <w:pPr>
        <w:pStyle w:val="ListParagraph"/>
        <w:numPr>
          <w:ilvl w:val="0"/>
          <w:numId w:val="614"/>
        </w:numPr>
        <w:rPr>
          <w:rFonts w:ascii="Times New Roman" w:hAnsi="Times New Roman"/>
        </w:rPr>
      </w:pPr>
      <w:r w:rsidRPr="00F363B1">
        <w:rPr>
          <w:rFonts w:ascii="Times New Roman" w:hAnsi="Times New Roman"/>
        </w:rPr>
        <w:t>výmenník tepla</w:t>
      </w:r>
      <w:r w:rsidR="00A6442F" w:rsidRPr="00F363B1">
        <w:rPr>
          <w:rFonts w:ascii="Times New Roman" w:hAnsi="Times New Roman"/>
        </w:rPr>
        <w:t>,</w:t>
      </w:r>
    </w:p>
    <w:p w14:paraId="0CBFD2E3" w14:textId="62B45218" w:rsidR="00A6442F" w:rsidRPr="00F363B1" w:rsidRDefault="00585A8E" w:rsidP="00142124">
      <w:pPr>
        <w:pStyle w:val="ListParagraph"/>
        <w:numPr>
          <w:ilvl w:val="0"/>
          <w:numId w:val="614"/>
        </w:numPr>
        <w:rPr>
          <w:rFonts w:ascii="Times New Roman" w:hAnsi="Times New Roman"/>
        </w:rPr>
      </w:pPr>
      <w:r w:rsidRPr="00F363B1">
        <w:rPr>
          <w:rFonts w:ascii="Times New Roman" w:hAnsi="Times New Roman"/>
        </w:rPr>
        <w:t>chladiace</w:t>
      </w:r>
      <w:r w:rsidR="00A6442F" w:rsidRPr="00F363B1">
        <w:rPr>
          <w:rFonts w:ascii="Times New Roman" w:hAnsi="Times New Roman"/>
        </w:rPr>
        <w:t xml:space="preserve"> podložky,</w:t>
      </w:r>
    </w:p>
    <w:p w14:paraId="764CCEE7" w14:textId="66635BA6" w:rsidR="00585A8E" w:rsidRPr="00F363B1" w:rsidRDefault="00585A8E" w:rsidP="00142124">
      <w:pPr>
        <w:pStyle w:val="ListParagraph"/>
        <w:numPr>
          <w:ilvl w:val="0"/>
          <w:numId w:val="614"/>
        </w:numPr>
        <w:rPr>
          <w:rFonts w:ascii="Times New Roman" w:hAnsi="Times New Roman"/>
        </w:rPr>
      </w:pPr>
      <w:r w:rsidRPr="00F363B1">
        <w:rPr>
          <w:rFonts w:ascii="Times New Roman" w:hAnsi="Times New Roman"/>
        </w:rPr>
        <w:t>zohrievacie podložky,</w:t>
      </w:r>
    </w:p>
    <w:p w14:paraId="7BAA61D6" w14:textId="77777777" w:rsidR="00585A8E" w:rsidRPr="00F363B1" w:rsidRDefault="00585A8E" w:rsidP="00142124">
      <w:pPr>
        <w:pStyle w:val="ListParagraph"/>
        <w:numPr>
          <w:ilvl w:val="0"/>
          <w:numId w:val="614"/>
        </w:numPr>
        <w:rPr>
          <w:rFonts w:ascii="Times New Roman" w:hAnsi="Times New Roman"/>
        </w:rPr>
      </w:pPr>
      <w:r w:rsidRPr="00F363B1">
        <w:rPr>
          <w:rFonts w:ascii="Times New Roman" w:hAnsi="Times New Roman"/>
        </w:rPr>
        <w:t>cell-saver,</w:t>
      </w:r>
    </w:p>
    <w:p w14:paraId="52783A90" w14:textId="77777777" w:rsidR="00585A8E" w:rsidRPr="00F363B1" w:rsidRDefault="00585A8E" w:rsidP="00142124">
      <w:pPr>
        <w:pStyle w:val="ListParagraph"/>
        <w:numPr>
          <w:ilvl w:val="0"/>
          <w:numId w:val="614"/>
        </w:numPr>
        <w:rPr>
          <w:rFonts w:ascii="Times New Roman" w:hAnsi="Times New Roman"/>
        </w:rPr>
      </w:pPr>
      <w:r w:rsidRPr="00F363B1">
        <w:rPr>
          <w:rFonts w:ascii="Times New Roman" w:hAnsi="Times New Roman"/>
        </w:rPr>
        <w:t>(ECMO) prístroj na extrakorporálnu memnránovú oxygenáciu ,</w:t>
      </w:r>
    </w:p>
    <w:p w14:paraId="696B8ED6" w14:textId="77777777" w:rsidR="00585A8E" w:rsidRPr="00F363B1" w:rsidRDefault="00585A8E" w:rsidP="00142124">
      <w:pPr>
        <w:pStyle w:val="ListParagraph"/>
        <w:numPr>
          <w:ilvl w:val="0"/>
          <w:numId w:val="614"/>
        </w:numPr>
        <w:rPr>
          <w:rFonts w:ascii="Times New Roman" w:hAnsi="Times New Roman"/>
        </w:rPr>
      </w:pPr>
      <w:r w:rsidRPr="00F363B1">
        <w:rPr>
          <w:rFonts w:ascii="Times New Roman" w:hAnsi="Times New Roman"/>
        </w:rPr>
        <w:t>technické vybavenie na krátkodobé komorové podpory,</w:t>
      </w:r>
    </w:p>
    <w:p w14:paraId="5E53907E" w14:textId="77777777" w:rsidR="00585A8E" w:rsidRPr="00F363B1" w:rsidRDefault="00585A8E" w:rsidP="00142124">
      <w:pPr>
        <w:pStyle w:val="ListParagraph"/>
        <w:numPr>
          <w:ilvl w:val="0"/>
          <w:numId w:val="614"/>
        </w:numPr>
        <w:rPr>
          <w:rFonts w:ascii="Times New Roman" w:hAnsi="Times New Roman"/>
        </w:rPr>
      </w:pPr>
      <w:r w:rsidRPr="00F363B1">
        <w:rPr>
          <w:rFonts w:ascii="Times New Roman" w:hAnsi="Times New Roman"/>
        </w:rPr>
        <w:t>ECHOKG vrátane transezofageálnej sondy,</w:t>
      </w:r>
    </w:p>
    <w:p w14:paraId="46DB0911" w14:textId="77777777" w:rsidR="00585A8E" w:rsidRPr="00F363B1" w:rsidRDefault="00585A8E" w:rsidP="00142124">
      <w:pPr>
        <w:pStyle w:val="ListParagraph"/>
        <w:numPr>
          <w:ilvl w:val="0"/>
          <w:numId w:val="614"/>
        </w:numPr>
        <w:rPr>
          <w:rFonts w:ascii="Times New Roman" w:hAnsi="Times New Roman"/>
        </w:rPr>
      </w:pPr>
      <w:r w:rsidRPr="00F363B1">
        <w:rPr>
          <w:rFonts w:ascii="Times New Roman" w:hAnsi="Times New Roman"/>
        </w:rPr>
        <w:t xml:space="preserve">analyzátor biochemických parametrov v rámci úseku, </w:t>
      </w:r>
    </w:p>
    <w:p w14:paraId="5BF79C1A" w14:textId="0C692E6A" w:rsidR="00585A8E" w:rsidRPr="00F363B1" w:rsidRDefault="00585A8E" w:rsidP="00142124">
      <w:pPr>
        <w:pStyle w:val="ListParagraph"/>
        <w:numPr>
          <w:ilvl w:val="0"/>
          <w:numId w:val="614"/>
        </w:numPr>
        <w:rPr>
          <w:rFonts w:ascii="Times New Roman" w:hAnsi="Times New Roman"/>
        </w:rPr>
      </w:pPr>
      <w:r w:rsidRPr="00F363B1">
        <w:rPr>
          <w:rFonts w:ascii="Times New Roman" w:hAnsi="Times New Roman"/>
        </w:rPr>
        <w:t>tromboleastograf</w:t>
      </w:r>
      <w:r w:rsidR="00A6442F" w:rsidRPr="00F363B1">
        <w:rPr>
          <w:rFonts w:ascii="Times New Roman" w:hAnsi="Times New Roman"/>
        </w:rPr>
        <w:t>.</w:t>
      </w:r>
    </w:p>
    <w:p w14:paraId="6C461CCF" w14:textId="77777777" w:rsidR="00A6442F" w:rsidRPr="00F363B1" w:rsidRDefault="00A6442F" w:rsidP="00656421">
      <w:pPr>
        <w:jc w:val="both"/>
      </w:pPr>
    </w:p>
    <w:p w14:paraId="452C83DC" w14:textId="3EA4014E" w:rsidR="00585A8E" w:rsidRPr="00F363B1" w:rsidRDefault="00585A8E" w:rsidP="00142124">
      <w:pPr>
        <w:pStyle w:val="ListParagraph"/>
        <w:numPr>
          <w:ilvl w:val="0"/>
          <w:numId w:val="621"/>
        </w:numPr>
        <w:rPr>
          <w:rFonts w:ascii="Times New Roman" w:hAnsi="Times New Roman"/>
        </w:rPr>
      </w:pPr>
      <w:r w:rsidRPr="00F363B1">
        <w:rPr>
          <w:rFonts w:ascii="Times New Roman" w:hAnsi="Times New Roman"/>
        </w:rPr>
        <w:t xml:space="preserve">Špeciálne materiálno-technické vybavenie kardiochirurgického pracoviska je </w:t>
      </w:r>
      <w:r w:rsidR="00E14A22" w:rsidRPr="00F363B1">
        <w:rPr>
          <w:rFonts w:ascii="Times New Roman" w:hAnsi="Times New Roman"/>
        </w:rPr>
        <w:t xml:space="preserve">nepretržitá </w:t>
      </w:r>
      <w:r w:rsidRPr="00F363B1">
        <w:rPr>
          <w:rFonts w:ascii="Times New Roman" w:hAnsi="Times New Roman"/>
        </w:rPr>
        <w:t>dostupnosť v rámci zariadenia</w:t>
      </w:r>
    </w:p>
    <w:p w14:paraId="57CB76C5" w14:textId="34D2DC50" w:rsidR="00585A8E" w:rsidRPr="00F363B1" w:rsidRDefault="00585A8E" w:rsidP="00142124">
      <w:pPr>
        <w:pStyle w:val="ListParagraph"/>
        <w:numPr>
          <w:ilvl w:val="0"/>
          <w:numId w:val="615"/>
        </w:numPr>
        <w:rPr>
          <w:rFonts w:ascii="Times New Roman" w:hAnsi="Times New Roman"/>
        </w:rPr>
      </w:pPr>
      <w:r w:rsidRPr="00F363B1">
        <w:rPr>
          <w:rFonts w:ascii="Times New Roman" w:hAnsi="Times New Roman"/>
        </w:rPr>
        <w:t>RTG vyšetrenia,</w:t>
      </w:r>
    </w:p>
    <w:p w14:paraId="33985A54" w14:textId="185AADC6" w:rsidR="00585A8E" w:rsidRPr="00F363B1" w:rsidRDefault="00585A8E" w:rsidP="00142124">
      <w:pPr>
        <w:pStyle w:val="ListParagraph"/>
        <w:numPr>
          <w:ilvl w:val="0"/>
          <w:numId w:val="615"/>
        </w:numPr>
        <w:rPr>
          <w:rFonts w:ascii="Times New Roman" w:hAnsi="Times New Roman"/>
        </w:rPr>
      </w:pPr>
      <w:r w:rsidRPr="00F363B1">
        <w:rPr>
          <w:rFonts w:ascii="Times New Roman" w:hAnsi="Times New Roman"/>
        </w:rPr>
        <w:t>biochemické laboratória,</w:t>
      </w:r>
    </w:p>
    <w:p w14:paraId="76CE1E88" w14:textId="69C94E0F" w:rsidR="00585A8E" w:rsidRPr="00F363B1" w:rsidRDefault="00585A8E" w:rsidP="00142124">
      <w:pPr>
        <w:pStyle w:val="ListParagraph"/>
        <w:numPr>
          <w:ilvl w:val="0"/>
          <w:numId w:val="615"/>
        </w:numPr>
        <w:rPr>
          <w:rFonts w:ascii="Times New Roman" w:hAnsi="Times New Roman"/>
        </w:rPr>
      </w:pPr>
      <w:r w:rsidRPr="00F363B1">
        <w:rPr>
          <w:rFonts w:ascii="Times New Roman" w:hAnsi="Times New Roman"/>
        </w:rPr>
        <w:t>hematologické laboratória,</w:t>
      </w:r>
    </w:p>
    <w:p w14:paraId="5C763553" w14:textId="6AC47A13" w:rsidR="00585A8E" w:rsidRPr="00F363B1" w:rsidRDefault="00585A8E" w:rsidP="00142124">
      <w:pPr>
        <w:pStyle w:val="ListParagraph"/>
        <w:numPr>
          <w:ilvl w:val="0"/>
          <w:numId w:val="615"/>
        </w:numPr>
        <w:rPr>
          <w:rFonts w:ascii="Times New Roman" w:hAnsi="Times New Roman"/>
        </w:rPr>
      </w:pPr>
      <w:r w:rsidRPr="00F363B1">
        <w:rPr>
          <w:rFonts w:ascii="Times New Roman" w:hAnsi="Times New Roman"/>
        </w:rPr>
        <w:t xml:space="preserve">prístroja počítačovej tomografie, </w:t>
      </w:r>
    </w:p>
    <w:p w14:paraId="3DE89CF9" w14:textId="0E8C28EF" w:rsidR="00585A8E" w:rsidRPr="00F363B1" w:rsidRDefault="00585A8E" w:rsidP="00142124">
      <w:pPr>
        <w:pStyle w:val="ListParagraph"/>
        <w:numPr>
          <w:ilvl w:val="0"/>
          <w:numId w:val="615"/>
        </w:numPr>
        <w:rPr>
          <w:rFonts w:ascii="Times New Roman" w:hAnsi="Times New Roman"/>
        </w:rPr>
      </w:pPr>
      <w:r w:rsidRPr="00F363B1">
        <w:rPr>
          <w:rFonts w:ascii="Times New Roman" w:hAnsi="Times New Roman"/>
        </w:rPr>
        <w:t>katetrizačného pracoviska,</w:t>
      </w:r>
    </w:p>
    <w:p w14:paraId="1FDAE4E9" w14:textId="320B203B" w:rsidR="00585A8E" w:rsidRPr="00F363B1" w:rsidRDefault="00585A8E" w:rsidP="00142124">
      <w:pPr>
        <w:pStyle w:val="ListParagraph"/>
        <w:numPr>
          <w:ilvl w:val="0"/>
          <w:numId w:val="615"/>
        </w:numPr>
        <w:rPr>
          <w:rFonts w:ascii="Times New Roman" w:hAnsi="Times New Roman"/>
        </w:rPr>
      </w:pPr>
      <w:r w:rsidRPr="00F363B1">
        <w:rPr>
          <w:rFonts w:ascii="Times New Roman" w:hAnsi="Times New Roman"/>
        </w:rPr>
        <w:t>prístroja na eliminačné metódy.</w:t>
      </w:r>
    </w:p>
    <w:p w14:paraId="2B8C7A10" w14:textId="77777777" w:rsidR="00585A8E" w:rsidRPr="00F363B1" w:rsidRDefault="00585A8E" w:rsidP="00656421">
      <w:pPr>
        <w:jc w:val="both"/>
        <w:rPr>
          <w:b/>
        </w:rPr>
      </w:pPr>
    </w:p>
    <w:p w14:paraId="4733933A" w14:textId="77777777" w:rsidR="00585A8E" w:rsidRPr="00F363B1" w:rsidRDefault="00585A8E"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V. úrovne</w:t>
      </w:r>
    </w:p>
    <w:p w14:paraId="20A3E2A0" w14:textId="77777777" w:rsidR="00585A8E" w:rsidRPr="00F363B1" w:rsidRDefault="00585A8E" w:rsidP="00142124">
      <w:pPr>
        <w:pStyle w:val="ListParagraph"/>
        <w:numPr>
          <w:ilvl w:val="0"/>
          <w:numId w:val="616"/>
        </w:numPr>
        <w:rPr>
          <w:rFonts w:ascii="Times New Roman" w:hAnsi="Times New Roman"/>
        </w:rPr>
      </w:pPr>
      <w:r w:rsidRPr="00F363B1">
        <w:rPr>
          <w:rFonts w:ascii="Times New Roman" w:hAnsi="Times New Roman"/>
        </w:rPr>
        <w:t>Špeciálne personálne zabezpečenie je</w:t>
      </w:r>
    </w:p>
    <w:p w14:paraId="4A39E3B3" w14:textId="77777777" w:rsidR="00585A8E" w:rsidRPr="00F363B1" w:rsidRDefault="00585A8E" w:rsidP="00142124">
      <w:pPr>
        <w:pStyle w:val="ListParagraph"/>
        <w:numPr>
          <w:ilvl w:val="0"/>
          <w:numId w:val="617"/>
        </w:numPr>
        <w:rPr>
          <w:rFonts w:ascii="Times New Roman" w:hAnsi="Times New Roman"/>
          <w:bCs/>
        </w:rPr>
      </w:pPr>
      <w:r w:rsidRPr="00F363B1">
        <w:rPr>
          <w:rFonts w:ascii="Times New Roman" w:hAnsi="Times New Roman"/>
        </w:rPr>
        <w:t>lekári so špecializáciou v špecializačnom odbore kardiochirurgia, s </w:t>
      </w:r>
      <w:r w:rsidRPr="00F363B1">
        <w:rPr>
          <w:rFonts w:ascii="Times New Roman" w:hAnsi="Times New Roman"/>
          <w:bCs/>
        </w:rPr>
        <w:t>kumulatívnym úväzkom 4,0,</w:t>
      </w:r>
    </w:p>
    <w:p w14:paraId="29E1201F" w14:textId="79F63F69" w:rsidR="00585A8E" w:rsidRPr="00F363B1" w:rsidRDefault="00585A8E" w:rsidP="00142124">
      <w:pPr>
        <w:pStyle w:val="ListParagraph"/>
        <w:numPr>
          <w:ilvl w:val="0"/>
          <w:numId w:val="617"/>
        </w:numPr>
        <w:rPr>
          <w:rFonts w:ascii="Times New Roman" w:hAnsi="Times New Roman"/>
        </w:rPr>
      </w:pPr>
      <w:r w:rsidRPr="00F363B1">
        <w:rPr>
          <w:rFonts w:ascii="Times New Roman" w:hAnsi="Times New Roman"/>
        </w:rPr>
        <w:t xml:space="preserve">lekári zaradení v špecializačnej príprave v odbore kardiochirurgia, </w:t>
      </w:r>
      <w:r w:rsidRPr="00F363B1">
        <w:rPr>
          <w:rFonts w:ascii="Times New Roman" w:hAnsi="Times New Roman"/>
          <w:bCs/>
        </w:rPr>
        <w:t>s kumulatívnym úväzkom 6,0,</w:t>
      </w:r>
      <w:r w:rsidRPr="00F363B1">
        <w:rPr>
          <w:rFonts w:ascii="Times New Roman" w:hAnsi="Times New Roman"/>
        </w:rPr>
        <w:t xml:space="preserve"> </w:t>
      </w:r>
    </w:p>
    <w:p w14:paraId="3C9A13C9" w14:textId="77777777" w:rsidR="00585A8E" w:rsidRPr="00F363B1" w:rsidRDefault="00585A8E" w:rsidP="00142124">
      <w:pPr>
        <w:pStyle w:val="ListParagraph"/>
        <w:numPr>
          <w:ilvl w:val="0"/>
          <w:numId w:val="617"/>
        </w:numPr>
        <w:rPr>
          <w:rFonts w:ascii="Times New Roman" w:hAnsi="Times New Roman"/>
        </w:rPr>
      </w:pPr>
      <w:r w:rsidRPr="00F363B1">
        <w:rPr>
          <w:rFonts w:ascii="Times New Roman" w:hAnsi="Times New Roman"/>
        </w:rPr>
        <w:t>štyri sestry so špecializáciou v špecializačnom odbore perfuziológia alebo zdravotnícky pracovník so skúsenosťou ovládať mimotelový obeh.</w:t>
      </w:r>
    </w:p>
    <w:p w14:paraId="7DF5EDA4" w14:textId="77777777" w:rsidR="00585A8E" w:rsidRPr="00F363B1" w:rsidRDefault="00585A8E" w:rsidP="00656421">
      <w:pPr>
        <w:pStyle w:val="ListParagraph"/>
        <w:rPr>
          <w:rFonts w:ascii="Times New Roman" w:hAnsi="Times New Roman"/>
        </w:rPr>
      </w:pPr>
    </w:p>
    <w:p w14:paraId="5EAAB4CC" w14:textId="7D2D4F5C" w:rsidR="00585A8E" w:rsidRPr="00F363B1" w:rsidRDefault="00585A8E" w:rsidP="00142124">
      <w:pPr>
        <w:pStyle w:val="ListParagraph"/>
        <w:numPr>
          <w:ilvl w:val="0"/>
          <w:numId w:val="616"/>
        </w:numPr>
        <w:rPr>
          <w:rFonts w:ascii="Times New Roman" w:hAnsi="Times New Roman"/>
        </w:rPr>
      </w:pPr>
      <w:r w:rsidRPr="00F363B1">
        <w:rPr>
          <w:rFonts w:ascii="Times New Roman" w:hAnsi="Times New Roman"/>
        </w:rPr>
        <w:t>Špeciálne personálne zabezpečenie je každodenná dostupnosť konziliárnej služby</w:t>
      </w:r>
      <w:r w:rsidR="00784B71" w:rsidRPr="00F363B1">
        <w:rPr>
          <w:rFonts w:ascii="Times New Roman" w:hAnsi="Times New Roman"/>
        </w:rPr>
        <w:t xml:space="preserve"> v nemocnici</w:t>
      </w:r>
      <w:r w:rsidRPr="00F363B1">
        <w:rPr>
          <w:rFonts w:ascii="Times New Roman" w:hAnsi="Times New Roman"/>
        </w:rPr>
        <w:t xml:space="preserve"> fyzioterapeuta. </w:t>
      </w:r>
    </w:p>
    <w:p w14:paraId="55E6D87D" w14:textId="77777777" w:rsidR="00585A8E" w:rsidRPr="00F363B1" w:rsidRDefault="00585A8E" w:rsidP="00656421">
      <w:pPr>
        <w:jc w:val="both"/>
      </w:pPr>
    </w:p>
    <w:p w14:paraId="140C2036" w14:textId="77777777" w:rsidR="00585A8E" w:rsidRPr="00F363B1" w:rsidRDefault="00585A8E" w:rsidP="00142124">
      <w:pPr>
        <w:pStyle w:val="ListParagraph"/>
        <w:numPr>
          <w:ilvl w:val="0"/>
          <w:numId w:val="616"/>
        </w:numPr>
        <w:rPr>
          <w:rFonts w:ascii="Times New Roman" w:hAnsi="Times New Roman"/>
        </w:rPr>
      </w:pPr>
      <w:r w:rsidRPr="00F363B1">
        <w:rPr>
          <w:rFonts w:ascii="Times New Roman" w:hAnsi="Times New Roman"/>
        </w:rPr>
        <w:t>Špeciálne materiálno-technické vybavenie lôžkovej časti je</w:t>
      </w:r>
    </w:p>
    <w:p w14:paraId="303C6134" w14:textId="77777777" w:rsidR="00585A8E" w:rsidRPr="00F363B1" w:rsidRDefault="00585A8E" w:rsidP="00142124">
      <w:pPr>
        <w:pStyle w:val="ListParagraph"/>
        <w:numPr>
          <w:ilvl w:val="0"/>
          <w:numId w:val="618"/>
        </w:numPr>
        <w:rPr>
          <w:rFonts w:ascii="Times New Roman" w:hAnsi="Times New Roman"/>
        </w:rPr>
      </w:pPr>
      <w:r w:rsidRPr="00F363B1">
        <w:rPr>
          <w:rFonts w:ascii="Times New Roman" w:hAnsi="Times New Roman"/>
        </w:rPr>
        <w:t>EKG záznamová technika,</w:t>
      </w:r>
    </w:p>
    <w:p w14:paraId="1769DA77" w14:textId="37591B77" w:rsidR="00585A8E" w:rsidRPr="00F363B1" w:rsidRDefault="00585A8E" w:rsidP="00142124">
      <w:pPr>
        <w:pStyle w:val="ListParagraph"/>
        <w:numPr>
          <w:ilvl w:val="0"/>
          <w:numId w:val="618"/>
        </w:numPr>
        <w:rPr>
          <w:rFonts w:ascii="Times New Roman" w:hAnsi="Times New Roman"/>
        </w:rPr>
      </w:pPr>
      <w:r w:rsidRPr="00F363B1">
        <w:rPr>
          <w:rFonts w:ascii="Times New Roman" w:hAnsi="Times New Roman"/>
        </w:rPr>
        <w:t xml:space="preserve">kompletný monitoring (frekvencia srdca, neinvazívny tlak, saturácia kyslíka, </w:t>
      </w:r>
      <w:r w:rsidR="005D226D" w:rsidRPr="00F363B1">
        <w:rPr>
          <w:rFonts w:ascii="Times New Roman" w:hAnsi="Times New Roman"/>
        </w:rPr>
        <w:t>dva</w:t>
      </w:r>
      <w:r w:rsidRPr="00F363B1">
        <w:rPr>
          <w:rFonts w:ascii="Times New Roman" w:hAnsi="Times New Roman"/>
        </w:rPr>
        <w:t xml:space="preserve"> invazívne tlaky) na všetkých pacientskych lôžkach s centrálnym monitorovacím pultom,</w:t>
      </w:r>
    </w:p>
    <w:p w14:paraId="52EEC126" w14:textId="77777777" w:rsidR="00585A8E" w:rsidRPr="00F363B1" w:rsidRDefault="00585A8E" w:rsidP="00142124">
      <w:pPr>
        <w:pStyle w:val="ListParagraph"/>
        <w:numPr>
          <w:ilvl w:val="0"/>
          <w:numId w:val="618"/>
        </w:numPr>
        <w:rPr>
          <w:rFonts w:ascii="Times New Roman" w:hAnsi="Times New Roman"/>
        </w:rPr>
      </w:pPr>
      <w:r w:rsidRPr="00F363B1">
        <w:rPr>
          <w:rFonts w:ascii="Times New Roman" w:hAnsi="Times New Roman"/>
        </w:rPr>
        <w:t>rozvody kyslíka a podtlaku,</w:t>
      </w:r>
    </w:p>
    <w:p w14:paraId="2C74B84E" w14:textId="77777777" w:rsidR="00585A8E" w:rsidRPr="00F363B1" w:rsidRDefault="00585A8E" w:rsidP="00142124">
      <w:pPr>
        <w:pStyle w:val="ListParagraph"/>
        <w:numPr>
          <w:ilvl w:val="0"/>
          <w:numId w:val="618"/>
        </w:numPr>
        <w:rPr>
          <w:rFonts w:ascii="Times New Roman" w:hAnsi="Times New Roman"/>
        </w:rPr>
      </w:pPr>
      <w:r w:rsidRPr="00F363B1">
        <w:rPr>
          <w:rFonts w:ascii="Times New Roman" w:hAnsi="Times New Roman"/>
        </w:rPr>
        <w:t>prenosný resuscitačný box,</w:t>
      </w:r>
    </w:p>
    <w:p w14:paraId="14CF5896" w14:textId="77777777" w:rsidR="00585A8E" w:rsidRPr="00F363B1" w:rsidRDefault="00585A8E" w:rsidP="00142124">
      <w:pPr>
        <w:pStyle w:val="ListParagraph"/>
        <w:numPr>
          <w:ilvl w:val="0"/>
          <w:numId w:val="618"/>
        </w:numPr>
        <w:rPr>
          <w:rFonts w:ascii="Times New Roman" w:hAnsi="Times New Roman"/>
        </w:rPr>
      </w:pPr>
      <w:r w:rsidRPr="00F363B1">
        <w:rPr>
          <w:rFonts w:ascii="Times New Roman" w:hAnsi="Times New Roman"/>
        </w:rPr>
        <w:t>ECHOKG prístroj,</w:t>
      </w:r>
    </w:p>
    <w:p w14:paraId="71863A92" w14:textId="77777777" w:rsidR="00585A8E" w:rsidRPr="00F363B1" w:rsidRDefault="00585A8E" w:rsidP="00142124">
      <w:pPr>
        <w:pStyle w:val="ListParagraph"/>
        <w:numPr>
          <w:ilvl w:val="0"/>
          <w:numId w:val="618"/>
        </w:numPr>
        <w:rPr>
          <w:rFonts w:ascii="Times New Roman" w:hAnsi="Times New Roman"/>
        </w:rPr>
      </w:pPr>
      <w:r w:rsidRPr="00F363B1">
        <w:rPr>
          <w:rFonts w:ascii="Times New Roman" w:hAnsi="Times New Roman"/>
        </w:rPr>
        <w:t>tlakomery neinvazívne.</w:t>
      </w:r>
    </w:p>
    <w:p w14:paraId="4581E933" w14:textId="77777777" w:rsidR="00585A8E" w:rsidRPr="00F363B1" w:rsidRDefault="00585A8E" w:rsidP="00656421">
      <w:pPr>
        <w:pStyle w:val="ListParagraph"/>
        <w:rPr>
          <w:rFonts w:ascii="Times New Roman" w:hAnsi="Times New Roman"/>
        </w:rPr>
      </w:pPr>
    </w:p>
    <w:p w14:paraId="23DC349A" w14:textId="77777777" w:rsidR="00585A8E" w:rsidRPr="00F363B1" w:rsidRDefault="00585A8E" w:rsidP="00142124">
      <w:pPr>
        <w:pStyle w:val="ListParagraph"/>
        <w:numPr>
          <w:ilvl w:val="0"/>
          <w:numId w:val="616"/>
        </w:numPr>
        <w:rPr>
          <w:rFonts w:ascii="Times New Roman" w:hAnsi="Times New Roman"/>
        </w:rPr>
      </w:pPr>
      <w:r w:rsidRPr="00F363B1">
        <w:rPr>
          <w:rFonts w:ascii="Times New Roman" w:hAnsi="Times New Roman"/>
        </w:rPr>
        <w:t>Špeciálne materiálno-technické vybavenie operačnej sály je</w:t>
      </w:r>
    </w:p>
    <w:p w14:paraId="51DAC113" w14:textId="707F7094" w:rsidR="00585A8E" w:rsidRPr="00F363B1" w:rsidRDefault="00585A8E" w:rsidP="00142124">
      <w:pPr>
        <w:pStyle w:val="ListParagraph"/>
        <w:numPr>
          <w:ilvl w:val="0"/>
          <w:numId w:val="619"/>
        </w:numPr>
        <w:rPr>
          <w:rFonts w:ascii="Times New Roman" w:hAnsi="Times New Roman"/>
        </w:rPr>
      </w:pPr>
      <w:r w:rsidRPr="00F363B1">
        <w:rPr>
          <w:rFonts w:ascii="Times New Roman" w:hAnsi="Times New Roman"/>
        </w:rPr>
        <w:t>dve operačné sály, z toho jedna hybridná (operačná sála s RTG transparentným stolom a najmenej C-ramenom),</w:t>
      </w:r>
    </w:p>
    <w:p w14:paraId="502DDA88" w14:textId="77777777" w:rsidR="00585A8E" w:rsidRPr="00F363B1" w:rsidRDefault="00585A8E" w:rsidP="00142124">
      <w:pPr>
        <w:pStyle w:val="ListParagraph"/>
        <w:numPr>
          <w:ilvl w:val="0"/>
          <w:numId w:val="619"/>
        </w:numPr>
        <w:rPr>
          <w:rFonts w:ascii="Times New Roman" w:hAnsi="Times New Roman"/>
        </w:rPr>
      </w:pPr>
      <w:r w:rsidRPr="00F363B1">
        <w:rPr>
          <w:rFonts w:ascii="Times New Roman" w:hAnsi="Times New Roman"/>
        </w:rPr>
        <w:t>štandardné vybavenie operačnej sály s príslušnou vzduchotechnikou pre aseptické výkony,</w:t>
      </w:r>
    </w:p>
    <w:p w14:paraId="0A256B13" w14:textId="77777777" w:rsidR="00585A8E" w:rsidRPr="00F363B1" w:rsidRDefault="00585A8E" w:rsidP="00142124">
      <w:pPr>
        <w:pStyle w:val="ListParagraph"/>
        <w:numPr>
          <w:ilvl w:val="0"/>
          <w:numId w:val="619"/>
        </w:numPr>
        <w:rPr>
          <w:rFonts w:ascii="Times New Roman" w:hAnsi="Times New Roman"/>
        </w:rPr>
      </w:pPr>
      <w:r w:rsidRPr="00F363B1">
        <w:rPr>
          <w:rFonts w:ascii="Times New Roman" w:hAnsi="Times New Roman"/>
        </w:rPr>
        <w:t>prístroj na mimotelový obeh,</w:t>
      </w:r>
    </w:p>
    <w:p w14:paraId="7E4DD882" w14:textId="77777777" w:rsidR="005D226D" w:rsidRPr="00F363B1" w:rsidRDefault="00585A8E" w:rsidP="00142124">
      <w:pPr>
        <w:pStyle w:val="ListParagraph"/>
        <w:numPr>
          <w:ilvl w:val="0"/>
          <w:numId w:val="619"/>
        </w:numPr>
        <w:rPr>
          <w:rFonts w:ascii="Times New Roman" w:hAnsi="Times New Roman"/>
        </w:rPr>
      </w:pPr>
      <w:r w:rsidRPr="00F363B1">
        <w:rPr>
          <w:rFonts w:ascii="Times New Roman" w:hAnsi="Times New Roman"/>
        </w:rPr>
        <w:t>výmenník tepla</w:t>
      </w:r>
      <w:r w:rsidR="005D226D" w:rsidRPr="00F363B1">
        <w:rPr>
          <w:rFonts w:ascii="Times New Roman" w:hAnsi="Times New Roman"/>
        </w:rPr>
        <w:t>,</w:t>
      </w:r>
    </w:p>
    <w:p w14:paraId="317AD151" w14:textId="240C17E1" w:rsidR="005D226D" w:rsidRPr="00F363B1" w:rsidRDefault="00585A8E" w:rsidP="00142124">
      <w:pPr>
        <w:pStyle w:val="ListParagraph"/>
        <w:numPr>
          <w:ilvl w:val="0"/>
          <w:numId w:val="619"/>
        </w:numPr>
        <w:rPr>
          <w:rFonts w:ascii="Times New Roman" w:hAnsi="Times New Roman"/>
        </w:rPr>
      </w:pPr>
      <w:r w:rsidRPr="00F363B1">
        <w:rPr>
          <w:rFonts w:ascii="Times New Roman" w:hAnsi="Times New Roman"/>
        </w:rPr>
        <w:t>chladiace</w:t>
      </w:r>
      <w:r w:rsidR="005D226D" w:rsidRPr="00F363B1">
        <w:rPr>
          <w:rFonts w:ascii="Times New Roman" w:hAnsi="Times New Roman"/>
        </w:rPr>
        <w:t xml:space="preserve"> podložky,</w:t>
      </w:r>
    </w:p>
    <w:p w14:paraId="58897F4F" w14:textId="013A37C9" w:rsidR="00585A8E" w:rsidRPr="00F363B1" w:rsidRDefault="00585A8E" w:rsidP="00142124">
      <w:pPr>
        <w:pStyle w:val="ListParagraph"/>
        <w:numPr>
          <w:ilvl w:val="0"/>
          <w:numId w:val="619"/>
        </w:numPr>
        <w:rPr>
          <w:rFonts w:ascii="Times New Roman" w:hAnsi="Times New Roman"/>
        </w:rPr>
      </w:pPr>
      <w:r w:rsidRPr="00F363B1">
        <w:rPr>
          <w:rFonts w:ascii="Times New Roman" w:hAnsi="Times New Roman"/>
        </w:rPr>
        <w:t>zohrievacie podložky,</w:t>
      </w:r>
    </w:p>
    <w:p w14:paraId="2DE5D783" w14:textId="77777777" w:rsidR="00585A8E" w:rsidRPr="00F363B1" w:rsidRDefault="00585A8E" w:rsidP="00142124">
      <w:pPr>
        <w:pStyle w:val="ListParagraph"/>
        <w:numPr>
          <w:ilvl w:val="0"/>
          <w:numId w:val="619"/>
        </w:numPr>
        <w:rPr>
          <w:rFonts w:ascii="Times New Roman" w:hAnsi="Times New Roman"/>
        </w:rPr>
      </w:pPr>
      <w:r w:rsidRPr="00F363B1">
        <w:rPr>
          <w:rFonts w:ascii="Times New Roman" w:hAnsi="Times New Roman"/>
        </w:rPr>
        <w:t>cell-saver,</w:t>
      </w:r>
    </w:p>
    <w:p w14:paraId="65897FF3" w14:textId="77777777" w:rsidR="00585A8E" w:rsidRPr="00F363B1" w:rsidRDefault="00585A8E" w:rsidP="00142124">
      <w:pPr>
        <w:pStyle w:val="ListParagraph"/>
        <w:numPr>
          <w:ilvl w:val="0"/>
          <w:numId w:val="619"/>
        </w:numPr>
        <w:rPr>
          <w:rFonts w:ascii="Times New Roman" w:hAnsi="Times New Roman"/>
        </w:rPr>
      </w:pPr>
      <w:r w:rsidRPr="00F363B1">
        <w:rPr>
          <w:rFonts w:ascii="Times New Roman" w:hAnsi="Times New Roman"/>
        </w:rPr>
        <w:t>(ECMO) prístroj na extrakorporálnu memnránovú oxygenáciu ,</w:t>
      </w:r>
    </w:p>
    <w:p w14:paraId="66FE726E" w14:textId="77777777" w:rsidR="00585A8E" w:rsidRPr="00F363B1" w:rsidRDefault="00585A8E" w:rsidP="00142124">
      <w:pPr>
        <w:pStyle w:val="ListParagraph"/>
        <w:numPr>
          <w:ilvl w:val="0"/>
          <w:numId w:val="619"/>
        </w:numPr>
        <w:rPr>
          <w:rFonts w:ascii="Times New Roman" w:hAnsi="Times New Roman"/>
        </w:rPr>
      </w:pPr>
      <w:r w:rsidRPr="00F363B1">
        <w:rPr>
          <w:rFonts w:ascii="Times New Roman" w:hAnsi="Times New Roman"/>
        </w:rPr>
        <w:t>technické vybavenie na krátkodobé komorové podpory,</w:t>
      </w:r>
    </w:p>
    <w:p w14:paraId="4A78C80B" w14:textId="77777777" w:rsidR="00585A8E" w:rsidRPr="00F363B1" w:rsidRDefault="00585A8E" w:rsidP="00142124">
      <w:pPr>
        <w:pStyle w:val="ListParagraph"/>
        <w:numPr>
          <w:ilvl w:val="0"/>
          <w:numId w:val="619"/>
        </w:numPr>
        <w:rPr>
          <w:rFonts w:ascii="Times New Roman" w:hAnsi="Times New Roman"/>
        </w:rPr>
      </w:pPr>
      <w:r w:rsidRPr="00F363B1">
        <w:rPr>
          <w:rFonts w:ascii="Times New Roman" w:hAnsi="Times New Roman"/>
        </w:rPr>
        <w:t>ECHOKG vrátane transezofageálnej sondy,</w:t>
      </w:r>
    </w:p>
    <w:p w14:paraId="169F1EEC" w14:textId="77777777" w:rsidR="00585A8E" w:rsidRPr="00F363B1" w:rsidRDefault="00585A8E" w:rsidP="00142124">
      <w:pPr>
        <w:pStyle w:val="ListParagraph"/>
        <w:numPr>
          <w:ilvl w:val="0"/>
          <w:numId w:val="619"/>
        </w:numPr>
        <w:rPr>
          <w:rFonts w:ascii="Times New Roman" w:hAnsi="Times New Roman"/>
        </w:rPr>
      </w:pPr>
      <w:r w:rsidRPr="00F363B1">
        <w:rPr>
          <w:rFonts w:ascii="Times New Roman" w:hAnsi="Times New Roman"/>
        </w:rPr>
        <w:t xml:space="preserve">analyzátor biochemických parametrov v rámci úseku, </w:t>
      </w:r>
    </w:p>
    <w:p w14:paraId="7171FDCD" w14:textId="77777777" w:rsidR="00585A8E" w:rsidRPr="00F363B1" w:rsidRDefault="00585A8E" w:rsidP="00142124">
      <w:pPr>
        <w:pStyle w:val="ListParagraph"/>
        <w:numPr>
          <w:ilvl w:val="0"/>
          <w:numId w:val="619"/>
        </w:numPr>
        <w:rPr>
          <w:rFonts w:ascii="Times New Roman" w:hAnsi="Times New Roman"/>
        </w:rPr>
      </w:pPr>
      <w:r w:rsidRPr="00F363B1">
        <w:rPr>
          <w:rFonts w:ascii="Times New Roman" w:hAnsi="Times New Roman"/>
        </w:rPr>
        <w:t>tromboleastograf.</w:t>
      </w:r>
    </w:p>
    <w:p w14:paraId="3D2298E9" w14:textId="77777777" w:rsidR="00585A8E" w:rsidRPr="00F363B1" w:rsidRDefault="00585A8E" w:rsidP="00656421">
      <w:pPr>
        <w:pStyle w:val="ListParagraph"/>
        <w:rPr>
          <w:rFonts w:ascii="Times New Roman" w:hAnsi="Times New Roman"/>
        </w:rPr>
      </w:pPr>
    </w:p>
    <w:p w14:paraId="7350EAA6" w14:textId="73EB4F88" w:rsidR="00585A8E" w:rsidRPr="00F363B1" w:rsidRDefault="00585A8E" w:rsidP="00142124">
      <w:pPr>
        <w:pStyle w:val="ListParagraph"/>
        <w:numPr>
          <w:ilvl w:val="0"/>
          <w:numId w:val="616"/>
        </w:numPr>
        <w:rPr>
          <w:rFonts w:ascii="Times New Roman" w:hAnsi="Times New Roman"/>
        </w:rPr>
      </w:pPr>
      <w:r w:rsidRPr="00F363B1">
        <w:rPr>
          <w:rFonts w:ascii="Times New Roman" w:hAnsi="Times New Roman"/>
        </w:rPr>
        <w:t xml:space="preserve">Špeciálne materiálno-technické vybavenie kardiochirurgického pracoviska je </w:t>
      </w:r>
      <w:r w:rsidR="005D226D" w:rsidRPr="00F363B1">
        <w:rPr>
          <w:rFonts w:ascii="Times New Roman" w:hAnsi="Times New Roman"/>
        </w:rPr>
        <w:t xml:space="preserve">nepretržitá </w:t>
      </w:r>
      <w:r w:rsidRPr="00F363B1">
        <w:rPr>
          <w:rFonts w:ascii="Times New Roman" w:hAnsi="Times New Roman"/>
        </w:rPr>
        <w:t>dostupnosť v rámci zariadenia</w:t>
      </w:r>
    </w:p>
    <w:p w14:paraId="0246D181" w14:textId="4B69FEF1" w:rsidR="00585A8E" w:rsidRPr="00F363B1" w:rsidRDefault="00585A8E" w:rsidP="00142124">
      <w:pPr>
        <w:pStyle w:val="ListParagraph"/>
        <w:numPr>
          <w:ilvl w:val="0"/>
          <w:numId w:val="620"/>
        </w:numPr>
        <w:rPr>
          <w:rFonts w:ascii="Times New Roman" w:hAnsi="Times New Roman"/>
        </w:rPr>
      </w:pPr>
      <w:r w:rsidRPr="00F363B1">
        <w:rPr>
          <w:rFonts w:ascii="Times New Roman" w:hAnsi="Times New Roman"/>
        </w:rPr>
        <w:t>RTG vyšetrenia,</w:t>
      </w:r>
    </w:p>
    <w:p w14:paraId="71DFE441" w14:textId="3C66360C" w:rsidR="00585A8E" w:rsidRPr="00F363B1" w:rsidRDefault="00585A8E" w:rsidP="00142124">
      <w:pPr>
        <w:pStyle w:val="ListParagraph"/>
        <w:numPr>
          <w:ilvl w:val="0"/>
          <w:numId w:val="620"/>
        </w:numPr>
        <w:rPr>
          <w:rFonts w:ascii="Times New Roman" w:hAnsi="Times New Roman"/>
        </w:rPr>
      </w:pPr>
      <w:r w:rsidRPr="00F363B1">
        <w:rPr>
          <w:rFonts w:ascii="Times New Roman" w:hAnsi="Times New Roman"/>
        </w:rPr>
        <w:t>biochemické laboratória,</w:t>
      </w:r>
    </w:p>
    <w:p w14:paraId="354479C4" w14:textId="383443AD" w:rsidR="00585A8E" w:rsidRPr="00F363B1" w:rsidRDefault="00585A8E" w:rsidP="00142124">
      <w:pPr>
        <w:pStyle w:val="ListParagraph"/>
        <w:numPr>
          <w:ilvl w:val="0"/>
          <w:numId w:val="620"/>
        </w:numPr>
        <w:rPr>
          <w:rFonts w:ascii="Times New Roman" w:hAnsi="Times New Roman"/>
        </w:rPr>
      </w:pPr>
      <w:r w:rsidRPr="00F363B1">
        <w:rPr>
          <w:rFonts w:ascii="Times New Roman" w:hAnsi="Times New Roman"/>
        </w:rPr>
        <w:t>hematologické laboratória,</w:t>
      </w:r>
    </w:p>
    <w:p w14:paraId="1F00310B" w14:textId="0A059844" w:rsidR="00585A8E" w:rsidRPr="00F363B1" w:rsidRDefault="00585A8E" w:rsidP="00142124">
      <w:pPr>
        <w:pStyle w:val="ListParagraph"/>
        <w:numPr>
          <w:ilvl w:val="0"/>
          <w:numId w:val="620"/>
        </w:numPr>
        <w:rPr>
          <w:rFonts w:ascii="Times New Roman" w:hAnsi="Times New Roman"/>
        </w:rPr>
      </w:pPr>
      <w:r w:rsidRPr="00F363B1">
        <w:rPr>
          <w:rFonts w:ascii="Times New Roman" w:hAnsi="Times New Roman"/>
        </w:rPr>
        <w:t xml:space="preserve">prístroja počítačovej tomografie, </w:t>
      </w:r>
    </w:p>
    <w:p w14:paraId="6566287E" w14:textId="13AF155D" w:rsidR="00585A8E" w:rsidRPr="00F363B1" w:rsidRDefault="00585A8E" w:rsidP="00142124">
      <w:pPr>
        <w:pStyle w:val="ListParagraph"/>
        <w:numPr>
          <w:ilvl w:val="0"/>
          <w:numId w:val="620"/>
        </w:numPr>
        <w:rPr>
          <w:rFonts w:ascii="Times New Roman" w:hAnsi="Times New Roman"/>
        </w:rPr>
      </w:pPr>
      <w:r w:rsidRPr="00F363B1">
        <w:rPr>
          <w:rFonts w:ascii="Times New Roman" w:hAnsi="Times New Roman"/>
        </w:rPr>
        <w:t>katetrizačného pracoviska,</w:t>
      </w:r>
    </w:p>
    <w:p w14:paraId="1B2C5E24" w14:textId="3ED34E27" w:rsidR="00585A8E" w:rsidRPr="00F363B1" w:rsidRDefault="00585A8E" w:rsidP="00142124">
      <w:pPr>
        <w:pStyle w:val="ListParagraph"/>
        <w:numPr>
          <w:ilvl w:val="0"/>
          <w:numId w:val="620"/>
        </w:numPr>
        <w:rPr>
          <w:rFonts w:ascii="Times New Roman" w:hAnsi="Times New Roman"/>
        </w:rPr>
      </w:pPr>
      <w:r w:rsidRPr="00F363B1">
        <w:rPr>
          <w:rFonts w:ascii="Times New Roman" w:hAnsi="Times New Roman"/>
        </w:rPr>
        <w:t>prístroja na eliminačné metódy.</w:t>
      </w:r>
    </w:p>
    <w:p w14:paraId="6F9CA547" w14:textId="050C2571" w:rsidR="006132AF" w:rsidRPr="00F363B1" w:rsidRDefault="006132AF"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br w:type="page"/>
      </w:r>
    </w:p>
    <w:p w14:paraId="5D2C0EEA" w14:textId="73527102" w:rsidR="00AA5707" w:rsidRPr="00F363B1" w:rsidRDefault="00AA5707" w:rsidP="00656421">
      <w:pPr>
        <w:pStyle w:val="Heading1"/>
        <w:spacing w:before="0"/>
        <w:rPr>
          <w:rFonts w:ascii="Times New Roman" w:hAnsi="Times New Roman" w:cs="Times New Roman"/>
          <w:color w:val="auto"/>
          <w:sz w:val="24"/>
          <w:szCs w:val="24"/>
        </w:rPr>
      </w:pPr>
      <w:r w:rsidRPr="00F363B1">
        <w:rPr>
          <w:rFonts w:ascii="Times New Roman" w:hAnsi="Times New Roman" w:cs="Times New Roman"/>
          <w:color w:val="auto"/>
          <w:sz w:val="24"/>
          <w:szCs w:val="24"/>
        </w:rPr>
        <w:t>19</w:t>
      </w:r>
      <w:r w:rsidRPr="00F363B1">
        <w:rPr>
          <w:rFonts w:ascii="Times New Roman" w:hAnsi="Times New Roman" w:cs="Times New Roman"/>
          <w:color w:val="auto"/>
          <w:sz w:val="24"/>
          <w:szCs w:val="24"/>
        </w:rPr>
        <w:tab/>
        <w:t>Program cievnej chirurgie</w:t>
      </w:r>
    </w:p>
    <w:p w14:paraId="7E45099C" w14:textId="77777777" w:rsidR="00AA5707" w:rsidRPr="00F363B1" w:rsidRDefault="00AA5707" w:rsidP="00656421">
      <w:pPr>
        <w:pStyle w:val="Heading2"/>
        <w:spacing w:before="0"/>
        <w:rPr>
          <w:rFonts w:ascii="Times New Roman" w:hAnsi="Times New Roman" w:cs="Times New Roman"/>
          <w:color w:val="auto"/>
          <w:sz w:val="24"/>
          <w:szCs w:val="24"/>
        </w:rPr>
      </w:pPr>
      <w:r w:rsidRPr="00F363B1">
        <w:rPr>
          <w:rFonts w:ascii="Times New Roman" w:hAnsi="Times New Roman" w:cs="Times New Roman"/>
          <w:color w:val="auto"/>
          <w:sz w:val="24"/>
          <w:szCs w:val="24"/>
        </w:rPr>
        <w:t xml:space="preserve">Program I. úrovne </w:t>
      </w:r>
    </w:p>
    <w:p w14:paraId="152140B1" w14:textId="77777777" w:rsidR="00AD6DC3" w:rsidRPr="00F363B1" w:rsidRDefault="00AA5707" w:rsidP="00142124">
      <w:pPr>
        <w:pStyle w:val="ListParagraph"/>
        <w:numPr>
          <w:ilvl w:val="0"/>
          <w:numId w:val="28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F363B1">
        <w:rPr>
          <w:rFonts w:ascii="Times New Roman" w:hAnsi="Times New Roman"/>
        </w:rPr>
        <w:t>Špeciálne personálne zabezpečenie pre poskytovanie medicínskej služby Shuntové operácie - AV shunt je</w:t>
      </w:r>
    </w:p>
    <w:p w14:paraId="60F8BA44" w14:textId="77777777" w:rsidR="00AD6DC3" w:rsidRPr="00F363B1" w:rsidRDefault="00AD6DC3" w:rsidP="00142124">
      <w:pPr>
        <w:pStyle w:val="ListParagraph"/>
        <w:numPr>
          <w:ilvl w:val="1"/>
          <w:numId w:val="107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F363B1">
        <w:rPr>
          <w:rFonts w:ascii="Times New Roman" w:hAnsi="Times New Roman"/>
        </w:rPr>
        <w:t xml:space="preserve">   </w:t>
      </w:r>
      <w:r w:rsidR="00AA5707" w:rsidRPr="00F363B1">
        <w:rPr>
          <w:rFonts w:ascii="Times New Roman" w:hAnsi="Times New Roman"/>
        </w:rPr>
        <w:t>lekár</w:t>
      </w:r>
      <w:r w:rsidR="006558BF" w:rsidRPr="00F363B1">
        <w:rPr>
          <w:rFonts w:ascii="Times New Roman" w:hAnsi="Times New Roman"/>
        </w:rPr>
        <w:t>i</w:t>
      </w:r>
      <w:r w:rsidR="00AA5707" w:rsidRPr="00F363B1">
        <w:rPr>
          <w:rFonts w:ascii="Times New Roman" w:hAnsi="Times New Roman"/>
        </w:rPr>
        <w:t xml:space="preserve"> so špecializáciou v špecializačnom odbore cievna chirurgia, s kumulatívnym úväzkom 1,0,</w:t>
      </w:r>
    </w:p>
    <w:p w14:paraId="16EE4F70" w14:textId="7EC6BFF9" w:rsidR="00AA5707" w:rsidRPr="00F363B1" w:rsidRDefault="00AD6DC3" w:rsidP="00142124">
      <w:pPr>
        <w:pStyle w:val="ListParagraph"/>
        <w:numPr>
          <w:ilvl w:val="1"/>
          <w:numId w:val="107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F363B1">
        <w:rPr>
          <w:rFonts w:ascii="Times New Roman" w:hAnsi="Times New Roman"/>
        </w:rPr>
        <w:t xml:space="preserve">   </w:t>
      </w:r>
      <w:r w:rsidR="00AA5707" w:rsidRPr="00F363B1">
        <w:rPr>
          <w:rFonts w:ascii="Times New Roman" w:hAnsi="Times New Roman"/>
        </w:rPr>
        <w:t>sestra so špecializáciou v špecializačnej pracovnej činnosti ošetrovateľská starostlivosť o dospelých.</w:t>
      </w:r>
    </w:p>
    <w:p w14:paraId="4F6A26EC" w14:textId="77777777" w:rsidR="00AA5707" w:rsidRPr="00F363B1" w:rsidRDefault="00AA5707" w:rsidP="0065642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pPr>
    </w:p>
    <w:p w14:paraId="3663FE28" w14:textId="1DB8144E" w:rsidR="00AA5707" w:rsidRPr="00F363B1" w:rsidRDefault="00AA5707" w:rsidP="00142124">
      <w:pPr>
        <w:pStyle w:val="ListParagraph"/>
        <w:numPr>
          <w:ilvl w:val="0"/>
          <w:numId w:val="28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F363B1">
        <w:rPr>
          <w:rFonts w:ascii="Times New Roman" w:hAnsi="Times New Roman"/>
        </w:rPr>
        <w:t xml:space="preserve">Špeciálne personálne zabezpečenie pre poskytovanie medicínskej služby Operačné výkony na varikóznych žilách je </w:t>
      </w:r>
    </w:p>
    <w:p w14:paraId="351A16E1" w14:textId="4DD7CBBD" w:rsidR="00AA5707" w:rsidRPr="00F363B1" w:rsidRDefault="00AA5707" w:rsidP="00142124">
      <w:pPr>
        <w:pStyle w:val="ListParagraph"/>
        <w:numPr>
          <w:ilvl w:val="0"/>
          <w:numId w:val="107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F363B1">
        <w:rPr>
          <w:rFonts w:ascii="Times New Roman" w:hAnsi="Times New Roman"/>
        </w:rPr>
        <w:t xml:space="preserve"> </w:t>
      </w:r>
      <w:r w:rsidR="00AD6DC3" w:rsidRPr="00F363B1">
        <w:rPr>
          <w:rFonts w:ascii="Times New Roman" w:hAnsi="Times New Roman"/>
        </w:rPr>
        <w:t xml:space="preserve">  </w:t>
      </w:r>
      <w:r w:rsidRPr="00F363B1">
        <w:rPr>
          <w:rFonts w:ascii="Times New Roman" w:hAnsi="Times New Roman"/>
        </w:rPr>
        <w:t>lekár</w:t>
      </w:r>
      <w:r w:rsidR="006558BF" w:rsidRPr="00F363B1">
        <w:rPr>
          <w:rFonts w:ascii="Times New Roman" w:hAnsi="Times New Roman"/>
        </w:rPr>
        <w:t>i</w:t>
      </w:r>
      <w:r w:rsidRPr="00F363B1">
        <w:rPr>
          <w:rFonts w:ascii="Times New Roman" w:hAnsi="Times New Roman"/>
        </w:rPr>
        <w:t xml:space="preserve"> so špecializáciou v špecializačnom odbore cievna chirurgia alebo lekár</w:t>
      </w:r>
      <w:r w:rsidR="003E56CD" w:rsidRPr="00F363B1">
        <w:rPr>
          <w:rFonts w:ascii="Times New Roman" w:hAnsi="Times New Roman"/>
        </w:rPr>
        <w:t>i</w:t>
      </w:r>
      <w:r w:rsidRPr="00F363B1">
        <w:rPr>
          <w:rFonts w:ascii="Times New Roman" w:hAnsi="Times New Roman"/>
        </w:rPr>
        <w:t xml:space="preserve"> so špecializáciou v špecializačnom odbore chirurgia s certifikátom v certifikovanej pracovnej činnosti abdominálna ultrasonografia u dospelých s minimálnym počtom výkon v medicínskej služieb Operačné výkony na varikóznych žilách tridsať v predchádzajúcom roku a so skúsenosťou s vykonávaním cievneho USG, s kumulatívnym úväzkom 1,0,</w:t>
      </w:r>
    </w:p>
    <w:p w14:paraId="44EC811E" w14:textId="7D5717B9" w:rsidR="00AA5707" w:rsidRPr="00F363B1" w:rsidRDefault="00AA5707" w:rsidP="00142124">
      <w:pPr>
        <w:pStyle w:val="ListParagraph"/>
        <w:numPr>
          <w:ilvl w:val="0"/>
          <w:numId w:val="107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F363B1">
        <w:rPr>
          <w:rFonts w:ascii="Times New Roman" w:hAnsi="Times New Roman"/>
        </w:rPr>
        <w:t xml:space="preserve"> </w:t>
      </w:r>
      <w:r w:rsidR="00AD6DC3" w:rsidRPr="00F363B1">
        <w:rPr>
          <w:rFonts w:ascii="Times New Roman" w:hAnsi="Times New Roman"/>
        </w:rPr>
        <w:t xml:space="preserve">  </w:t>
      </w:r>
      <w:r w:rsidRPr="00F363B1">
        <w:rPr>
          <w:rFonts w:ascii="Times New Roman" w:hAnsi="Times New Roman"/>
        </w:rPr>
        <w:t>sestra so špecializáciou v špecializačnej pracovnej činnosti ošetrovateľská starostlivosť o dospelých.</w:t>
      </w:r>
    </w:p>
    <w:p w14:paraId="40222B66" w14:textId="77777777" w:rsidR="00AA5707" w:rsidRPr="00F363B1" w:rsidRDefault="00AA5707" w:rsidP="00656421">
      <w:pPr>
        <w:pStyle w:val="ListParagraph"/>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
    <w:p w14:paraId="79E7B72D" w14:textId="72771603" w:rsidR="00AA5707" w:rsidRPr="00F363B1" w:rsidRDefault="00AA5707" w:rsidP="00142124">
      <w:pPr>
        <w:pStyle w:val="ListParagraph"/>
        <w:numPr>
          <w:ilvl w:val="0"/>
          <w:numId w:val="285"/>
        </w:numPr>
        <w:rPr>
          <w:rFonts w:ascii="Times New Roman" w:hAnsi="Times New Roman"/>
        </w:rPr>
      </w:pPr>
      <w:r w:rsidRPr="00F363B1">
        <w:rPr>
          <w:rFonts w:ascii="Times New Roman" w:hAnsi="Times New Roman"/>
        </w:rPr>
        <w:t xml:space="preserve">Špeciálne materiálno-technické vybavenie je </w:t>
      </w:r>
    </w:p>
    <w:p w14:paraId="496B325B" w14:textId="1D4ECCF4" w:rsidR="00AA5707" w:rsidRPr="00F363B1" w:rsidRDefault="00AA5707" w:rsidP="00142124">
      <w:pPr>
        <w:pStyle w:val="ListParagraph"/>
        <w:numPr>
          <w:ilvl w:val="0"/>
          <w:numId w:val="286"/>
        </w:numPr>
        <w:rPr>
          <w:rFonts w:ascii="Times New Roman" w:hAnsi="Times New Roman"/>
        </w:rPr>
      </w:pPr>
      <w:r w:rsidRPr="00F363B1">
        <w:rPr>
          <w:rFonts w:ascii="Times New Roman" w:hAnsi="Times New Roman"/>
        </w:rPr>
        <w:t xml:space="preserve">cievny triplexný </w:t>
      </w:r>
      <w:r w:rsidR="008F793D" w:rsidRPr="00F363B1">
        <w:rPr>
          <w:rFonts w:ascii="Times New Roman" w:hAnsi="Times New Roman"/>
        </w:rPr>
        <w:t>USG</w:t>
      </w:r>
      <w:r w:rsidRPr="00F363B1">
        <w:rPr>
          <w:rFonts w:ascii="Times New Roman" w:hAnsi="Times New Roman"/>
        </w:rPr>
        <w:t>,</w:t>
      </w:r>
    </w:p>
    <w:p w14:paraId="3077B463" w14:textId="77777777" w:rsidR="00AA5707" w:rsidRPr="00F363B1" w:rsidRDefault="00AA5707" w:rsidP="00142124">
      <w:pPr>
        <w:pStyle w:val="ListParagraph"/>
        <w:numPr>
          <w:ilvl w:val="0"/>
          <w:numId w:val="286"/>
        </w:numPr>
        <w:rPr>
          <w:rFonts w:ascii="Times New Roman" w:hAnsi="Times New Roman"/>
        </w:rPr>
      </w:pPr>
      <w:r w:rsidRPr="00F363B1">
        <w:rPr>
          <w:rFonts w:ascii="Times New Roman" w:hAnsi="Times New Roman"/>
        </w:rPr>
        <w:t>Dopplerovský prístroj na meranie ABI na pracovisku.</w:t>
      </w:r>
    </w:p>
    <w:p w14:paraId="7B4FFFF2" w14:textId="77777777" w:rsidR="00AA5707" w:rsidRPr="00F363B1" w:rsidRDefault="00AA5707" w:rsidP="00656421">
      <w:pPr>
        <w:jc w:val="both"/>
      </w:pPr>
    </w:p>
    <w:p w14:paraId="471AD9C7" w14:textId="77777777" w:rsidR="00AA5707" w:rsidRPr="00F363B1" w:rsidRDefault="00AA5707" w:rsidP="00656421">
      <w:pPr>
        <w:pStyle w:val="Heading2"/>
        <w:spacing w:before="0"/>
        <w:rPr>
          <w:rFonts w:ascii="Times New Roman" w:hAnsi="Times New Roman" w:cs="Times New Roman"/>
          <w:color w:val="auto"/>
          <w:sz w:val="24"/>
          <w:szCs w:val="24"/>
        </w:rPr>
      </w:pPr>
      <w:r w:rsidRPr="00F363B1">
        <w:rPr>
          <w:rFonts w:ascii="Times New Roman" w:hAnsi="Times New Roman" w:cs="Times New Roman"/>
          <w:color w:val="auto"/>
          <w:sz w:val="24"/>
          <w:szCs w:val="24"/>
        </w:rPr>
        <w:t>Program III. úrovne</w:t>
      </w:r>
    </w:p>
    <w:p w14:paraId="6C2192AA" w14:textId="77777777" w:rsidR="00AA5707" w:rsidRPr="00F363B1" w:rsidRDefault="00AA5707" w:rsidP="00142124">
      <w:pPr>
        <w:pStyle w:val="ListParagraph"/>
        <w:numPr>
          <w:ilvl w:val="0"/>
          <w:numId w:val="28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F363B1">
        <w:rPr>
          <w:rFonts w:ascii="Times New Roman" w:hAnsi="Times New Roman"/>
        </w:rPr>
        <w:t>Špeciálne personálne zabezpečenie na zriadenie pracoviska a prvých šesť rokov od vzniku pracoviska je</w:t>
      </w:r>
    </w:p>
    <w:p w14:paraId="5F0468C2" w14:textId="37D0A2EA" w:rsidR="00AA5707" w:rsidRPr="00F363B1" w:rsidRDefault="00AA5707" w:rsidP="00142124">
      <w:pPr>
        <w:pStyle w:val="ListParagraph"/>
        <w:numPr>
          <w:ilvl w:val="0"/>
          <w:numId w:val="28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F363B1">
        <w:rPr>
          <w:rFonts w:ascii="Times New Roman" w:hAnsi="Times New Roman"/>
        </w:rPr>
        <w:t xml:space="preserve"> </w:t>
      </w:r>
      <w:r w:rsidR="00AD6DC3" w:rsidRPr="00F363B1">
        <w:rPr>
          <w:rFonts w:ascii="Times New Roman" w:hAnsi="Times New Roman"/>
        </w:rPr>
        <w:t xml:space="preserve"> </w:t>
      </w:r>
      <w:r w:rsidRPr="00F363B1">
        <w:rPr>
          <w:rFonts w:ascii="Times New Roman" w:hAnsi="Times New Roman"/>
        </w:rPr>
        <w:t>dvaja lekári so špecializáciou v špecializačnom odbore cievna chirurgia, každý s úväzkom 1,0,</w:t>
      </w:r>
    </w:p>
    <w:p w14:paraId="4733D4FC" w14:textId="5197E48B" w:rsidR="00AA5707" w:rsidRPr="00F363B1" w:rsidRDefault="00AA5707" w:rsidP="00142124">
      <w:pPr>
        <w:pStyle w:val="ListParagraph"/>
        <w:numPr>
          <w:ilvl w:val="0"/>
          <w:numId w:val="288"/>
        </w:numPr>
        <w:rPr>
          <w:rFonts w:ascii="Times New Roman" w:hAnsi="Times New Roman"/>
        </w:rPr>
      </w:pPr>
      <w:r w:rsidRPr="00F363B1">
        <w:rPr>
          <w:rFonts w:ascii="Times New Roman" w:hAnsi="Times New Roman"/>
        </w:rPr>
        <w:t xml:space="preserve">sedem lekárov so špecializáciou v špecializačnom odbore cievna chirurgia alebo </w:t>
      </w:r>
      <w:r w:rsidR="003E56CD" w:rsidRPr="00F363B1">
        <w:rPr>
          <w:rFonts w:ascii="Times New Roman" w:hAnsi="Times New Roman"/>
        </w:rPr>
        <w:t xml:space="preserve">lekárov </w:t>
      </w:r>
      <w:r w:rsidRPr="00F363B1">
        <w:rPr>
          <w:rFonts w:ascii="Times New Roman" w:hAnsi="Times New Roman"/>
        </w:rPr>
        <w:t>zaradených v špecializačnej príprave v odbore cievna chirurgia, s kumulatívnym úväzkom 1,0.</w:t>
      </w:r>
    </w:p>
    <w:p w14:paraId="2A7EA0B7" w14:textId="77777777" w:rsidR="00AA5707" w:rsidRPr="00F363B1" w:rsidRDefault="00AA5707" w:rsidP="00656421">
      <w:pPr>
        <w:jc w:val="both"/>
      </w:pPr>
    </w:p>
    <w:p w14:paraId="56E845CD" w14:textId="77777777" w:rsidR="00AA5707" w:rsidRPr="00F363B1" w:rsidRDefault="00AA5707" w:rsidP="00142124">
      <w:pPr>
        <w:pStyle w:val="ListParagraph"/>
        <w:numPr>
          <w:ilvl w:val="0"/>
          <w:numId w:val="28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F363B1">
        <w:rPr>
          <w:rFonts w:ascii="Times New Roman" w:hAnsi="Times New Roman"/>
        </w:rPr>
        <w:t>Špeciálne personálne zabezpečenie na štandardnú prevádzku od siedmeho roku po vzniku pracoviska je</w:t>
      </w:r>
    </w:p>
    <w:p w14:paraId="27CAA197" w14:textId="1BCF4329" w:rsidR="00AA5707" w:rsidRPr="00F363B1" w:rsidRDefault="00AA5707" w:rsidP="00142124">
      <w:pPr>
        <w:pStyle w:val="ListParagraph"/>
        <w:numPr>
          <w:ilvl w:val="0"/>
          <w:numId w:val="28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F363B1">
        <w:rPr>
          <w:rFonts w:ascii="Times New Roman" w:hAnsi="Times New Roman"/>
        </w:rPr>
        <w:t xml:space="preserve"> </w:t>
      </w:r>
      <w:r w:rsidR="00AD6DC3" w:rsidRPr="00F363B1">
        <w:rPr>
          <w:rFonts w:ascii="Times New Roman" w:hAnsi="Times New Roman"/>
        </w:rPr>
        <w:t xml:space="preserve">  </w:t>
      </w:r>
      <w:r w:rsidRPr="00F363B1">
        <w:rPr>
          <w:rFonts w:ascii="Times New Roman" w:hAnsi="Times New Roman"/>
        </w:rPr>
        <w:t>štyria lekári so špecializáciou v špecializačnom odbore cievna chirurgia, každý s úväzkom 1,0,</w:t>
      </w:r>
    </w:p>
    <w:p w14:paraId="23A5E8B6" w14:textId="65F5A531" w:rsidR="00AA5707" w:rsidRPr="00F363B1" w:rsidRDefault="00AA5707" w:rsidP="00142124">
      <w:pPr>
        <w:pStyle w:val="ListParagraph"/>
        <w:numPr>
          <w:ilvl w:val="0"/>
          <w:numId w:val="28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F363B1">
        <w:rPr>
          <w:rFonts w:ascii="Times New Roman" w:hAnsi="Times New Roman"/>
        </w:rPr>
        <w:t xml:space="preserve"> </w:t>
      </w:r>
      <w:r w:rsidR="00AD6DC3" w:rsidRPr="00F363B1">
        <w:rPr>
          <w:rFonts w:ascii="Times New Roman" w:hAnsi="Times New Roman"/>
        </w:rPr>
        <w:t xml:space="preserve">  </w:t>
      </w:r>
      <w:r w:rsidRPr="00F363B1">
        <w:rPr>
          <w:rFonts w:ascii="Times New Roman" w:hAnsi="Times New Roman"/>
        </w:rPr>
        <w:t>päť lekárov so špecializáciou v špecializačnom odbore cievna chirurgia alebo lekárov zaradených v špecializačnej príprave v odbore cievna chirurgia, s kumulatívnym úväzkom 1,0.</w:t>
      </w:r>
    </w:p>
    <w:p w14:paraId="2EDD5334" w14:textId="77777777" w:rsidR="00AA5707" w:rsidRPr="00F363B1" w:rsidRDefault="00AA5707" w:rsidP="00656421">
      <w:pPr>
        <w:jc w:val="both"/>
      </w:pPr>
    </w:p>
    <w:p w14:paraId="7BCDB77F" w14:textId="77777777" w:rsidR="00AA5707" w:rsidRPr="00F363B1" w:rsidRDefault="00AA5707" w:rsidP="00142124">
      <w:pPr>
        <w:pStyle w:val="ListParagraph"/>
        <w:numPr>
          <w:ilvl w:val="0"/>
          <w:numId w:val="287"/>
        </w:numPr>
        <w:rPr>
          <w:rFonts w:ascii="Times New Roman" w:hAnsi="Times New Roman"/>
        </w:rPr>
      </w:pPr>
      <w:r w:rsidRPr="00F363B1">
        <w:rPr>
          <w:rFonts w:ascii="Times New Roman" w:hAnsi="Times New Roman"/>
        </w:rPr>
        <w:t xml:space="preserve">Špeciálne materiálno-technické vybavenie operačnej sály je </w:t>
      </w:r>
    </w:p>
    <w:p w14:paraId="1E057987" w14:textId="77777777" w:rsidR="00AA5707" w:rsidRPr="00F363B1" w:rsidRDefault="00AA5707" w:rsidP="00142124">
      <w:pPr>
        <w:pStyle w:val="ListParagraph"/>
        <w:numPr>
          <w:ilvl w:val="0"/>
          <w:numId w:val="284"/>
        </w:numPr>
        <w:ind w:left="720"/>
        <w:rPr>
          <w:rFonts w:ascii="Times New Roman" w:hAnsi="Times New Roman"/>
        </w:rPr>
      </w:pPr>
      <w:r w:rsidRPr="00F363B1">
        <w:rPr>
          <w:rFonts w:ascii="Times New Roman" w:hAnsi="Times New Roman"/>
        </w:rPr>
        <w:t>RTG transparentný operačný stôl,</w:t>
      </w:r>
    </w:p>
    <w:p w14:paraId="5313E338" w14:textId="77777777" w:rsidR="00AA5707" w:rsidRPr="00F363B1" w:rsidRDefault="00AA5707" w:rsidP="00142124">
      <w:pPr>
        <w:pStyle w:val="ListParagraph"/>
        <w:numPr>
          <w:ilvl w:val="0"/>
          <w:numId w:val="284"/>
        </w:numPr>
        <w:ind w:left="720"/>
        <w:rPr>
          <w:rFonts w:ascii="Times New Roman" w:hAnsi="Times New Roman"/>
        </w:rPr>
      </w:pPr>
      <w:r w:rsidRPr="00F363B1">
        <w:rPr>
          <w:rFonts w:ascii="Times New Roman" w:hAnsi="Times New Roman"/>
        </w:rPr>
        <w:t xml:space="preserve">C-rameno s flat panelom min. 26x26 cm a s DSA programom alebo hybridný sál; pri prevádzke na viacerých sálach postačuje jeden prístroj, </w:t>
      </w:r>
    </w:p>
    <w:p w14:paraId="3D00B782" w14:textId="332C86AB" w:rsidR="00AA5707" w:rsidRPr="00F363B1" w:rsidRDefault="00AA5707" w:rsidP="00142124">
      <w:pPr>
        <w:pStyle w:val="ListParagraph"/>
        <w:numPr>
          <w:ilvl w:val="0"/>
          <w:numId w:val="284"/>
        </w:numPr>
        <w:ind w:left="720"/>
        <w:rPr>
          <w:rFonts w:ascii="Times New Roman" w:hAnsi="Times New Roman"/>
        </w:rPr>
      </w:pPr>
      <w:r w:rsidRPr="00F363B1">
        <w:rPr>
          <w:rFonts w:ascii="Times New Roman" w:hAnsi="Times New Roman"/>
        </w:rPr>
        <w:t xml:space="preserve">cievny triplexný </w:t>
      </w:r>
      <w:r w:rsidR="008F793D" w:rsidRPr="00F363B1">
        <w:rPr>
          <w:rFonts w:ascii="Times New Roman" w:hAnsi="Times New Roman"/>
        </w:rPr>
        <w:t>USG</w:t>
      </w:r>
      <w:r w:rsidRPr="00F363B1">
        <w:rPr>
          <w:rFonts w:ascii="Times New Roman" w:hAnsi="Times New Roman"/>
        </w:rPr>
        <w:t xml:space="preserve">; pri prevádzke na viacerých sálach postačuje jeden prístroj, </w:t>
      </w:r>
    </w:p>
    <w:p w14:paraId="5F8CB9BC" w14:textId="77777777" w:rsidR="00AA5707" w:rsidRPr="00F363B1" w:rsidRDefault="00AA5707" w:rsidP="00142124">
      <w:pPr>
        <w:pStyle w:val="ListParagraph"/>
        <w:numPr>
          <w:ilvl w:val="0"/>
          <w:numId w:val="284"/>
        </w:numPr>
        <w:ind w:left="720"/>
        <w:rPr>
          <w:rFonts w:ascii="Times New Roman" w:hAnsi="Times New Roman"/>
        </w:rPr>
      </w:pPr>
      <w:r w:rsidRPr="00F363B1">
        <w:rPr>
          <w:rFonts w:ascii="Times New Roman" w:hAnsi="Times New Roman"/>
        </w:rPr>
        <w:t xml:space="preserve">prístroj na endovenóznu abláciu varixov; pri prevádzke na viacerých sálach postačuje jeden prístroj, </w:t>
      </w:r>
    </w:p>
    <w:p w14:paraId="34BE5463" w14:textId="77777777" w:rsidR="00AA5707" w:rsidRPr="00F363B1" w:rsidRDefault="00AA5707" w:rsidP="00142124">
      <w:pPr>
        <w:pStyle w:val="ListParagraph"/>
        <w:numPr>
          <w:ilvl w:val="0"/>
          <w:numId w:val="284"/>
        </w:numPr>
        <w:ind w:left="720"/>
        <w:rPr>
          <w:rFonts w:ascii="Times New Roman" w:hAnsi="Times New Roman"/>
        </w:rPr>
      </w:pPr>
      <w:r w:rsidRPr="00F363B1">
        <w:rPr>
          <w:rFonts w:ascii="Times New Roman" w:hAnsi="Times New Roman"/>
        </w:rPr>
        <w:t xml:space="preserve">Dopplerovský peroperačný prístroj; pri prevádzke na viacerých sálach postačuje jeden prístroj, </w:t>
      </w:r>
    </w:p>
    <w:p w14:paraId="04B833CF" w14:textId="77777777" w:rsidR="00AA5707" w:rsidRPr="00F363B1" w:rsidRDefault="00AA5707" w:rsidP="00142124">
      <w:pPr>
        <w:pStyle w:val="ListParagraph"/>
        <w:numPr>
          <w:ilvl w:val="0"/>
          <w:numId w:val="284"/>
        </w:numPr>
        <w:ind w:left="720"/>
        <w:rPr>
          <w:rFonts w:ascii="Times New Roman" w:hAnsi="Times New Roman"/>
        </w:rPr>
      </w:pPr>
      <w:r w:rsidRPr="00F363B1">
        <w:rPr>
          <w:rFonts w:ascii="Times New Roman" w:hAnsi="Times New Roman"/>
        </w:rPr>
        <w:t xml:space="preserve">cievny retraktor, </w:t>
      </w:r>
    </w:p>
    <w:p w14:paraId="29A83782" w14:textId="77777777" w:rsidR="00AA5707" w:rsidRPr="00F363B1" w:rsidRDefault="00AA5707" w:rsidP="00142124">
      <w:pPr>
        <w:pStyle w:val="ListParagraph"/>
        <w:numPr>
          <w:ilvl w:val="0"/>
          <w:numId w:val="284"/>
        </w:numPr>
        <w:ind w:left="720"/>
        <w:rPr>
          <w:rFonts w:ascii="Times New Roman" w:hAnsi="Times New Roman"/>
        </w:rPr>
      </w:pPr>
      <w:r w:rsidRPr="00F363B1">
        <w:rPr>
          <w:rFonts w:ascii="Times New Roman" w:hAnsi="Times New Roman"/>
        </w:rPr>
        <w:t>cievne inštrumentárium,</w:t>
      </w:r>
    </w:p>
    <w:p w14:paraId="35664F9E" w14:textId="77777777" w:rsidR="00AA5707" w:rsidRPr="00F363B1" w:rsidRDefault="00AA5707" w:rsidP="00142124">
      <w:pPr>
        <w:pStyle w:val="ListParagraph"/>
        <w:numPr>
          <w:ilvl w:val="0"/>
          <w:numId w:val="284"/>
        </w:numPr>
        <w:ind w:left="720"/>
        <w:rPr>
          <w:rFonts w:ascii="Times New Roman" w:hAnsi="Times New Roman"/>
        </w:rPr>
      </w:pPr>
      <w:r w:rsidRPr="00F363B1">
        <w:rPr>
          <w:rFonts w:ascii="Times New Roman" w:hAnsi="Times New Roman"/>
        </w:rPr>
        <w:t>katétre,</w:t>
      </w:r>
    </w:p>
    <w:p w14:paraId="31092EA0" w14:textId="77777777" w:rsidR="00AA5707" w:rsidRPr="00F363B1" w:rsidRDefault="00AA5707" w:rsidP="00142124">
      <w:pPr>
        <w:pStyle w:val="ListParagraph"/>
        <w:numPr>
          <w:ilvl w:val="0"/>
          <w:numId w:val="284"/>
        </w:numPr>
        <w:ind w:left="720"/>
        <w:rPr>
          <w:rFonts w:ascii="Times New Roman" w:hAnsi="Times New Roman"/>
        </w:rPr>
      </w:pPr>
      <w:r w:rsidRPr="00F363B1">
        <w:rPr>
          <w:rFonts w:ascii="Times New Roman" w:hAnsi="Times New Roman"/>
        </w:rPr>
        <w:t>cievne záplaty a protézy.</w:t>
      </w:r>
    </w:p>
    <w:p w14:paraId="484E7BE1" w14:textId="77777777" w:rsidR="00AA5707" w:rsidRPr="00F363B1" w:rsidRDefault="00AA5707" w:rsidP="00656421">
      <w:pPr>
        <w:jc w:val="both"/>
      </w:pPr>
    </w:p>
    <w:p w14:paraId="05F332B8" w14:textId="77777777" w:rsidR="00AA5707" w:rsidRPr="00F363B1" w:rsidRDefault="00AA5707" w:rsidP="00142124">
      <w:pPr>
        <w:pStyle w:val="ListParagraph"/>
        <w:numPr>
          <w:ilvl w:val="0"/>
          <w:numId w:val="287"/>
        </w:numPr>
        <w:rPr>
          <w:rFonts w:ascii="Times New Roman" w:hAnsi="Times New Roman"/>
        </w:rPr>
      </w:pPr>
      <w:r w:rsidRPr="00F363B1">
        <w:rPr>
          <w:rFonts w:ascii="Times New Roman" w:hAnsi="Times New Roman"/>
        </w:rPr>
        <w:t>Špeciálne materiálno-technické vybavenie na lôžkovom úseku je</w:t>
      </w:r>
    </w:p>
    <w:p w14:paraId="5DED775C" w14:textId="3618CDA0" w:rsidR="00AA5707" w:rsidRPr="00F363B1" w:rsidRDefault="00AA5707" w:rsidP="00142124">
      <w:pPr>
        <w:pStyle w:val="ListParagraph"/>
        <w:numPr>
          <w:ilvl w:val="0"/>
          <w:numId w:val="291"/>
        </w:numPr>
        <w:rPr>
          <w:rFonts w:ascii="Times New Roman" w:hAnsi="Times New Roman"/>
        </w:rPr>
      </w:pPr>
      <w:r w:rsidRPr="00F363B1">
        <w:rPr>
          <w:rFonts w:ascii="Times New Roman" w:hAnsi="Times New Roman"/>
        </w:rPr>
        <w:t xml:space="preserve">cievny triplexný </w:t>
      </w:r>
      <w:r w:rsidR="008F793D" w:rsidRPr="00F363B1">
        <w:rPr>
          <w:rFonts w:ascii="Times New Roman" w:hAnsi="Times New Roman"/>
        </w:rPr>
        <w:t>USG</w:t>
      </w:r>
      <w:r w:rsidRPr="00F363B1">
        <w:rPr>
          <w:rFonts w:ascii="Times New Roman" w:hAnsi="Times New Roman"/>
        </w:rPr>
        <w:t>,</w:t>
      </w:r>
    </w:p>
    <w:p w14:paraId="7A08FF4D" w14:textId="77777777" w:rsidR="00AA5707" w:rsidRPr="00F363B1" w:rsidRDefault="00AA5707" w:rsidP="00142124">
      <w:pPr>
        <w:pStyle w:val="ListParagraph"/>
        <w:numPr>
          <w:ilvl w:val="0"/>
          <w:numId w:val="291"/>
        </w:numPr>
        <w:rPr>
          <w:rFonts w:ascii="Times New Roman" w:hAnsi="Times New Roman"/>
        </w:rPr>
      </w:pPr>
      <w:r w:rsidRPr="00F363B1">
        <w:rPr>
          <w:rFonts w:ascii="Times New Roman" w:hAnsi="Times New Roman"/>
        </w:rPr>
        <w:t>prenosný Dopplerovský prístroj na meranie ABI.</w:t>
      </w:r>
    </w:p>
    <w:p w14:paraId="463728FB" w14:textId="77777777" w:rsidR="00AA5707" w:rsidRPr="00F363B1" w:rsidRDefault="00AA5707" w:rsidP="00656421">
      <w:pPr>
        <w:jc w:val="both"/>
      </w:pPr>
    </w:p>
    <w:p w14:paraId="4D2BF056" w14:textId="77777777" w:rsidR="00AA5707" w:rsidRPr="00F363B1" w:rsidRDefault="00AA5707" w:rsidP="00142124">
      <w:pPr>
        <w:pStyle w:val="ListParagraph"/>
        <w:numPr>
          <w:ilvl w:val="0"/>
          <w:numId w:val="287"/>
        </w:numPr>
        <w:rPr>
          <w:rFonts w:ascii="Times New Roman" w:hAnsi="Times New Roman"/>
        </w:rPr>
      </w:pPr>
      <w:r w:rsidRPr="00F363B1">
        <w:rPr>
          <w:rFonts w:ascii="Times New Roman" w:hAnsi="Times New Roman"/>
        </w:rPr>
        <w:t xml:space="preserve">Špeciálne materiálno-technické vybavenie je </w:t>
      </w:r>
    </w:p>
    <w:p w14:paraId="5E382403" w14:textId="77777777" w:rsidR="00AA5707" w:rsidRPr="00F363B1" w:rsidRDefault="00AA5707" w:rsidP="00142124">
      <w:pPr>
        <w:pStyle w:val="ListParagraph"/>
        <w:numPr>
          <w:ilvl w:val="0"/>
          <w:numId w:val="290"/>
        </w:numPr>
        <w:rPr>
          <w:rFonts w:ascii="Times New Roman" w:hAnsi="Times New Roman"/>
        </w:rPr>
      </w:pPr>
      <w:r w:rsidRPr="00F363B1">
        <w:rPr>
          <w:rFonts w:ascii="Times New Roman" w:hAnsi="Times New Roman"/>
        </w:rPr>
        <w:t xml:space="preserve">DSA pracovisko vykonávajúce periférne cievne intervencie v zariadení, </w:t>
      </w:r>
    </w:p>
    <w:p w14:paraId="2ACA7EFA" w14:textId="02D3B09E" w:rsidR="00AA5707" w:rsidRPr="00F363B1" w:rsidRDefault="00AA5707" w:rsidP="00142124">
      <w:pPr>
        <w:pStyle w:val="ListParagraph"/>
        <w:numPr>
          <w:ilvl w:val="0"/>
          <w:numId w:val="290"/>
        </w:numPr>
        <w:rPr>
          <w:rFonts w:ascii="Times New Roman" w:hAnsi="Times New Roman"/>
        </w:rPr>
      </w:pPr>
      <w:r w:rsidRPr="00F363B1">
        <w:rPr>
          <w:rFonts w:ascii="Times New Roman" w:hAnsi="Times New Roman"/>
        </w:rPr>
        <w:t>MR</w:t>
      </w:r>
      <w:r w:rsidR="005A0280" w:rsidRPr="00F363B1">
        <w:rPr>
          <w:rFonts w:ascii="Times New Roman" w:hAnsi="Times New Roman"/>
        </w:rPr>
        <w:t>I</w:t>
      </w:r>
      <w:r w:rsidRPr="00F363B1">
        <w:rPr>
          <w:rFonts w:ascii="Times New Roman" w:hAnsi="Times New Roman"/>
        </w:rPr>
        <w:t xml:space="preserve"> (s možnosťou MRA) pracovisko v zariadení alebo zmluvne zabezpečené.</w:t>
      </w:r>
    </w:p>
    <w:p w14:paraId="35760846" w14:textId="77777777" w:rsidR="00AA5707" w:rsidRPr="00F363B1" w:rsidRDefault="00AA5707" w:rsidP="00656421">
      <w:pPr>
        <w:jc w:val="both"/>
      </w:pPr>
    </w:p>
    <w:p w14:paraId="45A33035" w14:textId="77777777" w:rsidR="003E56CD" w:rsidRPr="00F363B1" w:rsidRDefault="00247997" w:rsidP="00142124">
      <w:pPr>
        <w:pStyle w:val="ListParagraph"/>
        <w:numPr>
          <w:ilvl w:val="0"/>
          <w:numId w:val="287"/>
        </w:numPr>
        <w:rPr>
          <w:rFonts w:ascii="Times New Roman" w:hAnsi="Times New Roman"/>
        </w:rPr>
      </w:pPr>
      <w:r w:rsidRPr="00F363B1">
        <w:rPr>
          <w:rFonts w:ascii="Times New Roman" w:hAnsi="Times New Roman"/>
        </w:rPr>
        <w:t>Podmienky pre poskytnutie diagnostiky a liečby počas hospitalizácie sú</w:t>
      </w:r>
      <w:r w:rsidR="00AA5707" w:rsidRPr="00F363B1">
        <w:rPr>
          <w:rFonts w:ascii="Times New Roman" w:hAnsi="Times New Roman"/>
        </w:rPr>
        <w:t xml:space="preserve"> </w:t>
      </w:r>
    </w:p>
    <w:p w14:paraId="0C283BE7" w14:textId="1BB82E9F" w:rsidR="00AA5707" w:rsidRPr="00F363B1" w:rsidRDefault="00AA5707" w:rsidP="00142124">
      <w:pPr>
        <w:pStyle w:val="ListParagraph"/>
        <w:numPr>
          <w:ilvl w:val="0"/>
          <w:numId w:val="841"/>
        </w:numPr>
        <w:rPr>
          <w:rFonts w:ascii="Times New Roman" w:hAnsi="Times New Roman"/>
        </w:rPr>
      </w:pPr>
      <w:r w:rsidRPr="00F363B1">
        <w:rPr>
          <w:rFonts w:ascii="Times New Roman" w:hAnsi="Times New Roman"/>
        </w:rPr>
        <w:t xml:space="preserve">nepretržité poskytovanie programu cievnej chirurgie </w:t>
      </w:r>
      <w:r w:rsidR="00AD6DC3" w:rsidRPr="00F363B1">
        <w:rPr>
          <w:rFonts w:ascii="Times New Roman" w:hAnsi="Times New Roman"/>
        </w:rPr>
        <w:t xml:space="preserve">III. </w:t>
      </w:r>
      <w:r w:rsidRPr="00F363B1">
        <w:rPr>
          <w:rFonts w:ascii="Times New Roman" w:hAnsi="Times New Roman"/>
        </w:rPr>
        <w:t>úrovn</w:t>
      </w:r>
      <w:r w:rsidR="00AD6DC3" w:rsidRPr="00F363B1">
        <w:rPr>
          <w:rFonts w:ascii="Times New Roman" w:hAnsi="Times New Roman"/>
        </w:rPr>
        <w:t>e</w:t>
      </w:r>
      <w:r w:rsidR="003E56CD" w:rsidRPr="00F363B1">
        <w:rPr>
          <w:rFonts w:ascii="Times New Roman" w:hAnsi="Times New Roman"/>
        </w:rPr>
        <w:t>,</w:t>
      </w:r>
    </w:p>
    <w:p w14:paraId="712E3F97" w14:textId="6C540BD5" w:rsidR="003E56CD" w:rsidRPr="00F363B1" w:rsidRDefault="003E56CD" w:rsidP="00142124">
      <w:pPr>
        <w:pStyle w:val="ListParagraph"/>
        <w:numPr>
          <w:ilvl w:val="0"/>
          <w:numId w:val="841"/>
        </w:numPr>
        <w:rPr>
          <w:rFonts w:ascii="Times New Roman" w:hAnsi="Times New Roman"/>
        </w:rPr>
      </w:pPr>
      <w:r w:rsidRPr="00F363B1">
        <w:rPr>
          <w:rFonts w:ascii="Times New Roman" w:hAnsi="Times New Roman"/>
        </w:rPr>
        <w:t xml:space="preserve">dostupnosť CT pracoviska </w:t>
      </w:r>
      <w:r w:rsidR="0091751F" w:rsidRPr="00F363B1">
        <w:rPr>
          <w:rFonts w:ascii="Times New Roman" w:hAnsi="Times New Roman"/>
        </w:rPr>
        <w:t xml:space="preserve">s možnosťou CTA </w:t>
      </w:r>
      <w:r w:rsidRPr="00F363B1">
        <w:rPr>
          <w:rFonts w:ascii="Times New Roman" w:hAnsi="Times New Roman"/>
        </w:rPr>
        <w:t>v zariadení v nepretržitej prevádzke.</w:t>
      </w:r>
    </w:p>
    <w:p w14:paraId="7E8EB18E" w14:textId="77777777" w:rsidR="00AA5707" w:rsidRPr="00F363B1" w:rsidRDefault="00AA5707" w:rsidP="00656421">
      <w:pPr>
        <w:jc w:val="both"/>
        <w:rPr>
          <w:rFonts w:eastAsiaTheme="majorEastAsia"/>
          <w:b/>
        </w:rPr>
      </w:pPr>
    </w:p>
    <w:p w14:paraId="433E8DF8" w14:textId="77777777" w:rsidR="00AA5707" w:rsidRPr="00F363B1" w:rsidRDefault="00AA5707" w:rsidP="00656421">
      <w:pPr>
        <w:pStyle w:val="Heading2"/>
        <w:spacing w:before="0"/>
        <w:rPr>
          <w:rFonts w:ascii="Times New Roman" w:hAnsi="Times New Roman" w:cs="Times New Roman"/>
          <w:color w:val="auto"/>
          <w:sz w:val="24"/>
          <w:szCs w:val="24"/>
        </w:rPr>
      </w:pPr>
      <w:r w:rsidRPr="00F363B1">
        <w:rPr>
          <w:rFonts w:ascii="Times New Roman" w:hAnsi="Times New Roman" w:cs="Times New Roman"/>
          <w:color w:val="auto"/>
          <w:sz w:val="24"/>
          <w:szCs w:val="24"/>
        </w:rPr>
        <w:t>Program IV. úrovne</w:t>
      </w:r>
    </w:p>
    <w:p w14:paraId="51D946D3" w14:textId="77777777" w:rsidR="00AA5707" w:rsidRPr="00F363B1" w:rsidRDefault="00AA5707" w:rsidP="00142124">
      <w:pPr>
        <w:pStyle w:val="ListParagraph"/>
        <w:numPr>
          <w:ilvl w:val="0"/>
          <w:numId w:val="84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F363B1">
        <w:rPr>
          <w:rFonts w:ascii="Times New Roman" w:hAnsi="Times New Roman"/>
        </w:rPr>
        <w:t>Iné programy alebo medicínske služby, ktoré sa musia v nemocnici súčasne poskytovať sú kardiochirurgický program IV. úrovne.</w:t>
      </w:r>
    </w:p>
    <w:p w14:paraId="177EDD6E" w14:textId="77777777" w:rsidR="00AA5707" w:rsidRPr="00F363B1" w:rsidRDefault="00AA5707" w:rsidP="0065642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pPr>
    </w:p>
    <w:p w14:paraId="61EA0156" w14:textId="77777777" w:rsidR="0091751F" w:rsidRPr="00F363B1" w:rsidRDefault="00AA5707" w:rsidP="00142124">
      <w:pPr>
        <w:pStyle w:val="ListParagraph"/>
        <w:numPr>
          <w:ilvl w:val="0"/>
          <w:numId w:val="84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F363B1">
        <w:rPr>
          <w:rFonts w:ascii="Times New Roman" w:hAnsi="Times New Roman"/>
        </w:rPr>
        <w:t>Špeciálne personálne zabezpečenie na zriadenie pracoviska a prvých šesť rokov od vzniku pracoviska je</w:t>
      </w:r>
    </w:p>
    <w:p w14:paraId="475C7F08" w14:textId="4974556C" w:rsidR="00AA5707" w:rsidRPr="00F363B1" w:rsidRDefault="0091751F" w:rsidP="00142124">
      <w:pPr>
        <w:pStyle w:val="ListParagraph"/>
        <w:numPr>
          <w:ilvl w:val="0"/>
          <w:numId w:val="84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F363B1">
        <w:rPr>
          <w:rFonts w:ascii="Times New Roman" w:hAnsi="Times New Roman"/>
        </w:rPr>
        <w:t xml:space="preserve">   </w:t>
      </w:r>
      <w:r w:rsidR="00AA5707" w:rsidRPr="00F363B1">
        <w:rPr>
          <w:rFonts w:ascii="Times New Roman" w:hAnsi="Times New Roman"/>
        </w:rPr>
        <w:t>dvaja lekári so špecializáciou v špecializačnom odbore cievna chirurgia, každý s úväzkom 1,0,</w:t>
      </w:r>
    </w:p>
    <w:p w14:paraId="42824387" w14:textId="77777777" w:rsidR="00AA5707" w:rsidRPr="00F363B1" w:rsidRDefault="00AA5707" w:rsidP="00142124">
      <w:pPr>
        <w:pStyle w:val="ListParagraph"/>
        <w:numPr>
          <w:ilvl w:val="0"/>
          <w:numId w:val="843"/>
        </w:numPr>
        <w:rPr>
          <w:rFonts w:ascii="Times New Roman" w:hAnsi="Times New Roman"/>
        </w:rPr>
      </w:pPr>
      <w:r w:rsidRPr="00F363B1">
        <w:rPr>
          <w:rFonts w:ascii="Times New Roman" w:hAnsi="Times New Roman"/>
        </w:rPr>
        <w:t>sedem lekárov so špecializáciou v špecializačnom odbore cievna chirurgia alebo zaradených v špecializačnej príprave v odbore cievna chirurgia, s kumulatívnym úväzkom 1,0.</w:t>
      </w:r>
    </w:p>
    <w:p w14:paraId="1A6561EB" w14:textId="77777777" w:rsidR="00AA5707" w:rsidRPr="00F363B1" w:rsidRDefault="00AA5707" w:rsidP="00656421">
      <w:pPr>
        <w:jc w:val="both"/>
      </w:pPr>
    </w:p>
    <w:p w14:paraId="3E6A3FF9" w14:textId="77777777" w:rsidR="00AA5707" w:rsidRPr="00F363B1" w:rsidRDefault="00AA5707" w:rsidP="00142124">
      <w:pPr>
        <w:pStyle w:val="ListParagraph"/>
        <w:numPr>
          <w:ilvl w:val="0"/>
          <w:numId w:val="84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F363B1">
        <w:rPr>
          <w:rFonts w:ascii="Times New Roman" w:hAnsi="Times New Roman"/>
        </w:rPr>
        <w:t>Špeciálne personálne zabezpečenie na štandardnú prevádzku od siedmeho roku po vzniku pracoviska je</w:t>
      </w:r>
    </w:p>
    <w:p w14:paraId="0D2517DD" w14:textId="769A74ED" w:rsidR="00AA5707" w:rsidRPr="00F363B1" w:rsidRDefault="00AA5707" w:rsidP="00142124">
      <w:pPr>
        <w:pStyle w:val="ListParagraph"/>
        <w:numPr>
          <w:ilvl w:val="0"/>
          <w:numId w:val="28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F363B1">
        <w:rPr>
          <w:rFonts w:ascii="Times New Roman" w:hAnsi="Times New Roman"/>
        </w:rPr>
        <w:t xml:space="preserve"> </w:t>
      </w:r>
      <w:r w:rsidR="00AD6DC3" w:rsidRPr="00F363B1">
        <w:rPr>
          <w:rFonts w:ascii="Times New Roman" w:hAnsi="Times New Roman"/>
        </w:rPr>
        <w:t xml:space="preserve">  </w:t>
      </w:r>
      <w:r w:rsidRPr="00F363B1">
        <w:rPr>
          <w:rFonts w:ascii="Times New Roman" w:hAnsi="Times New Roman"/>
        </w:rPr>
        <w:t>štyria lekári so špecializáciou v špecializačnom odbore cievna chirurgia, každý s úväzkom 1,0,</w:t>
      </w:r>
    </w:p>
    <w:p w14:paraId="63113C0B" w14:textId="63479790" w:rsidR="00AA5707" w:rsidRPr="00F363B1" w:rsidRDefault="00AA5707" w:rsidP="00142124">
      <w:pPr>
        <w:pStyle w:val="ListParagraph"/>
        <w:numPr>
          <w:ilvl w:val="0"/>
          <w:numId w:val="28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F363B1">
        <w:rPr>
          <w:rFonts w:ascii="Times New Roman" w:hAnsi="Times New Roman"/>
        </w:rPr>
        <w:t xml:space="preserve"> </w:t>
      </w:r>
      <w:r w:rsidR="00AD6DC3" w:rsidRPr="00F363B1">
        <w:rPr>
          <w:rFonts w:ascii="Times New Roman" w:hAnsi="Times New Roman"/>
        </w:rPr>
        <w:t xml:space="preserve">  </w:t>
      </w:r>
      <w:r w:rsidRPr="00F363B1">
        <w:rPr>
          <w:rFonts w:ascii="Times New Roman" w:hAnsi="Times New Roman"/>
        </w:rPr>
        <w:t>päť lekárov so špecializáciou v špecializačnom odbore cievna chirurgia alebo lekárov zaradených v špecializačnej príprave v odbore cievna chirurgia, s kumulatívnym úväzkom 1,0.</w:t>
      </w:r>
    </w:p>
    <w:p w14:paraId="27396C22" w14:textId="77777777" w:rsidR="00AA5707" w:rsidRPr="00F363B1" w:rsidRDefault="00AA5707" w:rsidP="00656421">
      <w:pPr>
        <w:jc w:val="both"/>
      </w:pPr>
    </w:p>
    <w:p w14:paraId="60F60AAC" w14:textId="77777777" w:rsidR="00AA5707" w:rsidRPr="00F363B1" w:rsidRDefault="00AA5707" w:rsidP="00142124">
      <w:pPr>
        <w:pStyle w:val="ListParagraph"/>
        <w:numPr>
          <w:ilvl w:val="0"/>
          <w:numId w:val="842"/>
        </w:numPr>
        <w:rPr>
          <w:rFonts w:ascii="Times New Roman" w:hAnsi="Times New Roman"/>
        </w:rPr>
      </w:pPr>
      <w:r w:rsidRPr="00F363B1">
        <w:rPr>
          <w:rFonts w:ascii="Times New Roman" w:hAnsi="Times New Roman"/>
        </w:rPr>
        <w:t xml:space="preserve">Špeciálne materiálno-technické vybavenie operačnej sály je </w:t>
      </w:r>
    </w:p>
    <w:p w14:paraId="5A045CC6" w14:textId="77777777" w:rsidR="00AA5707" w:rsidRPr="00F363B1" w:rsidRDefault="00AA5707" w:rsidP="00142124">
      <w:pPr>
        <w:pStyle w:val="ListParagraph"/>
        <w:numPr>
          <w:ilvl w:val="0"/>
          <w:numId w:val="292"/>
        </w:numPr>
        <w:rPr>
          <w:rFonts w:ascii="Times New Roman" w:hAnsi="Times New Roman"/>
        </w:rPr>
      </w:pPr>
      <w:r w:rsidRPr="00F363B1">
        <w:rPr>
          <w:rFonts w:ascii="Times New Roman" w:hAnsi="Times New Roman"/>
        </w:rPr>
        <w:t>RTG transparentný operačný stôl,</w:t>
      </w:r>
    </w:p>
    <w:p w14:paraId="7467EE2B" w14:textId="77777777" w:rsidR="00AA5707" w:rsidRPr="00F363B1" w:rsidRDefault="00AA5707" w:rsidP="00142124">
      <w:pPr>
        <w:pStyle w:val="ListParagraph"/>
        <w:numPr>
          <w:ilvl w:val="0"/>
          <w:numId w:val="292"/>
        </w:numPr>
        <w:rPr>
          <w:rFonts w:ascii="Times New Roman" w:hAnsi="Times New Roman"/>
        </w:rPr>
      </w:pPr>
      <w:r w:rsidRPr="00F363B1">
        <w:rPr>
          <w:rFonts w:ascii="Times New Roman" w:hAnsi="Times New Roman"/>
        </w:rPr>
        <w:t xml:space="preserve">C-rameno s flat panelom min. 26x26 cm a s DSA programom alebo hybridný sál; pri prevádzke na viacerých sálach postačuje jeden prístroj, </w:t>
      </w:r>
    </w:p>
    <w:p w14:paraId="5228EA72" w14:textId="4AE51788" w:rsidR="00AA5707" w:rsidRPr="00F363B1" w:rsidRDefault="00AA5707" w:rsidP="00142124">
      <w:pPr>
        <w:pStyle w:val="ListParagraph"/>
        <w:numPr>
          <w:ilvl w:val="0"/>
          <w:numId w:val="292"/>
        </w:numPr>
        <w:rPr>
          <w:rFonts w:ascii="Times New Roman" w:hAnsi="Times New Roman"/>
        </w:rPr>
      </w:pPr>
      <w:r w:rsidRPr="00F363B1">
        <w:rPr>
          <w:rFonts w:ascii="Times New Roman" w:hAnsi="Times New Roman"/>
        </w:rPr>
        <w:t xml:space="preserve">cievny triplexný </w:t>
      </w:r>
      <w:r w:rsidR="005A0280" w:rsidRPr="00F363B1">
        <w:rPr>
          <w:rFonts w:ascii="Times New Roman" w:hAnsi="Times New Roman"/>
        </w:rPr>
        <w:t>USG</w:t>
      </w:r>
      <w:r w:rsidRPr="00F363B1">
        <w:rPr>
          <w:rFonts w:ascii="Times New Roman" w:hAnsi="Times New Roman"/>
        </w:rPr>
        <w:t xml:space="preserve">; pri prevádzke na viacerých sálach postačuje jeden prístroj, </w:t>
      </w:r>
    </w:p>
    <w:p w14:paraId="06B6F6F4" w14:textId="77777777" w:rsidR="00AA5707" w:rsidRPr="00F363B1" w:rsidRDefault="00AA5707" w:rsidP="00142124">
      <w:pPr>
        <w:pStyle w:val="ListParagraph"/>
        <w:numPr>
          <w:ilvl w:val="0"/>
          <w:numId w:val="292"/>
        </w:numPr>
        <w:rPr>
          <w:rFonts w:ascii="Times New Roman" w:hAnsi="Times New Roman"/>
        </w:rPr>
      </w:pPr>
      <w:r w:rsidRPr="00F363B1">
        <w:rPr>
          <w:rFonts w:ascii="Times New Roman" w:hAnsi="Times New Roman"/>
        </w:rPr>
        <w:t xml:space="preserve">prístroj na endovenóznu abláciu varixov; pri prevádzke na viacerých sálach postačuje jeden prístroj, </w:t>
      </w:r>
    </w:p>
    <w:p w14:paraId="342C9275" w14:textId="77777777" w:rsidR="00AA5707" w:rsidRPr="00F363B1" w:rsidRDefault="00AA5707" w:rsidP="00142124">
      <w:pPr>
        <w:pStyle w:val="ListParagraph"/>
        <w:numPr>
          <w:ilvl w:val="0"/>
          <w:numId w:val="292"/>
        </w:numPr>
        <w:rPr>
          <w:rFonts w:ascii="Times New Roman" w:hAnsi="Times New Roman"/>
        </w:rPr>
      </w:pPr>
      <w:r w:rsidRPr="00F363B1">
        <w:rPr>
          <w:rFonts w:ascii="Times New Roman" w:hAnsi="Times New Roman"/>
        </w:rPr>
        <w:t xml:space="preserve">Dopplerovský peroperačný prístroj; pri prevádzke na viacerých sálach postačuje jeden prístroj, </w:t>
      </w:r>
    </w:p>
    <w:p w14:paraId="2CFB659A" w14:textId="77777777" w:rsidR="00AA5707" w:rsidRPr="00F363B1" w:rsidRDefault="00AA5707" w:rsidP="00142124">
      <w:pPr>
        <w:pStyle w:val="ListParagraph"/>
        <w:numPr>
          <w:ilvl w:val="0"/>
          <w:numId w:val="292"/>
        </w:numPr>
        <w:rPr>
          <w:rFonts w:ascii="Times New Roman" w:hAnsi="Times New Roman"/>
        </w:rPr>
      </w:pPr>
      <w:r w:rsidRPr="00F363B1">
        <w:rPr>
          <w:rFonts w:ascii="Times New Roman" w:hAnsi="Times New Roman"/>
        </w:rPr>
        <w:t xml:space="preserve">cievny retraktor </w:t>
      </w:r>
    </w:p>
    <w:p w14:paraId="43758948" w14:textId="77777777" w:rsidR="00AA5707" w:rsidRPr="00F363B1" w:rsidRDefault="00AA5707" w:rsidP="00142124">
      <w:pPr>
        <w:pStyle w:val="ListParagraph"/>
        <w:numPr>
          <w:ilvl w:val="0"/>
          <w:numId w:val="292"/>
        </w:numPr>
        <w:rPr>
          <w:rFonts w:ascii="Times New Roman" w:hAnsi="Times New Roman"/>
        </w:rPr>
      </w:pPr>
      <w:r w:rsidRPr="00F363B1">
        <w:rPr>
          <w:rFonts w:ascii="Times New Roman" w:hAnsi="Times New Roman"/>
        </w:rPr>
        <w:t>cievne inštrumentárium,</w:t>
      </w:r>
    </w:p>
    <w:p w14:paraId="0F205BD0" w14:textId="77777777" w:rsidR="00AA5707" w:rsidRPr="00F363B1" w:rsidRDefault="00AA5707" w:rsidP="00142124">
      <w:pPr>
        <w:pStyle w:val="ListParagraph"/>
        <w:numPr>
          <w:ilvl w:val="0"/>
          <w:numId w:val="292"/>
        </w:numPr>
        <w:rPr>
          <w:rFonts w:ascii="Times New Roman" w:hAnsi="Times New Roman"/>
        </w:rPr>
      </w:pPr>
      <w:r w:rsidRPr="00F363B1">
        <w:rPr>
          <w:rFonts w:ascii="Times New Roman" w:hAnsi="Times New Roman"/>
        </w:rPr>
        <w:t xml:space="preserve">katétre, </w:t>
      </w:r>
    </w:p>
    <w:p w14:paraId="676EE711" w14:textId="77777777" w:rsidR="00AA5707" w:rsidRPr="00F363B1" w:rsidRDefault="00AA5707" w:rsidP="00142124">
      <w:pPr>
        <w:pStyle w:val="ListParagraph"/>
        <w:numPr>
          <w:ilvl w:val="0"/>
          <w:numId w:val="292"/>
        </w:numPr>
        <w:rPr>
          <w:rFonts w:ascii="Times New Roman" w:hAnsi="Times New Roman"/>
        </w:rPr>
      </w:pPr>
      <w:r w:rsidRPr="00F363B1">
        <w:rPr>
          <w:rFonts w:ascii="Times New Roman" w:hAnsi="Times New Roman"/>
        </w:rPr>
        <w:t xml:space="preserve">cievne záplaty a protézy. </w:t>
      </w:r>
    </w:p>
    <w:p w14:paraId="24A37355" w14:textId="77777777" w:rsidR="00AA5707" w:rsidRPr="00F363B1" w:rsidRDefault="00AA5707" w:rsidP="00656421">
      <w:pPr>
        <w:jc w:val="both"/>
      </w:pPr>
    </w:p>
    <w:p w14:paraId="2D8C5CE5" w14:textId="77777777" w:rsidR="00AA5707" w:rsidRPr="00F363B1" w:rsidRDefault="00AA5707" w:rsidP="00142124">
      <w:pPr>
        <w:pStyle w:val="ListParagraph"/>
        <w:numPr>
          <w:ilvl w:val="0"/>
          <w:numId w:val="842"/>
        </w:numPr>
        <w:rPr>
          <w:rFonts w:ascii="Times New Roman" w:hAnsi="Times New Roman"/>
        </w:rPr>
      </w:pPr>
      <w:r w:rsidRPr="00F363B1">
        <w:rPr>
          <w:rFonts w:ascii="Times New Roman" w:hAnsi="Times New Roman"/>
        </w:rPr>
        <w:t>Špeciálne materiálno-technické vybavenie na lôžkovom úseku je</w:t>
      </w:r>
    </w:p>
    <w:p w14:paraId="7CD48EEF" w14:textId="0F7D3651" w:rsidR="00AA5707" w:rsidRPr="00F363B1" w:rsidRDefault="00AA5707" w:rsidP="00142124">
      <w:pPr>
        <w:pStyle w:val="ListParagraph"/>
        <w:numPr>
          <w:ilvl w:val="0"/>
          <w:numId w:val="293"/>
        </w:numPr>
        <w:rPr>
          <w:rFonts w:ascii="Times New Roman" w:hAnsi="Times New Roman"/>
        </w:rPr>
      </w:pPr>
      <w:r w:rsidRPr="00F363B1">
        <w:rPr>
          <w:rFonts w:ascii="Times New Roman" w:hAnsi="Times New Roman"/>
        </w:rPr>
        <w:t xml:space="preserve">cievny triplexný </w:t>
      </w:r>
      <w:r w:rsidR="005A0280" w:rsidRPr="00F363B1">
        <w:rPr>
          <w:rFonts w:ascii="Times New Roman" w:hAnsi="Times New Roman"/>
        </w:rPr>
        <w:t>USG</w:t>
      </w:r>
      <w:r w:rsidRPr="00F363B1">
        <w:rPr>
          <w:rFonts w:ascii="Times New Roman" w:hAnsi="Times New Roman"/>
        </w:rPr>
        <w:t>,</w:t>
      </w:r>
    </w:p>
    <w:p w14:paraId="017C6D8D" w14:textId="77777777" w:rsidR="00AA5707" w:rsidRPr="00F363B1" w:rsidRDefault="00AA5707" w:rsidP="00142124">
      <w:pPr>
        <w:pStyle w:val="ListParagraph"/>
        <w:numPr>
          <w:ilvl w:val="0"/>
          <w:numId w:val="293"/>
        </w:numPr>
        <w:rPr>
          <w:rFonts w:ascii="Times New Roman" w:hAnsi="Times New Roman"/>
        </w:rPr>
      </w:pPr>
      <w:r w:rsidRPr="00F363B1">
        <w:rPr>
          <w:rFonts w:ascii="Times New Roman" w:hAnsi="Times New Roman"/>
        </w:rPr>
        <w:t>prenosný Dopplerovský prístroj na meranie ABI.</w:t>
      </w:r>
    </w:p>
    <w:p w14:paraId="5590E740" w14:textId="77777777" w:rsidR="00AA5707" w:rsidRPr="00F363B1" w:rsidRDefault="00AA5707" w:rsidP="0065642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pPr>
    </w:p>
    <w:p w14:paraId="7DD2E744" w14:textId="77777777" w:rsidR="0091751F" w:rsidRPr="00F363B1" w:rsidRDefault="00247997" w:rsidP="00142124">
      <w:pPr>
        <w:pStyle w:val="ListParagraph"/>
        <w:numPr>
          <w:ilvl w:val="0"/>
          <w:numId w:val="842"/>
        </w:numPr>
        <w:rPr>
          <w:rFonts w:ascii="Times New Roman" w:hAnsi="Times New Roman"/>
        </w:rPr>
      </w:pPr>
      <w:r w:rsidRPr="00F363B1">
        <w:rPr>
          <w:rFonts w:ascii="Times New Roman" w:hAnsi="Times New Roman"/>
        </w:rPr>
        <w:t xml:space="preserve">Podmienky pre poskytnutie diagnostiky a liečby počas hospitalizácie sú </w:t>
      </w:r>
    </w:p>
    <w:p w14:paraId="48F773E8" w14:textId="163A695D" w:rsidR="00AA5707" w:rsidRPr="00F363B1" w:rsidRDefault="00AA5707" w:rsidP="00142124">
      <w:pPr>
        <w:pStyle w:val="ListParagraph"/>
        <w:numPr>
          <w:ilvl w:val="0"/>
          <w:numId w:val="844"/>
        </w:numPr>
        <w:rPr>
          <w:rFonts w:ascii="Times New Roman" w:hAnsi="Times New Roman"/>
        </w:rPr>
      </w:pPr>
      <w:r w:rsidRPr="00F363B1">
        <w:rPr>
          <w:rFonts w:ascii="Times New Roman" w:hAnsi="Times New Roman"/>
        </w:rPr>
        <w:t>nepretržité poskytovanie programu cievnej chirurgie úrovne III a</w:t>
      </w:r>
      <w:r w:rsidR="0091751F" w:rsidRPr="00F363B1">
        <w:rPr>
          <w:rFonts w:ascii="Times New Roman" w:hAnsi="Times New Roman"/>
        </w:rPr>
        <w:t> </w:t>
      </w:r>
      <w:r w:rsidRPr="00F363B1">
        <w:rPr>
          <w:rFonts w:ascii="Times New Roman" w:hAnsi="Times New Roman"/>
        </w:rPr>
        <w:t>IV</w:t>
      </w:r>
      <w:r w:rsidR="0091751F" w:rsidRPr="00F363B1">
        <w:rPr>
          <w:rFonts w:ascii="Times New Roman" w:hAnsi="Times New Roman"/>
        </w:rPr>
        <w:t>,</w:t>
      </w:r>
    </w:p>
    <w:p w14:paraId="00C7814A" w14:textId="6AF14100" w:rsidR="0091751F" w:rsidRPr="00F363B1" w:rsidRDefault="0091751F" w:rsidP="00142124">
      <w:pPr>
        <w:pStyle w:val="ListParagraph"/>
        <w:numPr>
          <w:ilvl w:val="0"/>
          <w:numId w:val="844"/>
        </w:numPr>
        <w:rPr>
          <w:rFonts w:ascii="Times New Roman" w:hAnsi="Times New Roman"/>
        </w:rPr>
      </w:pPr>
      <w:r w:rsidRPr="00F363B1">
        <w:rPr>
          <w:rFonts w:ascii="Times New Roman" w:hAnsi="Times New Roman"/>
        </w:rPr>
        <w:t>MRI pracovisko s možnosťou MRA v zariadení alebo zmluvne zabezpečené,</w:t>
      </w:r>
    </w:p>
    <w:p w14:paraId="3A74816D" w14:textId="1FC7F181" w:rsidR="0091751F" w:rsidRPr="00F363B1" w:rsidRDefault="0091751F" w:rsidP="00142124">
      <w:pPr>
        <w:pStyle w:val="ListParagraph"/>
        <w:numPr>
          <w:ilvl w:val="0"/>
          <w:numId w:val="844"/>
        </w:numPr>
        <w:rPr>
          <w:rFonts w:ascii="Times New Roman" w:hAnsi="Times New Roman"/>
        </w:rPr>
      </w:pPr>
      <w:r w:rsidRPr="00F363B1">
        <w:rPr>
          <w:rFonts w:ascii="Times New Roman" w:hAnsi="Times New Roman"/>
        </w:rPr>
        <w:t xml:space="preserve">dostupnosť CT pracoviska v zariadení s možnosťou CTA v nepretržitej prevádzke, </w:t>
      </w:r>
    </w:p>
    <w:p w14:paraId="2295FA4E" w14:textId="6ECA3F29" w:rsidR="0091751F" w:rsidRPr="00F363B1" w:rsidRDefault="0091751F" w:rsidP="00142124">
      <w:pPr>
        <w:pStyle w:val="ListParagraph"/>
        <w:numPr>
          <w:ilvl w:val="0"/>
          <w:numId w:val="844"/>
        </w:numPr>
        <w:rPr>
          <w:rFonts w:ascii="Times New Roman" w:hAnsi="Times New Roman"/>
        </w:rPr>
      </w:pPr>
      <w:r w:rsidRPr="00F363B1">
        <w:rPr>
          <w:rFonts w:ascii="Times New Roman" w:hAnsi="Times New Roman"/>
        </w:rPr>
        <w:t>DSA pracovisko vykonávajúce periférne cievne intervencie v zariadení.</w:t>
      </w:r>
    </w:p>
    <w:p w14:paraId="1BA2760E" w14:textId="77777777" w:rsidR="004648D1" w:rsidRPr="00F363B1" w:rsidRDefault="004648D1" w:rsidP="00656421">
      <w:pPr>
        <w:jc w:val="both"/>
        <w:rPr>
          <w:b/>
        </w:rPr>
      </w:pPr>
      <w:r w:rsidRPr="00F363B1">
        <w:rPr>
          <w:b/>
        </w:rPr>
        <w:br w:type="page"/>
      </w:r>
    </w:p>
    <w:p w14:paraId="3A7DD4BF" w14:textId="4C8E4BEC" w:rsidR="004648D1" w:rsidRPr="00F363B1" w:rsidRDefault="004A4A23"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20</w:t>
      </w:r>
      <w:r w:rsidRPr="00F363B1">
        <w:rPr>
          <w:rFonts w:ascii="Times New Roman" w:hAnsi="Times New Roman" w:cs="Times New Roman"/>
          <w:b/>
          <w:bCs/>
          <w:color w:val="auto"/>
          <w:sz w:val="24"/>
          <w:szCs w:val="24"/>
        </w:rPr>
        <w:tab/>
      </w:r>
      <w:r w:rsidR="00AE7999" w:rsidRPr="00F363B1">
        <w:rPr>
          <w:rFonts w:ascii="Times New Roman" w:hAnsi="Times New Roman" w:cs="Times New Roman"/>
          <w:b/>
          <w:bCs/>
          <w:color w:val="auto"/>
          <w:sz w:val="24"/>
          <w:szCs w:val="24"/>
        </w:rPr>
        <w:t>Program intervenčnej kardiológie</w:t>
      </w:r>
    </w:p>
    <w:p w14:paraId="3E0EF0C2" w14:textId="444F5254" w:rsidR="004648D1" w:rsidRPr="00F363B1" w:rsidRDefault="004648D1" w:rsidP="00656421">
      <w:pPr>
        <w:pStyle w:val="Heading2"/>
        <w:spacing w:before="0"/>
        <w:jc w:val="both"/>
        <w:rPr>
          <w:rFonts w:ascii="Times New Roman" w:hAnsi="Times New Roman" w:cs="Times New Roman"/>
          <w:b/>
          <w:bCs/>
          <w:color w:val="auto"/>
          <w:sz w:val="24"/>
          <w:szCs w:val="24"/>
        </w:rPr>
      </w:pPr>
      <w:bookmarkStart w:id="42" w:name="_Toc99658105"/>
      <w:r w:rsidRPr="00F363B1">
        <w:rPr>
          <w:rFonts w:ascii="Times New Roman" w:hAnsi="Times New Roman" w:cs="Times New Roman"/>
          <w:b/>
          <w:bCs/>
          <w:color w:val="auto"/>
          <w:sz w:val="24"/>
          <w:szCs w:val="24"/>
        </w:rPr>
        <w:t xml:space="preserve">Program III. </w:t>
      </w:r>
      <w:r w:rsidR="00AE7999" w:rsidRPr="00F363B1">
        <w:rPr>
          <w:rFonts w:ascii="Times New Roman" w:hAnsi="Times New Roman" w:cs="Times New Roman"/>
          <w:b/>
          <w:bCs/>
          <w:color w:val="auto"/>
          <w:sz w:val="24"/>
          <w:szCs w:val="24"/>
        </w:rPr>
        <w:t>ú</w:t>
      </w:r>
      <w:r w:rsidRPr="00F363B1">
        <w:rPr>
          <w:rFonts w:ascii="Times New Roman" w:hAnsi="Times New Roman" w:cs="Times New Roman"/>
          <w:b/>
          <w:bCs/>
          <w:color w:val="auto"/>
          <w:sz w:val="24"/>
          <w:szCs w:val="24"/>
        </w:rPr>
        <w:t>rovne</w:t>
      </w:r>
      <w:bookmarkEnd w:id="42"/>
    </w:p>
    <w:p w14:paraId="04FB0D72" w14:textId="76A12A45" w:rsidR="004648D1" w:rsidRPr="00F363B1" w:rsidRDefault="004648D1" w:rsidP="00142124">
      <w:pPr>
        <w:pStyle w:val="ListParagraph"/>
        <w:numPr>
          <w:ilvl w:val="0"/>
          <w:numId w:val="423"/>
        </w:numPr>
        <w:rPr>
          <w:rFonts w:ascii="Times New Roman" w:hAnsi="Times New Roman"/>
        </w:rPr>
      </w:pPr>
      <w:r w:rsidRPr="00F363B1">
        <w:rPr>
          <w:rFonts w:ascii="Times New Roman" w:hAnsi="Times New Roman"/>
        </w:rPr>
        <w:t>Špeciálne personálne zabezpečenie je štyria lekári so špecializáciou v špecializačnom odbore kardiológia</w:t>
      </w:r>
      <w:r w:rsidR="00F82355" w:rsidRPr="00F363B1">
        <w:rPr>
          <w:rFonts w:ascii="Times New Roman" w:hAnsi="Times New Roman"/>
        </w:rPr>
        <w:t xml:space="preserve"> </w:t>
      </w:r>
      <w:r w:rsidR="00B87112" w:rsidRPr="00F363B1">
        <w:rPr>
          <w:rFonts w:ascii="Times New Roman" w:hAnsi="Times New Roman"/>
        </w:rPr>
        <w:t>so skúsenosťou v kardiologických invazívnych technikách, vrátane pPKI", spĺňajúci najmenšie možné počty medicínskych služieb na lekára</w:t>
      </w:r>
      <w:r w:rsidR="00F82355" w:rsidRPr="00F363B1">
        <w:rPr>
          <w:rFonts w:ascii="Times New Roman" w:hAnsi="Times New Roman"/>
        </w:rPr>
        <w:t>, každý s úväzkom 1,0.</w:t>
      </w:r>
    </w:p>
    <w:p w14:paraId="4DBB2BF6" w14:textId="77777777" w:rsidR="00B87112" w:rsidRPr="00F363B1" w:rsidRDefault="00B87112" w:rsidP="00656421">
      <w:pPr>
        <w:jc w:val="both"/>
      </w:pPr>
    </w:p>
    <w:p w14:paraId="2E3F74DB" w14:textId="32054DED" w:rsidR="004648D1" w:rsidRPr="00F363B1" w:rsidRDefault="00B87112" w:rsidP="00142124">
      <w:pPr>
        <w:pStyle w:val="ListParagraph"/>
        <w:numPr>
          <w:ilvl w:val="0"/>
          <w:numId w:val="423"/>
        </w:numPr>
        <w:rPr>
          <w:rFonts w:ascii="Times New Roman" w:hAnsi="Times New Roman"/>
        </w:rPr>
      </w:pPr>
      <w:r w:rsidRPr="00F363B1">
        <w:rPr>
          <w:rFonts w:ascii="Times New Roman" w:hAnsi="Times New Roman"/>
        </w:rPr>
        <w:t xml:space="preserve">Špeciálne personálne zabezpečenie na katetrizačnej sále je </w:t>
      </w:r>
      <w:r w:rsidR="004648D1" w:rsidRPr="00F363B1">
        <w:rPr>
          <w:rFonts w:ascii="Times New Roman" w:hAnsi="Times New Roman"/>
        </w:rPr>
        <w:t>rádiologický technik</w:t>
      </w:r>
      <w:r w:rsidRPr="00F363B1">
        <w:rPr>
          <w:rFonts w:ascii="Times New Roman" w:hAnsi="Times New Roman"/>
        </w:rPr>
        <w:t>.</w:t>
      </w:r>
    </w:p>
    <w:p w14:paraId="4CE95CA3" w14:textId="77777777" w:rsidR="004648D1" w:rsidRPr="00F363B1" w:rsidRDefault="004648D1" w:rsidP="00656421">
      <w:pPr>
        <w:jc w:val="both"/>
      </w:pPr>
    </w:p>
    <w:p w14:paraId="2F93A87E" w14:textId="77777777" w:rsidR="004648D1" w:rsidRPr="00F363B1" w:rsidRDefault="004648D1" w:rsidP="00142124">
      <w:pPr>
        <w:pStyle w:val="ListParagraph"/>
        <w:numPr>
          <w:ilvl w:val="0"/>
          <w:numId w:val="423"/>
        </w:numPr>
        <w:contextualSpacing w:val="0"/>
        <w:rPr>
          <w:rFonts w:ascii="Times New Roman" w:hAnsi="Times New Roman"/>
        </w:rPr>
      </w:pPr>
      <w:r w:rsidRPr="00F363B1">
        <w:rPr>
          <w:rFonts w:ascii="Times New Roman" w:hAnsi="Times New Roman"/>
        </w:rPr>
        <w:t>Špeciálne materiálno-technické vybavenie je</w:t>
      </w:r>
    </w:p>
    <w:p w14:paraId="4EB3A3FE" w14:textId="77777777" w:rsidR="004648D1" w:rsidRPr="00F363B1" w:rsidRDefault="004648D1" w:rsidP="00142124">
      <w:pPr>
        <w:pStyle w:val="ListParagraph"/>
        <w:numPr>
          <w:ilvl w:val="0"/>
          <w:numId w:val="417"/>
        </w:numPr>
        <w:contextualSpacing w:val="0"/>
        <w:rPr>
          <w:rFonts w:ascii="Times New Roman" w:hAnsi="Times New Roman"/>
        </w:rPr>
      </w:pPr>
      <w:r w:rsidRPr="00F363B1">
        <w:rPr>
          <w:rFonts w:ascii="Times New Roman" w:hAnsi="Times New Roman"/>
        </w:rPr>
        <w:t>štyri lôžka jednotky intenzívnej starostlivosti</w:t>
      </w:r>
    </w:p>
    <w:p w14:paraId="5CA72648" w14:textId="77777777" w:rsidR="004648D1" w:rsidRPr="00F363B1" w:rsidRDefault="004648D1" w:rsidP="00142124">
      <w:pPr>
        <w:pStyle w:val="ListParagraph"/>
        <w:numPr>
          <w:ilvl w:val="0"/>
          <w:numId w:val="417"/>
        </w:numPr>
        <w:contextualSpacing w:val="0"/>
        <w:rPr>
          <w:rFonts w:ascii="Times New Roman" w:hAnsi="Times New Roman"/>
        </w:rPr>
      </w:pPr>
      <w:r w:rsidRPr="00F363B1">
        <w:rPr>
          <w:rFonts w:ascii="Times New Roman" w:hAnsi="Times New Roman"/>
        </w:rPr>
        <w:t>monitory vitálnych funkcií</w:t>
      </w:r>
    </w:p>
    <w:p w14:paraId="13747E49" w14:textId="77777777" w:rsidR="004648D1" w:rsidRPr="00F363B1" w:rsidRDefault="004648D1" w:rsidP="00142124">
      <w:pPr>
        <w:pStyle w:val="ListParagraph"/>
        <w:numPr>
          <w:ilvl w:val="0"/>
          <w:numId w:val="417"/>
        </w:numPr>
        <w:contextualSpacing w:val="0"/>
        <w:rPr>
          <w:rFonts w:ascii="Times New Roman" w:hAnsi="Times New Roman"/>
        </w:rPr>
      </w:pPr>
      <w:r w:rsidRPr="00F363B1">
        <w:rPr>
          <w:rFonts w:ascii="Times New Roman" w:hAnsi="Times New Roman"/>
        </w:rPr>
        <w:t>EKG prístroj,</w:t>
      </w:r>
    </w:p>
    <w:p w14:paraId="771D8019" w14:textId="77777777" w:rsidR="004648D1" w:rsidRPr="00F363B1" w:rsidRDefault="004648D1" w:rsidP="00142124">
      <w:pPr>
        <w:pStyle w:val="ListParagraph"/>
        <w:numPr>
          <w:ilvl w:val="0"/>
          <w:numId w:val="417"/>
        </w:numPr>
        <w:contextualSpacing w:val="0"/>
        <w:rPr>
          <w:rFonts w:ascii="Times New Roman" w:hAnsi="Times New Roman"/>
        </w:rPr>
      </w:pPr>
      <w:r w:rsidRPr="00F363B1">
        <w:rPr>
          <w:rFonts w:ascii="Times New Roman" w:hAnsi="Times New Roman"/>
        </w:rPr>
        <w:t>ECHOKG prístroj (vrátane 3D, Transezofageálne ECHOKG),</w:t>
      </w:r>
    </w:p>
    <w:p w14:paraId="41C82728" w14:textId="77777777" w:rsidR="004648D1" w:rsidRPr="00F363B1" w:rsidRDefault="004648D1" w:rsidP="00142124">
      <w:pPr>
        <w:pStyle w:val="ListParagraph"/>
        <w:numPr>
          <w:ilvl w:val="0"/>
          <w:numId w:val="417"/>
        </w:numPr>
        <w:contextualSpacing w:val="0"/>
        <w:rPr>
          <w:rFonts w:ascii="Times New Roman" w:hAnsi="Times New Roman"/>
        </w:rPr>
      </w:pPr>
      <w:r w:rsidRPr="00F363B1">
        <w:rPr>
          <w:rFonts w:ascii="Times New Roman" w:hAnsi="Times New Roman"/>
        </w:rPr>
        <w:t>prístroj na vyhodnotenie hemodynamiky,</w:t>
      </w:r>
    </w:p>
    <w:p w14:paraId="36930EE9" w14:textId="77777777" w:rsidR="004648D1" w:rsidRPr="00F363B1" w:rsidRDefault="004648D1" w:rsidP="00142124">
      <w:pPr>
        <w:pStyle w:val="ListParagraph"/>
        <w:numPr>
          <w:ilvl w:val="0"/>
          <w:numId w:val="417"/>
        </w:numPr>
        <w:contextualSpacing w:val="0"/>
        <w:rPr>
          <w:rFonts w:ascii="Times New Roman" w:hAnsi="Times New Roman"/>
        </w:rPr>
      </w:pPr>
      <w:r w:rsidRPr="00F363B1">
        <w:rPr>
          <w:rFonts w:ascii="Times New Roman" w:hAnsi="Times New Roman"/>
        </w:rPr>
        <w:t xml:space="preserve">prístroj na intra-koronárne zobrazovanie (intravaskulárny utrazvuk, optická koherenčná tomografia) – aspoň jedna metodika, </w:t>
      </w:r>
    </w:p>
    <w:p w14:paraId="42AFD144" w14:textId="77777777" w:rsidR="004648D1" w:rsidRPr="00F363B1" w:rsidRDefault="004648D1" w:rsidP="00142124">
      <w:pPr>
        <w:pStyle w:val="ListParagraph"/>
        <w:numPr>
          <w:ilvl w:val="0"/>
          <w:numId w:val="417"/>
        </w:numPr>
        <w:contextualSpacing w:val="0"/>
        <w:rPr>
          <w:rFonts w:ascii="Times New Roman" w:hAnsi="Times New Roman"/>
        </w:rPr>
      </w:pPr>
      <w:r w:rsidRPr="00F363B1">
        <w:rPr>
          <w:rFonts w:ascii="Times New Roman" w:hAnsi="Times New Roman"/>
        </w:rPr>
        <w:t>dočasná mechanická podpora krvného obehu (napr. intraaortálna balónková kontrapulzácia, extrakorpolárny mimotelový obeh) – aspoň jeden typ,</w:t>
      </w:r>
    </w:p>
    <w:p w14:paraId="6DFC08A0" w14:textId="77777777" w:rsidR="004648D1" w:rsidRPr="00F363B1" w:rsidRDefault="004648D1" w:rsidP="00142124">
      <w:pPr>
        <w:pStyle w:val="ListParagraph"/>
        <w:numPr>
          <w:ilvl w:val="0"/>
          <w:numId w:val="417"/>
        </w:numPr>
        <w:contextualSpacing w:val="0"/>
        <w:rPr>
          <w:rFonts w:ascii="Times New Roman" w:hAnsi="Times New Roman"/>
        </w:rPr>
      </w:pPr>
      <w:r w:rsidRPr="00F363B1">
        <w:rPr>
          <w:rFonts w:ascii="Times New Roman" w:hAnsi="Times New Roman"/>
        </w:rPr>
        <w:t xml:space="preserve">injektor kontrastnej látky, </w:t>
      </w:r>
    </w:p>
    <w:p w14:paraId="78E3C3AE" w14:textId="77777777" w:rsidR="004648D1" w:rsidRPr="00F363B1" w:rsidRDefault="004648D1" w:rsidP="00142124">
      <w:pPr>
        <w:pStyle w:val="ListParagraph"/>
        <w:numPr>
          <w:ilvl w:val="0"/>
          <w:numId w:val="417"/>
        </w:numPr>
        <w:contextualSpacing w:val="0"/>
        <w:rPr>
          <w:rFonts w:ascii="Times New Roman" w:hAnsi="Times New Roman"/>
        </w:rPr>
      </w:pPr>
      <w:r w:rsidRPr="00F363B1">
        <w:rPr>
          <w:rFonts w:ascii="Times New Roman" w:hAnsi="Times New Roman"/>
        </w:rPr>
        <w:t>RTG prístroj na koronarografické a ventrikulografické výkony a intervencie na koronárnych tepnách,</w:t>
      </w:r>
    </w:p>
    <w:p w14:paraId="54D6D715" w14:textId="77777777" w:rsidR="004648D1" w:rsidRPr="00F363B1" w:rsidRDefault="004648D1" w:rsidP="00142124">
      <w:pPr>
        <w:pStyle w:val="ListParagraph"/>
        <w:numPr>
          <w:ilvl w:val="0"/>
          <w:numId w:val="417"/>
        </w:numPr>
        <w:contextualSpacing w:val="0"/>
        <w:rPr>
          <w:rFonts w:ascii="Times New Roman" w:hAnsi="Times New Roman"/>
        </w:rPr>
      </w:pPr>
      <w:r w:rsidRPr="00F363B1">
        <w:rPr>
          <w:rFonts w:ascii="Times New Roman" w:hAnsi="Times New Roman"/>
        </w:rPr>
        <w:t>prístroj na funkčné zhodnotenie hemodynamickej významnosti lézie,</w:t>
      </w:r>
    </w:p>
    <w:p w14:paraId="5106179F" w14:textId="77777777" w:rsidR="004648D1" w:rsidRPr="00F363B1" w:rsidRDefault="004648D1" w:rsidP="00142124">
      <w:pPr>
        <w:pStyle w:val="ListParagraph"/>
        <w:numPr>
          <w:ilvl w:val="0"/>
          <w:numId w:val="417"/>
        </w:numPr>
        <w:contextualSpacing w:val="0"/>
        <w:rPr>
          <w:rFonts w:ascii="Times New Roman" w:hAnsi="Times New Roman"/>
        </w:rPr>
      </w:pPr>
      <w:r w:rsidRPr="00F363B1">
        <w:rPr>
          <w:rFonts w:ascii="Times New Roman" w:hAnsi="Times New Roman"/>
        </w:rPr>
        <w:t>resuscitačný vozík vrátane defibrilátora,</w:t>
      </w:r>
    </w:p>
    <w:p w14:paraId="71C5042D" w14:textId="77777777" w:rsidR="004648D1" w:rsidRPr="00F363B1" w:rsidRDefault="004648D1" w:rsidP="00142124">
      <w:pPr>
        <w:pStyle w:val="ListParagraph"/>
        <w:numPr>
          <w:ilvl w:val="0"/>
          <w:numId w:val="417"/>
        </w:numPr>
        <w:contextualSpacing w:val="0"/>
        <w:rPr>
          <w:rFonts w:ascii="Times New Roman" w:hAnsi="Times New Roman"/>
        </w:rPr>
      </w:pPr>
      <w:r w:rsidRPr="00F363B1">
        <w:rPr>
          <w:rFonts w:ascii="Times New Roman" w:hAnsi="Times New Roman"/>
        </w:rPr>
        <w:t>servoventilátor pre UPV,</w:t>
      </w:r>
    </w:p>
    <w:p w14:paraId="2E3E3540" w14:textId="77777777" w:rsidR="004648D1" w:rsidRPr="00F363B1" w:rsidRDefault="004648D1" w:rsidP="00142124">
      <w:pPr>
        <w:pStyle w:val="ListParagraph"/>
        <w:numPr>
          <w:ilvl w:val="0"/>
          <w:numId w:val="417"/>
        </w:numPr>
        <w:contextualSpacing w:val="0"/>
        <w:rPr>
          <w:rFonts w:ascii="Times New Roman" w:hAnsi="Times New Roman"/>
        </w:rPr>
      </w:pPr>
      <w:r w:rsidRPr="00F363B1">
        <w:rPr>
          <w:rFonts w:ascii="Times New Roman" w:hAnsi="Times New Roman"/>
        </w:rPr>
        <w:t xml:space="preserve">angiografická pumpa. </w:t>
      </w:r>
    </w:p>
    <w:p w14:paraId="4E5FE417" w14:textId="77777777" w:rsidR="00AE7999" w:rsidRPr="00F363B1" w:rsidRDefault="00AE7999" w:rsidP="00656421">
      <w:pPr>
        <w:jc w:val="both"/>
      </w:pPr>
    </w:p>
    <w:p w14:paraId="571806DB" w14:textId="5211A8E1" w:rsidR="00B87112" w:rsidRPr="00F363B1" w:rsidRDefault="00B87112" w:rsidP="00142124">
      <w:pPr>
        <w:pStyle w:val="ListParagraph"/>
        <w:numPr>
          <w:ilvl w:val="0"/>
          <w:numId w:val="423"/>
        </w:numPr>
        <w:rPr>
          <w:rFonts w:ascii="Times New Roman" w:hAnsi="Times New Roman"/>
        </w:rPr>
      </w:pPr>
      <w:r w:rsidRPr="00F363B1">
        <w:rPr>
          <w:rFonts w:ascii="Times New Roman" w:hAnsi="Times New Roman"/>
        </w:rPr>
        <w:t xml:space="preserve">Podmienky pre </w:t>
      </w:r>
      <w:r w:rsidR="00C31182" w:rsidRPr="00F363B1">
        <w:rPr>
          <w:rFonts w:ascii="Times New Roman" w:hAnsi="Times New Roman"/>
        </w:rPr>
        <w:t>poskytnutie</w:t>
      </w:r>
      <w:r w:rsidRPr="00F363B1">
        <w:rPr>
          <w:rFonts w:ascii="Times New Roman" w:hAnsi="Times New Roman"/>
        </w:rPr>
        <w:t xml:space="preserve"> diagnostiky a liečby počas hospitalizácie sú</w:t>
      </w:r>
    </w:p>
    <w:p w14:paraId="5CD57367" w14:textId="50DF3D02" w:rsidR="00B87112" w:rsidRPr="00F363B1" w:rsidRDefault="00B87112" w:rsidP="00142124">
      <w:pPr>
        <w:pStyle w:val="ListParagraph"/>
        <w:numPr>
          <w:ilvl w:val="0"/>
          <w:numId w:val="422"/>
        </w:numPr>
        <w:rPr>
          <w:rFonts w:ascii="Times New Roman" w:hAnsi="Times New Roman"/>
        </w:rPr>
      </w:pPr>
      <w:r w:rsidRPr="00F363B1">
        <w:rPr>
          <w:rFonts w:ascii="Times New Roman" w:hAnsi="Times New Roman"/>
        </w:rPr>
        <w:t>jeden lekár so skúsenosťou v kardiologických invazívnych technikách vrátane pPKI dostupný mimo dennej zmeny,</w:t>
      </w:r>
    </w:p>
    <w:p w14:paraId="79B038C4" w14:textId="295B07AE" w:rsidR="00212720" w:rsidRPr="00F363B1" w:rsidRDefault="00B87112" w:rsidP="00142124">
      <w:pPr>
        <w:pStyle w:val="ListParagraph"/>
        <w:numPr>
          <w:ilvl w:val="0"/>
          <w:numId w:val="422"/>
        </w:numPr>
        <w:rPr>
          <w:rFonts w:ascii="Times New Roman" w:hAnsi="Times New Roman"/>
        </w:rPr>
      </w:pPr>
      <w:r w:rsidRPr="00F363B1">
        <w:rPr>
          <w:rFonts w:ascii="Times New Roman" w:hAnsi="Times New Roman"/>
        </w:rPr>
        <w:t>jeden lekár kardiológ vykonávajúci ECHOKG TTE aj TEE prítomný v dennej zmene a dostupný mimo dennej zmeny</w:t>
      </w:r>
      <w:r w:rsidR="00212720" w:rsidRPr="00F363B1">
        <w:rPr>
          <w:rFonts w:ascii="Times New Roman" w:hAnsi="Times New Roman"/>
        </w:rPr>
        <w:t>,</w:t>
      </w:r>
    </w:p>
    <w:p w14:paraId="0A99AE55" w14:textId="07004600" w:rsidR="00212720" w:rsidRPr="00F363B1" w:rsidRDefault="00AE7999" w:rsidP="00142124">
      <w:pPr>
        <w:pStyle w:val="ListParagraph"/>
        <w:numPr>
          <w:ilvl w:val="0"/>
          <w:numId w:val="422"/>
        </w:numPr>
        <w:rPr>
          <w:rFonts w:ascii="Times New Roman" w:hAnsi="Times New Roman"/>
        </w:rPr>
      </w:pPr>
      <w:r w:rsidRPr="00F363B1">
        <w:rPr>
          <w:rFonts w:ascii="Times New Roman" w:hAnsi="Times New Roman"/>
        </w:rPr>
        <w:t>posky</w:t>
      </w:r>
      <w:r w:rsidR="00AD6DC3" w:rsidRPr="00F363B1">
        <w:rPr>
          <w:rFonts w:ascii="Times New Roman" w:hAnsi="Times New Roman"/>
        </w:rPr>
        <w:t xml:space="preserve">tovať Program intervenčnej kardiológie III. úrovne </w:t>
      </w:r>
      <w:r w:rsidRPr="00F363B1">
        <w:rPr>
          <w:rFonts w:ascii="Times New Roman" w:hAnsi="Times New Roman"/>
        </w:rPr>
        <w:t xml:space="preserve"> v nepretržitej prevádzke,</w:t>
      </w:r>
    </w:p>
    <w:p w14:paraId="3D1A2AB8" w14:textId="23979E1E" w:rsidR="00AE7999" w:rsidRPr="00F363B1" w:rsidRDefault="00AE7999" w:rsidP="00142124">
      <w:pPr>
        <w:pStyle w:val="ListParagraph"/>
        <w:numPr>
          <w:ilvl w:val="0"/>
          <w:numId w:val="422"/>
        </w:numPr>
        <w:rPr>
          <w:rFonts w:ascii="Times New Roman" w:hAnsi="Times New Roman"/>
        </w:rPr>
      </w:pPr>
      <w:r w:rsidRPr="00F363B1">
        <w:rPr>
          <w:rFonts w:ascii="Times New Roman" w:hAnsi="Times New Roman"/>
        </w:rPr>
        <w:t>poskytovanie medicínskej služby pKI pri infarkte v nepretržitom režime.</w:t>
      </w:r>
    </w:p>
    <w:p w14:paraId="7474B18A" w14:textId="77777777" w:rsidR="00B87112" w:rsidRPr="00F363B1" w:rsidRDefault="00B87112" w:rsidP="00656421"/>
    <w:p w14:paraId="3D94CE87" w14:textId="3EBB0CD6" w:rsidR="004648D1" w:rsidRPr="00F363B1" w:rsidRDefault="004648D1"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 xml:space="preserve">Program IV. úrovne </w:t>
      </w:r>
    </w:p>
    <w:p w14:paraId="6EDA2520" w14:textId="77777777" w:rsidR="00212720" w:rsidRPr="00F363B1" w:rsidRDefault="00212720" w:rsidP="00142124">
      <w:pPr>
        <w:pStyle w:val="NormalWeb"/>
        <w:numPr>
          <w:ilvl w:val="0"/>
          <w:numId w:val="420"/>
        </w:numPr>
        <w:spacing w:before="0" w:beforeAutospacing="0" w:after="0" w:afterAutospacing="0"/>
        <w:jc w:val="both"/>
      </w:pPr>
      <w:r w:rsidRPr="00F363B1">
        <w:t>Iné programy alebo medicínske služby, ktoré sa musia v nemocnici súčasne poskytovať sú Kardiochirurgický program IV v rámci pracoviska.</w:t>
      </w:r>
    </w:p>
    <w:p w14:paraId="04576D5D" w14:textId="77777777" w:rsidR="00212720" w:rsidRPr="00F363B1" w:rsidRDefault="00212720" w:rsidP="00656421">
      <w:pPr>
        <w:jc w:val="both"/>
      </w:pPr>
    </w:p>
    <w:p w14:paraId="10C3EFD5" w14:textId="45630F86" w:rsidR="004648D1" w:rsidRPr="00F363B1" w:rsidRDefault="004648D1" w:rsidP="00142124">
      <w:pPr>
        <w:pStyle w:val="ListParagraph"/>
        <w:numPr>
          <w:ilvl w:val="0"/>
          <w:numId w:val="420"/>
        </w:numPr>
        <w:contextualSpacing w:val="0"/>
        <w:rPr>
          <w:rFonts w:ascii="Times New Roman" w:hAnsi="Times New Roman"/>
        </w:rPr>
      </w:pPr>
      <w:r w:rsidRPr="00F363B1">
        <w:rPr>
          <w:rFonts w:ascii="Times New Roman" w:hAnsi="Times New Roman"/>
        </w:rPr>
        <w:t>Špeciálne personálne zabezpečenie je</w:t>
      </w:r>
    </w:p>
    <w:p w14:paraId="47D4693D" w14:textId="58C0CD91" w:rsidR="004648D1" w:rsidRPr="00F363B1" w:rsidRDefault="004648D1" w:rsidP="00142124">
      <w:pPr>
        <w:pStyle w:val="ListParagraph"/>
        <w:numPr>
          <w:ilvl w:val="0"/>
          <w:numId w:val="418"/>
        </w:numPr>
        <w:contextualSpacing w:val="0"/>
        <w:rPr>
          <w:rFonts w:ascii="Times New Roman" w:hAnsi="Times New Roman"/>
        </w:rPr>
      </w:pPr>
      <w:r w:rsidRPr="00F363B1">
        <w:rPr>
          <w:rFonts w:ascii="Times New Roman" w:hAnsi="Times New Roman"/>
        </w:rPr>
        <w:t>osem lekárov so špecializáciou v špecializačnom odbore kardiológia</w:t>
      </w:r>
      <w:r w:rsidR="00C4207C" w:rsidRPr="00F363B1">
        <w:rPr>
          <w:rFonts w:ascii="Times New Roman" w:hAnsi="Times New Roman"/>
        </w:rPr>
        <w:t>, každý</w:t>
      </w:r>
      <w:r w:rsidRPr="00F363B1">
        <w:rPr>
          <w:rFonts w:ascii="Times New Roman" w:hAnsi="Times New Roman"/>
        </w:rPr>
        <w:t xml:space="preserve"> s úväzkom 1,0, </w:t>
      </w:r>
    </w:p>
    <w:p w14:paraId="3AD61F1B" w14:textId="496FF457" w:rsidR="004648D1" w:rsidRPr="00F363B1" w:rsidRDefault="00C4207C" w:rsidP="00142124">
      <w:pPr>
        <w:pStyle w:val="ListParagraph"/>
        <w:numPr>
          <w:ilvl w:val="0"/>
          <w:numId w:val="418"/>
        </w:numPr>
        <w:contextualSpacing w:val="0"/>
        <w:rPr>
          <w:rFonts w:ascii="Times New Roman" w:hAnsi="Times New Roman"/>
        </w:rPr>
      </w:pPr>
      <w:r w:rsidRPr="00F363B1">
        <w:rPr>
          <w:rFonts w:ascii="Times New Roman" w:hAnsi="Times New Roman"/>
        </w:rPr>
        <w:t xml:space="preserve">jeden </w:t>
      </w:r>
      <w:r w:rsidR="004648D1" w:rsidRPr="00F363B1">
        <w:rPr>
          <w:rFonts w:ascii="Times New Roman" w:hAnsi="Times New Roman"/>
        </w:rPr>
        <w:t>lekár s certifikátom v certifikovanej činnosti intervenčná angiológia alebo intervenčná rádiológia</w:t>
      </w:r>
      <w:r w:rsidRPr="00F363B1">
        <w:rPr>
          <w:rFonts w:ascii="Times New Roman" w:hAnsi="Times New Roman"/>
        </w:rPr>
        <w:t>,</w:t>
      </w:r>
      <w:r w:rsidR="004648D1" w:rsidRPr="00F363B1">
        <w:rPr>
          <w:rFonts w:ascii="Times New Roman" w:hAnsi="Times New Roman"/>
        </w:rPr>
        <w:t xml:space="preserve"> s úväzkom 1,0,</w:t>
      </w:r>
    </w:p>
    <w:p w14:paraId="43740F66" w14:textId="76B1F7AD" w:rsidR="004648D1" w:rsidRPr="00F363B1" w:rsidRDefault="00C4207C" w:rsidP="00142124">
      <w:pPr>
        <w:pStyle w:val="ListParagraph"/>
        <w:numPr>
          <w:ilvl w:val="0"/>
          <w:numId w:val="418"/>
        </w:numPr>
        <w:contextualSpacing w:val="0"/>
        <w:rPr>
          <w:rFonts w:ascii="Times New Roman" w:hAnsi="Times New Roman"/>
        </w:rPr>
      </w:pPr>
      <w:r w:rsidRPr="00F363B1">
        <w:rPr>
          <w:rFonts w:ascii="Times New Roman" w:hAnsi="Times New Roman"/>
        </w:rPr>
        <w:t xml:space="preserve">jeden </w:t>
      </w:r>
      <w:r w:rsidR="004648D1" w:rsidRPr="00F363B1">
        <w:rPr>
          <w:rFonts w:ascii="Times New Roman" w:hAnsi="Times New Roman"/>
        </w:rPr>
        <w:t>lekár so špecializáciou v špecializačnom odbore cievna chirurgia</w:t>
      </w:r>
      <w:r w:rsidRPr="00F363B1">
        <w:rPr>
          <w:rFonts w:ascii="Times New Roman" w:hAnsi="Times New Roman"/>
        </w:rPr>
        <w:t>,</w:t>
      </w:r>
      <w:r w:rsidR="004648D1" w:rsidRPr="00F363B1">
        <w:rPr>
          <w:rFonts w:ascii="Times New Roman" w:hAnsi="Times New Roman"/>
        </w:rPr>
        <w:t xml:space="preserve"> s úväzkom 1,0,</w:t>
      </w:r>
    </w:p>
    <w:p w14:paraId="567F858F" w14:textId="6239B6B4" w:rsidR="004648D1" w:rsidRPr="00F363B1" w:rsidRDefault="00C4207C" w:rsidP="00142124">
      <w:pPr>
        <w:pStyle w:val="ListParagraph"/>
        <w:numPr>
          <w:ilvl w:val="0"/>
          <w:numId w:val="418"/>
        </w:numPr>
        <w:rPr>
          <w:rFonts w:ascii="Times New Roman" w:hAnsi="Times New Roman"/>
        </w:rPr>
      </w:pPr>
      <w:r w:rsidRPr="00F363B1">
        <w:rPr>
          <w:rFonts w:ascii="Times New Roman" w:hAnsi="Times New Roman"/>
        </w:rPr>
        <w:t xml:space="preserve">jeden </w:t>
      </w:r>
      <w:r w:rsidR="004648D1" w:rsidRPr="00F363B1">
        <w:rPr>
          <w:rFonts w:ascii="Times New Roman" w:hAnsi="Times New Roman"/>
        </w:rPr>
        <w:t>lekár so špecializáciou v špecializačnom odbore kardiológia</w:t>
      </w:r>
      <w:r w:rsidRPr="00F363B1">
        <w:rPr>
          <w:rFonts w:ascii="Times New Roman" w:hAnsi="Times New Roman"/>
        </w:rPr>
        <w:t>,</w:t>
      </w:r>
      <w:r w:rsidR="004648D1" w:rsidRPr="00F363B1">
        <w:rPr>
          <w:rFonts w:ascii="Times New Roman" w:hAnsi="Times New Roman"/>
        </w:rPr>
        <w:t xml:space="preserve"> s úväzkom 1,0.</w:t>
      </w:r>
    </w:p>
    <w:p w14:paraId="0C70BA54" w14:textId="77777777" w:rsidR="004648D1" w:rsidRPr="00F363B1" w:rsidRDefault="004648D1" w:rsidP="00656421">
      <w:pPr>
        <w:jc w:val="both"/>
      </w:pPr>
    </w:p>
    <w:p w14:paraId="76EA1E01" w14:textId="25B378C7" w:rsidR="004648D1" w:rsidRPr="00F363B1" w:rsidRDefault="004648D1" w:rsidP="00142124">
      <w:pPr>
        <w:pStyle w:val="ListParagraph"/>
        <w:numPr>
          <w:ilvl w:val="0"/>
          <w:numId w:val="420"/>
        </w:numPr>
        <w:contextualSpacing w:val="0"/>
        <w:rPr>
          <w:rFonts w:ascii="Times New Roman" w:hAnsi="Times New Roman"/>
        </w:rPr>
      </w:pPr>
      <w:r w:rsidRPr="00F363B1">
        <w:rPr>
          <w:rFonts w:ascii="Times New Roman" w:hAnsi="Times New Roman"/>
        </w:rPr>
        <w:t xml:space="preserve">Špeciálne materiálno-technické vybavenie je </w:t>
      </w:r>
    </w:p>
    <w:p w14:paraId="0E8E065A" w14:textId="285D891A" w:rsidR="004648D1" w:rsidRPr="00F363B1" w:rsidRDefault="004648D1" w:rsidP="00142124">
      <w:pPr>
        <w:pStyle w:val="ListParagraph"/>
        <w:numPr>
          <w:ilvl w:val="0"/>
          <w:numId w:val="419"/>
        </w:numPr>
        <w:rPr>
          <w:rFonts w:ascii="Times New Roman" w:hAnsi="Times New Roman"/>
        </w:rPr>
      </w:pPr>
      <w:r w:rsidRPr="00F363B1">
        <w:rPr>
          <w:rFonts w:ascii="Times New Roman" w:hAnsi="Times New Roman"/>
        </w:rPr>
        <w:t xml:space="preserve">tri ECHOKG-3D s plnou </w:t>
      </w:r>
      <w:r w:rsidR="004F371A" w:rsidRPr="00F363B1">
        <w:rPr>
          <w:rFonts w:ascii="Times New Roman" w:hAnsi="Times New Roman"/>
        </w:rPr>
        <w:t>SW</w:t>
      </w:r>
      <w:r w:rsidRPr="00F363B1">
        <w:rPr>
          <w:rFonts w:ascii="Times New Roman" w:hAnsi="Times New Roman"/>
        </w:rPr>
        <w:t xml:space="preserve"> a </w:t>
      </w:r>
      <w:r w:rsidR="004F371A" w:rsidRPr="00F363B1">
        <w:rPr>
          <w:rFonts w:ascii="Times New Roman" w:hAnsi="Times New Roman"/>
        </w:rPr>
        <w:t>HW</w:t>
      </w:r>
      <w:r w:rsidRPr="00F363B1">
        <w:rPr>
          <w:rFonts w:ascii="Times New Roman" w:hAnsi="Times New Roman"/>
        </w:rPr>
        <w:t xml:space="preserve"> výbavou v režime nepretržitej dostupnosti,</w:t>
      </w:r>
    </w:p>
    <w:p w14:paraId="79965314" w14:textId="6093136B" w:rsidR="004648D1" w:rsidRPr="00F363B1" w:rsidRDefault="004648D1" w:rsidP="00142124">
      <w:pPr>
        <w:pStyle w:val="ListParagraph"/>
        <w:numPr>
          <w:ilvl w:val="0"/>
          <w:numId w:val="419"/>
        </w:numPr>
        <w:rPr>
          <w:rFonts w:ascii="Times New Roman" w:hAnsi="Times New Roman"/>
        </w:rPr>
      </w:pPr>
      <w:r w:rsidRPr="00F363B1">
        <w:rPr>
          <w:rFonts w:ascii="Times New Roman" w:hAnsi="Times New Roman"/>
        </w:rPr>
        <w:t>dva transezofageálne ECHOKG (TEE) v režime nepretržitej dostupnosti,</w:t>
      </w:r>
    </w:p>
    <w:p w14:paraId="16FE22CD" w14:textId="77777777" w:rsidR="004648D1" w:rsidRPr="00F363B1" w:rsidRDefault="004648D1" w:rsidP="00142124">
      <w:pPr>
        <w:pStyle w:val="ListParagraph"/>
        <w:numPr>
          <w:ilvl w:val="0"/>
          <w:numId w:val="419"/>
        </w:numPr>
        <w:rPr>
          <w:rFonts w:ascii="Times New Roman" w:hAnsi="Times New Roman"/>
        </w:rPr>
      </w:pPr>
      <w:r w:rsidRPr="00F363B1">
        <w:rPr>
          <w:rFonts w:ascii="Times New Roman" w:hAnsi="Times New Roman"/>
        </w:rPr>
        <w:t>dva prístroje EKG Holter 3-7 dňové,</w:t>
      </w:r>
    </w:p>
    <w:p w14:paraId="2E89C19B" w14:textId="4579B35C" w:rsidR="004648D1" w:rsidRPr="00F363B1" w:rsidRDefault="007A4539" w:rsidP="00142124">
      <w:pPr>
        <w:pStyle w:val="ListParagraph"/>
        <w:numPr>
          <w:ilvl w:val="0"/>
          <w:numId w:val="419"/>
        </w:numPr>
        <w:contextualSpacing w:val="0"/>
        <w:rPr>
          <w:rFonts w:ascii="Times New Roman" w:hAnsi="Times New Roman"/>
        </w:rPr>
      </w:pPr>
      <w:r w:rsidRPr="00F363B1">
        <w:rPr>
          <w:rFonts w:ascii="Times New Roman" w:hAnsi="Times New Roman"/>
        </w:rPr>
        <w:t xml:space="preserve">dva </w:t>
      </w:r>
      <w:r w:rsidR="004648D1" w:rsidRPr="00F363B1">
        <w:rPr>
          <w:rFonts w:ascii="Times New Roman" w:hAnsi="Times New Roman"/>
        </w:rPr>
        <w:t>RTG prístroj</w:t>
      </w:r>
      <w:r w:rsidRPr="00F363B1">
        <w:rPr>
          <w:rFonts w:ascii="Times New Roman" w:hAnsi="Times New Roman"/>
        </w:rPr>
        <w:t>e</w:t>
      </w:r>
      <w:r w:rsidR="004648D1" w:rsidRPr="00F363B1">
        <w:rPr>
          <w:rFonts w:ascii="Times New Roman" w:hAnsi="Times New Roman"/>
        </w:rPr>
        <w:t xml:space="preserve"> na koronarografické a ventrikulografické výkony a intervencie na koronárnych tepnách</w:t>
      </w:r>
      <w:r w:rsidRPr="00F363B1">
        <w:rPr>
          <w:rFonts w:ascii="Times New Roman" w:hAnsi="Times New Roman"/>
        </w:rPr>
        <w:t xml:space="preserve"> </w:t>
      </w:r>
      <w:r w:rsidR="004648D1" w:rsidRPr="00F363B1">
        <w:rPr>
          <w:rFonts w:ascii="Times New Roman" w:hAnsi="Times New Roman"/>
        </w:rPr>
        <w:t>v nepretržitej dostupnosti</w:t>
      </w:r>
      <w:r w:rsidR="00AA4448" w:rsidRPr="00F363B1">
        <w:rPr>
          <w:rFonts w:ascii="Times New Roman" w:hAnsi="Times New Roman"/>
        </w:rPr>
        <w:t>,</w:t>
      </w:r>
    </w:p>
    <w:p w14:paraId="75D51472" w14:textId="6821CE37" w:rsidR="004648D1" w:rsidRPr="00F363B1" w:rsidRDefault="004648D1" w:rsidP="00142124">
      <w:pPr>
        <w:pStyle w:val="ListParagraph"/>
        <w:numPr>
          <w:ilvl w:val="0"/>
          <w:numId w:val="419"/>
        </w:numPr>
        <w:contextualSpacing w:val="0"/>
        <w:rPr>
          <w:rFonts w:ascii="Times New Roman" w:hAnsi="Times New Roman"/>
        </w:rPr>
      </w:pPr>
      <w:r w:rsidRPr="00F363B1">
        <w:rPr>
          <w:rFonts w:ascii="Times New Roman" w:hAnsi="Times New Roman"/>
        </w:rPr>
        <w:t>kardio-CT prístroj</w:t>
      </w:r>
      <w:r w:rsidR="007A4539" w:rsidRPr="00F363B1">
        <w:rPr>
          <w:rFonts w:ascii="Times New Roman" w:hAnsi="Times New Roman"/>
        </w:rPr>
        <w:t>,</w:t>
      </w:r>
    </w:p>
    <w:p w14:paraId="0A7E6203" w14:textId="5E4751FD" w:rsidR="004648D1" w:rsidRPr="00F363B1" w:rsidRDefault="004648D1" w:rsidP="00142124">
      <w:pPr>
        <w:pStyle w:val="ListParagraph"/>
        <w:numPr>
          <w:ilvl w:val="0"/>
          <w:numId w:val="419"/>
        </w:numPr>
        <w:rPr>
          <w:rFonts w:ascii="Times New Roman" w:hAnsi="Times New Roman"/>
        </w:rPr>
      </w:pPr>
      <w:r w:rsidRPr="00F363B1">
        <w:rPr>
          <w:rFonts w:ascii="Times New Roman" w:hAnsi="Times New Roman"/>
        </w:rPr>
        <w:t>kardio MRI prístroj –   zabezpečené zmluvne</w:t>
      </w:r>
      <w:r w:rsidR="00F82355" w:rsidRPr="00F363B1">
        <w:rPr>
          <w:rFonts w:ascii="Times New Roman" w:hAnsi="Times New Roman"/>
        </w:rPr>
        <w:t>,</w:t>
      </w:r>
    </w:p>
    <w:p w14:paraId="2D82C5AA" w14:textId="71212DF9" w:rsidR="004648D1" w:rsidRPr="00F363B1" w:rsidRDefault="004648D1" w:rsidP="00142124">
      <w:pPr>
        <w:pStyle w:val="ListParagraph"/>
        <w:numPr>
          <w:ilvl w:val="0"/>
          <w:numId w:val="417"/>
        </w:numPr>
        <w:contextualSpacing w:val="0"/>
        <w:rPr>
          <w:rFonts w:ascii="Times New Roman" w:hAnsi="Times New Roman"/>
        </w:rPr>
      </w:pPr>
      <w:r w:rsidRPr="00F363B1">
        <w:rPr>
          <w:rFonts w:ascii="Times New Roman" w:hAnsi="Times New Roman"/>
        </w:rPr>
        <w:t>štyri lôžka jednotky intenzívnej starostlivosti</w:t>
      </w:r>
      <w:r w:rsidR="00F82355" w:rsidRPr="00F363B1">
        <w:rPr>
          <w:rFonts w:ascii="Times New Roman" w:hAnsi="Times New Roman"/>
        </w:rPr>
        <w:t>,</w:t>
      </w:r>
    </w:p>
    <w:p w14:paraId="0CE5C38F" w14:textId="1FDF8D95" w:rsidR="004648D1" w:rsidRPr="00F363B1" w:rsidRDefault="004648D1" w:rsidP="00142124">
      <w:pPr>
        <w:pStyle w:val="ListParagraph"/>
        <w:numPr>
          <w:ilvl w:val="0"/>
          <w:numId w:val="417"/>
        </w:numPr>
        <w:contextualSpacing w:val="0"/>
        <w:rPr>
          <w:rFonts w:ascii="Times New Roman" w:hAnsi="Times New Roman"/>
        </w:rPr>
      </w:pPr>
      <w:r w:rsidRPr="00F363B1">
        <w:rPr>
          <w:rFonts w:ascii="Times New Roman" w:hAnsi="Times New Roman"/>
        </w:rPr>
        <w:t>monitory vitálnych funkcií</w:t>
      </w:r>
      <w:r w:rsidR="00F82355" w:rsidRPr="00F363B1">
        <w:rPr>
          <w:rFonts w:ascii="Times New Roman" w:hAnsi="Times New Roman"/>
        </w:rPr>
        <w:t>,</w:t>
      </w:r>
    </w:p>
    <w:p w14:paraId="658BEC49" w14:textId="77777777" w:rsidR="004648D1" w:rsidRPr="00F363B1" w:rsidRDefault="004648D1" w:rsidP="00142124">
      <w:pPr>
        <w:pStyle w:val="ListParagraph"/>
        <w:numPr>
          <w:ilvl w:val="0"/>
          <w:numId w:val="417"/>
        </w:numPr>
        <w:contextualSpacing w:val="0"/>
        <w:rPr>
          <w:rFonts w:ascii="Times New Roman" w:hAnsi="Times New Roman"/>
        </w:rPr>
      </w:pPr>
      <w:r w:rsidRPr="00F363B1">
        <w:rPr>
          <w:rFonts w:ascii="Times New Roman" w:hAnsi="Times New Roman"/>
        </w:rPr>
        <w:t>EKG prístroj,</w:t>
      </w:r>
    </w:p>
    <w:p w14:paraId="43F49438" w14:textId="77777777" w:rsidR="004648D1" w:rsidRPr="00F363B1" w:rsidRDefault="004648D1" w:rsidP="00142124">
      <w:pPr>
        <w:pStyle w:val="ListParagraph"/>
        <w:numPr>
          <w:ilvl w:val="0"/>
          <w:numId w:val="417"/>
        </w:numPr>
        <w:contextualSpacing w:val="0"/>
        <w:rPr>
          <w:rFonts w:ascii="Times New Roman" w:hAnsi="Times New Roman"/>
        </w:rPr>
      </w:pPr>
      <w:r w:rsidRPr="00F363B1">
        <w:rPr>
          <w:rFonts w:ascii="Times New Roman" w:hAnsi="Times New Roman"/>
        </w:rPr>
        <w:t>prístroj na vyhodnotenie hemodynamiky,</w:t>
      </w:r>
    </w:p>
    <w:p w14:paraId="18E7112C" w14:textId="77777777" w:rsidR="004648D1" w:rsidRPr="00F363B1" w:rsidRDefault="004648D1" w:rsidP="00142124">
      <w:pPr>
        <w:pStyle w:val="ListParagraph"/>
        <w:numPr>
          <w:ilvl w:val="0"/>
          <w:numId w:val="417"/>
        </w:numPr>
        <w:contextualSpacing w:val="0"/>
        <w:rPr>
          <w:rFonts w:ascii="Times New Roman" w:hAnsi="Times New Roman"/>
        </w:rPr>
      </w:pPr>
      <w:r w:rsidRPr="00F363B1">
        <w:rPr>
          <w:rFonts w:ascii="Times New Roman" w:hAnsi="Times New Roman"/>
        </w:rPr>
        <w:t xml:space="preserve">prístroj na intra-koronárne zobrazovanie (intravaskulárny utrazvuk, optická koherenčná tomografia) – aspoň jedna metodika, </w:t>
      </w:r>
    </w:p>
    <w:p w14:paraId="738A7CE1" w14:textId="77777777" w:rsidR="004648D1" w:rsidRPr="00F363B1" w:rsidRDefault="004648D1" w:rsidP="00142124">
      <w:pPr>
        <w:pStyle w:val="ListParagraph"/>
        <w:numPr>
          <w:ilvl w:val="0"/>
          <w:numId w:val="417"/>
        </w:numPr>
        <w:contextualSpacing w:val="0"/>
        <w:rPr>
          <w:rFonts w:ascii="Times New Roman" w:hAnsi="Times New Roman"/>
        </w:rPr>
      </w:pPr>
      <w:r w:rsidRPr="00F363B1">
        <w:rPr>
          <w:rFonts w:ascii="Times New Roman" w:hAnsi="Times New Roman"/>
        </w:rPr>
        <w:t>dočasná mechanická podpora krvného obehu (napr. intraaortálna balónková kontrapulzácia, extrakorpolárny mimotelový obeh) – aspoň jeden typ,</w:t>
      </w:r>
    </w:p>
    <w:p w14:paraId="22E5B0E9" w14:textId="77777777" w:rsidR="004648D1" w:rsidRPr="00F363B1" w:rsidRDefault="004648D1" w:rsidP="00142124">
      <w:pPr>
        <w:pStyle w:val="ListParagraph"/>
        <w:numPr>
          <w:ilvl w:val="0"/>
          <w:numId w:val="417"/>
        </w:numPr>
        <w:contextualSpacing w:val="0"/>
        <w:rPr>
          <w:rFonts w:ascii="Times New Roman" w:hAnsi="Times New Roman"/>
        </w:rPr>
      </w:pPr>
      <w:r w:rsidRPr="00F363B1">
        <w:rPr>
          <w:rFonts w:ascii="Times New Roman" w:hAnsi="Times New Roman"/>
        </w:rPr>
        <w:t xml:space="preserve">injektor kontrastnej látky, </w:t>
      </w:r>
    </w:p>
    <w:p w14:paraId="60C0A725" w14:textId="77777777" w:rsidR="004648D1" w:rsidRPr="00F363B1" w:rsidRDefault="004648D1" w:rsidP="00142124">
      <w:pPr>
        <w:pStyle w:val="ListParagraph"/>
        <w:numPr>
          <w:ilvl w:val="0"/>
          <w:numId w:val="417"/>
        </w:numPr>
        <w:contextualSpacing w:val="0"/>
        <w:rPr>
          <w:rFonts w:ascii="Times New Roman" w:hAnsi="Times New Roman"/>
        </w:rPr>
      </w:pPr>
      <w:r w:rsidRPr="00F363B1">
        <w:rPr>
          <w:rFonts w:ascii="Times New Roman" w:hAnsi="Times New Roman"/>
        </w:rPr>
        <w:t>prístroj na funkčné zhodnotenie hemodynamickej významnosti lézie,</w:t>
      </w:r>
    </w:p>
    <w:p w14:paraId="59D921BD" w14:textId="77777777" w:rsidR="004648D1" w:rsidRPr="00F363B1" w:rsidRDefault="004648D1" w:rsidP="00142124">
      <w:pPr>
        <w:pStyle w:val="ListParagraph"/>
        <w:numPr>
          <w:ilvl w:val="0"/>
          <w:numId w:val="417"/>
        </w:numPr>
        <w:contextualSpacing w:val="0"/>
        <w:rPr>
          <w:rFonts w:ascii="Times New Roman" w:hAnsi="Times New Roman"/>
        </w:rPr>
      </w:pPr>
      <w:r w:rsidRPr="00F363B1">
        <w:rPr>
          <w:rFonts w:ascii="Times New Roman" w:hAnsi="Times New Roman"/>
        </w:rPr>
        <w:t>resuscitačný vozík vrátane defibrilátora,</w:t>
      </w:r>
    </w:p>
    <w:p w14:paraId="79F02DB1" w14:textId="77777777" w:rsidR="004648D1" w:rsidRPr="00F363B1" w:rsidRDefault="004648D1" w:rsidP="00142124">
      <w:pPr>
        <w:pStyle w:val="ListParagraph"/>
        <w:numPr>
          <w:ilvl w:val="0"/>
          <w:numId w:val="417"/>
        </w:numPr>
        <w:contextualSpacing w:val="0"/>
        <w:rPr>
          <w:rFonts w:ascii="Times New Roman" w:hAnsi="Times New Roman"/>
        </w:rPr>
      </w:pPr>
      <w:r w:rsidRPr="00F363B1">
        <w:rPr>
          <w:rFonts w:ascii="Times New Roman" w:hAnsi="Times New Roman"/>
        </w:rPr>
        <w:t>servoventilátor pre UPV,</w:t>
      </w:r>
    </w:p>
    <w:p w14:paraId="0E15DDEF" w14:textId="77777777" w:rsidR="004648D1" w:rsidRPr="00F363B1" w:rsidRDefault="004648D1" w:rsidP="00142124">
      <w:pPr>
        <w:pStyle w:val="ListParagraph"/>
        <w:numPr>
          <w:ilvl w:val="0"/>
          <w:numId w:val="417"/>
        </w:numPr>
        <w:contextualSpacing w:val="0"/>
        <w:rPr>
          <w:rFonts w:ascii="Times New Roman" w:hAnsi="Times New Roman"/>
        </w:rPr>
      </w:pPr>
      <w:r w:rsidRPr="00F363B1">
        <w:rPr>
          <w:rFonts w:ascii="Times New Roman" w:hAnsi="Times New Roman"/>
        </w:rPr>
        <w:t xml:space="preserve">angiografická pumpa. </w:t>
      </w:r>
    </w:p>
    <w:p w14:paraId="2739731B" w14:textId="77777777" w:rsidR="00C4207C" w:rsidRPr="00F363B1" w:rsidRDefault="00C4207C" w:rsidP="00656421">
      <w:pPr>
        <w:jc w:val="both"/>
        <w:rPr>
          <w:b/>
        </w:rPr>
      </w:pPr>
    </w:p>
    <w:p w14:paraId="1AAC1D33" w14:textId="5E02CCF4" w:rsidR="00C4207C" w:rsidRPr="00F363B1" w:rsidRDefault="00C4207C" w:rsidP="00142124">
      <w:pPr>
        <w:pStyle w:val="ListParagraph"/>
        <w:numPr>
          <w:ilvl w:val="0"/>
          <w:numId w:val="420"/>
        </w:numPr>
        <w:contextualSpacing w:val="0"/>
        <w:rPr>
          <w:rFonts w:ascii="Times New Roman" w:hAnsi="Times New Roman"/>
        </w:rPr>
      </w:pPr>
      <w:r w:rsidRPr="00F363B1">
        <w:rPr>
          <w:rFonts w:ascii="Times New Roman" w:hAnsi="Times New Roman"/>
        </w:rPr>
        <w:t xml:space="preserve">Podmienky pre </w:t>
      </w:r>
      <w:r w:rsidR="00C31182" w:rsidRPr="00F363B1">
        <w:rPr>
          <w:rFonts w:ascii="Times New Roman" w:hAnsi="Times New Roman"/>
        </w:rPr>
        <w:t>poskytnutie</w:t>
      </w:r>
      <w:r w:rsidRPr="00F363B1">
        <w:rPr>
          <w:rFonts w:ascii="Times New Roman" w:hAnsi="Times New Roman"/>
        </w:rPr>
        <w:t xml:space="preserve"> diagnostiky a liečby počas hospitalizácie sú</w:t>
      </w:r>
    </w:p>
    <w:p w14:paraId="57E8DAEF" w14:textId="2D4D3AD1" w:rsidR="00C4207C" w:rsidRPr="00F363B1" w:rsidRDefault="00C4207C" w:rsidP="00142124">
      <w:pPr>
        <w:pStyle w:val="ListParagraph"/>
        <w:numPr>
          <w:ilvl w:val="0"/>
          <w:numId w:val="424"/>
        </w:numPr>
        <w:contextualSpacing w:val="0"/>
        <w:rPr>
          <w:rFonts w:ascii="Times New Roman" w:hAnsi="Times New Roman"/>
        </w:rPr>
      </w:pPr>
      <w:r w:rsidRPr="00F363B1">
        <w:rPr>
          <w:rFonts w:ascii="Times New Roman" w:hAnsi="Times New Roman"/>
        </w:rPr>
        <w:t>päť lekárov na pracovisku, ktorí spĺňajú minimálne počty medicínskych služieb na lekára prítomných v dennej zmene,</w:t>
      </w:r>
    </w:p>
    <w:p w14:paraId="45FC49F6" w14:textId="548FA4EE" w:rsidR="00212720" w:rsidRPr="00F363B1" w:rsidRDefault="00C4207C" w:rsidP="00142124">
      <w:pPr>
        <w:pStyle w:val="ListParagraph"/>
        <w:numPr>
          <w:ilvl w:val="0"/>
          <w:numId w:val="421"/>
        </w:numPr>
        <w:contextualSpacing w:val="0"/>
        <w:rPr>
          <w:rFonts w:ascii="Times New Roman" w:hAnsi="Times New Roman"/>
        </w:rPr>
      </w:pPr>
      <w:r w:rsidRPr="00F363B1">
        <w:rPr>
          <w:rFonts w:ascii="Times New Roman" w:hAnsi="Times New Roman"/>
        </w:rPr>
        <w:t xml:space="preserve">lekár, ktorý spĺňa minimálne počty medicínskych služieb na lekára, dostupný mimo dennej </w:t>
      </w:r>
      <w:r w:rsidR="000025EC" w:rsidRPr="00F363B1">
        <w:rPr>
          <w:rFonts w:ascii="Times New Roman" w:hAnsi="Times New Roman"/>
        </w:rPr>
        <w:t>z</w:t>
      </w:r>
      <w:r w:rsidRPr="00F363B1">
        <w:rPr>
          <w:rFonts w:ascii="Times New Roman" w:hAnsi="Times New Roman"/>
        </w:rPr>
        <w:t>meny</w:t>
      </w:r>
      <w:r w:rsidR="00212720" w:rsidRPr="00F363B1">
        <w:rPr>
          <w:rFonts w:ascii="Times New Roman" w:hAnsi="Times New Roman"/>
        </w:rPr>
        <w:t>,</w:t>
      </w:r>
    </w:p>
    <w:p w14:paraId="0669CBC9" w14:textId="77777777" w:rsidR="00AD6DC3" w:rsidRPr="00F363B1" w:rsidRDefault="00AD6DC3" w:rsidP="00142124">
      <w:pPr>
        <w:pStyle w:val="ListParagraph"/>
        <w:numPr>
          <w:ilvl w:val="0"/>
          <w:numId w:val="421"/>
        </w:numPr>
        <w:rPr>
          <w:rFonts w:ascii="Times New Roman" w:hAnsi="Times New Roman"/>
        </w:rPr>
      </w:pPr>
      <w:r w:rsidRPr="00F363B1">
        <w:rPr>
          <w:rFonts w:ascii="Times New Roman" w:hAnsi="Times New Roman"/>
        </w:rPr>
        <w:t>poskytovať Program intervenčnej kardiológie III. úrovne  v nepretržitej prevádzke,</w:t>
      </w:r>
    </w:p>
    <w:p w14:paraId="6B68EFEF" w14:textId="5AF87291" w:rsidR="00212720" w:rsidRPr="00F363B1" w:rsidRDefault="00212720" w:rsidP="00142124">
      <w:pPr>
        <w:pStyle w:val="ListParagraph"/>
        <w:numPr>
          <w:ilvl w:val="0"/>
          <w:numId w:val="421"/>
        </w:numPr>
        <w:contextualSpacing w:val="0"/>
        <w:rPr>
          <w:rFonts w:ascii="Times New Roman" w:hAnsi="Times New Roman"/>
        </w:rPr>
      </w:pPr>
      <w:r w:rsidRPr="00F363B1">
        <w:rPr>
          <w:rFonts w:ascii="Times New Roman" w:hAnsi="Times New Roman"/>
        </w:rPr>
        <w:t>poskytovanie medicínskej služby PKI pri infarkte v nepretržitom režime.</w:t>
      </w:r>
    </w:p>
    <w:p w14:paraId="401DBA0C" w14:textId="6201A3BB" w:rsidR="00AA5707" w:rsidRPr="00F363B1" w:rsidRDefault="00AA5707" w:rsidP="00656421">
      <w:pPr>
        <w:jc w:val="both"/>
        <w:rPr>
          <w:rFonts w:eastAsiaTheme="majorEastAsia"/>
          <w:b/>
        </w:rPr>
      </w:pPr>
      <w:r w:rsidRPr="00F363B1">
        <w:rPr>
          <w:b/>
        </w:rPr>
        <w:br w:type="page"/>
      </w:r>
    </w:p>
    <w:p w14:paraId="157D2E55" w14:textId="437A8FA9" w:rsidR="006132AF" w:rsidRPr="00F363B1" w:rsidRDefault="004A4A23" w:rsidP="00656421">
      <w:pPr>
        <w:pStyle w:val="Heading1"/>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21</w:t>
      </w:r>
      <w:r w:rsidRPr="00F363B1">
        <w:rPr>
          <w:rFonts w:ascii="Times New Roman" w:hAnsi="Times New Roman" w:cs="Times New Roman"/>
          <w:b/>
          <w:color w:val="auto"/>
          <w:sz w:val="24"/>
          <w:szCs w:val="24"/>
        </w:rPr>
        <w:tab/>
      </w:r>
      <w:r w:rsidR="006132AF" w:rsidRPr="00F363B1">
        <w:rPr>
          <w:rFonts w:ascii="Times New Roman" w:hAnsi="Times New Roman" w:cs="Times New Roman"/>
          <w:b/>
          <w:color w:val="auto"/>
          <w:sz w:val="24"/>
          <w:szCs w:val="24"/>
        </w:rPr>
        <w:t>Program intervenčnej arytmológie</w:t>
      </w:r>
    </w:p>
    <w:p w14:paraId="7E672467" w14:textId="77777777" w:rsidR="006132AF" w:rsidRPr="00F363B1" w:rsidRDefault="006132AF" w:rsidP="00656421">
      <w:pPr>
        <w:pStyle w:val="Heading2"/>
        <w:numPr>
          <w:ilvl w:val="1"/>
          <w:numId w:val="0"/>
        </w:numPr>
        <w:spacing w:before="0"/>
        <w:ind w:left="576" w:hanging="576"/>
        <w:jc w:val="both"/>
        <w:rPr>
          <w:rFonts w:ascii="Times New Roman" w:hAnsi="Times New Roman" w:cs="Times New Roman"/>
          <w:b/>
          <w:color w:val="auto"/>
          <w:sz w:val="24"/>
          <w:szCs w:val="24"/>
        </w:rPr>
      </w:pPr>
      <w:bookmarkStart w:id="43" w:name="_Toc99576243"/>
      <w:r w:rsidRPr="00F363B1">
        <w:rPr>
          <w:rFonts w:ascii="Times New Roman" w:hAnsi="Times New Roman" w:cs="Times New Roman"/>
          <w:b/>
          <w:color w:val="auto"/>
          <w:sz w:val="24"/>
          <w:szCs w:val="24"/>
        </w:rPr>
        <w:t>Program III. úrovne</w:t>
      </w:r>
    </w:p>
    <w:p w14:paraId="55EC8618" w14:textId="77777777" w:rsidR="006132AF" w:rsidRPr="00F363B1" w:rsidRDefault="006132AF" w:rsidP="00142124">
      <w:pPr>
        <w:pStyle w:val="ListParagraph"/>
        <w:numPr>
          <w:ilvl w:val="0"/>
          <w:numId w:val="271"/>
        </w:numPr>
        <w:rPr>
          <w:rFonts w:ascii="Times New Roman" w:hAnsi="Times New Roman"/>
        </w:rPr>
      </w:pPr>
      <w:r w:rsidRPr="00F363B1">
        <w:rPr>
          <w:rFonts w:ascii="Times New Roman" w:hAnsi="Times New Roman"/>
        </w:rPr>
        <w:t>Špeciálne personálne zabezpečenie pre poskytovanie medicínskej služby Implantácia, výmena alebo korekcia kardiostimulátora pre jednu zákrokovú sálu je</w:t>
      </w:r>
    </w:p>
    <w:p w14:paraId="6DE1182A" w14:textId="7BDCF877" w:rsidR="006132AF" w:rsidRPr="00F363B1" w:rsidRDefault="00796259" w:rsidP="00142124">
      <w:pPr>
        <w:pStyle w:val="ListParagraph"/>
        <w:numPr>
          <w:ilvl w:val="0"/>
          <w:numId w:val="263"/>
        </w:numPr>
        <w:contextualSpacing w:val="0"/>
        <w:rPr>
          <w:rFonts w:ascii="Times New Roman" w:hAnsi="Times New Roman"/>
        </w:rPr>
      </w:pPr>
      <w:r w:rsidRPr="00F363B1">
        <w:rPr>
          <w:rFonts w:ascii="Times New Roman" w:hAnsi="Times New Roman"/>
        </w:rPr>
        <w:t>lekár</w:t>
      </w:r>
      <w:r w:rsidR="006558BF" w:rsidRPr="00F363B1">
        <w:rPr>
          <w:rFonts w:ascii="Times New Roman" w:hAnsi="Times New Roman"/>
        </w:rPr>
        <w:t>i</w:t>
      </w:r>
      <w:r w:rsidRPr="00F363B1">
        <w:rPr>
          <w:rFonts w:ascii="Times New Roman" w:hAnsi="Times New Roman"/>
        </w:rPr>
        <w:t xml:space="preserve"> so špecializáciou v špecializačnom odbore </w:t>
      </w:r>
      <w:r w:rsidR="006132AF" w:rsidRPr="00F363B1">
        <w:rPr>
          <w:rFonts w:ascii="Times New Roman" w:hAnsi="Times New Roman"/>
        </w:rPr>
        <w:t>kardiológ</w:t>
      </w:r>
      <w:r w:rsidRPr="00F363B1">
        <w:rPr>
          <w:rFonts w:ascii="Times New Roman" w:hAnsi="Times New Roman"/>
        </w:rPr>
        <w:t>ia</w:t>
      </w:r>
      <w:r w:rsidR="006132AF" w:rsidRPr="00F363B1">
        <w:rPr>
          <w:rFonts w:ascii="Times New Roman" w:hAnsi="Times New Roman"/>
        </w:rPr>
        <w:t xml:space="preserve">  s minimálnym počtom vykonaných medicínskych služieb Implantácia, výmena alebo korekcia kardiostimulátora 100 za posledných päť rokov alebo s</w:t>
      </w:r>
      <w:r w:rsidR="00244E6A" w:rsidRPr="00F363B1">
        <w:rPr>
          <w:rFonts w:ascii="Times New Roman" w:hAnsi="Times New Roman"/>
        </w:rPr>
        <w:t xml:space="preserve"> certifikátom v certifikovanej pracovnejj činnosti </w:t>
      </w:r>
      <w:r w:rsidR="006132AF" w:rsidRPr="00F363B1">
        <w:rPr>
          <w:rFonts w:ascii="Times New Roman" w:hAnsi="Times New Roman"/>
        </w:rPr>
        <w:t xml:space="preserve">implantácia kardiostimulátorov, </w:t>
      </w:r>
      <w:r w:rsidRPr="00F363B1">
        <w:rPr>
          <w:rFonts w:ascii="Times New Roman" w:hAnsi="Times New Roman"/>
        </w:rPr>
        <w:t xml:space="preserve">s kumulatívnym úväzkom </w:t>
      </w:r>
      <w:r w:rsidR="006132AF" w:rsidRPr="00F363B1">
        <w:rPr>
          <w:rFonts w:ascii="Times New Roman" w:hAnsi="Times New Roman"/>
        </w:rPr>
        <w:t>2,0</w:t>
      </w:r>
      <w:r w:rsidRPr="00F363B1">
        <w:rPr>
          <w:rFonts w:ascii="Times New Roman" w:hAnsi="Times New Roman"/>
        </w:rPr>
        <w:t>,</w:t>
      </w:r>
    </w:p>
    <w:p w14:paraId="23C8CC31" w14:textId="35B590AF" w:rsidR="00244E6A" w:rsidRPr="00F363B1" w:rsidRDefault="00244E6A" w:rsidP="00142124">
      <w:pPr>
        <w:pStyle w:val="ListParagraph"/>
        <w:numPr>
          <w:ilvl w:val="0"/>
          <w:numId w:val="263"/>
        </w:numPr>
        <w:contextualSpacing w:val="0"/>
        <w:rPr>
          <w:rFonts w:ascii="Times New Roman" w:hAnsi="Times New Roman"/>
        </w:rPr>
      </w:pPr>
      <w:r w:rsidRPr="00F363B1">
        <w:rPr>
          <w:rFonts w:ascii="Times New Roman" w:hAnsi="Times New Roman"/>
        </w:rPr>
        <w:t>lekár so špecializáciou v špecializačnom odbore cievna chirurgia alebo lekár so špecializáciou v špecializačnom odbore kardiochirurgia v zdravotníckom zariadení, s úväzkom 1,0,</w:t>
      </w:r>
    </w:p>
    <w:p w14:paraId="6F68EE1A" w14:textId="3F920BCB" w:rsidR="006132AF" w:rsidRPr="00F363B1" w:rsidRDefault="006132AF" w:rsidP="00142124">
      <w:pPr>
        <w:pStyle w:val="ListParagraph"/>
        <w:numPr>
          <w:ilvl w:val="0"/>
          <w:numId w:val="263"/>
        </w:numPr>
        <w:contextualSpacing w:val="0"/>
        <w:rPr>
          <w:rFonts w:ascii="Times New Roman" w:hAnsi="Times New Roman"/>
        </w:rPr>
      </w:pPr>
      <w:r w:rsidRPr="00F363B1">
        <w:rPr>
          <w:rFonts w:ascii="Times New Roman" w:hAnsi="Times New Roman"/>
        </w:rPr>
        <w:t>sestr</w:t>
      </w:r>
      <w:r w:rsidR="00244E6A" w:rsidRPr="00F363B1">
        <w:rPr>
          <w:rFonts w:ascii="Times New Roman" w:hAnsi="Times New Roman"/>
        </w:rPr>
        <w:t>y</w:t>
      </w:r>
      <w:r w:rsidRPr="00F363B1">
        <w:rPr>
          <w:rFonts w:ascii="Times New Roman" w:hAnsi="Times New Roman"/>
        </w:rPr>
        <w:t xml:space="preserve"> alebo </w:t>
      </w:r>
      <w:r w:rsidRPr="00F363B1">
        <w:rPr>
          <w:rFonts w:ascii="Times New Roman" w:eastAsia="Arial" w:hAnsi="Times New Roman"/>
        </w:rPr>
        <w:t>sestr</w:t>
      </w:r>
      <w:r w:rsidR="00244E6A" w:rsidRPr="00F363B1">
        <w:rPr>
          <w:rFonts w:ascii="Times New Roman" w:eastAsia="Arial" w:hAnsi="Times New Roman"/>
        </w:rPr>
        <w:t>y</w:t>
      </w:r>
      <w:r w:rsidRPr="00F363B1">
        <w:rPr>
          <w:rFonts w:ascii="Times New Roman" w:eastAsia="Arial" w:hAnsi="Times New Roman"/>
        </w:rPr>
        <w:t xml:space="preserve"> </w:t>
      </w:r>
      <w:r w:rsidR="00796259" w:rsidRPr="00F363B1">
        <w:rPr>
          <w:rFonts w:ascii="Times New Roman" w:eastAsia="Arial" w:hAnsi="Times New Roman"/>
        </w:rPr>
        <w:t xml:space="preserve">so špecializáciou </w:t>
      </w:r>
      <w:r w:rsidRPr="00F363B1">
        <w:rPr>
          <w:rFonts w:ascii="Times New Roman" w:hAnsi="Times New Roman"/>
        </w:rPr>
        <w:t>v</w:t>
      </w:r>
      <w:r w:rsidR="00244E6A" w:rsidRPr="00F363B1">
        <w:rPr>
          <w:rFonts w:ascii="Times New Roman" w:hAnsi="Times New Roman"/>
        </w:rPr>
        <w:t xml:space="preserve"> špecializovanej pracovnej činnosti </w:t>
      </w:r>
      <w:r w:rsidR="00796259" w:rsidRPr="00F363B1">
        <w:rPr>
          <w:rFonts w:ascii="Times New Roman" w:hAnsi="Times New Roman"/>
        </w:rPr>
        <w:t>inštrumentovan</w:t>
      </w:r>
      <w:r w:rsidR="00244E6A" w:rsidRPr="00F363B1">
        <w:rPr>
          <w:rFonts w:ascii="Times New Roman" w:hAnsi="Times New Roman"/>
        </w:rPr>
        <w:t>ie</w:t>
      </w:r>
      <w:r w:rsidRPr="00F363B1">
        <w:rPr>
          <w:rFonts w:ascii="Times New Roman" w:hAnsi="Times New Roman"/>
        </w:rPr>
        <w:t xml:space="preserve"> v operačnej sále, </w:t>
      </w:r>
      <w:r w:rsidR="00796259" w:rsidRPr="00F363B1">
        <w:rPr>
          <w:rFonts w:ascii="Times New Roman" w:hAnsi="Times New Roman"/>
        </w:rPr>
        <w:t xml:space="preserve">s kumulatívnym úväzkom </w:t>
      </w:r>
      <w:r w:rsidRPr="00F363B1">
        <w:rPr>
          <w:rFonts w:ascii="Times New Roman" w:hAnsi="Times New Roman"/>
        </w:rPr>
        <w:t>3,0</w:t>
      </w:r>
      <w:r w:rsidR="00796259" w:rsidRPr="00F363B1">
        <w:rPr>
          <w:rFonts w:ascii="Times New Roman" w:hAnsi="Times New Roman"/>
        </w:rPr>
        <w:t>,</w:t>
      </w:r>
    </w:p>
    <w:p w14:paraId="27835C8C" w14:textId="4670C16F" w:rsidR="006132AF" w:rsidRPr="00F363B1" w:rsidRDefault="006132AF" w:rsidP="00142124">
      <w:pPr>
        <w:pStyle w:val="ListParagraph"/>
        <w:numPr>
          <w:ilvl w:val="0"/>
          <w:numId w:val="263"/>
        </w:numPr>
        <w:contextualSpacing w:val="0"/>
        <w:rPr>
          <w:rFonts w:ascii="Times New Roman" w:hAnsi="Times New Roman"/>
        </w:rPr>
      </w:pPr>
      <w:r w:rsidRPr="00F363B1">
        <w:rPr>
          <w:rFonts w:ascii="Times New Roman" w:hAnsi="Times New Roman"/>
        </w:rPr>
        <w:t xml:space="preserve">biomedicínsky technik, </w:t>
      </w:r>
      <w:r w:rsidR="00796259" w:rsidRPr="00F363B1">
        <w:rPr>
          <w:rFonts w:ascii="Times New Roman" w:hAnsi="Times New Roman"/>
        </w:rPr>
        <w:t xml:space="preserve">s úväzkom </w:t>
      </w:r>
      <w:r w:rsidRPr="00F363B1">
        <w:rPr>
          <w:rFonts w:ascii="Times New Roman" w:hAnsi="Times New Roman"/>
        </w:rPr>
        <w:t>1,0,</w:t>
      </w:r>
    </w:p>
    <w:p w14:paraId="75823F7F" w14:textId="643C5BD8" w:rsidR="006132AF" w:rsidRPr="00F363B1" w:rsidRDefault="006132AF" w:rsidP="00142124">
      <w:pPr>
        <w:pStyle w:val="ListParagraph"/>
        <w:numPr>
          <w:ilvl w:val="0"/>
          <w:numId w:val="263"/>
        </w:numPr>
        <w:contextualSpacing w:val="0"/>
        <w:rPr>
          <w:rFonts w:ascii="Times New Roman" w:hAnsi="Times New Roman"/>
        </w:rPr>
      </w:pPr>
      <w:r w:rsidRPr="00F363B1">
        <w:rPr>
          <w:rFonts w:ascii="Times New Roman" w:hAnsi="Times New Roman"/>
        </w:rPr>
        <w:t>rádiologický technik na operačný</w:t>
      </w:r>
      <w:r w:rsidR="00200E6C" w:rsidRPr="00F363B1">
        <w:rPr>
          <w:rFonts w:ascii="Times New Roman" w:hAnsi="Times New Roman"/>
        </w:rPr>
        <w:t>/</w:t>
      </w:r>
      <w:r w:rsidRPr="00F363B1">
        <w:rPr>
          <w:rFonts w:ascii="Times New Roman" w:hAnsi="Times New Roman"/>
        </w:rPr>
        <w:t xml:space="preserve">intervenčný trakt, </w:t>
      </w:r>
      <w:r w:rsidR="00796259" w:rsidRPr="00F363B1">
        <w:rPr>
          <w:rFonts w:ascii="Times New Roman" w:hAnsi="Times New Roman"/>
        </w:rPr>
        <w:t xml:space="preserve">s úväzkom </w:t>
      </w:r>
      <w:r w:rsidRPr="00F363B1">
        <w:rPr>
          <w:rFonts w:ascii="Times New Roman" w:hAnsi="Times New Roman"/>
        </w:rPr>
        <w:t>1,0</w:t>
      </w:r>
      <w:r w:rsidR="00244E6A" w:rsidRPr="00F363B1">
        <w:rPr>
          <w:rFonts w:ascii="Times New Roman" w:hAnsi="Times New Roman"/>
        </w:rPr>
        <w:t>.</w:t>
      </w:r>
    </w:p>
    <w:p w14:paraId="66CBC0FD" w14:textId="77777777" w:rsidR="00244E6A" w:rsidRPr="00F363B1" w:rsidRDefault="00244E6A" w:rsidP="00656421">
      <w:pPr>
        <w:jc w:val="both"/>
      </w:pPr>
    </w:p>
    <w:p w14:paraId="670E1397" w14:textId="77777777" w:rsidR="006132AF" w:rsidRPr="00F363B1" w:rsidRDefault="006132AF" w:rsidP="00142124">
      <w:pPr>
        <w:pStyle w:val="ListParagraph"/>
        <w:numPr>
          <w:ilvl w:val="0"/>
          <w:numId w:val="271"/>
        </w:numPr>
        <w:rPr>
          <w:rFonts w:ascii="Times New Roman" w:hAnsi="Times New Roman"/>
        </w:rPr>
      </w:pPr>
      <w:r w:rsidRPr="00F363B1">
        <w:rPr>
          <w:rFonts w:ascii="Times New Roman" w:hAnsi="Times New Roman"/>
        </w:rPr>
        <w:t xml:space="preserve">Špeciálne </w:t>
      </w:r>
      <w:bookmarkEnd w:id="43"/>
      <w:r w:rsidRPr="00F363B1">
        <w:rPr>
          <w:rFonts w:ascii="Times New Roman" w:hAnsi="Times New Roman"/>
        </w:rPr>
        <w:t>materiálno-technické vybavenie je</w:t>
      </w:r>
    </w:p>
    <w:p w14:paraId="251407C6" w14:textId="241B0A50" w:rsidR="00796259" w:rsidRPr="00F363B1" w:rsidRDefault="006132AF" w:rsidP="00142124">
      <w:pPr>
        <w:pStyle w:val="ListParagraph"/>
        <w:numPr>
          <w:ilvl w:val="0"/>
          <w:numId w:val="262"/>
        </w:numPr>
        <w:contextualSpacing w:val="0"/>
        <w:rPr>
          <w:rFonts w:ascii="Times New Roman" w:hAnsi="Times New Roman"/>
        </w:rPr>
      </w:pPr>
      <w:r w:rsidRPr="00F363B1">
        <w:rPr>
          <w:rFonts w:ascii="Times New Roman" w:hAnsi="Times New Roman"/>
        </w:rPr>
        <w:t>základné vybavenie zákrokovej</w:t>
      </w:r>
      <w:r w:rsidR="00200E6C" w:rsidRPr="00F363B1">
        <w:rPr>
          <w:rFonts w:ascii="Times New Roman" w:hAnsi="Times New Roman"/>
        </w:rPr>
        <w:t>/</w:t>
      </w:r>
      <w:r w:rsidRPr="00F363B1">
        <w:rPr>
          <w:rFonts w:ascii="Times New Roman" w:hAnsi="Times New Roman"/>
        </w:rPr>
        <w:t>operačnej sály</w:t>
      </w:r>
      <w:r w:rsidR="00796259" w:rsidRPr="00F363B1">
        <w:rPr>
          <w:rFonts w:ascii="Times New Roman" w:hAnsi="Times New Roman"/>
        </w:rPr>
        <w:t>,</w:t>
      </w:r>
    </w:p>
    <w:p w14:paraId="221283B7" w14:textId="0C7AF713" w:rsidR="006132AF" w:rsidRPr="00F363B1" w:rsidRDefault="006132AF" w:rsidP="00142124">
      <w:pPr>
        <w:pStyle w:val="ListParagraph"/>
        <w:numPr>
          <w:ilvl w:val="0"/>
          <w:numId w:val="262"/>
        </w:numPr>
        <w:contextualSpacing w:val="0"/>
        <w:rPr>
          <w:rFonts w:ascii="Times New Roman" w:hAnsi="Times New Roman"/>
        </w:rPr>
      </w:pPr>
      <w:r w:rsidRPr="00F363B1">
        <w:rPr>
          <w:rFonts w:ascii="Times New Roman" w:hAnsi="Times New Roman"/>
        </w:rPr>
        <w:t xml:space="preserve">defibrilátor, </w:t>
      </w:r>
    </w:p>
    <w:p w14:paraId="3B53C09F" w14:textId="77777777" w:rsidR="006132AF" w:rsidRPr="00F363B1" w:rsidRDefault="006132AF" w:rsidP="00142124">
      <w:pPr>
        <w:pStyle w:val="ListParagraph"/>
        <w:numPr>
          <w:ilvl w:val="0"/>
          <w:numId w:val="262"/>
        </w:numPr>
        <w:contextualSpacing w:val="0"/>
        <w:rPr>
          <w:rFonts w:ascii="Times New Roman" w:hAnsi="Times New Roman"/>
        </w:rPr>
      </w:pPr>
      <w:r w:rsidRPr="00F363B1">
        <w:rPr>
          <w:rFonts w:ascii="Times New Roman" w:hAnsi="Times New Roman"/>
        </w:rPr>
        <w:t>RTG prístroj pre implantáciu prístrojov (RTG C-rameno),</w:t>
      </w:r>
    </w:p>
    <w:p w14:paraId="171175FF" w14:textId="77777777" w:rsidR="006132AF" w:rsidRPr="00F363B1" w:rsidRDefault="006132AF" w:rsidP="00142124">
      <w:pPr>
        <w:pStyle w:val="ListParagraph"/>
        <w:numPr>
          <w:ilvl w:val="0"/>
          <w:numId w:val="262"/>
        </w:numPr>
        <w:contextualSpacing w:val="0"/>
        <w:rPr>
          <w:rFonts w:ascii="Times New Roman" w:hAnsi="Times New Roman"/>
        </w:rPr>
      </w:pPr>
      <w:r w:rsidRPr="00F363B1">
        <w:rPr>
          <w:rFonts w:ascii="Times New Roman" w:hAnsi="Times New Roman"/>
        </w:rPr>
        <w:t>monitor vitálnych funkcií,</w:t>
      </w:r>
    </w:p>
    <w:p w14:paraId="13E87023" w14:textId="77777777" w:rsidR="006132AF" w:rsidRPr="00F363B1" w:rsidRDefault="006132AF" w:rsidP="00142124">
      <w:pPr>
        <w:pStyle w:val="ListParagraph"/>
        <w:numPr>
          <w:ilvl w:val="0"/>
          <w:numId w:val="262"/>
        </w:numPr>
        <w:contextualSpacing w:val="0"/>
        <w:rPr>
          <w:rFonts w:ascii="Times New Roman" w:hAnsi="Times New Roman"/>
        </w:rPr>
      </w:pPr>
      <w:r w:rsidRPr="00F363B1">
        <w:rPr>
          <w:rFonts w:ascii="Times New Roman" w:hAnsi="Times New Roman"/>
        </w:rPr>
        <w:t>prístroj na meranie intrakardiálnych signálov a stimulačných prahov,</w:t>
      </w:r>
    </w:p>
    <w:p w14:paraId="5722A08B" w14:textId="77777777" w:rsidR="006132AF" w:rsidRPr="00F363B1" w:rsidRDefault="006132AF" w:rsidP="00142124">
      <w:pPr>
        <w:pStyle w:val="ListParagraph"/>
        <w:numPr>
          <w:ilvl w:val="0"/>
          <w:numId w:val="262"/>
        </w:numPr>
        <w:contextualSpacing w:val="0"/>
        <w:rPr>
          <w:rFonts w:ascii="Times New Roman" w:hAnsi="Times New Roman"/>
        </w:rPr>
      </w:pPr>
      <w:r w:rsidRPr="00F363B1">
        <w:rPr>
          <w:rFonts w:ascii="Times New Roman" w:hAnsi="Times New Roman"/>
        </w:rPr>
        <w:t>set na drenáž perikardu,</w:t>
      </w:r>
    </w:p>
    <w:p w14:paraId="6675C651" w14:textId="77777777" w:rsidR="006132AF" w:rsidRPr="00F363B1" w:rsidRDefault="006132AF" w:rsidP="00142124">
      <w:pPr>
        <w:pStyle w:val="ListParagraph"/>
        <w:numPr>
          <w:ilvl w:val="0"/>
          <w:numId w:val="262"/>
        </w:numPr>
        <w:contextualSpacing w:val="0"/>
        <w:rPr>
          <w:rFonts w:ascii="Times New Roman" w:hAnsi="Times New Roman"/>
        </w:rPr>
      </w:pPr>
      <w:r w:rsidRPr="00F363B1">
        <w:rPr>
          <w:rFonts w:ascii="Times New Roman" w:hAnsi="Times New Roman"/>
        </w:rPr>
        <w:t xml:space="preserve">programátor podľa výrobcu implantovaných prístrojov, </w:t>
      </w:r>
    </w:p>
    <w:p w14:paraId="4F45F8C0" w14:textId="77777777" w:rsidR="006132AF" w:rsidRPr="00F363B1" w:rsidRDefault="006132AF" w:rsidP="00142124">
      <w:pPr>
        <w:pStyle w:val="ListParagraph"/>
        <w:numPr>
          <w:ilvl w:val="0"/>
          <w:numId w:val="262"/>
        </w:numPr>
        <w:contextualSpacing w:val="0"/>
        <w:rPr>
          <w:rFonts w:ascii="Times New Roman" w:hAnsi="Times New Roman"/>
        </w:rPr>
      </w:pPr>
      <w:r w:rsidRPr="00F363B1">
        <w:rPr>
          <w:rFonts w:ascii="Times New Roman" w:hAnsi="Times New Roman"/>
        </w:rPr>
        <w:t>technická kontrola prístrojov a management komplikácií v nepretržitom režime,</w:t>
      </w:r>
    </w:p>
    <w:p w14:paraId="17A9ED96" w14:textId="21BFAB54" w:rsidR="006132AF" w:rsidRPr="00F363B1" w:rsidRDefault="006132AF" w:rsidP="00142124">
      <w:pPr>
        <w:pStyle w:val="ListParagraph"/>
        <w:numPr>
          <w:ilvl w:val="0"/>
          <w:numId w:val="262"/>
        </w:numPr>
        <w:contextualSpacing w:val="0"/>
        <w:rPr>
          <w:rFonts w:ascii="Times New Roman" w:hAnsi="Times New Roman"/>
        </w:rPr>
      </w:pPr>
      <w:r w:rsidRPr="00F363B1">
        <w:rPr>
          <w:rFonts w:ascii="Times New Roman" w:hAnsi="Times New Roman"/>
        </w:rPr>
        <w:t xml:space="preserve">jednotka intenzívnej starostlivosti alebo </w:t>
      </w:r>
      <w:r w:rsidR="004223E4" w:rsidRPr="00F363B1">
        <w:rPr>
          <w:rFonts w:ascii="Times New Roman" w:hAnsi="Times New Roman"/>
        </w:rPr>
        <w:t xml:space="preserve">tri </w:t>
      </w:r>
      <w:r w:rsidRPr="00F363B1">
        <w:rPr>
          <w:rFonts w:ascii="Times New Roman" w:hAnsi="Times New Roman"/>
        </w:rPr>
        <w:t>kardiologické lôžka s monitorovaním vitálnych funkcií.</w:t>
      </w:r>
    </w:p>
    <w:p w14:paraId="6D0C586C" w14:textId="77777777" w:rsidR="006132AF" w:rsidRPr="00F363B1" w:rsidRDefault="006132AF" w:rsidP="00656421">
      <w:pPr>
        <w:ind w:left="360"/>
        <w:jc w:val="both"/>
      </w:pPr>
    </w:p>
    <w:p w14:paraId="0DA92BA3" w14:textId="77777777" w:rsidR="006132AF" w:rsidRPr="00F363B1" w:rsidRDefault="006132AF" w:rsidP="00656421">
      <w:pPr>
        <w:pStyle w:val="Heading2"/>
        <w:numPr>
          <w:ilvl w:val="1"/>
          <w:numId w:val="0"/>
        </w:numPr>
        <w:spacing w:before="0"/>
        <w:ind w:left="576" w:hanging="576"/>
        <w:jc w:val="both"/>
        <w:rPr>
          <w:rFonts w:ascii="Times New Roman" w:hAnsi="Times New Roman" w:cs="Times New Roman"/>
          <w:b/>
          <w:color w:val="auto"/>
          <w:sz w:val="24"/>
          <w:szCs w:val="24"/>
        </w:rPr>
      </w:pPr>
      <w:bookmarkStart w:id="44" w:name="_Toc99576244"/>
      <w:r w:rsidRPr="00F363B1">
        <w:rPr>
          <w:rFonts w:ascii="Times New Roman" w:hAnsi="Times New Roman" w:cs="Times New Roman"/>
          <w:b/>
          <w:color w:val="auto"/>
          <w:sz w:val="24"/>
          <w:szCs w:val="24"/>
        </w:rPr>
        <w:t>Program IV. úrovne</w:t>
      </w:r>
    </w:p>
    <w:p w14:paraId="2DFBBE32" w14:textId="77777777" w:rsidR="006132AF" w:rsidRPr="00F363B1" w:rsidRDefault="006132AF" w:rsidP="00142124">
      <w:pPr>
        <w:pStyle w:val="ListParagraph"/>
        <w:numPr>
          <w:ilvl w:val="0"/>
          <w:numId w:val="272"/>
        </w:numPr>
        <w:rPr>
          <w:rFonts w:ascii="Times New Roman" w:hAnsi="Times New Roman"/>
        </w:rPr>
      </w:pPr>
      <w:r w:rsidRPr="00F363B1">
        <w:rPr>
          <w:rFonts w:ascii="Times New Roman" w:hAnsi="Times New Roman"/>
        </w:rPr>
        <w:t>Špeciálne personálne zabezpečenie pre poskytovanie medicínskej služby Implantácia, výmena alebo korekcia kardiostimulátora pre jednu zákrokovú sálu je</w:t>
      </w:r>
    </w:p>
    <w:p w14:paraId="2DBC3D90" w14:textId="483F577E" w:rsidR="006132AF" w:rsidRPr="00F363B1" w:rsidRDefault="006132AF" w:rsidP="00142124">
      <w:pPr>
        <w:pStyle w:val="ListParagraph"/>
        <w:numPr>
          <w:ilvl w:val="0"/>
          <w:numId w:val="266"/>
        </w:numPr>
        <w:contextualSpacing w:val="0"/>
        <w:rPr>
          <w:rFonts w:ascii="Times New Roman" w:hAnsi="Times New Roman"/>
        </w:rPr>
      </w:pPr>
      <w:r w:rsidRPr="00F363B1">
        <w:rPr>
          <w:rFonts w:ascii="Times New Roman" w:hAnsi="Times New Roman"/>
        </w:rPr>
        <w:t>lekár so špecializáciou v špecializačnom odbore kardiológia s minimálnym počtom vykonaných medicínskych služieb Implantácia, výmena alebo korekcia defibrilátora 100 za posledných päť rokov alebo s</w:t>
      </w:r>
      <w:r w:rsidR="00340225" w:rsidRPr="00F363B1">
        <w:rPr>
          <w:rFonts w:ascii="Times New Roman" w:hAnsi="Times New Roman"/>
        </w:rPr>
        <w:t xml:space="preserve"> certifikátom v certifikovanej pracovnej činnosti </w:t>
      </w:r>
      <w:r w:rsidRPr="00F363B1">
        <w:rPr>
          <w:rFonts w:ascii="Times New Roman" w:hAnsi="Times New Roman"/>
        </w:rPr>
        <w:t xml:space="preserve"> implantácia kardiovetrer-defibrilátorov</w:t>
      </w:r>
      <w:r w:rsidR="003C3D2D" w:rsidRPr="00F363B1">
        <w:rPr>
          <w:rFonts w:ascii="Times New Roman" w:hAnsi="Times New Roman"/>
        </w:rPr>
        <w:t>, s kumulatívnym úväzkom</w:t>
      </w:r>
      <w:r w:rsidRPr="00F363B1">
        <w:rPr>
          <w:rFonts w:ascii="Times New Roman" w:hAnsi="Times New Roman"/>
        </w:rPr>
        <w:t xml:space="preserve"> 2,0,</w:t>
      </w:r>
    </w:p>
    <w:p w14:paraId="443E3908" w14:textId="424B31B5" w:rsidR="00340225" w:rsidRPr="00F363B1" w:rsidRDefault="00340225" w:rsidP="00142124">
      <w:pPr>
        <w:pStyle w:val="ListParagraph"/>
        <w:numPr>
          <w:ilvl w:val="0"/>
          <w:numId w:val="266"/>
        </w:numPr>
        <w:contextualSpacing w:val="0"/>
        <w:rPr>
          <w:rFonts w:ascii="Times New Roman" w:hAnsi="Times New Roman"/>
        </w:rPr>
      </w:pPr>
      <w:r w:rsidRPr="00F363B1">
        <w:rPr>
          <w:rFonts w:ascii="Times New Roman" w:hAnsi="Times New Roman"/>
        </w:rPr>
        <w:t>lekár so špecializáciou v špecializačnom odbore cievna chirurgia alebo lekár so špecializáciou v špecializačnom odbore  hrudníková chirurgia alebo lekár so špecializáciou v špecializačnom odbore kardiochirurgia, s úväzkom 1,0 v  zdravotníckom zariadení,</w:t>
      </w:r>
    </w:p>
    <w:p w14:paraId="08ABDCB1" w14:textId="774D2249" w:rsidR="00340225" w:rsidRPr="00F363B1" w:rsidRDefault="00340225" w:rsidP="00142124">
      <w:pPr>
        <w:pStyle w:val="ListParagraph"/>
        <w:numPr>
          <w:ilvl w:val="0"/>
          <w:numId w:val="266"/>
        </w:numPr>
        <w:contextualSpacing w:val="0"/>
        <w:rPr>
          <w:rFonts w:ascii="Times New Roman" w:hAnsi="Times New Roman"/>
        </w:rPr>
      </w:pPr>
      <w:r w:rsidRPr="00F363B1">
        <w:rPr>
          <w:rFonts w:ascii="Times New Roman" w:hAnsi="Times New Roman"/>
        </w:rPr>
        <w:t>lekár so špecializáciou v špecializačnom odbore anestéziológia a intenzívna medicína, s úväzkom 1,0 v zariadení,</w:t>
      </w:r>
    </w:p>
    <w:p w14:paraId="2B97F6A2" w14:textId="77777777" w:rsidR="00340225" w:rsidRPr="00F363B1" w:rsidRDefault="00340225" w:rsidP="00142124">
      <w:pPr>
        <w:pStyle w:val="ListParagraph"/>
        <w:numPr>
          <w:ilvl w:val="0"/>
          <w:numId w:val="266"/>
        </w:numPr>
        <w:contextualSpacing w:val="0"/>
        <w:rPr>
          <w:rFonts w:ascii="Times New Roman" w:hAnsi="Times New Roman"/>
        </w:rPr>
      </w:pPr>
      <w:r w:rsidRPr="00F363B1">
        <w:rPr>
          <w:rFonts w:ascii="Times New Roman" w:hAnsi="Times New Roman"/>
        </w:rPr>
        <w:t xml:space="preserve">sestry alebo </w:t>
      </w:r>
      <w:r w:rsidRPr="00F363B1">
        <w:rPr>
          <w:rFonts w:ascii="Times New Roman" w:eastAsia="Arial" w:hAnsi="Times New Roman"/>
        </w:rPr>
        <w:t xml:space="preserve">sestry so špecializáciou </w:t>
      </w:r>
      <w:r w:rsidRPr="00F363B1">
        <w:rPr>
          <w:rFonts w:ascii="Times New Roman" w:hAnsi="Times New Roman"/>
        </w:rPr>
        <w:t>v špecializovanej pracovnej činnosti inštrumentovanie v operačnej sále, s kumulatívnym úväzkom 3,0,</w:t>
      </w:r>
    </w:p>
    <w:p w14:paraId="72C6FE00" w14:textId="36CAF7D3" w:rsidR="006132AF" w:rsidRPr="00F363B1" w:rsidRDefault="006132AF" w:rsidP="00142124">
      <w:pPr>
        <w:pStyle w:val="ListParagraph"/>
        <w:numPr>
          <w:ilvl w:val="0"/>
          <w:numId w:val="266"/>
        </w:numPr>
        <w:contextualSpacing w:val="0"/>
        <w:rPr>
          <w:rFonts w:ascii="Times New Roman" w:hAnsi="Times New Roman"/>
        </w:rPr>
      </w:pPr>
      <w:r w:rsidRPr="00F363B1">
        <w:rPr>
          <w:rFonts w:ascii="Times New Roman" w:hAnsi="Times New Roman"/>
        </w:rPr>
        <w:t>biomedicínsky technik</w:t>
      </w:r>
      <w:r w:rsidR="00796259" w:rsidRPr="00F363B1">
        <w:rPr>
          <w:rFonts w:ascii="Times New Roman" w:hAnsi="Times New Roman"/>
        </w:rPr>
        <w:t>, s úväzkom</w:t>
      </w:r>
      <w:r w:rsidRPr="00F363B1">
        <w:rPr>
          <w:rFonts w:ascii="Times New Roman" w:hAnsi="Times New Roman"/>
        </w:rPr>
        <w:t xml:space="preserve"> 1,0,</w:t>
      </w:r>
    </w:p>
    <w:p w14:paraId="570B31D2" w14:textId="02D61245" w:rsidR="006132AF" w:rsidRPr="00F363B1" w:rsidRDefault="006132AF" w:rsidP="00142124">
      <w:pPr>
        <w:pStyle w:val="ListParagraph"/>
        <w:numPr>
          <w:ilvl w:val="0"/>
          <w:numId w:val="266"/>
        </w:numPr>
        <w:contextualSpacing w:val="0"/>
        <w:rPr>
          <w:rFonts w:ascii="Times New Roman" w:hAnsi="Times New Roman"/>
        </w:rPr>
      </w:pPr>
      <w:r w:rsidRPr="00F363B1">
        <w:rPr>
          <w:rFonts w:ascii="Times New Roman" w:hAnsi="Times New Roman"/>
        </w:rPr>
        <w:t>rádiologický technik na operačný</w:t>
      </w:r>
      <w:r w:rsidR="00200E6C" w:rsidRPr="00F363B1">
        <w:rPr>
          <w:rFonts w:ascii="Times New Roman" w:hAnsi="Times New Roman"/>
        </w:rPr>
        <w:t>/</w:t>
      </w:r>
      <w:r w:rsidRPr="00F363B1">
        <w:rPr>
          <w:rFonts w:ascii="Times New Roman" w:hAnsi="Times New Roman"/>
        </w:rPr>
        <w:t>intervenčný trakt</w:t>
      </w:r>
      <w:r w:rsidR="00796259" w:rsidRPr="00F363B1">
        <w:rPr>
          <w:rFonts w:ascii="Times New Roman" w:hAnsi="Times New Roman"/>
        </w:rPr>
        <w:t>, s úväzkom</w:t>
      </w:r>
      <w:r w:rsidRPr="00F363B1">
        <w:rPr>
          <w:rFonts w:ascii="Times New Roman" w:hAnsi="Times New Roman"/>
        </w:rPr>
        <w:t xml:space="preserve"> 1,0</w:t>
      </w:r>
      <w:r w:rsidR="00200E6C" w:rsidRPr="00F363B1">
        <w:rPr>
          <w:rFonts w:ascii="Times New Roman" w:hAnsi="Times New Roman"/>
        </w:rPr>
        <w:t>.</w:t>
      </w:r>
    </w:p>
    <w:p w14:paraId="124B6D5B" w14:textId="77777777" w:rsidR="006132AF" w:rsidRPr="00F363B1" w:rsidRDefault="006132AF" w:rsidP="00656421">
      <w:pPr>
        <w:jc w:val="both"/>
      </w:pPr>
    </w:p>
    <w:p w14:paraId="72AF06FC" w14:textId="77777777" w:rsidR="006132AF" w:rsidRPr="00F363B1" w:rsidRDefault="006132AF" w:rsidP="00142124">
      <w:pPr>
        <w:pStyle w:val="ListParagraph"/>
        <w:numPr>
          <w:ilvl w:val="0"/>
          <w:numId w:val="272"/>
        </w:numPr>
        <w:rPr>
          <w:rFonts w:ascii="Times New Roman" w:hAnsi="Times New Roman"/>
        </w:rPr>
      </w:pPr>
      <w:r w:rsidRPr="00F363B1">
        <w:rPr>
          <w:rFonts w:ascii="Times New Roman" w:hAnsi="Times New Roman"/>
        </w:rPr>
        <w:t>Špeciálne materiálno-technické vybavenie pre poskytovanie medicínskej služby Implantácia, výmena alebo korekcia defibrilátora je zákroková alebo operačná sála s vybavením</w:t>
      </w:r>
    </w:p>
    <w:p w14:paraId="7EB2C69D" w14:textId="77777777" w:rsidR="00796259" w:rsidRPr="00F363B1" w:rsidRDefault="006132AF" w:rsidP="00142124">
      <w:pPr>
        <w:pStyle w:val="ListParagraph"/>
        <w:numPr>
          <w:ilvl w:val="0"/>
          <w:numId w:val="264"/>
        </w:numPr>
        <w:contextualSpacing w:val="0"/>
        <w:rPr>
          <w:rFonts w:ascii="Times New Roman" w:hAnsi="Times New Roman"/>
        </w:rPr>
      </w:pPr>
      <w:r w:rsidRPr="00F363B1">
        <w:rPr>
          <w:rFonts w:ascii="Times New Roman" w:hAnsi="Times New Roman"/>
        </w:rPr>
        <w:t>základné vybavenie zákrokovej/operačnej sály</w:t>
      </w:r>
      <w:r w:rsidR="00796259" w:rsidRPr="00F363B1">
        <w:rPr>
          <w:rFonts w:ascii="Times New Roman" w:hAnsi="Times New Roman"/>
        </w:rPr>
        <w:t>,</w:t>
      </w:r>
    </w:p>
    <w:p w14:paraId="3FABE3F6" w14:textId="12106C6F" w:rsidR="006132AF" w:rsidRPr="00F363B1" w:rsidRDefault="006132AF" w:rsidP="00142124">
      <w:pPr>
        <w:pStyle w:val="ListParagraph"/>
        <w:numPr>
          <w:ilvl w:val="0"/>
          <w:numId w:val="264"/>
        </w:numPr>
        <w:contextualSpacing w:val="0"/>
        <w:rPr>
          <w:rFonts w:ascii="Times New Roman" w:hAnsi="Times New Roman"/>
        </w:rPr>
      </w:pPr>
      <w:r w:rsidRPr="00F363B1">
        <w:rPr>
          <w:rFonts w:ascii="Times New Roman" w:hAnsi="Times New Roman"/>
        </w:rPr>
        <w:t>defibrilátor,</w:t>
      </w:r>
    </w:p>
    <w:p w14:paraId="40553C4B" w14:textId="77777777" w:rsidR="006132AF" w:rsidRPr="00F363B1" w:rsidRDefault="006132AF" w:rsidP="00142124">
      <w:pPr>
        <w:pStyle w:val="ListParagraph"/>
        <w:numPr>
          <w:ilvl w:val="0"/>
          <w:numId w:val="264"/>
        </w:numPr>
        <w:contextualSpacing w:val="0"/>
        <w:rPr>
          <w:rFonts w:ascii="Times New Roman" w:hAnsi="Times New Roman"/>
        </w:rPr>
      </w:pPr>
      <w:r w:rsidRPr="00F363B1">
        <w:rPr>
          <w:rFonts w:ascii="Times New Roman" w:hAnsi="Times New Roman"/>
        </w:rPr>
        <w:t>RTG prístroj pre implantáciu prístrojov alebo RTG C-rameno ,</w:t>
      </w:r>
    </w:p>
    <w:p w14:paraId="20F6E09D" w14:textId="77777777" w:rsidR="006132AF" w:rsidRPr="00F363B1" w:rsidRDefault="006132AF" w:rsidP="00142124">
      <w:pPr>
        <w:pStyle w:val="ListParagraph"/>
        <w:numPr>
          <w:ilvl w:val="0"/>
          <w:numId w:val="264"/>
        </w:numPr>
        <w:contextualSpacing w:val="0"/>
        <w:rPr>
          <w:rFonts w:ascii="Times New Roman" w:hAnsi="Times New Roman"/>
        </w:rPr>
      </w:pPr>
      <w:r w:rsidRPr="00F363B1">
        <w:rPr>
          <w:rFonts w:ascii="Times New Roman" w:hAnsi="Times New Roman"/>
        </w:rPr>
        <w:t>elektrofyziologický záznamový systém najmenej 32 kanálový ,</w:t>
      </w:r>
    </w:p>
    <w:p w14:paraId="3A13B8EF" w14:textId="31A7DBEE" w:rsidR="006132AF" w:rsidRPr="00F363B1" w:rsidRDefault="006132AF" w:rsidP="00142124">
      <w:pPr>
        <w:pStyle w:val="ListParagraph"/>
        <w:numPr>
          <w:ilvl w:val="0"/>
          <w:numId w:val="264"/>
        </w:numPr>
        <w:contextualSpacing w:val="0"/>
        <w:rPr>
          <w:rFonts w:ascii="Times New Roman" w:hAnsi="Times New Roman"/>
        </w:rPr>
      </w:pPr>
      <w:r w:rsidRPr="00F363B1">
        <w:rPr>
          <w:rFonts w:ascii="Times New Roman" w:hAnsi="Times New Roman"/>
        </w:rPr>
        <w:t>monitor vitálnych funkcií,</w:t>
      </w:r>
    </w:p>
    <w:bookmarkEnd w:id="44"/>
    <w:p w14:paraId="21AA70C2" w14:textId="1B1C8F08" w:rsidR="006132AF" w:rsidRPr="00F363B1" w:rsidRDefault="006132AF" w:rsidP="00142124">
      <w:pPr>
        <w:pStyle w:val="ListParagraph"/>
        <w:numPr>
          <w:ilvl w:val="0"/>
          <w:numId w:val="264"/>
        </w:numPr>
        <w:contextualSpacing w:val="0"/>
        <w:rPr>
          <w:rFonts w:ascii="Times New Roman" w:hAnsi="Times New Roman"/>
        </w:rPr>
      </w:pPr>
      <w:r w:rsidRPr="00F363B1">
        <w:rPr>
          <w:rFonts w:ascii="Times New Roman" w:hAnsi="Times New Roman"/>
        </w:rPr>
        <w:t>prístroj na meranie intrakardiálnych signálov a stimulačných prahov stimulačných elektród,</w:t>
      </w:r>
    </w:p>
    <w:p w14:paraId="22B48457" w14:textId="0FAD11E1" w:rsidR="006132AF" w:rsidRPr="00F363B1" w:rsidRDefault="006132AF" w:rsidP="00142124">
      <w:pPr>
        <w:pStyle w:val="ListParagraph"/>
        <w:numPr>
          <w:ilvl w:val="0"/>
          <w:numId w:val="264"/>
        </w:numPr>
        <w:contextualSpacing w:val="0"/>
        <w:rPr>
          <w:rFonts w:ascii="Times New Roman" w:hAnsi="Times New Roman"/>
        </w:rPr>
      </w:pPr>
      <w:r w:rsidRPr="00F363B1">
        <w:rPr>
          <w:rFonts w:ascii="Times New Roman" w:hAnsi="Times New Roman"/>
        </w:rPr>
        <w:t>set na drenáž perikardu,</w:t>
      </w:r>
    </w:p>
    <w:p w14:paraId="0245CA7C" w14:textId="7D93A519" w:rsidR="006132AF" w:rsidRPr="00F363B1" w:rsidRDefault="006132AF" w:rsidP="00142124">
      <w:pPr>
        <w:pStyle w:val="ListParagraph"/>
        <w:numPr>
          <w:ilvl w:val="0"/>
          <w:numId w:val="264"/>
        </w:numPr>
        <w:contextualSpacing w:val="0"/>
        <w:rPr>
          <w:rFonts w:ascii="Times New Roman" w:hAnsi="Times New Roman"/>
        </w:rPr>
      </w:pPr>
      <w:r w:rsidRPr="00F363B1">
        <w:rPr>
          <w:rFonts w:ascii="Times New Roman" w:hAnsi="Times New Roman"/>
        </w:rPr>
        <w:t>programátor podľa výrobcu implantovaných prístrojov,</w:t>
      </w:r>
    </w:p>
    <w:p w14:paraId="4A75B875" w14:textId="77777777" w:rsidR="006132AF" w:rsidRPr="00F363B1" w:rsidRDefault="006132AF" w:rsidP="00142124">
      <w:pPr>
        <w:pStyle w:val="ListParagraph"/>
        <w:numPr>
          <w:ilvl w:val="0"/>
          <w:numId w:val="264"/>
        </w:numPr>
        <w:contextualSpacing w:val="0"/>
        <w:rPr>
          <w:rFonts w:ascii="Times New Roman" w:hAnsi="Times New Roman"/>
        </w:rPr>
      </w:pPr>
      <w:r w:rsidRPr="00F363B1">
        <w:rPr>
          <w:rFonts w:ascii="Times New Roman" w:hAnsi="Times New Roman"/>
        </w:rPr>
        <w:t xml:space="preserve">technická kontrola prístrojov a management komplikácií v nepretržitom režime.  </w:t>
      </w:r>
    </w:p>
    <w:p w14:paraId="2132504D" w14:textId="77777777" w:rsidR="006132AF" w:rsidRPr="00F363B1" w:rsidRDefault="006132AF" w:rsidP="00656421">
      <w:pPr>
        <w:pStyle w:val="ListParagraph"/>
        <w:rPr>
          <w:rFonts w:ascii="Times New Roman" w:hAnsi="Times New Roman"/>
        </w:rPr>
      </w:pPr>
    </w:p>
    <w:p w14:paraId="223F64C1" w14:textId="77777777" w:rsidR="006132AF" w:rsidRPr="00F363B1" w:rsidRDefault="006132AF" w:rsidP="00142124">
      <w:pPr>
        <w:pStyle w:val="ListParagraph"/>
        <w:numPr>
          <w:ilvl w:val="0"/>
          <w:numId w:val="272"/>
        </w:numPr>
        <w:rPr>
          <w:rFonts w:ascii="Times New Roman" w:hAnsi="Times New Roman"/>
        </w:rPr>
      </w:pPr>
      <w:r w:rsidRPr="00F363B1">
        <w:rPr>
          <w:rFonts w:ascii="Times New Roman" w:hAnsi="Times New Roman"/>
        </w:rPr>
        <w:t>Špeciálne materiálno-technické vybavenie pre poskytovanie medicínskej služby Implantácia, výmena alebo korekcia defibrilátora je lôžková časť alebo oddelenie s vybavením</w:t>
      </w:r>
    </w:p>
    <w:p w14:paraId="750DE729" w14:textId="03ECF2DF" w:rsidR="006132AF" w:rsidRPr="00F363B1" w:rsidRDefault="006132AF" w:rsidP="00142124">
      <w:pPr>
        <w:pStyle w:val="ListParagraph"/>
        <w:numPr>
          <w:ilvl w:val="0"/>
          <w:numId w:val="265"/>
        </w:numPr>
        <w:rPr>
          <w:rFonts w:ascii="Times New Roman" w:hAnsi="Times New Roman"/>
        </w:rPr>
      </w:pPr>
      <w:r w:rsidRPr="00F363B1">
        <w:rPr>
          <w:rFonts w:ascii="Times New Roman" w:hAnsi="Times New Roman"/>
        </w:rPr>
        <w:t xml:space="preserve">jednotka intenzívnej starostlivosti alebo </w:t>
      </w:r>
      <w:r w:rsidR="00200E6C" w:rsidRPr="00F363B1">
        <w:rPr>
          <w:rFonts w:ascii="Times New Roman" w:hAnsi="Times New Roman"/>
        </w:rPr>
        <w:t xml:space="preserve">päť </w:t>
      </w:r>
      <w:r w:rsidRPr="00F363B1">
        <w:rPr>
          <w:rFonts w:ascii="Times New Roman" w:hAnsi="Times New Roman"/>
        </w:rPr>
        <w:t>kardiologick</w:t>
      </w:r>
      <w:r w:rsidR="00200E6C" w:rsidRPr="00F363B1">
        <w:rPr>
          <w:rFonts w:ascii="Times New Roman" w:hAnsi="Times New Roman"/>
        </w:rPr>
        <w:t>ých</w:t>
      </w:r>
      <w:r w:rsidRPr="00F363B1">
        <w:rPr>
          <w:rFonts w:ascii="Times New Roman" w:hAnsi="Times New Roman"/>
        </w:rPr>
        <w:t xml:space="preserve"> lôžk s monitorovaním vitálnych funkcií,</w:t>
      </w:r>
    </w:p>
    <w:p w14:paraId="4B71726B" w14:textId="5AF43D2D" w:rsidR="006132AF" w:rsidRPr="00F363B1" w:rsidRDefault="006132AF" w:rsidP="00142124">
      <w:pPr>
        <w:pStyle w:val="ListParagraph"/>
        <w:numPr>
          <w:ilvl w:val="0"/>
          <w:numId w:val="265"/>
        </w:numPr>
        <w:contextualSpacing w:val="0"/>
        <w:rPr>
          <w:rFonts w:ascii="Times New Roman" w:hAnsi="Times New Roman"/>
        </w:rPr>
      </w:pPr>
      <w:r w:rsidRPr="00F363B1">
        <w:rPr>
          <w:rFonts w:ascii="Times New Roman" w:hAnsi="Times New Roman"/>
        </w:rPr>
        <w:t>anesteziologicko - intenzivistické lôžka s umelou pľúcnou ventiláciou</w:t>
      </w:r>
      <w:r w:rsidR="00200E6C" w:rsidRPr="00F363B1">
        <w:rPr>
          <w:rFonts w:ascii="Times New Roman" w:hAnsi="Times New Roman"/>
        </w:rPr>
        <w:t>.</w:t>
      </w:r>
    </w:p>
    <w:p w14:paraId="06491336" w14:textId="77777777" w:rsidR="00200E6C" w:rsidRPr="00F363B1" w:rsidRDefault="00200E6C" w:rsidP="00656421">
      <w:pPr>
        <w:jc w:val="both"/>
      </w:pPr>
    </w:p>
    <w:p w14:paraId="5F5F4D16" w14:textId="357F57B4" w:rsidR="00200E6C" w:rsidRPr="00F363B1" w:rsidRDefault="00200E6C" w:rsidP="00142124">
      <w:pPr>
        <w:pStyle w:val="ListParagraph"/>
        <w:numPr>
          <w:ilvl w:val="0"/>
          <w:numId w:val="272"/>
        </w:numPr>
        <w:rPr>
          <w:rFonts w:ascii="Times New Roman" w:hAnsi="Times New Roman"/>
        </w:rPr>
      </w:pPr>
      <w:r w:rsidRPr="00F363B1">
        <w:rPr>
          <w:rFonts w:ascii="Times New Roman" w:hAnsi="Times New Roman"/>
        </w:rPr>
        <w:t>Podmienky pre poskytnutie diagnostiky a liečby počas hospitalizácie pre poskytovanie medicínskej služby Implantácia, výmena alebo korekcia defibrilátora sú pracovisko elektrofyziológie a katétrových ablácií v zdravotníckom zariadení.</w:t>
      </w:r>
    </w:p>
    <w:p w14:paraId="096413FB" w14:textId="77777777" w:rsidR="00200E6C" w:rsidRPr="00F363B1" w:rsidRDefault="00200E6C" w:rsidP="00656421">
      <w:pPr>
        <w:jc w:val="both"/>
      </w:pPr>
    </w:p>
    <w:p w14:paraId="3CC8E59B" w14:textId="3ADF495B" w:rsidR="00200E6C" w:rsidRPr="00F363B1" w:rsidRDefault="00200E6C" w:rsidP="00142124">
      <w:pPr>
        <w:pStyle w:val="ListParagraph"/>
        <w:numPr>
          <w:ilvl w:val="0"/>
          <w:numId w:val="272"/>
        </w:numPr>
        <w:rPr>
          <w:rFonts w:ascii="Times New Roman" w:hAnsi="Times New Roman"/>
        </w:rPr>
      </w:pPr>
      <w:r w:rsidRPr="00F363B1">
        <w:rPr>
          <w:rFonts w:ascii="Times New Roman" w:hAnsi="Times New Roman"/>
        </w:rPr>
        <w:t>Iné programy alebo medicínske služby, ktoré sa musia v nemocnici súčasne poskytovať pre poskytovanie medicínskej služby Intervenčné výkony - elektrofyziológia a katétrové ablácie sú Program intervenčnej kardiológie v zdravotníckom zariadení.</w:t>
      </w:r>
    </w:p>
    <w:p w14:paraId="021D2E39" w14:textId="77777777" w:rsidR="00200E6C" w:rsidRPr="00F363B1" w:rsidRDefault="00200E6C" w:rsidP="00656421">
      <w:pPr>
        <w:jc w:val="both"/>
        <w:rPr>
          <w:b/>
        </w:rPr>
      </w:pPr>
    </w:p>
    <w:p w14:paraId="3482FC0D" w14:textId="615A2478" w:rsidR="00200E6C" w:rsidRPr="00F363B1" w:rsidRDefault="00200E6C" w:rsidP="00142124">
      <w:pPr>
        <w:pStyle w:val="ListParagraph"/>
        <w:numPr>
          <w:ilvl w:val="0"/>
          <w:numId w:val="272"/>
        </w:numPr>
        <w:rPr>
          <w:rFonts w:ascii="Times New Roman" w:hAnsi="Times New Roman"/>
        </w:rPr>
      </w:pPr>
      <w:r w:rsidRPr="00F363B1">
        <w:rPr>
          <w:rFonts w:ascii="Times New Roman" w:hAnsi="Times New Roman"/>
        </w:rPr>
        <w:t>Špeciálne personálne zabezpečenie pre poskytovanie medicínskej služby Intervenčné výkony - elektrofyziológia a katétrové ablácie je</w:t>
      </w:r>
    </w:p>
    <w:p w14:paraId="200C532C" w14:textId="252331E8" w:rsidR="00200E6C" w:rsidRPr="00F363B1" w:rsidRDefault="00200E6C" w:rsidP="00142124">
      <w:pPr>
        <w:pStyle w:val="ListParagraph"/>
        <w:numPr>
          <w:ilvl w:val="0"/>
          <w:numId w:val="820"/>
        </w:numPr>
        <w:contextualSpacing w:val="0"/>
        <w:rPr>
          <w:rFonts w:ascii="Times New Roman" w:hAnsi="Times New Roman"/>
        </w:rPr>
      </w:pPr>
      <w:r w:rsidRPr="00F363B1">
        <w:rPr>
          <w:rFonts w:ascii="Times New Roman" w:hAnsi="Times New Roman"/>
        </w:rPr>
        <w:t xml:space="preserve">lekár so špecializáciou v špecializačnom odbore kardiochirurgia,  s úväzkom 1,0 v  zdravotníckom zariadení, </w:t>
      </w:r>
    </w:p>
    <w:p w14:paraId="13DF7E4D" w14:textId="77777777" w:rsidR="00200E6C" w:rsidRPr="00F363B1" w:rsidRDefault="00200E6C" w:rsidP="00142124">
      <w:pPr>
        <w:pStyle w:val="ListParagraph"/>
        <w:numPr>
          <w:ilvl w:val="0"/>
          <w:numId w:val="820"/>
        </w:numPr>
        <w:contextualSpacing w:val="0"/>
        <w:rPr>
          <w:rFonts w:ascii="Times New Roman" w:hAnsi="Times New Roman"/>
        </w:rPr>
      </w:pPr>
      <w:r w:rsidRPr="00F363B1">
        <w:rPr>
          <w:rFonts w:ascii="Times New Roman" w:hAnsi="Times New Roman"/>
        </w:rPr>
        <w:t>lekár so špecializáciou v špecializačnom odbore anestéziológia a intenzívna medicína, s úväzkom 1,0.</w:t>
      </w:r>
    </w:p>
    <w:p w14:paraId="731D0EAD" w14:textId="77777777" w:rsidR="00200E6C" w:rsidRPr="00F363B1" w:rsidRDefault="00200E6C" w:rsidP="00656421">
      <w:pPr>
        <w:jc w:val="both"/>
      </w:pPr>
    </w:p>
    <w:p w14:paraId="4829E267" w14:textId="77777777" w:rsidR="006132AF" w:rsidRPr="00F363B1" w:rsidRDefault="006132AF" w:rsidP="00142124">
      <w:pPr>
        <w:pStyle w:val="ListParagraph"/>
        <w:numPr>
          <w:ilvl w:val="0"/>
          <w:numId w:val="272"/>
        </w:numPr>
        <w:rPr>
          <w:rFonts w:ascii="Times New Roman" w:hAnsi="Times New Roman"/>
        </w:rPr>
      </w:pPr>
      <w:r w:rsidRPr="00F363B1">
        <w:rPr>
          <w:rFonts w:ascii="Times New Roman" w:hAnsi="Times New Roman"/>
        </w:rPr>
        <w:t>Špeciálne personálne zabezpečenie pre poskytovanie medicínskej služby Intervenčné výkony - elektrofyziológia a katétrové ablácie pre jednu zákrokovú sálu je</w:t>
      </w:r>
    </w:p>
    <w:p w14:paraId="09DF6822" w14:textId="39C8AA9B" w:rsidR="006132AF" w:rsidRPr="00F363B1" w:rsidRDefault="006132AF" w:rsidP="00142124">
      <w:pPr>
        <w:pStyle w:val="ListParagraph"/>
        <w:numPr>
          <w:ilvl w:val="0"/>
          <w:numId w:val="269"/>
        </w:numPr>
        <w:contextualSpacing w:val="0"/>
        <w:rPr>
          <w:rFonts w:ascii="Times New Roman" w:hAnsi="Times New Roman"/>
        </w:rPr>
      </w:pPr>
      <w:r w:rsidRPr="00F363B1">
        <w:rPr>
          <w:rFonts w:ascii="Times New Roman" w:hAnsi="Times New Roman"/>
        </w:rPr>
        <w:t>lekár</w:t>
      </w:r>
      <w:r w:rsidR="006558BF" w:rsidRPr="00F363B1">
        <w:rPr>
          <w:rFonts w:ascii="Times New Roman" w:hAnsi="Times New Roman"/>
        </w:rPr>
        <w:t>i</w:t>
      </w:r>
      <w:r w:rsidRPr="00F363B1">
        <w:rPr>
          <w:rFonts w:ascii="Times New Roman" w:hAnsi="Times New Roman"/>
        </w:rPr>
        <w:t xml:space="preserve"> so špecializáciou v špecializačnom odbore kardiológia  s minimálnym počtom vykonaných medicínskych služieb Intervenčné výkony - elektrofyziológia a katétrové ablácie 100 za posledných päť rokov</w:t>
      </w:r>
      <w:r w:rsidR="00796259" w:rsidRPr="00F363B1">
        <w:rPr>
          <w:rFonts w:ascii="Times New Roman" w:hAnsi="Times New Roman"/>
        </w:rPr>
        <w:t>, s kumulatívnym úväzkom</w:t>
      </w:r>
      <w:r w:rsidRPr="00F363B1">
        <w:rPr>
          <w:rFonts w:ascii="Times New Roman" w:hAnsi="Times New Roman"/>
        </w:rPr>
        <w:t xml:space="preserve"> 2,0,</w:t>
      </w:r>
    </w:p>
    <w:p w14:paraId="46500190" w14:textId="6DF39A75" w:rsidR="00655E64" w:rsidRPr="00F363B1" w:rsidRDefault="00655E64" w:rsidP="00142124">
      <w:pPr>
        <w:pStyle w:val="ListParagraph"/>
        <w:numPr>
          <w:ilvl w:val="0"/>
          <w:numId w:val="269"/>
        </w:numPr>
        <w:contextualSpacing w:val="0"/>
        <w:rPr>
          <w:rFonts w:ascii="Times New Roman" w:hAnsi="Times New Roman"/>
        </w:rPr>
      </w:pPr>
      <w:r w:rsidRPr="00F363B1">
        <w:rPr>
          <w:rFonts w:ascii="Times New Roman" w:hAnsi="Times New Roman"/>
        </w:rPr>
        <w:t>lekár so špecializáciou v špecializačnom odbore cievna chirurgia alebo lekár so špecializáciou v špecializačnom odbore  hrudníková chirurgia alebo lekár so špecializáciou v špecializačnom odbore kardiochirurgia,</w:t>
      </w:r>
    </w:p>
    <w:p w14:paraId="5AAA843E" w14:textId="5E784084" w:rsidR="006132AF" w:rsidRPr="00F363B1" w:rsidRDefault="006132AF" w:rsidP="00142124">
      <w:pPr>
        <w:pStyle w:val="ListParagraph"/>
        <w:numPr>
          <w:ilvl w:val="0"/>
          <w:numId w:val="269"/>
        </w:numPr>
        <w:contextualSpacing w:val="0"/>
        <w:rPr>
          <w:rFonts w:ascii="Times New Roman" w:hAnsi="Times New Roman"/>
        </w:rPr>
      </w:pPr>
      <w:r w:rsidRPr="00F363B1">
        <w:rPr>
          <w:rFonts w:ascii="Times New Roman" w:hAnsi="Times New Roman"/>
        </w:rPr>
        <w:t xml:space="preserve">sestra alebo </w:t>
      </w:r>
      <w:r w:rsidRPr="00F363B1">
        <w:rPr>
          <w:rFonts w:ascii="Times New Roman" w:eastAsia="Arial" w:hAnsi="Times New Roman"/>
        </w:rPr>
        <w:t xml:space="preserve">sestra špecialistka </w:t>
      </w:r>
      <w:r w:rsidRPr="00F363B1">
        <w:rPr>
          <w:rFonts w:ascii="Times New Roman" w:hAnsi="Times New Roman"/>
        </w:rPr>
        <w:t>v inštumentovaní v operačnej sále</w:t>
      </w:r>
      <w:r w:rsidR="00796259" w:rsidRPr="00F363B1">
        <w:rPr>
          <w:rFonts w:ascii="Times New Roman" w:hAnsi="Times New Roman"/>
        </w:rPr>
        <w:t>, s kumulatívnym úväzkom</w:t>
      </w:r>
      <w:r w:rsidRPr="00F363B1">
        <w:rPr>
          <w:rFonts w:ascii="Times New Roman" w:hAnsi="Times New Roman"/>
          <w:vertAlign w:val="superscript"/>
        </w:rPr>
        <w:t xml:space="preserve"> </w:t>
      </w:r>
      <w:r w:rsidRPr="00F363B1">
        <w:rPr>
          <w:rFonts w:ascii="Times New Roman" w:hAnsi="Times New Roman"/>
        </w:rPr>
        <w:t>3,0,</w:t>
      </w:r>
    </w:p>
    <w:p w14:paraId="5AA01896" w14:textId="5F043206" w:rsidR="006132AF" w:rsidRPr="00F363B1" w:rsidRDefault="006132AF" w:rsidP="00142124">
      <w:pPr>
        <w:pStyle w:val="ListParagraph"/>
        <w:numPr>
          <w:ilvl w:val="0"/>
          <w:numId w:val="269"/>
        </w:numPr>
        <w:contextualSpacing w:val="0"/>
        <w:rPr>
          <w:rFonts w:ascii="Times New Roman" w:hAnsi="Times New Roman"/>
        </w:rPr>
      </w:pPr>
      <w:r w:rsidRPr="00F363B1">
        <w:rPr>
          <w:rFonts w:ascii="Times New Roman" w:hAnsi="Times New Roman"/>
        </w:rPr>
        <w:t>biomedicínsky technik</w:t>
      </w:r>
      <w:r w:rsidR="00796259" w:rsidRPr="00F363B1">
        <w:rPr>
          <w:rFonts w:ascii="Times New Roman" w:hAnsi="Times New Roman"/>
        </w:rPr>
        <w:t>, s úväzkom</w:t>
      </w:r>
      <w:r w:rsidRPr="00F363B1">
        <w:rPr>
          <w:rFonts w:ascii="Times New Roman" w:hAnsi="Times New Roman"/>
        </w:rPr>
        <w:t xml:space="preserve"> 1,0,</w:t>
      </w:r>
    </w:p>
    <w:p w14:paraId="62CC0AEE" w14:textId="661988B7" w:rsidR="00655E64" w:rsidRPr="00F363B1" w:rsidRDefault="006132AF" w:rsidP="00142124">
      <w:pPr>
        <w:pStyle w:val="ListParagraph"/>
        <w:numPr>
          <w:ilvl w:val="0"/>
          <w:numId w:val="269"/>
        </w:numPr>
        <w:contextualSpacing w:val="0"/>
        <w:rPr>
          <w:rFonts w:ascii="Times New Roman" w:hAnsi="Times New Roman"/>
        </w:rPr>
      </w:pPr>
      <w:r w:rsidRPr="00F363B1">
        <w:rPr>
          <w:rFonts w:ascii="Times New Roman" w:hAnsi="Times New Roman"/>
        </w:rPr>
        <w:t>rádiologický technik na operačný/intervenčný trakt</w:t>
      </w:r>
      <w:r w:rsidR="00655E64" w:rsidRPr="00F363B1">
        <w:rPr>
          <w:rFonts w:ascii="Times New Roman" w:hAnsi="Times New Roman"/>
        </w:rPr>
        <w:t>, s úväzkom</w:t>
      </w:r>
      <w:r w:rsidRPr="00F363B1">
        <w:rPr>
          <w:rFonts w:ascii="Times New Roman" w:hAnsi="Times New Roman"/>
        </w:rPr>
        <w:t xml:space="preserve"> 1,0</w:t>
      </w:r>
      <w:r w:rsidR="00200E6C" w:rsidRPr="00F363B1">
        <w:rPr>
          <w:rFonts w:ascii="Times New Roman" w:hAnsi="Times New Roman"/>
        </w:rPr>
        <w:t>.</w:t>
      </w:r>
    </w:p>
    <w:p w14:paraId="28E24E07" w14:textId="77777777" w:rsidR="006132AF" w:rsidRPr="00F363B1" w:rsidRDefault="006132AF" w:rsidP="00656421">
      <w:pPr>
        <w:pStyle w:val="ListParagraph"/>
        <w:rPr>
          <w:rFonts w:ascii="Times New Roman" w:hAnsi="Times New Roman"/>
        </w:rPr>
      </w:pPr>
    </w:p>
    <w:p w14:paraId="0CD823CF" w14:textId="77777777" w:rsidR="006132AF" w:rsidRPr="00F363B1" w:rsidRDefault="006132AF" w:rsidP="00142124">
      <w:pPr>
        <w:pStyle w:val="ListParagraph"/>
        <w:numPr>
          <w:ilvl w:val="0"/>
          <w:numId w:val="272"/>
        </w:numPr>
        <w:contextualSpacing w:val="0"/>
        <w:rPr>
          <w:rFonts w:ascii="Times New Roman" w:hAnsi="Times New Roman"/>
        </w:rPr>
      </w:pPr>
      <w:r w:rsidRPr="00F363B1">
        <w:rPr>
          <w:rFonts w:ascii="Times New Roman" w:hAnsi="Times New Roman"/>
        </w:rPr>
        <w:t>Špeciálne materiálno-technické vybavenie pre poskytovanie medicínskej služby Intervenčné výkony - elektrofyziológia a katétrové ablácie je zákroková alebo operačná sála s vybavením</w:t>
      </w:r>
    </w:p>
    <w:p w14:paraId="5AE277B1" w14:textId="4FE62AF3" w:rsidR="006132AF" w:rsidRPr="00F363B1" w:rsidRDefault="006132AF" w:rsidP="00142124">
      <w:pPr>
        <w:pStyle w:val="ListParagraph"/>
        <w:numPr>
          <w:ilvl w:val="0"/>
          <w:numId w:val="267"/>
        </w:numPr>
        <w:contextualSpacing w:val="0"/>
        <w:rPr>
          <w:rFonts w:ascii="Times New Roman" w:hAnsi="Times New Roman"/>
        </w:rPr>
      </w:pPr>
      <w:r w:rsidRPr="00F363B1">
        <w:rPr>
          <w:rFonts w:ascii="Times New Roman" w:hAnsi="Times New Roman"/>
        </w:rPr>
        <w:t>základné vybavenie zákrokovej/operačnej sály vrátane defibrilátora,</w:t>
      </w:r>
    </w:p>
    <w:p w14:paraId="3D16A3AF" w14:textId="4C0A7CFA" w:rsidR="006132AF" w:rsidRPr="00F363B1" w:rsidRDefault="006132AF" w:rsidP="00142124">
      <w:pPr>
        <w:pStyle w:val="ListParagraph"/>
        <w:numPr>
          <w:ilvl w:val="0"/>
          <w:numId w:val="267"/>
        </w:numPr>
        <w:contextualSpacing w:val="0"/>
        <w:rPr>
          <w:rFonts w:ascii="Times New Roman" w:hAnsi="Times New Roman"/>
        </w:rPr>
      </w:pPr>
      <w:r w:rsidRPr="00F363B1">
        <w:rPr>
          <w:rFonts w:ascii="Times New Roman" w:hAnsi="Times New Roman"/>
        </w:rPr>
        <w:t>RTG prístroj (fixné C-rameno) pre elektrofyziológiu,</w:t>
      </w:r>
    </w:p>
    <w:p w14:paraId="28923702" w14:textId="77777777" w:rsidR="006132AF" w:rsidRPr="00F363B1" w:rsidRDefault="006132AF" w:rsidP="00142124">
      <w:pPr>
        <w:pStyle w:val="ListParagraph"/>
        <w:numPr>
          <w:ilvl w:val="0"/>
          <w:numId w:val="267"/>
        </w:numPr>
        <w:contextualSpacing w:val="0"/>
        <w:rPr>
          <w:rFonts w:ascii="Times New Roman" w:hAnsi="Times New Roman"/>
        </w:rPr>
      </w:pPr>
      <w:r w:rsidRPr="00F363B1">
        <w:rPr>
          <w:rFonts w:ascii="Times New Roman" w:hAnsi="Times New Roman"/>
        </w:rPr>
        <w:t>elektrofyziologický záznamový systém najmenej so 64 elektrokardiografickými kanálmi,</w:t>
      </w:r>
    </w:p>
    <w:p w14:paraId="6E08EC40" w14:textId="77777777" w:rsidR="008F793D" w:rsidRPr="00F363B1" w:rsidRDefault="006132AF" w:rsidP="00142124">
      <w:pPr>
        <w:pStyle w:val="ListParagraph"/>
        <w:numPr>
          <w:ilvl w:val="0"/>
          <w:numId w:val="267"/>
        </w:numPr>
        <w:contextualSpacing w:val="0"/>
        <w:rPr>
          <w:rFonts w:ascii="Times New Roman" w:hAnsi="Times New Roman"/>
        </w:rPr>
      </w:pPr>
      <w:r w:rsidRPr="00F363B1">
        <w:rPr>
          <w:rFonts w:ascii="Times New Roman" w:hAnsi="Times New Roman"/>
        </w:rPr>
        <w:t>3D elektro-anatomický mapovací systém,</w:t>
      </w:r>
    </w:p>
    <w:p w14:paraId="377A1A6B" w14:textId="07D294CB" w:rsidR="006132AF" w:rsidRPr="00F363B1" w:rsidRDefault="006132AF" w:rsidP="00142124">
      <w:pPr>
        <w:pStyle w:val="ListParagraph"/>
        <w:numPr>
          <w:ilvl w:val="0"/>
          <w:numId w:val="811"/>
        </w:numPr>
        <w:contextualSpacing w:val="0"/>
        <w:rPr>
          <w:rFonts w:ascii="Times New Roman" w:hAnsi="Times New Roman"/>
        </w:rPr>
      </w:pPr>
      <w:r w:rsidRPr="00F363B1">
        <w:rPr>
          <w:rFonts w:ascii="Times New Roman" w:hAnsi="Times New Roman"/>
        </w:rPr>
        <w:t>ECHOKG</w:t>
      </w:r>
      <w:r w:rsidR="00200E6C" w:rsidRPr="00F363B1">
        <w:rPr>
          <w:rFonts w:ascii="Times New Roman" w:hAnsi="Times New Roman"/>
        </w:rPr>
        <w:t xml:space="preserve"> prístroj</w:t>
      </w:r>
      <w:r w:rsidRPr="00F363B1">
        <w:rPr>
          <w:rFonts w:ascii="Times New Roman" w:hAnsi="Times New Roman"/>
        </w:rPr>
        <w:t xml:space="preserve"> s možnosťou intrakardiálnej echokardiografie,</w:t>
      </w:r>
    </w:p>
    <w:p w14:paraId="62545B27" w14:textId="77777777" w:rsidR="006132AF" w:rsidRPr="00F363B1" w:rsidRDefault="006132AF" w:rsidP="00142124">
      <w:pPr>
        <w:pStyle w:val="ListParagraph"/>
        <w:numPr>
          <w:ilvl w:val="0"/>
          <w:numId w:val="811"/>
        </w:numPr>
        <w:contextualSpacing w:val="0"/>
        <w:rPr>
          <w:rFonts w:ascii="Times New Roman" w:hAnsi="Times New Roman"/>
        </w:rPr>
      </w:pPr>
      <w:r w:rsidRPr="00F363B1">
        <w:rPr>
          <w:rFonts w:ascii="Times New Roman" w:hAnsi="Times New Roman"/>
        </w:rPr>
        <w:t>monitor vitálnych funkcií s možnosťou invazívneho monitorovania,</w:t>
      </w:r>
    </w:p>
    <w:p w14:paraId="5939D0AA" w14:textId="77777777" w:rsidR="006132AF" w:rsidRPr="00F363B1" w:rsidRDefault="006132AF" w:rsidP="00142124">
      <w:pPr>
        <w:pStyle w:val="ListParagraph"/>
        <w:numPr>
          <w:ilvl w:val="0"/>
          <w:numId w:val="811"/>
        </w:numPr>
        <w:contextualSpacing w:val="0"/>
        <w:rPr>
          <w:rFonts w:ascii="Times New Roman" w:hAnsi="Times New Roman"/>
        </w:rPr>
      </w:pPr>
      <w:r w:rsidRPr="00F363B1">
        <w:rPr>
          <w:rFonts w:ascii="Times New Roman" w:hAnsi="Times New Roman"/>
        </w:rPr>
        <w:t xml:space="preserve"> generátor rádiofrekvenčného prúdu s pumpou pre chladenie a ďalším príslušenstnom,</w:t>
      </w:r>
    </w:p>
    <w:p w14:paraId="1A07005F" w14:textId="77777777" w:rsidR="006132AF" w:rsidRPr="00F363B1" w:rsidRDefault="006132AF" w:rsidP="00142124">
      <w:pPr>
        <w:pStyle w:val="ListParagraph"/>
        <w:numPr>
          <w:ilvl w:val="0"/>
          <w:numId w:val="811"/>
        </w:numPr>
        <w:contextualSpacing w:val="0"/>
        <w:rPr>
          <w:rFonts w:ascii="Times New Roman" w:hAnsi="Times New Roman"/>
        </w:rPr>
      </w:pPr>
      <w:r w:rsidRPr="00F363B1">
        <w:rPr>
          <w:rFonts w:ascii="Times New Roman" w:hAnsi="Times New Roman"/>
        </w:rPr>
        <w:t>alternatívne zdroje ablácie (kryoablácia, ablácia pulzným polom),</w:t>
      </w:r>
    </w:p>
    <w:p w14:paraId="19A60498" w14:textId="77777777" w:rsidR="006132AF" w:rsidRPr="00F363B1" w:rsidRDefault="006132AF" w:rsidP="00142124">
      <w:pPr>
        <w:pStyle w:val="ListParagraph"/>
        <w:numPr>
          <w:ilvl w:val="0"/>
          <w:numId w:val="811"/>
        </w:numPr>
        <w:contextualSpacing w:val="0"/>
        <w:rPr>
          <w:rFonts w:ascii="Times New Roman" w:hAnsi="Times New Roman"/>
        </w:rPr>
      </w:pPr>
      <w:r w:rsidRPr="00F363B1">
        <w:rPr>
          <w:rFonts w:ascii="Times New Roman" w:hAnsi="Times New Roman"/>
        </w:rPr>
        <w:t>set na drenáž perikardu,</w:t>
      </w:r>
    </w:p>
    <w:p w14:paraId="110B0B05" w14:textId="7C9EC9AA" w:rsidR="006132AF" w:rsidRPr="00F363B1" w:rsidRDefault="006132AF" w:rsidP="00142124">
      <w:pPr>
        <w:pStyle w:val="ListParagraph"/>
        <w:numPr>
          <w:ilvl w:val="0"/>
          <w:numId w:val="811"/>
        </w:numPr>
        <w:contextualSpacing w:val="0"/>
        <w:rPr>
          <w:rFonts w:ascii="Times New Roman" w:hAnsi="Times New Roman"/>
        </w:rPr>
      </w:pPr>
      <w:r w:rsidRPr="00F363B1">
        <w:rPr>
          <w:rFonts w:ascii="Times New Roman" w:hAnsi="Times New Roman"/>
        </w:rPr>
        <w:t>koagulometer priamo na zákrokovej sále</w:t>
      </w:r>
      <w:r w:rsidR="00200E6C" w:rsidRPr="00F363B1">
        <w:rPr>
          <w:rFonts w:ascii="Times New Roman" w:hAnsi="Times New Roman"/>
        </w:rPr>
        <w:t>,</w:t>
      </w:r>
    </w:p>
    <w:p w14:paraId="6FB28373" w14:textId="77777777" w:rsidR="006132AF" w:rsidRPr="00F363B1" w:rsidRDefault="006132AF" w:rsidP="00142124">
      <w:pPr>
        <w:pStyle w:val="ListParagraph"/>
        <w:numPr>
          <w:ilvl w:val="0"/>
          <w:numId w:val="811"/>
        </w:numPr>
        <w:contextualSpacing w:val="0"/>
        <w:rPr>
          <w:rFonts w:ascii="Times New Roman" w:hAnsi="Times New Roman"/>
        </w:rPr>
      </w:pPr>
      <w:r w:rsidRPr="00F363B1">
        <w:rPr>
          <w:rFonts w:ascii="Times New Roman" w:hAnsi="Times New Roman"/>
        </w:rPr>
        <w:t xml:space="preserve">management komplikácií v nepretržitom režime.  </w:t>
      </w:r>
    </w:p>
    <w:p w14:paraId="2E69BB4E" w14:textId="77777777" w:rsidR="006132AF" w:rsidRPr="00F363B1" w:rsidRDefault="006132AF" w:rsidP="00656421">
      <w:pPr>
        <w:pStyle w:val="ListParagraph"/>
        <w:rPr>
          <w:rFonts w:ascii="Times New Roman" w:hAnsi="Times New Roman"/>
        </w:rPr>
      </w:pPr>
    </w:p>
    <w:p w14:paraId="294361CD" w14:textId="77777777" w:rsidR="006132AF" w:rsidRPr="00F363B1" w:rsidRDefault="006132AF" w:rsidP="00142124">
      <w:pPr>
        <w:pStyle w:val="ListParagraph"/>
        <w:numPr>
          <w:ilvl w:val="0"/>
          <w:numId w:val="272"/>
        </w:numPr>
        <w:rPr>
          <w:rFonts w:ascii="Times New Roman" w:hAnsi="Times New Roman"/>
        </w:rPr>
      </w:pPr>
      <w:r w:rsidRPr="00F363B1">
        <w:rPr>
          <w:rFonts w:ascii="Times New Roman" w:hAnsi="Times New Roman"/>
        </w:rPr>
        <w:t>Špeciálne materiálno-technické vybavenie pre poskytovanie medicínskej služby Intervenčné výkony - elektrofyziológia a katétrové ablácie je lôžková časť alebo oddelenie s vybavením</w:t>
      </w:r>
    </w:p>
    <w:p w14:paraId="3411CE34" w14:textId="77777777" w:rsidR="00200E6C" w:rsidRPr="00F363B1" w:rsidRDefault="006132AF" w:rsidP="00142124">
      <w:pPr>
        <w:pStyle w:val="ListParagraph"/>
        <w:numPr>
          <w:ilvl w:val="0"/>
          <w:numId w:val="268"/>
        </w:numPr>
        <w:contextualSpacing w:val="0"/>
        <w:rPr>
          <w:rFonts w:ascii="Times New Roman" w:hAnsi="Times New Roman"/>
        </w:rPr>
      </w:pPr>
      <w:r w:rsidRPr="00F363B1">
        <w:rPr>
          <w:rFonts w:ascii="Times New Roman" w:hAnsi="Times New Roman"/>
        </w:rPr>
        <w:t>základné vybavenie lôžkového oddelenia</w:t>
      </w:r>
      <w:r w:rsidR="00200E6C" w:rsidRPr="00F363B1">
        <w:rPr>
          <w:rFonts w:ascii="Times New Roman" w:hAnsi="Times New Roman"/>
        </w:rPr>
        <w:t>,</w:t>
      </w:r>
    </w:p>
    <w:p w14:paraId="7006DC51" w14:textId="31F9590E" w:rsidR="006132AF" w:rsidRPr="00F363B1" w:rsidRDefault="006132AF" w:rsidP="00142124">
      <w:pPr>
        <w:pStyle w:val="ListParagraph"/>
        <w:numPr>
          <w:ilvl w:val="0"/>
          <w:numId w:val="268"/>
        </w:numPr>
        <w:contextualSpacing w:val="0"/>
        <w:rPr>
          <w:rFonts w:ascii="Times New Roman" w:hAnsi="Times New Roman"/>
        </w:rPr>
      </w:pPr>
      <w:r w:rsidRPr="00F363B1">
        <w:rPr>
          <w:rFonts w:ascii="Times New Roman" w:hAnsi="Times New Roman"/>
        </w:rPr>
        <w:t xml:space="preserve">jednotka intenzívnej starostlivosti alebo </w:t>
      </w:r>
      <w:r w:rsidR="00200E6C" w:rsidRPr="00F363B1">
        <w:rPr>
          <w:rFonts w:ascii="Times New Roman" w:hAnsi="Times New Roman"/>
        </w:rPr>
        <w:t xml:space="preserve">päť </w:t>
      </w:r>
      <w:r w:rsidRPr="00F363B1">
        <w:rPr>
          <w:rFonts w:ascii="Times New Roman" w:hAnsi="Times New Roman"/>
        </w:rPr>
        <w:t>kardiologick</w:t>
      </w:r>
      <w:r w:rsidR="00200E6C" w:rsidRPr="00F363B1">
        <w:rPr>
          <w:rFonts w:ascii="Times New Roman" w:hAnsi="Times New Roman"/>
        </w:rPr>
        <w:t>ých</w:t>
      </w:r>
      <w:r w:rsidRPr="00F363B1">
        <w:rPr>
          <w:rFonts w:ascii="Times New Roman" w:hAnsi="Times New Roman"/>
        </w:rPr>
        <w:t xml:space="preserve"> lôž</w:t>
      </w:r>
      <w:r w:rsidR="00200E6C" w:rsidRPr="00F363B1">
        <w:rPr>
          <w:rFonts w:ascii="Times New Roman" w:hAnsi="Times New Roman"/>
        </w:rPr>
        <w:t>ok</w:t>
      </w:r>
      <w:r w:rsidRPr="00F363B1">
        <w:rPr>
          <w:rFonts w:ascii="Times New Roman" w:hAnsi="Times New Roman"/>
        </w:rPr>
        <w:t xml:space="preserve"> s monitorovaním vitálnych funkcií,</w:t>
      </w:r>
    </w:p>
    <w:p w14:paraId="523F0237" w14:textId="7B175BED" w:rsidR="006132AF" w:rsidRPr="00F363B1" w:rsidRDefault="006132AF" w:rsidP="00142124">
      <w:pPr>
        <w:pStyle w:val="ListParagraph"/>
        <w:numPr>
          <w:ilvl w:val="0"/>
          <w:numId w:val="268"/>
        </w:numPr>
        <w:contextualSpacing w:val="0"/>
        <w:rPr>
          <w:rFonts w:ascii="Times New Roman" w:hAnsi="Times New Roman"/>
        </w:rPr>
      </w:pPr>
      <w:r w:rsidRPr="00F363B1">
        <w:rPr>
          <w:rFonts w:ascii="Times New Roman" w:hAnsi="Times New Roman"/>
        </w:rPr>
        <w:t>anesteziologicko - intenzivistické lôžka s umelou pľúcnou ventiláciou vrátane možnosti mimotelovej oxigenácii krvi</w:t>
      </w:r>
      <w:r w:rsidR="00200E6C" w:rsidRPr="00F363B1">
        <w:rPr>
          <w:rFonts w:ascii="Times New Roman" w:hAnsi="Times New Roman"/>
        </w:rPr>
        <w:t>.</w:t>
      </w:r>
    </w:p>
    <w:p w14:paraId="5D212B76" w14:textId="77777777" w:rsidR="00200E6C" w:rsidRPr="00F363B1" w:rsidRDefault="00200E6C" w:rsidP="00656421">
      <w:pPr>
        <w:jc w:val="both"/>
        <w:rPr>
          <w:b/>
        </w:rPr>
      </w:pPr>
    </w:p>
    <w:p w14:paraId="1A0BC1EE" w14:textId="77777777" w:rsidR="00200E6C" w:rsidRPr="00F363B1" w:rsidRDefault="00200E6C" w:rsidP="00656421">
      <w:pPr>
        <w:jc w:val="both"/>
        <w:rPr>
          <w:b/>
        </w:rPr>
      </w:pPr>
    </w:p>
    <w:p w14:paraId="5EDDFB28" w14:textId="77777777" w:rsidR="00200E6C" w:rsidRPr="00F363B1" w:rsidRDefault="00200E6C" w:rsidP="00656421">
      <w:pPr>
        <w:jc w:val="both"/>
        <w:rPr>
          <w:b/>
        </w:rPr>
      </w:pPr>
    </w:p>
    <w:p w14:paraId="7916D33D" w14:textId="27AF9077" w:rsidR="004A4A23" w:rsidRPr="00F363B1" w:rsidRDefault="004A4A23" w:rsidP="00656421">
      <w:pPr>
        <w:jc w:val="both"/>
        <w:rPr>
          <w:b/>
        </w:rPr>
      </w:pPr>
      <w:r w:rsidRPr="00F363B1">
        <w:rPr>
          <w:b/>
        </w:rPr>
        <w:br w:type="page"/>
      </w:r>
    </w:p>
    <w:p w14:paraId="4E8DDECE" w14:textId="49694E59" w:rsidR="004A4A23" w:rsidRPr="00F363B1" w:rsidRDefault="004A4A23"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22</w:t>
      </w:r>
      <w:r w:rsidRPr="00F363B1">
        <w:rPr>
          <w:rFonts w:ascii="Times New Roman" w:hAnsi="Times New Roman" w:cs="Times New Roman"/>
          <w:b/>
          <w:bCs/>
          <w:color w:val="auto"/>
          <w:sz w:val="24"/>
          <w:szCs w:val="24"/>
        </w:rPr>
        <w:tab/>
        <w:t>Program intervenčnej neurorádiológie</w:t>
      </w:r>
    </w:p>
    <w:p w14:paraId="794849CB" w14:textId="77777777" w:rsidR="00F96D52" w:rsidRPr="00F363B1" w:rsidRDefault="00F96D52"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551FB917" w14:textId="39D50661" w:rsidR="00587BAD" w:rsidRPr="00F363B1" w:rsidRDefault="00587BAD" w:rsidP="00142124">
      <w:pPr>
        <w:pStyle w:val="NormalWeb"/>
        <w:numPr>
          <w:ilvl w:val="0"/>
          <w:numId w:val="645"/>
        </w:numPr>
        <w:spacing w:before="0" w:beforeAutospacing="0" w:after="0" w:afterAutospacing="0"/>
        <w:jc w:val="both"/>
      </w:pPr>
      <w:r w:rsidRPr="00F363B1">
        <w:t xml:space="preserve">Iné programy alebo medicínske služby, ktoré sa musia v nemocnici súčasne poskytovať sú </w:t>
      </w:r>
    </w:p>
    <w:p w14:paraId="2898E9A7" w14:textId="7E74070E" w:rsidR="00587BAD" w:rsidRPr="00F363B1" w:rsidRDefault="00587BAD" w:rsidP="00142124">
      <w:pPr>
        <w:pStyle w:val="NormalWeb"/>
        <w:numPr>
          <w:ilvl w:val="0"/>
          <w:numId w:val="653"/>
        </w:numPr>
        <w:spacing w:before="0" w:beforeAutospacing="0" w:after="0" w:afterAutospacing="0"/>
        <w:jc w:val="both"/>
      </w:pPr>
      <w:r w:rsidRPr="00F363B1">
        <w:t>Program pre rehabilitačnú starostlivosť,</w:t>
      </w:r>
    </w:p>
    <w:p w14:paraId="217AB59B" w14:textId="443F912E" w:rsidR="00587BAD" w:rsidRPr="00F363B1" w:rsidRDefault="00587BAD" w:rsidP="00142124">
      <w:pPr>
        <w:pStyle w:val="NormalWeb"/>
        <w:numPr>
          <w:ilvl w:val="0"/>
          <w:numId w:val="653"/>
        </w:numPr>
        <w:spacing w:before="0" w:beforeAutospacing="0" w:after="0" w:afterAutospacing="0"/>
        <w:jc w:val="both"/>
      </w:pPr>
      <w:r w:rsidRPr="00F363B1">
        <w:t>Program neurológie II. úrovne.</w:t>
      </w:r>
    </w:p>
    <w:p w14:paraId="24DDB5D8" w14:textId="77777777" w:rsidR="00F96D52" w:rsidRPr="00F363B1" w:rsidRDefault="00F96D52" w:rsidP="00656421">
      <w:pPr>
        <w:jc w:val="both"/>
      </w:pPr>
    </w:p>
    <w:p w14:paraId="0FDC6244" w14:textId="508A9E21" w:rsidR="00014C6F" w:rsidRPr="00F363B1" w:rsidRDefault="00F96D52" w:rsidP="00142124">
      <w:pPr>
        <w:pStyle w:val="ListParagraph"/>
        <w:numPr>
          <w:ilvl w:val="0"/>
          <w:numId w:val="645"/>
        </w:numPr>
        <w:contextualSpacing w:val="0"/>
        <w:rPr>
          <w:rFonts w:ascii="Times New Roman" w:hAnsi="Times New Roman"/>
        </w:rPr>
      </w:pPr>
      <w:r w:rsidRPr="00F363B1">
        <w:rPr>
          <w:rFonts w:ascii="Times New Roman" w:hAnsi="Times New Roman"/>
        </w:rPr>
        <w:t xml:space="preserve">Špeciálne personálne zabezpečenie pre </w:t>
      </w:r>
      <w:r w:rsidR="00D12376" w:rsidRPr="00F363B1">
        <w:rPr>
          <w:rFonts w:ascii="Times New Roman" w:hAnsi="Times New Roman"/>
        </w:rPr>
        <w:t xml:space="preserve">poskytovanie </w:t>
      </w:r>
      <w:r w:rsidRPr="00F363B1">
        <w:rPr>
          <w:rFonts w:ascii="Times New Roman" w:hAnsi="Times New Roman"/>
        </w:rPr>
        <w:t>medicíns</w:t>
      </w:r>
      <w:r w:rsidR="00D12376" w:rsidRPr="00F363B1">
        <w:rPr>
          <w:rFonts w:ascii="Times New Roman" w:hAnsi="Times New Roman"/>
        </w:rPr>
        <w:t>kej</w:t>
      </w:r>
      <w:r w:rsidRPr="00F363B1">
        <w:rPr>
          <w:rFonts w:ascii="Times New Roman" w:hAnsi="Times New Roman"/>
        </w:rPr>
        <w:t xml:space="preserve"> služb</w:t>
      </w:r>
      <w:r w:rsidR="00D12376" w:rsidRPr="00F363B1">
        <w:rPr>
          <w:rFonts w:ascii="Times New Roman" w:hAnsi="Times New Roman"/>
        </w:rPr>
        <w:t>y</w:t>
      </w:r>
      <w:r w:rsidRPr="00F363B1">
        <w:rPr>
          <w:rFonts w:ascii="Times New Roman" w:hAnsi="Times New Roman"/>
        </w:rPr>
        <w:t xml:space="preserve"> Intervenčná neurorádiológia I je</w:t>
      </w:r>
    </w:p>
    <w:p w14:paraId="14CE66BA" w14:textId="733B8DA8" w:rsidR="00014C6F" w:rsidRPr="00F363B1" w:rsidRDefault="00587BAD" w:rsidP="00142124">
      <w:pPr>
        <w:pStyle w:val="ListParagraph"/>
        <w:numPr>
          <w:ilvl w:val="0"/>
          <w:numId w:val="652"/>
        </w:numPr>
        <w:contextualSpacing w:val="0"/>
        <w:rPr>
          <w:rFonts w:ascii="Times New Roman" w:hAnsi="Times New Roman"/>
        </w:rPr>
      </w:pPr>
      <w:r w:rsidRPr="00F363B1">
        <w:rPr>
          <w:rFonts w:ascii="Times New Roman" w:hAnsi="Times New Roman"/>
        </w:rPr>
        <w:t>lekár</w:t>
      </w:r>
      <w:r w:rsidR="006558BF" w:rsidRPr="00F363B1">
        <w:rPr>
          <w:rFonts w:ascii="Times New Roman" w:hAnsi="Times New Roman"/>
        </w:rPr>
        <w:t>i</w:t>
      </w:r>
      <w:r w:rsidR="00D12376" w:rsidRPr="00F363B1">
        <w:rPr>
          <w:rFonts w:ascii="Times New Roman" w:hAnsi="Times New Roman"/>
        </w:rPr>
        <w:t xml:space="preserve"> so špecializáciou v špecializačnom odbore </w:t>
      </w:r>
      <w:r w:rsidR="00F96D52" w:rsidRPr="00F363B1">
        <w:rPr>
          <w:rFonts w:ascii="Times New Roman" w:hAnsi="Times New Roman"/>
        </w:rPr>
        <w:t>rádiológ</w:t>
      </w:r>
      <w:r w:rsidR="00D12376" w:rsidRPr="00F363B1">
        <w:rPr>
          <w:rFonts w:ascii="Times New Roman" w:hAnsi="Times New Roman"/>
        </w:rPr>
        <w:t>ia</w:t>
      </w:r>
      <w:r w:rsidR="00F96D52" w:rsidRPr="00F363B1">
        <w:rPr>
          <w:rFonts w:ascii="Times New Roman" w:hAnsi="Times New Roman"/>
        </w:rPr>
        <w:t xml:space="preserve"> so skúsenosťami s</w:t>
      </w:r>
      <w:r w:rsidR="00D12376" w:rsidRPr="00F363B1">
        <w:rPr>
          <w:rFonts w:ascii="Times New Roman" w:hAnsi="Times New Roman"/>
        </w:rPr>
        <w:t> </w:t>
      </w:r>
      <w:r w:rsidR="00F96D52" w:rsidRPr="00F363B1">
        <w:rPr>
          <w:rFonts w:ascii="Times New Roman" w:hAnsi="Times New Roman"/>
        </w:rPr>
        <w:t>neurointervenciami</w:t>
      </w:r>
      <w:r w:rsidR="00D12376" w:rsidRPr="00F363B1">
        <w:rPr>
          <w:rFonts w:ascii="Times New Roman" w:hAnsi="Times New Roman"/>
        </w:rPr>
        <w:t xml:space="preserve">, s kumulatívnym úväzkom </w:t>
      </w:r>
      <w:r w:rsidR="00F96D52" w:rsidRPr="00F363B1">
        <w:rPr>
          <w:rFonts w:ascii="Times New Roman" w:hAnsi="Times New Roman"/>
        </w:rPr>
        <w:t>3,0</w:t>
      </w:r>
      <w:r w:rsidR="00D12376" w:rsidRPr="00F363B1">
        <w:rPr>
          <w:rFonts w:ascii="Times New Roman" w:hAnsi="Times New Roman"/>
        </w:rPr>
        <w:t xml:space="preserve"> </w:t>
      </w:r>
      <w:r w:rsidRPr="00F363B1">
        <w:rPr>
          <w:rFonts w:ascii="Times New Roman" w:hAnsi="Times New Roman"/>
        </w:rPr>
        <w:t>v nepretržit</w:t>
      </w:r>
      <w:r w:rsidR="005467CF" w:rsidRPr="00F363B1">
        <w:rPr>
          <w:rFonts w:ascii="Times New Roman" w:hAnsi="Times New Roman"/>
        </w:rPr>
        <w:t>om</w:t>
      </w:r>
      <w:r w:rsidRPr="00F363B1">
        <w:rPr>
          <w:rFonts w:ascii="Times New Roman" w:hAnsi="Times New Roman"/>
        </w:rPr>
        <w:t xml:space="preserve"> </w:t>
      </w:r>
      <w:r w:rsidR="005467CF" w:rsidRPr="00F363B1">
        <w:rPr>
          <w:rFonts w:ascii="Times New Roman" w:hAnsi="Times New Roman"/>
        </w:rPr>
        <w:t>režime</w:t>
      </w:r>
      <w:r w:rsidR="00014C6F" w:rsidRPr="00F363B1">
        <w:rPr>
          <w:rFonts w:ascii="Times New Roman" w:hAnsi="Times New Roman"/>
        </w:rPr>
        <w:t>,</w:t>
      </w:r>
    </w:p>
    <w:p w14:paraId="513C63D3" w14:textId="3DD65603" w:rsidR="00014C6F" w:rsidRPr="00F363B1" w:rsidRDefault="00014C6F" w:rsidP="00142124">
      <w:pPr>
        <w:pStyle w:val="ListParagraph"/>
        <w:numPr>
          <w:ilvl w:val="0"/>
          <w:numId w:val="652"/>
        </w:numPr>
        <w:contextualSpacing w:val="0"/>
        <w:rPr>
          <w:rFonts w:ascii="Times New Roman" w:hAnsi="Times New Roman"/>
        </w:rPr>
      </w:pPr>
      <w:r w:rsidRPr="00F363B1">
        <w:rPr>
          <w:rFonts w:ascii="Times New Roman" w:hAnsi="Times New Roman"/>
        </w:rPr>
        <w:t>lekár so špecializáciou v špecializačnom odbore kardiológia, s úväzkom 1,0.</w:t>
      </w:r>
    </w:p>
    <w:p w14:paraId="7CDD4917" w14:textId="77777777" w:rsidR="00F96D52" w:rsidRPr="00F363B1" w:rsidRDefault="00F96D52" w:rsidP="00656421">
      <w:pPr>
        <w:pStyle w:val="ListParagraph"/>
        <w:rPr>
          <w:rFonts w:ascii="Times New Roman" w:hAnsi="Times New Roman"/>
        </w:rPr>
      </w:pPr>
    </w:p>
    <w:p w14:paraId="5049E174" w14:textId="54A340E6" w:rsidR="00F96D52" w:rsidRPr="00F363B1" w:rsidRDefault="00F96D52" w:rsidP="00142124">
      <w:pPr>
        <w:pStyle w:val="ListParagraph"/>
        <w:numPr>
          <w:ilvl w:val="0"/>
          <w:numId w:val="645"/>
        </w:numPr>
        <w:contextualSpacing w:val="0"/>
        <w:rPr>
          <w:rFonts w:ascii="Times New Roman" w:hAnsi="Times New Roman"/>
        </w:rPr>
      </w:pPr>
      <w:r w:rsidRPr="00F363B1">
        <w:rPr>
          <w:rFonts w:ascii="Times New Roman" w:hAnsi="Times New Roman"/>
        </w:rPr>
        <w:t xml:space="preserve">Špeciálne materiálno-technické vybavenie </w:t>
      </w:r>
      <w:r w:rsidR="00A5384D" w:rsidRPr="00F363B1">
        <w:rPr>
          <w:rFonts w:ascii="Times New Roman" w:hAnsi="Times New Roman"/>
        </w:rPr>
        <w:t xml:space="preserve">pre poskytovanie medicínskej služby </w:t>
      </w:r>
      <w:r w:rsidRPr="00F363B1">
        <w:rPr>
          <w:rFonts w:ascii="Times New Roman" w:hAnsi="Times New Roman"/>
        </w:rPr>
        <w:t>Intervenčná neurorádiológia I je</w:t>
      </w:r>
    </w:p>
    <w:p w14:paraId="3D5B00C6" w14:textId="73D6548B" w:rsidR="00F96D52" w:rsidRPr="00F363B1" w:rsidRDefault="00F96D52" w:rsidP="00142124">
      <w:pPr>
        <w:pStyle w:val="ListParagraph"/>
        <w:numPr>
          <w:ilvl w:val="0"/>
          <w:numId w:val="647"/>
        </w:numPr>
        <w:contextualSpacing w:val="0"/>
        <w:rPr>
          <w:rFonts w:ascii="Times New Roman" w:hAnsi="Times New Roman"/>
        </w:rPr>
      </w:pPr>
      <w:r w:rsidRPr="00F363B1">
        <w:rPr>
          <w:rFonts w:ascii="Times New Roman" w:hAnsi="Times New Roman"/>
        </w:rPr>
        <w:t>neurointervenčná sála s angiografickým prístrojom na intervenčné neurorádiologické výkony s cone beam CT so softvérom na intervenčné neurorádiologické výkony,</w:t>
      </w:r>
    </w:p>
    <w:p w14:paraId="67397967" w14:textId="77777777" w:rsidR="00F96D52" w:rsidRPr="00F363B1" w:rsidRDefault="00F96D52" w:rsidP="00142124">
      <w:pPr>
        <w:pStyle w:val="ListParagraph"/>
        <w:numPr>
          <w:ilvl w:val="0"/>
          <w:numId w:val="647"/>
        </w:numPr>
        <w:contextualSpacing w:val="0"/>
        <w:rPr>
          <w:rFonts w:ascii="Times New Roman" w:hAnsi="Times New Roman"/>
        </w:rPr>
      </w:pPr>
      <w:r w:rsidRPr="00F363B1">
        <w:rPr>
          <w:rFonts w:ascii="Times New Roman" w:hAnsi="Times New Roman"/>
        </w:rPr>
        <w:t>dva multidetektorové CT prístroje s možnosťou realizácie perfúznych CT vyšetrení,</w:t>
      </w:r>
    </w:p>
    <w:p w14:paraId="22F35D94" w14:textId="77777777" w:rsidR="00F96D52" w:rsidRPr="00F363B1" w:rsidRDefault="00F96D52" w:rsidP="00142124">
      <w:pPr>
        <w:pStyle w:val="ListParagraph"/>
        <w:numPr>
          <w:ilvl w:val="0"/>
          <w:numId w:val="647"/>
        </w:numPr>
        <w:contextualSpacing w:val="0"/>
        <w:rPr>
          <w:rFonts w:ascii="Times New Roman" w:hAnsi="Times New Roman"/>
        </w:rPr>
      </w:pPr>
      <w:r w:rsidRPr="00F363B1">
        <w:rPr>
          <w:rFonts w:ascii="Times New Roman" w:hAnsi="Times New Roman"/>
        </w:rPr>
        <w:t>jeden prístroj magnetickej rezonancie o sile magnetického poľa najmenej 1,5 T s perfúznymi vyšetreniami,</w:t>
      </w:r>
    </w:p>
    <w:p w14:paraId="6D59C596" w14:textId="28A885EE" w:rsidR="00F96D52" w:rsidRPr="00F363B1" w:rsidRDefault="00F96D52" w:rsidP="00142124">
      <w:pPr>
        <w:pStyle w:val="ListParagraph"/>
        <w:numPr>
          <w:ilvl w:val="0"/>
          <w:numId w:val="647"/>
        </w:numPr>
        <w:contextualSpacing w:val="0"/>
        <w:rPr>
          <w:rFonts w:ascii="Times New Roman" w:hAnsi="Times New Roman"/>
        </w:rPr>
      </w:pPr>
      <w:r w:rsidRPr="00F363B1">
        <w:rPr>
          <w:rFonts w:ascii="Times New Roman" w:hAnsi="Times New Roman"/>
        </w:rPr>
        <w:t xml:space="preserve">dva </w:t>
      </w:r>
      <w:r w:rsidR="00A5384D" w:rsidRPr="00F363B1">
        <w:rPr>
          <w:rFonts w:ascii="Times New Roman" w:hAnsi="Times New Roman"/>
        </w:rPr>
        <w:t xml:space="preserve">ultrazvukové </w:t>
      </w:r>
      <w:r w:rsidRPr="00F363B1">
        <w:rPr>
          <w:rFonts w:ascii="Times New Roman" w:hAnsi="Times New Roman"/>
        </w:rPr>
        <w:t>prístroje na cievne vyšetrenia,</w:t>
      </w:r>
    </w:p>
    <w:p w14:paraId="27FE0EFE" w14:textId="77777777" w:rsidR="00F96D52" w:rsidRPr="00F363B1" w:rsidRDefault="00F96D52" w:rsidP="00142124">
      <w:pPr>
        <w:pStyle w:val="ListParagraph"/>
        <w:numPr>
          <w:ilvl w:val="0"/>
          <w:numId w:val="647"/>
        </w:numPr>
        <w:contextualSpacing w:val="0"/>
        <w:rPr>
          <w:rFonts w:ascii="Times New Roman" w:hAnsi="Times New Roman"/>
        </w:rPr>
      </w:pPr>
      <w:r w:rsidRPr="00F363B1">
        <w:rPr>
          <w:rFonts w:ascii="Times New Roman" w:hAnsi="Times New Roman"/>
        </w:rPr>
        <w:t>ECHOKG a transezofageálna ECHOKG.</w:t>
      </w:r>
    </w:p>
    <w:p w14:paraId="54181418" w14:textId="77777777" w:rsidR="00F04CDA" w:rsidRPr="00F363B1" w:rsidRDefault="00F04CDA" w:rsidP="00656421">
      <w:pPr>
        <w:jc w:val="both"/>
      </w:pPr>
    </w:p>
    <w:p w14:paraId="3AC7B91B" w14:textId="79C74077" w:rsidR="00F04CDA" w:rsidRPr="00F363B1" w:rsidRDefault="00F04CDA" w:rsidP="00142124">
      <w:pPr>
        <w:pStyle w:val="ListParagraph"/>
        <w:numPr>
          <w:ilvl w:val="0"/>
          <w:numId w:val="645"/>
        </w:numPr>
        <w:contextualSpacing w:val="0"/>
        <w:rPr>
          <w:rFonts w:ascii="Times New Roman" w:hAnsi="Times New Roman"/>
        </w:rPr>
      </w:pPr>
      <w:r w:rsidRPr="00F363B1">
        <w:rPr>
          <w:rFonts w:ascii="Times New Roman" w:hAnsi="Times New Roman"/>
        </w:rPr>
        <w:t xml:space="preserve">Podmienky pre poskytnutie diagnostiky a liečby počas hospitalizácie pre poskytovanie medicínskej služby Intervenčná neurorádiológia I </w:t>
      </w:r>
      <w:r w:rsidR="007D4DE8" w:rsidRPr="00F363B1">
        <w:rPr>
          <w:rFonts w:ascii="Times New Roman" w:hAnsi="Times New Roman"/>
        </w:rPr>
        <w:t>sú</w:t>
      </w:r>
    </w:p>
    <w:p w14:paraId="1B15193A" w14:textId="77777777" w:rsidR="00F04CDA" w:rsidRPr="00F363B1" w:rsidRDefault="00F04CDA" w:rsidP="00142124">
      <w:pPr>
        <w:pStyle w:val="ListParagraph"/>
        <w:numPr>
          <w:ilvl w:val="0"/>
          <w:numId w:val="646"/>
        </w:numPr>
        <w:contextualSpacing w:val="0"/>
        <w:rPr>
          <w:rFonts w:ascii="Times New Roman" w:hAnsi="Times New Roman"/>
        </w:rPr>
      </w:pPr>
      <w:r w:rsidRPr="00F363B1">
        <w:rPr>
          <w:rFonts w:ascii="Times New Roman" w:hAnsi="Times New Roman"/>
        </w:rPr>
        <w:t xml:space="preserve">osem lôžok jednotky neurointenzívnej starostlivosti, </w:t>
      </w:r>
    </w:p>
    <w:p w14:paraId="13758670" w14:textId="77777777" w:rsidR="00F04CDA" w:rsidRPr="00F363B1" w:rsidRDefault="00F04CDA" w:rsidP="00142124">
      <w:pPr>
        <w:pStyle w:val="ListParagraph"/>
        <w:numPr>
          <w:ilvl w:val="0"/>
          <w:numId w:val="646"/>
        </w:numPr>
        <w:contextualSpacing w:val="0"/>
        <w:rPr>
          <w:rFonts w:ascii="Times New Roman" w:hAnsi="Times New Roman"/>
        </w:rPr>
      </w:pPr>
      <w:r w:rsidRPr="00F363B1">
        <w:rPr>
          <w:rFonts w:ascii="Times New Roman" w:hAnsi="Times New Roman"/>
        </w:rPr>
        <w:t xml:space="preserve">lôžkové neurologický úsek s podávaním intravenóznej trombolýzy pri akútnej ischemickej CMP, </w:t>
      </w:r>
    </w:p>
    <w:p w14:paraId="1EB32B4A" w14:textId="77777777" w:rsidR="00F04CDA" w:rsidRPr="00F363B1" w:rsidRDefault="00F04CDA" w:rsidP="00142124">
      <w:pPr>
        <w:pStyle w:val="ListParagraph"/>
        <w:numPr>
          <w:ilvl w:val="0"/>
          <w:numId w:val="646"/>
        </w:numPr>
        <w:contextualSpacing w:val="0"/>
        <w:rPr>
          <w:rFonts w:ascii="Times New Roman" w:hAnsi="Times New Roman"/>
        </w:rPr>
      </w:pPr>
      <w:r w:rsidRPr="00F363B1">
        <w:rPr>
          <w:rFonts w:ascii="Times New Roman" w:hAnsi="Times New Roman"/>
        </w:rPr>
        <w:t xml:space="preserve">rádiologické pracovisko s nepretržitou dostupnosťou CT prístroja, </w:t>
      </w:r>
    </w:p>
    <w:p w14:paraId="5A907CFD" w14:textId="77777777" w:rsidR="00F04CDA" w:rsidRPr="00F363B1" w:rsidRDefault="00F04CDA" w:rsidP="00142124">
      <w:pPr>
        <w:pStyle w:val="ListParagraph"/>
        <w:numPr>
          <w:ilvl w:val="0"/>
          <w:numId w:val="646"/>
        </w:numPr>
        <w:contextualSpacing w:val="0"/>
        <w:rPr>
          <w:rFonts w:ascii="Times New Roman" w:hAnsi="Times New Roman"/>
        </w:rPr>
      </w:pPr>
      <w:r w:rsidRPr="00F363B1">
        <w:rPr>
          <w:rFonts w:ascii="Times New Roman" w:hAnsi="Times New Roman"/>
        </w:rPr>
        <w:t>lôžkový úsek v odbore anestéziológia a intenzívna medicína,</w:t>
      </w:r>
    </w:p>
    <w:p w14:paraId="7417DE35" w14:textId="77777777" w:rsidR="00F04CDA" w:rsidRPr="00F363B1" w:rsidRDefault="00F04CDA" w:rsidP="00142124">
      <w:pPr>
        <w:pStyle w:val="ListParagraph"/>
        <w:numPr>
          <w:ilvl w:val="0"/>
          <w:numId w:val="646"/>
        </w:numPr>
        <w:contextualSpacing w:val="0"/>
        <w:rPr>
          <w:rFonts w:ascii="Times New Roman" w:hAnsi="Times New Roman"/>
        </w:rPr>
      </w:pPr>
      <w:r w:rsidRPr="00F363B1">
        <w:rPr>
          <w:rFonts w:ascii="Times New Roman" w:hAnsi="Times New Roman"/>
        </w:rPr>
        <w:t>lôžkový úsek neurochirurgie alebo on call dostupnosť neurochirurgického pracoviska v regióne do 30 minút,</w:t>
      </w:r>
    </w:p>
    <w:p w14:paraId="52B49176" w14:textId="77777777" w:rsidR="00F04CDA" w:rsidRPr="00F363B1" w:rsidRDefault="00F04CDA" w:rsidP="00142124">
      <w:pPr>
        <w:pStyle w:val="ListParagraph"/>
        <w:numPr>
          <w:ilvl w:val="0"/>
          <w:numId w:val="646"/>
        </w:numPr>
        <w:contextualSpacing w:val="0"/>
        <w:rPr>
          <w:rFonts w:ascii="Times New Roman" w:hAnsi="Times New Roman"/>
        </w:rPr>
      </w:pPr>
      <w:r w:rsidRPr="00F363B1">
        <w:rPr>
          <w:rFonts w:ascii="Times New Roman" w:hAnsi="Times New Roman"/>
        </w:rPr>
        <w:t>multidisciplinárny konsenzus o liečbe pacientov medzi neurológom a rádiológom.</w:t>
      </w:r>
    </w:p>
    <w:p w14:paraId="754C092F" w14:textId="77777777" w:rsidR="00F04CDA" w:rsidRPr="00F363B1" w:rsidRDefault="00F04CDA" w:rsidP="00656421">
      <w:pPr>
        <w:jc w:val="both"/>
      </w:pPr>
    </w:p>
    <w:p w14:paraId="1D4B7481" w14:textId="6572DBBF" w:rsidR="007D4DE8" w:rsidRPr="00F363B1" w:rsidRDefault="00F96D52" w:rsidP="00142124">
      <w:pPr>
        <w:pStyle w:val="ListParagraph"/>
        <w:numPr>
          <w:ilvl w:val="0"/>
          <w:numId w:val="645"/>
        </w:numPr>
        <w:contextualSpacing w:val="0"/>
        <w:rPr>
          <w:rFonts w:ascii="Times New Roman" w:hAnsi="Times New Roman"/>
        </w:rPr>
      </w:pPr>
      <w:r w:rsidRPr="00F363B1">
        <w:rPr>
          <w:rFonts w:ascii="Times New Roman" w:hAnsi="Times New Roman"/>
        </w:rPr>
        <w:t xml:space="preserve">Špeciálne personálne zabezpečenie </w:t>
      </w:r>
      <w:r w:rsidR="007D4DE8" w:rsidRPr="00F363B1">
        <w:rPr>
          <w:rFonts w:ascii="Times New Roman" w:hAnsi="Times New Roman"/>
        </w:rPr>
        <w:t xml:space="preserve">pre poskytovanie medicínskej služby </w:t>
      </w:r>
      <w:r w:rsidRPr="00F363B1">
        <w:rPr>
          <w:rFonts w:ascii="Times New Roman" w:hAnsi="Times New Roman"/>
        </w:rPr>
        <w:t>Intervenčná neur</w:t>
      </w:r>
      <w:r w:rsidR="006558BF" w:rsidRPr="00F363B1">
        <w:rPr>
          <w:rFonts w:ascii="Times New Roman" w:hAnsi="Times New Roman"/>
        </w:rPr>
        <w:t>orádiológia II sú</w:t>
      </w:r>
      <w:r w:rsidRPr="00F363B1">
        <w:rPr>
          <w:rFonts w:ascii="Times New Roman" w:hAnsi="Times New Roman"/>
        </w:rPr>
        <w:t xml:space="preserve"> </w:t>
      </w:r>
      <w:r w:rsidR="007D4DE8" w:rsidRPr="00F363B1">
        <w:rPr>
          <w:rFonts w:ascii="Times New Roman" w:hAnsi="Times New Roman"/>
        </w:rPr>
        <w:t>lekár</w:t>
      </w:r>
      <w:r w:rsidR="006558BF" w:rsidRPr="00F363B1">
        <w:rPr>
          <w:rFonts w:ascii="Times New Roman" w:hAnsi="Times New Roman"/>
        </w:rPr>
        <w:t>i</w:t>
      </w:r>
      <w:r w:rsidR="007D4DE8" w:rsidRPr="00F363B1">
        <w:rPr>
          <w:rFonts w:ascii="Times New Roman" w:hAnsi="Times New Roman"/>
        </w:rPr>
        <w:t xml:space="preserve"> so špecializáciou v špecializačnom odbore rádiológia so skúsenosťami s neurointervenciami, s kumulatívnym úväzkom 3,0 v</w:t>
      </w:r>
      <w:r w:rsidR="005467CF" w:rsidRPr="00F363B1">
        <w:rPr>
          <w:rFonts w:ascii="Times New Roman" w:hAnsi="Times New Roman"/>
        </w:rPr>
        <w:t> </w:t>
      </w:r>
      <w:r w:rsidR="007D4DE8" w:rsidRPr="00F363B1">
        <w:rPr>
          <w:rFonts w:ascii="Times New Roman" w:hAnsi="Times New Roman"/>
        </w:rPr>
        <w:t>nepretržit</w:t>
      </w:r>
      <w:r w:rsidR="005467CF" w:rsidRPr="00F363B1">
        <w:rPr>
          <w:rFonts w:ascii="Times New Roman" w:hAnsi="Times New Roman"/>
        </w:rPr>
        <w:t>om režime</w:t>
      </w:r>
      <w:r w:rsidR="007D4DE8" w:rsidRPr="00F363B1">
        <w:rPr>
          <w:rFonts w:ascii="Times New Roman" w:hAnsi="Times New Roman"/>
        </w:rPr>
        <w:t>.</w:t>
      </w:r>
    </w:p>
    <w:p w14:paraId="2C371680" w14:textId="77777777" w:rsidR="007D4DE8" w:rsidRPr="00F363B1" w:rsidRDefault="007D4DE8" w:rsidP="00656421">
      <w:pPr>
        <w:jc w:val="both"/>
      </w:pPr>
    </w:p>
    <w:p w14:paraId="5866E5F8" w14:textId="32891963" w:rsidR="007D4DE8" w:rsidRPr="00F363B1" w:rsidRDefault="007D4DE8" w:rsidP="00142124">
      <w:pPr>
        <w:pStyle w:val="ListParagraph"/>
        <w:numPr>
          <w:ilvl w:val="0"/>
          <w:numId w:val="645"/>
        </w:numPr>
        <w:contextualSpacing w:val="0"/>
        <w:rPr>
          <w:rFonts w:ascii="Times New Roman" w:hAnsi="Times New Roman"/>
        </w:rPr>
      </w:pPr>
      <w:r w:rsidRPr="00F363B1">
        <w:rPr>
          <w:rFonts w:ascii="Times New Roman" w:hAnsi="Times New Roman"/>
        </w:rPr>
        <w:t xml:space="preserve">Špeciálne materiálno-technické vybavenie </w:t>
      </w:r>
      <w:r w:rsidR="00A5384D" w:rsidRPr="00F363B1">
        <w:rPr>
          <w:rFonts w:ascii="Times New Roman" w:hAnsi="Times New Roman"/>
        </w:rPr>
        <w:t xml:space="preserve">pre poskytovanie medicínskej </w:t>
      </w:r>
      <w:r w:rsidRPr="00F363B1">
        <w:rPr>
          <w:rFonts w:ascii="Times New Roman" w:hAnsi="Times New Roman"/>
        </w:rPr>
        <w:t>Intervenčná neurorádiológia II je</w:t>
      </w:r>
    </w:p>
    <w:p w14:paraId="7E914125" w14:textId="77777777" w:rsidR="007D4DE8" w:rsidRPr="00F363B1" w:rsidRDefault="007D4DE8" w:rsidP="00142124">
      <w:pPr>
        <w:pStyle w:val="ListParagraph"/>
        <w:numPr>
          <w:ilvl w:val="0"/>
          <w:numId w:val="650"/>
        </w:numPr>
        <w:contextualSpacing w:val="0"/>
        <w:rPr>
          <w:rFonts w:ascii="Times New Roman" w:hAnsi="Times New Roman"/>
        </w:rPr>
      </w:pPr>
      <w:r w:rsidRPr="00F363B1">
        <w:rPr>
          <w:rFonts w:ascii="Times New Roman" w:hAnsi="Times New Roman"/>
        </w:rPr>
        <w:t>neurointervenčná sála s angiografickým prístrojom na intervenčné neurorádiologické výkony s cone beam CT so softvérom na intervenčné neurorádiologické výkony,</w:t>
      </w:r>
    </w:p>
    <w:p w14:paraId="257D116B" w14:textId="77777777" w:rsidR="007D4DE8" w:rsidRPr="00F363B1" w:rsidRDefault="007D4DE8" w:rsidP="00142124">
      <w:pPr>
        <w:pStyle w:val="ListParagraph"/>
        <w:numPr>
          <w:ilvl w:val="0"/>
          <w:numId w:val="650"/>
        </w:numPr>
        <w:contextualSpacing w:val="0"/>
        <w:rPr>
          <w:rFonts w:ascii="Times New Roman" w:hAnsi="Times New Roman"/>
        </w:rPr>
      </w:pPr>
      <w:r w:rsidRPr="00F363B1">
        <w:rPr>
          <w:rFonts w:ascii="Times New Roman" w:hAnsi="Times New Roman"/>
        </w:rPr>
        <w:t>dva multidetektorové CT prístroje s možnosťou realizácie perfúznych CT vyšetrení,</w:t>
      </w:r>
    </w:p>
    <w:p w14:paraId="4A11FBC7" w14:textId="77777777" w:rsidR="007D4DE8" w:rsidRPr="00F363B1" w:rsidRDefault="007D4DE8" w:rsidP="00142124">
      <w:pPr>
        <w:pStyle w:val="ListParagraph"/>
        <w:numPr>
          <w:ilvl w:val="0"/>
          <w:numId w:val="650"/>
        </w:numPr>
        <w:contextualSpacing w:val="0"/>
        <w:rPr>
          <w:rFonts w:ascii="Times New Roman" w:hAnsi="Times New Roman"/>
        </w:rPr>
      </w:pPr>
      <w:r w:rsidRPr="00F363B1">
        <w:rPr>
          <w:rFonts w:ascii="Times New Roman" w:hAnsi="Times New Roman"/>
        </w:rPr>
        <w:t>jeden prístroj magnetickej rezonancie o sile magnetického poľa najmenej 1,5 T s perfúznymi vyšetreniami,</w:t>
      </w:r>
    </w:p>
    <w:p w14:paraId="2EF4ED31" w14:textId="4C86CFB7" w:rsidR="007D4DE8" w:rsidRPr="00F363B1" w:rsidRDefault="007D4DE8" w:rsidP="00142124">
      <w:pPr>
        <w:pStyle w:val="ListParagraph"/>
        <w:numPr>
          <w:ilvl w:val="0"/>
          <w:numId w:val="650"/>
        </w:numPr>
        <w:contextualSpacing w:val="0"/>
        <w:rPr>
          <w:rFonts w:ascii="Times New Roman" w:hAnsi="Times New Roman"/>
        </w:rPr>
      </w:pPr>
      <w:r w:rsidRPr="00F363B1">
        <w:rPr>
          <w:rFonts w:ascii="Times New Roman" w:hAnsi="Times New Roman"/>
        </w:rPr>
        <w:t xml:space="preserve">dva </w:t>
      </w:r>
      <w:r w:rsidR="00A5384D" w:rsidRPr="00F363B1">
        <w:rPr>
          <w:rFonts w:ascii="Times New Roman" w:hAnsi="Times New Roman"/>
        </w:rPr>
        <w:t xml:space="preserve">ultrazvukové </w:t>
      </w:r>
      <w:r w:rsidRPr="00F363B1">
        <w:rPr>
          <w:rFonts w:ascii="Times New Roman" w:hAnsi="Times New Roman"/>
        </w:rPr>
        <w:t>prístroje na cievne vyšetrenia,</w:t>
      </w:r>
    </w:p>
    <w:p w14:paraId="053C39DC" w14:textId="77777777" w:rsidR="007D4DE8" w:rsidRPr="00F363B1" w:rsidRDefault="007D4DE8" w:rsidP="00142124">
      <w:pPr>
        <w:pStyle w:val="ListParagraph"/>
        <w:numPr>
          <w:ilvl w:val="0"/>
          <w:numId w:val="650"/>
        </w:numPr>
        <w:contextualSpacing w:val="0"/>
        <w:rPr>
          <w:rFonts w:ascii="Times New Roman" w:hAnsi="Times New Roman"/>
        </w:rPr>
      </w:pPr>
      <w:r w:rsidRPr="00F363B1">
        <w:rPr>
          <w:rFonts w:ascii="Times New Roman" w:hAnsi="Times New Roman"/>
        </w:rPr>
        <w:t>ECHO a transezofageálne ECHO prístroj.</w:t>
      </w:r>
    </w:p>
    <w:p w14:paraId="7E3E0447" w14:textId="77777777" w:rsidR="007D4DE8" w:rsidRPr="00F363B1" w:rsidRDefault="007D4DE8" w:rsidP="00656421">
      <w:pPr>
        <w:jc w:val="both"/>
      </w:pPr>
    </w:p>
    <w:p w14:paraId="23A1CD89" w14:textId="3F4F40FC" w:rsidR="00F96D52" w:rsidRPr="00F363B1" w:rsidRDefault="007D4DE8" w:rsidP="00142124">
      <w:pPr>
        <w:pStyle w:val="ListParagraph"/>
        <w:numPr>
          <w:ilvl w:val="0"/>
          <w:numId w:val="645"/>
        </w:numPr>
        <w:contextualSpacing w:val="0"/>
        <w:rPr>
          <w:rFonts w:ascii="Times New Roman" w:hAnsi="Times New Roman"/>
        </w:rPr>
      </w:pPr>
      <w:r w:rsidRPr="00F363B1">
        <w:rPr>
          <w:rFonts w:ascii="Times New Roman" w:hAnsi="Times New Roman"/>
        </w:rPr>
        <w:t xml:space="preserve">Podmienky pre poskytnutie diagnostiky a liečby počas hospitalizácie pre poskytovanie medicínskej služby </w:t>
      </w:r>
      <w:r w:rsidR="00F96D52" w:rsidRPr="00F363B1">
        <w:rPr>
          <w:rFonts w:ascii="Times New Roman" w:hAnsi="Times New Roman"/>
        </w:rPr>
        <w:t xml:space="preserve">Intervenčná neurorádiológia II </w:t>
      </w:r>
      <w:r w:rsidRPr="00F363B1">
        <w:rPr>
          <w:rFonts w:ascii="Times New Roman" w:hAnsi="Times New Roman"/>
        </w:rPr>
        <w:t>sú</w:t>
      </w:r>
    </w:p>
    <w:p w14:paraId="1156B7EC" w14:textId="6ADB7E6A" w:rsidR="00F96D52" w:rsidRPr="00F363B1" w:rsidRDefault="00F96D52" w:rsidP="00142124">
      <w:pPr>
        <w:pStyle w:val="ListParagraph"/>
        <w:numPr>
          <w:ilvl w:val="0"/>
          <w:numId w:val="651"/>
        </w:numPr>
        <w:contextualSpacing w:val="0"/>
        <w:rPr>
          <w:rFonts w:ascii="Times New Roman" w:hAnsi="Times New Roman"/>
        </w:rPr>
      </w:pPr>
      <w:r w:rsidRPr="00F363B1">
        <w:rPr>
          <w:rFonts w:ascii="Times New Roman" w:hAnsi="Times New Roman"/>
        </w:rPr>
        <w:t>lôžkové neurologické pracovisko</w:t>
      </w:r>
      <w:r w:rsidR="00A5384D" w:rsidRPr="00F363B1">
        <w:rPr>
          <w:rFonts w:ascii="Times New Roman" w:hAnsi="Times New Roman"/>
        </w:rPr>
        <w:t>,</w:t>
      </w:r>
    </w:p>
    <w:p w14:paraId="46DA8039" w14:textId="02DB201D" w:rsidR="00F96D52" w:rsidRPr="00F363B1" w:rsidRDefault="00F96D52" w:rsidP="00142124">
      <w:pPr>
        <w:pStyle w:val="ListParagraph"/>
        <w:numPr>
          <w:ilvl w:val="0"/>
          <w:numId w:val="651"/>
        </w:numPr>
        <w:contextualSpacing w:val="0"/>
        <w:rPr>
          <w:rFonts w:ascii="Times New Roman" w:hAnsi="Times New Roman"/>
        </w:rPr>
      </w:pPr>
      <w:r w:rsidRPr="00F363B1">
        <w:rPr>
          <w:rFonts w:ascii="Times New Roman" w:hAnsi="Times New Roman"/>
        </w:rPr>
        <w:t xml:space="preserve">osem lôžok jednotky </w:t>
      </w:r>
      <w:r w:rsidR="00A5384D" w:rsidRPr="00F363B1">
        <w:rPr>
          <w:rFonts w:ascii="Times New Roman" w:hAnsi="Times New Roman"/>
        </w:rPr>
        <w:t>neurointenzívnej starostlivosti,</w:t>
      </w:r>
    </w:p>
    <w:p w14:paraId="4775D9FB" w14:textId="77777777" w:rsidR="00F96D52" w:rsidRPr="00F363B1" w:rsidRDefault="00F96D52" w:rsidP="00142124">
      <w:pPr>
        <w:pStyle w:val="ListParagraph"/>
        <w:numPr>
          <w:ilvl w:val="0"/>
          <w:numId w:val="651"/>
        </w:numPr>
        <w:contextualSpacing w:val="0"/>
        <w:rPr>
          <w:rFonts w:ascii="Times New Roman" w:hAnsi="Times New Roman"/>
        </w:rPr>
      </w:pPr>
      <w:r w:rsidRPr="00F363B1">
        <w:rPr>
          <w:rFonts w:ascii="Times New Roman" w:hAnsi="Times New Roman"/>
        </w:rPr>
        <w:t xml:space="preserve">rádiologické pracovisko s nepretržitou dostupnosťou CT prístroja, </w:t>
      </w:r>
    </w:p>
    <w:p w14:paraId="0F3852C5" w14:textId="77777777" w:rsidR="00F96D52" w:rsidRPr="00F363B1" w:rsidRDefault="00F96D52" w:rsidP="00142124">
      <w:pPr>
        <w:pStyle w:val="ListParagraph"/>
        <w:numPr>
          <w:ilvl w:val="0"/>
          <w:numId w:val="651"/>
        </w:numPr>
        <w:contextualSpacing w:val="0"/>
        <w:rPr>
          <w:rFonts w:ascii="Times New Roman" w:hAnsi="Times New Roman"/>
        </w:rPr>
      </w:pPr>
      <w:r w:rsidRPr="00F363B1">
        <w:rPr>
          <w:rFonts w:ascii="Times New Roman" w:hAnsi="Times New Roman"/>
        </w:rPr>
        <w:t>lôžkový úsek v odbore anestéziológia a intenzívna medicína,</w:t>
      </w:r>
    </w:p>
    <w:p w14:paraId="37719A0B" w14:textId="4DF01BF1" w:rsidR="00F96D52" w:rsidRPr="00F363B1" w:rsidRDefault="00F96D52" w:rsidP="00142124">
      <w:pPr>
        <w:pStyle w:val="ListParagraph"/>
        <w:numPr>
          <w:ilvl w:val="0"/>
          <w:numId w:val="651"/>
        </w:numPr>
        <w:contextualSpacing w:val="0"/>
        <w:rPr>
          <w:rFonts w:ascii="Times New Roman" w:hAnsi="Times New Roman"/>
        </w:rPr>
      </w:pPr>
      <w:r w:rsidRPr="00F363B1">
        <w:rPr>
          <w:rFonts w:ascii="Times New Roman" w:hAnsi="Times New Roman"/>
        </w:rPr>
        <w:t>multidisciplinárny konsenzus o liečbe pacientov me</w:t>
      </w:r>
      <w:r w:rsidR="00A5384D" w:rsidRPr="00F363B1">
        <w:rPr>
          <w:rFonts w:ascii="Times New Roman" w:hAnsi="Times New Roman"/>
        </w:rPr>
        <w:t>dzi neurochirurgom a rádiológom.</w:t>
      </w:r>
    </w:p>
    <w:p w14:paraId="4C147452" w14:textId="77777777" w:rsidR="007D4DE8" w:rsidRPr="00F363B1" w:rsidRDefault="007D4DE8" w:rsidP="00656421">
      <w:pPr>
        <w:jc w:val="both"/>
      </w:pPr>
    </w:p>
    <w:p w14:paraId="0DEFB6E6" w14:textId="7C1033B8" w:rsidR="007D4DE8" w:rsidRPr="00F363B1" w:rsidRDefault="007D4DE8" w:rsidP="00142124">
      <w:pPr>
        <w:pStyle w:val="ListParagraph"/>
        <w:numPr>
          <w:ilvl w:val="0"/>
          <w:numId w:val="645"/>
        </w:numPr>
        <w:contextualSpacing w:val="0"/>
        <w:rPr>
          <w:rFonts w:ascii="Times New Roman" w:hAnsi="Times New Roman"/>
        </w:rPr>
      </w:pPr>
      <w:r w:rsidRPr="00F363B1">
        <w:rPr>
          <w:rFonts w:ascii="Times New Roman" w:hAnsi="Times New Roman"/>
        </w:rPr>
        <w:t>Podmienky pre poskytnutie diagnostiky a liečby počas hospitalizácie pre poskytovanie medicínskej služby Intervenčná neurorádiológia II s lehotou na splnenie podmienky kategorizácie ústavnej starostlivosti podľa § 44 ods. 2 písm. d) zákona 1. januára 2028 sú</w:t>
      </w:r>
    </w:p>
    <w:p w14:paraId="678906FC" w14:textId="1C5BCD84" w:rsidR="007D4DE8" w:rsidRPr="00F363B1" w:rsidRDefault="007D4DE8" w:rsidP="00142124">
      <w:pPr>
        <w:pStyle w:val="ListParagraph"/>
        <w:numPr>
          <w:ilvl w:val="0"/>
          <w:numId w:val="654"/>
        </w:numPr>
        <w:contextualSpacing w:val="0"/>
        <w:rPr>
          <w:rFonts w:ascii="Times New Roman" w:hAnsi="Times New Roman"/>
        </w:rPr>
      </w:pPr>
      <w:r w:rsidRPr="00F363B1">
        <w:rPr>
          <w:rFonts w:ascii="Times New Roman" w:hAnsi="Times New Roman"/>
        </w:rPr>
        <w:t>lôžkový úsek neurochirurgie alebo dostupnosť na telefóne neurochirurgického pracoviska v regióne do 30 minút,</w:t>
      </w:r>
    </w:p>
    <w:p w14:paraId="32401165" w14:textId="377F7AF1" w:rsidR="007D4DE8" w:rsidRPr="00F363B1" w:rsidRDefault="007D4DE8" w:rsidP="00142124">
      <w:pPr>
        <w:pStyle w:val="ListParagraph"/>
        <w:numPr>
          <w:ilvl w:val="0"/>
          <w:numId w:val="654"/>
        </w:numPr>
        <w:contextualSpacing w:val="0"/>
        <w:rPr>
          <w:rFonts w:ascii="Times New Roman" w:hAnsi="Times New Roman"/>
        </w:rPr>
      </w:pPr>
      <w:r w:rsidRPr="00F363B1">
        <w:rPr>
          <w:rFonts w:ascii="Times New Roman" w:hAnsi="Times New Roman"/>
        </w:rPr>
        <w:t>lôžkový neurochirurgický úsek.</w:t>
      </w:r>
    </w:p>
    <w:p w14:paraId="24FF8B7F" w14:textId="77777777" w:rsidR="00F96D52" w:rsidRPr="00F363B1" w:rsidRDefault="00F96D52" w:rsidP="00656421">
      <w:pPr>
        <w:jc w:val="both"/>
      </w:pPr>
    </w:p>
    <w:p w14:paraId="7A97421A" w14:textId="77777777" w:rsidR="00F96D52" w:rsidRPr="00F363B1" w:rsidRDefault="00F96D52"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74820C79" w14:textId="11F40633" w:rsidR="007D4DE8" w:rsidRPr="00F363B1" w:rsidRDefault="007D4DE8" w:rsidP="00142124">
      <w:pPr>
        <w:pStyle w:val="ListParagraph"/>
        <w:numPr>
          <w:ilvl w:val="0"/>
          <w:numId w:val="655"/>
        </w:numPr>
        <w:rPr>
          <w:rFonts w:ascii="Times New Roman" w:hAnsi="Times New Roman"/>
        </w:rPr>
      </w:pPr>
      <w:r w:rsidRPr="00F363B1">
        <w:rPr>
          <w:rFonts w:ascii="Times New Roman" w:hAnsi="Times New Roman"/>
        </w:rPr>
        <w:t>Iné programy alebo medicínske služby, ktoré sa musia v nemocnici súčasne poskytovať sú</w:t>
      </w:r>
    </w:p>
    <w:p w14:paraId="3FB95FF6" w14:textId="77777777" w:rsidR="007D4DE8" w:rsidRPr="00F363B1" w:rsidRDefault="007D4DE8" w:rsidP="00142124">
      <w:pPr>
        <w:pStyle w:val="NormalWeb"/>
        <w:numPr>
          <w:ilvl w:val="0"/>
          <w:numId w:val="656"/>
        </w:numPr>
        <w:spacing w:before="0" w:beforeAutospacing="0" w:after="0" w:afterAutospacing="0"/>
        <w:jc w:val="both"/>
      </w:pPr>
      <w:r w:rsidRPr="00F363B1">
        <w:t>Program pre rehabilitačnú starostlivosť,</w:t>
      </w:r>
    </w:p>
    <w:p w14:paraId="45A34525" w14:textId="5FA9C586" w:rsidR="007D4DE8" w:rsidRPr="00F363B1" w:rsidRDefault="007D4DE8" w:rsidP="00142124">
      <w:pPr>
        <w:pStyle w:val="NormalWeb"/>
        <w:numPr>
          <w:ilvl w:val="0"/>
          <w:numId w:val="656"/>
        </w:numPr>
        <w:spacing w:before="0" w:beforeAutospacing="0" w:after="0" w:afterAutospacing="0"/>
        <w:jc w:val="both"/>
      </w:pPr>
      <w:r w:rsidRPr="00F363B1">
        <w:t>Program neurológie II. úrovne,</w:t>
      </w:r>
    </w:p>
    <w:p w14:paraId="47DCFAD7" w14:textId="0F6CC139" w:rsidR="007D4DE8" w:rsidRPr="00F363B1" w:rsidRDefault="007D4DE8" w:rsidP="00142124">
      <w:pPr>
        <w:pStyle w:val="NormalWeb"/>
        <w:numPr>
          <w:ilvl w:val="0"/>
          <w:numId w:val="656"/>
        </w:numPr>
        <w:spacing w:before="0" w:beforeAutospacing="0" w:after="0" w:afterAutospacing="0"/>
        <w:jc w:val="both"/>
      </w:pPr>
      <w:r w:rsidRPr="00F363B1">
        <w:t>Neurochirurgický program</w:t>
      </w:r>
      <w:r w:rsidR="00A5384D" w:rsidRPr="00F363B1">
        <w:t>.</w:t>
      </w:r>
    </w:p>
    <w:p w14:paraId="6610A6FF" w14:textId="77777777" w:rsidR="00F96D52" w:rsidRPr="00F363B1" w:rsidRDefault="00F96D52" w:rsidP="00656421">
      <w:pPr>
        <w:jc w:val="both"/>
      </w:pPr>
    </w:p>
    <w:p w14:paraId="27E36106" w14:textId="1C18F540" w:rsidR="00F96D52" w:rsidRPr="00F363B1" w:rsidRDefault="00F96D52" w:rsidP="00142124">
      <w:pPr>
        <w:pStyle w:val="ListParagraph"/>
        <w:numPr>
          <w:ilvl w:val="0"/>
          <w:numId w:val="655"/>
        </w:numPr>
        <w:rPr>
          <w:rFonts w:ascii="Times New Roman" w:hAnsi="Times New Roman"/>
        </w:rPr>
      </w:pPr>
      <w:r w:rsidRPr="00F363B1">
        <w:rPr>
          <w:rFonts w:ascii="Times New Roman" w:hAnsi="Times New Roman"/>
        </w:rPr>
        <w:t xml:space="preserve">Špeciálne personálne zabezpečenie </w:t>
      </w:r>
      <w:r w:rsidR="007D4DE8" w:rsidRPr="00F363B1">
        <w:rPr>
          <w:rFonts w:ascii="Times New Roman" w:hAnsi="Times New Roman"/>
        </w:rPr>
        <w:t xml:space="preserve">pre poskytovanie medicínskej služby </w:t>
      </w:r>
      <w:r w:rsidRPr="00F363B1">
        <w:rPr>
          <w:rFonts w:ascii="Times New Roman" w:hAnsi="Times New Roman"/>
        </w:rPr>
        <w:t>In</w:t>
      </w:r>
      <w:r w:rsidR="006558BF" w:rsidRPr="00F363B1">
        <w:rPr>
          <w:rFonts w:ascii="Times New Roman" w:hAnsi="Times New Roman"/>
        </w:rPr>
        <w:t>tervenčná neurorádiológia III sú</w:t>
      </w:r>
      <w:r w:rsidRPr="00F363B1">
        <w:rPr>
          <w:rFonts w:ascii="Times New Roman" w:hAnsi="Times New Roman"/>
        </w:rPr>
        <w:t xml:space="preserve"> </w:t>
      </w:r>
      <w:r w:rsidR="0049285F" w:rsidRPr="00F363B1">
        <w:rPr>
          <w:rFonts w:ascii="Times New Roman" w:hAnsi="Times New Roman"/>
        </w:rPr>
        <w:t>lekár</w:t>
      </w:r>
      <w:r w:rsidR="006558BF" w:rsidRPr="00F363B1">
        <w:rPr>
          <w:rFonts w:ascii="Times New Roman" w:hAnsi="Times New Roman"/>
        </w:rPr>
        <w:t>i</w:t>
      </w:r>
      <w:r w:rsidR="0049285F" w:rsidRPr="00F363B1">
        <w:rPr>
          <w:rFonts w:ascii="Times New Roman" w:hAnsi="Times New Roman"/>
        </w:rPr>
        <w:t xml:space="preserve"> so špecializáciou v špecializačnom odbore rádiológia so skúsenosťami s neurointervenciami, s kumulatívnym úväzkom 3,0 v</w:t>
      </w:r>
      <w:r w:rsidR="005467CF" w:rsidRPr="00F363B1">
        <w:rPr>
          <w:rFonts w:ascii="Times New Roman" w:hAnsi="Times New Roman"/>
        </w:rPr>
        <w:t> </w:t>
      </w:r>
      <w:r w:rsidR="0049285F" w:rsidRPr="00F363B1">
        <w:rPr>
          <w:rFonts w:ascii="Times New Roman" w:hAnsi="Times New Roman"/>
        </w:rPr>
        <w:t>nepretržit</w:t>
      </w:r>
      <w:r w:rsidR="005467CF" w:rsidRPr="00F363B1">
        <w:rPr>
          <w:rFonts w:ascii="Times New Roman" w:hAnsi="Times New Roman"/>
        </w:rPr>
        <w:t>om režime.</w:t>
      </w:r>
    </w:p>
    <w:p w14:paraId="002B0E6A" w14:textId="77777777" w:rsidR="00F96D52" w:rsidRPr="00F363B1" w:rsidRDefault="00F96D52" w:rsidP="00656421">
      <w:pPr>
        <w:jc w:val="both"/>
      </w:pPr>
    </w:p>
    <w:p w14:paraId="0ED4AB16" w14:textId="291EB1F3" w:rsidR="00F96D52" w:rsidRPr="00F363B1" w:rsidRDefault="00F96D52" w:rsidP="00142124">
      <w:pPr>
        <w:pStyle w:val="ListParagraph"/>
        <w:numPr>
          <w:ilvl w:val="0"/>
          <w:numId w:val="655"/>
        </w:numPr>
        <w:rPr>
          <w:rFonts w:ascii="Times New Roman" w:hAnsi="Times New Roman"/>
        </w:rPr>
      </w:pPr>
      <w:r w:rsidRPr="00F363B1">
        <w:rPr>
          <w:rFonts w:ascii="Times New Roman" w:hAnsi="Times New Roman"/>
        </w:rPr>
        <w:t xml:space="preserve">Špeciálne materiálno-technické vybavenie </w:t>
      </w:r>
      <w:r w:rsidR="007D4DE8" w:rsidRPr="00F363B1">
        <w:rPr>
          <w:rFonts w:ascii="Times New Roman" w:hAnsi="Times New Roman"/>
        </w:rPr>
        <w:t xml:space="preserve">pre poskytovanie medicínskej služby </w:t>
      </w:r>
      <w:r w:rsidRPr="00F363B1">
        <w:rPr>
          <w:rFonts w:ascii="Times New Roman" w:hAnsi="Times New Roman"/>
        </w:rPr>
        <w:t>Intervenčná neurorádiológia III je</w:t>
      </w:r>
    </w:p>
    <w:p w14:paraId="0FB435C6" w14:textId="77777777" w:rsidR="00F96D52" w:rsidRPr="00F363B1" w:rsidRDefault="00F96D52" w:rsidP="00142124">
      <w:pPr>
        <w:pStyle w:val="ListParagraph"/>
        <w:numPr>
          <w:ilvl w:val="0"/>
          <w:numId w:val="648"/>
        </w:numPr>
        <w:contextualSpacing w:val="0"/>
        <w:rPr>
          <w:rFonts w:ascii="Times New Roman" w:hAnsi="Times New Roman"/>
        </w:rPr>
      </w:pPr>
      <w:r w:rsidRPr="00F363B1">
        <w:rPr>
          <w:rFonts w:ascii="Times New Roman" w:hAnsi="Times New Roman"/>
        </w:rPr>
        <w:t>samostatná neurointervenčná sála s angiografickým prístrojom na intervenčné neurorádiologické výkony s cone beam CT so softvérom na intervenčné neurorádiologické výkony,</w:t>
      </w:r>
    </w:p>
    <w:p w14:paraId="0F7FB96B" w14:textId="77777777" w:rsidR="00F96D52" w:rsidRPr="00F363B1" w:rsidRDefault="00F96D52" w:rsidP="00142124">
      <w:pPr>
        <w:pStyle w:val="ListParagraph"/>
        <w:numPr>
          <w:ilvl w:val="0"/>
          <w:numId w:val="648"/>
        </w:numPr>
        <w:contextualSpacing w:val="0"/>
        <w:rPr>
          <w:rFonts w:ascii="Times New Roman" w:hAnsi="Times New Roman"/>
        </w:rPr>
      </w:pPr>
      <w:r w:rsidRPr="00F363B1">
        <w:rPr>
          <w:rFonts w:ascii="Times New Roman" w:hAnsi="Times New Roman"/>
        </w:rPr>
        <w:t>dva multidetektorové CT prístroje s možnosťou realizácie perfúznych CT vyšetrení,</w:t>
      </w:r>
    </w:p>
    <w:p w14:paraId="31F8E44B" w14:textId="77777777" w:rsidR="00F96D52" w:rsidRPr="00F363B1" w:rsidRDefault="00F96D52" w:rsidP="00142124">
      <w:pPr>
        <w:pStyle w:val="ListParagraph"/>
        <w:numPr>
          <w:ilvl w:val="0"/>
          <w:numId w:val="648"/>
        </w:numPr>
        <w:contextualSpacing w:val="0"/>
        <w:rPr>
          <w:rFonts w:ascii="Times New Roman" w:hAnsi="Times New Roman"/>
        </w:rPr>
      </w:pPr>
      <w:r w:rsidRPr="00F363B1">
        <w:rPr>
          <w:rFonts w:ascii="Times New Roman" w:hAnsi="Times New Roman"/>
        </w:rPr>
        <w:t>jeden prístroj magnetickej rezonancie o sile magnetického poľa najmenej 1,5 T s perfúznymi vyšetreniami,</w:t>
      </w:r>
    </w:p>
    <w:p w14:paraId="345AD38A" w14:textId="2B650E86" w:rsidR="00F96D52" w:rsidRPr="00F363B1" w:rsidRDefault="00F96D52" w:rsidP="00142124">
      <w:pPr>
        <w:pStyle w:val="ListParagraph"/>
        <w:numPr>
          <w:ilvl w:val="0"/>
          <w:numId w:val="648"/>
        </w:numPr>
        <w:contextualSpacing w:val="0"/>
        <w:rPr>
          <w:rFonts w:ascii="Times New Roman" w:hAnsi="Times New Roman"/>
        </w:rPr>
      </w:pPr>
      <w:r w:rsidRPr="00F363B1">
        <w:rPr>
          <w:rFonts w:ascii="Times New Roman" w:hAnsi="Times New Roman"/>
        </w:rPr>
        <w:t xml:space="preserve">dva </w:t>
      </w:r>
      <w:r w:rsidR="005A0280" w:rsidRPr="00F363B1">
        <w:rPr>
          <w:rFonts w:ascii="Times New Roman" w:hAnsi="Times New Roman"/>
        </w:rPr>
        <w:t>USG</w:t>
      </w:r>
      <w:r w:rsidRPr="00F363B1">
        <w:rPr>
          <w:rFonts w:ascii="Times New Roman" w:hAnsi="Times New Roman"/>
        </w:rPr>
        <w:t xml:space="preserve"> prístroje na cievne vyšetrenia. </w:t>
      </w:r>
    </w:p>
    <w:p w14:paraId="123FBBB5" w14:textId="77777777" w:rsidR="00F96D52" w:rsidRPr="00F363B1" w:rsidRDefault="00F96D52" w:rsidP="00656421">
      <w:pPr>
        <w:jc w:val="both"/>
      </w:pPr>
    </w:p>
    <w:p w14:paraId="29A07334" w14:textId="77777777" w:rsidR="0049285F" w:rsidRPr="00F363B1" w:rsidRDefault="0049285F" w:rsidP="00142124">
      <w:pPr>
        <w:pStyle w:val="ListParagraph"/>
        <w:numPr>
          <w:ilvl w:val="0"/>
          <w:numId w:val="655"/>
        </w:numPr>
        <w:rPr>
          <w:rFonts w:ascii="Times New Roman" w:hAnsi="Times New Roman"/>
        </w:rPr>
      </w:pPr>
      <w:r w:rsidRPr="00F363B1">
        <w:rPr>
          <w:rFonts w:ascii="Times New Roman" w:hAnsi="Times New Roman"/>
        </w:rPr>
        <w:t>Podmienky pre poskytnutie diagnostiky a liečby počas hospitalizácie pre poskytovanie medicínskej služby Intervenčná neurorádiológia III sú</w:t>
      </w:r>
    </w:p>
    <w:p w14:paraId="0B705FF8" w14:textId="77777777" w:rsidR="0049285F" w:rsidRPr="00F363B1" w:rsidRDefault="0049285F" w:rsidP="00142124">
      <w:pPr>
        <w:pStyle w:val="ListParagraph"/>
        <w:numPr>
          <w:ilvl w:val="0"/>
          <w:numId w:val="649"/>
        </w:numPr>
        <w:contextualSpacing w:val="0"/>
        <w:rPr>
          <w:rFonts w:ascii="Times New Roman" w:hAnsi="Times New Roman"/>
        </w:rPr>
      </w:pPr>
      <w:r w:rsidRPr="00F363B1">
        <w:rPr>
          <w:rFonts w:ascii="Times New Roman" w:hAnsi="Times New Roman"/>
        </w:rPr>
        <w:t>lôžkové neurologické oddelenie,</w:t>
      </w:r>
    </w:p>
    <w:p w14:paraId="711E6AE8" w14:textId="5A3D64EC" w:rsidR="0049285F" w:rsidRPr="00F363B1" w:rsidRDefault="0049285F" w:rsidP="00142124">
      <w:pPr>
        <w:pStyle w:val="ListParagraph"/>
        <w:numPr>
          <w:ilvl w:val="0"/>
          <w:numId w:val="649"/>
        </w:numPr>
        <w:contextualSpacing w:val="0"/>
        <w:rPr>
          <w:rFonts w:ascii="Times New Roman" w:hAnsi="Times New Roman"/>
        </w:rPr>
      </w:pPr>
      <w:r w:rsidRPr="00F363B1">
        <w:rPr>
          <w:rFonts w:ascii="Times New Roman" w:hAnsi="Times New Roman"/>
        </w:rPr>
        <w:t>osem lôžok jednotky neurointenzívnej starostlivosti</w:t>
      </w:r>
      <w:r w:rsidR="00A5384D" w:rsidRPr="00F363B1">
        <w:rPr>
          <w:rFonts w:ascii="Times New Roman" w:hAnsi="Times New Roman"/>
        </w:rPr>
        <w:t>,</w:t>
      </w:r>
      <w:r w:rsidRPr="00F363B1">
        <w:rPr>
          <w:rFonts w:ascii="Times New Roman" w:hAnsi="Times New Roman"/>
        </w:rPr>
        <w:t xml:space="preserve"> </w:t>
      </w:r>
    </w:p>
    <w:p w14:paraId="36F840DD" w14:textId="77777777" w:rsidR="0049285F" w:rsidRPr="00F363B1" w:rsidRDefault="0049285F" w:rsidP="00142124">
      <w:pPr>
        <w:pStyle w:val="ListParagraph"/>
        <w:numPr>
          <w:ilvl w:val="0"/>
          <w:numId w:val="649"/>
        </w:numPr>
        <w:contextualSpacing w:val="0"/>
        <w:rPr>
          <w:rFonts w:ascii="Times New Roman" w:hAnsi="Times New Roman"/>
        </w:rPr>
      </w:pPr>
      <w:r w:rsidRPr="00F363B1">
        <w:rPr>
          <w:rFonts w:ascii="Times New Roman" w:hAnsi="Times New Roman"/>
        </w:rPr>
        <w:t>lôžkové neurochirurgický úsek,</w:t>
      </w:r>
    </w:p>
    <w:p w14:paraId="6CDD3E6A" w14:textId="77777777" w:rsidR="0049285F" w:rsidRPr="00F363B1" w:rsidRDefault="0049285F" w:rsidP="00142124">
      <w:pPr>
        <w:pStyle w:val="ListParagraph"/>
        <w:numPr>
          <w:ilvl w:val="0"/>
          <w:numId w:val="649"/>
        </w:numPr>
        <w:contextualSpacing w:val="0"/>
        <w:rPr>
          <w:rFonts w:ascii="Times New Roman" w:hAnsi="Times New Roman"/>
        </w:rPr>
      </w:pPr>
      <w:r w:rsidRPr="00F363B1">
        <w:rPr>
          <w:rFonts w:ascii="Times New Roman" w:hAnsi="Times New Roman"/>
        </w:rPr>
        <w:t xml:space="preserve">rádiologické pracovisko s nepretržitou dostupnosťou CT prístroja, </w:t>
      </w:r>
    </w:p>
    <w:p w14:paraId="7EB06A6E" w14:textId="77777777" w:rsidR="0049285F" w:rsidRPr="00F363B1" w:rsidRDefault="0049285F" w:rsidP="00142124">
      <w:pPr>
        <w:pStyle w:val="ListParagraph"/>
        <w:numPr>
          <w:ilvl w:val="0"/>
          <w:numId w:val="649"/>
        </w:numPr>
        <w:contextualSpacing w:val="0"/>
        <w:rPr>
          <w:rFonts w:ascii="Times New Roman" w:hAnsi="Times New Roman"/>
        </w:rPr>
      </w:pPr>
      <w:r w:rsidRPr="00F363B1">
        <w:rPr>
          <w:rFonts w:ascii="Times New Roman" w:hAnsi="Times New Roman"/>
        </w:rPr>
        <w:t>lôžkový úsek v odbore anestéziológia a intenzívna medicína,</w:t>
      </w:r>
    </w:p>
    <w:p w14:paraId="50EFFCD0" w14:textId="77777777" w:rsidR="0049285F" w:rsidRPr="00F363B1" w:rsidRDefault="0049285F" w:rsidP="00142124">
      <w:pPr>
        <w:pStyle w:val="ListParagraph"/>
        <w:numPr>
          <w:ilvl w:val="0"/>
          <w:numId w:val="649"/>
        </w:numPr>
        <w:contextualSpacing w:val="0"/>
        <w:rPr>
          <w:rFonts w:ascii="Times New Roman" w:hAnsi="Times New Roman"/>
        </w:rPr>
      </w:pPr>
      <w:r w:rsidRPr="00F363B1">
        <w:rPr>
          <w:rFonts w:ascii="Times New Roman" w:hAnsi="Times New Roman"/>
        </w:rPr>
        <w:t>multidisciplinárny konsenzus o liečbe pacientov medzi neurochirurgom a rádiológom.</w:t>
      </w:r>
    </w:p>
    <w:p w14:paraId="02C1AE9C" w14:textId="77777777" w:rsidR="004A4A23" w:rsidRPr="00F363B1" w:rsidRDefault="004A4A23" w:rsidP="00656421">
      <w:pPr>
        <w:jc w:val="both"/>
        <w:rPr>
          <w:b/>
        </w:rPr>
      </w:pPr>
      <w:r w:rsidRPr="00F363B1">
        <w:rPr>
          <w:b/>
        </w:rPr>
        <w:br w:type="page"/>
      </w:r>
    </w:p>
    <w:p w14:paraId="3B951BBB" w14:textId="04854E47" w:rsidR="0049285F" w:rsidRPr="00F363B1" w:rsidRDefault="004A4A23"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23</w:t>
      </w:r>
      <w:r w:rsidRPr="00F363B1">
        <w:rPr>
          <w:rFonts w:ascii="Times New Roman" w:hAnsi="Times New Roman" w:cs="Times New Roman"/>
          <w:b/>
          <w:bCs/>
          <w:color w:val="auto"/>
          <w:sz w:val="24"/>
          <w:szCs w:val="24"/>
        </w:rPr>
        <w:tab/>
        <w:t xml:space="preserve">Program vaskulárnych intervencií </w:t>
      </w:r>
    </w:p>
    <w:p w14:paraId="7BBDA7EA" w14:textId="30C5549C" w:rsidR="0000412C" w:rsidRPr="00F363B1" w:rsidRDefault="0049285F"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bookmarkStart w:id="45" w:name="_Toc104239782"/>
      <w:bookmarkStart w:id="46" w:name="_Toc104239919"/>
      <w:bookmarkEnd w:id="45"/>
      <w:bookmarkEnd w:id="46"/>
    </w:p>
    <w:p w14:paraId="4A731053" w14:textId="526ABC2C" w:rsidR="0049285F" w:rsidRPr="00F363B1" w:rsidRDefault="0049285F" w:rsidP="00142124">
      <w:pPr>
        <w:pStyle w:val="ListParagraph"/>
        <w:numPr>
          <w:ilvl w:val="0"/>
          <w:numId w:val="665"/>
        </w:numPr>
        <w:contextualSpacing w:val="0"/>
        <w:rPr>
          <w:rFonts w:ascii="Times New Roman" w:hAnsi="Times New Roman"/>
        </w:rPr>
      </w:pPr>
      <w:r w:rsidRPr="00F363B1">
        <w:rPr>
          <w:rFonts w:ascii="Times New Roman" w:hAnsi="Times New Roman"/>
        </w:rPr>
        <w:t xml:space="preserve">Špeciálne personálne zabezpečenie </w:t>
      </w:r>
      <w:r w:rsidR="00A6282D" w:rsidRPr="00F363B1">
        <w:rPr>
          <w:rFonts w:ascii="Times New Roman" w:hAnsi="Times New Roman"/>
        </w:rPr>
        <w:t xml:space="preserve">pre poskytovanie medicínskej služby </w:t>
      </w:r>
      <w:r w:rsidR="006558BF" w:rsidRPr="00F363B1">
        <w:rPr>
          <w:rFonts w:ascii="Times New Roman" w:hAnsi="Times New Roman"/>
        </w:rPr>
        <w:t>Vaskulárne intervencie I sú</w:t>
      </w:r>
      <w:r w:rsidRPr="00F363B1">
        <w:rPr>
          <w:rFonts w:ascii="Times New Roman" w:hAnsi="Times New Roman"/>
        </w:rPr>
        <w:t xml:space="preserve"> lekár</w:t>
      </w:r>
      <w:r w:rsidR="006558BF" w:rsidRPr="00F363B1">
        <w:rPr>
          <w:rFonts w:ascii="Times New Roman" w:hAnsi="Times New Roman"/>
        </w:rPr>
        <w:t>i</w:t>
      </w:r>
      <w:r w:rsidRPr="00F363B1">
        <w:rPr>
          <w:rFonts w:ascii="Times New Roman" w:hAnsi="Times New Roman"/>
        </w:rPr>
        <w:t xml:space="preserve"> s certifikátom v certifikovanej pracovnej činnosti v intervenčná </w:t>
      </w:r>
      <w:r w:rsidR="00A5384D" w:rsidRPr="00F363B1">
        <w:rPr>
          <w:rFonts w:ascii="Times New Roman" w:hAnsi="Times New Roman"/>
        </w:rPr>
        <w:t>rádiológia alebo lekári</w:t>
      </w:r>
      <w:r w:rsidRPr="00F363B1">
        <w:rPr>
          <w:rFonts w:ascii="Times New Roman" w:hAnsi="Times New Roman"/>
        </w:rPr>
        <w:t xml:space="preserve"> s certifikátom v certifikovanej pracovnej činnosti v intervenčnej angiológii</w:t>
      </w:r>
      <w:r w:rsidR="000D62D9" w:rsidRPr="00F363B1">
        <w:rPr>
          <w:rFonts w:ascii="Times New Roman" w:hAnsi="Times New Roman"/>
        </w:rPr>
        <w:t xml:space="preserve">, s kumulatívnym </w:t>
      </w:r>
      <w:r w:rsidR="00C567BF" w:rsidRPr="00F363B1">
        <w:rPr>
          <w:rFonts w:ascii="Times New Roman" w:hAnsi="Times New Roman"/>
        </w:rPr>
        <w:t>úväzkom</w:t>
      </w:r>
      <w:r w:rsidR="000D62D9" w:rsidRPr="00F363B1">
        <w:rPr>
          <w:rFonts w:ascii="Times New Roman" w:hAnsi="Times New Roman"/>
        </w:rPr>
        <w:t xml:space="preserve"> </w:t>
      </w:r>
      <w:r w:rsidRPr="00F363B1">
        <w:rPr>
          <w:rFonts w:ascii="Times New Roman" w:hAnsi="Times New Roman"/>
        </w:rPr>
        <w:t xml:space="preserve">3,0 </w:t>
      </w:r>
      <w:r w:rsidR="00A5384D" w:rsidRPr="00F363B1">
        <w:rPr>
          <w:rFonts w:ascii="Times New Roman" w:hAnsi="Times New Roman"/>
        </w:rPr>
        <w:t>v</w:t>
      </w:r>
      <w:r w:rsidR="005467CF" w:rsidRPr="00F363B1">
        <w:rPr>
          <w:rFonts w:ascii="Times New Roman" w:hAnsi="Times New Roman"/>
        </w:rPr>
        <w:t> </w:t>
      </w:r>
      <w:r w:rsidR="00A5384D" w:rsidRPr="00F363B1">
        <w:rPr>
          <w:rFonts w:ascii="Times New Roman" w:hAnsi="Times New Roman"/>
        </w:rPr>
        <w:t>nepretrži</w:t>
      </w:r>
      <w:r w:rsidR="005467CF" w:rsidRPr="00F363B1">
        <w:rPr>
          <w:rFonts w:ascii="Times New Roman" w:hAnsi="Times New Roman"/>
        </w:rPr>
        <w:t>tom režime</w:t>
      </w:r>
      <w:r w:rsidRPr="00F363B1">
        <w:rPr>
          <w:rFonts w:ascii="Times New Roman" w:hAnsi="Times New Roman"/>
        </w:rPr>
        <w:t>.</w:t>
      </w:r>
    </w:p>
    <w:p w14:paraId="6539B168" w14:textId="77777777" w:rsidR="0049285F" w:rsidRPr="00F363B1" w:rsidRDefault="0049285F" w:rsidP="00656421">
      <w:pPr>
        <w:pStyle w:val="ListParagraph"/>
        <w:rPr>
          <w:rFonts w:ascii="Times New Roman" w:hAnsi="Times New Roman"/>
        </w:rPr>
      </w:pPr>
    </w:p>
    <w:p w14:paraId="7157D292" w14:textId="5B61DEF8" w:rsidR="0049285F" w:rsidRPr="00F363B1" w:rsidRDefault="0049285F" w:rsidP="00142124">
      <w:pPr>
        <w:pStyle w:val="ListParagraph"/>
        <w:numPr>
          <w:ilvl w:val="0"/>
          <w:numId w:val="665"/>
        </w:numPr>
        <w:contextualSpacing w:val="0"/>
        <w:rPr>
          <w:rFonts w:ascii="Times New Roman" w:hAnsi="Times New Roman"/>
        </w:rPr>
      </w:pPr>
      <w:r w:rsidRPr="00F363B1">
        <w:rPr>
          <w:rFonts w:ascii="Times New Roman" w:hAnsi="Times New Roman"/>
        </w:rPr>
        <w:t xml:space="preserve">Špeciálne materiálno-technické vybavenie </w:t>
      </w:r>
      <w:r w:rsidR="00A6282D" w:rsidRPr="00F363B1">
        <w:rPr>
          <w:rFonts w:ascii="Times New Roman" w:hAnsi="Times New Roman"/>
        </w:rPr>
        <w:t>pre poskytovanie medicínskej služby</w:t>
      </w:r>
      <w:r w:rsidR="000D62D9" w:rsidRPr="00F363B1">
        <w:rPr>
          <w:rFonts w:ascii="Times New Roman" w:hAnsi="Times New Roman"/>
        </w:rPr>
        <w:t xml:space="preserve"> </w:t>
      </w:r>
      <w:r w:rsidRPr="00F363B1">
        <w:rPr>
          <w:rFonts w:ascii="Times New Roman" w:hAnsi="Times New Roman"/>
        </w:rPr>
        <w:t>Vaskulárne intervencie I je</w:t>
      </w:r>
    </w:p>
    <w:p w14:paraId="51362B8A" w14:textId="77777777" w:rsidR="0049285F" w:rsidRPr="00F363B1" w:rsidRDefault="0049285F" w:rsidP="00142124">
      <w:pPr>
        <w:pStyle w:val="ListParagraph"/>
        <w:numPr>
          <w:ilvl w:val="0"/>
          <w:numId w:val="657"/>
        </w:numPr>
        <w:contextualSpacing w:val="0"/>
        <w:rPr>
          <w:rFonts w:ascii="Times New Roman" w:hAnsi="Times New Roman"/>
        </w:rPr>
      </w:pPr>
      <w:r w:rsidRPr="00F363B1">
        <w:rPr>
          <w:rFonts w:ascii="Times New Roman" w:hAnsi="Times New Roman"/>
        </w:rPr>
        <w:t>jedna samostatná vaskulárna intervenčná sála s angiografickým prístrojom na intervenčné vaskulárne výkony s cone beam CT so softvérom na vaskulárne intervenčné výkony,</w:t>
      </w:r>
    </w:p>
    <w:p w14:paraId="26313AC1" w14:textId="77777777" w:rsidR="0049285F" w:rsidRPr="00F363B1" w:rsidRDefault="0049285F" w:rsidP="00142124">
      <w:pPr>
        <w:pStyle w:val="ListParagraph"/>
        <w:numPr>
          <w:ilvl w:val="0"/>
          <w:numId w:val="657"/>
        </w:numPr>
        <w:contextualSpacing w:val="0"/>
        <w:rPr>
          <w:rFonts w:ascii="Times New Roman" w:hAnsi="Times New Roman"/>
        </w:rPr>
      </w:pPr>
      <w:r w:rsidRPr="00F363B1">
        <w:rPr>
          <w:rFonts w:ascii="Times New Roman" w:hAnsi="Times New Roman"/>
        </w:rPr>
        <w:t>jeden multidetektorový CT prístroj,</w:t>
      </w:r>
    </w:p>
    <w:p w14:paraId="49A7CDFD" w14:textId="251BAFFB" w:rsidR="0049285F" w:rsidRPr="00F363B1" w:rsidRDefault="0049285F" w:rsidP="00142124">
      <w:pPr>
        <w:pStyle w:val="ListParagraph"/>
        <w:numPr>
          <w:ilvl w:val="0"/>
          <w:numId w:val="657"/>
        </w:numPr>
        <w:contextualSpacing w:val="0"/>
        <w:rPr>
          <w:rFonts w:ascii="Times New Roman" w:hAnsi="Times New Roman"/>
        </w:rPr>
      </w:pPr>
      <w:r w:rsidRPr="00F363B1">
        <w:rPr>
          <w:rFonts w:ascii="Times New Roman" w:hAnsi="Times New Roman"/>
        </w:rPr>
        <w:t xml:space="preserve">jeden prístroj magnetickej rezonancie o sile magnetického poľa najmenej 1,5 T </w:t>
      </w:r>
      <w:r w:rsidR="005467CF" w:rsidRPr="00F363B1">
        <w:rPr>
          <w:rFonts w:ascii="Times New Roman" w:hAnsi="Times New Roman"/>
        </w:rPr>
        <w:t xml:space="preserve">alebo na základe zmluvného vzťahu, </w:t>
      </w:r>
    </w:p>
    <w:p w14:paraId="45962E83" w14:textId="180CF696" w:rsidR="0049285F" w:rsidRPr="00F363B1" w:rsidRDefault="0049285F" w:rsidP="00142124">
      <w:pPr>
        <w:pStyle w:val="ListParagraph"/>
        <w:numPr>
          <w:ilvl w:val="0"/>
          <w:numId w:val="657"/>
        </w:numPr>
        <w:contextualSpacing w:val="0"/>
        <w:rPr>
          <w:rFonts w:ascii="Times New Roman" w:hAnsi="Times New Roman"/>
        </w:rPr>
      </w:pPr>
      <w:r w:rsidRPr="00F363B1">
        <w:rPr>
          <w:rFonts w:ascii="Times New Roman" w:hAnsi="Times New Roman"/>
        </w:rPr>
        <w:t xml:space="preserve">dva </w:t>
      </w:r>
      <w:r w:rsidR="00A5384D" w:rsidRPr="00F363B1">
        <w:rPr>
          <w:rFonts w:ascii="Times New Roman" w:hAnsi="Times New Roman"/>
        </w:rPr>
        <w:t xml:space="preserve">ultrazvukové </w:t>
      </w:r>
      <w:r w:rsidRPr="00F363B1">
        <w:rPr>
          <w:rFonts w:ascii="Times New Roman" w:hAnsi="Times New Roman"/>
        </w:rPr>
        <w:t>prístroje na cievne vyšetrenia.</w:t>
      </w:r>
    </w:p>
    <w:p w14:paraId="2D833BFF" w14:textId="77777777" w:rsidR="0049285F" w:rsidRPr="00F363B1" w:rsidRDefault="0049285F" w:rsidP="00656421">
      <w:pPr>
        <w:jc w:val="both"/>
      </w:pPr>
    </w:p>
    <w:p w14:paraId="21332570" w14:textId="2F20DBAD" w:rsidR="000D62D9" w:rsidRPr="00F363B1" w:rsidRDefault="000D62D9" w:rsidP="00142124">
      <w:pPr>
        <w:pStyle w:val="ListParagraph"/>
        <w:numPr>
          <w:ilvl w:val="0"/>
          <w:numId w:val="665"/>
        </w:numPr>
        <w:contextualSpacing w:val="0"/>
        <w:rPr>
          <w:rFonts w:ascii="Times New Roman" w:hAnsi="Times New Roman"/>
        </w:rPr>
      </w:pPr>
      <w:r w:rsidRPr="00F363B1">
        <w:rPr>
          <w:rFonts w:ascii="Times New Roman" w:hAnsi="Times New Roman"/>
        </w:rPr>
        <w:t>Špeciálne materiálno-technické vybavenie pre poskytovanie medicínskej služby Vaskulárne intervencie I je jeden prístroj magnetickej rezonancie o sile magnetického poľa najmenej 1,5 T</w:t>
      </w:r>
      <w:r w:rsidR="004836F4" w:rsidRPr="00F363B1">
        <w:rPr>
          <w:rFonts w:ascii="Times New Roman" w:hAnsi="Times New Roman"/>
        </w:rPr>
        <w:t xml:space="preserve"> na pracovisku</w:t>
      </w:r>
      <w:r w:rsidRPr="00F363B1">
        <w:rPr>
          <w:rFonts w:ascii="Times New Roman" w:hAnsi="Times New Roman"/>
        </w:rPr>
        <w:t>; lehota na splnenie podmienky kategorizácie ústavnej starostlivosti podľa § 44 ods. 2 písm. d) zákona je 1. januára 2026.</w:t>
      </w:r>
    </w:p>
    <w:p w14:paraId="2F133244" w14:textId="77777777" w:rsidR="000D62D9" w:rsidRPr="00F363B1" w:rsidRDefault="000D62D9" w:rsidP="00656421">
      <w:pPr>
        <w:jc w:val="both"/>
      </w:pPr>
    </w:p>
    <w:p w14:paraId="3A7590C0" w14:textId="77777777" w:rsidR="000D62D9" w:rsidRPr="00F363B1" w:rsidRDefault="000D62D9" w:rsidP="00142124">
      <w:pPr>
        <w:pStyle w:val="ListParagraph"/>
        <w:numPr>
          <w:ilvl w:val="0"/>
          <w:numId w:val="665"/>
        </w:numPr>
        <w:contextualSpacing w:val="0"/>
        <w:rPr>
          <w:rFonts w:ascii="Times New Roman" w:hAnsi="Times New Roman"/>
        </w:rPr>
      </w:pPr>
      <w:r w:rsidRPr="00F363B1">
        <w:rPr>
          <w:rFonts w:ascii="Times New Roman" w:hAnsi="Times New Roman"/>
        </w:rPr>
        <w:t>Podmienky pre poskytnutie diagnostiky a liečby počas hospitalizácie pre poskytovanie medicínskej služby Vaskulárne intervencie I je</w:t>
      </w:r>
    </w:p>
    <w:p w14:paraId="4B3ED9C9" w14:textId="77777777" w:rsidR="000D62D9" w:rsidRPr="00F363B1" w:rsidRDefault="000D62D9" w:rsidP="00142124">
      <w:pPr>
        <w:pStyle w:val="ListParagraph"/>
        <w:numPr>
          <w:ilvl w:val="0"/>
          <w:numId w:val="659"/>
        </w:numPr>
        <w:contextualSpacing w:val="0"/>
        <w:rPr>
          <w:rFonts w:ascii="Times New Roman" w:hAnsi="Times New Roman"/>
        </w:rPr>
      </w:pPr>
      <w:r w:rsidRPr="00F363B1">
        <w:rPr>
          <w:rFonts w:ascii="Times New Roman" w:hAnsi="Times New Roman"/>
        </w:rPr>
        <w:t>pracovisko v chirurgickom alebo internistickom odbore,</w:t>
      </w:r>
    </w:p>
    <w:p w14:paraId="4535CB29" w14:textId="77777777" w:rsidR="000D62D9" w:rsidRPr="00F363B1" w:rsidRDefault="000D62D9" w:rsidP="00142124">
      <w:pPr>
        <w:pStyle w:val="ListParagraph"/>
        <w:numPr>
          <w:ilvl w:val="0"/>
          <w:numId w:val="659"/>
        </w:numPr>
        <w:contextualSpacing w:val="0"/>
        <w:rPr>
          <w:rFonts w:ascii="Times New Roman" w:hAnsi="Times New Roman"/>
          <w:strike/>
        </w:rPr>
      </w:pPr>
      <w:r w:rsidRPr="00F363B1">
        <w:rPr>
          <w:rFonts w:ascii="Times New Roman" w:hAnsi="Times New Roman"/>
        </w:rPr>
        <w:t>pracovisko odbore anestéziológia a intenzívna medicína.</w:t>
      </w:r>
    </w:p>
    <w:p w14:paraId="474BB68B" w14:textId="77777777" w:rsidR="000D62D9" w:rsidRPr="00F363B1" w:rsidRDefault="000D62D9" w:rsidP="00656421">
      <w:pPr>
        <w:jc w:val="both"/>
      </w:pPr>
    </w:p>
    <w:p w14:paraId="312EE4D3" w14:textId="3EE542B1" w:rsidR="0049285F" w:rsidRPr="00F363B1" w:rsidRDefault="0049285F" w:rsidP="00142124">
      <w:pPr>
        <w:pStyle w:val="ListParagraph"/>
        <w:numPr>
          <w:ilvl w:val="0"/>
          <w:numId w:val="665"/>
        </w:numPr>
        <w:contextualSpacing w:val="0"/>
        <w:rPr>
          <w:rFonts w:ascii="Times New Roman" w:hAnsi="Times New Roman"/>
        </w:rPr>
      </w:pPr>
      <w:r w:rsidRPr="00F363B1">
        <w:rPr>
          <w:rFonts w:ascii="Times New Roman" w:hAnsi="Times New Roman"/>
        </w:rPr>
        <w:t xml:space="preserve">Špeciálne personálne zabezpečenie </w:t>
      </w:r>
      <w:r w:rsidR="00A6282D" w:rsidRPr="00F363B1">
        <w:rPr>
          <w:rFonts w:ascii="Times New Roman" w:hAnsi="Times New Roman"/>
        </w:rPr>
        <w:t xml:space="preserve">pre poskytovanie medicínskej služby </w:t>
      </w:r>
      <w:r w:rsidR="006558BF" w:rsidRPr="00F363B1">
        <w:rPr>
          <w:rFonts w:ascii="Times New Roman" w:hAnsi="Times New Roman"/>
        </w:rPr>
        <w:t>Vaskulárne intervencie II sú</w:t>
      </w:r>
      <w:r w:rsidR="000D62D9" w:rsidRPr="00F363B1">
        <w:rPr>
          <w:rFonts w:ascii="Times New Roman" w:hAnsi="Times New Roman"/>
        </w:rPr>
        <w:t xml:space="preserve"> </w:t>
      </w:r>
      <w:r w:rsidRPr="00F363B1">
        <w:rPr>
          <w:rFonts w:ascii="Times New Roman" w:hAnsi="Times New Roman"/>
        </w:rPr>
        <w:t>lekár</w:t>
      </w:r>
      <w:r w:rsidR="006558BF" w:rsidRPr="00F363B1">
        <w:rPr>
          <w:rFonts w:ascii="Times New Roman" w:hAnsi="Times New Roman"/>
        </w:rPr>
        <w:t>i</w:t>
      </w:r>
      <w:r w:rsidR="000D62D9" w:rsidRPr="00F363B1">
        <w:rPr>
          <w:rFonts w:ascii="Times New Roman" w:hAnsi="Times New Roman"/>
        </w:rPr>
        <w:t xml:space="preserve"> </w:t>
      </w:r>
      <w:r w:rsidRPr="00F363B1">
        <w:rPr>
          <w:rFonts w:ascii="Times New Roman" w:hAnsi="Times New Roman"/>
        </w:rPr>
        <w:t>s certifikátom v certifikovanej pracovnej činnosti v intervenčná rádiológia</w:t>
      </w:r>
      <w:r w:rsidR="000D62D9" w:rsidRPr="00F363B1">
        <w:rPr>
          <w:rFonts w:ascii="Times New Roman" w:hAnsi="Times New Roman"/>
        </w:rPr>
        <w:t>, s kumulatívnym úväzkom</w:t>
      </w:r>
      <w:r w:rsidRPr="00F363B1">
        <w:rPr>
          <w:rFonts w:ascii="Times New Roman" w:hAnsi="Times New Roman"/>
        </w:rPr>
        <w:t xml:space="preserve"> 3,0 </w:t>
      </w:r>
      <w:r w:rsidR="000D62D9" w:rsidRPr="00F363B1">
        <w:rPr>
          <w:rFonts w:ascii="Times New Roman" w:hAnsi="Times New Roman"/>
        </w:rPr>
        <w:t>v nepretržitej prítomnosti na pracovisku.</w:t>
      </w:r>
    </w:p>
    <w:p w14:paraId="6F0D4F56" w14:textId="77777777" w:rsidR="0049285F" w:rsidRPr="00F363B1" w:rsidRDefault="0049285F" w:rsidP="00656421">
      <w:pPr>
        <w:pStyle w:val="ListParagraph"/>
        <w:rPr>
          <w:rFonts w:ascii="Times New Roman" w:hAnsi="Times New Roman"/>
        </w:rPr>
      </w:pPr>
    </w:p>
    <w:p w14:paraId="6CA98A87" w14:textId="46593DEF" w:rsidR="0049285F" w:rsidRPr="00F363B1" w:rsidRDefault="0049285F" w:rsidP="00142124">
      <w:pPr>
        <w:pStyle w:val="ListParagraph"/>
        <w:numPr>
          <w:ilvl w:val="0"/>
          <w:numId w:val="665"/>
        </w:numPr>
        <w:contextualSpacing w:val="0"/>
        <w:rPr>
          <w:rFonts w:ascii="Times New Roman" w:hAnsi="Times New Roman"/>
        </w:rPr>
      </w:pPr>
      <w:r w:rsidRPr="00F363B1">
        <w:rPr>
          <w:rFonts w:ascii="Times New Roman" w:hAnsi="Times New Roman"/>
        </w:rPr>
        <w:t xml:space="preserve">Podmienky pre poskytnutie diagnostiky a liečby počas hospitalizácie </w:t>
      </w:r>
      <w:r w:rsidR="00A6282D" w:rsidRPr="00F363B1">
        <w:rPr>
          <w:rFonts w:ascii="Times New Roman" w:hAnsi="Times New Roman"/>
        </w:rPr>
        <w:t xml:space="preserve">pre poskytovanie medicínskej služby </w:t>
      </w:r>
      <w:r w:rsidRPr="00F363B1">
        <w:rPr>
          <w:rFonts w:ascii="Times New Roman" w:hAnsi="Times New Roman"/>
        </w:rPr>
        <w:t>Vaskulárne intervencie II je</w:t>
      </w:r>
    </w:p>
    <w:p w14:paraId="3F3459A6" w14:textId="77777777" w:rsidR="0049285F" w:rsidRPr="00F363B1" w:rsidRDefault="0049285F" w:rsidP="00142124">
      <w:pPr>
        <w:pStyle w:val="ListParagraph"/>
        <w:numPr>
          <w:ilvl w:val="0"/>
          <w:numId w:val="664"/>
        </w:numPr>
        <w:contextualSpacing w:val="0"/>
        <w:rPr>
          <w:rFonts w:ascii="Times New Roman" w:hAnsi="Times New Roman"/>
        </w:rPr>
      </w:pPr>
      <w:r w:rsidRPr="00F363B1">
        <w:rPr>
          <w:rFonts w:ascii="Times New Roman" w:hAnsi="Times New Roman"/>
        </w:rPr>
        <w:t>lôžkové oddelenie v chirurgickom alebo internistickom odbore,</w:t>
      </w:r>
    </w:p>
    <w:p w14:paraId="566011D7" w14:textId="4F094F59" w:rsidR="0049285F" w:rsidRPr="00F363B1" w:rsidRDefault="0049285F" w:rsidP="00142124">
      <w:pPr>
        <w:pStyle w:val="ListParagraph"/>
        <w:numPr>
          <w:ilvl w:val="0"/>
          <w:numId w:val="664"/>
        </w:numPr>
        <w:contextualSpacing w:val="0"/>
        <w:rPr>
          <w:rFonts w:ascii="Times New Roman" w:hAnsi="Times New Roman"/>
        </w:rPr>
      </w:pPr>
      <w:r w:rsidRPr="00F363B1">
        <w:rPr>
          <w:rFonts w:ascii="Times New Roman" w:hAnsi="Times New Roman"/>
        </w:rPr>
        <w:t>lôžkové oddelenie v odbore anestéziológia a intenzívna medicína</w:t>
      </w:r>
      <w:r w:rsidR="00590C8F" w:rsidRPr="00F363B1">
        <w:rPr>
          <w:rFonts w:ascii="Times New Roman" w:hAnsi="Times New Roman"/>
        </w:rPr>
        <w:t>.</w:t>
      </w:r>
    </w:p>
    <w:p w14:paraId="19F0A5FE" w14:textId="77777777" w:rsidR="0049285F" w:rsidRPr="00F363B1" w:rsidRDefault="0049285F" w:rsidP="00656421">
      <w:pPr>
        <w:pStyle w:val="ListParagraph"/>
        <w:ind w:left="644"/>
        <w:rPr>
          <w:rFonts w:ascii="Times New Roman" w:hAnsi="Times New Roman"/>
        </w:rPr>
      </w:pPr>
    </w:p>
    <w:p w14:paraId="401CB69F" w14:textId="36575886" w:rsidR="0049285F" w:rsidRPr="00F363B1" w:rsidRDefault="0049285F" w:rsidP="00142124">
      <w:pPr>
        <w:pStyle w:val="ListParagraph"/>
        <w:numPr>
          <w:ilvl w:val="0"/>
          <w:numId w:val="665"/>
        </w:numPr>
        <w:contextualSpacing w:val="0"/>
        <w:rPr>
          <w:rFonts w:ascii="Times New Roman" w:hAnsi="Times New Roman"/>
        </w:rPr>
      </w:pPr>
      <w:r w:rsidRPr="00F363B1">
        <w:rPr>
          <w:rFonts w:ascii="Times New Roman" w:hAnsi="Times New Roman"/>
        </w:rPr>
        <w:t xml:space="preserve">Špeciálne materiálno-technické vybavenie </w:t>
      </w:r>
      <w:r w:rsidR="00A6282D" w:rsidRPr="00F363B1">
        <w:rPr>
          <w:rFonts w:ascii="Times New Roman" w:hAnsi="Times New Roman"/>
        </w:rPr>
        <w:t xml:space="preserve">pre poskytovanie medicínskej služby </w:t>
      </w:r>
      <w:r w:rsidRPr="00F363B1">
        <w:rPr>
          <w:rFonts w:ascii="Times New Roman" w:hAnsi="Times New Roman"/>
        </w:rPr>
        <w:t>Vaskulárne intervencie II je</w:t>
      </w:r>
    </w:p>
    <w:p w14:paraId="2896D831" w14:textId="3335DF47" w:rsidR="0049285F" w:rsidRPr="00F363B1" w:rsidRDefault="0049285F" w:rsidP="00142124">
      <w:pPr>
        <w:pStyle w:val="ListParagraph"/>
        <w:numPr>
          <w:ilvl w:val="0"/>
          <w:numId w:val="658"/>
        </w:numPr>
        <w:contextualSpacing w:val="0"/>
        <w:rPr>
          <w:rFonts w:ascii="Times New Roman" w:hAnsi="Times New Roman"/>
        </w:rPr>
      </w:pPr>
      <w:r w:rsidRPr="00F363B1">
        <w:rPr>
          <w:rFonts w:ascii="Times New Roman" w:hAnsi="Times New Roman"/>
        </w:rPr>
        <w:t>samostatná vaskulárna intervenčná sála s angiografickým prístrojom na intervenčné vaskulárne výkony s cone beam CT so softvérom na vaskulárne intervenčné výkony,</w:t>
      </w:r>
    </w:p>
    <w:p w14:paraId="3DF08EE4" w14:textId="710211FD" w:rsidR="0049285F" w:rsidRPr="00F363B1" w:rsidRDefault="0049285F" w:rsidP="00142124">
      <w:pPr>
        <w:pStyle w:val="ListParagraph"/>
        <w:numPr>
          <w:ilvl w:val="0"/>
          <w:numId w:val="658"/>
        </w:numPr>
        <w:contextualSpacing w:val="0"/>
        <w:rPr>
          <w:rFonts w:ascii="Times New Roman" w:hAnsi="Times New Roman"/>
        </w:rPr>
      </w:pPr>
      <w:r w:rsidRPr="00F363B1">
        <w:rPr>
          <w:rFonts w:ascii="Times New Roman" w:hAnsi="Times New Roman"/>
        </w:rPr>
        <w:t xml:space="preserve">jeden multidetektorový CT prístroj, </w:t>
      </w:r>
    </w:p>
    <w:p w14:paraId="50A6986B" w14:textId="4CFD33D5" w:rsidR="0049285F" w:rsidRPr="00F363B1" w:rsidRDefault="0049285F" w:rsidP="00142124">
      <w:pPr>
        <w:pStyle w:val="ListParagraph"/>
        <w:numPr>
          <w:ilvl w:val="0"/>
          <w:numId w:val="658"/>
        </w:numPr>
        <w:contextualSpacing w:val="0"/>
        <w:rPr>
          <w:rFonts w:ascii="Times New Roman" w:hAnsi="Times New Roman"/>
        </w:rPr>
      </w:pPr>
      <w:r w:rsidRPr="00F363B1">
        <w:rPr>
          <w:rFonts w:ascii="Times New Roman" w:hAnsi="Times New Roman"/>
        </w:rPr>
        <w:t>jeden prístroj magnetickej rezonancie o sile magnetického poľa najmenej 1,5 T</w:t>
      </w:r>
      <w:r w:rsidR="004836F4" w:rsidRPr="00F363B1">
        <w:rPr>
          <w:rFonts w:ascii="Times New Roman" w:hAnsi="Times New Roman"/>
        </w:rPr>
        <w:t xml:space="preserve"> (môže byť zmluvne zabezpečený),</w:t>
      </w:r>
    </w:p>
    <w:p w14:paraId="223227AD" w14:textId="7ABCF552" w:rsidR="0049285F" w:rsidRPr="00F363B1" w:rsidRDefault="0049285F" w:rsidP="00142124">
      <w:pPr>
        <w:pStyle w:val="ListParagraph"/>
        <w:numPr>
          <w:ilvl w:val="0"/>
          <w:numId w:val="658"/>
        </w:numPr>
        <w:contextualSpacing w:val="0"/>
        <w:rPr>
          <w:rFonts w:ascii="Times New Roman" w:hAnsi="Times New Roman"/>
        </w:rPr>
      </w:pPr>
      <w:r w:rsidRPr="00F363B1">
        <w:rPr>
          <w:rFonts w:ascii="Times New Roman" w:hAnsi="Times New Roman"/>
        </w:rPr>
        <w:t xml:space="preserve">dva </w:t>
      </w:r>
      <w:r w:rsidR="006C1980" w:rsidRPr="00F363B1">
        <w:rPr>
          <w:rFonts w:ascii="Times New Roman" w:hAnsi="Times New Roman"/>
        </w:rPr>
        <w:t xml:space="preserve">ultrazvukové </w:t>
      </w:r>
      <w:r w:rsidRPr="00F363B1">
        <w:rPr>
          <w:rFonts w:ascii="Times New Roman" w:hAnsi="Times New Roman"/>
        </w:rPr>
        <w:t>prístroje na cievne vyšetrenia.</w:t>
      </w:r>
    </w:p>
    <w:p w14:paraId="7928D36A" w14:textId="77777777" w:rsidR="0049285F" w:rsidRPr="00F363B1" w:rsidRDefault="0049285F" w:rsidP="00656421">
      <w:pPr>
        <w:jc w:val="both"/>
      </w:pPr>
    </w:p>
    <w:p w14:paraId="732A22CD" w14:textId="3285FBF9" w:rsidR="004836F4" w:rsidRPr="00F363B1" w:rsidRDefault="004836F4" w:rsidP="00142124">
      <w:pPr>
        <w:pStyle w:val="ListParagraph"/>
        <w:numPr>
          <w:ilvl w:val="0"/>
          <w:numId w:val="665"/>
        </w:numPr>
        <w:contextualSpacing w:val="0"/>
        <w:rPr>
          <w:rFonts w:ascii="Times New Roman" w:hAnsi="Times New Roman"/>
        </w:rPr>
      </w:pPr>
      <w:r w:rsidRPr="00F363B1">
        <w:rPr>
          <w:rFonts w:ascii="Times New Roman" w:hAnsi="Times New Roman"/>
        </w:rPr>
        <w:t>Špeciálne materiálno-technické vybavenie pre poskytovanie medicínskej služby Vaskulárne intervencie II je jeden prístroj magnetickej rezonancie o sile magnetického poľa najmenej 1,5 T na pracovisku; lehota na splnenie podmienky kategorizácie ústavnej starostlivosti podľa § 44 ods. 2 písm. d) zákona je 1. januára 2026.</w:t>
      </w:r>
    </w:p>
    <w:p w14:paraId="2C527A4A" w14:textId="77777777" w:rsidR="004836F4" w:rsidRPr="00F363B1" w:rsidRDefault="004836F4" w:rsidP="00656421">
      <w:pPr>
        <w:jc w:val="both"/>
      </w:pPr>
    </w:p>
    <w:p w14:paraId="6C8D4AC6" w14:textId="72D6693C" w:rsidR="00992243" w:rsidRPr="00F363B1" w:rsidRDefault="00992243" w:rsidP="00142124">
      <w:pPr>
        <w:pStyle w:val="ListParagraph"/>
        <w:numPr>
          <w:ilvl w:val="0"/>
          <w:numId w:val="665"/>
        </w:numPr>
        <w:contextualSpacing w:val="0"/>
        <w:rPr>
          <w:rFonts w:ascii="Times New Roman" w:hAnsi="Times New Roman"/>
          <w:strike/>
        </w:rPr>
      </w:pPr>
      <w:r w:rsidRPr="00F363B1">
        <w:rPr>
          <w:rFonts w:ascii="Times New Roman" w:hAnsi="Times New Roman"/>
        </w:rPr>
        <w:t xml:space="preserve">Iné programy alebo medicínske služby, ktoré sa musia v nemocnici súčasne poskytovať pre poskytovanie medicínskej služby Aortálne intervencie sú Program cievnej chirurgie alebo </w:t>
      </w:r>
      <w:r w:rsidR="0091200B" w:rsidRPr="00F363B1">
        <w:rPr>
          <w:rFonts w:ascii="Times New Roman" w:hAnsi="Times New Roman"/>
        </w:rPr>
        <w:t>Kardiochirurgický program</w:t>
      </w:r>
      <w:r w:rsidRPr="00F363B1">
        <w:rPr>
          <w:rFonts w:ascii="Times New Roman" w:hAnsi="Times New Roman"/>
        </w:rPr>
        <w:t xml:space="preserve">. </w:t>
      </w:r>
    </w:p>
    <w:p w14:paraId="6B124D2E" w14:textId="77777777" w:rsidR="00992243" w:rsidRPr="00F363B1" w:rsidRDefault="00992243" w:rsidP="00656421">
      <w:pPr>
        <w:jc w:val="both"/>
      </w:pPr>
    </w:p>
    <w:p w14:paraId="16CB935D" w14:textId="77777777" w:rsidR="0000412C" w:rsidRPr="00F363B1" w:rsidRDefault="0049285F" w:rsidP="00142124">
      <w:pPr>
        <w:pStyle w:val="ListParagraph"/>
        <w:numPr>
          <w:ilvl w:val="0"/>
          <w:numId w:val="665"/>
        </w:numPr>
        <w:contextualSpacing w:val="0"/>
        <w:rPr>
          <w:rFonts w:ascii="Times New Roman" w:hAnsi="Times New Roman"/>
        </w:rPr>
      </w:pPr>
      <w:r w:rsidRPr="00F363B1">
        <w:rPr>
          <w:rFonts w:ascii="Times New Roman" w:hAnsi="Times New Roman"/>
        </w:rPr>
        <w:t xml:space="preserve">Špeciálne personálne zabezpečenie pre </w:t>
      </w:r>
      <w:r w:rsidR="00A6282D" w:rsidRPr="00F363B1">
        <w:rPr>
          <w:rFonts w:ascii="Times New Roman" w:hAnsi="Times New Roman"/>
        </w:rPr>
        <w:t xml:space="preserve">poskytovanie medicínskej služby </w:t>
      </w:r>
      <w:r w:rsidRPr="00F363B1">
        <w:rPr>
          <w:rFonts w:ascii="Times New Roman" w:hAnsi="Times New Roman"/>
        </w:rPr>
        <w:t>Aortálne intervencie je</w:t>
      </w:r>
      <w:r w:rsidR="0000412C" w:rsidRPr="00F363B1">
        <w:rPr>
          <w:rFonts w:ascii="Times New Roman" w:hAnsi="Times New Roman"/>
        </w:rPr>
        <w:t xml:space="preserve"> </w:t>
      </w:r>
    </w:p>
    <w:p w14:paraId="46E78908" w14:textId="2B37DF74" w:rsidR="00C567BF" w:rsidRPr="00F363B1" w:rsidRDefault="0049285F" w:rsidP="00142124">
      <w:pPr>
        <w:pStyle w:val="ListParagraph"/>
        <w:numPr>
          <w:ilvl w:val="0"/>
          <w:numId w:val="668"/>
        </w:numPr>
        <w:contextualSpacing w:val="0"/>
        <w:rPr>
          <w:rFonts w:ascii="Times New Roman" w:hAnsi="Times New Roman"/>
        </w:rPr>
      </w:pPr>
      <w:r w:rsidRPr="00F363B1">
        <w:rPr>
          <w:rFonts w:ascii="Times New Roman" w:hAnsi="Times New Roman"/>
        </w:rPr>
        <w:t>lekár</w:t>
      </w:r>
      <w:r w:rsidR="006558BF" w:rsidRPr="00F363B1">
        <w:rPr>
          <w:rFonts w:ascii="Times New Roman" w:hAnsi="Times New Roman"/>
        </w:rPr>
        <w:t>i</w:t>
      </w:r>
      <w:r w:rsidRPr="00F363B1">
        <w:rPr>
          <w:rFonts w:ascii="Times New Roman" w:hAnsi="Times New Roman"/>
        </w:rPr>
        <w:t xml:space="preserve"> s certifikátom certifikovanej pracovnej činnosti intervenčná rádiológia alebo lekár</w:t>
      </w:r>
      <w:r w:rsidR="006C1980" w:rsidRPr="00F363B1">
        <w:rPr>
          <w:rFonts w:ascii="Times New Roman" w:hAnsi="Times New Roman"/>
        </w:rPr>
        <w:t>i</w:t>
      </w:r>
      <w:r w:rsidRPr="00F363B1">
        <w:rPr>
          <w:rFonts w:ascii="Times New Roman" w:hAnsi="Times New Roman"/>
        </w:rPr>
        <w:t xml:space="preserve"> s certifikátom v certifikovanej pracovnej činnosti v intervenčná angiológia</w:t>
      </w:r>
      <w:r w:rsidR="00F21347" w:rsidRPr="00F363B1">
        <w:rPr>
          <w:rFonts w:ascii="Times New Roman" w:hAnsi="Times New Roman"/>
        </w:rPr>
        <w:t>, s kumulatívnym úväzkom</w:t>
      </w:r>
      <w:r w:rsidRPr="00F363B1">
        <w:rPr>
          <w:rFonts w:ascii="Times New Roman" w:hAnsi="Times New Roman"/>
        </w:rPr>
        <w:t xml:space="preserve"> 3,0 </w:t>
      </w:r>
      <w:r w:rsidR="00F21347" w:rsidRPr="00F363B1">
        <w:rPr>
          <w:rFonts w:ascii="Times New Roman" w:hAnsi="Times New Roman"/>
        </w:rPr>
        <w:t>v</w:t>
      </w:r>
      <w:r w:rsidR="005467CF" w:rsidRPr="00F363B1">
        <w:rPr>
          <w:rFonts w:ascii="Times New Roman" w:hAnsi="Times New Roman"/>
        </w:rPr>
        <w:t> </w:t>
      </w:r>
      <w:r w:rsidR="00F21347" w:rsidRPr="00F363B1">
        <w:rPr>
          <w:rFonts w:ascii="Times New Roman" w:hAnsi="Times New Roman"/>
        </w:rPr>
        <w:t>nepretrži</w:t>
      </w:r>
      <w:r w:rsidR="005467CF" w:rsidRPr="00F363B1">
        <w:rPr>
          <w:rFonts w:ascii="Times New Roman" w:hAnsi="Times New Roman"/>
        </w:rPr>
        <w:t>tom režime</w:t>
      </w:r>
      <w:r w:rsidR="0000412C" w:rsidRPr="00F363B1">
        <w:rPr>
          <w:rFonts w:ascii="Times New Roman" w:hAnsi="Times New Roman"/>
        </w:rPr>
        <w:t>,</w:t>
      </w:r>
    </w:p>
    <w:p w14:paraId="306E8672" w14:textId="6D4149FA" w:rsidR="00C567BF" w:rsidRPr="00F363B1" w:rsidRDefault="0049285F" w:rsidP="00142124">
      <w:pPr>
        <w:pStyle w:val="ListParagraph"/>
        <w:numPr>
          <w:ilvl w:val="0"/>
          <w:numId w:val="668"/>
        </w:numPr>
        <w:contextualSpacing w:val="0"/>
        <w:rPr>
          <w:rFonts w:ascii="Times New Roman" w:hAnsi="Times New Roman"/>
        </w:rPr>
      </w:pPr>
      <w:r w:rsidRPr="00F363B1">
        <w:rPr>
          <w:rFonts w:ascii="Times New Roman" w:hAnsi="Times New Roman"/>
        </w:rPr>
        <w:t xml:space="preserve">prítomnosť </w:t>
      </w:r>
      <w:r w:rsidR="001F37CE" w:rsidRPr="00F363B1">
        <w:rPr>
          <w:rFonts w:ascii="Times New Roman" w:hAnsi="Times New Roman"/>
        </w:rPr>
        <w:t>lekár</w:t>
      </w:r>
      <w:r w:rsidR="0000412C" w:rsidRPr="00F363B1">
        <w:rPr>
          <w:rFonts w:ascii="Times New Roman" w:hAnsi="Times New Roman"/>
        </w:rPr>
        <w:t>a</w:t>
      </w:r>
      <w:r w:rsidR="001F37CE" w:rsidRPr="00F363B1">
        <w:rPr>
          <w:rFonts w:ascii="Times New Roman" w:hAnsi="Times New Roman"/>
        </w:rPr>
        <w:t xml:space="preserve"> so špecializáciou v špecializačnom odbore angiológia </w:t>
      </w:r>
      <w:r w:rsidRPr="00F363B1">
        <w:rPr>
          <w:rFonts w:ascii="Times New Roman" w:hAnsi="Times New Roman"/>
        </w:rPr>
        <w:t>v </w:t>
      </w:r>
      <w:r w:rsidR="001F37CE" w:rsidRPr="00F363B1">
        <w:rPr>
          <w:rFonts w:ascii="Times New Roman" w:hAnsi="Times New Roman"/>
        </w:rPr>
        <w:t>nemocnici</w:t>
      </w:r>
      <w:r w:rsidRPr="00F363B1">
        <w:rPr>
          <w:rFonts w:ascii="Times New Roman" w:hAnsi="Times New Roman"/>
        </w:rPr>
        <w:t xml:space="preserve"> alebo pracovisko angiológie</w:t>
      </w:r>
      <w:r w:rsidR="006C1980" w:rsidRPr="00F363B1">
        <w:rPr>
          <w:rFonts w:ascii="Times New Roman" w:hAnsi="Times New Roman"/>
        </w:rPr>
        <w:t>.</w:t>
      </w:r>
    </w:p>
    <w:p w14:paraId="601D7D74" w14:textId="77777777" w:rsidR="006C1980" w:rsidRPr="00F363B1" w:rsidRDefault="006C1980" w:rsidP="00656421">
      <w:pPr>
        <w:jc w:val="both"/>
      </w:pPr>
    </w:p>
    <w:p w14:paraId="6E6AD5CC" w14:textId="78DE41DF" w:rsidR="0049285F" w:rsidRPr="00F363B1" w:rsidRDefault="0049285F" w:rsidP="00142124">
      <w:pPr>
        <w:pStyle w:val="ListParagraph"/>
        <w:numPr>
          <w:ilvl w:val="0"/>
          <w:numId w:val="665"/>
        </w:numPr>
        <w:rPr>
          <w:rFonts w:ascii="Times New Roman" w:hAnsi="Times New Roman"/>
        </w:rPr>
      </w:pPr>
      <w:r w:rsidRPr="00F363B1">
        <w:rPr>
          <w:rFonts w:ascii="Times New Roman" w:hAnsi="Times New Roman"/>
        </w:rPr>
        <w:t xml:space="preserve">Špeciálne materiálno-technické vybavenie </w:t>
      </w:r>
      <w:r w:rsidR="00A6282D" w:rsidRPr="00F363B1">
        <w:rPr>
          <w:rFonts w:ascii="Times New Roman" w:hAnsi="Times New Roman"/>
        </w:rPr>
        <w:t xml:space="preserve">pre poskytovanie medicínskej služby </w:t>
      </w:r>
      <w:r w:rsidRPr="00F363B1">
        <w:rPr>
          <w:rFonts w:ascii="Times New Roman" w:hAnsi="Times New Roman"/>
        </w:rPr>
        <w:t>Aortálne intervencie je</w:t>
      </w:r>
    </w:p>
    <w:p w14:paraId="1398EDFF" w14:textId="3A3F921C" w:rsidR="0049285F" w:rsidRPr="00F363B1" w:rsidRDefault="00C567BF" w:rsidP="00142124">
      <w:pPr>
        <w:pStyle w:val="ListParagraph"/>
        <w:numPr>
          <w:ilvl w:val="0"/>
          <w:numId w:val="660"/>
        </w:numPr>
        <w:contextualSpacing w:val="0"/>
        <w:rPr>
          <w:rFonts w:ascii="Times New Roman" w:hAnsi="Times New Roman"/>
        </w:rPr>
      </w:pPr>
      <w:r w:rsidRPr="00F363B1">
        <w:rPr>
          <w:rFonts w:ascii="Times New Roman" w:hAnsi="Times New Roman"/>
        </w:rPr>
        <w:t>j</w:t>
      </w:r>
      <w:r w:rsidR="0049285F" w:rsidRPr="00F363B1">
        <w:rPr>
          <w:rFonts w:ascii="Times New Roman" w:hAnsi="Times New Roman"/>
        </w:rPr>
        <w:t>edna samostatná vaskulárna intervenčná sála s angiografickým prístrojom na intervenčné vaskulárne výkony s cone beam CT so softvérom na vaskulárne intervenčné výkony,</w:t>
      </w:r>
    </w:p>
    <w:p w14:paraId="6CEEFEEA" w14:textId="77777777" w:rsidR="0049285F" w:rsidRPr="00F363B1" w:rsidRDefault="0049285F" w:rsidP="00142124">
      <w:pPr>
        <w:pStyle w:val="ListParagraph"/>
        <w:numPr>
          <w:ilvl w:val="0"/>
          <w:numId w:val="660"/>
        </w:numPr>
        <w:contextualSpacing w:val="0"/>
        <w:rPr>
          <w:rFonts w:ascii="Times New Roman" w:hAnsi="Times New Roman"/>
        </w:rPr>
      </w:pPr>
      <w:r w:rsidRPr="00F363B1">
        <w:rPr>
          <w:rFonts w:ascii="Times New Roman" w:hAnsi="Times New Roman"/>
        </w:rPr>
        <w:t>jeden multidetektorový CT prístroj,</w:t>
      </w:r>
    </w:p>
    <w:p w14:paraId="27B64873" w14:textId="01A5D427" w:rsidR="0049285F" w:rsidRPr="00F363B1" w:rsidRDefault="0049285F" w:rsidP="00142124">
      <w:pPr>
        <w:pStyle w:val="ListParagraph"/>
        <w:numPr>
          <w:ilvl w:val="0"/>
          <w:numId w:val="660"/>
        </w:numPr>
        <w:contextualSpacing w:val="0"/>
        <w:rPr>
          <w:rFonts w:ascii="Times New Roman" w:hAnsi="Times New Roman"/>
        </w:rPr>
      </w:pPr>
      <w:r w:rsidRPr="00F363B1">
        <w:rPr>
          <w:rFonts w:ascii="Times New Roman" w:hAnsi="Times New Roman"/>
        </w:rPr>
        <w:t>jeden prístroj magnetickej rezonancie o sile magnetického poľa najmenej 1,5 T</w:t>
      </w:r>
      <w:r w:rsidR="004836F4" w:rsidRPr="00F363B1">
        <w:rPr>
          <w:rFonts w:ascii="Times New Roman" w:hAnsi="Times New Roman"/>
        </w:rPr>
        <w:t xml:space="preserve"> (môže byť zmluvne zabezpečený)</w:t>
      </w:r>
      <w:r w:rsidRPr="00F363B1">
        <w:rPr>
          <w:rFonts w:ascii="Times New Roman" w:hAnsi="Times New Roman"/>
        </w:rPr>
        <w:t>,</w:t>
      </w:r>
    </w:p>
    <w:p w14:paraId="17063DC5" w14:textId="6629648B" w:rsidR="0049285F" w:rsidRPr="00F363B1" w:rsidRDefault="0049285F" w:rsidP="00142124">
      <w:pPr>
        <w:pStyle w:val="ListParagraph"/>
        <w:numPr>
          <w:ilvl w:val="0"/>
          <w:numId w:val="660"/>
        </w:numPr>
        <w:contextualSpacing w:val="0"/>
        <w:rPr>
          <w:rFonts w:ascii="Times New Roman" w:hAnsi="Times New Roman"/>
        </w:rPr>
      </w:pPr>
      <w:r w:rsidRPr="00F363B1">
        <w:rPr>
          <w:rFonts w:ascii="Times New Roman" w:hAnsi="Times New Roman"/>
        </w:rPr>
        <w:t xml:space="preserve">dva </w:t>
      </w:r>
      <w:r w:rsidR="006C1980" w:rsidRPr="00F363B1">
        <w:rPr>
          <w:rFonts w:ascii="Times New Roman" w:hAnsi="Times New Roman"/>
        </w:rPr>
        <w:t xml:space="preserve">ultrazvukové </w:t>
      </w:r>
      <w:r w:rsidRPr="00F363B1">
        <w:rPr>
          <w:rFonts w:ascii="Times New Roman" w:hAnsi="Times New Roman"/>
        </w:rPr>
        <w:t>prístroje na cievne vyšetrenia.</w:t>
      </w:r>
    </w:p>
    <w:p w14:paraId="657C67CF" w14:textId="77777777" w:rsidR="0049285F" w:rsidRPr="00F363B1" w:rsidRDefault="0049285F" w:rsidP="00656421">
      <w:pPr>
        <w:jc w:val="both"/>
      </w:pPr>
    </w:p>
    <w:p w14:paraId="479E9AD6" w14:textId="6CE64886" w:rsidR="004836F4" w:rsidRPr="00F363B1" w:rsidRDefault="004836F4" w:rsidP="00142124">
      <w:pPr>
        <w:pStyle w:val="ListParagraph"/>
        <w:numPr>
          <w:ilvl w:val="0"/>
          <w:numId w:val="665"/>
        </w:numPr>
        <w:contextualSpacing w:val="0"/>
        <w:rPr>
          <w:rFonts w:ascii="Times New Roman" w:hAnsi="Times New Roman"/>
        </w:rPr>
      </w:pPr>
      <w:r w:rsidRPr="00F363B1">
        <w:rPr>
          <w:rFonts w:ascii="Times New Roman" w:hAnsi="Times New Roman"/>
        </w:rPr>
        <w:t>Špeciálne materiálno-technické vybavenie pre poskytovanie medicínskej služby Aortálne intervencie je jeden prístroj magnetickej rezonancie o sile magnetického poľa najmenej 1,5 T na pracovisku; lehota na splnenie podmienky kategorizácie ústavnej starostlivosti podľa § 44 ods. 2 písm. d) zákona je 1. januára 2026.</w:t>
      </w:r>
    </w:p>
    <w:p w14:paraId="5D0E4021" w14:textId="31730CF4" w:rsidR="004836F4" w:rsidRPr="00F363B1" w:rsidRDefault="004836F4" w:rsidP="00656421">
      <w:pPr>
        <w:jc w:val="both"/>
      </w:pPr>
    </w:p>
    <w:p w14:paraId="31A5B58D" w14:textId="3F005E65" w:rsidR="006C1980" w:rsidRPr="00F363B1" w:rsidRDefault="006C1980" w:rsidP="00142124">
      <w:pPr>
        <w:pStyle w:val="ListParagraph"/>
        <w:numPr>
          <w:ilvl w:val="0"/>
          <w:numId w:val="665"/>
        </w:numPr>
        <w:rPr>
          <w:rFonts w:ascii="Times New Roman" w:hAnsi="Times New Roman"/>
        </w:rPr>
      </w:pPr>
      <w:r w:rsidRPr="00F363B1">
        <w:rPr>
          <w:rFonts w:ascii="Times New Roman" w:hAnsi="Times New Roman"/>
        </w:rPr>
        <w:t>Podmienky pre poskytnutie diagnostiky a liečby počas hospitalizácie pre poskytovanie medicínskej služby Aortálne intervencie sú úsek anestéziológie a intenzívnej medicíny.</w:t>
      </w:r>
    </w:p>
    <w:p w14:paraId="13EACC20" w14:textId="77777777" w:rsidR="006C1980" w:rsidRPr="00F363B1" w:rsidRDefault="006C1980" w:rsidP="00656421">
      <w:pPr>
        <w:jc w:val="both"/>
      </w:pPr>
    </w:p>
    <w:p w14:paraId="51C5AB62" w14:textId="1F0AFDD2" w:rsidR="00992243" w:rsidRPr="00F363B1" w:rsidRDefault="00992243" w:rsidP="00142124">
      <w:pPr>
        <w:pStyle w:val="ListParagraph"/>
        <w:numPr>
          <w:ilvl w:val="0"/>
          <w:numId w:val="665"/>
        </w:numPr>
        <w:rPr>
          <w:rFonts w:ascii="Times New Roman" w:hAnsi="Times New Roman"/>
        </w:rPr>
      </w:pPr>
      <w:r w:rsidRPr="00F363B1">
        <w:rPr>
          <w:rFonts w:ascii="Times New Roman" w:hAnsi="Times New Roman"/>
        </w:rPr>
        <w:t>Iné programy alebo medicínske služby, ktoré sa musia v nemocnici súčasne poskytovať pre poskytovanie medicínskej služby Hybridné intervenčné výkony na periférnych tepnách je Program cievnej chirurgie.</w:t>
      </w:r>
    </w:p>
    <w:p w14:paraId="447656BF" w14:textId="77777777" w:rsidR="00992243" w:rsidRPr="00F363B1" w:rsidRDefault="00992243" w:rsidP="00656421">
      <w:pPr>
        <w:jc w:val="both"/>
      </w:pPr>
    </w:p>
    <w:p w14:paraId="70A767B5" w14:textId="240B8966" w:rsidR="0049285F" w:rsidRPr="00F363B1" w:rsidRDefault="0049285F" w:rsidP="00142124">
      <w:pPr>
        <w:pStyle w:val="ListParagraph"/>
        <w:numPr>
          <w:ilvl w:val="0"/>
          <w:numId w:val="665"/>
        </w:numPr>
        <w:contextualSpacing w:val="0"/>
        <w:rPr>
          <w:rFonts w:ascii="Times New Roman" w:hAnsi="Times New Roman"/>
        </w:rPr>
      </w:pPr>
      <w:r w:rsidRPr="00F363B1">
        <w:rPr>
          <w:rFonts w:ascii="Times New Roman" w:hAnsi="Times New Roman"/>
        </w:rPr>
        <w:t xml:space="preserve">Špeciálne personálne zabezpečenie </w:t>
      </w:r>
      <w:r w:rsidR="00A6282D" w:rsidRPr="00F363B1">
        <w:rPr>
          <w:rFonts w:ascii="Times New Roman" w:hAnsi="Times New Roman"/>
        </w:rPr>
        <w:t xml:space="preserve">pre poskytovanie medicínskej služby </w:t>
      </w:r>
      <w:r w:rsidRPr="00F363B1">
        <w:rPr>
          <w:rFonts w:ascii="Times New Roman" w:hAnsi="Times New Roman"/>
        </w:rPr>
        <w:t>Hybridné intervenčné výkony na periférnych tepnách je</w:t>
      </w:r>
    </w:p>
    <w:p w14:paraId="70EFDF68" w14:textId="79D65966" w:rsidR="00C567BF" w:rsidRPr="00F363B1" w:rsidRDefault="0049285F" w:rsidP="00142124">
      <w:pPr>
        <w:pStyle w:val="ListParagraph"/>
        <w:numPr>
          <w:ilvl w:val="0"/>
          <w:numId w:val="661"/>
        </w:numPr>
        <w:contextualSpacing w:val="0"/>
        <w:rPr>
          <w:rFonts w:ascii="Times New Roman" w:hAnsi="Times New Roman"/>
        </w:rPr>
      </w:pPr>
      <w:r w:rsidRPr="00F363B1">
        <w:rPr>
          <w:rFonts w:ascii="Times New Roman" w:hAnsi="Times New Roman"/>
        </w:rPr>
        <w:t>lekár</w:t>
      </w:r>
      <w:r w:rsidR="006558BF" w:rsidRPr="00F363B1">
        <w:rPr>
          <w:rFonts w:ascii="Times New Roman" w:hAnsi="Times New Roman"/>
        </w:rPr>
        <w:t>i</w:t>
      </w:r>
      <w:r w:rsidRPr="00F363B1">
        <w:rPr>
          <w:rFonts w:ascii="Times New Roman" w:hAnsi="Times New Roman"/>
        </w:rPr>
        <w:t xml:space="preserve"> s certifikátom v certifikovanej pracovnej činnosti int</w:t>
      </w:r>
      <w:r w:rsidR="006C1980" w:rsidRPr="00F363B1">
        <w:rPr>
          <w:rFonts w:ascii="Times New Roman" w:hAnsi="Times New Roman"/>
        </w:rPr>
        <w:t>ervenčná rádiológia alebo lekári</w:t>
      </w:r>
      <w:r w:rsidRPr="00F363B1">
        <w:rPr>
          <w:rFonts w:ascii="Times New Roman" w:hAnsi="Times New Roman"/>
        </w:rPr>
        <w:t xml:space="preserve"> s certifikátom v certifikovanej  pracovnej činnosti intervenčná angiológia</w:t>
      </w:r>
      <w:r w:rsidR="00C567BF" w:rsidRPr="00F363B1">
        <w:rPr>
          <w:rFonts w:ascii="Times New Roman" w:hAnsi="Times New Roman"/>
        </w:rPr>
        <w:t xml:space="preserve">, s kumulatívnym úväzkom </w:t>
      </w:r>
      <w:r w:rsidRPr="00F363B1">
        <w:rPr>
          <w:rFonts w:ascii="Times New Roman" w:hAnsi="Times New Roman"/>
        </w:rPr>
        <w:t xml:space="preserve">3,0 </w:t>
      </w:r>
      <w:r w:rsidR="00C567BF" w:rsidRPr="00F363B1">
        <w:rPr>
          <w:rFonts w:ascii="Times New Roman" w:hAnsi="Times New Roman"/>
        </w:rPr>
        <w:t>v</w:t>
      </w:r>
      <w:r w:rsidR="005467CF" w:rsidRPr="00F363B1">
        <w:rPr>
          <w:rFonts w:ascii="Times New Roman" w:hAnsi="Times New Roman"/>
        </w:rPr>
        <w:t> </w:t>
      </w:r>
      <w:r w:rsidR="00C567BF" w:rsidRPr="00F363B1">
        <w:rPr>
          <w:rFonts w:ascii="Times New Roman" w:hAnsi="Times New Roman"/>
        </w:rPr>
        <w:t>nepretrži</w:t>
      </w:r>
      <w:r w:rsidR="005467CF" w:rsidRPr="00F363B1">
        <w:rPr>
          <w:rFonts w:ascii="Times New Roman" w:hAnsi="Times New Roman"/>
        </w:rPr>
        <w:t>tom režime</w:t>
      </w:r>
      <w:r w:rsidR="00C567BF" w:rsidRPr="00F363B1">
        <w:rPr>
          <w:rFonts w:ascii="Times New Roman" w:hAnsi="Times New Roman"/>
        </w:rPr>
        <w:t>,</w:t>
      </w:r>
    </w:p>
    <w:p w14:paraId="53938E17" w14:textId="103594F7" w:rsidR="0049285F" w:rsidRPr="00F363B1" w:rsidRDefault="00C567BF" w:rsidP="00142124">
      <w:pPr>
        <w:pStyle w:val="ListParagraph"/>
        <w:numPr>
          <w:ilvl w:val="0"/>
          <w:numId w:val="661"/>
        </w:numPr>
        <w:contextualSpacing w:val="0"/>
        <w:rPr>
          <w:rFonts w:ascii="Times New Roman" w:hAnsi="Times New Roman"/>
        </w:rPr>
      </w:pPr>
      <w:r w:rsidRPr="00F363B1">
        <w:rPr>
          <w:rFonts w:ascii="Times New Roman" w:hAnsi="Times New Roman"/>
        </w:rPr>
        <w:t>prítomnosť lekára so špecializáciou v špecializačnom odbore angiológia.</w:t>
      </w:r>
    </w:p>
    <w:p w14:paraId="1D21EFA6" w14:textId="77777777" w:rsidR="00C567BF" w:rsidRPr="00F363B1" w:rsidRDefault="00C567BF" w:rsidP="00656421">
      <w:pPr>
        <w:jc w:val="both"/>
      </w:pPr>
    </w:p>
    <w:p w14:paraId="6B9CA063" w14:textId="031C3BB9" w:rsidR="0049285F" w:rsidRPr="00F363B1" w:rsidRDefault="0049285F" w:rsidP="00142124">
      <w:pPr>
        <w:pStyle w:val="ListParagraph"/>
        <w:numPr>
          <w:ilvl w:val="0"/>
          <w:numId w:val="665"/>
        </w:numPr>
        <w:contextualSpacing w:val="0"/>
        <w:rPr>
          <w:rFonts w:ascii="Times New Roman" w:hAnsi="Times New Roman"/>
        </w:rPr>
      </w:pPr>
      <w:r w:rsidRPr="00F363B1">
        <w:rPr>
          <w:rFonts w:ascii="Times New Roman" w:hAnsi="Times New Roman"/>
        </w:rPr>
        <w:t xml:space="preserve">Podmienky pre poskytnutie diagnostiky a liečby počas hospitalizácie </w:t>
      </w:r>
      <w:r w:rsidR="00A6282D" w:rsidRPr="00F363B1">
        <w:rPr>
          <w:rFonts w:ascii="Times New Roman" w:hAnsi="Times New Roman"/>
        </w:rPr>
        <w:t xml:space="preserve">pre poskytovanie medicínskej služby </w:t>
      </w:r>
      <w:r w:rsidRPr="00F363B1">
        <w:rPr>
          <w:rFonts w:ascii="Times New Roman" w:hAnsi="Times New Roman"/>
        </w:rPr>
        <w:t xml:space="preserve">Hybridné intervenčné výkony na periférnych tepnách </w:t>
      </w:r>
      <w:r w:rsidR="00992243" w:rsidRPr="00F363B1">
        <w:rPr>
          <w:rFonts w:ascii="Times New Roman" w:hAnsi="Times New Roman"/>
        </w:rPr>
        <w:t xml:space="preserve">sú </w:t>
      </w:r>
      <w:r w:rsidRPr="00F363B1">
        <w:rPr>
          <w:rFonts w:ascii="Times New Roman" w:hAnsi="Times New Roman"/>
        </w:rPr>
        <w:t>úsek anestéziológie a intenzívnej medicíny.</w:t>
      </w:r>
    </w:p>
    <w:p w14:paraId="72C1D3C6" w14:textId="77777777" w:rsidR="0049285F" w:rsidRPr="00F363B1" w:rsidRDefault="0049285F" w:rsidP="00656421">
      <w:pPr>
        <w:pStyle w:val="ListParagraph"/>
        <w:rPr>
          <w:rFonts w:ascii="Times New Roman" w:hAnsi="Times New Roman"/>
        </w:rPr>
      </w:pPr>
    </w:p>
    <w:p w14:paraId="10E63CA8" w14:textId="59F569E2" w:rsidR="0049285F" w:rsidRPr="00F363B1" w:rsidRDefault="0049285F" w:rsidP="00142124">
      <w:pPr>
        <w:pStyle w:val="ListParagraph"/>
        <w:numPr>
          <w:ilvl w:val="0"/>
          <w:numId w:val="665"/>
        </w:numPr>
        <w:contextualSpacing w:val="0"/>
        <w:rPr>
          <w:rFonts w:ascii="Times New Roman" w:hAnsi="Times New Roman"/>
        </w:rPr>
      </w:pPr>
      <w:r w:rsidRPr="00F363B1">
        <w:rPr>
          <w:rFonts w:ascii="Times New Roman" w:hAnsi="Times New Roman"/>
        </w:rPr>
        <w:t xml:space="preserve">Špeciálne materiálno-technické vybavenie </w:t>
      </w:r>
      <w:r w:rsidR="00A6282D" w:rsidRPr="00F363B1">
        <w:rPr>
          <w:rFonts w:ascii="Times New Roman" w:hAnsi="Times New Roman"/>
        </w:rPr>
        <w:t xml:space="preserve">pre poskytovanie medicínskej služby </w:t>
      </w:r>
      <w:r w:rsidRPr="00F363B1">
        <w:rPr>
          <w:rFonts w:ascii="Times New Roman" w:hAnsi="Times New Roman"/>
        </w:rPr>
        <w:t>Hybridné intervenčné výkony na periférnych tepnách je</w:t>
      </w:r>
    </w:p>
    <w:p w14:paraId="6BB1B7E5" w14:textId="77777777" w:rsidR="0049285F" w:rsidRPr="00F363B1" w:rsidRDefault="0049285F" w:rsidP="00142124">
      <w:pPr>
        <w:pStyle w:val="ListParagraph"/>
        <w:numPr>
          <w:ilvl w:val="0"/>
          <w:numId w:val="662"/>
        </w:numPr>
        <w:contextualSpacing w:val="0"/>
        <w:rPr>
          <w:rFonts w:ascii="Times New Roman" w:hAnsi="Times New Roman"/>
        </w:rPr>
      </w:pPr>
      <w:r w:rsidRPr="00F363B1">
        <w:rPr>
          <w:rFonts w:ascii="Times New Roman" w:hAnsi="Times New Roman"/>
        </w:rPr>
        <w:t>jedna samostatná vaskulárna intervenčná sála s angiografickým prístrojom na intervenčné vaskulárne výkony s cone beam CT so softvérom na vaskulárne intervenčné výkony v režime hybridnej sály,</w:t>
      </w:r>
    </w:p>
    <w:p w14:paraId="1BE8B53E" w14:textId="77777777" w:rsidR="0049285F" w:rsidRPr="00F363B1" w:rsidRDefault="0049285F" w:rsidP="00142124">
      <w:pPr>
        <w:pStyle w:val="ListParagraph"/>
        <w:numPr>
          <w:ilvl w:val="0"/>
          <w:numId w:val="662"/>
        </w:numPr>
        <w:contextualSpacing w:val="0"/>
        <w:rPr>
          <w:rFonts w:ascii="Times New Roman" w:hAnsi="Times New Roman"/>
        </w:rPr>
      </w:pPr>
      <w:r w:rsidRPr="00F363B1">
        <w:rPr>
          <w:rFonts w:ascii="Times New Roman" w:hAnsi="Times New Roman"/>
        </w:rPr>
        <w:t>jeden multidetektorový CT prístroj,</w:t>
      </w:r>
    </w:p>
    <w:p w14:paraId="497DD853" w14:textId="4FF11969" w:rsidR="0049285F" w:rsidRPr="00F363B1" w:rsidRDefault="0049285F" w:rsidP="00142124">
      <w:pPr>
        <w:pStyle w:val="ListParagraph"/>
        <w:numPr>
          <w:ilvl w:val="0"/>
          <w:numId w:val="662"/>
        </w:numPr>
        <w:contextualSpacing w:val="0"/>
        <w:rPr>
          <w:rFonts w:ascii="Times New Roman" w:hAnsi="Times New Roman"/>
        </w:rPr>
      </w:pPr>
      <w:r w:rsidRPr="00F363B1">
        <w:rPr>
          <w:rFonts w:ascii="Times New Roman" w:hAnsi="Times New Roman"/>
        </w:rPr>
        <w:t>jeden prístroj magnetickej rezonancie o sile magnetického poľa najmenej 1,5 T</w:t>
      </w:r>
      <w:r w:rsidR="004836F4" w:rsidRPr="00F363B1">
        <w:rPr>
          <w:rFonts w:ascii="Times New Roman" w:hAnsi="Times New Roman"/>
        </w:rPr>
        <w:t xml:space="preserve"> (môže byť zmluvne zabezpečený),</w:t>
      </w:r>
    </w:p>
    <w:p w14:paraId="7BE0C8F5" w14:textId="665EF12E" w:rsidR="0049285F" w:rsidRPr="00F363B1" w:rsidRDefault="0049285F" w:rsidP="00142124">
      <w:pPr>
        <w:pStyle w:val="ListParagraph"/>
        <w:numPr>
          <w:ilvl w:val="0"/>
          <w:numId w:val="662"/>
        </w:numPr>
        <w:contextualSpacing w:val="0"/>
        <w:rPr>
          <w:rFonts w:ascii="Times New Roman" w:hAnsi="Times New Roman"/>
        </w:rPr>
      </w:pPr>
      <w:r w:rsidRPr="00F363B1">
        <w:rPr>
          <w:rFonts w:ascii="Times New Roman" w:hAnsi="Times New Roman"/>
        </w:rPr>
        <w:t xml:space="preserve">dva </w:t>
      </w:r>
      <w:r w:rsidR="006C1980" w:rsidRPr="00F363B1">
        <w:rPr>
          <w:rFonts w:ascii="Times New Roman" w:hAnsi="Times New Roman"/>
        </w:rPr>
        <w:t xml:space="preserve">ultrazvukové </w:t>
      </w:r>
      <w:r w:rsidRPr="00F363B1">
        <w:rPr>
          <w:rFonts w:ascii="Times New Roman" w:hAnsi="Times New Roman"/>
        </w:rPr>
        <w:t>prístroje na cievne vyšetrenia.</w:t>
      </w:r>
    </w:p>
    <w:p w14:paraId="798A52EA" w14:textId="77777777" w:rsidR="0049285F" w:rsidRPr="00F363B1" w:rsidRDefault="0049285F" w:rsidP="00656421">
      <w:pPr>
        <w:jc w:val="both"/>
      </w:pPr>
    </w:p>
    <w:p w14:paraId="61CA87AC" w14:textId="61DAF21D" w:rsidR="004836F4" w:rsidRPr="00F363B1" w:rsidRDefault="004836F4" w:rsidP="00142124">
      <w:pPr>
        <w:pStyle w:val="ListParagraph"/>
        <w:numPr>
          <w:ilvl w:val="0"/>
          <w:numId w:val="665"/>
        </w:numPr>
        <w:contextualSpacing w:val="0"/>
        <w:rPr>
          <w:rFonts w:ascii="Times New Roman" w:hAnsi="Times New Roman"/>
        </w:rPr>
      </w:pPr>
      <w:r w:rsidRPr="00F363B1">
        <w:rPr>
          <w:rFonts w:ascii="Times New Roman" w:hAnsi="Times New Roman"/>
        </w:rPr>
        <w:t>Špeciálne materiálno-technické vybavenie pre poskytovanie medicínskej služby Hybridné intervenčné výkony na periférnych tepnách je jeden prístroj magnetickej rezonancie o sile magnetického poľa najmenej 1,5 T na pracovisku; lehota na splnenie podmienky kategorizácie ústavnej starostlivosti podľa § 44 ods. 2 písm. d) zákona je 1. januára 2026.</w:t>
      </w:r>
    </w:p>
    <w:p w14:paraId="5CBC510B" w14:textId="77777777" w:rsidR="004836F4" w:rsidRPr="00F363B1" w:rsidRDefault="004836F4" w:rsidP="00656421">
      <w:pPr>
        <w:jc w:val="both"/>
      </w:pPr>
    </w:p>
    <w:p w14:paraId="4A9BDB36" w14:textId="77777777" w:rsidR="0049285F" w:rsidRPr="00F363B1" w:rsidRDefault="0049285F"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326302AF" w14:textId="5A710A9B" w:rsidR="00943C72" w:rsidRPr="00F363B1" w:rsidRDefault="00992243" w:rsidP="00142124">
      <w:pPr>
        <w:pStyle w:val="ListParagraph"/>
        <w:numPr>
          <w:ilvl w:val="0"/>
          <w:numId w:val="666"/>
        </w:numPr>
        <w:contextualSpacing w:val="0"/>
        <w:rPr>
          <w:rFonts w:ascii="Times New Roman" w:hAnsi="Times New Roman"/>
        </w:rPr>
      </w:pPr>
      <w:r w:rsidRPr="00F363B1">
        <w:rPr>
          <w:rFonts w:ascii="Times New Roman" w:hAnsi="Times New Roman"/>
        </w:rPr>
        <w:t xml:space="preserve">Iné programy alebo medicínske služby, ktoré sa musia v nemocnici súčasne poskytovať  </w:t>
      </w:r>
      <w:r w:rsidR="00943C72" w:rsidRPr="00F363B1">
        <w:rPr>
          <w:rFonts w:ascii="Times New Roman" w:hAnsi="Times New Roman"/>
        </w:rPr>
        <w:t>pre poskytovanie medicínskej služby Hybridné a komplexné aortálne intervenčné sú</w:t>
      </w:r>
    </w:p>
    <w:p w14:paraId="3A53A093" w14:textId="63575FB4" w:rsidR="00943C72" w:rsidRPr="00F363B1" w:rsidRDefault="00943C72" w:rsidP="00142124">
      <w:pPr>
        <w:pStyle w:val="ListParagraph"/>
        <w:numPr>
          <w:ilvl w:val="0"/>
          <w:numId w:val="669"/>
        </w:numPr>
        <w:rPr>
          <w:rFonts w:ascii="Times New Roman" w:hAnsi="Times New Roman"/>
        </w:rPr>
      </w:pPr>
      <w:r w:rsidRPr="00F363B1">
        <w:rPr>
          <w:rFonts w:ascii="Times New Roman" w:hAnsi="Times New Roman"/>
        </w:rPr>
        <w:t>Program cievnej chirurgie</w:t>
      </w:r>
      <w:r w:rsidR="006C1980" w:rsidRPr="00F363B1">
        <w:rPr>
          <w:rFonts w:ascii="Times New Roman" w:hAnsi="Times New Roman"/>
        </w:rPr>
        <w:t>,</w:t>
      </w:r>
    </w:p>
    <w:p w14:paraId="5835785D" w14:textId="3543FCF9" w:rsidR="0049285F" w:rsidRPr="00F363B1" w:rsidRDefault="00943C72" w:rsidP="00142124">
      <w:pPr>
        <w:pStyle w:val="ListParagraph"/>
        <w:numPr>
          <w:ilvl w:val="0"/>
          <w:numId w:val="669"/>
        </w:numPr>
        <w:rPr>
          <w:rFonts w:ascii="Times New Roman" w:hAnsi="Times New Roman"/>
        </w:rPr>
      </w:pPr>
      <w:r w:rsidRPr="00F363B1">
        <w:rPr>
          <w:rFonts w:ascii="Times New Roman" w:hAnsi="Times New Roman"/>
        </w:rPr>
        <w:t>K</w:t>
      </w:r>
      <w:r w:rsidR="00992243" w:rsidRPr="00F363B1">
        <w:rPr>
          <w:rFonts w:ascii="Times New Roman" w:hAnsi="Times New Roman"/>
        </w:rPr>
        <w:t xml:space="preserve">ariochirurgický program. </w:t>
      </w:r>
    </w:p>
    <w:p w14:paraId="16576825" w14:textId="77777777" w:rsidR="0049285F" w:rsidRPr="00F363B1" w:rsidRDefault="0049285F" w:rsidP="00656421">
      <w:pPr>
        <w:pStyle w:val="ListParagraph"/>
        <w:ind w:left="644"/>
        <w:contextualSpacing w:val="0"/>
        <w:rPr>
          <w:rFonts w:ascii="Times New Roman" w:hAnsi="Times New Roman"/>
        </w:rPr>
      </w:pPr>
    </w:p>
    <w:p w14:paraId="1CD622BD" w14:textId="47EB9631" w:rsidR="00943C72" w:rsidRPr="00F363B1" w:rsidRDefault="0049285F" w:rsidP="00142124">
      <w:pPr>
        <w:pStyle w:val="ListParagraph"/>
        <w:numPr>
          <w:ilvl w:val="0"/>
          <w:numId w:val="666"/>
        </w:numPr>
        <w:contextualSpacing w:val="0"/>
        <w:rPr>
          <w:rFonts w:ascii="Times New Roman" w:hAnsi="Times New Roman"/>
        </w:rPr>
      </w:pPr>
      <w:r w:rsidRPr="00F363B1">
        <w:rPr>
          <w:rFonts w:ascii="Times New Roman" w:hAnsi="Times New Roman"/>
        </w:rPr>
        <w:t xml:space="preserve">Špeciálne personálne zabezpečenie </w:t>
      </w:r>
      <w:r w:rsidR="00A6282D" w:rsidRPr="00F363B1">
        <w:rPr>
          <w:rFonts w:ascii="Times New Roman" w:hAnsi="Times New Roman"/>
        </w:rPr>
        <w:t xml:space="preserve">pre poskytovanie medicínskej služby </w:t>
      </w:r>
      <w:r w:rsidRPr="00F363B1">
        <w:rPr>
          <w:rFonts w:ascii="Times New Roman" w:hAnsi="Times New Roman"/>
        </w:rPr>
        <w:t>Hybridné a komplexn</w:t>
      </w:r>
      <w:r w:rsidR="006558BF" w:rsidRPr="00F363B1">
        <w:rPr>
          <w:rFonts w:ascii="Times New Roman" w:hAnsi="Times New Roman"/>
        </w:rPr>
        <w:t>é aortálne intervenčné výkony sú</w:t>
      </w:r>
      <w:r w:rsidRPr="00F363B1">
        <w:rPr>
          <w:rFonts w:ascii="Times New Roman" w:hAnsi="Times New Roman"/>
        </w:rPr>
        <w:t xml:space="preserve"> </w:t>
      </w:r>
      <w:r w:rsidR="00943C72" w:rsidRPr="00F363B1">
        <w:rPr>
          <w:rFonts w:ascii="Times New Roman" w:hAnsi="Times New Roman"/>
        </w:rPr>
        <w:t>lekár</w:t>
      </w:r>
      <w:r w:rsidR="006558BF" w:rsidRPr="00F363B1">
        <w:rPr>
          <w:rFonts w:ascii="Times New Roman" w:hAnsi="Times New Roman"/>
        </w:rPr>
        <w:t>i</w:t>
      </w:r>
      <w:r w:rsidR="00943C72" w:rsidRPr="00F363B1">
        <w:rPr>
          <w:rFonts w:ascii="Times New Roman" w:hAnsi="Times New Roman"/>
        </w:rPr>
        <w:t xml:space="preserve"> s certifikátom v certifikovanej pracovnej činnosti v intervenčná rádiológia alebo lekár</w:t>
      </w:r>
      <w:r w:rsidR="00CB2094" w:rsidRPr="00F363B1">
        <w:rPr>
          <w:rFonts w:ascii="Times New Roman" w:hAnsi="Times New Roman"/>
        </w:rPr>
        <w:t>i</w:t>
      </w:r>
      <w:r w:rsidR="00943C72" w:rsidRPr="00F363B1">
        <w:rPr>
          <w:rFonts w:ascii="Times New Roman" w:hAnsi="Times New Roman"/>
        </w:rPr>
        <w:t xml:space="preserve"> s certifikátom v certifikovanej pracovnej činnosti  v intervenčná angiológia, s</w:t>
      </w:r>
      <w:r w:rsidR="006558BF" w:rsidRPr="00F363B1">
        <w:rPr>
          <w:rFonts w:ascii="Times New Roman" w:hAnsi="Times New Roman"/>
        </w:rPr>
        <w:t xml:space="preserve"> </w:t>
      </w:r>
      <w:r w:rsidR="00943C72" w:rsidRPr="00F363B1">
        <w:rPr>
          <w:rFonts w:ascii="Times New Roman" w:hAnsi="Times New Roman"/>
        </w:rPr>
        <w:t>kumulatívnym úväzkom 3,0 v</w:t>
      </w:r>
      <w:r w:rsidR="005467CF" w:rsidRPr="00F363B1">
        <w:rPr>
          <w:rFonts w:ascii="Times New Roman" w:hAnsi="Times New Roman"/>
        </w:rPr>
        <w:t> </w:t>
      </w:r>
      <w:r w:rsidR="00943C72" w:rsidRPr="00F363B1">
        <w:rPr>
          <w:rFonts w:ascii="Times New Roman" w:hAnsi="Times New Roman"/>
        </w:rPr>
        <w:t>nepretržit</w:t>
      </w:r>
      <w:r w:rsidR="005467CF" w:rsidRPr="00F363B1">
        <w:rPr>
          <w:rFonts w:ascii="Times New Roman" w:hAnsi="Times New Roman"/>
        </w:rPr>
        <w:t>om režime.</w:t>
      </w:r>
    </w:p>
    <w:p w14:paraId="53D14FFC" w14:textId="77777777" w:rsidR="0049285F" w:rsidRPr="00F363B1" w:rsidRDefault="0049285F" w:rsidP="00656421">
      <w:pPr>
        <w:jc w:val="both"/>
      </w:pPr>
    </w:p>
    <w:p w14:paraId="1FF6655E" w14:textId="0D22973C" w:rsidR="0049285F" w:rsidRPr="00F363B1" w:rsidRDefault="0049285F" w:rsidP="00142124">
      <w:pPr>
        <w:pStyle w:val="ListParagraph"/>
        <w:numPr>
          <w:ilvl w:val="0"/>
          <w:numId w:val="666"/>
        </w:numPr>
        <w:contextualSpacing w:val="0"/>
        <w:rPr>
          <w:rFonts w:ascii="Times New Roman" w:hAnsi="Times New Roman"/>
        </w:rPr>
      </w:pPr>
      <w:r w:rsidRPr="00F363B1">
        <w:rPr>
          <w:rFonts w:ascii="Times New Roman" w:hAnsi="Times New Roman"/>
        </w:rPr>
        <w:t xml:space="preserve">Podmienky pre poskytnutie diagnostiky a liečby počas hospitalizácie </w:t>
      </w:r>
      <w:r w:rsidR="00A6282D" w:rsidRPr="00F363B1">
        <w:rPr>
          <w:rFonts w:ascii="Times New Roman" w:hAnsi="Times New Roman"/>
        </w:rPr>
        <w:t xml:space="preserve">pre poskytovanie medicínskej služby </w:t>
      </w:r>
      <w:r w:rsidRPr="00F363B1">
        <w:rPr>
          <w:rFonts w:ascii="Times New Roman" w:hAnsi="Times New Roman"/>
        </w:rPr>
        <w:t>Hybridné a komplexné aortálne intervenčné výkony je</w:t>
      </w:r>
    </w:p>
    <w:p w14:paraId="4D7392FD" w14:textId="22530D48" w:rsidR="0049285F" w:rsidRPr="00F363B1" w:rsidRDefault="0049285F" w:rsidP="00142124">
      <w:pPr>
        <w:pStyle w:val="ListParagraph"/>
        <w:numPr>
          <w:ilvl w:val="0"/>
          <w:numId w:val="663"/>
        </w:numPr>
        <w:contextualSpacing w:val="0"/>
        <w:rPr>
          <w:rFonts w:ascii="Times New Roman" w:hAnsi="Times New Roman"/>
        </w:rPr>
      </w:pPr>
      <w:r w:rsidRPr="00F363B1">
        <w:rPr>
          <w:rFonts w:ascii="Times New Roman" w:hAnsi="Times New Roman"/>
        </w:rPr>
        <w:t>lôžkové pracovisko v odbore angiológia,</w:t>
      </w:r>
    </w:p>
    <w:p w14:paraId="65DADE4E" w14:textId="77777777" w:rsidR="0049285F" w:rsidRPr="00F363B1" w:rsidRDefault="0049285F" w:rsidP="00142124">
      <w:pPr>
        <w:pStyle w:val="ListParagraph"/>
        <w:numPr>
          <w:ilvl w:val="0"/>
          <w:numId w:val="663"/>
        </w:numPr>
        <w:contextualSpacing w:val="0"/>
        <w:rPr>
          <w:rFonts w:ascii="Times New Roman" w:hAnsi="Times New Roman"/>
        </w:rPr>
      </w:pPr>
      <w:r w:rsidRPr="00F363B1">
        <w:rPr>
          <w:rFonts w:ascii="Times New Roman" w:hAnsi="Times New Roman"/>
        </w:rPr>
        <w:t>úsek anestéziológie a intenzívnej medicíny.</w:t>
      </w:r>
    </w:p>
    <w:p w14:paraId="188F53D8" w14:textId="77777777" w:rsidR="0049285F" w:rsidRPr="00F363B1" w:rsidRDefault="0049285F" w:rsidP="00656421">
      <w:pPr>
        <w:pStyle w:val="ListParagraph"/>
        <w:ind w:left="644"/>
        <w:contextualSpacing w:val="0"/>
        <w:rPr>
          <w:rFonts w:ascii="Times New Roman" w:hAnsi="Times New Roman"/>
        </w:rPr>
      </w:pPr>
    </w:p>
    <w:p w14:paraId="4D904276" w14:textId="2C1E7A75" w:rsidR="0049285F" w:rsidRPr="00F363B1" w:rsidRDefault="0049285F" w:rsidP="00142124">
      <w:pPr>
        <w:pStyle w:val="ListParagraph"/>
        <w:numPr>
          <w:ilvl w:val="0"/>
          <w:numId w:val="666"/>
        </w:numPr>
        <w:contextualSpacing w:val="0"/>
        <w:rPr>
          <w:rFonts w:ascii="Times New Roman" w:hAnsi="Times New Roman"/>
        </w:rPr>
      </w:pPr>
      <w:r w:rsidRPr="00F363B1">
        <w:rPr>
          <w:rFonts w:ascii="Times New Roman" w:hAnsi="Times New Roman"/>
        </w:rPr>
        <w:t xml:space="preserve">Špeciálne materiálno-technické vybavenie </w:t>
      </w:r>
      <w:r w:rsidR="00A6282D" w:rsidRPr="00F363B1">
        <w:rPr>
          <w:rFonts w:ascii="Times New Roman" w:hAnsi="Times New Roman"/>
        </w:rPr>
        <w:t xml:space="preserve">pre poskytovanie medicínskej služby </w:t>
      </w:r>
      <w:r w:rsidRPr="00F363B1">
        <w:rPr>
          <w:rFonts w:ascii="Times New Roman" w:hAnsi="Times New Roman"/>
        </w:rPr>
        <w:t>Hybridné a komplexné aortálne intervenčné výkony je</w:t>
      </w:r>
    </w:p>
    <w:p w14:paraId="32527D2A" w14:textId="77777777" w:rsidR="0049285F" w:rsidRPr="00F363B1" w:rsidRDefault="0049285F" w:rsidP="00142124">
      <w:pPr>
        <w:pStyle w:val="ListParagraph"/>
        <w:numPr>
          <w:ilvl w:val="0"/>
          <w:numId w:val="667"/>
        </w:numPr>
        <w:contextualSpacing w:val="0"/>
        <w:rPr>
          <w:rFonts w:ascii="Times New Roman" w:hAnsi="Times New Roman"/>
        </w:rPr>
      </w:pPr>
      <w:r w:rsidRPr="00F363B1">
        <w:rPr>
          <w:rFonts w:ascii="Times New Roman" w:hAnsi="Times New Roman"/>
        </w:rPr>
        <w:t>jedna samostatná vaskulárna intervenčná sála s angiografickým prístrojom na intervenčné vaskulárne výkony s cone beam CT so softvérom na vaskulárne intervenčné výkony v režime hybridnej sály,</w:t>
      </w:r>
    </w:p>
    <w:p w14:paraId="219874FF" w14:textId="77777777" w:rsidR="0049285F" w:rsidRPr="00F363B1" w:rsidRDefault="0049285F" w:rsidP="00142124">
      <w:pPr>
        <w:pStyle w:val="ListParagraph"/>
        <w:numPr>
          <w:ilvl w:val="0"/>
          <w:numId w:val="667"/>
        </w:numPr>
        <w:contextualSpacing w:val="0"/>
        <w:rPr>
          <w:rFonts w:ascii="Times New Roman" w:hAnsi="Times New Roman"/>
        </w:rPr>
      </w:pPr>
      <w:r w:rsidRPr="00F363B1">
        <w:rPr>
          <w:rFonts w:ascii="Times New Roman" w:hAnsi="Times New Roman"/>
        </w:rPr>
        <w:t>jeden multidetektorový CT prístroj,</w:t>
      </w:r>
    </w:p>
    <w:p w14:paraId="70CD3213" w14:textId="28CA370C" w:rsidR="0049285F" w:rsidRPr="00F363B1" w:rsidRDefault="0049285F" w:rsidP="00142124">
      <w:pPr>
        <w:pStyle w:val="ListParagraph"/>
        <w:numPr>
          <w:ilvl w:val="0"/>
          <w:numId w:val="667"/>
        </w:numPr>
        <w:contextualSpacing w:val="0"/>
        <w:rPr>
          <w:rFonts w:ascii="Times New Roman" w:hAnsi="Times New Roman"/>
        </w:rPr>
      </w:pPr>
      <w:r w:rsidRPr="00F363B1">
        <w:rPr>
          <w:rFonts w:ascii="Times New Roman" w:hAnsi="Times New Roman"/>
        </w:rPr>
        <w:t>jeden prístroj magnetickej rezonancie o sile magnetického poľa najmenej 1,5 T</w:t>
      </w:r>
      <w:r w:rsidR="004836F4" w:rsidRPr="00F363B1">
        <w:rPr>
          <w:rFonts w:ascii="Times New Roman" w:hAnsi="Times New Roman"/>
        </w:rPr>
        <w:t xml:space="preserve"> (môže byť zmluvne zabezpečený)</w:t>
      </w:r>
      <w:r w:rsidRPr="00F363B1">
        <w:rPr>
          <w:rFonts w:ascii="Times New Roman" w:hAnsi="Times New Roman"/>
        </w:rPr>
        <w:t>,</w:t>
      </w:r>
    </w:p>
    <w:p w14:paraId="0B070222" w14:textId="1D10F8C7" w:rsidR="0049285F" w:rsidRPr="00F363B1" w:rsidRDefault="0049285F" w:rsidP="00142124">
      <w:pPr>
        <w:pStyle w:val="ListParagraph"/>
        <w:numPr>
          <w:ilvl w:val="0"/>
          <w:numId w:val="667"/>
        </w:numPr>
        <w:contextualSpacing w:val="0"/>
        <w:rPr>
          <w:rFonts w:ascii="Times New Roman" w:hAnsi="Times New Roman"/>
        </w:rPr>
      </w:pPr>
      <w:r w:rsidRPr="00F363B1">
        <w:rPr>
          <w:rFonts w:ascii="Times New Roman" w:hAnsi="Times New Roman"/>
        </w:rPr>
        <w:t xml:space="preserve">dva </w:t>
      </w:r>
      <w:r w:rsidR="00CB2094" w:rsidRPr="00F363B1">
        <w:rPr>
          <w:rFonts w:ascii="Times New Roman" w:hAnsi="Times New Roman"/>
        </w:rPr>
        <w:t xml:space="preserve">ultrazvukové </w:t>
      </w:r>
      <w:r w:rsidRPr="00F363B1">
        <w:rPr>
          <w:rFonts w:ascii="Times New Roman" w:hAnsi="Times New Roman"/>
        </w:rPr>
        <w:t>prístroje na cievne vyšetrenia.</w:t>
      </w:r>
    </w:p>
    <w:p w14:paraId="69BE4BD8" w14:textId="77777777" w:rsidR="004836F4" w:rsidRPr="00F363B1" w:rsidRDefault="004836F4" w:rsidP="00656421"/>
    <w:p w14:paraId="44708BFD" w14:textId="21F8C01C" w:rsidR="004836F4" w:rsidRPr="00F363B1" w:rsidRDefault="004836F4" w:rsidP="00142124">
      <w:pPr>
        <w:pStyle w:val="ListParagraph"/>
        <w:numPr>
          <w:ilvl w:val="0"/>
          <w:numId w:val="665"/>
        </w:numPr>
        <w:contextualSpacing w:val="0"/>
        <w:rPr>
          <w:rFonts w:ascii="Times New Roman" w:hAnsi="Times New Roman"/>
        </w:rPr>
      </w:pPr>
      <w:r w:rsidRPr="00F363B1">
        <w:rPr>
          <w:rFonts w:ascii="Times New Roman" w:hAnsi="Times New Roman"/>
        </w:rPr>
        <w:t>Špeciálne materiálno-technické vybavenie pre poskytovanie medicínskej služby Hybridné a komplexné aortálne intervenčné výkony tepnách je jeden prístroj magnetickej rezonancie o sile magnetického poľa najmenej 1,5 T na pracovisku; lehota na splnenie podmienky kategorizácie ústavnej starostlivosti podľa § 44 ods. 2 písm. d) zákona je 1. januára 2026.</w:t>
      </w:r>
    </w:p>
    <w:p w14:paraId="278ED9D4" w14:textId="67314F5B" w:rsidR="00CB2B84" w:rsidRPr="00F363B1" w:rsidRDefault="00CB2B84" w:rsidP="00656421">
      <w:pPr>
        <w:pStyle w:val="Heading1"/>
        <w:spacing w:before="0"/>
        <w:jc w:val="both"/>
        <w:rPr>
          <w:rFonts w:ascii="Times New Roman" w:hAnsi="Times New Roman" w:cs="Times New Roman"/>
          <w:color w:val="auto"/>
          <w:sz w:val="24"/>
          <w:szCs w:val="24"/>
        </w:rPr>
      </w:pPr>
      <w:r w:rsidRPr="00F363B1">
        <w:rPr>
          <w:rFonts w:ascii="Times New Roman" w:hAnsi="Times New Roman" w:cs="Times New Roman"/>
          <w:color w:val="auto"/>
          <w:sz w:val="24"/>
          <w:szCs w:val="24"/>
        </w:rPr>
        <w:br w:type="page"/>
      </w:r>
    </w:p>
    <w:p w14:paraId="72525F29" w14:textId="33EDB170" w:rsidR="00AA5707" w:rsidRPr="00F363B1" w:rsidRDefault="00AA5707" w:rsidP="00656421">
      <w:pPr>
        <w:jc w:val="both"/>
        <w:rPr>
          <w:rFonts w:eastAsiaTheme="majorEastAsia"/>
          <w:b/>
          <w:spacing w:val="-10"/>
          <w:kern w:val="28"/>
        </w:rPr>
      </w:pPr>
      <w:bookmarkStart w:id="47" w:name="_Toc143780256"/>
      <w:r w:rsidRPr="00F363B1">
        <w:rPr>
          <w:rFonts w:eastAsiaTheme="majorEastAsia"/>
          <w:b/>
          <w:spacing w:val="-10"/>
          <w:kern w:val="28"/>
        </w:rPr>
        <w:t>24</w:t>
      </w:r>
      <w:r w:rsidRPr="00F363B1">
        <w:rPr>
          <w:rFonts w:eastAsiaTheme="majorEastAsia"/>
          <w:b/>
          <w:spacing w:val="-10"/>
          <w:kern w:val="28"/>
        </w:rPr>
        <w:tab/>
        <w:t>Program nevaskulárnych intervencií</w:t>
      </w:r>
    </w:p>
    <w:p w14:paraId="5D199C1B" w14:textId="77777777" w:rsidR="00AA5707" w:rsidRPr="00F363B1" w:rsidRDefault="00AA5707" w:rsidP="00656421">
      <w:pPr>
        <w:pStyle w:val="Heading2"/>
        <w:spacing w:before="0"/>
        <w:rPr>
          <w:rFonts w:ascii="Times New Roman" w:hAnsi="Times New Roman" w:cs="Times New Roman"/>
          <w:color w:val="auto"/>
          <w:sz w:val="24"/>
          <w:szCs w:val="24"/>
        </w:rPr>
      </w:pPr>
      <w:r w:rsidRPr="00F363B1">
        <w:rPr>
          <w:rFonts w:ascii="Times New Roman" w:hAnsi="Times New Roman" w:cs="Times New Roman"/>
          <w:color w:val="auto"/>
          <w:sz w:val="24"/>
          <w:szCs w:val="24"/>
        </w:rPr>
        <w:t>Program II. úrovne</w:t>
      </w:r>
    </w:p>
    <w:p w14:paraId="3A86AD86" w14:textId="1C2DBEC1" w:rsidR="00AA5707" w:rsidRPr="00F363B1" w:rsidRDefault="00AA5707" w:rsidP="00142124">
      <w:pPr>
        <w:pStyle w:val="ListParagraph"/>
        <w:numPr>
          <w:ilvl w:val="0"/>
          <w:numId w:val="294"/>
        </w:numPr>
        <w:rPr>
          <w:rFonts w:ascii="Times New Roman" w:hAnsi="Times New Roman"/>
        </w:rPr>
      </w:pPr>
      <w:r w:rsidRPr="00F363B1">
        <w:rPr>
          <w:rFonts w:ascii="Times New Roman" w:hAnsi="Times New Roman"/>
        </w:rPr>
        <w:t>Špeciálne personálne zabezpečenie pre poskytovanie medicínskej služby Nevaskulá</w:t>
      </w:r>
      <w:r w:rsidR="006558BF" w:rsidRPr="00F363B1">
        <w:rPr>
          <w:rFonts w:ascii="Times New Roman" w:hAnsi="Times New Roman"/>
        </w:rPr>
        <w:t>rna intervenčná rádiológia I. sú</w:t>
      </w:r>
      <w:r w:rsidRPr="00F363B1">
        <w:rPr>
          <w:rFonts w:ascii="Times New Roman" w:hAnsi="Times New Roman"/>
        </w:rPr>
        <w:t xml:space="preserve"> lekár</w:t>
      </w:r>
      <w:r w:rsidR="006558BF" w:rsidRPr="00F363B1">
        <w:rPr>
          <w:rFonts w:ascii="Times New Roman" w:hAnsi="Times New Roman"/>
        </w:rPr>
        <w:t>i</w:t>
      </w:r>
      <w:r w:rsidRPr="00F363B1">
        <w:rPr>
          <w:rFonts w:ascii="Times New Roman" w:hAnsi="Times New Roman"/>
        </w:rPr>
        <w:t xml:space="preserve"> so špecializáciou v špecifikačnom odbore rádiológia alebo lekár s certifikátom v certifikovanej pracovnej činnosti intervenčná rádiológia, s kumulatívnym úväzkom 3,0 v</w:t>
      </w:r>
      <w:r w:rsidR="0021749E" w:rsidRPr="00F363B1">
        <w:rPr>
          <w:rFonts w:ascii="Times New Roman" w:hAnsi="Times New Roman"/>
        </w:rPr>
        <w:t> </w:t>
      </w:r>
      <w:r w:rsidRPr="00F363B1">
        <w:rPr>
          <w:rFonts w:ascii="Times New Roman" w:hAnsi="Times New Roman"/>
        </w:rPr>
        <w:t>nepretržit</w:t>
      </w:r>
      <w:r w:rsidR="0021749E" w:rsidRPr="00F363B1">
        <w:rPr>
          <w:rFonts w:ascii="Times New Roman" w:hAnsi="Times New Roman"/>
        </w:rPr>
        <w:t>om režime.</w:t>
      </w:r>
    </w:p>
    <w:p w14:paraId="5BBBAEDE" w14:textId="77777777" w:rsidR="00AA5707" w:rsidRPr="00F363B1" w:rsidRDefault="00AA5707" w:rsidP="00656421">
      <w:pPr>
        <w:jc w:val="both"/>
      </w:pPr>
    </w:p>
    <w:p w14:paraId="4A305589" w14:textId="77777777" w:rsidR="00AA5707" w:rsidRPr="00F363B1" w:rsidRDefault="00AA5707" w:rsidP="00142124">
      <w:pPr>
        <w:pStyle w:val="ListParagraph"/>
        <w:numPr>
          <w:ilvl w:val="0"/>
          <w:numId w:val="294"/>
        </w:numPr>
        <w:contextualSpacing w:val="0"/>
        <w:rPr>
          <w:rFonts w:ascii="Times New Roman" w:hAnsi="Times New Roman"/>
        </w:rPr>
      </w:pPr>
      <w:r w:rsidRPr="00F363B1">
        <w:rPr>
          <w:rFonts w:ascii="Times New Roman" w:hAnsi="Times New Roman"/>
        </w:rPr>
        <w:t>Špeciálne materiálno-technické vybavenie pre poskytovanie medicínskej služby Nevaskulárna intervenčná rádiológia I. je</w:t>
      </w:r>
    </w:p>
    <w:p w14:paraId="3B4E4F46" w14:textId="77777777" w:rsidR="00AA5707" w:rsidRPr="00F363B1" w:rsidRDefault="00AA5707" w:rsidP="00142124">
      <w:pPr>
        <w:pStyle w:val="ListParagraph"/>
        <w:numPr>
          <w:ilvl w:val="0"/>
          <w:numId w:val="295"/>
        </w:numPr>
        <w:contextualSpacing w:val="0"/>
        <w:rPr>
          <w:rFonts w:ascii="Times New Roman" w:hAnsi="Times New Roman"/>
        </w:rPr>
      </w:pPr>
      <w:r w:rsidRPr="00F363B1">
        <w:rPr>
          <w:rFonts w:ascii="Times New Roman" w:hAnsi="Times New Roman"/>
        </w:rPr>
        <w:t>jeden multidetektorový CT prístroj,</w:t>
      </w:r>
    </w:p>
    <w:p w14:paraId="4643F67D" w14:textId="77777777" w:rsidR="00AA5707" w:rsidRPr="00F363B1" w:rsidRDefault="00AA5707" w:rsidP="00142124">
      <w:pPr>
        <w:pStyle w:val="ListParagraph"/>
        <w:numPr>
          <w:ilvl w:val="0"/>
          <w:numId w:val="295"/>
        </w:numPr>
        <w:contextualSpacing w:val="0"/>
        <w:rPr>
          <w:rFonts w:ascii="Times New Roman" w:hAnsi="Times New Roman"/>
        </w:rPr>
      </w:pPr>
      <w:r w:rsidRPr="00F363B1">
        <w:rPr>
          <w:rFonts w:ascii="Times New Roman" w:hAnsi="Times New Roman"/>
        </w:rPr>
        <w:t>jeden USG prístroj strednej až vyššej triedy s konvexnou a lineárnou sondou s podporou farebného kódovania CFM a s možnosťou pripojenia punkčného navádzača.</w:t>
      </w:r>
    </w:p>
    <w:p w14:paraId="3853ECE2" w14:textId="77777777" w:rsidR="00AA5707" w:rsidRPr="00F363B1" w:rsidRDefault="00AA5707" w:rsidP="00656421">
      <w:pPr>
        <w:jc w:val="both"/>
      </w:pPr>
    </w:p>
    <w:p w14:paraId="06B35AEB" w14:textId="77777777" w:rsidR="00AA5707" w:rsidRPr="00F363B1" w:rsidRDefault="00AA5707" w:rsidP="00142124">
      <w:pPr>
        <w:pStyle w:val="ListParagraph"/>
        <w:numPr>
          <w:ilvl w:val="0"/>
          <w:numId w:val="294"/>
        </w:numPr>
        <w:contextualSpacing w:val="0"/>
        <w:rPr>
          <w:rFonts w:ascii="Times New Roman" w:hAnsi="Times New Roman"/>
        </w:rPr>
      </w:pPr>
      <w:r w:rsidRPr="00F363B1">
        <w:rPr>
          <w:rFonts w:ascii="Times New Roman" w:hAnsi="Times New Roman"/>
        </w:rPr>
        <w:t>Podmienky pre poskytnutie diagnostiky a liečby počas hospitalizácie pre poskytovanie medicínskej služby Nevaskulárna intervenčná rádiológia I. je</w:t>
      </w:r>
    </w:p>
    <w:p w14:paraId="29B3A16B" w14:textId="77777777" w:rsidR="00AA5707" w:rsidRPr="00F363B1" w:rsidRDefault="00AA5707" w:rsidP="00142124">
      <w:pPr>
        <w:pStyle w:val="ListParagraph"/>
        <w:numPr>
          <w:ilvl w:val="0"/>
          <w:numId w:val="303"/>
        </w:numPr>
        <w:contextualSpacing w:val="0"/>
        <w:rPr>
          <w:rFonts w:ascii="Times New Roman" w:hAnsi="Times New Roman"/>
        </w:rPr>
      </w:pPr>
      <w:r w:rsidRPr="00F363B1">
        <w:rPr>
          <w:rFonts w:ascii="Times New Roman" w:hAnsi="Times New Roman"/>
        </w:rPr>
        <w:t>nepretržitá dostupnosť jednotky intenzívnej starostlivosti v chirurgickom alebo internistickom odbore pre akútne stavy,</w:t>
      </w:r>
    </w:p>
    <w:p w14:paraId="6B445A9D" w14:textId="77777777" w:rsidR="00AA5707" w:rsidRPr="00F363B1" w:rsidRDefault="00AA5707" w:rsidP="00142124">
      <w:pPr>
        <w:pStyle w:val="ListParagraph"/>
        <w:numPr>
          <w:ilvl w:val="0"/>
          <w:numId w:val="303"/>
        </w:numPr>
        <w:contextualSpacing w:val="0"/>
        <w:rPr>
          <w:rFonts w:ascii="Times New Roman" w:hAnsi="Times New Roman"/>
        </w:rPr>
      </w:pPr>
      <w:r w:rsidRPr="00F363B1">
        <w:rPr>
          <w:rFonts w:ascii="Times New Roman" w:hAnsi="Times New Roman"/>
        </w:rPr>
        <w:t>lôžkový úsek v chirurgickom alebo internistickom odbore.</w:t>
      </w:r>
    </w:p>
    <w:p w14:paraId="38552396" w14:textId="77777777" w:rsidR="00AA5707" w:rsidRPr="00F363B1" w:rsidRDefault="00AA5707" w:rsidP="00656421">
      <w:pPr>
        <w:jc w:val="both"/>
      </w:pPr>
    </w:p>
    <w:p w14:paraId="3542F05C" w14:textId="77777777" w:rsidR="00AA5707" w:rsidRPr="00F363B1" w:rsidRDefault="00AA5707" w:rsidP="00656421">
      <w:pPr>
        <w:pStyle w:val="Heading2"/>
        <w:spacing w:before="0"/>
        <w:rPr>
          <w:rFonts w:ascii="Times New Roman" w:hAnsi="Times New Roman" w:cs="Times New Roman"/>
          <w:color w:val="auto"/>
          <w:sz w:val="24"/>
          <w:szCs w:val="24"/>
        </w:rPr>
      </w:pPr>
      <w:r w:rsidRPr="00F363B1">
        <w:rPr>
          <w:rFonts w:ascii="Times New Roman" w:hAnsi="Times New Roman" w:cs="Times New Roman"/>
          <w:color w:val="auto"/>
          <w:sz w:val="24"/>
          <w:szCs w:val="24"/>
        </w:rPr>
        <w:t>Program III. úrovne</w:t>
      </w:r>
    </w:p>
    <w:p w14:paraId="640BBC1B" w14:textId="7DE9EE8C" w:rsidR="00AA5707" w:rsidRPr="00F363B1" w:rsidRDefault="00AA5707" w:rsidP="00142124">
      <w:pPr>
        <w:pStyle w:val="ListParagraph"/>
        <w:numPr>
          <w:ilvl w:val="0"/>
          <w:numId w:val="309"/>
        </w:numPr>
        <w:rPr>
          <w:rFonts w:ascii="Times New Roman" w:hAnsi="Times New Roman"/>
        </w:rPr>
      </w:pPr>
      <w:r w:rsidRPr="00F363B1">
        <w:rPr>
          <w:rFonts w:ascii="Times New Roman" w:hAnsi="Times New Roman"/>
        </w:rPr>
        <w:t>Špeciálne personálne zabezpečenie pre poskytovanie medicínskej služby Nevaskulá</w:t>
      </w:r>
      <w:r w:rsidR="006558BF" w:rsidRPr="00F363B1">
        <w:rPr>
          <w:rFonts w:ascii="Times New Roman" w:hAnsi="Times New Roman"/>
        </w:rPr>
        <w:t>rna intervenčná rádiológia I. sú</w:t>
      </w:r>
      <w:r w:rsidRPr="00F363B1">
        <w:rPr>
          <w:rFonts w:ascii="Times New Roman" w:hAnsi="Times New Roman"/>
        </w:rPr>
        <w:t xml:space="preserve"> lekár</w:t>
      </w:r>
      <w:r w:rsidR="006558BF" w:rsidRPr="00F363B1">
        <w:rPr>
          <w:rFonts w:ascii="Times New Roman" w:hAnsi="Times New Roman"/>
        </w:rPr>
        <w:t>i</w:t>
      </w:r>
      <w:r w:rsidRPr="00F363B1">
        <w:rPr>
          <w:rFonts w:ascii="Times New Roman" w:hAnsi="Times New Roman"/>
        </w:rPr>
        <w:t xml:space="preserve"> so špecializáciou v špecifikačnom odbore rádiológia alebo lekár s certifikátom v certifikovanej pracovnej činnosti intervenčná rádiológia, s kumulatívnym úväzkom 3,0 v</w:t>
      </w:r>
      <w:r w:rsidR="0021749E" w:rsidRPr="00F363B1">
        <w:rPr>
          <w:rFonts w:ascii="Times New Roman" w:hAnsi="Times New Roman"/>
        </w:rPr>
        <w:t> </w:t>
      </w:r>
      <w:r w:rsidRPr="00F363B1">
        <w:rPr>
          <w:rFonts w:ascii="Times New Roman" w:hAnsi="Times New Roman"/>
        </w:rPr>
        <w:t>nepretržit</w:t>
      </w:r>
      <w:r w:rsidR="0021749E" w:rsidRPr="00F363B1">
        <w:rPr>
          <w:rFonts w:ascii="Times New Roman" w:hAnsi="Times New Roman"/>
        </w:rPr>
        <w:t>om režime</w:t>
      </w:r>
      <w:r w:rsidRPr="00F363B1">
        <w:rPr>
          <w:rFonts w:ascii="Times New Roman" w:hAnsi="Times New Roman"/>
        </w:rPr>
        <w:t>.</w:t>
      </w:r>
    </w:p>
    <w:p w14:paraId="313C4AF9" w14:textId="77777777" w:rsidR="00AA5707" w:rsidRPr="00F363B1" w:rsidRDefault="00AA5707" w:rsidP="00656421">
      <w:pPr>
        <w:jc w:val="both"/>
      </w:pPr>
    </w:p>
    <w:p w14:paraId="71151343" w14:textId="77777777" w:rsidR="00AA5707" w:rsidRPr="00F363B1" w:rsidRDefault="00AA5707" w:rsidP="00142124">
      <w:pPr>
        <w:pStyle w:val="ListParagraph"/>
        <w:numPr>
          <w:ilvl w:val="0"/>
          <w:numId w:val="309"/>
        </w:numPr>
        <w:contextualSpacing w:val="0"/>
        <w:rPr>
          <w:rFonts w:ascii="Times New Roman" w:hAnsi="Times New Roman"/>
        </w:rPr>
      </w:pPr>
      <w:r w:rsidRPr="00F363B1">
        <w:rPr>
          <w:rFonts w:ascii="Times New Roman" w:hAnsi="Times New Roman"/>
        </w:rPr>
        <w:t>Špeciálne materiálno-technické vybavenie pre poskytovanie medicínskej služby Nevaskulárna intervenčná rádiológia I. je</w:t>
      </w:r>
    </w:p>
    <w:p w14:paraId="5090E541" w14:textId="77777777" w:rsidR="00AA5707" w:rsidRPr="00F363B1" w:rsidRDefault="00AA5707" w:rsidP="00142124">
      <w:pPr>
        <w:pStyle w:val="ListParagraph"/>
        <w:numPr>
          <w:ilvl w:val="0"/>
          <w:numId w:val="310"/>
        </w:numPr>
        <w:contextualSpacing w:val="0"/>
        <w:rPr>
          <w:rFonts w:ascii="Times New Roman" w:hAnsi="Times New Roman"/>
        </w:rPr>
      </w:pPr>
      <w:r w:rsidRPr="00F363B1">
        <w:rPr>
          <w:rFonts w:ascii="Times New Roman" w:hAnsi="Times New Roman"/>
        </w:rPr>
        <w:t>jeden multidetektorový CT prístroj,</w:t>
      </w:r>
    </w:p>
    <w:p w14:paraId="61B7C873" w14:textId="77777777" w:rsidR="00AA5707" w:rsidRPr="00F363B1" w:rsidRDefault="00AA5707" w:rsidP="00142124">
      <w:pPr>
        <w:pStyle w:val="ListParagraph"/>
        <w:numPr>
          <w:ilvl w:val="0"/>
          <w:numId w:val="310"/>
        </w:numPr>
        <w:contextualSpacing w:val="0"/>
        <w:rPr>
          <w:rFonts w:ascii="Times New Roman" w:hAnsi="Times New Roman"/>
        </w:rPr>
      </w:pPr>
      <w:r w:rsidRPr="00F363B1">
        <w:rPr>
          <w:rFonts w:ascii="Times New Roman" w:hAnsi="Times New Roman"/>
        </w:rPr>
        <w:t>jeden USG prístroj strednej až vyššej triedy s konvexnou a lineárnou sondou s podporou farebného kódovania CFM a s možnosťou pripojenia punkčného navádzača.</w:t>
      </w:r>
    </w:p>
    <w:p w14:paraId="6291DBD0" w14:textId="77777777" w:rsidR="00AA5707" w:rsidRPr="00F363B1" w:rsidRDefault="00AA5707" w:rsidP="00656421">
      <w:pPr>
        <w:jc w:val="both"/>
      </w:pPr>
    </w:p>
    <w:p w14:paraId="10AA93F5" w14:textId="77777777" w:rsidR="00AA5707" w:rsidRPr="00F363B1" w:rsidRDefault="00AA5707" w:rsidP="00142124">
      <w:pPr>
        <w:pStyle w:val="ListParagraph"/>
        <w:numPr>
          <w:ilvl w:val="0"/>
          <w:numId w:val="309"/>
        </w:numPr>
        <w:contextualSpacing w:val="0"/>
        <w:rPr>
          <w:rFonts w:ascii="Times New Roman" w:hAnsi="Times New Roman"/>
        </w:rPr>
      </w:pPr>
      <w:r w:rsidRPr="00F363B1">
        <w:rPr>
          <w:rFonts w:ascii="Times New Roman" w:hAnsi="Times New Roman"/>
        </w:rPr>
        <w:t>Podmienky pre poskytnutie diagnostiky a liečby počas hospitalizácie pre poskytovanie medicínskej služby Nevaskulárna intervenčná rádiológia I. je</w:t>
      </w:r>
    </w:p>
    <w:p w14:paraId="7AFAC5DD" w14:textId="77777777" w:rsidR="00AA5707" w:rsidRPr="00F363B1" w:rsidRDefault="00AA5707" w:rsidP="00142124">
      <w:pPr>
        <w:pStyle w:val="ListParagraph"/>
        <w:numPr>
          <w:ilvl w:val="0"/>
          <w:numId w:val="311"/>
        </w:numPr>
        <w:contextualSpacing w:val="0"/>
        <w:rPr>
          <w:rFonts w:ascii="Times New Roman" w:hAnsi="Times New Roman"/>
        </w:rPr>
      </w:pPr>
      <w:r w:rsidRPr="00F363B1">
        <w:rPr>
          <w:rFonts w:ascii="Times New Roman" w:hAnsi="Times New Roman"/>
        </w:rPr>
        <w:t>nepretržitá dostupnosť jednotky intenzívnej starostlivosti v chirurgickom alebo internistickom odbore pre akútne stavy,</w:t>
      </w:r>
    </w:p>
    <w:p w14:paraId="0185A168" w14:textId="77777777" w:rsidR="00AA5707" w:rsidRPr="00F363B1" w:rsidRDefault="00AA5707" w:rsidP="00142124">
      <w:pPr>
        <w:pStyle w:val="ListParagraph"/>
        <w:numPr>
          <w:ilvl w:val="0"/>
          <w:numId w:val="311"/>
        </w:numPr>
        <w:contextualSpacing w:val="0"/>
        <w:rPr>
          <w:rFonts w:ascii="Times New Roman" w:hAnsi="Times New Roman"/>
        </w:rPr>
      </w:pPr>
      <w:r w:rsidRPr="00F363B1">
        <w:rPr>
          <w:rFonts w:ascii="Times New Roman" w:hAnsi="Times New Roman"/>
        </w:rPr>
        <w:t>lôžkový úsek v chirurgickom alebo internistickom odbore.</w:t>
      </w:r>
    </w:p>
    <w:p w14:paraId="7E8DB877" w14:textId="77777777" w:rsidR="00AA5707" w:rsidRPr="00F363B1" w:rsidRDefault="00AA5707" w:rsidP="00656421">
      <w:pPr>
        <w:jc w:val="both"/>
      </w:pPr>
    </w:p>
    <w:p w14:paraId="1DEABB73" w14:textId="60F411B0" w:rsidR="00AA5707" w:rsidRPr="00F363B1" w:rsidRDefault="00AA5707" w:rsidP="00142124">
      <w:pPr>
        <w:pStyle w:val="ListParagraph"/>
        <w:numPr>
          <w:ilvl w:val="0"/>
          <w:numId w:val="309"/>
        </w:numPr>
        <w:rPr>
          <w:rFonts w:ascii="Times New Roman" w:hAnsi="Times New Roman"/>
        </w:rPr>
      </w:pPr>
      <w:r w:rsidRPr="00F363B1">
        <w:rPr>
          <w:rFonts w:ascii="Times New Roman" w:hAnsi="Times New Roman"/>
        </w:rPr>
        <w:t>Špeciálne personálne zabezpečenie pre poskytovanie medicínskej služby Nevaskulár</w:t>
      </w:r>
      <w:r w:rsidR="006558BF" w:rsidRPr="00F363B1">
        <w:rPr>
          <w:rFonts w:ascii="Times New Roman" w:hAnsi="Times New Roman"/>
        </w:rPr>
        <w:t>na intervenčná rádiológia II. sú</w:t>
      </w:r>
      <w:r w:rsidRPr="00F363B1">
        <w:rPr>
          <w:rFonts w:ascii="Times New Roman" w:hAnsi="Times New Roman"/>
        </w:rPr>
        <w:t xml:space="preserve"> lekár</w:t>
      </w:r>
      <w:r w:rsidR="006558BF" w:rsidRPr="00F363B1">
        <w:rPr>
          <w:rFonts w:ascii="Times New Roman" w:hAnsi="Times New Roman"/>
        </w:rPr>
        <w:t>i</w:t>
      </w:r>
      <w:r w:rsidRPr="00F363B1">
        <w:rPr>
          <w:rFonts w:ascii="Times New Roman" w:hAnsi="Times New Roman"/>
        </w:rPr>
        <w:t xml:space="preserve"> so špecializáciou v špecifikačnom odbore rádiológia alebo lekár s certifikátom v certifikovanej pracovnej činnosti intervenčná rádiológia, s kumulatívnym úväzkom 3,0 v</w:t>
      </w:r>
      <w:r w:rsidR="0021749E" w:rsidRPr="00F363B1">
        <w:rPr>
          <w:rFonts w:ascii="Times New Roman" w:hAnsi="Times New Roman"/>
        </w:rPr>
        <w:t> </w:t>
      </w:r>
      <w:r w:rsidRPr="00F363B1">
        <w:rPr>
          <w:rFonts w:ascii="Times New Roman" w:hAnsi="Times New Roman"/>
        </w:rPr>
        <w:t>nepretržit</w:t>
      </w:r>
      <w:r w:rsidR="0021749E" w:rsidRPr="00F363B1">
        <w:rPr>
          <w:rFonts w:ascii="Times New Roman" w:hAnsi="Times New Roman"/>
        </w:rPr>
        <w:t>om režime</w:t>
      </w:r>
      <w:r w:rsidRPr="00F363B1">
        <w:rPr>
          <w:rFonts w:ascii="Times New Roman" w:hAnsi="Times New Roman"/>
        </w:rPr>
        <w:t xml:space="preserve">. </w:t>
      </w:r>
    </w:p>
    <w:p w14:paraId="5125E05A" w14:textId="77777777" w:rsidR="00AA5707" w:rsidRPr="00F363B1" w:rsidRDefault="00AA5707" w:rsidP="00656421">
      <w:pPr>
        <w:jc w:val="both"/>
      </w:pPr>
    </w:p>
    <w:p w14:paraId="351CB1AA" w14:textId="77777777" w:rsidR="00AA5707" w:rsidRPr="00F363B1" w:rsidRDefault="00AA5707" w:rsidP="00142124">
      <w:pPr>
        <w:pStyle w:val="ListParagraph"/>
        <w:numPr>
          <w:ilvl w:val="0"/>
          <w:numId w:val="309"/>
        </w:numPr>
        <w:contextualSpacing w:val="0"/>
        <w:rPr>
          <w:rFonts w:ascii="Times New Roman" w:hAnsi="Times New Roman"/>
        </w:rPr>
      </w:pPr>
      <w:r w:rsidRPr="00F363B1">
        <w:rPr>
          <w:rFonts w:ascii="Times New Roman" w:hAnsi="Times New Roman"/>
        </w:rPr>
        <w:t xml:space="preserve">Špeciálne materiálno-technické vybavenie pre poskytovanie medicínskej služby Nevaskulárna intervenčná rádiológia II. je </w:t>
      </w:r>
    </w:p>
    <w:p w14:paraId="28D89FD9" w14:textId="77777777" w:rsidR="00AA5707" w:rsidRPr="00F363B1" w:rsidRDefault="00AA5707" w:rsidP="00142124">
      <w:pPr>
        <w:pStyle w:val="ListParagraph"/>
        <w:numPr>
          <w:ilvl w:val="0"/>
          <w:numId w:val="296"/>
        </w:numPr>
        <w:contextualSpacing w:val="0"/>
        <w:rPr>
          <w:rFonts w:ascii="Times New Roman" w:hAnsi="Times New Roman"/>
        </w:rPr>
      </w:pPr>
      <w:r w:rsidRPr="00F363B1">
        <w:rPr>
          <w:rFonts w:ascii="Times New Roman" w:hAnsi="Times New Roman"/>
        </w:rPr>
        <w:t>jeden multidetektorový CT prístroj,</w:t>
      </w:r>
    </w:p>
    <w:p w14:paraId="1979208D" w14:textId="77777777" w:rsidR="00AA5707" w:rsidRPr="00F363B1" w:rsidRDefault="00AA5707" w:rsidP="00142124">
      <w:pPr>
        <w:pStyle w:val="ListParagraph"/>
        <w:numPr>
          <w:ilvl w:val="0"/>
          <w:numId w:val="296"/>
        </w:numPr>
        <w:contextualSpacing w:val="0"/>
        <w:rPr>
          <w:rFonts w:ascii="Times New Roman" w:hAnsi="Times New Roman"/>
        </w:rPr>
      </w:pPr>
      <w:r w:rsidRPr="00F363B1">
        <w:rPr>
          <w:rFonts w:ascii="Times New Roman" w:hAnsi="Times New Roman"/>
        </w:rPr>
        <w:t xml:space="preserve">jeden USG prístroj strednej až vyššej triedy s konvexnou a lineárnou sondou s podporou farebného kódovania CFM a s možnosťou pripojenia punkčného navádzača vyčlenený na intervenčné výkony alebo 2 USG prístroje strednej až vyššej triedy s konvexnou a lineárnou sondou s podporou farebného kódovania CFM a s možnosťou pripojenia punkčného navádzača. </w:t>
      </w:r>
    </w:p>
    <w:p w14:paraId="56E27718" w14:textId="77777777" w:rsidR="00AA5707" w:rsidRPr="00F363B1" w:rsidRDefault="00AA5707" w:rsidP="00656421">
      <w:pPr>
        <w:jc w:val="both"/>
      </w:pPr>
    </w:p>
    <w:p w14:paraId="48FFC48F" w14:textId="77777777" w:rsidR="00AA5707" w:rsidRPr="00F363B1" w:rsidRDefault="00AA5707" w:rsidP="00142124">
      <w:pPr>
        <w:pStyle w:val="ListParagraph"/>
        <w:numPr>
          <w:ilvl w:val="0"/>
          <w:numId w:val="309"/>
        </w:numPr>
        <w:rPr>
          <w:rFonts w:ascii="Times New Roman" w:hAnsi="Times New Roman"/>
        </w:rPr>
      </w:pPr>
      <w:r w:rsidRPr="00F363B1">
        <w:rPr>
          <w:rFonts w:ascii="Times New Roman" w:hAnsi="Times New Roman"/>
        </w:rPr>
        <w:t>Podmienky pre poskytnutie diagnostiky a liečby počas hospitalizácie pre poskytovanie medicínskej služby Nevaskulárna intervenčná rádiológia II. je</w:t>
      </w:r>
    </w:p>
    <w:p w14:paraId="172490EC" w14:textId="77777777" w:rsidR="00AA5707" w:rsidRPr="00F363B1" w:rsidRDefault="00AA5707" w:rsidP="00142124">
      <w:pPr>
        <w:pStyle w:val="ListParagraph"/>
        <w:numPr>
          <w:ilvl w:val="0"/>
          <w:numId w:val="308"/>
        </w:numPr>
        <w:contextualSpacing w:val="0"/>
        <w:rPr>
          <w:rFonts w:ascii="Times New Roman" w:hAnsi="Times New Roman"/>
        </w:rPr>
      </w:pPr>
      <w:r w:rsidRPr="00F363B1">
        <w:rPr>
          <w:rFonts w:ascii="Times New Roman" w:hAnsi="Times New Roman"/>
        </w:rPr>
        <w:t>nepretržitá dostupnosť jednotky intenzívnej starostlivosti v chirurgickom alebo internistickom odbore pre akútne stavy,</w:t>
      </w:r>
    </w:p>
    <w:p w14:paraId="70D86195" w14:textId="77777777" w:rsidR="00AA5707" w:rsidRPr="00F363B1" w:rsidRDefault="00AA5707" w:rsidP="00142124">
      <w:pPr>
        <w:pStyle w:val="ListParagraph"/>
        <w:numPr>
          <w:ilvl w:val="0"/>
          <w:numId w:val="308"/>
        </w:numPr>
        <w:contextualSpacing w:val="0"/>
        <w:rPr>
          <w:rFonts w:ascii="Times New Roman" w:hAnsi="Times New Roman"/>
        </w:rPr>
      </w:pPr>
      <w:r w:rsidRPr="00F363B1">
        <w:rPr>
          <w:rFonts w:ascii="Times New Roman" w:hAnsi="Times New Roman"/>
        </w:rPr>
        <w:t>lôžkový úsek v chirurgickom alebo internistickom odbore.</w:t>
      </w:r>
    </w:p>
    <w:p w14:paraId="382485A5" w14:textId="77777777" w:rsidR="00AA5707" w:rsidRPr="00F363B1" w:rsidRDefault="00AA5707" w:rsidP="00656421">
      <w:pPr>
        <w:jc w:val="both"/>
      </w:pPr>
    </w:p>
    <w:p w14:paraId="6C27CFCC" w14:textId="77777777" w:rsidR="00AA5707" w:rsidRPr="00F363B1" w:rsidRDefault="00AA5707" w:rsidP="00142124">
      <w:pPr>
        <w:pStyle w:val="ListParagraph"/>
        <w:numPr>
          <w:ilvl w:val="0"/>
          <w:numId w:val="309"/>
        </w:numPr>
        <w:contextualSpacing w:val="0"/>
        <w:rPr>
          <w:rFonts w:ascii="Times New Roman" w:hAnsi="Times New Roman"/>
        </w:rPr>
      </w:pPr>
      <w:r w:rsidRPr="00F363B1">
        <w:rPr>
          <w:rFonts w:ascii="Times New Roman" w:hAnsi="Times New Roman"/>
        </w:rPr>
        <w:t>Špeciálne personálne zabezpečenie pre poskytovanie medicínskej služby Nevaskulárna intervenčná rádiológia III. je</w:t>
      </w:r>
    </w:p>
    <w:p w14:paraId="4E5BC28A" w14:textId="022D21EC" w:rsidR="00AA5707" w:rsidRPr="00F363B1" w:rsidRDefault="00AA5707" w:rsidP="00142124">
      <w:pPr>
        <w:pStyle w:val="ListParagraph"/>
        <w:numPr>
          <w:ilvl w:val="0"/>
          <w:numId w:val="305"/>
        </w:numPr>
        <w:contextualSpacing w:val="0"/>
        <w:rPr>
          <w:rFonts w:ascii="Times New Roman" w:hAnsi="Times New Roman"/>
        </w:rPr>
      </w:pPr>
      <w:r w:rsidRPr="00F363B1">
        <w:rPr>
          <w:rFonts w:ascii="Times New Roman" w:hAnsi="Times New Roman"/>
        </w:rPr>
        <w:t>lekár</w:t>
      </w:r>
      <w:r w:rsidR="006558BF" w:rsidRPr="00F363B1">
        <w:rPr>
          <w:rFonts w:ascii="Times New Roman" w:hAnsi="Times New Roman"/>
        </w:rPr>
        <w:t>i</w:t>
      </w:r>
      <w:r w:rsidRPr="00F363B1">
        <w:rPr>
          <w:rFonts w:ascii="Times New Roman" w:hAnsi="Times New Roman"/>
        </w:rPr>
        <w:t xml:space="preserve"> so špecializáciou v špecializačnom odbore rádiológia alebo lekár s certifikátom v certifikovanej pracovnej činnosti intervenčná rádiológia, s kumulatívnym úväzkom 3,0 v</w:t>
      </w:r>
      <w:r w:rsidR="0021749E" w:rsidRPr="00F363B1">
        <w:rPr>
          <w:rFonts w:ascii="Times New Roman" w:hAnsi="Times New Roman"/>
        </w:rPr>
        <w:t> </w:t>
      </w:r>
      <w:r w:rsidRPr="00F363B1">
        <w:rPr>
          <w:rFonts w:ascii="Times New Roman" w:hAnsi="Times New Roman"/>
        </w:rPr>
        <w:t>nepretržit</w:t>
      </w:r>
      <w:r w:rsidR="0021749E" w:rsidRPr="00F363B1">
        <w:rPr>
          <w:rFonts w:ascii="Times New Roman" w:hAnsi="Times New Roman"/>
        </w:rPr>
        <w:t>om režime</w:t>
      </w:r>
      <w:r w:rsidRPr="00F363B1">
        <w:rPr>
          <w:rFonts w:ascii="Times New Roman" w:hAnsi="Times New Roman"/>
        </w:rPr>
        <w:t>,</w:t>
      </w:r>
    </w:p>
    <w:p w14:paraId="314304AC" w14:textId="77777777" w:rsidR="00AA5707" w:rsidRPr="00F363B1" w:rsidRDefault="00AA5707" w:rsidP="00142124">
      <w:pPr>
        <w:pStyle w:val="ListParagraph"/>
        <w:numPr>
          <w:ilvl w:val="0"/>
          <w:numId w:val="305"/>
        </w:numPr>
        <w:contextualSpacing w:val="0"/>
        <w:rPr>
          <w:rFonts w:ascii="Times New Roman" w:hAnsi="Times New Roman"/>
        </w:rPr>
      </w:pPr>
      <w:r w:rsidRPr="00F363B1">
        <w:rPr>
          <w:rFonts w:ascii="Times New Roman" w:hAnsi="Times New Roman"/>
        </w:rPr>
        <w:t>lekár so špecializáciou v špecializačnom odbore chirurgia, s úväzkom 1,0,</w:t>
      </w:r>
    </w:p>
    <w:p w14:paraId="7316FA78" w14:textId="77777777" w:rsidR="00AA5707" w:rsidRPr="00F363B1" w:rsidRDefault="00AA5707" w:rsidP="00142124">
      <w:pPr>
        <w:pStyle w:val="ListParagraph"/>
        <w:numPr>
          <w:ilvl w:val="0"/>
          <w:numId w:val="305"/>
        </w:numPr>
        <w:contextualSpacing w:val="0"/>
        <w:rPr>
          <w:rFonts w:ascii="Times New Roman" w:hAnsi="Times New Roman"/>
        </w:rPr>
      </w:pPr>
      <w:r w:rsidRPr="00F363B1">
        <w:rPr>
          <w:rFonts w:ascii="Times New Roman" w:hAnsi="Times New Roman"/>
        </w:rPr>
        <w:t>lekár so špecializáciou v špecializačnom odbore klinická onkológia, s úväzkom 1,0.</w:t>
      </w:r>
    </w:p>
    <w:p w14:paraId="5393D271" w14:textId="77777777" w:rsidR="00AA5707" w:rsidRPr="00F363B1" w:rsidRDefault="00AA5707" w:rsidP="00656421">
      <w:pPr>
        <w:jc w:val="both"/>
      </w:pPr>
    </w:p>
    <w:p w14:paraId="68FD14D6" w14:textId="77777777" w:rsidR="00AA5707" w:rsidRPr="00F363B1" w:rsidRDefault="00AA5707" w:rsidP="00142124">
      <w:pPr>
        <w:pStyle w:val="ListParagraph"/>
        <w:numPr>
          <w:ilvl w:val="0"/>
          <w:numId w:val="309"/>
        </w:numPr>
        <w:contextualSpacing w:val="0"/>
        <w:rPr>
          <w:rFonts w:ascii="Times New Roman" w:hAnsi="Times New Roman"/>
        </w:rPr>
      </w:pPr>
      <w:r w:rsidRPr="00F363B1">
        <w:rPr>
          <w:rFonts w:ascii="Times New Roman" w:hAnsi="Times New Roman"/>
        </w:rPr>
        <w:t>Špeciálne personálne zabezpečenie pre poskytovanie medicínskej služby Nevaskulárna intervenčná rádiológia III. je dostupnosť konziliárnej služby v nemocnici</w:t>
      </w:r>
    </w:p>
    <w:p w14:paraId="50154323" w14:textId="716F9D5D" w:rsidR="00AA5707" w:rsidRPr="00F363B1" w:rsidRDefault="00AA5707" w:rsidP="00142124">
      <w:pPr>
        <w:pStyle w:val="ListParagraph"/>
        <w:numPr>
          <w:ilvl w:val="0"/>
          <w:numId w:val="306"/>
        </w:numPr>
        <w:contextualSpacing w:val="0"/>
        <w:rPr>
          <w:rFonts w:ascii="Times New Roman" w:hAnsi="Times New Roman"/>
        </w:rPr>
      </w:pPr>
      <w:r w:rsidRPr="00F363B1">
        <w:rPr>
          <w:rFonts w:ascii="Times New Roman" w:hAnsi="Times New Roman"/>
        </w:rPr>
        <w:t>lekár</w:t>
      </w:r>
      <w:r w:rsidR="0021749E" w:rsidRPr="00F363B1">
        <w:rPr>
          <w:rFonts w:ascii="Times New Roman" w:hAnsi="Times New Roman"/>
        </w:rPr>
        <w:t>a</w:t>
      </w:r>
      <w:r w:rsidRPr="00F363B1">
        <w:rPr>
          <w:rFonts w:ascii="Times New Roman" w:hAnsi="Times New Roman"/>
        </w:rPr>
        <w:t xml:space="preserve"> so špecializáciou v špecializačnom odbore radiačná onkológia, s úväzkom </w:t>
      </w:r>
      <w:r w:rsidR="0021749E" w:rsidRPr="00F363B1">
        <w:rPr>
          <w:rFonts w:ascii="Times New Roman" w:hAnsi="Times New Roman"/>
        </w:rPr>
        <w:t xml:space="preserve">aspoň </w:t>
      </w:r>
      <w:r w:rsidRPr="00F363B1">
        <w:rPr>
          <w:rFonts w:ascii="Times New Roman" w:hAnsi="Times New Roman"/>
        </w:rPr>
        <w:t xml:space="preserve">0,1, </w:t>
      </w:r>
    </w:p>
    <w:p w14:paraId="5ABD770C" w14:textId="2080BE0F" w:rsidR="00AA5707" w:rsidRPr="00F363B1" w:rsidRDefault="00AA5707" w:rsidP="00142124">
      <w:pPr>
        <w:pStyle w:val="ListParagraph"/>
        <w:numPr>
          <w:ilvl w:val="0"/>
          <w:numId w:val="306"/>
        </w:numPr>
        <w:contextualSpacing w:val="0"/>
        <w:rPr>
          <w:rFonts w:ascii="Times New Roman" w:hAnsi="Times New Roman"/>
        </w:rPr>
      </w:pPr>
      <w:r w:rsidRPr="00F363B1">
        <w:rPr>
          <w:rFonts w:ascii="Times New Roman" w:hAnsi="Times New Roman"/>
        </w:rPr>
        <w:t>lekár</w:t>
      </w:r>
      <w:r w:rsidR="0021749E" w:rsidRPr="00F363B1">
        <w:rPr>
          <w:rFonts w:ascii="Times New Roman" w:hAnsi="Times New Roman"/>
        </w:rPr>
        <w:t>a</w:t>
      </w:r>
      <w:r w:rsidRPr="00F363B1">
        <w:rPr>
          <w:rFonts w:ascii="Times New Roman" w:hAnsi="Times New Roman"/>
        </w:rPr>
        <w:t xml:space="preserve"> so špecializáciou v špecializačnom odbore patológia, s úväzkom </w:t>
      </w:r>
      <w:r w:rsidR="0021749E" w:rsidRPr="00F363B1">
        <w:rPr>
          <w:rFonts w:ascii="Times New Roman" w:hAnsi="Times New Roman"/>
        </w:rPr>
        <w:t xml:space="preserve">aspoň </w:t>
      </w:r>
      <w:r w:rsidRPr="00F363B1">
        <w:rPr>
          <w:rFonts w:ascii="Times New Roman" w:hAnsi="Times New Roman"/>
        </w:rPr>
        <w:t>0,1.</w:t>
      </w:r>
    </w:p>
    <w:p w14:paraId="318CDF54" w14:textId="77777777" w:rsidR="00AA5707" w:rsidRPr="00F363B1" w:rsidRDefault="00AA5707" w:rsidP="00656421">
      <w:pPr>
        <w:jc w:val="both"/>
      </w:pPr>
    </w:p>
    <w:p w14:paraId="04605670" w14:textId="77777777" w:rsidR="00AA5707" w:rsidRPr="00F363B1" w:rsidRDefault="00AA5707" w:rsidP="00142124">
      <w:pPr>
        <w:pStyle w:val="ListParagraph"/>
        <w:numPr>
          <w:ilvl w:val="0"/>
          <w:numId w:val="309"/>
        </w:numPr>
        <w:contextualSpacing w:val="0"/>
        <w:rPr>
          <w:rFonts w:ascii="Times New Roman" w:hAnsi="Times New Roman"/>
        </w:rPr>
      </w:pPr>
      <w:r w:rsidRPr="00F363B1">
        <w:rPr>
          <w:rFonts w:ascii="Times New Roman" w:hAnsi="Times New Roman"/>
        </w:rPr>
        <w:t>Podmienky pre poskytnutie diagnostiky a liečby počas hospitalizácie pre poskytovanie medicínskej služby Nevaskulárna intervenčná rádiológia III. je</w:t>
      </w:r>
    </w:p>
    <w:p w14:paraId="7EE0ADA6" w14:textId="77777777" w:rsidR="00AA5707" w:rsidRPr="00F363B1" w:rsidRDefault="00AA5707" w:rsidP="00142124">
      <w:pPr>
        <w:pStyle w:val="ListParagraph"/>
        <w:numPr>
          <w:ilvl w:val="0"/>
          <w:numId w:val="307"/>
        </w:numPr>
        <w:contextualSpacing w:val="0"/>
        <w:rPr>
          <w:rFonts w:ascii="Times New Roman" w:hAnsi="Times New Roman"/>
        </w:rPr>
      </w:pPr>
      <w:r w:rsidRPr="00F363B1">
        <w:rPr>
          <w:rFonts w:ascii="Times New Roman" w:hAnsi="Times New Roman"/>
        </w:rPr>
        <w:t>spolupráca multidisciplinárneho tímu v nemocnici,</w:t>
      </w:r>
    </w:p>
    <w:p w14:paraId="0C72A488" w14:textId="77777777" w:rsidR="00AA5707" w:rsidRPr="00F363B1" w:rsidRDefault="00AA5707" w:rsidP="00142124">
      <w:pPr>
        <w:pStyle w:val="ListParagraph"/>
        <w:numPr>
          <w:ilvl w:val="0"/>
          <w:numId w:val="307"/>
        </w:numPr>
        <w:contextualSpacing w:val="0"/>
        <w:rPr>
          <w:rFonts w:ascii="Times New Roman" w:hAnsi="Times New Roman"/>
        </w:rPr>
      </w:pPr>
      <w:r w:rsidRPr="00F363B1">
        <w:rPr>
          <w:rFonts w:ascii="Times New Roman" w:hAnsi="Times New Roman"/>
        </w:rPr>
        <w:t>nepretržitá dostupnosť jednotky intenzívnej starostlivosti v chirurgickom alebo internistickom odbore pre akútne stavy,</w:t>
      </w:r>
    </w:p>
    <w:p w14:paraId="251EA630" w14:textId="77777777" w:rsidR="00AA5707" w:rsidRPr="00F363B1" w:rsidRDefault="00AA5707" w:rsidP="00142124">
      <w:pPr>
        <w:pStyle w:val="ListParagraph"/>
        <w:numPr>
          <w:ilvl w:val="0"/>
          <w:numId w:val="307"/>
        </w:numPr>
        <w:contextualSpacing w:val="0"/>
        <w:rPr>
          <w:rFonts w:ascii="Times New Roman" w:hAnsi="Times New Roman"/>
        </w:rPr>
      </w:pPr>
      <w:r w:rsidRPr="00F363B1">
        <w:rPr>
          <w:rFonts w:ascii="Times New Roman" w:hAnsi="Times New Roman"/>
        </w:rPr>
        <w:t>lôžkový úsek v chirurgickom odbore,</w:t>
      </w:r>
    </w:p>
    <w:p w14:paraId="23DA3C6E" w14:textId="77777777" w:rsidR="00AA5707" w:rsidRPr="00F363B1" w:rsidRDefault="00AA5707" w:rsidP="00142124">
      <w:pPr>
        <w:pStyle w:val="ListParagraph"/>
        <w:numPr>
          <w:ilvl w:val="0"/>
          <w:numId w:val="307"/>
        </w:numPr>
        <w:contextualSpacing w:val="0"/>
        <w:rPr>
          <w:rFonts w:ascii="Times New Roman" w:hAnsi="Times New Roman"/>
        </w:rPr>
      </w:pPr>
      <w:r w:rsidRPr="00F363B1">
        <w:rPr>
          <w:rFonts w:ascii="Times New Roman" w:hAnsi="Times New Roman"/>
        </w:rPr>
        <w:t>lôžkový úsek v internistickom odbore,</w:t>
      </w:r>
    </w:p>
    <w:p w14:paraId="064D1C42" w14:textId="563136D7" w:rsidR="00AA5707" w:rsidRPr="00F363B1" w:rsidRDefault="00AA5707" w:rsidP="00142124">
      <w:pPr>
        <w:pStyle w:val="ListParagraph"/>
        <w:numPr>
          <w:ilvl w:val="0"/>
          <w:numId w:val="307"/>
        </w:numPr>
        <w:contextualSpacing w:val="0"/>
        <w:rPr>
          <w:rFonts w:ascii="Times New Roman" w:hAnsi="Times New Roman"/>
        </w:rPr>
      </w:pPr>
      <w:r w:rsidRPr="00F363B1">
        <w:rPr>
          <w:rFonts w:ascii="Times New Roman" w:hAnsi="Times New Roman"/>
        </w:rPr>
        <w:t>lôžkový úsek v klinickej onkológii</w:t>
      </w:r>
      <w:r w:rsidR="00EA6285" w:rsidRPr="00F363B1">
        <w:rPr>
          <w:rFonts w:ascii="Times New Roman" w:hAnsi="Times New Roman"/>
        </w:rPr>
        <w:t>.</w:t>
      </w:r>
    </w:p>
    <w:p w14:paraId="12F0D3ED" w14:textId="77777777" w:rsidR="00AA5707" w:rsidRPr="00F363B1" w:rsidRDefault="00AA5707" w:rsidP="00656421">
      <w:pPr>
        <w:jc w:val="both"/>
      </w:pPr>
    </w:p>
    <w:p w14:paraId="3BFEDD9A" w14:textId="77777777" w:rsidR="00AA5707" w:rsidRPr="00F363B1" w:rsidRDefault="00AA5707" w:rsidP="00142124">
      <w:pPr>
        <w:pStyle w:val="ListParagraph"/>
        <w:numPr>
          <w:ilvl w:val="0"/>
          <w:numId w:val="309"/>
        </w:numPr>
        <w:contextualSpacing w:val="0"/>
        <w:rPr>
          <w:rFonts w:ascii="Times New Roman" w:hAnsi="Times New Roman"/>
        </w:rPr>
      </w:pPr>
      <w:r w:rsidRPr="00F363B1">
        <w:rPr>
          <w:rFonts w:ascii="Times New Roman" w:hAnsi="Times New Roman"/>
        </w:rPr>
        <w:t xml:space="preserve">Špeciálne materiálno-technické vybavenie pre poskytovanie medicínskej služby Nevaskulárna intervenčná rádiológia III. je </w:t>
      </w:r>
    </w:p>
    <w:p w14:paraId="3B8820C2" w14:textId="7A891DDD" w:rsidR="00AA5707" w:rsidRPr="00F363B1" w:rsidRDefault="00AA5707" w:rsidP="00142124">
      <w:pPr>
        <w:pStyle w:val="ListParagraph"/>
        <w:numPr>
          <w:ilvl w:val="0"/>
          <w:numId w:val="297"/>
        </w:numPr>
        <w:contextualSpacing w:val="0"/>
        <w:rPr>
          <w:rFonts w:ascii="Times New Roman" w:hAnsi="Times New Roman"/>
        </w:rPr>
      </w:pPr>
      <w:r w:rsidRPr="00F363B1">
        <w:rPr>
          <w:rFonts w:ascii="Times New Roman" w:hAnsi="Times New Roman"/>
        </w:rPr>
        <w:t>multifunkčná stena s C-ramenom alebo C-rameno s detektorom najmenej 30 x 30 cm alebo angiografický cone beam CT prístroj s fúziou CT/MR</w:t>
      </w:r>
      <w:r w:rsidR="005A0280" w:rsidRPr="00F363B1">
        <w:rPr>
          <w:rFonts w:ascii="Times New Roman" w:hAnsi="Times New Roman"/>
        </w:rPr>
        <w:t>I</w:t>
      </w:r>
      <w:r w:rsidRPr="00F363B1">
        <w:rPr>
          <w:rFonts w:ascii="Times New Roman" w:hAnsi="Times New Roman"/>
        </w:rPr>
        <w:t xml:space="preserve"> alebo hybridný CT – angiografický systém,</w:t>
      </w:r>
    </w:p>
    <w:p w14:paraId="705D74B6" w14:textId="77777777" w:rsidR="00AA5707" w:rsidRPr="00F363B1" w:rsidRDefault="00AA5707" w:rsidP="00142124">
      <w:pPr>
        <w:pStyle w:val="ListParagraph"/>
        <w:numPr>
          <w:ilvl w:val="0"/>
          <w:numId w:val="297"/>
        </w:numPr>
        <w:contextualSpacing w:val="0"/>
        <w:rPr>
          <w:rFonts w:ascii="Times New Roman" w:hAnsi="Times New Roman"/>
        </w:rPr>
      </w:pPr>
      <w:r w:rsidRPr="00F363B1">
        <w:rPr>
          <w:rFonts w:ascii="Times New Roman" w:hAnsi="Times New Roman"/>
        </w:rPr>
        <w:t>dva multidetektorové CT prístroje (aspoň jeden s možnosťou fluoro CT),</w:t>
      </w:r>
    </w:p>
    <w:p w14:paraId="4C5359D6" w14:textId="77777777" w:rsidR="00AA5707" w:rsidRPr="00F363B1" w:rsidRDefault="00AA5707" w:rsidP="00142124">
      <w:pPr>
        <w:pStyle w:val="ListParagraph"/>
        <w:numPr>
          <w:ilvl w:val="0"/>
          <w:numId w:val="297"/>
        </w:numPr>
        <w:contextualSpacing w:val="0"/>
        <w:rPr>
          <w:rFonts w:ascii="Times New Roman" w:hAnsi="Times New Roman"/>
        </w:rPr>
      </w:pPr>
      <w:r w:rsidRPr="00F363B1">
        <w:rPr>
          <w:rFonts w:ascii="Times New Roman" w:hAnsi="Times New Roman"/>
        </w:rPr>
        <w:t>jeden prístroj magnetickej rezonancie o sile magnetického poľa najmenej 1,5 T,</w:t>
      </w:r>
    </w:p>
    <w:p w14:paraId="34AA39FD" w14:textId="6E43D834" w:rsidR="00AA5707" w:rsidRPr="00F363B1" w:rsidRDefault="00AA5707" w:rsidP="00142124">
      <w:pPr>
        <w:pStyle w:val="ListParagraph"/>
        <w:numPr>
          <w:ilvl w:val="0"/>
          <w:numId w:val="297"/>
        </w:numPr>
        <w:contextualSpacing w:val="0"/>
        <w:rPr>
          <w:rFonts w:ascii="Times New Roman" w:hAnsi="Times New Roman"/>
        </w:rPr>
      </w:pPr>
      <w:r w:rsidRPr="00F363B1">
        <w:rPr>
          <w:rFonts w:ascii="Times New Roman" w:hAnsi="Times New Roman"/>
        </w:rPr>
        <w:t xml:space="preserve">jeden </w:t>
      </w:r>
      <w:r w:rsidR="005A0280" w:rsidRPr="00F363B1">
        <w:rPr>
          <w:rFonts w:ascii="Times New Roman" w:hAnsi="Times New Roman"/>
        </w:rPr>
        <w:t xml:space="preserve">USG </w:t>
      </w:r>
      <w:r w:rsidRPr="00F363B1">
        <w:rPr>
          <w:rFonts w:ascii="Times New Roman" w:hAnsi="Times New Roman"/>
        </w:rPr>
        <w:t>prístroj najvyššej triedy s konvexnou a lineárnou sondou s možnosťou navigačného násadca a fúziou USG/CT/MR</w:t>
      </w:r>
      <w:r w:rsidR="005A0280" w:rsidRPr="00F363B1">
        <w:rPr>
          <w:rFonts w:ascii="Times New Roman" w:hAnsi="Times New Roman"/>
        </w:rPr>
        <w:t>I</w:t>
      </w:r>
      <w:r w:rsidRPr="00F363B1">
        <w:rPr>
          <w:rFonts w:ascii="Times New Roman" w:hAnsi="Times New Roman"/>
        </w:rPr>
        <w:t xml:space="preserve"> vyhradený pre intervenčné výkony.</w:t>
      </w:r>
    </w:p>
    <w:p w14:paraId="017F7130" w14:textId="77777777" w:rsidR="00AA5707" w:rsidRPr="00F363B1" w:rsidRDefault="00AA5707" w:rsidP="00656421">
      <w:pPr>
        <w:jc w:val="both"/>
      </w:pPr>
    </w:p>
    <w:p w14:paraId="1125DC7D" w14:textId="03AFDC9B" w:rsidR="00AA5707" w:rsidRPr="00F363B1" w:rsidRDefault="00AA5707" w:rsidP="00142124">
      <w:pPr>
        <w:pStyle w:val="ListParagraph"/>
        <w:numPr>
          <w:ilvl w:val="0"/>
          <w:numId w:val="309"/>
        </w:numPr>
        <w:contextualSpacing w:val="0"/>
        <w:rPr>
          <w:rFonts w:ascii="Times New Roman" w:hAnsi="Times New Roman"/>
        </w:rPr>
      </w:pPr>
      <w:r w:rsidRPr="00F363B1">
        <w:rPr>
          <w:rFonts w:ascii="Times New Roman" w:hAnsi="Times New Roman"/>
        </w:rPr>
        <w:t>Špeciálne personálne zabezpečenie pre poskytovanie medicínskej služby Nevaskulárn</w:t>
      </w:r>
      <w:r w:rsidR="006558BF" w:rsidRPr="00F363B1">
        <w:rPr>
          <w:rFonts w:ascii="Times New Roman" w:hAnsi="Times New Roman"/>
        </w:rPr>
        <w:t>a intervenčná rádiológia IV. sú</w:t>
      </w:r>
      <w:r w:rsidRPr="00F363B1">
        <w:rPr>
          <w:rFonts w:ascii="Times New Roman" w:hAnsi="Times New Roman"/>
        </w:rPr>
        <w:t xml:space="preserve"> rádiológ</w:t>
      </w:r>
      <w:r w:rsidR="006558BF" w:rsidRPr="00F363B1">
        <w:rPr>
          <w:rFonts w:ascii="Times New Roman" w:hAnsi="Times New Roman"/>
        </w:rPr>
        <w:t>via</w:t>
      </w:r>
      <w:r w:rsidRPr="00F363B1">
        <w:rPr>
          <w:rFonts w:ascii="Times New Roman" w:hAnsi="Times New Roman"/>
        </w:rPr>
        <w:t xml:space="preserve"> alebo lekár</w:t>
      </w:r>
      <w:r w:rsidR="006558BF" w:rsidRPr="00F363B1">
        <w:rPr>
          <w:rFonts w:ascii="Times New Roman" w:hAnsi="Times New Roman"/>
        </w:rPr>
        <w:t>i</w:t>
      </w:r>
      <w:r w:rsidRPr="00F363B1">
        <w:rPr>
          <w:rFonts w:ascii="Times New Roman" w:hAnsi="Times New Roman"/>
        </w:rPr>
        <w:t xml:space="preserve"> s certifikátom v certifikovanej pracovnej činnosti s kumulatívnym úväzkom 3,0 v</w:t>
      </w:r>
      <w:r w:rsidR="0021749E" w:rsidRPr="00F363B1">
        <w:rPr>
          <w:rFonts w:ascii="Times New Roman" w:hAnsi="Times New Roman"/>
        </w:rPr>
        <w:t> </w:t>
      </w:r>
      <w:r w:rsidRPr="00F363B1">
        <w:rPr>
          <w:rFonts w:ascii="Times New Roman" w:hAnsi="Times New Roman"/>
        </w:rPr>
        <w:t>nepretržit</w:t>
      </w:r>
      <w:r w:rsidR="0021749E" w:rsidRPr="00F363B1">
        <w:rPr>
          <w:rFonts w:ascii="Times New Roman" w:hAnsi="Times New Roman"/>
        </w:rPr>
        <w:t>om režime.</w:t>
      </w:r>
    </w:p>
    <w:p w14:paraId="748854AA" w14:textId="77777777" w:rsidR="00AA5707" w:rsidRPr="00F363B1" w:rsidRDefault="00AA5707" w:rsidP="00656421">
      <w:pPr>
        <w:jc w:val="both"/>
      </w:pPr>
    </w:p>
    <w:p w14:paraId="2D24FE60" w14:textId="77777777" w:rsidR="00AA5707" w:rsidRPr="00F363B1" w:rsidRDefault="00AA5707" w:rsidP="00142124">
      <w:pPr>
        <w:pStyle w:val="ListParagraph"/>
        <w:numPr>
          <w:ilvl w:val="0"/>
          <w:numId w:val="309"/>
        </w:numPr>
        <w:contextualSpacing w:val="0"/>
        <w:rPr>
          <w:rFonts w:ascii="Times New Roman" w:hAnsi="Times New Roman"/>
        </w:rPr>
      </w:pPr>
      <w:r w:rsidRPr="00F363B1">
        <w:rPr>
          <w:rFonts w:ascii="Times New Roman" w:hAnsi="Times New Roman"/>
        </w:rPr>
        <w:t>Špeciálne materiálno-technické vybavenie pre poskytovanie medicínskej služby Nevaskulárna intervenčná rádiológia IV. je</w:t>
      </w:r>
    </w:p>
    <w:p w14:paraId="7F3F6770" w14:textId="63E9F4D0" w:rsidR="00AA5707" w:rsidRPr="00F363B1" w:rsidRDefault="00AA5707" w:rsidP="00142124">
      <w:pPr>
        <w:pStyle w:val="ListParagraph"/>
        <w:numPr>
          <w:ilvl w:val="0"/>
          <w:numId w:val="299"/>
        </w:numPr>
        <w:contextualSpacing w:val="0"/>
        <w:rPr>
          <w:rFonts w:ascii="Times New Roman" w:hAnsi="Times New Roman"/>
        </w:rPr>
      </w:pPr>
      <w:r w:rsidRPr="00F363B1">
        <w:rPr>
          <w:rFonts w:ascii="Times New Roman" w:hAnsi="Times New Roman"/>
        </w:rPr>
        <w:t>samostatná intervenčná sála so sklopnou stenou s C-ramenom alebo C-rameno s detektorom s najmenšími možnými rozmermi 30 x 30 cm alebo angiografický cone beam CT prístroj s fúziou CT/MR</w:t>
      </w:r>
      <w:r w:rsidR="005A0280" w:rsidRPr="00F363B1">
        <w:rPr>
          <w:rFonts w:ascii="Times New Roman" w:hAnsi="Times New Roman"/>
        </w:rPr>
        <w:t>I</w:t>
      </w:r>
      <w:r w:rsidRPr="00F363B1">
        <w:rPr>
          <w:rFonts w:ascii="Times New Roman" w:hAnsi="Times New Roman"/>
        </w:rPr>
        <w:t xml:space="preserve"> alebo hybridný CT – angiografický systém spĺňajúce kritériá hygienického profilu operačnej sály 5.5,</w:t>
      </w:r>
    </w:p>
    <w:p w14:paraId="3E70273A" w14:textId="77777777" w:rsidR="00AA5707" w:rsidRPr="00F363B1" w:rsidRDefault="00AA5707" w:rsidP="00142124">
      <w:pPr>
        <w:pStyle w:val="ListParagraph"/>
        <w:numPr>
          <w:ilvl w:val="0"/>
          <w:numId w:val="299"/>
        </w:numPr>
        <w:contextualSpacing w:val="0"/>
        <w:rPr>
          <w:rFonts w:ascii="Times New Roman" w:hAnsi="Times New Roman"/>
        </w:rPr>
      </w:pPr>
      <w:r w:rsidRPr="00F363B1">
        <w:rPr>
          <w:rFonts w:ascii="Times New Roman" w:hAnsi="Times New Roman"/>
        </w:rPr>
        <w:t>dva multidetektorové CT prístroje (aspoň jeden s možnosťou fluoro CT),</w:t>
      </w:r>
    </w:p>
    <w:p w14:paraId="6F9DB981" w14:textId="77777777" w:rsidR="00AA5707" w:rsidRPr="00F363B1" w:rsidRDefault="00AA5707" w:rsidP="00142124">
      <w:pPr>
        <w:pStyle w:val="ListParagraph"/>
        <w:numPr>
          <w:ilvl w:val="0"/>
          <w:numId w:val="299"/>
        </w:numPr>
        <w:contextualSpacing w:val="0"/>
        <w:rPr>
          <w:rFonts w:ascii="Times New Roman" w:hAnsi="Times New Roman"/>
        </w:rPr>
      </w:pPr>
      <w:r w:rsidRPr="00F363B1">
        <w:rPr>
          <w:rFonts w:ascii="Times New Roman" w:hAnsi="Times New Roman"/>
        </w:rPr>
        <w:t>jeden prístroj magnetickej rezonancie o sile magnetického poľa najmenej 1,5 T,</w:t>
      </w:r>
    </w:p>
    <w:p w14:paraId="10E2771D" w14:textId="64498227" w:rsidR="00AA5707" w:rsidRPr="00F363B1" w:rsidRDefault="005A0280" w:rsidP="00142124">
      <w:pPr>
        <w:pStyle w:val="ListParagraph"/>
        <w:numPr>
          <w:ilvl w:val="0"/>
          <w:numId w:val="299"/>
        </w:numPr>
        <w:contextualSpacing w:val="0"/>
        <w:rPr>
          <w:rFonts w:ascii="Times New Roman" w:hAnsi="Times New Roman"/>
        </w:rPr>
      </w:pPr>
      <w:r w:rsidRPr="00F363B1">
        <w:rPr>
          <w:rFonts w:ascii="Times New Roman" w:hAnsi="Times New Roman"/>
        </w:rPr>
        <w:t>jeden</w:t>
      </w:r>
      <w:r w:rsidR="00AA5707" w:rsidRPr="00F363B1">
        <w:rPr>
          <w:rFonts w:ascii="Times New Roman" w:hAnsi="Times New Roman"/>
        </w:rPr>
        <w:t xml:space="preserve"> </w:t>
      </w:r>
      <w:r w:rsidRPr="00F363B1">
        <w:rPr>
          <w:rFonts w:ascii="Times New Roman" w:hAnsi="Times New Roman"/>
        </w:rPr>
        <w:t xml:space="preserve">USG </w:t>
      </w:r>
      <w:r w:rsidR="00AA5707" w:rsidRPr="00F363B1">
        <w:rPr>
          <w:rFonts w:ascii="Times New Roman" w:hAnsi="Times New Roman"/>
        </w:rPr>
        <w:t>prístroj najvyššej triedy s konvexnou a lineárnou sondou s možnosťou navigačného násadca a fúziou USG/CT/MR</w:t>
      </w:r>
      <w:r w:rsidRPr="00F363B1">
        <w:rPr>
          <w:rFonts w:ascii="Times New Roman" w:hAnsi="Times New Roman"/>
        </w:rPr>
        <w:t>I</w:t>
      </w:r>
      <w:r w:rsidR="00AA5707" w:rsidRPr="00F363B1">
        <w:rPr>
          <w:rFonts w:ascii="Times New Roman" w:hAnsi="Times New Roman"/>
        </w:rPr>
        <w:t xml:space="preserve"> vyhradený pre intervenčné výkony. </w:t>
      </w:r>
    </w:p>
    <w:p w14:paraId="5B0040B7" w14:textId="77777777" w:rsidR="00AA5707" w:rsidRPr="00F363B1" w:rsidRDefault="00AA5707" w:rsidP="00656421">
      <w:pPr>
        <w:jc w:val="both"/>
      </w:pPr>
    </w:p>
    <w:p w14:paraId="33BF9AA0" w14:textId="77777777" w:rsidR="00AA5707" w:rsidRPr="00F363B1" w:rsidRDefault="00AA5707" w:rsidP="00142124">
      <w:pPr>
        <w:pStyle w:val="ListParagraph"/>
        <w:numPr>
          <w:ilvl w:val="0"/>
          <w:numId w:val="309"/>
        </w:numPr>
        <w:contextualSpacing w:val="0"/>
        <w:rPr>
          <w:rFonts w:ascii="Times New Roman" w:hAnsi="Times New Roman"/>
        </w:rPr>
      </w:pPr>
      <w:r w:rsidRPr="00F363B1">
        <w:rPr>
          <w:rFonts w:ascii="Times New Roman" w:hAnsi="Times New Roman"/>
        </w:rPr>
        <w:t>Podmienky pre poskytnutie diagnostiky a liečby počas hospitalizácie pre poskytovanie medicínskej služby Nevaskulárna intervenčná rádiológia IV. je</w:t>
      </w:r>
    </w:p>
    <w:p w14:paraId="589BC66A" w14:textId="77777777" w:rsidR="00AA5707" w:rsidRPr="00F363B1" w:rsidRDefault="00AA5707" w:rsidP="00142124">
      <w:pPr>
        <w:pStyle w:val="ListParagraph"/>
        <w:numPr>
          <w:ilvl w:val="0"/>
          <w:numId w:val="298"/>
        </w:numPr>
        <w:contextualSpacing w:val="0"/>
        <w:rPr>
          <w:rFonts w:ascii="Times New Roman" w:hAnsi="Times New Roman"/>
        </w:rPr>
      </w:pPr>
      <w:r w:rsidRPr="00F363B1">
        <w:rPr>
          <w:rFonts w:ascii="Times New Roman" w:hAnsi="Times New Roman"/>
        </w:rPr>
        <w:t>nepretržitá dostupnosť jednotky intenzívnej starostlivosti v chirurgickom alebo internistickom odbore pre akútne stavy,</w:t>
      </w:r>
    </w:p>
    <w:p w14:paraId="6B17A5A0" w14:textId="77777777" w:rsidR="00AA5707" w:rsidRPr="00F363B1" w:rsidRDefault="00AA5707" w:rsidP="00142124">
      <w:pPr>
        <w:pStyle w:val="ListParagraph"/>
        <w:numPr>
          <w:ilvl w:val="0"/>
          <w:numId w:val="298"/>
        </w:numPr>
        <w:contextualSpacing w:val="0"/>
        <w:rPr>
          <w:rFonts w:ascii="Times New Roman" w:hAnsi="Times New Roman"/>
        </w:rPr>
      </w:pPr>
      <w:r w:rsidRPr="00F363B1">
        <w:rPr>
          <w:rFonts w:ascii="Times New Roman" w:hAnsi="Times New Roman"/>
        </w:rPr>
        <w:t>lôžkový úseku v chirurgickom odbore</w:t>
      </w:r>
    </w:p>
    <w:p w14:paraId="0539D228" w14:textId="77777777" w:rsidR="00AA5707" w:rsidRPr="00F363B1" w:rsidRDefault="00AA5707" w:rsidP="00142124">
      <w:pPr>
        <w:pStyle w:val="ListParagraph"/>
        <w:numPr>
          <w:ilvl w:val="0"/>
          <w:numId w:val="298"/>
        </w:numPr>
        <w:contextualSpacing w:val="0"/>
        <w:rPr>
          <w:rFonts w:ascii="Times New Roman" w:hAnsi="Times New Roman"/>
        </w:rPr>
      </w:pPr>
      <w:r w:rsidRPr="00F363B1">
        <w:rPr>
          <w:rFonts w:ascii="Times New Roman" w:hAnsi="Times New Roman"/>
        </w:rPr>
        <w:t xml:space="preserve">lôžkový úsek v internistickom odbore </w:t>
      </w:r>
    </w:p>
    <w:p w14:paraId="2E4F3A70" w14:textId="77777777" w:rsidR="00AA5707" w:rsidRPr="00F363B1" w:rsidRDefault="00AA5707" w:rsidP="00142124">
      <w:pPr>
        <w:pStyle w:val="ListParagraph"/>
        <w:numPr>
          <w:ilvl w:val="0"/>
          <w:numId w:val="298"/>
        </w:numPr>
        <w:contextualSpacing w:val="0"/>
        <w:rPr>
          <w:rFonts w:ascii="Times New Roman" w:hAnsi="Times New Roman"/>
        </w:rPr>
      </w:pPr>
      <w:r w:rsidRPr="00F363B1">
        <w:rPr>
          <w:rFonts w:ascii="Times New Roman" w:hAnsi="Times New Roman"/>
        </w:rPr>
        <w:t>dostupnosť spondylochirurgického programu pre riešenie komplikácií do 30 minút.</w:t>
      </w:r>
    </w:p>
    <w:p w14:paraId="30819A01" w14:textId="77777777" w:rsidR="00AA5707" w:rsidRPr="00F363B1" w:rsidRDefault="00AA5707" w:rsidP="00656421">
      <w:pPr>
        <w:jc w:val="both"/>
      </w:pPr>
    </w:p>
    <w:p w14:paraId="76FDDE7E" w14:textId="72E3FDEA" w:rsidR="00AA5707" w:rsidRPr="00F363B1" w:rsidRDefault="00AA5707" w:rsidP="00142124">
      <w:pPr>
        <w:pStyle w:val="ListParagraph"/>
        <w:numPr>
          <w:ilvl w:val="0"/>
          <w:numId w:val="309"/>
        </w:numPr>
        <w:contextualSpacing w:val="0"/>
        <w:rPr>
          <w:rFonts w:ascii="Times New Roman" w:hAnsi="Times New Roman"/>
        </w:rPr>
      </w:pPr>
      <w:r w:rsidRPr="00F363B1">
        <w:rPr>
          <w:rFonts w:ascii="Times New Roman" w:hAnsi="Times New Roman"/>
        </w:rPr>
        <w:t>Špeciálne personálne zabezpečenie pre poskytovanie medicínskej služby Nevaskulár</w:t>
      </w:r>
      <w:r w:rsidR="006558BF" w:rsidRPr="00F363B1">
        <w:rPr>
          <w:rFonts w:ascii="Times New Roman" w:hAnsi="Times New Roman"/>
        </w:rPr>
        <w:t>na intervenčná rádiológia V.  sú</w:t>
      </w:r>
      <w:r w:rsidRPr="00F363B1">
        <w:rPr>
          <w:rFonts w:ascii="Times New Roman" w:hAnsi="Times New Roman"/>
        </w:rPr>
        <w:t xml:space="preserve"> rádiológ</w:t>
      </w:r>
      <w:r w:rsidR="006558BF" w:rsidRPr="00F363B1">
        <w:rPr>
          <w:rFonts w:ascii="Times New Roman" w:hAnsi="Times New Roman"/>
        </w:rPr>
        <w:t>ovia</w:t>
      </w:r>
      <w:r w:rsidRPr="00F363B1">
        <w:rPr>
          <w:rFonts w:ascii="Times New Roman" w:hAnsi="Times New Roman"/>
        </w:rPr>
        <w:t xml:space="preserve"> alebo lekár</w:t>
      </w:r>
      <w:r w:rsidR="006558BF" w:rsidRPr="00F363B1">
        <w:rPr>
          <w:rFonts w:ascii="Times New Roman" w:hAnsi="Times New Roman"/>
        </w:rPr>
        <w:t>i</w:t>
      </w:r>
      <w:r w:rsidRPr="00F363B1">
        <w:rPr>
          <w:rFonts w:ascii="Times New Roman" w:hAnsi="Times New Roman"/>
        </w:rPr>
        <w:t xml:space="preserve"> s certifikátom v certifikovanej pracovnej činnosti s kumulatívnym úväzkom 3,0 v</w:t>
      </w:r>
      <w:r w:rsidR="0021749E" w:rsidRPr="00F363B1">
        <w:rPr>
          <w:rFonts w:ascii="Times New Roman" w:hAnsi="Times New Roman"/>
        </w:rPr>
        <w:t> </w:t>
      </w:r>
      <w:r w:rsidRPr="00F363B1">
        <w:rPr>
          <w:rFonts w:ascii="Times New Roman" w:hAnsi="Times New Roman"/>
        </w:rPr>
        <w:t>nepretržit</w:t>
      </w:r>
      <w:r w:rsidR="0021749E" w:rsidRPr="00F363B1">
        <w:rPr>
          <w:rFonts w:ascii="Times New Roman" w:hAnsi="Times New Roman"/>
        </w:rPr>
        <w:t>om režime</w:t>
      </w:r>
      <w:r w:rsidRPr="00F363B1">
        <w:rPr>
          <w:rFonts w:ascii="Times New Roman" w:hAnsi="Times New Roman"/>
        </w:rPr>
        <w:t>.</w:t>
      </w:r>
    </w:p>
    <w:p w14:paraId="044D8894" w14:textId="77777777" w:rsidR="00AA5707" w:rsidRPr="00F363B1" w:rsidRDefault="00AA5707" w:rsidP="00656421">
      <w:pPr>
        <w:jc w:val="both"/>
      </w:pPr>
    </w:p>
    <w:p w14:paraId="2D7D5289" w14:textId="77777777" w:rsidR="00AA5707" w:rsidRPr="00F363B1" w:rsidRDefault="00AA5707" w:rsidP="00142124">
      <w:pPr>
        <w:pStyle w:val="ListParagraph"/>
        <w:numPr>
          <w:ilvl w:val="0"/>
          <w:numId w:val="309"/>
        </w:numPr>
        <w:contextualSpacing w:val="0"/>
        <w:rPr>
          <w:rFonts w:ascii="Times New Roman" w:hAnsi="Times New Roman"/>
        </w:rPr>
      </w:pPr>
      <w:r w:rsidRPr="00F363B1">
        <w:rPr>
          <w:rFonts w:ascii="Times New Roman" w:hAnsi="Times New Roman"/>
        </w:rPr>
        <w:t>Špeciálne materiálno-technické vybavenie pre poskytovanie medicínskej služby Nevaskulárna intervenčná rádiológia V. je</w:t>
      </w:r>
    </w:p>
    <w:p w14:paraId="3BD41129" w14:textId="3B369FE2" w:rsidR="00AA5707" w:rsidRPr="00F363B1" w:rsidRDefault="00AA5707" w:rsidP="00142124">
      <w:pPr>
        <w:pStyle w:val="ListParagraph"/>
        <w:numPr>
          <w:ilvl w:val="0"/>
          <w:numId w:val="300"/>
        </w:numPr>
        <w:contextualSpacing w:val="0"/>
        <w:rPr>
          <w:rFonts w:ascii="Times New Roman" w:hAnsi="Times New Roman"/>
        </w:rPr>
      </w:pPr>
      <w:r w:rsidRPr="00F363B1">
        <w:rPr>
          <w:rFonts w:ascii="Times New Roman" w:hAnsi="Times New Roman"/>
        </w:rPr>
        <w:t>samostatná intervenčná sála so sklopnou stenou s C-ramenom alebo C-rameno s detektorom s najmenšími možnými rozmermi 30 x 30 cm alebo angiografický cone beam CT prístroj s fúziou CT/MR</w:t>
      </w:r>
      <w:r w:rsidR="005A0280" w:rsidRPr="00F363B1">
        <w:rPr>
          <w:rFonts w:ascii="Times New Roman" w:hAnsi="Times New Roman"/>
        </w:rPr>
        <w:t>I</w:t>
      </w:r>
      <w:r w:rsidRPr="00F363B1">
        <w:rPr>
          <w:rFonts w:ascii="Times New Roman" w:hAnsi="Times New Roman"/>
        </w:rPr>
        <w:t xml:space="preserve"> alebo hybridný CT – angiografický systém,</w:t>
      </w:r>
    </w:p>
    <w:p w14:paraId="51A31EFF" w14:textId="77777777" w:rsidR="00AA5707" w:rsidRPr="00F363B1" w:rsidRDefault="00AA5707" w:rsidP="00142124">
      <w:pPr>
        <w:pStyle w:val="ListParagraph"/>
        <w:numPr>
          <w:ilvl w:val="0"/>
          <w:numId w:val="300"/>
        </w:numPr>
        <w:contextualSpacing w:val="0"/>
        <w:rPr>
          <w:rFonts w:ascii="Times New Roman" w:hAnsi="Times New Roman"/>
        </w:rPr>
      </w:pPr>
      <w:r w:rsidRPr="00F363B1">
        <w:rPr>
          <w:rFonts w:ascii="Times New Roman" w:hAnsi="Times New Roman"/>
        </w:rPr>
        <w:t>najmenej dva multidetektorové CT prístroje (aspoň jeden s možnosťou fluoro CT),</w:t>
      </w:r>
    </w:p>
    <w:p w14:paraId="79E8F2F3" w14:textId="3853B622" w:rsidR="00AA5707" w:rsidRPr="00F363B1" w:rsidRDefault="00AA5707" w:rsidP="00142124">
      <w:pPr>
        <w:pStyle w:val="ListParagraph"/>
        <w:numPr>
          <w:ilvl w:val="0"/>
          <w:numId w:val="300"/>
        </w:numPr>
        <w:contextualSpacing w:val="0"/>
        <w:rPr>
          <w:rFonts w:ascii="Times New Roman" w:hAnsi="Times New Roman"/>
        </w:rPr>
      </w:pPr>
      <w:r w:rsidRPr="00F363B1">
        <w:rPr>
          <w:rFonts w:ascii="Times New Roman" w:hAnsi="Times New Roman"/>
        </w:rPr>
        <w:t xml:space="preserve">jeden </w:t>
      </w:r>
      <w:r w:rsidR="005A0280" w:rsidRPr="00F363B1">
        <w:rPr>
          <w:rFonts w:ascii="Times New Roman" w:hAnsi="Times New Roman"/>
        </w:rPr>
        <w:t xml:space="preserve">USG </w:t>
      </w:r>
      <w:r w:rsidRPr="00F363B1">
        <w:rPr>
          <w:rFonts w:ascii="Times New Roman" w:hAnsi="Times New Roman"/>
        </w:rPr>
        <w:t>prístroj strednej až vyššej triedy s konvexnou a lineárnou sondou s možnosťou navigačného násadca a fúziou USG/CT/MR</w:t>
      </w:r>
      <w:r w:rsidR="005A0280" w:rsidRPr="00F363B1">
        <w:rPr>
          <w:rFonts w:ascii="Times New Roman" w:hAnsi="Times New Roman"/>
        </w:rPr>
        <w:t>I</w:t>
      </w:r>
      <w:r w:rsidRPr="00F363B1">
        <w:rPr>
          <w:rFonts w:ascii="Times New Roman" w:hAnsi="Times New Roman"/>
        </w:rPr>
        <w:t xml:space="preserve"> vyhradený pre intervenčné výkony.</w:t>
      </w:r>
    </w:p>
    <w:p w14:paraId="78BD5E11" w14:textId="77777777" w:rsidR="00AA5707" w:rsidRPr="00F363B1" w:rsidRDefault="00AA5707" w:rsidP="00656421">
      <w:pPr>
        <w:jc w:val="both"/>
      </w:pPr>
    </w:p>
    <w:p w14:paraId="13CEB3E1" w14:textId="77777777" w:rsidR="00AA5707" w:rsidRPr="00F363B1" w:rsidRDefault="00AA5707" w:rsidP="00142124">
      <w:pPr>
        <w:pStyle w:val="ListParagraph"/>
        <w:numPr>
          <w:ilvl w:val="0"/>
          <w:numId w:val="309"/>
        </w:numPr>
        <w:contextualSpacing w:val="0"/>
        <w:rPr>
          <w:rFonts w:ascii="Times New Roman" w:hAnsi="Times New Roman"/>
        </w:rPr>
      </w:pPr>
      <w:r w:rsidRPr="00F363B1">
        <w:rPr>
          <w:rFonts w:ascii="Times New Roman" w:hAnsi="Times New Roman"/>
        </w:rPr>
        <w:t>Podmienky pre poskytnutie diagnostiky a liečby počas hospitalizácie pre poskytovanie medicínskej služby Nevaskulárna intervenčná rádiológia V. je</w:t>
      </w:r>
    </w:p>
    <w:p w14:paraId="7BD78265" w14:textId="77777777" w:rsidR="00AA5707" w:rsidRPr="00F363B1" w:rsidRDefault="00AA5707" w:rsidP="00142124">
      <w:pPr>
        <w:pStyle w:val="ListParagraph"/>
        <w:numPr>
          <w:ilvl w:val="0"/>
          <w:numId w:val="304"/>
        </w:numPr>
        <w:contextualSpacing w:val="0"/>
        <w:rPr>
          <w:rFonts w:ascii="Times New Roman" w:hAnsi="Times New Roman"/>
        </w:rPr>
      </w:pPr>
      <w:r w:rsidRPr="00F363B1">
        <w:rPr>
          <w:rFonts w:ascii="Times New Roman" w:hAnsi="Times New Roman"/>
        </w:rPr>
        <w:t>nepretržitá dostupnosť jednotky intenzívnej starostlivosti v chirurgickom alebo internistickom odbore pre akútne stavy,</w:t>
      </w:r>
    </w:p>
    <w:p w14:paraId="15B25DB9" w14:textId="77777777" w:rsidR="00AA5707" w:rsidRPr="00F363B1" w:rsidRDefault="00AA5707" w:rsidP="00142124">
      <w:pPr>
        <w:pStyle w:val="ListParagraph"/>
        <w:numPr>
          <w:ilvl w:val="0"/>
          <w:numId w:val="304"/>
        </w:numPr>
        <w:contextualSpacing w:val="0"/>
        <w:rPr>
          <w:rFonts w:ascii="Times New Roman" w:hAnsi="Times New Roman"/>
        </w:rPr>
      </w:pPr>
      <w:r w:rsidRPr="00F363B1">
        <w:rPr>
          <w:rFonts w:ascii="Times New Roman" w:hAnsi="Times New Roman"/>
        </w:rPr>
        <w:t>lôžkový úseku v chirurgickom odbore</w:t>
      </w:r>
    </w:p>
    <w:p w14:paraId="76C22D96" w14:textId="77777777" w:rsidR="00AA5707" w:rsidRPr="00F363B1" w:rsidRDefault="00AA5707" w:rsidP="00142124">
      <w:pPr>
        <w:pStyle w:val="ListParagraph"/>
        <w:numPr>
          <w:ilvl w:val="0"/>
          <w:numId w:val="304"/>
        </w:numPr>
        <w:contextualSpacing w:val="0"/>
        <w:rPr>
          <w:rFonts w:ascii="Times New Roman" w:hAnsi="Times New Roman"/>
        </w:rPr>
      </w:pPr>
      <w:r w:rsidRPr="00F363B1">
        <w:rPr>
          <w:rFonts w:ascii="Times New Roman" w:hAnsi="Times New Roman"/>
        </w:rPr>
        <w:t>lôžkový úsek v internistickom odbore</w:t>
      </w:r>
    </w:p>
    <w:p w14:paraId="68CF3A3B" w14:textId="77777777" w:rsidR="00AA5707" w:rsidRPr="00F363B1" w:rsidRDefault="00AA5707" w:rsidP="00142124">
      <w:pPr>
        <w:pStyle w:val="ListParagraph"/>
        <w:numPr>
          <w:ilvl w:val="0"/>
          <w:numId w:val="304"/>
        </w:numPr>
        <w:contextualSpacing w:val="0"/>
        <w:rPr>
          <w:rFonts w:ascii="Times New Roman" w:hAnsi="Times New Roman"/>
        </w:rPr>
      </w:pPr>
      <w:r w:rsidRPr="00F363B1">
        <w:rPr>
          <w:rFonts w:ascii="Times New Roman" w:hAnsi="Times New Roman"/>
        </w:rPr>
        <w:t>dostupnosť urologického programu pre riešenie komplikácií do 30 minút,</w:t>
      </w:r>
    </w:p>
    <w:p w14:paraId="70F9E9DC" w14:textId="77777777" w:rsidR="00AA5707" w:rsidRPr="00F363B1" w:rsidRDefault="00AA5707" w:rsidP="00656421">
      <w:pPr>
        <w:pStyle w:val="ListParagraph"/>
        <w:rPr>
          <w:rFonts w:ascii="Times New Roman" w:hAnsi="Times New Roman"/>
        </w:rPr>
      </w:pPr>
    </w:p>
    <w:p w14:paraId="3E8D8380" w14:textId="511F0D72" w:rsidR="00AA5707" w:rsidRPr="00F363B1" w:rsidRDefault="00AA5707" w:rsidP="00142124">
      <w:pPr>
        <w:pStyle w:val="ListParagraph"/>
        <w:numPr>
          <w:ilvl w:val="0"/>
          <w:numId w:val="309"/>
        </w:numPr>
        <w:contextualSpacing w:val="0"/>
        <w:rPr>
          <w:rFonts w:ascii="Times New Roman" w:hAnsi="Times New Roman"/>
        </w:rPr>
      </w:pPr>
      <w:r w:rsidRPr="00F363B1">
        <w:rPr>
          <w:rFonts w:ascii="Times New Roman" w:hAnsi="Times New Roman"/>
        </w:rPr>
        <w:t>Špeciálne personálne zabezpečenie pre poskytovanie medicínskej služby Nevaskulárn</w:t>
      </w:r>
      <w:r w:rsidR="006558BF" w:rsidRPr="00F363B1">
        <w:rPr>
          <w:rFonts w:ascii="Times New Roman" w:hAnsi="Times New Roman"/>
        </w:rPr>
        <w:t>a intervenčná rádiológia VI.  sú</w:t>
      </w:r>
      <w:r w:rsidRPr="00F363B1">
        <w:rPr>
          <w:rFonts w:ascii="Times New Roman" w:hAnsi="Times New Roman"/>
        </w:rPr>
        <w:t xml:space="preserve"> rádiológ</w:t>
      </w:r>
      <w:r w:rsidR="006558BF" w:rsidRPr="00F363B1">
        <w:rPr>
          <w:rFonts w:ascii="Times New Roman" w:hAnsi="Times New Roman"/>
        </w:rPr>
        <w:t>ovia</w:t>
      </w:r>
      <w:r w:rsidRPr="00F363B1">
        <w:rPr>
          <w:rFonts w:ascii="Times New Roman" w:hAnsi="Times New Roman"/>
        </w:rPr>
        <w:t xml:space="preserve"> alebo lekár</w:t>
      </w:r>
      <w:r w:rsidR="006558BF" w:rsidRPr="00F363B1">
        <w:rPr>
          <w:rFonts w:ascii="Times New Roman" w:hAnsi="Times New Roman"/>
        </w:rPr>
        <w:t>i</w:t>
      </w:r>
      <w:r w:rsidRPr="00F363B1">
        <w:rPr>
          <w:rFonts w:ascii="Times New Roman" w:hAnsi="Times New Roman"/>
        </w:rPr>
        <w:t xml:space="preserve"> s certifikátom v certifikovanej pracovnej činnosti s kumulatívnym úväzkom 3,0 v nepretržitej dostupnosti.</w:t>
      </w:r>
    </w:p>
    <w:p w14:paraId="55FA929A" w14:textId="77777777" w:rsidR="00AA5707" w:rsidRPr="00F363B1" w:rsidRDefault="00AA5707" w:rsidP="00656421">
      <w:pPr>
        <w:jc w:val="both"/>
      </w:pPr>
    </w:p>
    <w:p w14:paraId="08D6F444" w14:textId="77777777" w:rsidR="00AA5707" w:rsidRPr="00F363B1" w:rsidRDefault="00AA5707" w:rsidP="00142124">
      <w:pPr>
        <w:pStyle w:val="ListParagraph"/>
        <w:numPr>
          <w:ilvl w:val="0"/>
          <w:numId w:val="309"/>
        </w:numPr>
        <w:contextualSpacing w:val="0"/>
        <w:rPr>
          <w:rFonts w:ascii="Times New Roman" w:hAnsi="Times New Roman"/>
        </w:rPr>
      </w:pPr>
      <w:r w:rsidRPr="00F363B1">
        <w:rPr>
          <w:rFonts w:ascii="Times New Roman" w:hAnsi="Times New Roman"/>
        </w:rPr>
        <w:t>Podmienky pre poskytnutie diagnostiky a liečby počas hospitalizácie pre poskytovanie medicínskej služby Nevaskulárna intervenčná rádiológia VI. je</w:t>
      </w:r>
    </w:p>
    <w:p w14:paraId="396591C5" w14:textId="77777777" w:rsidR="00AA5707" w:rsidRPr="00F363B1" w:rsidRDefault="00AA5707" w:rsidP="00142124">
      <w:pPr>
        <w:pStyle w:val="ListParagraph"/>
        <w:numPr>
          <w:ilvl w:val="0"/>
          <w:numId w:val="301"/>
        </w:numPr>
        <w:contextualSpacing w:val="0"/>
        <w:rPr>
          <w:rFonts w:ascii="Times New Roman" w:hAnsi="Times New Roman"/>
        </w:rPr>
      </w:pPr>
      <w:r w:rsidRPr="00F363B1">
        <w:rPr>
          <w:rFonts w:ascii="Times New Roman" w:hAnsi="Times New Roman"/>
        </w:rPr>
        <w:t>nepretržitá dostupnosť jednotky intenzívnej starostlivosti v chirurgickom alebo internistickom odbore pre akútne stavy,</w:t>
      </w:r>
    </w:p>
    <w:p w14:paraId="08960DD5" w14:textId="7A046123" w:rsidR="00AA5707" w:rsidRPr="00F363B1" w:rsidRDefault="00AA5707" w:rsidP="00142124">
      <w:pPr>
        <w:pStyle w:val="ListParagraph"/>
        <w:numPr>
          <w:ilvl w:val="0"/>
          <w:numId w:val="301"/>
        </w:numPr>
        <w:contextualSpacing w:val="0"/>
        <w:rPr>
          <w:rFonts w:ascii="Times New Roman" w:hAnsi="Times New Roman"/>
        </w:rPr>
      </w:pPr>
      <w:r w:rsidRPr="00F363B1">
        <w:rPr>
          <w:rFonts w:ascii="Times New Roman" w:hAnsi="Times New Roman"/>
        </w:rPr>
        <w:t>lôžkový úseku v chirurgickom odbore</w:t>
      </w:r>
      <w:r w:rsidR="00EA6285" w:rsidRPr="00F363B1">
        <w:rPr>
          <w:rFonts w:ascii="Times New Roman" w:hAnsi="Times New Roman"/>
        </w:rPr>
        <w:t>,</w:t>
      </w:r>
    </w:p>
    <w:p w14:paraId="7F9D60FE" w14:textId="3911C6CC" w:rsidR="00AA5707" w:rsidRPr="00F363B1" w:rsidRDefault="00AA5707" w:rsidP="00142124">
      <w:pPr>
        <w:pStyle w:val="ListParagraph"/>
        <w:numPr>
          <w:ilvl w:val="0"/>
          <w:numId w:val="301"/>
        </w:numPr>
        <w:contextualSpacing w:val="0"/>
        <w:rPr>
          <w:rFonts w:ascii="Times New Roman" w:hAnsi="Times New Roman"/>
        </w:rPr>
      </w:pPr>
      <w:r w:rsidRPr="00F363B1">
        <w:rPr>
          <w:rFonts w:ascii="Times New Roman" w:hAnsi="Times New Roman"/>
        </w:rPr>
        <w:t>lôžkový úsek v internistickom odbore</w:t>
      </w:r>
      <w:r w:rsidR="00EA6285" w:rsidRPr="00F363B1">
        <w:rPr>
          <w:rFonts w:ascii="Times New Roman" w:hAnsi="Times New Roman"/>
        </w:rPr>
        <w:t>.</w:t>
      </w:r>
    </w:p>
    <w:p w14:paraId="132EAD7D" w14:textId="77777777" w:rsidR="00AA5707" w:rsidRPr="00F363B1" w:rsidRDefault="00AA5707" w:rsidP="00656421">
      <w:pPr>
        <w:pStyle w:val="ListParagraph"/>
        <w:rPr>
          <w:rFonts w:ascii="Times New Roman" w:hAnsi="Times New Roman"/>
        </w:rPr>
      </w:pPr>
    </w:p>
    <w:p w14:paraId="00C2439F" w14:textId="77777777" w:rsidR="00AA5707" w:rsidRPr="00F363B1" w:rsidRDefault="00AA5707" w:rsidP="00142124">
      <w:pPr>
        <w:pStyle w:val="ListParagraph"/>
        <w:numPr>
          <w:ilvl w:val="0"/>
          <w:numId w:val="309"/>
        </w:numPr>
        <w:contextualSpacing w:val="0"/>
        <w:rPr>
          <w:rFonts w:ascii="Times New Roman" w:hAnsi="Times New Roman"/>
        </w:rPr>
      </w:pPr>
      <w:r w:rsidRPr="00F363B1">
        <w:rPr>
          <w:rFonts w:ascii="Times New Roman" w:hAnsi="Times New Roman"/>
        </w:rPr>
        <w:t>Špeciálne materiálno-technické vybavenie pre poskytovanie medicínskej služby Nevaskulárna intervenčná rádiológia VI. je</w:t>
      </w:r>
    </w:p>
    <w:p w14:paraId="37A8C882" w14:textId="5BA20C58" w:rsidR="00AA5707" w:rsidRPr="00F363B1" w:rsidRDefault="00AA5707" w:rsidP="00142124">
      <w:pPr>
        <w:pStyle w:val="ListParagraph"/>
        <w:numPr>
          <w:ilvl w:val="0"/>
          <w:numId w:val="302"/>
        </w:numPr>
        <w:contextualSpacing w:val="0"/>
        <w:rPr>
          <w:rFonts w:ascii="Times New Roman" w:hAnsi="Times New Roman"/>
        </w:rPr>
      </w:pPr>
      <w:r w:rsidRPr="00F363B1">
        <w:rPr>
          <w:rFonts w:ascii="Times New Roman" w:hAnsi="Times New Roman"/>
        </w:rPr>
        <w:t>samostatná intervenčná sála so sklopnou stenou s C-ramenom alebo C-rameno s detektorom najmenšími možnými rozmermi 30 x 30 cm alebo angiografický cone beam CT prístroj s fúziou CT/MR</w:t>
      </w:r>
      <w:r w:rsidR="005A0280" w:rsidRPr="00F363B1">
        <w:rPr>
          <w:rFonts w:ascii="Times New Roman" w:hAnsi="Times New Roman"/>
        </w:rPr>
        <w:t>I</w:t>
      </w:r>
      <w:r w:rsidRPr="00F363B1">
        <w:rPr>
          <w:rFonts w:ascii="Times New Roman" w:hAnsi="Times New Roman"/>
        </w:rPr>
        <w:t xml:space="preserve"> /alebo hybridný CT – angiografický systém,</w:t>
      </w:r>
    </w:p>
    <w:p w14:paraId="61210156" w14:textId="77777777" w:rsidR="00AA5707" w:rsidRPr="00F363B1" w:rsidRDefault="00AA5707" w:rsidP="00142124">
      <w:pPr>
        <w:pStyle w:val="ListParagraph"/>
        <w:numPr>
          <w:ilvl w:val="0"/>
          <w:numId w:val="302"/>
        </w:numPr>
        <w:contextualSpacing w:val="0"/>
        <w:rPr>
          <w:rFonts w:ascii="Times New Roman" w:hAnsi="Times New Roman"/>
        </w:rPr>
      </w:pPr>
      <w:r w:rsidRPr="00F363B1">
        <w:rPr>
          <w:rFonts w:ascii="Times New Roman" w:hAnsi="Times New Roman"/>
        </w:rPr>
        <w:t>dva multidetektorové CT prístroje (aspoň jeden s možnosťou fluoro CT),</w:t>
      </w:r>
    </w:p>
    <w:p w14:paraId="4A3D2AF1" w14:textId="60304152" w:rsidR="00AA5707" w:rsidRPr="00F363B1" w:rsidRDefault="005A0280" w:rsidP="00142124">
      <w:pPr>
        <w:pStyle w:val="ListParagraph"/>
        <w:numPr>
          <w:ilvl w:val="0"/>
          <w:numId w:val="302"/>
        </w:numPr>
        <w:contextualSpacing w:val="0"/>
        <w:rPr>
          <w:rFonts w:ascii="Times New Roman" w:hAnsi="Times New Roman"/>
        </w:rPr>
      </w:pPr>
      <w:r w:rsidRPr="00F363B1">
        <w:rPr>
          <w:rFonts w:ascii="Times New Roman" w:hAnsi="Times New Roman"/>
        </w:rPr>
        <w:t xml:space="preserve">jeden USG </w:t>
      </w:r>
      <w:r w:rsidR="00AA5707" w:rsidRPr="00F363B1">
        <w:rPr>
          <w:rFonts w:ascii="Times New Roman" w:hAnsi="Times New Roman"/>
        </w:rPr>
        <w:t>prístroj strednej až vyššej triedy s konvexnou a lineárnou sondou s možnosťou navigačného násadca a fúziou USG/CT/MR</w:t>
      </w:r>
      <w:r w:rsidRPr="00F363B1">
        <w:rPr>
          <w:rFonts w:ascii="Times New Roman" w:hAnsi="Times New Roman"/>
        </w:rPr>
        <w:t>I</w:t>
      </w:r>
      <w:r w:rsidR="00AA5707" w:rsidRPr="00F363B1">
        <w:rPr>
          <w:rFonts w:ascii="Times New Roman" w:hAnsi="Times New Roman"/>
        </w:rPr>
        <w:t xml:space="preserve"> vyhradený pre intervenčné výkony.</w:t>
      </w:r>
    </w:p>
    <w:p w14:paraId="4DC7BC79" w14:textId="77777777" w:rsidR="002E7E26" w:rsidRPr="00F363B1" w:rsidRDefault="002E7E26" w:rsidP="00656421">
      <w:pPr>
        <w:jc w:val="both"/>
        <w:rPr>
          <w:b/>
        </w:rPr>
      </w:pPr>
      <w:r w:rsidRPr="00F363B1">
        <w:rPr>
          <w:b/>
        </w:rPr>
        <w:br w:type="page"/>
      </w:r>
    </w:p>
    <w:p w14:paraId="12179A7A" w14:textId="2F90FC76" w:rsidR="002E7E26" w:rsidRPr="00F363B1" w:rsidRDefault="00D63B48" w:rsidP="00656421">
      <w:pPr>
        <w:pStyle w:val="Heading1"/>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25</w:t>
      </w:r>
      <w:r w:rsidRPr="00F363B1">
        <w:rPr>
          <w:rFonts w:ascii="Times New Roman" w:hAnsi="Times New Roman" w:cs="Times New Roman"/>
          <w:b/>
          <w:color w:val="auto"/>
          <w:sz w:val="24"/>
          <w:szCs w:val="24"/>
        </w:rPr>
        <w:tab/>
      </w:r>
      <w:r w:rsidR="002E7E26" w:rsidRPr="00F363B1">
        <w:rPr>
          <w:rFonts w:ascii="Times New Roman" w:hAnsi="Times New Roman" w:cs="Times New Roman"/>
          <w:b/>
          <w:color w:val="auto"/>
          <w:sz w:val="24"/>
          <w:szCs w:val="24"/>
        </w:rPr>
        <w:t>Program internej medicíny</w:t>
      </w:r>
    </w:p>
    <w:p w14:paraId="13C649C9" w14:textId="4CF5BAED" w:rsidR="002E7E26" w:rsidRPr="00F363B1" w:rsidRDefault="002E7E26" w:rsidP="00656421">
      <w:pPr>
        <w:pStyle w:val="Heading2"/>
        <w:spacing w:before="0"/>
        <w:ind w:left="578" w:hanging="578"/>
        <w:jc w:val="both"/>
        <w:rPr>
          <w:rFonts w:ascii="Times New Roman" w:hAnsi="Times New Roman" w:cs="Times New Roman"/>
          <w:b/>
          <w:color w:val="auto"/>
          <w:sz w:val="24"/>
          <w:szCs w:val="24"/>
        </w:rPr>
      </w:pPr>
      <w:bookmarkStart w:id="48" w:name="_Toc102683706"/>
      <w:r w:rsidRPr="00F363B1">
        <w:rPr>
          <w:rFonts w:ascii="Times New Roman" w:hAnsi="Times New Roman" w:cs="Times New Roman"/>
          <w:b/>
          <w:color w:val="auto"/>
          <w:sz w:val="24"/>
          <w:szCs w:val="24"/>
        </w:rPr>
        <w:t>Program II. úrovne</w:t>
      </w:r>
    </w:p>
    <w:p w14:paraId="39096A87" w14:textId="0BAA46AE" w:rsidR="002E7E26" w:rsidRPr="00F363B1" w:rsidRDefault="002E7E26" w:rsidP="00142124">
      <w:pPr>
        <w:pStyle w:val="ListParagraph"/>
        <w:numPr>
          <w:ilvl w:val="0"/>
          <w:numId w:val="330"/>
        </w:numPr>
        <w:contextualSpacing w:val="0"/>
        <w:rPr>
          <w:rFonts w:ascii="Times New Roman" w:hAnsi="Times New Roman"/>
        </w:rPr>
      </w:pPr>
      <w:r w:rsidRPr="00F363B1">
        <w:rPr>
          <w:rFonts w:ascii="Times New Roman" w:hAnsi="Times New Roman"/>
        </w:rPr>
        <w:t>Špeciálne personálne zabezpečenie je</w:t>
      </w:r>
    </w:p>
    <w:p w14:paraId="39489F76" w14:textId="1E663849" w:rsidR="002E7E26" w:rsidRPr="00F363B1" w:rsidRDefault="002E7E26" w:rsidP="00142124">
      <w:pPr>
        <w:pStyle w:val="ListParagraph"/>
        <w:numPr>
          <w:ilvl w:val="0"/>
          <w:numId w:val="328"/>
        </w:numPr>
        <w:contextualSpacing w:val="0"/>
        <w:rPr>
          <w:rFonts w:ascii="Times New Roman" w:hAnsi="Times New Roman"/>
        </w:rPr>
      </w:pPr>
      <w:r w:rsidRPr="00F363B1">
        <w:rPr>
          <w:rFonts w:ascii="Times New Roman" w:hAnsi="Times New Roman"/>
        </w:rPr>
        <w:t>lekár so špecializáciou  špecializačnom odbore vnútorné lekárstvo ,</w:t>
      </w:r>
    </w:p>
    <w:p w14:paraId="321A4EEE" w14:textId="77777777" w:rsidR="002E7E26" w:rsidRPr="00F363B1" w:rsidRDefault="002E7E26" w:rsidP="00142124">
      <w:pPr>
        <w:pStyle w:val="ListParagraph"/>
        <w:numPr>
          <w:ilvl w:val="0"/>
          <w:numId w:val="328"/>
        </w:numPr>
        <w:contextualSpacing w:val="0"/>
        <w:rPr>
          <w:rFonts w:ascii="Times New Roman" w:hAnsi="Times New Roman"/>
        </w:rPr>
      </w:pPr>
      <w:r w:rsidRPr="00F363B1">
        <w:rPr>
          <w:rFonts w:ascii="Times New Roman" w:hAnsi="Times New Roman"/>
        </w:rPr>
        <w:t>lekár so špecializáciou v špecializačnom odbore v rámci internistických odborov,</w:t>
      </w:r>
    </w:p>
    <w:p w14:paraId="3652CADE" w14:textId="77777777" w:rsidR="002E7E26" w:rsidRPr="00F363B1" w:rsidRDefault="002E7E26" w:rsidP="00142124">
      <w:pPr>
        <w:pStyle w:val="ListParagraph"/>
        <w:numPr>
          <w:ilvl w:val="0"/>
          <w:numId w:val="328"/>
        </w:numPr>
        <w:contextualSpacing w:val="0"/>
        <w:rPr>
          <w:rFonts w:ascii="Times New Roman" w:hAnsi="Times New Roman"/>
        </w:rPr>
      </w:pPr>
      <w:r w:rsidRPr="00F363B1">
        <w:rPr>
          <w:rFonts w:ascii="Times New Roman" w:hAnsi="Times New Roman"/>
        </w:rPr>
        <w:t>lekár zaradený v príprave v špecializačnom štúdiu v akreditovanom špecializačnom študijnom programe v rámci internistických odborov.</w:t>
      </w:r>
    </w:p>
    <w:p w14:paraId="14692634" w14:textId="77777777" w:rsidR="002A7171" w:rsidRPr="00F363B1" w:rsidRDefault="002A7171" w:rsidP="00656421">
      <w:pPr>
        <w:jc w:val="both"/>
      </w:pPr>
    </w:p>
    <w:p w14:paraId="1518264B" w14:textId="572A1F0F" w:rsidR="002A7171" w:rsidRPr="00F363B1" w:rsidRDefault="002A7171" w:rsidP="00142124">
      <w:pPr>
        <w:pStyle w:val="ListParagraph"/>
        <w:numPr>
          <w:ilvl w:val="0"/>
          <w:numId w:val="330"/>
        </w:numPr>
        <w:rPr>
          <w:rFonts w:ascii="Times New Roman" w:hAnsi="Times New Roman"/>
        </w:rPr>
      </w:pPr>
      <w:r w:rsidRPr="00F363B1">
        <w:rPr>
          <w:rFonts w:ascii="Times New Roman" w:hAnsi="Times New Roman"/>
        </w:rPr>
        <w:t xml:space="preserve">Špeciálne personálne zabezpečenie je dostupnosť konziliárnej služby v nemocnici lekára so špecializáciou v špecializačnom odbore klinická farmakológia, s úväzkom </w:t>
      </w:r>
      <w:r w:rsidR="0021749E" w:rsidRPr="00F363B1">
        <w:rPr>
          <w:rFonts w:ascii="Times New Roman" w:hAnsi="Times New Roman"/>
        </w:rPr>
        <w:t xml:space="preserve">aspoň </w:t>
      </w:r>
      <w:r w:rsidRPr="00F363B1">
        <w:rPr>
          <w:rFonts w:ascii="Times New Roman" w:hAnsi="Times New Roman"/>
        </w:rPr>
        <w:t>0,2,</w:t>
      </w:r>
    </w:p>
    <w:p w14:paraId="099A1FC8" w14:textId="77777777" w:rsidR="002A7171" w:rsidRPr="00F363B1" w:rsidRDefault="002A7171" w:rsidP="00656421">
      <w:pPr>
        <w:jc w:val="both"/>
      </w:pPr>
    </w:p>
    <w:p w14:paraId="4BD696DB" w14:textId="790937F0" w:rsidR="002E7E26" w:rsidRPr="00F363B1" w:rsidRDefault="002E7E26" w:rsidP="00142124">
      <w:pPr>
        <w:pStyle w:val="ListParagraph"/>
        <w:numPr>
          <w:ilvl w:val="0"/>
          <w:numId w:val="330"/>
        </w:numPr>
        <w:contextualSpacing w:val="0"/>
        <w:rPr>
          <w:rFonts w:ascii="Times New Roman" w:hAnsi="Times New Roman"/>
        </w:rPr>
      </w:pPr>
      <w:r w:rsidRPr="00F363B1">
        <w:rPr>
          <w:rFonts w:ascii="Times New Roman" w:hAnsi="Times New Roman"/>
        </w:rPr>
        <w:t>Špeciálne personálne zabezpečenie je dostupnosť konziliárnej služby</w:t>
      </w:r>
      <w:r w:rsidR="00784B71" w:rsidRPr="00F363B1">
        <w:rPr>
          <w:rFonts w:ascii="Times New Roman" w:hAnsi="Times New Roman"/>
        </w:rPr>
        <w:t xml:space="preserve"> v nemocnici</w:t>
      </w:r>
      <w:r w:rsidRPr="00F363B1">
        <w:rPr>
          <w:rFonts w:ascii="Times New Roman" w:hAnsi="Times New Roman"/>
        </w:rPr>
        <w:t xml:space="preserve"> lekára so špecializáciou  v špecializačnom odbore geriatria</w:t>
      </w:r>
      <w:r w:rsidR="00472913" w:rsidRPr="00F363B1">
        <w:rPr>
          <w:rFonts w:ascii="Times New Roman" w:hAnsi="Times New Roman"/>
        </w:rPr>
        <w:t>, s úväzkom</w:t>
      </w:r>
      <w:r w:rsidRPr="00F363B1">
        <w:rPr>
          <w:rFonts w:ascii="Times New Roman" w:hAnsi="Times New Roman"/>
        </w:rPr>
        <w:t xml:space="preserve"> </w:t>
      </w:r>
      <w:r w:rsidR="0021749E" w:rsidRPr="00F363B1">
        <w:rPr>
          <w:rFonts w:ascii="Times New Roman" w:hAnsi="Times New Roman"/>
        </w:rPr>
        <w:t xml:space="preserve">aspoň </w:t>
      </w:r>
      <w:r w:rsidRPr="00F363B1">
        <w:rPr>
          <w:rFonts w:ascii="Times New Roman" w:hAnsi="Times New Roman"/>
        </w:rPr>
        <w:t>0,1; lehota na splnenie podmienky kategorizácie ústavnej starostlivosti podľa § 44 ods. 2 písm. d) zákona je 1. januára 2025.</w:t>
      </w:r>
    </w:p>
    <w:p w14:paraId="02661D57" w14:textId="77777777" w:rsidR="002E7E26" w:rsidRPr="00F363B1" w:rsidRDefault="002E7E26" w:rsidP="00656421">
      <w:pPr>
        <w:jc w:val="both"/>
      </w:pPr>
    </w:p>
    <w:p w14:paraId="2280348D" w14:textId="77777777" w:rsidR="002E7E26" w:rsidRPr="00F363B1" w:rsidRDefault="002E7E26" w:rsidP="00142124">
      <w:pPr>
        <w:pStyle w:val="ListParagraph"/>
        <w:numPr>
          <w:ilvl w:val="0"/>
          <w:numId w:val="330"/>
        </w:numPr>
        <w:contextualSpacing w:val="0"/>
        <w:rPr>
          <w:rFonts w:ascii="Times New Roman" w:hAnsi="Times New Roman"/>
        </w:rPr>
      </w:pPr>
      <w:r w:rsidRPr="00F363B1">
        <w:rPr>
          <w:rFonts w:ascii="Times New Roman" w:hAnsi="Times New Roman"/>
        </w:rPr>
        <w:t>Špeciálne m</w:t>
      </w:r>
      <w:bookmarkEnd w:id="48"/>
      <w:r w:rsidRPr="00F363B1">
        <w:rPr>
          <w:rFonts w:ascii="Times New Roman" w:hAnsi="Times New Roman"/>
        </w:rPr>
        <w:t>ateriálno-technické vybavenie je</w:t>
      </w:r>
    </w:p>
    <w:p w14:paraId="069760F4" w14:textId="68FD3C94" w:rsidR="002E7E26" w:rsidRPr="00F363B1" w:rsidRDefault="002E7E26" w:rsidP="00142124">
      <w:pPr>
        <w:pStyle w:val="ListParagraph"/>
        <w:numPr>
          <w:ilvl w:val="0"/>
          <w:numId w:val="327"/>
        </w:numPr>
        <w:contextualSpacing w:val="0"/>
        <w:rPr>
          <w:rFonts w:ascii="Times New Roman" w:hAnsi="Times New Roman"/>
        </w:rPr>
      </w:pPr>
      <w:r w:rsidRPr="00F363B1">
        <w:rPr>
          <w:rFonts w:ascii="Times New Roman" w:hAnsi="Times New Roman"/>
        </w:rPr>
        <w:t>biochemické a hematologické základné vyšetrovacie metódy,</w:t>
      </w:r>
    </w:p>
    <w:p w14:paraId="1B1D67D0" w14:textId="77777777" w:rsidR="002E7E26" w:rsidRPr="00F363B1" w:rsidRDefault="002E7E26" w:rsidP="00142124">
      <w:pPr>
        <w:pStyle w:val="ListParagraph"/>
        <w:numPr>
          <w:ilvl w:val="0"/>
          <w:numId w:val="327"/>
        </w:numPr>
        <w:contextualSpacing w:val="0"/>
        <w:rPr>
          <w:rFonts w:ascii="Times New Roman" w:hAnsi="Times New Roman"/>
        </w:rPr>
      </w:pPr>
      <w:r w:rsidRPr="00F363B1">
        <w:rPr>
          <w:rFonts w:ascii="Times New Roman" w:hAnsi="Times New Roman"/>
        </w:rPr>
        <w:t>jednotka intenzívnej starostlivosti.</w:t>
      </w:r>
    </w:p>
    <w:p w14:paraId="786F2ADB" w14:textId="713BB861" w:rsidR="002E7E26" w:rsidRPr="00F363B1" w:rsidRDefault="002E7E26" w:rsidP="00656421">
      <w:pPr>
        <w:jc w:val="both"/>
      </w:pPr>
      <w:r w:rsidRPr="00F363B1">
        <w:t xml:space="preserve"> </w:t>
      </w:r>
    </w:p>
    <w:p w14:paraId="63D72CDF" w14:textId="5B164092" w:rsidR="005B36EE" w:rsidRPr="00F363B1" w:rsidRDefault="005B36EE" w:rsidP="00142124">
      <w:pPr>
        <w:pStyle w:val="ListParagraph"/>
        <w:numPr>
          <w:ilvl w:val="0"/>
          <w:numId w:val="330"/>
        </w:numPr>
        <w:rPr>
          <w:rFonts w:ascii="Times New Roman" w:hAnsi="Times New Roman"/>
        </w:rPr>
      </w:pPr>
      <w:r w:rsidRPr="00F363B1">
        <w:rPr>
          <w:rFonts w:ascii="Times New Roman" w:hAnsi="Times New Roman"/>
        </w:rPr>
        <w:t>Podmienky pre poskytnutie diagnostiky a liečby počas hospitalizácie sú rádiologické pracovisko na včasnú zobrazovaciu diagnostiku.</w:t>
      </w:r>
    </w:p>
    <w:p w14:paraId="314F2D4E" w14:textId="77777777" w:rsidR="005B36EE" w:rsidRPr="00F363B1" w:rsidRDefault="005B36EE" w:rsidP="00656421">
      <w:pPr>
        <w:jc w:val="both"/>
      </w:pPr>
    </w:p>
    <w:p w14:paraId="5BCC18EE" w14:textId="6BDDBCC5" w:rsidR="002E7E26" w:rsidRPr="00F363B1" w:rsidRDefault="002E7E26" w:rsidP="00656421">
      <w:pPr>
        <w:pStyle w:val="Heading2"/>
        <w:numPr>
          <w:ilvl w:val="1"/>
          <w:numId w:val="0"/>
        </w:numPr>
        <w:spacing w:before="0"/>
        <w:ind w:left="576" w:hanging="576"/>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III. úrovne</w:t>
      </w:r>
    </w:p>
    <w:p w14:paraId="3FE54897" w14:textId="77777777" w:rsidR="002E7E26" w:rsidRPr="00F363B1" w:rsidRDefault="002E7E26" w:rsidP="00142124">
      <w:pPr>
        <w:pStyle w:val="ListParagraph"/>
        <w:numPr>
          <w:ilvl w:val="0"/>
          <w:numId w:val="336"/>
        </w:numPr>
        <w:contextualSpacing w:val="0"/>
        <w:rPr>
          <w:rFonts w:ascii="Times New Roman" w:hAnsi="Times New Roman"/>
        </w:rPr>
      </w:pPr>
      <w:r w:rsidRPr="00F363B1">
        <w:rPr>
          <w:rFonts w:ascii="Times New Roman" w:hAnsi="Times New Roman"/>
        </w:rPr>
        <w:t>Špeciálne personálne zabezpečenie je</w:t>
      </w:r>
    </w:p>
    <w:p w14:paraId="5A1E926F" w14:textId="77777777" w:rsidR="002E7E26" w:rsidRPr="00F363B1" w:rsidRDefault="002E7E26" w:rsidP="00142124">
      <w:pPr>
        <w:pStyle w:val="ListParagraph"/>
        <w:numPr>
          <w:ilvl w:val="0"/>
          <w:numId w:val="437"/>
        </w:numPr>
        <w:contextualSpacing w:val="0"/>
        <w:rPr>
          <w:rFonts w:ascii="Times New Roman" w:hAnsi="Times New Roman"/>
        </w:rPr>
      </w:pPr>
      <w:r w:rsidRPr="00F363B1">
        <w:rPr>
          <w:rFonts w:ascii="Times New Roman" w:hAnsi="Times New Roman"/>
        </w:rPr>
        <w:t xml:space="preserve">lekár so špecializáciou v špecializačnom odbore vnútorné lekárstvo, </w:t>
      </w:r>
    </w:p>
    <w:p w14:paraId="61E49466" w14:textId="77777777" w:rsidR="002E7E26" w:rsidRPr="00F363B1" w:rsidRDefault="002E7E26" w:rsidP="00142124">
      <w:pPr>
        <w:pStyle w:val="ListParagraph"/>
        <w:numPr>
          <w:ilvl w:val="0"/>
          <w:numId w:val="437"/>
        </w:numPr>
        <w:contextualSpacing w:val="0"/>
        <w:rPr>
          <w:rFonts w:ascii="Times New Roman" w:hAnsi="Times New Roman"/>
        </w:rPr>
      </w:pPr>
      <w:r w:rsidRPr="00F363B1">
        <w:rPr>
          <w:rFonts w:ascii="Times New Roman" w:hAnsi="Times New Roman"/>
        </w:rPr>
        <w:t>lekár so špecializáciou v špecializačnom odbore v rámci internistických odborov,</w:t>
      </w:r>
    </w:p>
    <w:p w14:paraId="191DF25C" w14:textId="2A5593E4" w:rsidR="002E7E26" w:rsidRPr="00F363B1" w:rsidRDefault="002E7E26" w:rsidP="00142124">
      <w:pPr>
        <w:pStyle w:val="ListParagraph"/>
        <w:numPr>
          <w:ilvl w:val="0"/>
          <w:numId w:val="437"/>
        </w:numPr>
        <w:contextualSpacing w:val="0"/>
        <w:rPr>
          <w:rFonts w:ascii="Times New Roman" w:hAnsi="Times New Roman"/>
        </w:rPr>
      </w:pPr>
      <w:r w:rsidRPr="00F363B1">
        <w:rPr>
          <w:rFonts w:ascii="Times New Roman" w:hAnsi="Times New Roman"/>
        </w:rPr>
        <w:t>lekár zaradený v príprave v špecializačnom štúdiu v akreditovanom špecializačnom študijnom programe v rámci internistických odborov</w:t>
      </w:r>
      <w:r w:rsidR="002A7171" w:rsidRPr="00F363B1">
        <w:rPr>
          <w:rFonts w:ascii="Times New Roman" w:hAnsi="Times New Roman"/>
        </w:rPr>
        <w:t>,</w:t>
      </w:r>
    </w:p>
    <w:p w14:paraId="481EAB57" w14:textId="14FB39B0" w:rsidR="002A7171" w:rsidRPr="00F363B1" w:rsidRDefault="002A7171" w:rsidP="00142124">
      <w:pPr>
        <w:pStyle w:val="ListParagraph"/>
        <w:numPr>
          <w:ilvl w:val="0"/>
          <w:numId w:val="437"/>
        </w:numPr>
        <w:rPr>
          <w:rFonts w:ascii="Times New Roman" w:hAnsi="Times New Roman"/>
        </w:rPr>
      </w:pPr>
      <w:r w:rsidRPr="00F363B1">
        <w:rPr>
          <w:rFonts w:ascii="Times New Roman" w:hAnsi="Times New Roman"/>
        </w:rPr>
        <w:t xml:space="preserve">lekár so špecializáciou v špecializačnom odbore klinická farmakológia, s úväzkom </w:t>
      </w:r>
      <w:r w:rsidR="0021749E" w:rsidRPr="00F363B1">
        <w:rPr>
          <w:rFonts w:ascii="Times New Roman" w:hAnsi="Times New Roman"/>
        </w:rPr>
        <w:t xml:space="preserve">aspoň </w:t>
      </w:r>
      <w:r w:rsidRPr="00F363B1">
        <w:rPr>
          <w:rFonts w:ascii="Times New Roman" w:hAnsi="Times New Roman"/>
        </w:rPr>
        <w:t>0,4,</w:t>
      </w:r>
    </w:p>
    <w:p w14:paraId="5B9FFFAC" w14:textId="590B2F0E" w:rsidR="002A7171" w:rsidRPr="00F363B1" w:rsidRDefault="002A7171" w:rsidP="00142124">
      <w:pPr>
        <w:pStyle w:val="ListParagraph"/>
        <w:numPr>
          <w:ilvl w:val="0"/>
          <w:numId w:val="437"/>
        </w:numPr>
        <w:rPr>
          <w:rFonts w:ascii="Times New Roman" w:hAnsi="Times New Roman"/>
        </w:rPr>
      </w:pPr>
      <w:r w:rsidRPr="00F363B1">
        <w:rPr>
          <w:rFonts w:ascii="Times New Roman" w:hAnsi="Times New Roman"/>
        </w:rPr>
        <w:t>lekár</w:t>
      </w:r>
      <w:r w:rsidR="006558BF" w:rsidRPr="00F363B1">
        <w:rPr>
          <w:rFonts w:ascii="Times New Roman" w:hAnsi="Times New Roman"/>
        </w:rPr>
        <w:t>i</w:t>
      </w:r>
      <w:r w:rsidRPr="00F363B1">
        <w:rPr>
          <w:rFonts w:ascii="Times New Roman" w:hAnsi="Times New Roman"/>
        </w:rPr>
        <w:t xml:space="preserve"> v špecializačnej príprave v odbore klinická farmakológia, s kumulatívnym úväzkom 1,0, </w:t>
      </w:r>
    </w:p>
    <w:p w14:paraId="242045DF" w14:textId="6AADF433" w:rsidR="002A7171" w:rsidRPr="00F363B1" w:rsidRDefault="002A7171" w:rsidP="00142124">
      <w:pPr>
        <w:pStyle w:val="ListParagraph"/>
        <w:numPr>
          <w:ilvl w:val="0"/>
          <w:numId w:val="437"/>
        </w:numPr>
        <w:rPr>
          <w:rFonts w:ascii="Times New Roman" w:hAnsi="Times New Roman"/>
        </w:rPr>
      </w:pPr>
      <w:r w:rsidRPr="00F363B1">
        <w:rPr>
          <w:rFonts w:ascii="Times New Roman" w:hAnsi="Times New Roman"/>
        </w:rPr>
        <w:t>klinický farmaceut</w:t>
      </w:r>
      <w:r w:rsidR="00C44811" w:rsidRPr="00F363B1">
        <w:rPr>
          <w:rFonts w:ascii="Times New Roman" w:hAnsi="Times New Roman"/>
        </w:rPr>
        <w:t>,</w:t>
      </w:r>
      <w:r w:rsidRPr="00F363B1">
        <w:rPr>
          <w:rFonts w:ascii="Times New Roman" w:hAnsi="Times New Roman"/>
        </w:rPr>
        <w:t xml:space="preserve"> s úväzkom </w:t>
      </w:r>
      <w:r w:rsidR="0021749E" w:rsidRPr="00F363B1">
        <w:rPr>
          <w:rFonts w:ascii="Times New Roman" w:hAnsi="Times New Roman"/>
        </w:rPr>
        <w:t xml:space="preserve">aspoň </w:t>
      </w:r>
      <w:r w:rsidRPr="00F363B1">
        <w:rPr>
          <w:rFonts w:ascii="Times New Roman" w:hAnsi="Times New Roman"/>
        </w:rPr>
        <w:t>0,1,</w:t>
      </w:r>
    </w:p>
    <w:p w14:paraId="0525546E" w14:textId="3B11FC5C" w:rsidR="002A7171" w:rsidRPr="00F363B1" w:rsidRDefault="002A7171" w:rsidP="00142124">
      <w:pPr>
        <w:pStyle w:val="ListParagraph"/>
        <w:numPr>
          <w:ilvl w:val="0"/>
          <w:numId w:val="437"/>
        </w:numPr>
        <w:rPr>
          <w:rFonts w:ascii="Times New Roman" w:hAnsi="Times New Roman"/>
        </w:rPr>
      </w:pPr>
      <w:r w:rsidRPr="00F363B1">
        <w:rPr>
          <w:rFonts w:ascii="Times New Roman" w:hAnsi="Times New Roman"/>
        </w:rPr>
        <w:t>laborant na pracovisku terapeutického monitorovania liečiv</w:t>
      </w:r>
      <w:r w:rsidR="00C44811" w:rsidRPr="00F363B1">
        <w:rPr>
          <w:rFonts w:ascii="Times New Roman" w:hAnsi="Times New Roman"/>
        </w:rPr>
        <w:t>,</w:t>
      </w:r>
      <w:r w:rsidRPr="00F363B1">
        <w:rPr>
          <w:rFonts w:ascii="Times New Roman" w:hAnsi="Times New Roman"/>
        </w:rPr>
        <w:t xml:space="preserve"> s úväzkom 1,0.</w:t>
      </w:r>
    </w:p>
    <w:p w14:paraId="2CE77D14" w14:textId="77777777" w:rsidR="002E7E26" w:rsidRPr="00F363B1" w:rsidRDefault="002E7E26" w:rsidP="00656421">
      <w:pPr>
        <w:jc w:val="both"/>
      </w:pPr>
    </w:p>
    <w:p w14:paraId="225F8430" w14:textId="02CD6D4E" w:rsidR="002A7171" w:rsidRPr="00F363B1" w:rsidRDefault="002E7E26" w:rsidP="00142124">
      <w:pPr>
        <w:pStyle w:val="ListParagraph"/>
        <w:numPr>
          <w:ilvl w:val="0"/>
          <w:numId w:val="336"/>
        </w:numPr>
        <w:rPr>
          <w:rFonts w:ascii="Times New Roman" w:hAnsi="Times New Roman"/>
        </w:rPr>
      </w:pPr>
      <w:r w:rsidRPr="00F363B1">
        <w:rPr>
          <w:rFonts w:ascii="Times New Roman" w:hAnsi="Times New Roman"/>
        </w:rPr>
        <w:t>Špeciálne personálne zabezpečenie je dostupnosť konziliárnej služby lekára so špecializáciou  v špecializačnom odbore geriatria</w:t>
      </w:r>
      <w:r w:rsidR="00472913" w:rsidRPr="00F363B1">
        <w:rPr>
          <w:rFonts w:ascii="Times New Roman" w:hAnsi="Times New Roman"/>
        </w:rPr>
        <w:t>, s úväzkom</w:t>
      </w:r>
      <w:r w:rsidRPr="00F363B1">
        <w:rPr>
          <w:rFonts w:ascii="Times New Roman" w:hAnsi="Times New Roman"/>
        </w:rPr>
        <w:t xml:space="preserve"> </w:t>
      </w:r>
      <w:r w:rsidR="0021749E" w:rsidRPr="00F363B1">
        <w:rPr>
          <w:rFonts w:ascii="Times New Roman" w:hAnsi="Times New Roman"/>
        </w:rPr>
        <w:t xml:space="preserve">aspoň </w:t>
      </w:r>
      <w:r w:rsidRPr="00F363B1">
        <w:rPr>
          <w:rFonts w:ascii="Times New Roman" w:hAnsi="Times New Roman"/>
        </w:rPr>
        <w:t>0,1; lehota na splnenie podmienky kategorizácie ústavnej starostlivosti podľa § 44 ods. 2 písm. d) zákona je 1. januára 2025.</w:t>
      </w:r>
    </w:p>
    <w:p w14:paraId="676024E1" w14:textId="77777777" w:rsidR="002A7171" w:rsidRPr="00F363B1" w:rsidRDefault="002A7171" w:rsidP="00656421">
      <w:pPr>
        <w:jc w:val="both"/>
      </w:pPr>
    </w:p>
    <w:p w14:paraId="352427B8" w14:textId="59BC7BEB" w:rsidR="006558BF" w:rsidRPr="00F363B1" w:rsidRDefault="002A7171" w:rsidP="00142124">
      <w:pPr>
        <w:pStyle w:val="ListParagraph"/>
        <w:numPr>
          <w:ilvl w:val="0"/>
          <w:numId w:val="336"/>
        </w:numPr>
        <w:rPr>
          <w:rFonts w:ascii="Times New Roman" w:hAnsi="Times New Roman"/>
        </w:rPr>
      </w:pPr>
      <w:r w:rsidRPr="00F363B1">
        <w:rPr>
          <w:rFonts w:ascii="Times New Roman" w:hAnsi="Times New Roman"/>
        </w:rPr>
        <w:t xml:space="preserve">Špeciálne personálne zabezpečenie </w:t>
      </w:r>
      <w:r w:rsidR="006558BF" w:rsidRPr="00F363B1">
        <w:rPr>
          <w:rFonts w:ascii="Times New Roman" w:hAnsi="Times New Roman"/>
        </w:rPr>
        <w:t xml:space="preserve"> s lehotou na splnenie podmienky kategorizácie ústavnej starostlivosti podľa § 44 ods. 2 písm. d) zákona 1.</w:t>
      </w:r>
      <w:r w:rsidR="0021749E" w:rsidRPr="00F363B1">
        <w:rPr>
          <w:rFonts w:ascii="Times New Roman" w:hAnsi="Times New Roman"/>
        </w:rPr>
        <w:t xml:space="preserve"> januára </w:t>
      </w:r>
      <w:r w:rsidR="006558BF" w:rsidRPr="00F363B1">
        <w:rPr>
          <w:rFonts w:ascii="Times New Roman" w:hAnsi="Times New Roman"/>
        </w:rPr>
        <w:t>2027 je</w:t>
      </w:r>
    </w:p>
    <w:p w14:paraId="65031B81" w14:textId="28F8EC76" w:rsidR="006558BF" w:rsidRPr="00F363B1" w:rsidRDefault="006558BF" w:rsidP="00142124">
      <w:pPr>
        <w:pStyle w:val="ListParagraph"/>
        <w:numPr>
          <w:ilvl w:val="0"/>
          <w:numId w:val="801"/>
        </w:numPr>
        <w:rPr>
          <w:rFonts w:ascii="Times New Roman" w:hAnsi="Times New Roman"/>
        </w:rPr>
      </w:pPr>
      <w:r w:rsidRPr="00F363B1">
        <w:rPr>
          <w:rFonts w:ascii="Times New Roman" w:hAnsi="Times New Roman"/>
        </w:rPr>
        <w:t>lekári so špecializáciou v špecializačnom odbore klinická farmakológia, s kumulatívnym úväzkom 1,0,</w:t>
      </w:r>
    </w:p>
    <w:p w14:paraId="67951AD8" w14:textId="439AE967" w:rsidR="006558BF" w:rsidRPr="00F363B1" w:rsidRDefault="006558BF" w:rsidP="00142124">
      <w:pPr>
        <w:pStyle w:val="ListParagraph"/>
        <w:numPr>
          <w:ilvl w:val="0"/>
          <w:numId w:val="801"/>
        </w:numPr>
        <w:rPr>
          <w:rFonts w:ascii="Times New Roman" w:hAnsi="Times New Roman"/>
        </w:rPr>
      </w:pPr>
      <w:r w:rsidRPr="00F363B1">
        <w:rPr>
          <w:rFonts w:ascii="Times New Roman" w:hAnsi="Times New Roman"/>
        </w:rPr>
        <w:t>lekári v špecializačnej príprave v odbore klinická farmakológia, s kumulatívnym úväzkom 1,0.</w:t>
      </w:r>
    </w:p>
    <w:p w14:paraId="7C27987C" w14:textId="782EA01E" w:rsidR="002A7171" w:rsidRPr="00F363B1" w:rsidRDefault="002A7171" w:rsidP="00656421">
      <w:pPr>
        <w:jc w:val="both"/>
      </w:pPr>
    </w:p>
    <w:p w14:paraId="66E4AA1C" w14:textId="7EC37C52" w:rsidR="002E7E26" w:rsidRPr="00F363B1" w:rsidRDefault="002E7E26" w:rsidP="00142124">
      <w:pPr>
        <w:pStyle w:val="ListParagraph"/>
        <w:numPr>
          <w:ilvl w:val="0"/>
          <w:numId w:val="336"/>
        </w:numPr>
        <w:contextualSpacing w:val="0"/>
        <w:rPr>
          <w:rFonts w:ascii="Times New Roman" w:hAnsi="Times New Roman"/>
        </w:rPr>
      </w:pPr>
      <w:r w:rsidRPr="00F363B1">
        <w:rPr>
          <w:rFonts w:ascii="Times New Roman" w:hAnsi="Times New Roman"/>
        </w:rPr>
        <w:t>Špeciálne materiálno-technické vybavenie je</w:t>
      </w:r>
    </w:p>
    <w:p w14:paraId="6D5EDFB1" w14:textId="77777777" w:rsidR="002E7E26" w:rsidRPr="00F363B1" w:rsidRDefault="002E7E26" w:rsidP="00142124">
      <w:pPr>
        <w:pStyle w:val="ListParagraph"/>
        <w:numPr>
          <w:ilvl w:val="0"/>
          <w:numId w:val="337"/>
        </w:numPr>
        <w:contextualSpacing w:val="0"/>
        <w:rPr>
          <w:rFonts w:ascii="Times New Roman" w:hAnsi="Times New Roman"/>
        </w:rPr>
      </w:pPr>
      <w:r w:rsidRPr="00F363B1">
        <w:rPr>
          <w:rFonts w:ascii="Times New Roman" w:hAnsi="Times New Roman"/>
        </w:rPr>
        <w:t>biochemické a hematologické základné vyšetrovacie metódy,</w:t>
      </w:r>
    </w:p>
    <w:p w14:paraId="1F832294" w14:textId="21013B7D" w:rsidR="002E7E26" w:rsidRPr="00F363B1" w:rsidRDefault="002E7E26" w:rsidP="00142124">
      <w:pPr>
        <w:pStyle w:val="ListParagraph"/>
        <w:numPr>
          <w:ilvl w:val="0"/>
          <w:numId w:val="337"/>
        </w:numPr>
        <w:contextualSpacing w:val="0"/>
        <w:rPr>
          <w:rFonts w:ascii="Times New Roman" w:hAnsi="Times New Roman"/>
        </w:rPr>
      </w:pPr>
      <w:r w:rsidRPr="00F363B1">
        <w:rPr>
          <w:rFonts w:ascii="Times New Roman" w:hAnsi="Times New Roman"/>
        </w:rPr>
        <w:t>jednotka intenzívnej starostlivosti</w:t>
      </w:r>
      <w:r w:rsidR="002A7171" w:rsidRPr="00F363B1">
        <w:rPr>
          <w:rFonts w:ascii="Times New Roman" w:hAnsi="Times New Roman"/>
        </w:rPr>
        <w:t>,</w:t>
      </w:r>
    </w:p>
    <w:p w14:paraId="56308178" w14:textId="77777777" w:rsidR="002A7171" w:rsidRPr="00F363B1" w:rsidRDefault="002A7171" w:rsidP="00142124">
      <w:pPr>
        <w:pStyle w:val="ListParagraph"/>
        <w:numPr>
          <w:ilvl w:val="0"/>
          <w:numId w:val="337"/>
        </w:numPr>
        <w:rPr>
          <w:rFonts w:ascii="Times New Roman" w:hAnsi="Times New Roman"/>
        </w:rPr>
      </w:pPr>
      <w:r w:rsidRPr="00F363B1">
        <w:rPr>
          <w:rFonts w:ascii="Times New Roman" w:hAnsi="Times New Roman"/>
        </w:rPr>
        <w:t>analyzátor pre stanovenie hladín liečiv alebo ich metabolitov alebo dostupnosť laboratórneho stanovenia hladín liečiv alebo ich metabolitov v potrebnom časovom intervale, maximálne do 24 hodín,</w:t>
      </w:r>
    </w:p>
    <w:p w14:paraId="1DE3B608" w14:textId="77777777" w:rsidR="002A7171" w:rsidRPr="00F363B1" w:rsidRDefault="002A7171" w:rsidP="00142124">
      <w:pPr>
        <w:pStyle w:val="ListParagraph"/>
        <w:numPr>
          <w:ilvl w:val="0"/>
          <w:numId w:val="337"/>
        </w:numPr>
        <w:rPr>
          <w:rFonts w:ascii="Times New Roman" w:hAnsi="Times New Roman"/>
        </w:rPr>
      </w:pPr>
      <w:r w:rsidRPr="00F363B1">
        <w:rPr>
          <w:rFonts w:ascii="Times New Roman" w:hAnsi="Times New Roman"/>
        </w:rPr>
        <w:t>prístup do špeciálnych liekových databáz,</w:t>
      </w:r>
    </w:p>
    <w:p w14:paraId="43CB17CA" w14:textId="77777777" w:rsidR="002A7171" w:rsidRPr="00F363B1" w:rsidRDefault="002A7171" w:rsidP="00142124">
      <w:pPr>
        <w:pStyle w:val="ListParagraph"/>
        <w:numPr>
          <w:ilvl w:val="0"/>
          <w:numId w:val="337"/>
        </w:numPr>
        <w:rPr>
          <w:rFonts w:ascii="Times New Roman" w:hAnsi="Times New Roman"/>
        </w:rPr>
      </w:pPr>
      <w:r w:rsidRPr="00F363B1">
        <w:rPr>
          <w:rFonts w:ascii="Times New Roman" w:hAnsi="Times New Roman"/>
        </w:rPr>
        <w:t xml:space="preserve">expertný počítačový program klinickej farmakokinetiky, </w:t>
      </w:r>
    </w:p>
    <w:p w14:paraId="790F2CA4" w14:textId="267A574E" w:rsidR="002A7171" w:rsidRPr="00F363B1" w:rsidRDefault="002A7171" w:rsidP="00142124">
      <w:pPr>
        <w:pStyle w:val="ListParagraph"/>
        <w:numPr>
          <w:ilvl w:val="0"/>
          <w:numId w:val="337"/>
        </w:numPr>
        <w:rPr>
          <w:rFonts w:ascii="Times New Roman" w:hAnsi="Times New Roman"/>
        </w:rPr>
      </w:pPr>
      <w:r w:rsidRPr="00F363B1">
        <w:rPr>
          <w:rFonts w:ascii="Times New Roman" w:hAnsi="Times New Roman"/>
        </w:rPr>
        <w:t xml:space="preserve">expertný počítačový program pre oblasť racionálnej farmakoterapie a preskripcie. </w:t>
      </w:r>
    </w:p>
    <w:p w14:paraId="04D24955" w14:textId="77777777" w:rsidR="002E7E26" w:rsidRPr="00F363B1" w:rsidRDefault="002E7E26" w:rsidP="00656421">
      <w:pPr>
        <w:jc w:val="both"/>
      </w:pPr>
    </w:p>
    <w:p w14:paraId="1253F2E3" w14:textId="32A68384" w:rsidR="002E7E26" w:rsidRPr="00F363B1" w:rsidRDefault="002E7E26" w:rsidP="00142124">
      <w:pPr>
        <w:pStyle w:val="ListParagraph"/>
        <w:numPr>
          <w:ilvl w:val="0"/>
          <w:numId w:val="336"/>
        </w:numPr>
        <w:contextualSpacing w:val="0"/>
        <w:rPr>
          <w:rFonts w:ascii="Times New Roman" w:hAnsi="Times New Roman"/>
        </w:rPr>
      </w:pPr>
      <w:r w:rsidRPr="00F363B1">
        <w:rPr>
          <w:rFonts w:ascii="Times New Roman" w:hAnsi="Times New Roman"/>
        </w:rPr>
        <w:t>Špeciálne personálne zabezpečenie pre poskytovanie medicínskej služby Akútna geriatrická starostlivosť s lehotou na splnenie podmienky kategorizácie ústavnej starostlivosti podľa § 44 ods. 2 písm. d) zákona je 1. 2025</w:t>
      </w:r>
    </w:p>
    <w:p w14:paraId="39999A00" w14:textId="2027F666" w:rsidR="002E7E26" w:rsidRPr="00F363B1" w:rsidRDefault="002E7E26" w:rsidP="00142124">
      <w:pPr>
        <w:pStyle w:val="ListParagraph"/>
        <w:numPr>
          <w:ilvl w:val="0"/>
          <w:numId w:val="333"/>
        </w:numPr>
        <w:contextualSpacing w:val="0"/>
        <w:rPr>
          <w:rFonts w:ascii="Times New Roman" w:eastAsia="Calibri" w:hAnsi="Times New Roman"/>
        </w:rPr>
      </w:pPr>
      <w:r w:rsidRPr="00F363B1">
        <w:rPr>
          <w:rFonts w:ascii="Times New Roman" w:eastAsia="Calibri" w:hAnsi="Times New Roman"/>
        </w:rPr>
        <w:t>lekár so špecializáciou v špecializačnom odbore geriatria, s úväzkom 1,0,</w:t>
      </w:r>
    </w:p>
    <w:p w14:paraId="54B5B9EE" w14:textId="38246B3E" w:rsidR="002E7E26" w:rsidRPr="00F363B1" w:rsidRDefault="002E7E26" w:rsidP="00142124">
      <w:pPr>
        <w:pStyle w:val="ListParagraph"/>
        <w:numPr>
          <w:ilvl w:val="0"/>
          <w:numId w:val="333"/>
        </w:numPr>
        <w:contextualSpacing w:val="0"/>
        <w:rPr>
          <w:rFonts w:ascii="Times New Roman" w:hAnsi="Times New Roman"/>
        </w:rPr>
      </w:pPr>
      <w:r w:rsidRPr="00F363B1">
        <w:rPr>
          <w:rFonts w:ascii="Times New Roman" w:eastAsia="Calibri" w:hAnsi="Times New Roman"/>
        </w:rPr>
        <w:t xml:space="preserve">fyzioterapeut, s úväzkom 1,0. </w:t>
      </w:r>
    </w:p>
    <w:p w14:paraId="5AAAC7AF" w14:textId="77777777" w:rsidR="002E7E26" w:rsidRPr="00F363B1" w:rsidRDefault="002E7E26" w:rsidP="00656421">
      <w:pPr>
        <w:pStyle w:val="ListParagraph"/>
        <w:ind w:left="1494"/>
        <w:contextualSpacing w:val="0"/>
        <w:rPr>
          <w:rFonts w:ascii="Times New Roman" w:hAnsi="Times New Roman"/>
        </w:rPr>
      </w:pPr>
    </w:p>
    <w:p w14:paraId="64BB77D0" w14:textId="3F14AD45" w:rsidR="002E7E26" w:rsidRPr="00F363B1" w:rsidRDefault="002E7E26" w:rsidP="00142124">
      <w:pPr>
        <w:pStyle w:val="ListParagraph"/>
        <w:numPr>
          <w:ilvl w:val="0"/>
          <w:numId w:val="336"/>
        </w:numPr>
        <w:contextualSpacing w:val="0"/>
        <w:rPr>
          <w:rFonts w:ascii="Times New Roman" w:hAnsi="Times New Roman"/>
        </w:rPr>
      </w:pPr>
      <w:r w:rsidRPr="00F363B1">
        <w:rPr>
          <w:rFonts w:ascii="Times New Roman" w:hAnsi="Times New Roman"/>
        </w:rPr>
        <w:t>Špeciálne personálne zabezpečenie pre poskytovanie medicínskej služby Akútna geriatrická starostlivosť s lehotou na splnenie podmienky kategorizácie ústavnej starostlivosti podľa § 44 ods. 2 písm. d) zákona je 1. 2025 je dostupnosť konziliárnej služby</w:t>
      </w:r>
      <w:r w:rsidR="00784B71" w:rsidRPr="00F363B1">
        <w:rPr>
          <w:rFonts w:ascii="Times New Roman" w:hAnsi="Times New Roman"/>
        </w:rPr>
        <w:t xml:space="preserve"> v nemocnici</w:t>
      </w:r>
    </w:p>
    <w:p w14:paraId="06F04E58" w14:textId="11334C2B" w:rsidR="002E7E26" w:rsidRPr="00F363B1" w:rsidRDefault="002E7E26" w:rsidP="00142124">
      <w:pPr>
        <w:pStyle w:val="ListParagraph"/>
        <w:numPr>
          <w:ilvl w:val="0"/>
          <w:numId w:val="335"/>
        </w:numPr>
        <w:contextualSpacing w:val="0"/>
        <w:rPr>
          <w:rFonts w:ascii="Times New Roman" w:hAnsi="Times New Roman"/>
        </w:rPr>
      </w:pPr>
      <w:r w:rsidRPr="00F363B1">
        <w:rPr>
          <w:rFonts w:ascii="Times New Roman" w:hAnsi="Times New Roman"/>
        </w:rPr>
        <w:t>lekár</w:t>
      </w:r>
      <w:r w:rsidR="0021749E" w:rsidRPr="00F363B1">
        <w:rPr>
          <w:rFonts w:ascii="Times New Roman" w:hAnsi="Times New Roman"/>
        </w:rPr>
        <w:t>a</w:t>
      </w:r>
      <w:r w:rsidRPr="00F363B1">
        <w:rPr>
          <w:rFonts w:ascii="Times New Roman" w:hAnsi="Times New Roman"/>
        </w:rPr>
        <w:t xml:space="preserve"> so špecializáciou v špecializačnom odbore psychiatria, s úväzkom </w:t>
      </w:r>
      <w:r w:rsidR="0021749E" w:rsidRPr="00F363B1">
        <w:rPr>
          <w:rFonts w:ascii="Times New Roman" w:hAnsi="Times New Roman"/>
        </w:rPr>
        <w:t xml:space="preserve">aspoň </w:t>
      </w:r>
      <w:r w:rsidRPr="00F363B1">
        <w:rPr>
          <w:rFonts w:ascii="Times New Roman" w:hAnsi="Times New Roman"/>
        </w:rPr>
        <w:t>0,1,</w:t>
      </w:r>
    </w:p>
    <w:p w14:paraId="4BFA2909" w14:textId="4EE3B2B4" w:rsidR="002E7E26" w:rsidRPr="00F363B1" w:rsidRDefault="002E7E26" w:rsidP="00142124">
      <w:pPr>
        <w:pStyle w:val="ListParagraph"/>
        <w:numPr>
          <w:ilvl w:val="0"/>
          <w:numId w:val="335"/>
        </w:numPr>
        <w:contextualSpacing w:val="0"/>
        <w:rPr>
          <w:rFonts w:ascii="Times New Roman" w:hAnsi="Times New Roman"/>
        </w:rPr>
      </w:pPr>
      <w:r w:rsidRPr="00F363B1">
        <w:rPr>
          <w:rFonts w:ascii="Times New Roman" w:hAnsi="Times New Roman"/>
        </w:rPr>
        <w:t>lekár</w:t>
      </w:r>
      <w:r w:rsidR="0021749E" w:rsidRPr="00F363B1">
        <w:rPr>
          <w:rFonts w:ascii="Times New Roman" w:hAnsi="Times New Roman"/>
        </w:rPr>
        <w:t>a</w:t>
      </w:r>
      <w:r w:rsidRPr="00F363B1">
        <w:rPr>
          <w:rFonts w:ascii="Times New Roman" w:hAnsi="Times New Roman"/>
        </w:rPr>
        <w:t xml:space="preserve"> so špecializáciou v špecializačnom odbore chirurgia, s úväzkom </w:t>
      </w:r>
      <w:r w:rsidR="0021749E" w:rsidRPr="00F363B1">
        <w:rPr>
          <w:rFonts w:ascii="Times New Roman" w:hAnsi="Times New Roman"/>
        </w:rPr>
        <w:t xml:space="preserve">aspoň </w:t>
      </w:r>
      <w:r w:rsidRPr="00F363B1">
        <w:rPr>
          <w:rFonts w:ascii="Times New Roman" w:hAnsi="Times New Roman"/>
        </w:rPr>
        <w:t>0,1,</w:t>
      </w:r>
    </w:p>
    <w:p w14:paraId="57051868" w14:textId="4A2FC988" w:rsidR="002E7E26" w:rsidRPr="00F363B1" w:rsidRDefault="002E7E26" w:rsidP="00142124">
      <w:pPr>
        <w:pStyle w:val="ListParagraph"/>
        <w:numPr>
          <w:ilvl w:val="0"/>
          <w:numId w:val="335"/>
        </w:numPr>
        <w:contextualSpacing w:val="0"/>
        <w:rPr>
          <w:rFonts w:ascii="Times New Roman" w:hAnsi="Times New Roman"/>
        </w:rPr>
      </w:pPr>
      <w:r w:rsidRPr="00F363B1">
        <w:rPr>
          <w:rFonts w:ascii="Times New Roman" w:hAnsi="Times New Roman"/>
        </w:rPr>
        <w:t>lekár</w:t>
      </w:r>
      <w:r w:rsidR="0021749E" w:rsidRPr="00F363B1">
        <w:rPr>
          <w:rFonts w:ascii="Times New Roman" w:hAnsi="Times New Roman"/>
        </w:rPr>
        <w:t>a</w:t>
      </w:r>
      <w:r w:rsidRPr="00F363B1">
        <w:rPr>
          <w:rFonts w:ascii="Times New Roman" w:hAnsi="Times New Roman"/>
        </w:rPr>
        <w:t xml:space="preserve"> so špecializáciou v špecializačnom odbore neurológia, s úväzkom </w:t>
      </w:r>
      <w:r w:rsidR="0021749E" w:rsidRPr="00F363B1">
        <w:rPr>
          <w:rFonts w:ascii="Times New Roman" w:hAnsi="Times New Roman"/>
        </w:rPr>
        <w:t xml:space="preserve">aspoň </w:t>
      </w:r>
      <w:r w:rsidRPr="00F363B1">
        <w:rPr>
          <w:rFonts w:ascii="Times New Roman" w:hAnsi="Times New Roman"/>
        </w:rPr>
        <w:t xml:space="preserve">0,1, </w:t>
      </w:r>
    </w:p>
    <w:p w14:paraId="79863B53" w14:textId="69D4209D" w:rsidR="002E7E26" w:rsidRPr="00F363B1" w:rsidRDefault="002E7E26" w:rsidP="00142124">
      <w:pPr>
        <w:pStyle w:val="ListParagraph"/>
        <w:numPr>
          <w:ilvl w:val="0"/>
          <w:numId w:val="335"/>
        </w:numPr>
        <w:contextualSpacing w:val="0"/>
        <w:rPr>
          <w:rFonts w:ascii="Times New Roman" w:hAnsi="Times New Roman"/>
        </w:rPr>
      </w:pPr>
      <w:r w:rsidRPr="00F363B1">
        <w:rPr>
          <w:rFonts w:ascii="Times New Roman" w:hAnsi="Times New Roman"/>
        </w:rPr>
        <w:t>lekár</w:t>
      </w:r>
      <w:r w:rsidR="0021749E" w:rsidRPr="00F363B1">
        <w:rPr>
          <w:rFonts w:ascii="Times New Roman" w:hAnsi="Times New Roman"/>
        </w:rPr>
        <w:t>a</w:t>
      </w:r>
      <w:r w:rsidRPr="00F363B1">
        <w:rPr>
          <w:rFonts w:ascii="Times New Roman" w:hAnsi="Times New Roman"/>
        </w:rPr>
        <w:t xml:space="preserve"> so špecializáciou v špecializačnom odbore urológia, s úväzkom </w:t>
      </w:r>
      <w:r w:rsidR="0021749E" w:rsidRPr="00F363B1">
        <w:rPr>
          <w:rFonts w:ascii="Times New Roman" w:hAnsi="Times New Roman"/>
        </w:rPr>
        <w:t xml:space="preserve">aspoň </w:t>
      </w:r>
      <w:r w:rsidRPr="00F363B1">
        <w:rPr>
          <w:rFonts w:ascii="Times New Roman" w:hAnsi="Times New Roman"/>
        </w:rPr>
        <w:t xml:space="preserve">0,1, </w:t>
      </w:r>
    </w:p>
    <w:p w14:paraId="2D9ECE6C" w14:textId="16DF573E" w:rsidR="002E7E26" w:rsidRPr="00F363B1" w:rsidRDefault="002E7E26" w:rsidP="00142124">
      <w:pPr>
        <w:pStyle w:val="ListParagraph"/>
        <w:numPr>
          <w:ilvl w:val="0"/>
          <w:numId w:val="335"/>
        </w:numPr>
        <w:contextualSpacing w:val="0"/>
        <w:rPr>
          <w:rFonts w:ascii="Times New Roman" w:hAnsi="Times New Roman"/>
        </w:rPr>
      </w:pPr>
      <w:r w:rsidRPr="00F363B1">
        <w:rPr>
          <w:rFonts w:ascii="Times New Roman" w:hAnsi="Times New Roman"/>
        </w:rPr>
        <w:t>lekár</w:t>
      </w:r>
      <w:r w:rsidR="0021749E" w:rsidRPr="00F363B1">
        <w:rPr>
          <w:rFonts w:ascii="Times New Roman" w:hAnsi="Times New Roman"/>
        </w:rPr>
        <w:t xml:space="preserve">a </w:t>
      </w:r>
      <w:r w:rsidRPr="00F363B1">
        <w:rPr>
          <w:rFonts w:ascii="Times New Roman" w:hAnsi="Times New Roman"/>
        </w:rPr>
        <w:t xml:space="preserve">so špecializáciou v špecializačnom odbore fyziatria, balneológia a liečebná rehabilitácia, s úväzkom </w:t>
      </w:r>
      <w:r w:rsidR="0021749E" w:rsidRPr="00F363B1">
        <w:rPr>
          <w:rFonts w:ascii="Times New Roman" w:hAnsi="Times New Roman"/>
        </w:rPr>
        <w:t xml:space="preserve">apsoň </w:t>
      </w:r>
      <w:r w:rsidRPr="00F363B1">
        <w:rPr>
          <w:rFonts w:ascii="Times New Roman" w:hAnsi="Times New Roman"/>
        </w:rPr>
        <w:t xml:space="preserve">0,1, </w:t>
      </w:r>
    </w:p>
    <w:p w14:paraId="4061D509" w14:textId="35F7EB3A" w:rsidR="002E7E26" w:rsidRPr="00F363B1" w:rsidRDefault="002E7E26" w:rsidP="00142124">
      <w:pPr>
        <w:pStyle w:val="ListParagraph"/>
        <w:numPr>
          <w:ilvl w:val="0"/>
          <w:numId w:val="335"/>
        </w:numPr>
        <w:contextualSpacing w:val="0"/>
        <w:rPr>
          <w:rFonts w:ascii="Times New Roman" w:hAnsi="Times New Roman"/>
        </w:rPr>
      </w:pPr>
      <w:r w:rsidRPr="00F363B1">
        <w:rPr>
          <w:rFonts w:ascii="Times New Roman" w:hAnsi="Times New Roman"/>
        </w:rPr>
        <w:t>logopéd</w:t>
      </w:r>
      <w:r w:rsidR="0021749E" w:rsidRPr="00F363B1">
        <w:rPr>
          <w:rFonts w:ascii="Times New Roman" w:hAnsi="Times New Roman"/>
        </w:rPr>
        <w:t>a</w:t>
      </w:r>
      <w:r w:rsidRPr="00F363B1">
        <w:rPr>
          <w:rFonts w:ascii="Times New Roman" w:hAnsi="Times New Roman"/>
        </w:rPr>
        <w:t xml:space="preserve">, s úväzkom </w:t>
      </w:r>
      <w:r w:rsidR="0021749E" w:rsidRPr="00F363B1">
        <w:rPr>
          <w:rFonts w:ascii="Times New Roman" w:hAnsi="Times New Roman"/>
        </w:rPr>
        <w:t xml:space="preserve">aspoň </w:t>
      </w:r>
      <w:r w:rsidRPr="00F363B1">
        <w:rPr>
          <w:rFonts w:ascii="Times New Roman" w:hAnsi="Times New Roman"/>
        </w:rPr>
        <w:t>0,1,</w:t>
      </w:r>
    </w:p>
    <w:p w14:paraId="04367EE8" w14:textId="6484E02D" w:rsidR="002E7E26" w:rsidRPr="00F363B1" w:rsidRDefault="002E7E26" w:rsidP="00142124">
      <w:pPr>
        <w:pStyle w:val="ListParagraph"/>
        <w:numPr>
          <w:ilvl w:val="0"/>
          <w:numId w:val="335"/>
        </w:numPr>
        <w:contextualSpacing w:val="0"/>
        <w:rPr>
          <w:rFonts w:ascii="Times New Roman" w:hAnsi="Times New Roman"/>
        </w:rPr>
      </w:pPr>
      <w:r w:rsidRPr="00F363B1">
        <w:rPr>
          <w:rFonts w:ascii="Times New Roman" w:hAnsi="Times New Roman"/>
        </w:rPr>
        <w:t>psychológ</w:t>
      </w:r>
      <w:r w:rsidR="0021749E" w:rsidRPr="00F363B1">
        <w:rPr>
          <w:rFonts w:ascii="Times New Roman" w:hAnsi="Times New Roman"/>
        </w:rPr>
        <w:t>a</w:t>
      </w:r>
      <w:r w:rsidRPr="00F363B1">
        <w:rPr>
          <w:rFonts w:ascii="Times New Roman" w:hAnsi="Times New Roman"/>
        </w:rPr>
        <w:t xml:space="preserve">, s úväzkom </w:t>
      </w:r>
      <w:r w:rsidR="0021749E" w:rsidRPr="00F363B1">
        <w:rPr>
          <w:rFonts w:ascii="Times New Roman" w:hAnsi="Times New Roman"/>
        </w:rPr>
        <w:t xml:space="preserve">aspoň </w:t>
      </w:r>
      <w:r w:rsidRPr="00F363B1">
        <w:rPr>
          <w:rFonts w:ascii="Times New Roman" w:hAnsi="Times New Roman"/>
        </w:rPr>
        <w:t>0,1</w:t>
      </w:r>
      <w:r w:rsidR="00883B8C" w:rsidRPr="00F363B1">
        <w:rPr>
          <w:rFonts w:ascii="Times New Roman" w:hAnsi="Times New Roman"/>
        </w:rPr>
        <w:t>.</w:t>
      </w:r>
    </w:p>
    <w:p w14:paraId="2991C7E7" w14:textId="77777777" w:rsidR="002A7171" w:rsidRPr="00F363B1" w:rsidRDefault="002A7171" w:rsidP="00656421">
      <w:pPr>
        <w:jc w:val="both"/>
      </w:pPr>
      <w:bookmarkStart w:id="49" w:name="_Toc102683707"/>
    </w:p>
    <w:p w14:paraId="55263902" w14:textId="0156C022" w:rsidR="00C44811" w:rsidRPr="00F363B1" w:rsidRDefault="00C44811" w:rsidP="00142124">
      <w:pPr>
        <w:pStyle w:val="ListParagraph"/>
        <w:numPr>
          <w:ilvl w:val="0"/>
          <w:numId w:val="336"/>
        </w:numPr>
        <w:rPr>
          <w:rFonts w:ascii="Times New Roman" w:hAnsi="Times New Roman"/>
        </w:rPr>
      </w:pPr>
      <w:r w:rsidRPr="00F363B1">
        <w:rPr>
          <w:rFonts w:ascii="Times New Roman" w:hAnsi="Times New Roman"/>
        </w:rPr>
        <w:t>Podmienky pre poskytnutie diagnostiky a liečby počas hospitalizácie sú rádiologické pracovisko na včasnú zobrazovaciu diagnostiku.</w:t>
      </w:r>
    </w:p>
    <w:p w14:paraId="13A77840" w14:textId="77777777" w:rsidR="00C44811" w:rsidRPr="00F363B1" w:rsidRDefault="00C44811" w:rsidP="00656421">
      <w:pPr>
        <w:jc w:val="both"/>
      </w:pPr>
    </w:p>
    <w:p w14:paraId="151473CE" w14:textId="4F1AFB9E" w:rsidR="002E7E26" w:rsidRPr="00F363B1" w:rsidRDefault="002E7E26" w:rsidP="00656421">
      <w:pPr>
        <w:pStyle w:val="Heading2"/>
        <w:numPr>
          <w:ilvl w:val="1"/>
          <w:numId w:val="0"/>
        </w:numPr>
        <w:spacing w:before="0"/>
        <w:ind w:left="576" w:hanging="576"/>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IV. úrovne</w:t>
      </w:r>
    </w:p>
    <w:p w14:paraId="4CAB56C3" w14:textId="77777777" w:rsidR="002E7E26" w:rsidRPr="00F363B1" w:rsidRDefault="002E7E26" w:rsidP="00142124">
      <w:pPr>
        <w:pStyle w:val="ListParagraph"/>
        <w:numPr>
          <w:ilvl w:val="0"/>
          <w:numId w:val="331"/>
        </w:numPr>
        <w:contextualSpacing w:val="0"/>
        <w:rPr>
          <w:rFonts w:ascii="Times New Roman" w:hAnsi="Times New Roman"/>
        </w:rPr>
      </w:pPr>
      <w:r w:rsidRPr="00F363B1">
        <w:rPr>
          <w:rFonts w:ascii="Times New Roman" w:hAnsi="Times New Roman"/>
        </w:rPr>
        <w:t>Špeciálne personálne zabezpečenie je</w:t>
      </w:r>
    </w:p>
    <w:p w14:paraId="642C6821" w14:textId="3E642F34" w:rsidR="002E7E26" w:rsidRPr="00F363B1" w:rsidRDefault="002E7E26" w:rsidP="00142124">
      <w:pPr>
        <w:pStyle w:val="ListParagraph"/>
        <w:numPr>
          <w:ilvl w:val="0"/>
          <w:numId w:val="329"/>
        </w:numPr>
        <w:contextualSpacing w:val="0"/>
        <w:rPr>
          <w:rFonts w:ascii="Times New Roman" w:hAnsi="Times New Roman"/>
        </w:rPr>
      </w:pPr>
      <w:r w:rsidRPr="00F363B1">
        <w:rPr>
          <w:rFonts w:ascii="Times New Roman" w:hAnsi="Times New Roman"/>
        </w:rPr>
        <w:t>lekár so špecializáciou v špecializačnom odbore vnútorné lekárstvo</w:t>
      </w:r>
      <w:r w:rsidR="001B6D52" w:rsidRPr="00F363B1">
        <w:rPr>
          <w:rFonts w:ascii="Times New Roman" w:hAnsi="Times New Roman"/>
        </w:rPr>
        <w:t>,</w:t>
      </w:r>
      <w:r w:rsidRPr="00F363B1">
        <w:rPr>
          <w:rFonts w:ascii="Times New Roman" w:hAnsi="Times New Roman"/>
        </w:rPr>
        <w:t xml:space="preserve"> </w:t>
      </w:r>
    </w:p>
    <w:p w14:paraId="16A3AC68" w14:textId="79E8A6A1" w:rsidR="002E7E26" w:rsidRPr="00F363B1" w:rsidRDefault="002E7E26" w:rsidP="00142124">
      <w:pPr>
        <w:pStyle w:val="ListParagraph"/>
        <w:numPr>
          <w:ilvl w:val="0"/>
          <w:numId w:val="329"/>
        </w:numPr>
        <w:contextualSpacing w:val="0"/>
        <w:rPr>
          <w:rFonts w:ascii="Times New Roman" w:hAnsi="Times New Roman"/>
        </w:rPr>
      </w:pPr>
      <w:r w:rsidRPr="00F363B1">
        <w:rPr>
          <w:rFonts w:ascii="Times New Roman" w:hAnsi="Times New Roman"/>
        </w:rPr>
        <w:t>lekár so špecializáciou v špecializačnom odbore geriatria</w:t>
      </w:r>
      <w:r w:rsidR="001B6D52" w:rsidRPr="00F363B1">
        <w:rPr>
          <w:rFonts w:ascii="Times New Roman" w:hAnsi="Times New Roman"/>
        </w:rPr>
        <w:t>,</w:t>
      </w:r>
      <w:r w:rsidRPr="00F363B1">
        <w:rPr>
          <w:rFonts w:ascii="Times New Roman" w:hAnsi="Times New Roman"/>
        </w:rPr>
        <w:t xml:space="preserve"> s úväzkom 1,0</w:t>
      </w:r>
      <w:r w:rsidR="001B6D52" w:rsidRPr="00F363B1">
        <w:rPr>
          <w:rFonts w:ascii="Times New Roman" w:hAnsi="Times New Roman"/>
        </w:rPr>
        <w:t>,</w:t>
      </w:r>
    </w:p>
    <w:p w14:paraId="2019D345" w14:textId="257880D1" w:rsidR="002E7E26" w:rsidRPr="00F363B1" w:rsidRDefault="002E7E26" w:rsidP="00142124">
      <w:pPr>
        <w:pStyle w:val="ListParagraph"/>
        <w:numPr>
          <w:ilvl w:val="0"/>
          <w:numId w:val="329"/>
        </w:numPr>
        <w:contextualSpacing w:val="0"/>
        <w:rPr>
          <w:rFonts w:ascii="Times New Roman" w:hAnsi="Times New Roman"/>
        </w:rPr>
      </w:pPr>
      <w:r w:rsidRPr="00F363B1">
        <w:rPr>
          <w:rFonts w:ascii="Times New Roman" w:hAnsi="Times New Roman"/>
        </w:rPr>
        <w:t xml:space="preserve">lekár so špecializáciou </w:t>
      </w:r>
      <w:r w:rsidR="00C44811" w:rsidRPr="00F363B1">
        <w:rPr>
          <w:rFonts w:ascii="Times New Roman" w:hAnsi="Times New Roman"/>
        </w:rPr>
        <w:t xml:space="preserve">v špecializačnom odbore </w:t>
      </w:r>
      <w:r w:rsidRPr="00F363B1">
        <w:rPr>
          <w:rFonts w:ascii="Times New Roman" w:hAnsi="Times New Roman"/>
        </w:rPr>
        <w:t>endokrinológia</w:t>
      </w:r>
      <w:r w:rsidR="001B6D52" w:rsidRPr="00F363B1">
        <w:rPr>
          <w:rFonts w:ascii="Times New Roman" w:hAnsi="Times New Roman"/>
        </w:rPr>
        <w:t>,</w:t>
      </w:r>
      <w:r w:rsidRPr="00F363B1">
        <w:rPr>
          <w:rFonts w:ascii="Times New Roman" w:hAnsi="Times New Roman"/>
        </w:rPr>
        <w:t xml:space="preserve"> s úväzkom 1,0</w:t>
      </w:r>
      <w:r w:rsidR="001B6D52" w:rsidRPr="00F363B1">
        <w:rPr>
          <w:rFonts w:ascii="Times New Roman" w:hAnsi="Times New Roman"/>
        </w:rPr>
        <w:t>,</w:t>
      </w:r>
    </w:p>
    <w:p w14:paraId="19CACE78" w14:textId="1AF29510" w:rsidR="002E7E26" w:rsidRPr="00F363B1" w:rsidRDefault="002E7E26" w:rsidP="00142124">
      <w:pPr>
        <w:pStyle w:val="ListParagraph"/>
        <w:numPr>
          <w:ilvl w:val="0"/>
          <w:numId w:val="329"/>
        </w:numPr>
        <w:contextualSpacing w:val="0"/>
        <w:rPr>
          <w:rFonts w:ascii="Times New Roman" w:hAnsi="Times New Roman"/>
        </w:rPr>
      </w:pPr>
      <w:r w:rsidRPr="00F363B1">
        <w:rPr>
          <w:rFonts w:ascii="Times New Roman" w:hAnsi="Times New Roman"/>
        </w:rPr>
        <w:t xml:space="preserve">lekár so špecializáciou </w:t>
      </w:r>
      <w:r w:rsidR="00C44811" w:rsidRPr="00F363B1">
        <w:rPr>
          <w:rFonts w:ascii="Times New Roman" w:hAnsi="Times New Roman"/>
        </w:rPr>
        <w:t xml:space="preserve">v špecializačnom odbore </w:t>
      </w:r>
      <w:r w:rsidRPr="00F363B1">
        <w:rPr>
          <w:rFonts w:ascii="Times New Roman" w:hAnsi="Times New Roman"/>
        </w:rPr>
        <w:t>diabetológia, poruchy látkovej premeny a</w:t>
      </w:r>
      <w:r w:rsidR="001B6D52" w:rsidRPr="00F363B1">
        <w:rPr>
          <w:rFonts w:ascii="Times New Roman" w:hAnsi="Times New Roman"/>
        </w:rPr>
        <w:t> </w:t>
      </w:r>
      <w:r w:rsidRPr="00F363B1">
        <w:rPr>
          <w:rFonts w:ascii="Times New Roman" w:hAnsi="Times New Roman"/>
        </w:rPr>
        <w:t>výživy</w:t>
      </w:r>
      <w:r w:rsidR="001B6D52" w:rsidRPr="00F363B1">
        <w:rPr>
          <w:rFonts w:ascii="Times New Roman" w:hAnsi="Times New Roman"/>
        </w:rPr>
        <w:t>,</w:t>
      </w:r>
      <w:r w:rsidRPr="00F363B1">
        <w:rPr>
          <w:rFonts w:ascii="Times New Roman" w:hAnsi="Times New Roman"/>
        </w:rPr>
        <w:t xml:space="preserve"> s úväzkom 1,0</w:t>
      </w:r>
      <w:r w:rsidR="001B6D52" w:rsidRPr="00F363B1">
        <w:rPr>
          <w:rFonts w:ascii="Times New Roman" w:hAnsi="Times New Roman"/>
        </w:rPr>
        <w:t>,</w:t>
      </w:r>
    </w:p>
    <w:p w14:paraId="145F8140" w14:textId="674D570F" w:rsidR="002E7E26" w:rsidRPr="00F363B1" w:rsidRDefault="002E7E26" w:rsidP="00142124">
      <w:pPr>
        <w:pStyle w:val="ListParagraph"/>
        <w:numPr>
          <w:ilvl w:val="0"/>
          <w:numId w:val="329"/>
        </w:numPr>
        <w:contextualSpacing w:val="0"/>
        <w:rPr>
          <w:rFonts w:ascii="Times New Roman" w:hAnsi="Times New Roman"/>
        </w:rPr>
      </w:pPr>
      <w:r w:rsidRPr="00F363B1">
        <w:rPr>
          <w:rFonts w:ascii="Times New Roman" w:hAnsi="Times New Roman"/>
        </w:rPr>
        <w:t xml:space="preserve">lekár so špecializáciou </w:t>
      </w:r>
      <w:r w:rsidR="00C44811" w:rsidRPr="00F363B1">
        <w:rPr>
          <w:rFonts w:ascii="Times New Roman" w:hAnsi="Times New Roman"/>
        </w:rPr>
        <w:t xml:space="preserve">v špecializačnom odbore </w:t>
      </w:r>
      <w:r w:rsidRPr="00F363B1">
        <w:rPr>
          <w:rFonts w:ascii="Times New Roman" w:hAnsi="Times New Roman"/>
        </w:rPr>
        <w:t>kardiológia</w:t>
      </w:r>
      <w:r w:rsidR="001B6D52" w:rsidRPr="00F363B1">
        <w:rPr>
          <w:rFonts w:ascii="Times New Roman" w:hAnsi="Times New Roman"/>
        </w:rPr>
        <w:t>,</w:t>
      </w:r>
      <w:r w:rsidRPr="00F363B1">
        <w:rPr>
          <w:rFonts w:ascii="Times New Roman" w:hAnsi="Times New Roman"/>
        </w:rPr>
        <w:t xml:space="preserve"> s úväzkom 1,0</w:t>
      </w:r>
      <w:r w:rsidR="001B6D52" w:rsidRPr="00F363B1">
        <w:rPr>
          <w:rFonts w:ascii="Times New Roman" w:hAnsi="Times New Roman"/>
        </w:rPr>
        <w:t>,</w:t>
      </w:r>
    </w:p>
    <w:p w14:paraId="2EEE3BCF" w14:textId="1D11C8E5" w:rsidR="002E7E26" w:rsidRPr="00F363B1" w:rsidRDefault="002E7E26" w:rsidP="00142124">
      <w:pPr>
        <w:pStyle w:val="ListParagraph"/>
        <w:numPr>
          <w:ilvl w:val="0"/>
          <w:numId w:val="329"/>
        </w:numPr>
        <w:contextualSpacing w:val="0"/>
        <w:rPr>
          <w:rFonts w:ascii="Times New Roman" w:hAnsi="Times New Roman"/>
        </w:rPr>
      </w:pPr>
      <w:r w:rsidRPr="00F363B1">
        <w:rPr>
          <w:rFonts w:ascii="Times New Roman" w:hAnsi="Times New Roman"/>
        </w:rPr>
        <w:t xml:space="preserve">lekár so špecializáciou </w:t>
      </w:r>
      <w:r w:rsidR="00C44811" w:rsidRPr="00F363B1">
        <w:rPr>
          <w:rFonts w:ascii="Times New Roman" w:hAnsi="Times New Roman"/>
        </w:rPr>
        <w:t xml:space="preserve">v špecializačnom odbore </w:t>
      </w:r>
      <w:r w:rsidRPr="00F363B1">
        <w:rPr>
          <w:rFonts w:ascii="Times New Roman" w:hAnsi="Times New Roman"/>
        </w:rPr>
        <w:t>nefrológia</w:t>
      </w:r>
      <w:r w:rsidR="001B6D52" w:rsidRPr="00F363B1">
        <w:rPr>
          <w:rFonts w:ascii="Times New Roman" w:hAnsi="Times New Roman"/>
        </w:rPr>
        <w:t>,</w:t>
      </w:r>
      <w:r w:rsidRPr="00F363B1">
        <w:rPr>
          <w:rFonts w:ascii="Times New Roman" w:hAnsi="Times New Roman"/>
        </w:rPr>
        <w:t xml:space="preserve"> s úväzkom 1,0</w:t>
      </w:r>
      <w:r w:rsidR="001B6D52" w:rsidRPr="00F363B1">
        <w:rPr>
          <w:rFonts w:ascii="Times New Roman" w:hAnsi="Times New Roman"/>
        </w:rPr>
        <w:t>,</w:t>
      </w:r>
    </w:p>
    <w:p w14:paraId="04793996" w14:textId="3EC62DF3" w:rsidR="002E7E26" w:rsidRPr="00F363B1" w:rsidRDefault="002E7E26" w:rsidP="00142124">
      <w:pPr>
        <w:pStyle w:val="ListParagraph"/>
        <w:numPr>
          <w:ilvl w:val="0"/>
          <w:numId w:val="329"/>
        </w:numPr>
        <w:contextualSpacing w:val="0"/>
        <w:rPr>
          <w:rFonts w:ascii="Times New Roman" w:hAnsi="Times New Roman"/>
        </w:rPr>
      </w:pPr>
      <w:r w:rsidRPr="00F363B1">
        <w:rPr>
          <w:rFonts w:ascii="Times New Roman" w:hAnsi="Times New Roman"/>
        </w:rPr>
        <w:t xml:space="preserve">lekár so špecializáciou </w:t>
      </w:r>
      <w:r w:rsidR="00C44811" w:rsidRPr="00F363B1">
        <w:rPr>
          <w:rFonts w:ascii="Times New Roman" w:hAnsi="Times New Roman"/>
        </w:rPr>
        <w:t xml:space="preserve">v špecializačnom odbore </w:t>
      </w:r>
      <w:r w:rsidRPr="00F363B1">
        <w:rPr>
          <w:rFonts w:ascii="Times New Roman" w:hAnsi="Times New Roman"/>
        </w:rPr>
        <w:t>hematológia a</w:t>
      </w:r>
      <w:r w:rsidR="001B6D52" w:rsidRPr="00F363B1">
        <w:rPr>
          <w:rFonts w:ascii="Times New Roman" w:hAnsi="Times New Roman"/>
        </w:rPr>
        <w:t> </w:t>
      </w:r>
      <w:r w:rsidRPr="00F363B1">
        <w:rPr>
          <w:rFonts w:ascii="Times New Roman" w:hAnsi="Times New Roman"/>
        </w:rPr>
        <w:t>transfúziológia</w:t>
      </w:r>
      <w:r w:rsidR="001B6D52" w:rsidRPr="00F363B1">
        <w:rPr>
          <w:rFonts w:ascii="Times New Roman" w:hAnsi="Times New Roman"/>
        </w:rPr>
        <w:t>,</w:t>
      </w:r>
      <w:r w:rsidRPr="00F363B1">
        <w:rPr>
          <w:rFonts w:ascii="Times New Roman" w:hAnsi="Times New Roman"/>
        </w:rPr>
        <w:t xml:space="preserve"> s úväzkom 1,0</w:t>
      </w:r>
      <w:r w:rsidR="001B6D52" w:rsidRPr="00F363B1">
        <w:rPr>
          <w:rFonts w:ascii="Times New Roman" w:hAnsi="Times New Roman"/>
        </w:rPr>
        <w:t>,</w:t>
      </w:r>
    </w:p>
    <w:p w14:paraId="39A2EA9C" w14:textId="53DD8F54" w:rsidR="002E7E26" w:rsidRPr="00F363B1" w:rsidRDefault="002E7E26" w:rsidP="00142124">
      <w:pPr>
        <w:pStyle w:val="ListParagraph"/>
        <w:numPr>
          <w:ilvl w:val="0"/>
          <w:numId w:val="329"/>
        </w:numPr>
        <w:contextualSpacing w:val="0"/>
        <w:rPr>
          <w:rFonts w:ascii="Times New Roman" w:hAnsi="Times New Roman"/>
        </w:rPr>
      </w:pPr>
      <w:r w:rsidRPr="00F363B1">
        <w:rPr>
          <w:rFonts w:ascii="Times New Roman" w:hAnsi="Times New Roman"/>
        </w:rPr>
        <w:t xml:space="preserve">lekár so špecializáciou </w:t>
      </w:r>
      <w:r w:rsidR="00C44811" w:rsidRPr="00F363B1">
        <w:rPr>
          <w:rFonts w:ascii="Times New Roman" w:hAnsi="Times New Roman"/>
        </w:rPr>
        <w:t xml:space="preserve">v špecializačnom odbore </w:t>
      </w:r>
      <w:r w:rsidRPr="00F363B1">
        <w:rPr>
          <w:rFonts w:ascii="Times New Roman" w:hAnsi="Times New Roman"/>
        </w:rPr>
        <w:t>gastroenterológia</w:t>
      </w:r>
      <w:r w:rsidR="001B6D52" w:rsidRPr="00F363B1">
        <w:rPr>
          <w:rFonts w:ascii="Times New Roman" w:hAnsi="Times New Roman"/>
        </w:rPr>
        <w:t>,</w:t>
      </w:r>
      <w:r w:rsidRPr="00F363B1">
        <w:rPr>
          <w:rFonts w:ascii="Times New Roman" w:hAnsi="Times New Roman"/>
        </w:rPr>
        <w:t xml:space="preserve"> s úväzkom 1,0</w:t>
      </w:r>
      <w:r w:rsidR="001B6D52" w:rsidRPr="00F363B1">
        <w:rPr>
          <w:rFonts w:ascii="Times New Roman" w:hAnsi="Times New Roman"/>
        </w:rPr>
        <w:t>,</w:t>
      </w:r>
    </w:p>
    <w:p w14:paraId="3A0F4893" w14:textId="75D0715D" w:rsidR="002E7E26" w:rsidRPr="00F363B1" w:rsidRDefault="002E7E26" w:rsidP="00142124">
      <w:pPr>
        <w:pStyle w:val="ListParagraph"/>
        <w:numPr>
          <w:ilvl w:val="0"/>
          <w:numId w:val="329"/>
        </w:numPr>
        <w:contextualSpacing w:val="0"/>
        <w:rPr>
          <w:rFonts w:ascii="Times New Roman" w:hAnsi="Times New Roman"/>
        </w:rPr>
      </w:pPr>
      <w:r w:rsidRPr="00F363B1">
        <w:rPr>
          <w:rFonts w:ascii="Times New Roman" w:hAnsi="Times New Roman"/>
        </w:rPr>
        <w:t xml:space="preserve">lekár so špecializáciou </w:t>
      </w:r>
      <w:r w:rsidR="00C44811" w:rsidRPr="00F363B1">
        <w:rPr>
          <w:rFonts w:ascii="Times New Roman" w:hAnsi="Times New Roman"/>
        </w:rPr>
        <w:t xml:space="preserve">v špecializačnom odbore </w:t>
      </w:r>
      <w:r w:rsidRPr="00F363B1">
        <w:rPr>
          <w:rFonts w:ascii="Times New Roman" w:hAnsi="Times New Roman"/>
        </w:rPr>
        <w:t>hepatológia</w:t>
      </w:r>
      <w:r w:rsidR="001B6D52" w:rsidRPr="00F363B1">
        <w:rPr>
          <w:rFonts w:ascii="Times New Roman" w:hAnsi="Times New Roman"/>
        </w:rPr>
        <w:t>,</w:t>
      </w:r>
      <w:r w:rsidRPr="00F363B1">
        <w:rPr>
          <w:rFonts w:ascii="Times New Roman" w:hAnsi="Times New Roman"/>
        </w:rPr>
        <w:t xml:space="preserve"> s úväzkom 1,0</w:t>
      </w:r>
      <w:r w:rsidR="001B6D52" w:rsidRPr="00F363B1">
        <w:rPr>
          <w:rFonts w:ascii="Times New Roman" w:hAnsi="Times New Roman"/>
        </w:rPr>
        <w:t>,</w:t>
      </w:r>
    </w:p>
    <w:p w14:paraId="77600A70" w14:textId="0EF6EBE4" w:rsidR="002E7E26" w:rsidRPr="00F363B1" w:rsidRDefault="002E7E26" w:rsidP="00142124">
      <w:pPr>
        <w:pStyle w:val="ListParagraph"/>
        <w:numPr>
          <w:ilvl w:val="0"/>
          <w:numId w:val="329"/>
        </w:numPr>
        <w:contextualSpacing w:val="0"/>
        <w:rPr>
          <w:rFonts w:ascii="Times New Roman" w:hAnsi="Times New Roman"/>
        </w:rPr>
      </w:pPr>
      <w:r w:rsidRPr="00F363B1">
        <w:rPr>
          <w:rFonts w:ascii="Times New Roman" w:hAnsi="Times New Roman"/>
        </w:rPr>
        <w:t xml:space="preserve">lekár so špecializáciou </w:t>
      </w:r>
      <w:r w:rsidR="00C44811" w:rsidRPr="00F363B1">
        <w:rPr>
          <w:rFonts w:ascii="Times New Roman" w:hAnsi="Times New Roman"/>
        </w:rPr>
        <w:t xml:space="preserve">v špecializačnom odbore </w:t>
      </w:r>
      <w:r w:rsidRPr="00F363B1">
        <w:rPr>
          <w:rFonts w:ascii="Times New Roman" w:hAnsi="Times New Roman"/>
        </w:rPr>
        <w:t>pneumológia a</w:t>
      </w:r>
      <w:r w:rsidR="001B6D52" w:rsidRPr="00F363B1">
        <w:rPr>
          <w:rFonts w:ascii="Times New Roman" w:hAnsi="Times New Roman"/>
        </w:rPr>
        <w:t> </w:t>
      </w:r>
      <w:r w:rsidRPr="00F363B1">
        <w:rPr>
          <w:rFonts w:ascii="Times New Roman" w:hAnsi="Times New Roman"/>
        </w:rPr>
        <w:t>ftizeológia</w:t>
      </w:r>
      <w:r w:rsidR="001B6D52" w:rsidRPr="00F363B1">
        <w:rPr>
          <w:rFonts w:ascii="Times New Roman" w:hAnsi="Times New Roman"/>
        </w:rPr>
        <w:t>,</w:t>
      </w:r>
      <w:r w:rsidRPr="00F363B1">
        <w:rPr>
          <w:rFonts w:ascii="Times New Roman" w:hAnsi="Times New Roman"/>
        </w:rPr>
        <w:t xml:space="preserve"> s úväzkom 1,0</w:t>
      </w:r>
      <w:r w:rsidR="001B6D52" w:rsidRPr="00F363B1">
        <w:rPr>
          <w:rFonts w:ascii="Times New Roman" w:hAnsi="Times New Roman"/>
        </w:rPr>
        <w:t>,</w:t>
      </w:r>
    </w:p>
    <w:p w14:paraId="3A7D5F20" w14:textId="31C4388C" w:rsidR="002E7E26" w:rsidRPr="00F363B1" w:rsidRDefault="002E7E26" w:rsidP="00142124">
      <w:pPr>
        <w:pStyle w:val="ListParagraph"/>
        <w:numPr>
          <w:ilvl w:val="0"/>
          <w:numId w:val="329"/>
        </w:numPr>
        <w:contextualSpacing w:val="0"/>
        <w:rPr>
          <w:rFonts w:ascii="Times New Roman" w:hAnsi="Times New Roman"/>
        </w:rPr>
      </w:pPr>
      <w:r w:rsidRPr="00F363B1">
        <w:rPr>
          <w:rFonts w:ascii="Times New Roman" w:hAnsi="Times New Roman"/>
        </w:rPr>
        <w:t xml:space="preserve">lekár so špecializáciou </w:t>
      </w:r>
      <w:r w:rsidR="00C44811" w:rsidRPr="00F363B1">
        <w:rPr>
          <w:rFonts w:ascii="Times New Roman" w:hAnsi="Times New Roman"/>
        </w:rPr>
        <w:t xml:space="preserve">v špecializačnom odbore </w:t>
      </w:r>
      <w:r w:rsidRPr="00F363B1">
        <w:rPr>
          <w:rFonts w:ascii="Times New Roman" w:hAnsi="Times New Roman"/>
        </w:rPr>
        <w:t>angiológia</w:t>
      </w:r>
      <w:r w:rsidR="001B6D52" w:rsidRPr="00F363B1">
        <w:rPr>
          <w:rFonts w:ascii="Times New Roman" w:hAnsi="Times New Roman"/>
        </w:rPr>
        <w:t>,</w:t>
      </w:r>
      <w:r w:rsidRPr="00F363B1">
        <w:rPr>
          <w:rFonts w:ascii="Times New Roman" w:hAnsi="Times New Roman"/>
        </w:rPr>
        <w:t xml:space="preserve"> s úväzkom 1,0</w:t>
      </w:r>
      <w:r w:rsidR="001B6D52" w:rsidRPr="00F363B1">
        <w:rPr>
          <w:rFonts w:ascii="Times New Roman" w:hAnsi="Times New Roman"/>
        </w:rPr>
        <w:t>,</w:t>
      </w:r>
    </w:p>
    <w:p w14:paraId="76B732F3" w14:textId="4FBA2EB9" w:rsidR="002E7E26" w:rsidRPr="00F363B1" w:rsidRDefault="002E7E26" w:rsidP="00142124">
      <w:pPr>
        <w:pStyle w:val="ListParagraph"/>
        <w:numPr>
          <w:ilvl w:val="0"/>
          <w:numId w:val="329"/>
        </w:numPr>
        <w:contextualSpacing w:val="0"/>
        <w:rPr>
          <w:rFonts w:ascii="Times New Roman" w:hAnsi="Times New Roman"/>
        </w:rPr>
      </w:pPr>
      <w:r w:rsidRPr="00F363B1">
        <w:rPr>
          <w:rFonts w:ascii="Times New Roman" w:hAnsi="Times New Roman"/>
        </w:rPr>
        <w:t xml:space="preserve">lekár so špecializáciou </w:t>
      </w:r>
      <w:r w:rsidR="00C44811" w:rsidRPr="00F363B1">
        <w:rPr>
          <w:rFonts w:ascii="Times New Roman" w:hAnsi="Times New Roman"/>
        </w:rPr>
        <w:t xml:space="preserve">v špecializačnom odbore </w:t>
      </w:r>
      <w:r w:rsidRPr="00F363B1">
        <w:rPr>
          <w:rFonts w:ascii="Times New Roman" w:hAnsi="Times New Roman"/>
        </w:rPr>
        <w:t>reumatológia</w:t>
      </w:r>
      <w:r w:rsidR="001B6D52" w:rsidRPr="00F363B1">
        <w:rPr>
          <w:rFonts w:ascii="Times New Roman" w:hAnsi="Times New Roman"/>
        </w:rPr>
        <w:t>,</w:t>
      </w:r>
      <w:r w:rsidRPr="00F363B1">
        <w:rPr>
          <w:rFonts w:ascii="Times New Roman" w:hAnsi="Times New Roman"/>
        </w:rPr>
        <w:t xml:space="preserve"> s úväzkom 1,0</w:t>
      </w:r>
      <w:r w:rsidR="001B6D52" w:rsidRPr="00F363B1">
        <w:rPr>
          <w:rFonts w:ascii="Times New Roman" w:hAnsi="Times New Roman"/>
        </w:rPr>
        <w:t>,</w:t>
      </w:r>
    </w:p>
    <w:p w14:paraId="5D2C328B" w14:textId="349F3D35" w:rsidR="002A7171" w:rsidRPr="00F363B1" w:rsidRDefault="002E7E26" w:rsidP="00142124">
      <w:pPr>
        <w:pStyle w:val="ListParagraph"/>
        <w:numPr>
          <w:ilvl w:val="0"/>
          <w:numId w:val="329"/>
        </w:numPr>
        <w:contextualSpacing w:val="0"/>
        <w:rPr>
          <w:rFonts w:ascii="Times New Roman" w:hAnsi="Times New Roman"/>
        </w:rPr>
      </w:pPr>
      <w:r w:rsidRPr="00F363B1">
        <w:rPr>
          <w:rFonts w:ascii="Times New Roman" w:hAnsi="Times New Roman"/>
        </w:rPr>
        <w:t xml:space="preserve">lekár so špecializáciou </w:t>
      </w:r>
      <w:r w:rsidR="00C44811" w:rsidRPr="00F363B1">
        <w:rPr>
          <w:rFonts w:ascii="Times New Roman" w:hAnsi="Times New Roman"/>
        </w:rPr>
        <w:t xml:space="preserve">v špecializačnom odbore </w:t>
      </w:r>
      <w:r w:rsidRPr="00F363B1">
        <w:rPr>
          <w:rFonts w:ascii="Times New Roman" w:hAnsi="Times New Roman"/>
        </w:rPr>
        <w:t>klinická imunológia a</w:t>
      </w:r>
      <w:r w:rsidR="001B6D52" w:rsidRPr="00F363B1">
        <w:rPr>
          <w:rFonts w:ascii="Times New Roman" w:hAnsi="Times New Roman"/>
        </w:rPr>
        <w:t> </w:t>
      </w:r>
      <w:r w:rsidRPr="00F363B1">
        <w:rPr>
          <w:rFonts w:ascii="Times New Roman" w:hAnsi="Times New Roman"/>
        </w:rPr>
        <w:t>alergológia</w:t>
      </w:r>
      <w:r w:rsidR="001B6D52" w:rsidRPr="00F363B1">
        <w:rPr>
          <w:rFonts w:ascii="Times New Roman" w:hAnsi="Times New Roman"/>
        </w:rPr>
        <w:t>,</w:t>
      </w:r>
      <w:r w:rsidRPr="00F363B1">
        <w:rPr>
          <w:rFonts w:ascii="Times New Roman" w:hAnsi="Times New Roman"/>
        </w:rPr>
        <w:t xml:space="preserve"> s úväzkom 1,0</w:t>
      </w:r>
      <w:r w:rsidR="002A7171" w:rsidRPr="00F363B1">
        <w:rPr>
          <w:rFonts w:ascii="Times New Roman" w:hAnsi="Times New Roman"/>
        </w:rPr>
        <w:t>,</w:t>
      </w:r>
    </w:p>
    <w:p w14:paraId="690A30C5" w14:textId="521818BD" w:rsidR="002A7171" w:rsidRPr="00F363B1" w:rsidRDefault="002A7171" w:rsidP="00142124">
      <w:pPr>
        <w:pStyle w:val="ListParagraph"/>
        <w:numPr>
          <w:ilvl w:val="0"/>
          <w:numId w:val="329"/>
        </w:numPr>
        <w:contextualSpacing w:val="0"/>
        <w:rPr>
          <w:rFonts w:ascii="Times New Roman" w:hAnsi="Times New Roman"/>
        </w:rPr>
      </w:pPr>
      <w:r w:rsidRPr="00F363B1">
        <w:rPr>
          <w:rFonts w:ascii="Times New Roman" w:hAnsi="Times New Roman"/>
        </w:rPr>
        <w:t>lekár</w:t>
      </w:r>
      <w:r w:rsidR="00694DA7" w:rsidRPr="00F363B1">
        <w:rPr>
          <w:rFonts w:ascii="Times New Roman" w:hAnsi="Times New Roman"/>
        </w:rPr>
        <w:t>i</w:t>
      </w:r>
      <w:r w:rsidRPr="00F363B1">
        <w:rPr>
          <w:rFonts w:ascii="Times New Roman" w:hAnsi="Times New Roman"/>
        </w:rPr>
        <w:t xml:space="preserve"> so špecializáciou v špecializačnom odbore klinická farmakológia, s kumulatívnym úväzkom 1,0, </w:t>
      </w:r>
    </w:p>
    <w:p w14:paraId="50C0D24C" w14:textId="6701C45E" w:rsidR="002A7171" w:rsidRPr="00F363B1" w:rsidRDefault="002A7171" w:rsidP="00142124">
      <w:pPr>
        <w:pStyle w:val="ListParagraph"/>
        <w:numPr>
          <w:ilvl w:val="0"/>
          <w:numId w:val="329"/>
        </w:numPr>
        <w:contextualSpacing w:val="0"/>
        <w:rPr>
          <w:rFonts w:ascii="Times New Roman" w:hAnsi="Times New Roman"/>
        </w:rPr>
      </w:pPr>
      <w:r w:rsidRPr="00F363B1">
        <w:rPr>
          <w:rFonts w:ascii="Times New Roman" w:hAnsi="Times New Roman"/>
        </w:rPr>
        <w:t>lekár</w:t>
      </w:r>
      <w:r w:rsidR="00694DA7" w:rsidRPr="00F363B1">
        <w:rPr>
          <w:rFonts w:ascii="Times New Roman" w:hAnsi="Times New Roman"/>
        </w:rPr>
        <w:t>i</w:t>
      </w:r>
      <w:r w:rsidRPr="00F363B1">
        <w:rPr>
          <w:rFonts w:ascii="Times New Roman" w:hAnsi="Times New Roman"/>
        </w:rPr>
        <w:t xml:space="preserve"> v špecializačnej príprave v odbore klinická farmakológia, s kumulatívnym úväzkom 1,0,</w:t>
      </w:r>
    </w:p>
    <w:p w14:paraId="6639482E" w14:textId="0DF2871D" w:rsidR="002A7171" w:rsidRPr="00F363B1" w:rsidRDefault="002A7171" w:rsidP="00142124">
      <w:pPr>
        <w:pStyle w:val="ListParagraph"/>
        <w:numPr>
          <w:ilvl w:val="0"/>
          <w:numId w:val="329"/>
        </w:numPr>
        <w:contextualSpacing w:val="0"/>
        <w:rPr>
          <w:rFonts w:ascii="Times New Roman" w:hAnsi="Times New Roman"/>
        </w:rPr>
      </w:pPr>
      <w:r w:rsidRPr="00F363B1">
        <w:rPr>
          <w:rFonts w:ascii="Times New Roman" w:hAnsi="Times New Roman"/>
        </w:rPr>
        <w:t>klinický farmaceut</w:t>
      </w:r>
      <w:r w:rsidR="00C44811" w:rsidRPr="00F363B1">
        <w:rPr>
          <w:rFonts w:ascii="Times New Roman" w:hAnsi="Times New Roman"/>
        </w:rPr>
        <w:t>,</w:t>
      </w:r>
      <w:r w:rsidRPr="00F363B1">
        <w:rPr>
          <w:rFonts w:ascii="Times New Roman" w:hAnsi="Times New Roman"/>
        </w:rPr>
        <w:t xml:space="preserve"> s úväzkom </w:t>
      </w:r>
      <w:r w:rsidR="008508A4" w:rsidRPr="00F363B1">
        <w:rPr>
          <w:rFonts w:ascii="Times New Roman" w:hAnsi="Times New Roman"/>
        </w:rPr>
        <w:t xml:space="preserve">aspoň </w:t>
      </w:r>
      <w:r w:rsidRPr="00F363B1">
        <w:rPr>
          <w:rFonts w:ascii="Times New Roman" w:hAnsi="Times New Roman"/>
        </w:rPr>
        <w:t>0,5,</w:t>
      </w:r>
    </w:p>
    <w:p w14:paraId="5519DDE2" w14:textId="6C516892" w:rsidR="002A7171" w:rsidRPr="00F363B1" w:rsidRDefault="002A7171" w:rsidP="00142124">
      <w:pPr>
        <w:pStyle w:val="ListParagraph"/>
        <w:numPr>
          <w:ilvl w:val="0"/>
          <w:numId w:val="329"/>
        </w:numPr>
        <w:contextualSpacing w:val="0"/>
        <w:rPr>
          <w:rFonts w:ascii="Times New Roman" w:hAnsi="Times New Roman"/>
        </w:rPr>
      </w:pPr>
      <w:r w:rsidRPr="00F363B1">
        <w:rPr>
          <w:rFonts w:ascii="Times New Roman" w:hAnsi="Times New Roman"/>
        </w:rPr>
        <w:t>laborant na pracovisku terapeutického monitorovania liečiv</w:t>
      </w:r>
      <w:r w:rsidR="00C44811" w:rsidRPr="00F363B1">
        <w:rPr>
          <w:rFonts w:ascii="Times New Roman" w:hAnsi="Times New Roman"/>
        </w:rPr>
        <w:t>,</w:t>
      </w:r>
      <w:r w:rsidRPr="00F363B1">
        <w:rPr>
          <w:rFonts w:ascii="Times New Roman" w:hAnsi="Times New Roman"/>
        </w:rPr>
        <w:t xml:space="preserve"> s úväzkom 1,0.</w:t>
      </w:r>
    </w:p>
    <w:p w14:paraId="16CE1627" w14:textId="77777777" w:rsidR="002E7E26" w:rsidRPr="00F363B1" w:rsidRDefault="002E7E26" w:rsidP="00656421">
      <w:pPr>
        <w:jc w:val="both"/>
      </w:pPr>
    </w:p>
    <w:p w14:paraId="3E063C47" w14:textId="2A23E8ED" w:rsidR="00694DA7" w:rsidRPr="00F363B1" w:rsidRDefault="002A7171" w:rsidP="00142124">
      <w:pPr>
        <w:pStyle w:val="ListParagraph"/>
        <w:numPr>
          <w:ilvl w:val="0"/>
          <w:numId w:val="331"/>
        </w:numPr>
        <w:rPr>
          <w:rFonts w:ascii="Times New Roman" w:hAnsi="Times New Roman"/>
        </w:rPr>
      </w:pPr>
      <w:r w:rsidRPr="00F363B1">
        <w:rPr>
          <w:rFonts w:ascii="Times New Roman" w:hAnsi="Times New Roman"/>
        </w:rPr>
        <w:t>Špeciálne personálne zabezpečenie s lehotou na splnenie podmienky kategorizácie ústavnej starostlivosti podľa § 44 ods. 2 písm. d) zákona je 1.</w:t>
      </w:r>
      <w:r w:rsidR="008508A4" w:rsidRPr="00F363B1">
        <w:rPr>
          <w:rFonts w:ascii="Times New Roman" w:hAnsi="Times New Roman"/>
        </w:rPr>
        <w:t xml:space="preserve"> januára </w:t>
      </w:r>
      <w:r w:rsidRPr="00F363B1">
        <w:rPr>
          <w:rFonts w:ascii="Times New Roman" w:hAnsi="Times New Roman"/>
        </w:rPr>
        <w:t xml:space="preserve">2027 je </w:t>
      </w:r>
    </w:p>
    <w:p w14:paraId="0FE63786" w14:textId="4FE21D60" w:rsidR="00694DA7" w:rsidRPr="00F363B1" w:rsidRDefault="002A7171" w:rsidP="00142124">
      <w:pPr>
        <w:pStyle w:val="ListParagraph"/>
        <w:numPr>
          <w:ilvl w:val="0"/>
          <w:numId w:val="802"/>
        </w:numPr>
        <w:rPr>
          <w:rFonts w:ascii="Times New Roman" w:hAnsi="Times New Roman"/>
        </w:rPr>
      </w:pPr>
      <w:r w:rsidRPr="00F363B1">
        <w:rPr>
          <w:rFonts w:ascii="Times New Roman" w:hAnsi="Times New Roman"/>
        </w:rPr>
        <w:t>lekár</w:t>
      </w:r>
      <w:r w:rsidR="00694DA7" w:rsidRPr="00F363B1">
        <w:rPr>
          <w:rFonts w:ascii="Times New Roman" w:hAnsi="Times New Roman"/>
        </w:rPr>
        <w:t>i</w:t>
      </w:r>
      <w:r w:rsidRPr="00F363B1">
        <w:rPr>
          <w:rFonts w:ascii="Times New Roman" w:hAnsi="Times New Roman"/>
        </w:rPr>
        <w:t xml:space="preserve"> so špecializáciou v špecializačnom odbore klini</w:t>
      </w:r>
      <w:r w:rsidR="00694DA7" w:rsidRPr="00F363B1">
        <w:rPr>
          <w:rFonts w:ascii="Times New Roman" w:hAnsi="Times New Roman"/>
        </w:rPr>
        <w:t>cká farmakológia, s úväzkom 1,0</w:t>
      </w:r>
    </w:p>
    <w:p w14:paraId="47A13046" w14:textId="71E4AA65" w:rsidR="002A7171" w:rsidRPr="00F363B1" w:rsidRDefault="002A7171" w:rsidP="00142124">
      <w:pPr>
        <w:pStyle w:val="ListParagraph"/>
        <w:numPr>
          <w:ilvl w:val="0"/>
          <w:numId w:val="802"/>
        </w:numPr>
        <w:rPr>
          <w:rFonts w:ascii="Times New Roman" w:hAnsi="Times New Roman"/>
        </w:rPr>
      </w:pPr>
      <w:r w:rsidRPr="00F363B1">
        <w:rPr>
          <w:rFonts w:ascii="Times New Roman" w:hAnsi="Times New Roman"/>
        </w:rPr>
        <w:t>lekár</w:t>
      </w:r>
      <w:r w:rsidR="00694DA7" w:rsidRPr="00F363B1">
        <w:rPr>
          <w:rFonts w:ascii="Times New Roman" w:hAnsi="Times New Roman"/>
        </w:rPr>
        <w:t>i</w:t>
      </w:r>
      <w:r w:rsidRPr="00F363B1">
        <w:rPr>
          <w:rFonts w:ascii="Times New Roman" w:hAnsi="Times New Roman"/>
        </w:rPr>
        <w:t xml:space="preserve"> v špecializačnej príprave v odbore klinická farmakológia, s kumulatívnym úväzkom 2,0. </w:t>
      </w:r>
    </w:p>
    <w:p w14:paraId="3B0EF386" w14:textId="77777777" w:rsidR="002A7171" w:rsidRPr="00F363B1" w:rsidRDefault="002A7171" w:rsidP="00656421">
      <w:pPr>
        <w:jc w:val="both"/>
      </w:pPr>
    </w:p>
    <w:p w14:paraId="7B349A20" w14:textId="77777777" w:rsidR="002E7E26" w:rsidRPr="00F363B1" w:rsidRDefault="002E7E26" w:rsidP="00142124">
      <w:pPr>
        <w:pStyle w:val="ListParagraph"/>
        <w:numPr>
          <w:ilvl w:val="0"/>
          <w:numId w:val="331"/>
        </w:numPr>
        <w:contextualSpacing w:val="0"/>
        <w:rPr>
          <w:rFonts w:ascii="Times New Roman" w:hAnsi="Times New Roman"/>
        </w:rPr>
      </w:pPr>
      <w:r w:rsidRPr="00F363B1">
        <w:rPr>
          <w:rFonts w:ascii="Times New Roman" w:hAnsi="Times New Roman"/>
        </w:rPr>
        <w:t>Špeciálne materiálno-technické vybavenie je</w:t>
      </w:r>
      <w:bookmarkEnd w:id="49"/>
    </w:p>
    <w:p w14:paraId="2C09B42A" w14:textId="77777777" w:rsidR="002E7E26" w:rsidRPr="00F363B1" w:rsidRDefault="002E7E26" w:rsidP="00142124">
      <w:pPr>
        <w:pStyle w:val="ListParagraph"/>
        <w:numPr>
          <w:ilvl w:val="0"/>
          <w:numId w:val="332"/>
        </w:numPr>
        <w:contextualSpacing w:val="0"/>
        <w:rPr>
          <w:rFonts w:ascii="Times New Roman" w:hAnsi="Times New Roman"/>
        </w:rPr>
      </w:pPr>
      <w:r w:rsidRPr="00F363B1">
        <w:rPr>
          <w:rFonts w:ascii="Times New Roman" w:hAnsi="Times New Roman"/>
        </w:rPr>
        <w:t>jednotka intenzívnej starostlivosti,</w:t>
      </w:r>
    </w:p>
    <w:p w14:paraId="0B517086" w14:textId="77777777" w:rsidR="002E7E26" w:rsidRPr="00F363B1" w:rsidRDefault="002E7E26" w:rsidP="00142124">
      <w:pPr>
        <w:pStyle w:val="ListParagraph"/>
        <w:numPr>
          <w:ilvl w:val="0"/>
          <w:numId w:val="332"/>
        </w:numPr>
        <w:contextualSpacing w:val="0"/>
        <w:rPr>
          <w:rFonts w:ascii="Times New Roman" w:hAnsi="Times New Roman"/>
        </w:rPr>
      </w:pPr>
      <w:r w:rsidRPr="00F363B1">
        <w:rPr>
          <w:rFonts w:ascii="Times New Roman" w:hAnsi="Times New Roman"/>
        </w:rPr>
        <w:t>laboratórium s možnosťami kompletného biochemického, hematologického, mikrobiologického a imunologického vyšetrenia,</w:t>
      </w:r>
    </w:p>
    <w:p w14:paraId="4E56802C" w14:textId="2625A733" w:rsidR="002E7E26" w:rsidRPr="00F363B1" w:rsidRDefault="009A6A3D" w:rsidP="00142124">
      <w:pPr>
        <w:pStyle w:val="ListParagraph"/>
        <w:numPr>
          <w:ilvl w:val="0"/>
          <w:numId w:val="332"/>
        </w:numPr>
        <w:contextualSpacing w:val="0"/>
        <w:rPr>
          <w:rFonts w:ascii="Times New Roman" w:hAnsi="Times New Roman"/>
        </w:rPr>
      </w:pPr>
      <w:r w:rsidRPr="00F363B1">
        <w:rPr>
          <w:rFonts w:ascii="Times New Roman" w:hAnsi="Times New Roman"/>
        </w:rPr>
        <w:t>u</w:t>
      </w:r>
      <w:r w:rsidR="002E7E26" w:rsidRPr="00F363B1">
        <w:rPr>
          <w:rFonts w:ascii="Times New Roman" w:hAnsi="Times New Roman"/>
        </w:rPr>
        <w:t>ltasonograf s Dopplerom a</w:t>
      </w:r>
      <w:r w:rsidR="001B6D52" w:rsidRPr="00F363B1">
        <w:rPr>
          <w:rFonts w:ascii="Times New Roman" w:hAnsi="Times New Roman"/>
        </w:rPr>
        <w:t> </w:t>
      </w:r>
      <w:r w:rsidR="002E7E26" w:rsidRPr="00F363B1">
        <w:rPr>
          <w:rFonts w:ascii="Times New Roman" w:hAnsi="Times New Roman"/>
        </w:rPr>
        <w:t>elastografiou</w:t>
      </w:r>
      <w:r w:rsidR="001B6D52" w:rsidRPr="00F363B1">
        <w:rPr>
          <w:rFonts w:ascii="Times New Roman" w:hAnsi="Times New Roman"/>
        </w:rPr>
        <w:t>,</w:t>
      </w:r>
    </w:p>
    <w:p w14:paraId="677FFA5D" w14:textId="6C00FD1B" w:rsidR="002E7E26" w:rsidRPr="00F363B1" w:rsidRDefault="002E7E26" w:rsidP="00142124">
      <w:pPr>
        <w:pStyle w:val="ListParagraph"/>
        <w:numPr>
          <w:ilvl w:val="0"/>
          <w:numId w:val="332"/>
        </w:numPr>
        <w:contextualSpacing w:val="0"/>
        <w:rPr>
          <w:rFonts w:ascii="Times New Roman" w:hAnsi="Times New Roman"/>
        </w:rPr>
      </w:pPr>
      <w:r w:rsidRPr="00F363B1">
        <w:rPr>
          <w:rFonts w:ascii="Times New Roman" w:hAnsi="Times New Roman"/>
        </w:rPr>
        <w:t>CT prístroj</w:t>
      </w:r>
      <w:r w:rsidR="001B6D52" w:rsidRPr="00F363B1">
        <w:rPr>
          <w:rFonts w:ascii="Times New Roman" w:hAnsi="Times New Roman"/>
        </w:rPr>
        <w:t>,</w:t>
      </w:r>
    </w:p>
    <w:p w14:paraId="33B4AE95" w14:textId="5B5BF8DE" w:rsidR="002E7E26" w:rsidRPr="00F363B1" w:rsidRDefault="002E7E26" w:rsidP="00142124">
      <w:pPr>
        <w:pStyle w:val="ListParagraph"/>
        <w:numPr>
          <w:ilvl w:val="0"/>
          <w:numId w:val="332"/>
        </w:numPr>
        <w:contextualSpacing w:val="0"/>
        <w:rPr>
          <w:rFonts w:ascii="Times New Roman" w:hAnsi="Times New Roman"/>
        </w:rPr>
      </w:pPr>
      <w:r w:rsidRPr="00F363B1">
        <w:rPr>
          <w:rFonts w:ascii="Times New Roman" w:hAnsi="Times New Roman"/>
        </w:rPr>
        <w:t>MR</w:t>
      </w:r>
      <w:r w:rsidR="005A0280" w:rsidRPr="00F363B1">
        <w:rPr>
          <w:rFonts w:ascii="Times New Roman" w:hAnsi="Times New Roman"/>
        </w:rPr>
        <w:t>I</w:t>
      </w:r>
      <w:r w:rsidRPr="00F363B1">
        <w:rPr>
          <w:rFonts w:ascii="Times New Roman" w:hAnsi="Times New Roman"/>
        </w:rPr>
        <w:t xml:space="preserve"> prístroj</w:t>
      </w:r>
      <w:r w:rsidR="001B6D52" w:rsidRPr="00F363B1">
        <w:rPr>
          <w:rFonts w:ascii="Times New Roman" w:hAnsi="Times New Roman"/>
        </w:rPr>
        <w:t>,</w:t>
      </w:r>
    </w:p>
    <w:p w14:paraId="359A5A14" w14:textId="12AEDDB8" w:rsidR="002E7E26" w:rsidRPr="00F363B1" w:rsidRDefault="001B6D52" w:rsidP="00142124">
      <w:pPr>
        <w:pStyle w:val="ListParagraph"/>
        <w:numPr>
          <w:ilvl w:val="0"/>
          <w:numId w:val="332"/>
        </w:numPr>
        <w:contextualSpacing w:val="0"/>
        <w:rPr>
          <w:rFonts w:ascii="Times New Roman" w:hAnsi="Times New Roman"/>
        </w:rPr>
      </w:pPr>
      <w:r w:rsidRPr="00F363B1">
        <w:rPr>
          <w:rFonts w:ascii="Times New Roman" w:hAnsi="Times New Roman"/>
        </w:rPr>
        <w:t>a</w:t>
      </w:r>
      <w:r w:rsidR="002E7E26" w:rsidRPr="00F363B1">
        <w:rPr>
          <w:rFonts w:ascii="Times New Roman" w:hAnsi="Times New Roman"/>
        </w:rPr>
        <w:t>ngiograf</w:t>
      </w:r>
      <w:r w:rsidRPr="00F363B1">
        <w:rPr>
          <w:rFonts w:ascii="Times New Roman" w:hAnsi="Times New Roman"/>
        </w:rPr>
        <w:t>,</w:t>
      </w:r>
    </w:p>
    <w:p w14:paraId="7D7E83D5" w14:textId="43A5BAFD" w:rsidR="002E7E26" w:rsidRPr="00F363B1" w:rsidRDefault="001B6D52" w:rsidP="00142124">
      <w:pPr>
        <w:pStyle w:val="ListParagraph"/>
        <w:numPr>
          <w:ilvl w:val="0"/>
          <w:numId w:val="332"/>
        </w:numPr>
        <w:contextualSpacing w:val="0"/>
        <w:rPr>
          <w:rFonts w:ascii="Times New Roman" w:hAnsi="Times New Roman"/>
        </w:rPr>
      </w:pPr>
      <w:r w:rsidRPr="00F363B1">
        <w:rPr>
          <w:rFonts w:ascii="Times New Roman" w:hAnsi="Times New Roman"/>
        </w:rPr>
        <w:t>r</w:t>
      </w:r>
      <w:r w:rsidR="002E7E26" w:rsidRPr="00F363B1">
        <w:rPr>
          <w:rFonts w:ascii="Times New Roman" w:hAnsi="Times New Roman"/>
        </w:rPr>
        <w:t>ádionuklidová d</w:t>
      </w:r>
      <w:r w:rsidRPr="00F363B1">
        <w:rPr>
          <w:rFonts w:ascii="Times New Roman" w:hAnsi="Times New Roman"/>
        </w:rPr>
        <w:t>iagnostika – zmluvne zabezpečená,</w:t>
      </w:r>
    </w:p>
    <w:p w14:paraId="79948906" w14:textId="505903A7" w:rsidR="002E7E26" w:rsidRPr="00F363B1" w:rsidRDefault="009A6A3D" w:rsidP="00142124">
      <w:pPr>
        <w:pStyle w:val="ListParagraph"/>
        <w:numPr>
          <w:ilvl w:val="0"/>
          <w:numId w:val="332"/>
        </w:numPr>
        <w:contextualSpacing w:val="0"/>
        <w:rPr>
          <w:rFonts w:ascii="Times New Roman" w:hAnsi="Times New Roman"/>
        </w:rPr>
      </w:pPr>
      <w:r w:rsidRPr="00F363B1">
        <w:rPr>
          <w:rFonts w:ascii="Times New Roman" w:hAnsi="Times New Roman"/>
        </w:rPr>
        <w:t>p</w:t>
      </w:r>
      <w:r w:rsidR="002E7E26" w:rsidRPr="00F363B1">
        <w:rPr>
          <w:rFonts w:ascii="Times New Roman" w:hAnsi="Times New Roman"/>
        </w:rPr>
        <w:t>ozitrónová emisná tomogra</w:t>
      </w:r>
      <w:r w:rsidR="001B6D52" w:rsidRPr="00F363B1">
        <w:rPr>
          <w:rFonts w:ascii="Times New Roman" w:hAnsi="Times New Roman"/>
        </w:rPr>
        <w:t>fia – zmluvne zabezpečená,</w:t>
      </w:r>
    </w:p>
    <w:p w14:paraId="63D7F12B" w14:textId="54FFD9AC" w:rsidR="002E7E26" w:rsidRPr="00F363B1" w:rsidRDefault="002E7E26" w:rsidP="00142124">
      <w:pPr>
        <w:pStyle w:val="ListParagraph"/>
        <w:numPr>
          <w:ilvl w:val="0"/>
          <w:numId w:val="332"/>
        </w:numPr>
        <w:contextualSpacing w:val="0"/>
        <w:rPr>
          <w:rFonts w:ascii="Times New Roman" w:hAnsi="Times New Roman"/>
        </w:rPr>
      </w:pPr>
      <w:r w:rsidRPr="00F363B1">
        <w:rPr>
          <w:rFonts w:ascii="Times New Roman" w:hAnsi="Times New Roman"/>
        </w:rPr>
        <w:t>endoskopické centrum pre horný a dolný gastrointestinálny trakt (GIT) s kompletným vybavením pre všetky dostupné invazívne a neinvazívne techniky,</w:t>
      </w:r>
    </w:p>
    <w:p w14:paraId="16D430EC" w14:textId="77777777" w:rsidR="002A7171" w:rsidRPr="00F363B1" w:rsidRDefault="002A7171" w:rsidP="00142124">
      <w:pPr>
        <w:pStyle w:val="ListParagraph"/>
        <w:numPr>
          <w:ilvl w:val="0"/>
          <w:numId w:val="332"/>
        </w:numPr>
        <w:rPr>
          <w:rFonts w:ascii="Times New Roman" w:hAnsi="Times New Roman"/>
        </w:rPr>
      </w:pPr>
      <w:r w:rsidRPr="00F363B1">
        <w:rPr>
          <w:rFonts w:ascii="Times New Roman" w:hAnsi="Times New Roman"/>
        </w:rPr>
        <w:t>analyzátor pre stanovenie hladín liečiv alebo ich metabolitov alebo dostupnosť laboratórneho stanovenia hladín liečiv alebo ich metabolitov v potrebnom časovom intervale, maximálne do 24 hodín,</w:t>
      </w:r>
    </w:p>
    <w:p w14:paraId="6565907E" w14:textId="77777777" w:rsidR="002A7171" w:rsidRPr="00F363B1" w:rsidRDefault="002A7171" w:rsidP="00142124">
      <w:pPr>
        <w:pStyle w:val="ListParagraph"/>
        <w:numPr>
          <w:ilvl w:val="0"/>
          <w:numId w:val="332"/>
        </w:numPr>
        <w:rPr>
          <w:rFonts w:ascii="Times New Roman" w:hAnsi="Times New Roman"/>
        </w:rPr>
      </w:pPr>
      <w:r w:rsidRPr="00F363B1">
        <w:rPr>
          <w:rFonts w:ascii="Times New Roman" w:hAnsi="Times New Roman"/>
        </w:rPr>
        <w:t>prístup do špeciálnych liekových databáz,</w:t>
      </w:r>
    </w:p>
    <w:p w14:paraId="04652BE9" w14:textId="77777777" w:rsidR="002A7171" w:rsidRPr="00F363B1" w:rsidRDefault="002A7171" w:rsidP="00142124">
      <w:pPr>
        <w:pStyle w:val="ListParagraph"/>
        <w:numPr>
          <w:ilvl w:val="0"/>
          <w:numId w:val="332"/>
        </w:numPr>
        <w:rPr>
          <w:rFonts w:ascii="Times New Roman" w:hAnsi="Times New Roman"/>
        </w:rPr>
      </w:pPr>
      <w:r w:rsidRPr="00F363B1">
        <w:rPr>
          <w:rFonts w:ascii="Times New Roman" w:hAnsi="Times New Roman"/>
        </w:rPr>
        <w:t>expertný počítačový program klinickej farmakokinetiky.</w:t>
      </w:r>
    </w:p>
    <w:p w14:paraId="0ECE2E55" w14:textId="01A49494" w:rsidR="002A7171" w:rsidRPr="00F363B1" w:rsidRDefault="002A7171" w:rsidP="00142124">
      <w:pPr>
        <w:pStyle w:val="ListParagraph"/>
        <w:numPr>
          <w:ilvl w:val="0"/>
          <w:numId w:val="332"/>
        </w:numPr>
        <w:rPr>
          <w:rFonts w:ascii="Times New Roman" w:hAnsi="Times New Roman"/>
        </w:rPr>
      </w:pPr>
      <w:r w:rsidRPr="00F363B1">
        <w:rPr>
          <w:rFonts w:ascii="Times New Roman" w:hAnsi="Times New Roman"/>
        </w:rPr>
        <w:t xml:space="preserve">expertný počítačový program pre oblasť racionálnej farmakoterapie a preskripcie. </w:t>
      </w:r>
    </w:p>
    <w:p w14:paraId="26C1F742" w14:textId="77777777" w:rsidR="002A7171" w:rsidRPr="00F363B1" w:rsidRDefault="002A7171" w:rsidP="00656421">
      <w:pPr>
        <w:jc w:val="both"/>
      </w:pPr>
    </w:p>
    <w:p w14:paraId="0EFEDF2C" w14:textId="19845072" w:rsidR="001B6D52" w:rsidRPr="00F363B1" w:rsidRDefault="001B6D52" w:rsidP="00142124">
      <w:pPr>
        <w:pStyle w:val="ListParagraph"/>
        <w:numPr>
          <w:ilvl w:val="0"/>
          <w:numId w:val="331"/>
        </w:numPr>
        <w:contextualSpacing w:val="0"/>
        <w:rPr>
          <w:rFonts w:ascii="Times New Roman" w:hAnsi="Times New Roman"/>
        </w:rPr>
      </w:pPr>
      <w:r w:rsidRPr="00F363B1">
        <w:rPr>
          <w:rFonts w:ascii="Times New Roman" w:hAnsi="Times New Roman"/>
        </w:rPr>
        <w:t>Špeciálne materiálno-technické vybavenie je dialyzačné pracovisko; lehota na splnenie podmienky kategorizácie ústavnej starostlivosti podľa § 44 ods. 2 písm. d) zákona je 1. januára 2028.</w:t>
      </w:r>
    </w:p>
    <w:p w14:paraId="03562E73" w14:textId="77777777" w:rsidR="001B6D52" w:rsidRPr="00F363B1" w:rsidRDefault="001B6D52" w:rsidP="00656421">
      <w:pPr>
        <w:jc w:val="both"/>
      </w:pPr>
    </w:p>
    <w:p w14:paraId="6E39CD39" w14:textId="5E56515E" w:rsidR="002E7E26" w:rsidRPr="00F363B1" w:rsidRDefault="002E7E26" w:rsidP="00142124">
      <w:pPr>
        <w:pStyle w:val="ListParagraph"/>
        <w:numPr>
          <w:ilvl w:val="0"/>
          <w:numId w:val="331"/>
        </w:numPr>
        <w:rPr>
          <w:rFonts w:ascii="Times New Roman" w:hAnsi="Times New Roman"/>
        </w:rPr>
      </w:pPr>
      <w:r w:rsidRPr="00F363B1">
        <w:rPr>
          <w:rFonts w:ascii="Times New Roman" w:hAnsi="Times New Roman"/>
        </w:rPr>
        <w:t xml:space="preserve">Špeciálne personálne zabezpečenie pre </w:t>
      </w:r>
      <w:r w:rsidR="00472913" w:rsidRPr="00F363B1">
        <w:rPr>
          <w:rFonts w:ascii="Times New Roman" w:hAnsi="Times New Roman"/>
        </w:rPr>
        <w:t>poskytovanie medicínskej služby A</w:t>
      </w:r>
      <w:r w:rsidRPr="00F363B1">
        <w:rPr>
          <w:rFonts w:ascii="Times New Roman" w:hAnsi="Times New Roman"/>
        </w:rPr>
        <w:t>kútna geriatrická starostlivosť je</w:t>
      </w:r>
      <w:r w:rsidR="00472913" w:rsidRPr="00F363B1">
        <w:rPr>
          <w:rFonts w:ascii="Times New Roman" w:hAnsi="Times New Roman"/>
        </w:rPr>
        <w:t xml:space="preserve"> lekár so špecializáciou v špecializačnom odbore geriatria s úväzkom 1,0; </w:t>
      </w:r>
      <w:r w:rsidRPr="00F363B1">
        <w:rPr>
          <w:rFonts w:ascii="Times New Roman" w:hAnsi="Times New Roman"/>
        </w:rPr>
        <w:t xml:space="preserve"> s lehotou na splnenie podmienky kategorizácie ústavnej starostlivosti podľa § 44 ods. 2</w:t>
      </w:r>
      <w:r w:rsidR="00472913" w:rsidRPr="00F363B1">
        <w:rPr>
          <w:rFonts w:ascii="Times New Roman" w:hAnsi="Times New Roman"/>
        </w:rPr>
        <w:t xml:space="preserve"> písm. d) zákona je 1. </w:t>
      </w:r>
      <w:r w:rsidR="008508A4" w:rsidRPr="00F363B1">
        <w:rPr>
          <w:rFonts w:ascii="Times New Roman" w:hAnsi="Times New Roman"/>
        </w:rPr>
        <w:t xml:space="preserve">januára </w:t>
      </w:r>
      <w:r w:rsidR="00472913" w:rsidRPr="00F363B1">
        <w:rPr>
          <w:rFonts w:ascii="Times New Roman" w:hAnsi="Times New Roman"/>
        </w:rPr>
        <w:t>2025.</w:t>
      </w:r>
    </w:p>
    <w:p w14:paraId="4FEEEB51" w14:textId="13E574D3" w:rsidR="002E7E26" w:rsidRPr="00F363B1" w:rsidRDefault="002E7E26" w:rsidP="00656421">
      <w:pPr>
        <w:jc w:val="both"/>
      </w:pPr>
    </w:p>
    <w:p w14:paraId="1BC672AC" w14:textId="2FDC1424" w:rsidR="002E7E26" w:rsidRPr="00F363B1" w:rsidRDefault="002E7E26" w:rsidP="00142124">
      <w:pPr>
        <w:pStyle w:val="ListParagraph"/>
        <w:numPr>
          <w:ilvl w:val="0"/>
          <w:numId w:val="331"/>
        </w:numPr>
        <w:rPr>
          <w:rFonts w:ascii="Times New Roman" w:hAnsi="Times New Roman"/>
        </w:rPr>
      </w:pPr>
      <w:r w:rsidRPr="00F363B1">
        <w:rPr>
          <w:rFonts w:ascii="Times New Roman" w:hAnsi="Times New Roman"/>
        </w:rPr>
        <w:t>Špeciálne personálne zabezpečenie pre medicínsku službu Akútna geriatrická starostlivosť je dostupnosť konziliárnej služby</w:t>
      </w:r>
      <w:r w:rsidR="00472913" w:rsidRPr="00F363B1">
        <w:rPr>
          <w:rFonts w:ascii="Times New Roman" w:hAnsi="Times New Roman"/>
        </w:rPr>
        <w:t xml:space="preserve"> v nemocnici</w:t>
      </w:r>
    </w:p>
    <w:p w14:paraId="2729E7B5" w14:textId="6A74A3D7" w:rsidR="002E7E26" w:rsidRPr="00F363B1" w:rsidRDefault="002E7E26" w:rsidP="00142124">
      <w:pPr>
        <w:pStyle w:val="ListParagraph"/>
        <w:numPr>
          <w:ilvl w:val="0"/>
          <w:numId w:val="334"/>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psychiatria</w:t>
      </w:r>
      <w:r w:rsidR="00472913" w:rsidRPr="00F363B1">
        <w:rPr>
          <w:rFonts w:ascii="Times New Roman" w:hAnsi="Times New Roman"/>
        </w:rPr>
        <w:t>,</w:t>
      </w:r>
      <w:r w:rsidRPr="00F363B1">
        <w:rPr>
          <w:rFonts w:ascii="Times New Roman" w:hAnsi="Times New Roman"/>
        </w:rPr>
        <w:t xml:space="preserve"> s úväzkom </w:t>
      </w:r>
      <w:r w:rsidR="008508A4" w:rsidRPr="00F363B1">
        <w:rPr>
          <w:rFonts w:ascii="Times New Roman" w:hAnsi="Times New Roman"/>
        </w:rPr>
        <w:t xml:space="preserve">aspoň </w:t>
      </w:r>
      <w:r w:rsidRPr="00F363B1">
        <w:rPr>
          <w:rFonts w:ascii="Times New Roman" w:hAnsi="Times New Roman"/>
        </w:rPr>
        <w:t>0,1,</w:t>
      </w:r>
    </w:p>
    <w:p w14:paraId="0DAADF93" w14:textId="2FA27C65" w:rsidR="002E7E26" w:rsidRPr="00F363B1" w:rsidRDefault="002E7E26" w:rsidP="00142124">
      <w:pPr>
        <w:pStyle w:val="ListParagraph"/>
        <w:numPr>
          <w:ilvl w:val="0"/>
          <w:numId w:val="334"/>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chirurgia</w:t>
      </w:r>
      <w:r w:rsidR="00472913" w:rsidRPr="00F363B1">
        <w:rPr>
          <w:rFonts w:ascii="Times New Roman" w:hAnsi="Times New Roman"/>
        </w:rPr>
        <w:t>,</w:t>
      </w:r>
      <w:r w:rsidRPr="00F363B1">
        <w:rPr>
          <w:rFonts w:ascii="Times New Roman" w:hAnsi="Times New Roman"/>
        </w:rPr>
        <w:t xml:space="preserve"> s úvzäzkom </w:t>
      </w:r>
      <w:r w:rsidR="008508A4" w:rsidRPr="00F363B1">
        <w:rPr>
          <w:rFonts w:ascii="Times New Roman" w:hAnsi="Times New Roman"/>
        </w:rPr>
        <w:t xml:space="preserve">aspoň </w:t>
      </w:r>
      <w:r w:rsidRPr="00F363B1">
        <w:rPr>
          <w:rFonts w:ascii="Times New Roman" w:hAnsi="Times New Roman"/>
        </w:rPr>
        <w:t>0,1,</w:t>
      </w:r>
    </w:p>
    <w:p w14:paraId="6F4FD58E" w14:textId="77876433" w:rsidR="002E7E26" w:rsidRPr="00F363B1" w:rsidRDefault="002E7E26" w:rsidP="00142124">
      <w:pPr>
        <w:pStyle w:val="ListParagraph"/>
        <w:numPr>
          <w:ilvl w:val="0"/>
          <w:numId w:val="334"/>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neurológia</w:t>
      </w:r>
      <w:r w:rsidR="00472913" w:rsidRPr="00F363B1">
        <w:rPr>
          <w:rFonts w:ascii="Times New Roman" w:hAnsi="Times New Roman"/>
        </w:rPr>
        <w:t>,</w:t>
      </w:r>
      <w:r w:rsidRPr="00F363B1">
        <w:rPr>
          <w:rFonts w:ascii="Times New Roman" w:hAnsi="Times New Roman"/>
        </w:rPr>
        <w:t xml:space="preserve"> s úväzkom </w:t>
      </w:r>
      <w:r w:rsidR="008508A4" w:rsidRPr="00F363B1">
        <w:rPr>
          <w:rFonts w:ascii="Times New Roman" w:hAnsi="Times New Roman"/>
        </w:rPr>
        <w:t xml:space="preserve">aspoň </w:t>
      </w:r>
      <w:r w:rsidRPr="00F363B1">
        <w:rPr>
          <w:rFonts w:ascii="Times New Roman" w:hAnsi="Times New Roman"/>
        </w:rPr>
        <w:t>0,1,</w:t>
      </w:r>
    </w:p>
    <w:p w14:paraId="64C0898B" w14:textId="7A08037D" w:rsidR="002E7E26" w:rsidRPr="00F363B1" w:rsidRDefault="002E7E26" w:rsidP="00142124">
      <w:pPr>
        <w:pStyle w:val="ListParagraph"/>
        <w:numPr>
          <w:ilvl w:val="0"/>
          <w:numId w:val="334"/>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urológi</w:t>
      </w:r>
      <w:r w:rsidR="00472913" w:rsidRPr="00F363B1">
        <w:rPr>
          <w:rFonts w:ascii="Times New Roman" w:hAnsi="Times New Roman"/>
        </w:rPr>
        <w:t>,</w:t>
      </w:r>
      <w:r w:rsidRPr="00F363B1">
        <w:rPr>
          <w:rFonts w:ascii="Times New Roman" w:hAnsi="Times New Roman"/>
        </w:rPr>
        <w:t xml:space="preserve">a s úväzkom </w:t>
      </w:r>
      <w:r w:rsidR="008508A4" w:rsidRPr="00F363B1">
        <w:rPr>
          <w:rFonts w:ascii="Times New Roman" w:hAnsi="Times New Roman"/>
        </w:rPr>
        <w:t xml:space="preserve">aspoň </w:t>
      </w:r>
      <w:r w:rsidRPr="00F363B1">
        <w:rPr>
          <w:rFonts w:ascii="Times New Roman" w:hAnsi="Times New Roman"/>
        </w:rPr>
        <w:t>0,1,</w:t>
      </w:r>
    </w:p>
    <w:p w14:paraId="49697522" w14:textId="02A92DE2" w:rsidR="002E7E26" w:rsidRPr="00F363B1" w:rsidRDefault="002E7E26" w:rsidP="00142124">
      <w:pPr>
        <w:pStyle w:val="ListParagraph"/>
        <w:numPr>
          <w:ilvl w:val="0"/>
          <w:numId w:val="334"/>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fyziatria, balneológia a liečebná rehabilitácia</w:t>
      </w:r>
      <w:r w:rsidR="00472913" w:rsidRPr="00F363B1">
        <w:rPr>
          <w:rFonts w:ascii="Times New Roman" w:hAnsi="Times New Roman"/>
        </w:rPr>
        <w:t>,</w:t>
      </w:r>
      <w:r w:rsidRPr="00F363B1">
        <w:rPr>
          <w:rFonts w:ascii="Times New Roman" w:hAnsi="Times New Roman"/>
        </w:rPr>
        <w:t xml:space="preserve"> s úväzkom </w:t>
      </w:r>
      <w:r w:rsidR="008508A4" w:rsidRPr="00F363B1">
        <w:rPr>
          <w:rFonts w:ascii="Times New Roman" w:hAnsi="Times New Roman"/>
        </w:rPr>
        <w:t xml:space="preserve">aspoň </w:t>
      </w:r>
      <w:r w:rsidRPr="00F363B1">
        <w:rPr>
          <w:rFonts w:ascii="Times New Roman" w:hAnsi="Times New Roman"/>
        </w:rPr>
        <w:t>0,1,</w:t>
      </w:r>
    </w:p>
    <w:p w14:paraId="6DBF78CF" w14:textId="545BEAB2" w:rsidR="002E7E26" w:rsidRPr="00F363B1" w:rsidRDefault="00472913" w:rsidP="00142124">
      <w:pPr>
        <w:pStyle w:val="ListParagraph"/>
        <w:numPr>
          <w:ilvl w:val="0"/>
          <w:numId w:val="334"/>
        </w:numPr>
        <w:contextualSpacing w:val="0"/>
        <w:rPr>
          <w:rFonts w:ascii="Times New Roman" w:hAnsi="Times New Roman"/>
        </w:rPr>
      </w:pPr>
      <w:r w:rsidRPr="00F363B1">
        <w:rPr>
          <w:rFonts w:ascii="Times New Roman" w:hAnsi="Times New Roman"/>
        </w:rPr>
        <w:t>l</w:t>
      </w:r>
      <w:r w:rsidR="002E7E26" w:rsidRPr="00F363B1">
        <w:rPr>
          <w:rFonts w:ascii="Times New Roman" w:hAnsi="Times New Roman"/>
        </w:rPr>
        <w:t>ogopéd</w:t>
      </w:r>
      <w:r w:rsidR="008508A4" w:rsidRPr="00F363B1">
        <w:rPr>
          <w:rFonts w:ascii="Times New Roman" w:hAnsi="Times New Roman"/>
        </w:rPr>
        <w:t>a</w:t>
      </w:r>
      <w:r w:rsidRPr="00F363B1">
        <w:rPr>
          <w:rFonts w:ascii="Times New Roman" w:hAnsi="Times New Roman"/>
        </w:rPr>
        <w:t>,</w:t>
      </w:r>
      <w:r w:rsidR="002E7E26" w:rsidRPr="00F363B1">
        <w:rPr>
          <w:rFonts w:ascii="Times New Roman" w:hAnsi="Times New Roman"/>
        </w:rPr>
        <w:t xml:space="preserve"> s úväzkom 0,1, </w:t>
      </w:r>
    </w:p>
    <w:p w14:paraId="79463D3E" w14:textId="1D3E9F6E" w:rsidR="00472913" w:rsidRPr="00F363B1" w:rsidRDefault="00472913" w:rsidP="00142124">
      <w:pPr>
        <w:pStyle w:val="ListParagraph"/>
        <w:numPr>
          <w:ilvl w:val="0"/>
          <w:numId w:val="334"/>
        </w:numPr>
        <w:contextualSpacing w:val="0"/>
        <w:rPr>
          <w:rFonts w:ascii="Times New Roman" w:hAnsi="Times New Roman"/>
        </w:rPr>
      </w:pPr>
      <w:r w:rsidRPr="00F363B1">
        <w:rPr>
          <w:rFonts w:ascii="Times New Roman" w:hAnsi="Times New Roman"/>
        </w:rPr>
        <w:t>p</w:t>
      </w:r>
      <w:r w:rsidR="002E7E26" w:rsidRPr="00F363B1">
        <w:rPr>
          <w:rFonts w:ascii="Times New Roman" w:hAnsi="Times New Roman"/>
        </w:rPr>
        <w:t>sychológ</w:t>
      </w:r>
      <w:r w:rsidR="008508A4" w:rsidRPr="00F363B1">
        <w:rPr>
          <w:rFonts w:ascii="Times New Roman" w:hAnsi="Times New Roman"/>
        </w:rPr>
        <w:t>a</w:t>
      </w:r>
      <w:r w:rsidRPr="00F363B1">
        <w:rPr>
          <w:rFonts w:ascii="Times New Roman" w:hAnsi="Times New Roman"/>
        </w:rPr>
        <w:t>,</w:t>
      </w:r>
      <w:r w:rsidR="002E7E26" w:rsidRPr="00F363B1">
        <w:rPr>
          <w:rFonts w:ascii="Times New Roman" w:hAnsi="Times New Roman"/>
        </w:rPr>
        <w:t xml:space="preserve"> s úväzkom </w:t>
      </w:r>
      <w:r w:rsidR="008508A4" w:rsidRPr="00F363B1">
        <w:rPr>
          <w:rFonts w:ascii="Times New Roman" w:hAnsi="Times New Roman"/>
        </w:rPr>
        <w:t xml:space="preserve">aspoň </w:t>
      </w:r>
      <w:r w:rsidR="002E7E26" w:rsidRPr="00F363B1">
        <w:rPr>
          <w:rFonts w:ascii="Times New Roman" w:hAnsi="Times New Roman"/>
        </w:rPr>
        <w:t>0,1</w:t>
      </w:r>
      <w:r w:rsidR="00883B8C" w:rsidRPr="00F363B1">
        <w:rPr>
          <w:rFonts w:ascii="Times New Roman" w:hAnsi="Times New Roman"/>
        </w:rPr>
        <w:t>.</w:t>
      </w:r>
    </w:p>
    <w:p w14:paraId="5C548576" w14:textId="77777777" w:rsidR="009A6A3D" w:rsidRPr="00F363B1" w:rsidRDefault="009A6A3D" w:rsidP="00656421">
      <w:pPr>
        <w:jc w:val="both"/>
      </w:pPr>
    </w:p>
    <w:p w14:paraId="1DCE9CFD" w14:textId="4549AAB0" w:rsidR="009A6A3D" w:rsidRPr="00F363B1" w:rsidRDefault="009A6A3D" w:rsidP="00142124">
      <w:pPr>
        <w:pStyle w:val="ListParagraph"/>
        <w:numPr>
          <w:ilvl w:val="0"/>
          <w:numId w:val="331"/>
        </w:numPr>
        <w:rPr>
          <w:rFonts w:ascii="Times New Roman" w:hAnsi="Times New Roman"/>
        </w:rPr>
      </w:pPr>
      <w:r w:rsidRPr="00F363B1">
        <w:rPr>
          <w:rFonts w:ascii="Times New Roman" w:hAnsi="Times New Roman"/>
        </w:rPr>
        <w:t>Podmienky pre poskytnutie diagnostiky a liečby počas hospitalizácie sú</w:t>
      </w:r>
    </w:p>
    <w:p w14:paraId="3CF5CD25" w14:textId="77777777" w:rsidR="009A6A3D" w:rsidRPr="00F363B1" w:rsidRDefault="009A6A3D" w:rsidP="00142124">
      <w:pPr>
        <w:pStyle w:val="ListParagraph"/>
        <w:numPr>
          <w:ilvl w:val="0"/>
          <w:numId w:val="818"/>
        </w:numPr>
        <w:contextualSpacing w:val="0"/>
        <w:rPr>
          <w:rFonts w:ascii="Times New Roman" w:hAnsi="Times New Roman"/>
        </w:rPr>
      </w:pPr>
      <w:r w:rsidRPr="00F363B1">
        <w:rPr>
          <w:rFonts w:ascii="Times New Roman" w:hAnsi="Times New Roman"/>
        </w:rPr>
        <w:t>histolopatologické pracovisko na vyšetrovanie bioptických vzoriek,</w:t>
      </w:r>
    </w:p>
    <w:p w14:paraId="3CCBD836" w14:textId="77777777" w:rsidR="009A6A3D" w:rsidRPr="00F363B1" w:rsidRDefault="009A6A3D" w:rsidP="00142124">
      <w:pPr>
        <w:pStyle w:val="ListParagraph"/>
        <w:numPr>
          <w:ilvl w:val="0"/>
          <w:numId w:val="818"/>
        </w:numPr>
        <w:contextualSpacing w:val="0"/>
        <w:rPr>
          <w:rFonts w:ascii="Times New Roman" w:hAnsi="Times New Roman"/>
        </w:rPr>
      </w:pPr>
      <w:r w:rsidRPr="00F363B1">
        <w:rPr>
          <w:rFonts w:ascii="Times New Roman" w:hAnsi="Times New Roman"/>
        </w:rPr>
        <w:t>nefrologické pracovisko,</w:t>
      </w:r>
    </w:p>
    <w:p w14:paraId="73326C4D" w14:textId="77777777" w:rsidR="009A6A3D" w:rsidRPr="00F363B1" w:rsidRDefault="009A6A3D" w:rsidP="00142124">
      <w:pPr>
        <w:pStyle w:val="ListParagraph"/>
        <w:numPr>
          <w:ilvl w:val="0"/>
          <w:numId w:val="818"/>
        </w:numPr>
        <w:contextualSpacing w:val="0"/>
        <w:rPr>
          <w:rFonts w:ascii="Times New Roman" w:hAnsi="Times New Roman"/>
        </w:rPr>
      </w:pPr>
      <w:r w:rsidRPr="00F363B1">
        <w:rPr>
          <w:rFonts w:ascii="Times New Roman" w:hAnsi="Times New Roman"/>
        </w:rPr>
        <w:t>reumatologické pracovisko s príslušným vybavením (denzitometria, USG),</w:t>
      </w:r>
    </w:p>
    <w:p w14:paraId="7071BA42" w14:textId="77777777" w:rsidR="009A6A3D" w:rsidRPr="00F363B1" w:rsidRDefault="009A6A3D" w:rsidP="00142124">
      <w:pPr>
        <w:pStyle w:val="ListParagraph"/>
        <w:numPr>
          <w:ilvl w:val="0"/>
          <w:numId w:val="818"/>
        </w:numPr>
        <w:contextualSpacing w:val="0"/>
        <w:rPr>
          <w:rFonts w:ascii="Times New Roman" w:hAnsi="Times New Roman"/>
        </w:rPr>
      </w:pPr>
      <w:r w:rsidRPr="00F363B1">
        <w:rPr>
          <w:rFonts w:ascii="Times New Roman" w:hAnsi="Times New Roman"/>
        </w:rPr>
        <w:t>hematologické pracovisko,</w:t>
      </w:r>
    </w:p>
    <w:p w14:paraId="56037295" w14:textId="77777777" w:rsidR="009A6A3D" w:rsidRPr="00F363B1" w:rsidRDefault="009A6A3D" w:rsidP="00142124">
      <w:pPr>
        <w:pStyle w:val="ListParagraph"/>
        <w:numPr>
          <w:ilvl w:val="0"/>
          <w:numId w:val="818"/>
        </w:numPr>
        <w:contextualSpacing w:val="0"/>
        <w:rPr>
          <w:rFonts w:ascii="Times New Roman" w:hAnsi="Times New Roman"/>
        </w:rPr>
      </w:pPr>
      <w:r w:rsidRPr="00F363B1">
        <w:rPr>
          <w:rFonts w:ascii="Times New Roman" w:hAnsi="Times New Roman"/>
        </w:rPr>
        <w:t>pneumologické pracovisko,</w:t>
      </w:r>
    </w:p>
    <w:p w14:paraId="5D4F9AAA" w14:textId="77777777" w:rsidR="009A6A3D" w:rsidRPr="00F363B1" w:rsidRDefault="009A6A3D" w:rsidP="00142124">
      <w:pPr>
        <w:pStyle w:val="ListParagraph"/>
        <w:numPr>
          <w:ilvl w:val="0"/>
          <w:numId w:val="818"/>
        </w:numPr>
        <w:contextualSpacing w:val="0"/>
        <w:rPr>
          <w:rFonts w:ascii="Times New Roman" w:hAnsi="Times New Roman"/>
        </w:rPr>
      </w:pPr>
      <w:r w:rsidRPr="00F363B1">
        <w:rPr>
          <w:rFonts w:ascii="Times New Roman" w:hAnsi="Times New Roman"/>
        </w:rPr>
        <w:t>napojenie na pracovisko intervenčnej kardiológie a angiológie,</w:t>
      </w:r>
    </w:p>
    <w:p w14:paraId="51ED521C" w14:textId="77777777" w:rsidR="009A6A3D" w:rsidRPr="00F363B1" w:rsidRDefault="009A6A3D" w:rsidP="00142124">
      <w:pPr>
        <w:pStyle w:val="ListParagraph"/>
        <w:numPr>
          <w:ilvl w:val="0"/>
          <w:numId w:val="818"/>
        </w:numPr>
        <w:contextualSpacing w:val="0"/>
        <w:rPr>
          <w:rFonts w:ascii="Times New Roman" w:hAnsi="Times New Roman"/>
        </w:rPr>
      </w:pPr>
      <w:r w:rsidRPr="00F363B1">
        <w:rPr>
          <w:rFonts w:ascii="Times New Roman" w:hAnsi="Times New Roman"/>
        </w:rPr>
        <w:t xml:space="preserve">napojenie na chirurgické pracovisko, </w:t>
      </w:r>
    </w:p>
    <w:p w14:paraId="1873DAA9" w14:textId="77777777" w:rsidR="009A6A3D" w:rsidRPr="00F363B1" w:rsidRDefault="009A6A3D" w:rsidP="00142124">
      <w:pPr>
        <w:pStyle w:val="ListParagraph"/>
        <w:numPr>
          <w:ilvl w:val="0"/>
          <w:numId w:val="818"/>
        </w:numPr>
        <w:contextualSpacing w:val="0"/>
        <w:rPr>
          <w:rFonts w:ascii="Times New Roman" w:hAnsi="Times New Roman"/>
        </w:rPr>
      </w:pPr>
      <w:r w:rsidRPr="00F363B1">
        <w:rPr>
          <w:rFonts w:ascii="Times New Roman" w:hAnsi="Times New Roman"/>
        </w:rPr>
        <w:t>napojenie na ortopedické pracovisko,</w:t>
      </w:r>
    </w:p>
    <w:p w14:paraId="2F983ABF" w14:textId="77777777" w:rsidR="009A6A3D" w:rsidRPr="00F363B1" w:rsidRDefault="009A6A3D" w:rsidP="00142124">
      <w:pPr>
        <w:pStyle w:val="ListParagraph"/>
        <w:numPr>
          <w:ilvl w:val="0"/>
          <w:numId w:val="818"/>
        </w:numPr>
        <w:contextualSpacing w:val="0"/>
        <w:rPr>
          <w:rFonts w:ascii="Times New Roman" w:hAnsi="Times New Roman"/>
        </w:rPr>
      </w:pPr>
      <w:r w:rsidRPr="00F363B1">
        <w:rPr>
          <w:rFonts w:ascii="Times New Roman" w:hAnsi="Times New Roman"/>
        </w:rPr>
        <w:t>napojenie na neurochirurgické pracovisko</w:t>
      </w:r>
    </w:p>
    <w:p w14:paraId="7E127172" w14:textId="77777777" w:rsidR="009A6A3D" w:rsidRPr="00F363B1" w:rsidRDefault="009A6A3D" w:rsidP="00142124">
      <w:pPr>
        <w:pStyle w:val="ListParagraph"/>
        <w:numPr>
          <w:ilvl w:val="0"/>
          <w:numId w:val="818"/>
        </w:numPr>
        <w:contextualSpacing w:val="0"/>
        <w:rPr>
          <w:rFonts w:ascii="Times New Roman" w:hAnsi="Times New Roman"/>
        </w:rPr>
      </w:pPr>
      <w:r w:rsidRPr="00F363B1">
        <w:rPr>
          <w:rFonts w:ascii="Times New Roman" w:hAnsi="Times New Roman"/>
        </w:rPr>
        <w:t>napojenie na urologické pracovisko,</w:t>
      </w:r>
    </w:p>
    <w:p w14:paraId="24972E3B" w14:textId="77777777" w:rsidR="009A6A3D" w:rsidRPr="00F363B1" w:rsidRDefault="009A6A3D" w:rsidP="00142124">
      <w:pPr>
        <w:pStyle w:val="ListParagraph"/>
        <w:numPr>
          <w:ilvl w:val="0"/>
          <w:numId w:val="818"/>
        </w:numPr>
        <w:contextualSpacing w:val="0"/>
        <w:rPr>
          <w:rFonts w:ascii="Times New Roman" w:hAnsi="Times New Roman"/>
        </w:rPr>
      </w:pPr>
      <w:r w:rsidRPr="00F363B1">
        <w:rPr>
          <w:rFonts w:ascii="Times New Roman" w:hAnsi="Times New Roman"/>
        </w:rPr>
        <w:t>napojenie na otorinolaryngologické pracovisko,</w:t>
      </w:r>
    </w:p>
    <w:p w14:paraId="338581BE" w14:textId="4D501D1E" w:rsidR="009A6A3D" w:rsidRPr="00F363B1" w:rsidRDefault="009A6A3D" w:rsidP="00142124">
      <w:pPr>
        <w:pStyle w:val="ListParagraph"/>
        <w:numPr>
          <w:ilvl w:val="0"/>
          <w:numId w:val="818"/>
        </w:numPr>
        <w:contextualSpacing w:val="0"/>
        <w:rPr>
          <w:rFonts w:ascii="Times New Roman" w:hAnsi="Times New Roman"/>
        </w:rPr>
      </w:pPr>
      <w:r w:rsidRPr="00F363B1">
        <w:rPr>
          <w:rFonts w:ascii="Times New Roman" w:hAnsi="Times New Roman"/>
        </w:rPr>
        <w:t>napojenie na oftalmologické pracovisko.</w:t>
      </w:r>
    </w:p>
    <w:p w14:paraId="7FF57FE8" w14:textId="77777777" w:rsidR="009A6A3D" w:rsidRPr="00F363B1" w:rsidRDefault="009A6A3D" w:rsidP="00656421">
      <w:pPr>
        <w:jc w:val="both"/>
      </w:pPr>
    </w:p>
    <w:p w14:paraId="2F8B5E50" w14:textId="192EEDDB" w:rsidR="00472913" w:rsidRPr="00F363B1" w:rsidRDefault="00472913" w:rsidP="00142124">
      <w:pPr>
        <w:pStyle w:val="ListParagraph"/>
        <w:numPr>
          <w:ilvl w:val="0"/>
          <w:numId w:val="331"/>
        </w:numPr>
        <w:rPr>
          <w:rFonts w:ascii="Times New Roman" w:hAnsi="Times New Roman"/>
        </w:rPr>
      </w:pPr>
      <w:r w:rsidRPr="00F363B1">
        <w:rPr>
          <w:rFonts w:ascii="Times New Roman" w:hAnsi="Times New Roman"/>
        </w:rPr>
        <w:t xml:space="preserve">Podmienky pre poskytnutie diagnostiky a liečby počas hospitalizácie pre poskytovanie medicínskej služby Akútna geriatrická starostlivosť je </w:t>
      </w:r>
      <w:r w:rsidR="008508A4" w:rsidRPr="00F363B1">
        <w:rPr>
          <w:rFonts w:ascii="Times New Roman" w:hAnsi="Times New Roman"/>
        </w:rPr>
        <w:t xml:space="preserve">jeden </w:t>
      </w:r>
      <w:r w:rsidRPr="00F363B1">
        <w:rPr>
          <w:rFonts w:ascii="Times New Roman" w:hAnsi="Times New Roman"/>
        </w:rPr>
        <w:t>fyzioterapeut na 10 lôžok v dennej zmene.</w:t>
      </w:r>
    </w:p>
    <w:p w14:paraId="17B6BCE9" w14:textId="77777777" w:rsidR="005C4B17" w:rsidRPr="00F363B1" w:rsidRDefault="00472913" w:rsidP="00656421">
      <w:pPr>
        <w:jc w:val="both"/>
      </w:pPr>
      <w:r w:rsidRPr="00F363B1">
        <w:t xml:space="preserve"> </w:t>
      </w:r>
    </w:p>
    <w:p w14:paraId="5350033E" w14:textId="77777777" w:rsidR="002A7171" w:rsidRPr="00F363B1" w:rsidRDefault="002A7171" w:rsidP="00656421">
      <w:pPr>
        <w:jc w:val="both"/>
      </w:pPr>
    </w:p>
    <w:p w14:paraId="7378FC9C" w14:textId="77777777" w:rsidR="002A7171" w:rsidRPr="00F363B1" w:rsidRDefault="002A7171" w:rsidP="00656421">
      <w:pPr>
        <w:jc w:val="both"/>
      </w:pPr>
    </w:p>
    <w:p w14:paraId="5E2D996E" w14:textId="77777777" w:rsidR="002A7171" w:rsidRPr="00F363B1" w:rsidRDefault="002A7171" w:rsidP="00656421">
      <w:pPr>
        <w:jc w:val="both"/>
      </w:pPr>
    </w:p>
    <w:p w14:paraId="5984C5A3" w14:textId="77777777" w:rsidR="002A7171" w:rsidRPr="00F363B1" w:rsidRDefault="002A7171" w:rsidP="00656421">
      <w:pPr>
        <w:jc w:val="both"/>
        <w:rPr>
          <w:rFonts w:eastAsiaTheme="majorEastAsia"/>
          <w:b/>
        </w:rPr>
      </w:pPr>
      <w:r w:rsidRPr="00F363B1">
        <w:rPr>
          <w:b/>
        </w:rPr>
        <w:br w:type="page"/>
      </w:r>
    </w:p>
    <w:p w14:paraId="34178E2B" w14:textId="3DB2657B" w:rsidR="0018777D" w:rsidRPr="00F363B1" w:rsidRDefault="00D63B48" w:rsidP="00656421">
      <w:pPr>
        <w:pStyle w:val="Heading1"/>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26</w:t>
      </w:r>
      <w:r w:rsidRPr="00F363B1">
        <w:rPr>
          <w:rFonts w:ascii="Times New Roman" w:hAnsi="Times New Roman" w:cs="Times New Roman"/>
          <w:b/>
          <w:color w:val="auto"/>
          <w:sz w:val="24"/>
          <w:szCs w:val="24"/>
        </w:rPr>
        <w:tab/>
      </w:r>
      <w:r w:rsidR="0018777D" w:rsidRPr="00F363B1">
        <w:rPr>
          <w:rFonts w:ascii="Times New Roman" w:hAnsi="Times New Roman" w:cs="Times New Roman"/>
          <w:b/>
          <w:color w:val="auto"/>
          <w:sz w:val="24"/>
          <w:szCs w:val="24"/>
        </w:rPr>
        <w:t xml:space="preserve">Neinvazívny kardiovaskulárny program </w:t>
      </w:r>
    </w:p>
    <w:p w14:paraId="6C50A6BC" w14:textId="77777777" w:rsidR="0018777D" w:rsidRPr="00F363B1" w:rsidRDefault="0018777D" w:rsidP="00656421">
      <w:pPr>
        <w:pStyle w:val="Heading2"/>
        <w:spacing w:before="0"/>
        <w:ind w:left="576" w:hanging="576"/>
        <w:jc w:val="both"/>
        <w:rPr>
          <w:rFonts w:ascii="Times New Roman" w:hAnsi="Times New Roman" w:cs="Times New Roman"/>
          <w:b/>
          <w:color w:val="auto"/>
          <w:sz w:val="24"/>
          <w:szCs w:val="24"/>
        </w:rPr>
      </w:pPr>
      <w:bookmarkStart w:id="50" w:name="_Toc101815024"/>
      <w:r w:rsidRPr="00F363B1">
        <w:rPr>
          <w:rFonts w:ascii="Times New Roman" w:hAnsi="Times New Roman" w:cs="Times New Roman"/>
          <w:b/>
          <w:color w:val="auto"/>
          <w:sz w:val="24"/>
          <w:szCs w:val="24"/>
        </w:rPr>
        <w:t>Program II. úrovne</w:t>
      </w:r>
    </w:p>
    <w:p w14:paraId="6D196332" w14:textId="77777777" w:rsidR="0018777D" w:rsidRPr="00F363B1" w:rsidRDefault="0018777D" w:rsidP="00142124">
      <w:pPr>
        <w:pStyle w:val="ListParagraph"/>
        <w:numPr>
          <w:ilvl w:val="0"/>
          <w:numId w:val="347"/>
        </w:numPr>
        <w:contextualSpacing w:val="0"/>
        <w:rPr>
          <w:rFonts w:ascii="Times New Roman" w:hAnsi="Times New Roman"/>
        </w:rPr>
      </w:pPr>
      <w:r w:rsidRPr="00F363B1">
        <w:rPr>
          <w:rFonts w:ascii="Times New Roman" w:hAnsi="Times New Roman"/>
        </w:rPr>
        <w:t xml:space="preserve">Špeciálne </w:t>
      </w:r>
      <w:bookmarkEnd w:id="50"/>
      <w:r w:rsidRPr="00F363B1">
        <w:rPr>
          <w:rFonts w:ascii="Times New Roman" w:hAnsi="Times New Roman"/>
        </w:rPr>
        <w:t>personálne zabezpečenie je</w:t>
      </w:r>
    </w:p>
    <w:p w14:paraId="01FF5A65" w14:textId="214E7C4A" w:rsidR="0018777D" w:rsidRPr="00F363B1" w:rsidRDefault="0018777D" w:rsidP="00142124">
      <w:pPr>
        <w:pStyle w:val="ListParagraph"/>
        <w:numPr>
          <w:ilvl w:val="0"/>
          <w:numId w:val="348"/>
        </w:numPr>
        <w:contextualSpacing w:val="0"/>
        <w:rPr>
          <w:rFonts w:ascii="Times New Roman" w:hAnsi="Times New Roman"/>
        </w:rPr>
      </w:pPr>
      <w:r w:rsidRPr="00F363B1">
        <w:rPr>
          <w:rFonts w:ascii="Times New Roman" w:hAnsi="Times New Roman"/>
        </w:rPr>
        <w:t xml:space="preserve">lekár so špecializáciou v špecializačnom odbore vnútorné lekárstvo podľa </w:t>
      </w:r>
      <w:r w:rsidR="00DD4664" w:rsidRPr="00F363B1">
        <w:rPr>
          <w:rFonts w:ascii="Times New Roman" w:hAnsi="Times New Roman"/>
        </w:rPr>
        <w:t>osobitného predpisu,</w:t>
      </w:r>
      <w:r w:rsidR="005057E3" w:rsidRPr="00F363B1">
        <w:rPr>
          <w:rFonts w:ascii="Times New Roman" w:hAnsi="Times New Roman"/>
          <w:vertAlign w:val="superscript"/>
        </w:rPr>
        <w:t>2</w:t>
      </w:r>
    </w:p>
    <w:p w14:paraId="54687758" w14:textId="03C2F474" w:rsidR="00DD4664" w:rsidRPr="00F363B1" w:rsidRDefault="0018777D" w:rsidP="00142124">
      <w:pPr>
        <w:pStyle w:val="ListParagraph"/>
        <w:numPr>
          <w:ilvl w:val="0"/>
          <w:numId w:val="348"/>
        </w:numPr>
        <w:contextualSpacing w:val="0"/>
        <w:rPr>
          <w:rFonts w:ascii="Times New Roman" w:hAnsi="Times New Roman"/>
        </w:rPr>
      </w:pPr>
      <w:r w:rsidRPr="00F363B1">
        <w:rPr>
          <w:rFonts w:ascii="Times New Roman" w:hAnsi="Times New Roman"/>
        </w:rPr>
        <w:t>lekár so špecializáciou v špecializačnom odbore kardiológia</w:t>
      </w:r>
      <w:r w:rsidR="00DD4664" w:rsidRPr="00F363B1">
        <w:rPr>
          <w:rFonts w:ascii="Times New Roman" w:hAnsi="Times New Roman"/>
        </w:rPr>
        <w:t>,</w:t>
      </w:r>
      <w:r w:rsidRPr="00F363B1">
        <w:rPr>
          <w:rFonts w:ascii="Times New Roman" w:hAnsi="Times New Roman"/>
        </w:rPr>
        <w:t xml:space="preserve"> </w:t>
      </w:r>
      <w:r w:rsidR="00D07053" w:rsidRPr="00F363B1">
        <w:rPr>
          <w:rFonts w:ascii="Times New Roman" w:hAnsi="Times New Roman"/>
        </w:rPr>
        <w:t xml:space="preserve">s </w:t>
      </w:r>
      <w:r w:rsidRPr="00F363B1">
        <w:rPr>
          <w:rFonts w:ascii="Times New Roman" w:hAnsi="Times New Roman"/>
        </w:rPr>
        <w:t>ú</w:t>
      </w:r>
      <w:r w:rsidR="00D07053" w:rsidRPr="00F363B1">
        <w:rPr>
          <w:rFonts w:ascii="Times New Roman" w:hAnsi="Times New Roman"/>
        </w:rPr>
        <w:t>väz</w:t>
      </w:r>
      <w:r w:rsidRPr="00F363B1">
        <w:rPr>
          <w:rFonts w:ascii="Times New Roman" w:hAnsi="Times New Roman"/>
        </w:rPr>
        <w:t>k</w:t>
      </w:r>
      <w:r w:rsidR="00D07053" w:rsidRPr="00F363B1">
        <w:rPr>
          <w:rFonts w:ascii="Times New Roman" w:hAnsi="Times New Roman"/>
        </w:rPr>
        <w:t>om</w:t>
      </w:r>
      <w:r w:rsidRPr="00F363B1">
        <w:rPr>
          <w:rFonts w:ascii="Times New Roman" w:hAnsi="Times New Roman"/>
        </w:rPr>
        <w:t xml:space="preserve"> 1,0</w:t>
      </w:r>
      <w:r w:rsidR="00586935" w:rsidRPr="00F363B1">
        <w:rPr>
          <w:rFonts w:ascii="Times New Roman" w:hAnsi="Times New Roman"/>
        </w:rPr>
        <w:t>.</w:t>
      </w:r>
    </w:p>
    <w:p w14:paraId="38A2D4EF" w14:textId="727F5546" w:rsidR="00DD4664" w:rsidRPr="00F363B1" w:rsidRDefault="00DD4664" w:rsidP="00656421">
      <w:pPr>
        <w:jc w:val="both"/>
      </w:pPr>
    </w:p>
    <w:p w14:paraId="19F74443" w14:textId="7D326E79" w:rsidR="00DD4664" w:rsidRPr="00F363B1" w:rsidRDefault="00DD4664" w:rsidP="00142124">
      <w:pPr>
        <w:pStyle w:val="ListParagraph"/>
        <w:numPr>
          <w:ilvl w:val="0"/>
          <w:numId w:val="347"/>
        </w:numPr>
        <w:contextualSpacing w:val="0"/>
        <w:rPr>
          <w:rFonts w:ascii="Times New Roman" w:hAnsi="Times New Roman"/>
        </w:rPr>
      </w:pPr>
      <w:r w:rsidRPr="00F363B1">
        <w:rPr>
          <w:rFonts w:ascii="Times New Roman" w:hAnsi="Times New Roman"/>
        </w:rPr>
        <w:t>Špeciálne personálne zabezpečenie s lehotou na splnenie podmienky kategorizácie ústavnej starostlivosti podľa § 44 ods. 2 písm. d) zákona je 1. januára 2026,</w:t>
      </w:r>
    </w:p>
    <w:p w14:paraId="552E10E9" w14:textId="75FB9915" w:rsidR="0018777D" w:rsidRPr="00F363B1" w:rsidRDefault="0018777D" w:rsidP="00142124">
      <w:pPr>
        <w:pStyle w:val="ListParagraph"/>
        <w:numPr>
          <w:ilvl w:val="0"/>
          <w:numId w:val="348"/>
        </w:numPr>
        <w:contextualSpacing w:val="0"/>
        <w:rPr>
          <w:rFonts w:ascii="Times New Roman" w:hAnsi="Times New Roman"/>
        </w:rPr>
      </w:pPr>
      <w:r w:rsidRPr="00F363B1">
        <w:rPr>
          <w:rFonts w:ascii="Times New Roman" w:hAnsi="Times New Roman"/>
        </w:rPr>
        <w:t xml:space="preserve">lekár so špecializáciou v špecializačnom odbore angiológia, </w:t>
      </w:r>
      <w:r w:rsidR="008508A4" w:rsidRPr="00F363B1">
        <w:rPr>
          <w:rFonts w:ascii="Times New Roman" w:hAnsi="Times New Roman"/>
        </w:rPr>
        <w:t>s </w:t>
      </w:r>
      <w:r w:rsidRPr="00F363B1">
        <w:rPr>
          <w:rFonts w:ascii="Times New Roman" w:hAnsi="Times New Roman"/>
        </w:rPr>
        <w:t>úväz</w:t>
      </w:r>
      <w:r w:rsidR="008508A4" w:rsidRPr="00F363B1">
        <w:rPr>
          <w:rFonts w:ascii="Times New Roman" w:hAnsi="Times New Roman"/>
        </w:rPr>
        <w:t>kom aspoň</w:t>
      </w:r>
      <w:r w:rsidRPr="00F363B1">
        <w:rPr>
          <w:rFonts w:ascii="Times New Roman" w:hAnsi="Times New Roman"/>
        </w:rPr>
        <w:t xml:space="preserve"> 0,5</w:t>
      </w:r>
      <w:r w:rsidR="00DD4664" w:rsidRPr="00F363B1">
        <w:rPr>
          <w:rFonts w:ascii="Times New Roman" w:hAnsi="Times New Roman"/>
        </w:rPr>
        <w:t>,</w:t>
      </w:r>
    </w:p>
    <w:p w14:paraId="78710F7E" w14:textId="6688F185" w:rsidR="00DD4664" w:rsidRPr="00F363B1" w:rsidRDefault="00DD4664" w:rsidP="00142124">
      <w:pPr>
        <w:pStyle w:val="ListParagraph"/>
        <w:numPr>
          <w:ilvl w:val="0"/>
          <w:numId w:val="348"/>
        </w:numPr>
        <w:contextualSpacing w:val="0"/>
        <w:rPr>
          <w:rFonts w:ascii="Times New Roman" w:hAnsi="Times New Roman"/>
        </w:rPr>
      </w:pPr>
      <w:r w:rsidRPr="00F363B1">
        <w:rPr>
          <w:rFonts w:ascii="Times New Roman" w:hAnsi="Times New Roman"/>
        </w:rPr>
        <w:t xml:space="preserve">lekár zaradený v špecializačnej príprave v odbore kardiológia, </w:t>
      </w:r>
      <w:r w:rsidR="008508A4" w:rsidRPr="00F363B1">
        <w:rPr>
          <w:rFonts w:ascii="Times New Roman" w:hAnsi="Times New Roman"/>
        </w:rPr>
        <w:t>s </w:t>
      </w:r>
      <w:r w:rsidRPr="00F363B1">
        <w:rPr>
          <w:rFonts w:ascii="Times New Roman" w:hAnsi="Times New Roman"/>
        </w:rPr>
        <w:t>úväzok</w:t>
      </w:r>
      <w:r w:rsidR="008508A4" w:rsidRPr="00F363B1">
        <w:rPr>
          <w:rFonts w:ascii="Times New Roman" w:hAnsi="Times New Roman"/>
        </w:rPr>
        <w:t>om aspoň</w:t>
      </w:r>
      <w:r w:rsidRPr="00F363B1">
        <w:rPr>
          <w:rFonts w:ascii="Times New Roman" w:hAnsi="Times New Roman"/>
        </w:rPr>
        <w:t xml:space="preserve"> 1,0.</w:t>
      </w:r>
    </w:p>
    <w:p w14:paraId="634BAE55" w14:textId="77777777" w:rsidR="0018777D" w:rsidRPr="00F363B1" w:rsidRDefault="0018777D" w:rsidP="00656421">
      <w:pPr>
        <w:pStyle w:val="ListParagraph"/>
        <w:rPr>
          <w:rFonts w:ascii="Times New Roman" w:hAnsi="Times New Roman"/>
        </w:rPr>
      </w:pPr>
    </w:p>
    <w:p w14:paraId="696BDE19" w14:textId="77777777" w:rsidR="0018777D" w:rsidRPr="00F363B1" w:rsidRDefault="0018777D" w:rsidP="00142124">
      <w:pPr>
        <w:pStyle w:val="ListParagraph"/>
        <w:numPr>
          <w:ilvl w:val="0"/>
          <w:numId w:val="347"/>
        </w:numPr>
        <w:contextualSpacing w:val="0"/>
        <w:rPr>
          <w:rFonts w:ascii="Times New Roman" w:hAnsi="Times New Roman"/>
        </w:rPr>
      </w:pPr>
      <w:r w:rsidRPr="00F363B1">
        <w:rPr>
          <w:rFonts w:ascii="Times New Roman" w:hAnsi="Times New Roman"/>
        </w:rPr>
        <w:t>Špeciálne materiálno-technické vybavenie je</w:t>
      </w:r>
    </w:p>
    <w:p w14:paraId="6A346282" w14:textId="77777777" w:rsidR="0018777D" w:rsidRPr="00F363B1" w:rsidRDefault="0018777D" w:rsidP="00142124">
      <w:pPr>
        <w:pStyle w:val="ListParagraph"/>
        <w:numPr>
          <w:ilvl w:val="0"/>
          <w:numId w:val="349"/>
        </w:numPr>
        <w:contextualSpacing w:val="0"/>
        <w:rPr>
          <w:rFonts w:ascii="Times New Roman" w:hAnsi="Times New Roman"/>
        </w:rPr>
      </w:pPr>
      <w:r w:rsidRPr="00F363B1">
        <w:rPr>
          <w:rFonts w:ascii="Times New Roman" w:hAnsi="Times New Roman"/>
        </w:rPr>
        <w:t>ergometer,</w:t>
      </w:r>
    </w:p>
    <w:p w14:paraId="76B417F9" w14:textId="77777777" w:rsidR="0018777D" w:rsidRPr="00F363B1" w:rsidRDefault="0018777D" w:rsidP="00142124">
      <w:pPr>
        <w:pStyle w:val="ListParagraph"/>
        <w:numPr>
          <w:ilvl w:val="0"/>
          <w:numId w:val="349"/>
        </w:numPr>
        <w:contextualSpacing w:val="0"/>
        <w:rPr>
          <w:rFonts w:ascii="Times New Roman" w:hAnsi="Times New Roman"/>
        </w:rPr>
      </w:pPr>
      <w:r w:rsidRPr="00F363B1">
        <w:rPr>
          <w:rFonts w:ascii="Times New Roman" w:hAnsi="Times New Roman"/>
        </w:rPr>
        <w:t>ECHOKG so softvérom a sondami na M, 2D, PW,CW,CDU, TDI,</w:t>
      </w:r>
    </w:p>
    <w:p w14:paraId="7608AA3C" w14:textId="587320C6" w:rsidR="0018777D" w:rsidRPr="00F363B1" w:rsidRDefault="0018777D" w:rsidP="00142124">
      <w:pPr>
        <w:pStyle w:val="ListParagraph"/>
        <w:numPr>
          <w:ilvl w:val="0"/>
          <w:numId w:val="349"/>
        </w:numPr>
        <w:contextualSpacing w:val="0"/>
        <w:rPr>
          <w:rFonts w:ascii="Times New Roman" w:hAnsi="Times New Roman"/>
        </w:rPr>
      </w:pPr>
      <w:r w:rsidRPr="00F363B1">
        <w:rPr>
          <w:rFonts w:ascii="Times New Roman" w:hAnsi="Times New Roman"/>
        </w:rPr>
        <w:t>monitory vitálnych funkcií</w:t>
      </w:r>
      <w:r w:rsidR="001603ED" w:rsidRPr="00F363B1">
        <w:rPr>
          <w:rFonts w:ascii="Times New Roman" w:hAnsi="Times New Roman"/>
        </w:rPr>
        <w:t>,</w:t>
      </w:r>
    </w:p>
    <w:p w14:paraId="4577A686" w14:textId="152D0039" w:rsidR="0018777D" w:rsidRPr="00F363B1" w:rsidRDefault="0018777D" w:rsidP="00142124">
      <w:pPr>
        <w:pStyle w:val="ListParagraph"/>
        <w:numPr>
          <w:ilvl w:val="0"/>
          <w:numId w:val="349"/>
        </w:numPr>
        <w:contextualSpacing w:val="0"/>
        <w:rPr>
          <w:rFonts w:ascii="Times New Roman" w:hAnsi="Times New Roman"/>
        </w:rPr>
      </w:pPr>
      <w:r w:rsidRPr="00F363B1">
        <w:rPr>
          <w:rFonts w:ascii="Times New Roman" w:hAnsi="Times New Roman"/>
        </w:rPr>
        <w:t>cievny tuškový doppler prístroj</w:t>
      </w:r>
      <w:r w:rsidR="001603ED" w:rsidRPr="00F363B1">
        <w:rPr>
          <w:rFonts w:ascii="Times New Roman" w:hAnsi="Times New Roman"/>
        </w:rPr>
        <w:t>,</w:t>
      </w:r>
    </w:p>
    <w:p w14:paraId="1A3C3DB8" w14:textId="77777777" w:rsidR="0018777D" w:rsidRPr="00F363B1" w:rsidRDefault="0018777D" w:rsidP="00142124">
      <w:pPr>
        <w:pStyle w:val="ListParagraph"/>
        <w:numPr>
          <w:ilvl w:val="0"/>
          <w:numId w:val="349"/>
        </w:numPr>
        <w:contextualSpacing w:val="0"/>
        <w:rPr>
          <w:rFonts w:ascii="Times New Roman" w:hAnsi="Times New Roman"/>
        </w:rPr>
      </w:pPr>
      <w:r w:rsidRPr="00F363B1">
        <w:rPr>
          <w:rFonts w:ascii="Times New Roman" w:hAnsi="Times New Roman"/>
        </w:rPr>
        <w:t>USG prístroj na cievne vyšetrenie alebo point of care,</w:t>
      </w:r>
    </w:p>
    <w:p w14:paraId="141889EC" w14:textId="77777777" w:rsidR="0018777D" w:rsidRPr="00F363B1" w:rsidRDefault="0018777D" w:rsidP="00142124">
      <w:pPr>
        <w:pStyle w:val="ListParagraph"/>
        <w:numPr>
          <w:ilvl w:val="0"/>
          <w:numId w:val="349"/>
        </w:numPr>
        <w:contextualSpacing w:val="0"/>
        <w:rPr>
          <w:rFonts w:ascii="Times New Roman" w:hAnsi="Times New Roman"/>
        </w:rPr>
      </w:pPr>
      <w:r w:rsidRPr="00F363B1">
        <w:rPr>
          <w:rFonts w:ascii="Times New Roman" w:hAnsi="Times New Roman"/>
        </w:rPr>
        <w:t>EKG,</w:t>
      </w:r>
    </w:p>
    <w:p w14:paraId="0C6FE08E" w14:textId="77777777" w:rsidR="0018777D" w:rsidRPr="00F363B1" w:rsidRDefault="0018777D" w:rsidP="00142124">
      <w:pPr>
        <w:pStyle w:val="ListParagraph"/>
        <w:numPr>
          <w:ilvl w:val="0"/>
          <w:numId w:val="349"/>
        </w:numPr>
        <w:contextualSpacing w:val="0"/>
        <w:rPr>
          <w:rFonts w:ascii="Times New Roman" w:hAnsi="Times New Roman"/>
        </w:rPr>
      </w:pPr>
      <w:r w:rsidRPr="00F363B1">
        <w:rPr>
          <w:rFonts w:ascii="Times New Roman" w:hAnsi="Times New Roman"/>
        </w:rPr>
        <w:t>RTG prístroj,</w:t>
      </w:r>
    </w:p>
    <w:p w14:paraId="3B065571" w14:textId="69874921" w:rsidR="0018777D" w:rsidRPr="00F363B1" w:rsidRDefault="002C42D8" w:rsidP="00142124">
      <w:pPr>
        <w:pStyle w:val="ListParagraph"/>
        <w:numPr>
          <w:ilvl w:val="0"/>
          <w:numId w:val="349"/>
        </w:numPr>
        <w:contextualSpacing w:val="0"/>
        <w:rPr>
          <w:rFonts w:ascii="Times New Roman" w:hAnsi="Times New Roman"/>
        </w:rPr>
      </w:pPr>
      <w:r w:rsidRPr="00F363B1">
        <w:rPr>
          <w:rFonts w:ascii="Times New Roman" w:hAnsi="Times New Roman"/>
        </w:rPr>
        <w:t>defibrilátor bifázický.</w:t>
      </w:r>
    </w:p>
    <w:p w14:paraId="30F34E9B" w14:textId="77777777" w:rsidR="001603ED" w:rsidRPr="00F363B1" w:rsidRDefault="001603ED" w:rsidP="00656421">
      <w:pPr>
        <w:jc w:val="both"/>
      </w:pPr>
    </w:p>
    <w:p w14:paraId="7D08B02E" w14:textId="5D155FC5" w:rsidR="0018777D" w:rsidRPr="00F363B1" w:rsidRDefault="001603ED" w:rsidP="00142124">
      <w:pPr>
        <w:pStyle w:val="ListParagraph"/>
        <w:numPr>
          <w:ilvl w:val="0"/>
          <w:numId w:val="347"/>
        </w:numPr>
        <w:contextualSpacing w:val="0"/>
        <w:rPr>
          <w:rFonts w:ascii="Times New Roman" w:hAnsi="Times New Roman"/>
        </w:rPr>
      </w:pPr>
      <w:r w:rsidRPr="00F363B1">
        <w:rPr>
          <w:rFonts w:ascii="Times New Roman" w:hAnsi="Times New Roman"/>
        </w:rPr>
        <w:t xml:space="preserve">Špeciálne materiálno-technické vybavenie je </w:t>
      </w:r>
      <w:r w:rsidR="002C42D8" w:rsidRPr="00F363B1">
        <w:rPr>
          <w:rFonts w:ascii="Times New Roman" w:hAnsi="Times New Roman"/>
        </w:rPr>
        <w:t xml:space="preserve">nepretržitá </w:t>
      </w:r>
      <w:r w:rsidR="0018777D" w:rsidRPr="00F363B1">
        <w:rPr>
          <w:rFonts w:ascii="Times New Roman" w:hAnsi="Times New Roman"/>
        </w:rPr>
        <w:t xml:space="preserve">dostupnosť CT prístroja v rámci areálu nemocnice alebo s dojazdom do 10 minút; lehota na splnenie podmienky kategorizácie ústavnej starostlivosti podľa § 44 ods. 2 písm. d) zákona je 1. januára 2026. </w:t>
      </w:r>
    </w:p>
    <w:p w14:paraId="515BD6A3" w14:textId="77777777" w:rsidR="0018777D" w:rsidRPr="00F363B1" w:rsidRDefault="0018777D" w:rsidP="00656421">
      <w:pPr>
        <w:pStyle w:val="ListParagraph"/>
        <w:rPr>
          <w:rFonts w:ascii="Times New Roman" w:hAnsi="Times New Roman"/>
        </w:rPr>
      </w:pPr>
    </w:p>
    <w:p w14:paraId="4B4603DB" w14:textId="70D856AE" w:rsidR="0018777D" w:rsidRPr="00F363B1" w:rsidRDefault="002C42D8" w:rsidP="00142124">
      <w:pPr>
        <w:pStyle w:val="ListParagraph"/>
        <w:numPr>
          <w:ilvl w:val="0"/>
          <w:numId w:val="347"/>
        </w:numPr>
        <w:contextualSpacing w:val="0"/>
        <w:rPr>
          <w:rFonts w:ascii="Times New Roman" w:hAnsi="Times New Roman"/>
        </w:rPr>
      </w:pPr>
      <w:r w:rsidRPr="00F363B1">
        <w:rPr>
          <w:rFonts w:ascii="Times New Roman" w:hAnsi="Times New Roman"/>
        </w:rPr>
        <w:t>Podmienky</w:t>
      </w:r>
      <w:r w:rsidR="0018777D" w:rsidRPr="00F363B1">
        <w:rPr>
          <w:rFonts w:ascii="Times New Roman" w:hAnsi="Times New Roman"/>
        </w:rPr>
        <w:t xml:space="preserve"> pre poskytnutie diagnostiky a liečby počas hospitalizácie pre program II. úrovne sú výkony </w:t>
      </w:r>
    </w:p>
    <w:p w14:paraId="580EBDD3" w14:textId="77777777" w:rsidR="0018777D" w:rsidRPr="00F363B1" w:rsidRDefault="0018777D" w:rsidP="00142124">
      <w:pPr>
        <w:pStyle w:val="ListParagraph"/>
        <w:numPr>
          <w:ilvl w:val="0"/>
          <w:numId w:val="350"/>
        </w:numPr>
        <w:contextualSpacing w:val="0"/>
        <w:rPr>
          <w:rFonts w:ascii="Times New Roman" w:hAnsi="Times New Roman"/>
        </w:rPr>
      </w:pPr>
      <w:r w:rsidRPr="00F363B1">
        <w:rPr>
          <w:rFonts w:ascii="Times New Roman" w:hAnsi="Times New Roman"/>
        </w:rPr>
        <w:t>ergometria,</w:t>
      </w:r>
    </w:p>
    <w:p w14:paraId="48953C9D" w14:textId="77777777" w:rsidR="0018777D" w:rsidRPr="00F363B1" w:rsidRDefault="0018777D" w:rsidP="00142124">
      <w:pPr>
        <w:pStyle w:val="ListParagraph"/>
        <w:numPr>
          <w:ilvl w:val="0"/>
          <w:numId w:val="350"/>
        </w:numPr>
        <w:contextualSpacing w:val="0"/>
        <w:rPr>
          <w:rFonts w:ascii="Times New Roman" w:hAnsi="Times New Roman"/>
        </w:rPr>
      </w:pPr>
      <w:r w:rsidRPr="00F363B1">
        <w:rPr>
          <w:rFonts w:ascii="Times New Roman" w:hAnsi="Times New Roman"/>
        </w:rPr>
        <w:t>TTE Echokardiografia:  M, 2D, PW,CW,CDU, TDI,</w:t>
      </w:r>
    </w:p>
    <w:p w14:paraId="4F399B39" w14:textId="5B1A73DE" w:rsidR="0018777D" w:rsidRPr="00F363B1" w:rsidRDefault="0018777D" w:rsidP="00142124">
      <w:pPr>
        <w:pStyle w:val="ListParagraph"/>
        <w:numPr>
          <w:ilvl w:val="0"/>
          <w:numId w:val="350"/>
        </w:numPr>
        <w:contextualSpacing w:val="0"/>
        <w:rPr>
          <w:rFonts w:ascii="Times New Roman" w:hAnsi="Times New Roman"/>
        </w:rPr>
      </w:pPr>
      <w:r w:rsidRPr="00F363B1">
        <w:rPr>
          <w:rFonts w:ascii="Times New Roman" w:hAnsi="Times New Roman"/>
        </w:rPr>
        <w:t xml:space="preserve">Color-doppler USG ciev – Cievna </w:t>
      </w:r>
      <w:r w:rsidR="005A0280" w:rsidRPr="00F363B1">
        <w:rPr>
          <w:rFonts w:ascii="Times New Roman" w:hAnsi="Times New Roman"/>
        </w:rPr>
        <w:t>USG,</w:t>
      </w:r>
    </w:p>
    <w:p w14:paraId="7004BC76" w14:textId="77777777" w:rsidR="0018777D" w:rsidRPr="00F363B1" w:rsidRDefault="0018777D" w:rsidP="00142124">
      <w:pPr>
        <w:pStyle w:val="ListParagraph"/>
        <w:numPr>
          <w:ilvl w:val="0"/>
          <w:numId w:val="350"/>
        </w:numPr>
        <w:contextualSpacing w:val="0"/>
        <w:rPr>
          <w:rFonts w:ascii="Times New Roman" w:hAnsi="Times New Roman"/>
        </w:rPr>
      </w:pPr>
      <w:r w:rsidRPr="00F363B1">
        <w:rPr>
          <w:rFonts w:ascii="Times New Roman" w:hAnsi="Times New Roman"/>
        </w:rPr>
        <w:t>dopplerovské stanovovanie arteriálnych tlakov – ABI (členkovo-ramenný index)</w:t>
      </w:r>
    </w:p>
    <w:p w14:paraId="00BEE425" w14:textId="77777777" w:rsidR="0018777D" w:rsidRPr="00F363B1" w:rsidRDefault="0018777D" w:rsidP="00142124">
      <w:pPr>
        <w:pStyle w:val="ListParagraph"/>
        <w:numPr>
          <w:ilvl w:val="0"/>
          <w:numId w:val="350"/>
        </w:numPr>
        <w:contextualSpacing w:val="0"/>
        <w:rPr>
          <w:rFonts w:ascii="Times New Roman" w:hAnsi="Times New Roman"/>
        </w:rPr>
      </w:pPr>
      <w:r w:rsidRPr="00F363B1">
        <w:rPr>
          <w:rFonts w:ascii="Times New Roman" w:hAnsi="Times New Roman"/>
        </w:rPr>
        <w:t>dočasná externá kardiostimulácia,</w:t>
      </w:r>
    </w:p>
    <w:p w14:paraId="476A4556" w14:textId="77777777" w:rsidR="0018777D" w:rsidRPr="00F363B1" w:rsidRDefault="0018777D" w:rsidP="00142124">
      <w:pPr>
        <w:pStyle w:val="ListParagraph"/>
        <w:numPr>
          <w:ilvl w:val="0"/>
          <w:numId w:val="350"/>
        </w:numPr>
        <w:contextualSpacing w:val="0"/>
        <w:rPr>
          <w:rFonts w:ascii="Times New Roman" w:hAnsi="Times New Roman"/>
        </w:rPr>
      </w:pPr>
      <w:r w:rsidRPr="00F363B1">
        <w:rPr>
          <w:rFonts w:ascii="Times New Roman" w:hAnsi="Times New Roman"/>
        </w:rPr>
        <w:t>EKG 12 zvodové,</w:t>
      </w:r>
    </w:p>
    <w:p w14:paraId="52F2CA42" w14:textId="77777777" w:rsidR="0018777D" w:rsidRPr="00F363B1" w:rsidRDefault="0018777D" w:rsidP="00142124">
      <w:pPr>
        <w:pStyle w:val="ListParagraph"/>
        <w:numPr>
          <w:ilvl w:val="0"/>
          <w:numId w:val="350"/>
        </w:numPr>
        <w:contextualSpacing w:val="0"/>
        <w:rPr>
          <w:rFonts w:ascii="Times New Roman" w:hAnsi="Times New Roman"/>
        </w:rPr>
      </w:pPr>
      <w:r w:rsidRPr="00F363B1">
        <w:rPr>
          <w:rFonts w:ascii="Times New Roman" w:hAnsi="Times New Roman"/>
        </w:rPr>
        <w:t>RTG srdce /pľúca,</w:t>
      </w:r>
    </w:p>
    <w:p w14:paraId="474633E5" w14:textId="77777777" w:rsidR="0018777D" w:rsidRPr="00F363B1" w:rsidRDefault="0018777D" w:rsidP="00142124">
      <w:pPr>
        <w:pStyle w:val="ListParagraph"/>
        <w:numPr>
          <w:ilvl w:val="0"/>
          <w:numId w:val="350"/>
        </w:numPr>
        <w:contextualSpacing w:val="0"/>
        <w:rPr>
          <w:rFonts w:ascii="Times New Roman" w:hAnsi="Times New Roman"/>
        </w:rPr>
      </w:pPr>
      <w:r w:rsidRPr="00F363B1">
        <w:rPr>
          <w:rFonts w:ascii="Times New Roman" w:hAnsi="Times New Roman"/>
        </w:rPr>
        <w:t>defibrilácia/kardioverzia,</w:t>
      </w:r>
    </w:p>
    <w:p w14:paraId="6B41C3F0" w14:textId="77777777" w:rsidR="0018777D" w:rsidRPr="00F363B1" w:rsidRDefault="0018777D" w:rsidP="00142124">
      <w:pPr>
        <w:pStyle w:val="ListParagraph"/>
        <w:numPr>
          <w:ilvl w:val="0"/>
          <w:numId w:val="350"/>
        </w:numPr>
        <w:contextualSpacing w:val="0"/>
        <w:rPr>
          <w:rFonts w:ascii="Times New Roman" w:hAnsi="Times New Roman"/>
        </w:rPr>
      </w:pPr>
      <w:r w:rsidRPr="00F363B1">
        <w:rPr>
          <w:rFonts w:ascii="Times New Roman" w:hAnsi="Times New Roman"/>
        </w:rPr>
        <w:t>monitorovanie vitálnych funkcií,</w:t>
      </w:r>
    </w:p>
    <w:p w14:paraId="5506AFAB" w14:textId="77777777" w:rsidR="0018777D" w:rsidRPr="00F363B1" w:rsidRDefault="0018777D" w:rsidP="00142124">
      <w:pPr>
        <w:pStyle w:val="ListParagraph"/>
        <w:numPr>
          <w:ilvl w:val="0"/>
          <w:numId w:val="350"/>
        </w:numPr>
        <w:contextualSpacing w:val="0"/>
        <w:rPr>
          <w:rFonts w:ascii="Times New Roman" w:hAnsi="Times New Roman"/>
        </w:rPr>
      </w:pPr>
      <w:r w:rsidRPr="00F363B1">
        <w:rPr>
          <w:rFonts w:ascii="Times New Roman" w:hAnsi="Times New Roman"/>
        </w:rPr>
        <w:t>nepretržité monitorovanie srdcového rytmu prostredníctvom telemetrom</w:t>
      </w:r>
    </w:p>
    <w:p w14:paraId="7C8E1918" w14:textId="0933588D" w:rsidR="0018777D" w:rsidRPr="00F363B1" w:rsidRDefault="0018777D" w:rsidP="00142124">
      <w:pPr>
        <w:pStyle w:val="ListParagraph"/>
        <w:numPr>
          <w:ilvl w:val="0"/>
          <w:numId w:val="350"/>
        </w:numPr>
        <w:contextualSpacing w:val="0"/>
        <w:rPr>
          <w:rFonts w:ascii="Times New Roman" w:hAnsi="Times New Roman"/>
        </w:rPr>
      </w:pPr>
      <w:r w:rsidRPr="00F363B1">
        <w:rPr>
          <w:rFonts w:ascii="Times New Roman" w:hAnsi="Times New Roman"/>
        </w:rPr>
        <w:t>preberanie paci</w:t>
      </w:r>
      <w:r w:rsidR="00F341CE" w:rsidRPr="00F363B1">
        <w:rPr>
          <w:rFonts w:ascii="Times New Roman" w:hAnsi="Times New Roman"/>
        </w:rPr>
        <w:t>entov po akútnych intervenčných</w:t>
      </w:r>
      <w:r w:rsidRPr="00F363B1">
        <w:rPr>
          <w:rFonts w:ascii="Times New Roman" w:hAnsi="Times New Roman"/>
        </w:rPr>
        <w:t>/</w:t>
      </w:r>
      <w:r w:rsidR="00F341CE" w:rsidRPr="00F363B1">
        <w:rPr>
          <w:rFonts w:ascii="Times New Roman" w:hAnsi="Times New Roman"/>
        </w:rPr>
        <w:t xml:space="preserve"> </w:t>
      </w:r>
      <w:r w:rsidRPr="00F363B1">
        <w:rPr>
          <w:rFonts w:ascii="Times New Roman" w:hAnsi="Times New Roman"/>
        </w:rPr>
        <w:t>kardiochirurgických výkonoch</w:t>
      </w:r>
    </w:p>
    <w:p w14:paraId="43075A4F" w14:textId="514F21AB" w:rsidR="0018777D" w:rsidRPr="00F363B1" w:rsidRDefault="0018777D" w:rsidP="00142124">
      <w:pPr>
        <w:pStyle w:val="ListParagraph"/>
        <w:numPr>
          <w:ilvl w:val="0"/>
          <w:numId w:val="350"/>
        </w:numPr>
        <w:contextualSpacing w:val="0"/>
        <w:rPr>
          <w:rFonts w:ascii="Times New Roman" w:hAnsi="Times New Roman"/>
        </w:rPr>
      </w:pPr>
      <w:r w:rsidRPr="00F363B1">
        <w:rPr>
          <w:rFonts w:ascii="Times New Roman" w:hAnsi="Times New Roman"/>
        </w:rPr>
        <w:t>CT angiografia.</w:t>
      </w:r>
    </w:p>
    <w:p w14:paraId="63CB7755" w14:textId="77777777" w:rsidR="0044291E" w:rsidRPr="00F363B1" w:rsidRDefault="0044291E" w:rsidP="00656421">
      <w:pPr>
        <w:jc w:val="both"/>
      </w:pPr>
    </w:p>
    <w:p w14:paraId="4C58CEEB" w14:textId="7EC20481" w:rsidR="002C42D8" w:rsidRPr="00F363B1" w:rsidRDefault="002C42D8" w:rsidP="00142124">
      <w:pPr>
        <w:pStyle w:val="ListParagraph"/>
        <w:numPr>
          <w:ilvl w:val="0"/>
          <w:numId w:val="347"/>
        </w:numPr>
        <w:contextualSpacing w:val="0"/>
        <w:rPr>
          <w:rFonts w:ascii="Times New Roman" w:hAnsi="Times New Roman"/>
        </w:rPr>
      </w:pPr>
      <w:r w:rsidRPr="00F363B1">
        <w:rPr>
          <w:rFonts w:ascii="Times New Roman" w:hAnsi="Times New Roman"/>
        </w:rPr>
        <w:t>Podmienky pre poskytnutie diagnostiky a liečby počas hospitalizácie pre program II. úrovne sú výkony; lehota na splnenie podmienky kategorizácie ústavnej starostlivosti podľa § 44 ods. 2 písm. d) zákona je 1. januára 2026</w:t>
      </w:r>
    </w:p>
    <w:p w14:paraId="6EBE7AA0" w14:textId="143567AD" w:rsidR="002C42D8" w:rsidRPr="00F363B1" w:rsidRDefault="002C42D8" w:rsidP="00142124">
      <w:pPr>
        <w:pStyle w:val="ListParagraph"/>
        <w:numPr>
          <w:ilvl w:val="0"/>
          <w:numId w:val="363"/>
        </w:numPr>
        <w:contextualSpacing w:val="0"/>
        <w:rPr>
          <w:rFonts w:ascii="Times New Roman" w:hAnsi="Times New Roman"/>
        </w:rPr>
      </w:pPr>
      <w:r w:rsidRPr="00F363B1">
        <w:rPr>
          <w:rFonts w:ascii="Times New Roman" w:hAnsi="Times New Roman"/>
        </w:rPr>
        <w:t>dočasná transvenózna kardiostimulácia,</w:t>
      </w:r>
    </w:p>
    <w:p w14:paraId="6012B8D6" w14:textId="4CA28CB7" w:rsidR="002C42D8" w:rsidRPr="00F363B1" w:rsidRDefault="002C42D8" w:rsidP="00142124">
      <w:pPr>
        <w:pStyle w:val="ListParagraph"/>
        <w:numPr>
          <w:ilvl w:val="0"/>
          <w:numId w:val="363"/>
        </w:numPr>
        <w:contextualSpacing w:val="0"/>
        <w:rPr>
          <w:rFonts w:ascii="Times New Roman" w:hAnsi="Times New Roman"/>
        </w:rPr>
      </w:pPr>
      <w:r w:rsidRPr="00F363B1">
        <w:rPr>
          <w:rFonts w:ascii="Times New Roman" w:hAnsi="Times New Roman"/>
        </w:rPr>
        <w:t>nepretržite echokardiografia a cievna usg v úrovni  point of care.</w:t>
      </w:r>
    </w:p>
    <w:p w14:paraId="165C3B78" w14:textId="77777777" w:rsidR="002C42D8" w:rsidRPr="00F363B1" w:rsidRDefault="002C42D8" w:rsidP="00656421">
      <w:bookmarkStart w:id="51" w:name="_Toc101815025"/>
    </w:p>
    <w:p w14:paraId="530F072E" w14:textId="2FF754B2" w:rsidR="0018777D" w:rsidRPr="00F363B1" w:rsidRDefault="0018777D" w:rsidP="00656421">
      <w:pPr>
        <w:pStyle w:val="Heading2"/>
        <w:spacing w:before="0"/>
        <w:ind w:left="576" w:hanging="576"/>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III. úrovne</w:t>
      </w:r>
      <w:bookmarkEnd w:id="51"/>
    </w:p>
    <w:p w14:paraId="02935D7C" w14:textId="77777777" w:rsidR="0018777D" w:rsidRPr="00F363B1" w:rsidRDefault="0018777D" w:rsidP="00142124">
      <w:pPr>
        <w:pStyle w:val="ListParagraph"/>
        <w:numPr>
          <w:ilvl w:val="0"/>
          <w:numId w:val="351"/>
        </w:numPr>
        <w:contextualSpacing w:val="0"/>
        <w:rPr>
          <w:rFonts w:ascii="Times New Roman" w:hAnsi="Times New Roman"/>
        </w:rPr>
      </w:pPr>
      <w:r w:rsidRPr="00F363B1">
        <w:rPr>
          <w:rFonts w:ascii="Times New Roman" w:hAnsi="Times New Roman"/>
        </w:rPr>
        <w:t>Špeciálne personálne zabezpečenie je</w:t>
      </w:r>
    </w:p>
    <w:p w14:paraId="6B8CD50A" w14:textId="1972DBBD" w:rsidR="00457CF5" w:rsidRPr="00F363B1" w:rsidRDefault="00457CF5" w:rsidP="00142124">
      <w:pPr>
        <w:pStyle w:val="ListParagraph"/>
        <w:numPr>
          <w:ilvl w:val="0"/>
          <w:numId w:val="352"/>
        </w:numPr>
        <w:rPr>
          <w:rFonts w:ascii="Times New Roman" w:hAnsi="Times New Roman"/>
        </w:rPr>
      </w:pPr>
      <w:r w:rsidRPr="00F363B1">
        <w:rPr>
          <w:rFonts w:ascii="Times New Roman" w:hAnsi="Times New Roman"/>
        </w:rPr>
        <w:t>lekár so špecializáciou v špecializačnom odbore vnútorné lekárstvo podľa osobitného predpisu,</w:t>
      </w:r>
      <w:r w:rsidR="005057E3" w:rsidRPr="00F363B1">
        <w:rPr>
          <w:rFonts w:ascii="Times New Roman" w:hAnsi="Times New Roman"/>
          <w:vertAlign w:val="superscript"/>
        </w:rPr>
        <w:t>2</w:t>
      </w:r>
    </w:p>
    <w:p w14:paraId="02F2BE4E" w14:textId="36FA00C0" w:rsidR="00457CF5" w:rsidRPr="00F363B1" w:rsidRDefault="0018777D" w:rsidP="00142124">
      <w:pPr>
        <w:pStyle w:val="ListParagraph"/>
        <w:numPr>
          <w:ilvl w:val="0"/>
          <w:numId w:val="352"/>
        </w:numPr>
        <w:contextualSpacing w:val="0"/>
        <w:rPr>
          <w:rFonts w:ascii="Times New Roman" w:hAnsi="Times New Roman"/>
        </w:rPr>
      </w:pPr>
      <w:r w:rsidRPr="00F363B1">
        <w:rPr>
          <w:rFonts w:ascii="Times New Roman" w:hAnsi="Times New Roman"/>
        </w:rPr>
        <w:t>dvaja lekári so špecializáciou v</w:t>
      </w:r>
      <w:r w:rsidR="00457CF5" w:rsidRPr="00F363B1">
        <w:rPr>
          <w:rFonts w:ascii="Times New Roman" w:hAnsi="Times New Roman"/>
        </w:rPr>
        <w:t xml:space="preserve"> špecializačnom</w:t>
      </w:r>
      <w:r w:rsidRPr="00F363B1">
        <w:rPr>
          <w:rFonts w:ascii="Times New Roman" w:hAnsi="Times New Roman"/>
        </w:rPr>
        <w:t> odbore kardiológia</w:t>
      </w:r>
      <w:r w:rsidR="00457CF5" w:rsidRPr="00F363B1">
        <w:rPr>
          <w:rFonts w:ascii="Times New Roman" w:hAnsi="Times New Roman"/>
        </w:rPr>
        <w:t>,</w:t>
      </w:r>
      <w:r w:rsidRPr="00F363B1">
        <w:rPr>
          <w:rFonts w:ascii="Times New Roman" w:hAnsi="Times New Roman"/>
        </w:rPr>
        <w:t xml:space="preserve"> úväzkom 1,0</w:t>
      </w:r>
      <w:r w:rsidR="00457CF5" w:rsidRPr="00F363B1">
        <w:rPr>
          <w:rFonts w:ascii="Times New Roman" w:hAnsi="Times New Roman"/>
        </w:rPr>
        <w:t>,</w:t>
      </w:r>
      <w:r w:rsidRPr="00F363B1">
        <w:rPr>
          <w:rFonts w:ascii="Times New Roman" w:hAnsi="Times New Roman"/>
        </w:rPr>
        <w:t xml:space="preserve"> </w:t>
      </w:r>
    </w:p>
    <w:p w14:paraId="6A76157E" w14:textId="63A0C753" w:rsidR="0018777D" w:rsidRPr="00F363B1" w:rsidRDefault="0018777D" w:rsidP="00142124">
      <w:pPr>
        <w:pStyle w:val="ListParagraph"/>
        <w:numPr>
          <w:ilvl w:val="0"/>
          <w:numId w:val="352"/>
        </w:numPr>
        <w:contextualSpacing w:val="0"/>
        <w:rPr>
          <w:rFonts w:ascii="Times New Roman" w:hAnsi="Times New Roman"/>
        </w:rPr>
      </w:pPr>
      <w:r w:rsidRPr="00F363B1">
        <w:rPr>
          <w:rFonts w:ascii="Times New Roman" w:hAnsi="Times New Roman"/>
        </w:rPr>
        <w:t xml:space="preserve">lekár </w:t>
      </w:r>
      <w:r w:rsidR="00457CF5" w:rsidRPr="00F363B1">
        <w:rPr>
          <w:rFonts w:ascii="Times New Roman" w:hAnsi="Times New Roman"/>
        </w:rPr>
        <w:t xml:space="preserve">zaradený v špecializačnej príprave v odbore </w:t>
      </w:r>
      <w:r w:rsidRPr="00F363B1">
        <w:rPr>
          <w:rFonts w:ascii="Times New Roman" w:hAnsi="Times New Roman"/>
        </w:rPr>
        <w:t>kardiológia,</w:t>
      </w:r>
    </w:p>
    <w:p w14:paraId="4F236C80" w14:textId="228337FD" w:rsidR="0018777D" w:rsidRPr="00F363B1" w:rsidRDefault="0018777D" w:rsidP="00142124">
      <w:pPr>
        <w:pStyle w:val="ListParagraph"/>
        <w:numPr>
          <w:ilvl w:val="0"/>
          <w:numId w:val="352"/>
        </w:numPr>
        <w:contextualSpacing w:val="0"/>
        <w:rPr>
          <w:rFonts w:ascii="Times New Roman" w:hAnsi="Times New Roman"/>
        </w:rPr>
      </w:pPr>
      <w:r w:rsidRPr="00F363B1">
        <w:rPr>
          <w:rFonts w:ascii="Times New Roman" w:hAnsi="Times New Roman"/>
        </w:rPr>
        <w:t>lekár so špecializáciou v špecializačnom odbore angiológia</w:t>
      </w:r>
      <w:r w:rsidR="00457CF5" w:rsidRPr="00F363B1">
        <w:rPr>
          <w:rFonts w:ascii="Times New Roman" w:hAnsi="Times New Roman"/>
        </w:rPr>
        <w:t>,</w:t>
      </w:r>
      <w:r w:rsidRPr="00F363B1">
        <w:rPr>
          <w:rFonts w:ascii="Times New Roman" w:hAnsi="Times New Roman"/>
        </w:rPr>
        <w:t xml:space="preserve"> s úväzkom 1,0</w:t>
      </w:r>
      <w:r w:rsidR="00457CF5" w:rsidRPr="00F363B1">
        <w:rPr>
          <w:rFonts w:ascii="Times New Roman" w:hAnsi="Times New Roman"/>
        </w:rPr>
        <w:t>.</w:t>
      </w:r>
    </w:p>
    <w:p w14:paraId="1D06404C" w14:textId="77777777" w:rsidR="0018777D" w:rsidRPr="00F363B1" w:rsidRDefault="0018777D" w:rsidP="00656421">
      <w:pPr>
        <w:pStyle w:val="ListParagraph"/>
        <w:rPr>
          <w:rFonts w:ascii="Times New Roman" w:hAnsi="Times New Roman"/>
        </w:rPr>
      </w:pPr>
    </w:p>
    <w:p w14:paraId="13DD5644" w14:textId="77777777" w:rsidR="0018777D" w:rsidRPr="00F363B1" w:rsidRDefault="0018777D" w:rsidP="00142124">
      <w:pPr>
        <w:pStyle w:val="ListParagraph"/>
        <w:numPr>
          <w:ilvl w:val="0"/>
          <w:numId w:val="351"/>
        </w:numPr>
        <w:contextualSpacing w:val="0"/>
        <w:rPr>
          <w:rFonts w:ascii="Times New Roman" w:hAnsi="Times New Roman"/>
        </w:rPr>
      </w:pPr>
      <w:r w:rsidRPr="00F363B1">
        <w:rPr>
          <w:rFonts w:ascii="Times New Roman" w:hAnsi="Times New Roman"/>
        </w:rPr>
        <w:t>Špeciálne materiálno-technické vybavenie je</w:t>
      </w:r>
    </w:p>
    <w:p w14:paraId="024C9E5B" w14:textId="37860396" w:rsidR="0018777D" w:rsidRPr="00F363B1" w:rsidRDefault="00247437" w:rsidP="00142124">
      <w:pPr>
        <w:pStyle w:val="ListParagraph"/>
        <w:numPr>
          <w:ilvl w:val="0"/>
          <w:numId w:val="353"/>
        </w:numPr>
        <w:contextualSpacing w:val="0"/>
        <w:rPr>
          <w:rFonts w:ascii="Times New Roman" w:hAnsi="Times New Roman"/>
        </w:rPr>
      </w:pPr>
      <w:r w:rsidRPr="00F363B1">
        <w:rPr>
          <w:rFonts w:ascii="Times New Roman" w:hAnsi="Times New Roman"/>
        </w:rPr>
        <w:t>monitory vitálnych funkcií,</w:t>
      </w:r>
    </w:p>
    <w:p w14:paraId="5063ACCC" w14:textId="77777777" w:rsidR="0018777D" w:rsidRPr="00F363B1" w:rsidRDefault="0018777D" w:rsidP="00142124">
      <w:pPr>
        <w:pStyle w:val="ListParagraph"/>
        <w:numPr>
          <w:ilvl w:val="0"/>
          <w:numId w:val="353"/>
        </w:numPr>
        <w:contextualSpacing w:val="0"/>
        <w:rPr>
          <w:rFonts w:ascii="Times New Roman" w:hAnsi="Times New Roman"/>
        </w:rPr>
      </w:pPr>
      <w:r w:rsidRPr="00F363B1">
        <w:rPr>
          <w:rFonts w:ascii="Times New Roman" w:hAnsi="Times New Roman"/>
        </w:rPr>
        <w:t xml:space="preserve">ECHOKG so softvérom a sondami na M, 2D, PW,CW,CDU, TDI a sondami na transezofageálnu ECHOKG, </w:t>
      </w:r>
    </w:p>
    <w:p w14:paraId="1AE9009B" w14:textId="77777777" w:rsidR="0018777D" w:rsidRPr="00F363B1" w:rsidRDefault="0018777D" w:rsidP="00142124">
      <w:pPr>
        <w:pStyle w:val="ListParagraph"/>
        <w:numPr>
          <w:ilvl w:val="0"/>
          <w:numId w:val="353"/>
        </w:numPr>
        <w:contextualSpacing w:val="0"/>
        <w:rPr>
          <w:rFonts w:ascii="Times New Roman" w:hAnsi="Times New Roman"/>
        </w:rPr>
      </w:pPr>
      <w:r w:rsidRPr="00F363B1">
        <w:rPr>
          <w:rFonts w:ascii="Times New Roman" w:hAnsi="Times New Roman"/>
        </w:rPr>
        <w:t>ergometer,</w:t>
      </w:r>
    </w:p>
    <w:p w14:paraId="77C8F367" w14:textId="2B447141" w:rsidR="0018777D" w:rsidRPr="00F363B1" w:rsidRDefault="0018777D" w:rsidP="00142124">
      <w:pPr>
        <w:pStyle w:val="ListParagraph"/>
        <w:numPr>
          <w:ilvl w:val="0"/>
          <w:numId w:val="353"/>
        </w:numPr>
        <w:contextualSpacing w:val="0"/>
        <w:rPr>
          <w:rFonts w:ascii="Times New Roman" w:hAnsi="Times New Roman"/>
        </w:rPr>
      </w:pPr>
      <w:r w:rsidRPr="00F363B1">
        <w:rPr>
          <w:rFonts w:ascii="Times New Roman" w:hAnsi="Times New Roman"/>
        </w:rPr>
        <w:t>EKG</w:t>
      </w:r>
      <w:r w:rsidR="00247437" w:rsidRPr="00F363B1">
        <w:rPr>
          <w:rFonts w:ascii="Times New Roman" w:hAnsi="Times New Roman"/>
        </w:rPr>
        <w:t>,</w:t>
      </w:r>
    </w:p>
    <w:p w14:paraId="732E9FFD" w14:textId="19F97C48" w:rsidR="0018777D" w:rsidRPr="00F363B1" w:rsidRDefault="0018777D" w:rsidP="00142124">
      <w:pPr>
        <w:pStyle w:val="ListParagraph"/>
        <w:numPr>
          <w:ilvl w:val="0"/>
          <w:numId w:val="353"/>
        </w:numPr>
        <w:contextualSpacing w:val="0"/>
        <w:rPr>
          <w:rFonts w:ascii="Times New Roman" w:hAnsi="Times New Roman"/>
        </w:rPr>
      </w:pPr>
      <w:r w:rsidRPr="00F363B1">
        <w:rPr>
          <w:rFonts w:ascii="Times New Roman" w:hAnsi="Times New Roman"/>
        </w:rPr>
        <w:t>RTG prístroj</w:t>
      </w:r>
      <w:r w:rsidR="00247437" w:rsidRPr="00F363B1">
        <w:rPr>
          <w:rFonts w:ascii="Times New Roman" w:hAnsi="Times New Roman"/>
        </w:rPr>
        <w:t>,</w:t>
      </w:r>
    </w:p>
    <w:p w14:paraId="5EBCAA90" w14:textId="087F2EB0" w:rsidR="0018777D" w:rsidRPr="00F363B1" w:rsidRDefault="0018777D" w:rsidP="00142124">
      <w:pPr>
        <w:pStyle w:val="ListParagraph"/>
        <w:numPr>
          <w:ilvl w:val="0"/>
          <w:numId w:val="353"/>
        </w:numPr>
        <w:contextualSpacing w:val="0"/>
        <w:rPr>
          <w:rFonts w:ascii="Times New Roman" w:hAnsi="Times New Roman"/>
        </w:rPr>
      </w:pPr>
      <w:r w:rsidRPr="00F363B1">
        <w:rPr>
          <w:rFonts w:ascii="Times New Roman" w:hAnsi="Times New Roman"/>
        </w:rPr>
        <w:t>cievny tuškový doppler</w:t>
      </w:r>
      <w:r w:rsidR="00247437" w:rsidRPr="00F363B1">
        <w:rPr>
          <w:rFonts w:ascii="Times New Roman" w:hAnsi="Times New Roman"/>
        </w:rPr>
        <w:t>,</w:t>
      </w:r>
    </w:p>
    <w:p w14:paraId="06E847AF" w14:textId="77777777" w:rsidR="0018777D" w:rsidRPr="00F363B1" w:rsidRDefault="0018777D" w:rsidP="00142124">
      <w:pPr>
        <w:pStyle w:val="ListParagraph"/>
        <w:numPr>
          <w:ilvl w:val="0"/>
          <w:numId w:val="353"/>
        </w:numPr>
        <w:contextualSpacing w:val="0"/>
        <w:rPr>
          <w:rFonts w:ascii="Times New Roman" w:hAnsi="Times New Roman"/>
        </w:rPr>
      </w:pPr>
      <w:r w:rsidRPr="00F363B1">
        <w:rPr>
          <w:rFonts w:ascii="Times New Roman" w:hAnsi="Times New Roman"/>
        </w:rPr>
        <w:t>defibrilátor bifázický,</w:t>
      </w:r>
    </w:p>
    <w:p w14:paraId="1812B13C" w14:textId="122EC106" w:rsidR="0018777D" w:rsidRPr="00F363B1" w:rsidRDefault="0018777D" w:rsidP="00142124">
      <w:pPr>
        <w:pStyle w:val="ListParagraph"/>
        <w:numPr>
          <w:ilvl w:val="0"/>
          <w:numId w:val="353"/>
        </w:numPr>
        <w:contextualSpacing w:val="0"/>
        <w:rPr>
          <w:rFonts w:ascii="Times New Roman" w:hAnsi="Times New Roman"/>
        </w:rPr>
      </w:pPr>
      <w:r w:rsidRPr="00F363B1">
        <w:rPr>
          <w:rFonts w:ascii="Times New Roman" w:hAnsi="Times New Roman"/>
        </w:rPr>
        <w:t>USG prístroj na cievne vyšetrenie</w:t>
      </w:r>
      <w:r w:rsidR="00247437" w:rsidRPr="00F363B1">
        <w:rPr>
          <w:rFonts w:ascii="Times New Roman" w:hAnsi="Times New Roman"/>
        </w:rPr>
        <w:t>,</w:t>
      </w:r>
    </w:p>
    <w:p w14:paraId="2026082A" w14:textId="77777777" w:rsidR="0018777D" w:rsidRPr="00F363B1" w:rsidRDefault="0018777D" w:rsidP="00142124">
      <w:pPr>
        <w:pStyle w:val="ListParagraph"/>
        <w:numPr>
          <w:ilvl w:val="0"/>
          <w:numId w:val="353"/>
        </w:numPr>
        <w:contextualSpacing w:val="0"/>
        <w:rPr>
          <w:rFonts w:ascii="Times New Roman" w:hAnsi="Times New Roman"/>
        </w:rPr>
      </w:pPr>
      <w:r w:rsidRPr="00F363B1">
        <w:rPr>
          <w:rFonts w:ascii="Times New Roman" w:hAnsi="Times New Roman"/>
        </w:rPr>
        <w:t>CT prístroj umožňujúci aj CT koronarografiu a angiografiu.</w:t>
      </w:r>
    </w:p>
    <w:p w14:paraId="41D78166" w14:textId="77777777" w:rsidR="00247437" w:rsidRPr="00F363B1" w:rsidRDefault="00247437" w:rsidP="00656421">
      <w:pPr>
        <w:jc w:val="both"/>
      </w:pPr>
    </w:p>
    <w:p w14:paraId="31166D26" w14:textId="68510124" w:rsidR="00247437" w:rsidRPr="00F363B1" w:rsidRDefault="00247437" w:rsidP="00142124">
      <w:pPr>
        <w:pStyle w:val="ListParagraph"/>
        <w:numPr>
          <w:ilvl w:val="0"/>
          <w:numId w:val="351"/>
        </w:numPr>
        <w:contextualSpacing w:val="0"/>
        <w:rPr>
          <w:rFonts w:ascii="Times New Roman" w:hAnsi="Times New Roman"/>
        </w:rPr>
      </w:pPr>
      <w:r w:rsidRPr="00F363B1">
        <w:rPr>
          <w:rFonts w:ascii="Times New Roman" w:hAnsi="Times New Roman"/>
        </w:rPr>
        <w:t xml:space="preserve">Špeciálne materiálno-technické vybavenie je </w:t>
      </w:r>
      <w:r w:rsidR="0018777D" w:rsidRPr="00F363B1">
        <w:rPr>
          <w:rFonts w:ascii="Times New Roman" w:hAnsi="Times New Roman"/>
        </w:rPr>
        <w:t>lôžkový úsek kardiovaskulárnej medicíny</w:t>
      </w:r>
      <w:r w:rsidRPr="00F363B1">
        <w:rPr>
          <w:rFonts w:ascii="Times New Roman" w:hAnsi="Times New Roman"/>
        </w:rPr>
        <w:t>; lehota na splnenie podmienky kategorizácie ústavnej starostlivosti podľa § 44 ods. 2 písm. d) zákona je 1. januára 2028.</w:t>
      </w:r>
    </w:p>
    <w:p w14:paraId="10EB7968" w14:textId="52E4C507" w:rsidR="0018777D" w:rsidRPr="00F363B1" w:rsidRDefault="0018777D" w:rsidP="00656421">
      <w:pPr>
        <w:jc w:val="both"/>
      </w:pPr>
    </w:p>
    <w:p w14:paraId="349D3DCF" w14:textId="6626A1FE" w:rsidR="0018777D" w:rsidRPr="00F363B1" w:rsidRDefault="00CD2782" w:rsidP="00142124">
      <w:pPr>
        <w:pStyle w:val="ListParagraph"/>
        <w:numPr>
          <w:ilvl w:val="0"/>
          <w:numId w:val="351"/>
        </w:numPr>
        <w:contextualSpacing w:val="0"/>
        <w:rPr>
          <w:rFonts w:ascii="Times New Roman" w:hAnsi="Times New Roman"/>
        </w:rPr>
      </w:pPr>
      <w:r w:rsidRPr="00F363B1">
        <w:rPr>
          <w:rFonts w:ascii="Times New Roman" w:hAnsi="Times New Roman"/>
        </w:rPr>
        <w:t xml:space="preserve">Podmienky pre poskytnutie diagnostiky a liečby počas hospitalizácie </w:t>
      </w:r>
      <w:r w:rsidR="0018777D" w:rsidRPr="00F363B1">
        <w:rPr>
          <w:rFonts w:ascii="Times New Roman" w:hAnsi="Times New Roman"/>
        </w:rPr>
        <w:t>pre program III. úrovne sú</w:t>
      </w:r>
    </w:p>
    <w:p w14:paraId="0F58FC6D" w14:textId="77777777" w:rsidR="0018777D" w:rsidRPr="00F363B1" w:rsidRDefault="0018777D" w:rsidP="00142124">
      <w:pPr>
        <w:pStyle w:val="ListParagraph"/>
        <w:numPr>
          <w:ilvl w:val="0"/>
          <w:numId w:val="354"/>
        </w:numPr>
        <w:contextualSpacing w:val="0"/>
        <w:rPr>
          <w:rFonts w:ascii="Times New Roman" w:hAnsi="Times New Roman"/>
        </w:rPr>
      </w:pPr>
      <w:r w:rsidRPr="00F363B1">
        <w:rPr>
          <w:rFonts w:ascii="Times New Roman" w:hAnsi="Times New Roman"/>
        </w:rPr>
        <w:t>ergometria,</w:t>
      </w:r>
    </w:p>
    <w:p w14:paraId="63D8AD59" w14:textId="77777777" w:rsidR="0018777D" w:rsidRPr="00F363B1" w:rsidRDefault="0018777D" w:rsidP="00142124">
      <w:pPr>
        <w:pStyle w:val="ListParagraph"/>
        <w:numPr>
          <w:ilvl w:val="0"/>
          <w:numId w:val="354"/>
        </w:numPr>
        <w:contextualSpacing w:val="0"/>
        <w:rPr>
          <w:rFonts w:ascii="Times New Roman" w:hAnsi="Times New Roman"/>
        </w:rPr>
      </w:pPr>
      <w:r w:rsidRPr="00F363B1">
        <w:rPr>
          <w:rFonts w:ascii="Times New Roman" w:hAnsi="Times New Roman"/>
        </w:rPr>
        <w:t>transezofageálna echokardiografia: M, 2D, 3D, PW,CW,CDU, TDI,</w:t>
      </w:r>
    </w:p>
    <w:p w14:paraId="0A7F21AD" w14:textId="77777777" w:rsidR="0018777D" w:rsidRPr="00F363B1" w:rsidRDefault="0018777D" w:rsidP="00142124">
      <w:pPr>
        <w:pStyle w:val="ListParagraph"/>
        <w:numPr>
          <w:ilvl w:val="0"/>
          <w:numId w:val="354"/>
        </w:numPr>
        <w:contextualSpacing w:val="0"/>
        <w:rPr>
          <w:rFonts w:ascii="Times New Roman" w:hAnsi="Times New Roman"/>
        </w:rPr>
      </w:pPr>
      <w:r w:rsidRPr="00F363B1">
        <w:rPr>
          <w:rFonts w:ascii="Times New Roman" w:hAnsi="Times New Roman"/>
        </w:rPr>
        <w:t>transtorakálna chokardiografia:  M, 2D, 3D, PW,CW,CDU, TDI,</w:t>
      </w:r>
    </w:p>
    <w:p w14:paraId="4A3BA45E" w14:textId="77777777" w:rsidR="0018777D" w:rsidRPr="00F363B1" w:rsidRDefault="0018777D" w:rsidP="00142124">
      <w:pPr>
        <w:pStyle w:val="ListParagraph"/>
        <w:numPr>
          <w:ilvl w:val="0"/>
          <w:numId w:val="354"/>
        </w:numPr>
        <w:contextualSpacing w:val="0"/>
        <w:rPr>
          <w:rFonts w:ascii="Times New Roman" w:hAnsi="Times New Roman"/>
        </w:rPr>
      </w:pPr>
      <w:r w:rsidRPr="00F363B1">
        <w:rPr>
          <w:rFonts w:ascii="Times New Roman" w:hAnsi="Times New Roman"/>
        </w:rPr>
        <w:t xml:space="preserve">CT koronarografia a angiografia </w:t>
      </w:r>
    </w:p>
    <w:p w14:paraId="1F913BC4" w14:textId="7BBB154B" w:rsidR="0018777D" w:rsidRPr="00F363B1" w:rsidRDefault="0018777D" w:rsidP="00142124">
      <w:pPr>
        <w:pStyle w:val="ListParagraph"/>
        <w:numPr>
          <w:ilvl w:val="0"/>
          <w:numId w:val="354"/>
        </w:numPr>
        <w:contextualSpacing w:val="0"/>
        <w:rPr>
          <w:rFonts w:ascii="Times New Roman" w:hAnsi="Times New Roman"/>
        </w:rPr>
      </w:pPr>
      <w:r w:rsidRPr="00F363B1">
        <w:rPr>
          <w:rFonts w:ascii="Times New Roman" w:hAnsi="Times New Roman"/>
        </w:rPr>
        <w:t xml:space="preserve">Color-doppler USG ciev – Cievna </w:t>
      </w:r>
      <w:r w:rsidR="00321A87" w:rsidRPr="00F363B1">
        <w:rPr>
          <w:rFonts w:ascii="Times New Roman" w:hAnsi="Times New Roman"/>
        </w:rPr>
        <w:t>USG</w:t>
      </w:r>
      <w:r w:rsidRPr="00F363B1">
        <w:rPr>
          <w:rFonts w:ascii="Times New Roman" w:hAnsi="Times New Roman"/>
        </w:rPr>
        <w:t>,</w:t>
      </w:r>
    </w:p>
    <w:p w14:paraId="21AE995C" w14:textId="77777777" w:rsidR="0018777D" w:rsidRPr="00F363B1" w:rsidRDefault="0018777D" w:rsidP="00142124">
      <w:pPr>
        <w:pStyle w:val="ListParagraph"/>
        <w:numPr>
          <w:ilvl w:val="0"/>
          <w:numId w:val="354"/>
        </w:numPr>
        <w:contextualSpacing w:val="0"/>
        <w:rPr>
          <w:rFonts w:ascii="Times New Roman" w:hAnsi="Times New Roman"/>
        </w:rPr>
      </w:pPr>
      <w:r w:rsidRPr="00F363B1">
        <w:rPr>
          <w:rFonts w:ascii="Times New Roman" w:hAnsi="Times New Roman"/>
        </w:rPr>
        <w:t>dopplerovské stanovovanie arteriálnych tlakov – ABI (členkovo-ramenný index)</w:t>
      </w:r>
    </w:p>
    <w:p w14:paraId="423E1904" w14:textId="77777777" w:rsidR="0018777D" w:rsidRPr="00F363B1" w:rsidRDefault="0018777D" w:rsidP="00142124">
      <w:pPr>
        <w:pStyle w:val="ListParagraph"/>
        <w:numPr>
          <w:ilvl w:val="0"/>
          <w:numId w:val="354"/>
        </w:numPr>
        <w:contextualSpacing w:val="0"/>
        <w:rPr>
          <w:rFonts w:ascii="Times New Roman" w:hAnsi="Times New Roman"/>
        </w:rPr>
      </w:pPr>
      <w:r w:rsidRPr="00F363B1">
        <w:rPr>
          <w:rFonts w:ascii="Times New Roman" w:hAnsi="Times New Roman"/>
        </w:rPr>
        <w:t>nepretržitá CT angiografia,</w:t>
      </w:r>
    </w:p>
    <w:p w14:paraId="635289F0" w14:textId="77777777" w:rsidR="0018777D" w:rsidRPr="00F363B1" w:rsidRDefault="0018777D" w:rsidP="00142124">
      <w:pPr>
        <w:pStyle w:val="ListParagraph"/>
        <w:numPr>
          <w:ilvl w:val="0"/>
          <w:numId w:val="354"/>
        </w:numPr>
        <w:contextualSpacing w:val="0"/>
        <w:rPr>
          <w:rFonts w:ascii="Times New Roman" w:hAnsi="Times New Roman"/>
        </w:rPr>
      </w:pPr>
      <w:r w:rsidRPr="00F363B1">
        <w:rPr>
          <w:rFonts w:ascii="Times New Roman" w:hAnsi="Times New Roman"/>
        </w:rPr>
        <w:t>dočasná externá kardiostimulácia,</w:t>
      </w:r>
    </w:p>
    <w:p w14:paraId="6143085A" w14:textId="77777777" w:rsidR="0018777D" w:rsidRPr="00F363B1" w:rsidRDefault="0018777D" w:rsidP="00142124">
      <w:pPr>
        <w:pStyle w:val="ListParagraph"/>
        <w:numPr>
          <w:ilvl w:val="0"/>
          <w:numId w:val="354"/>
        </w:numPr>
        <w:contextualSpacing w:val="0"/>
        <w:rPr>
          <w:rFonts w:ascii="Times New Roman" w:hAnsi="Times New Roman"/>
        </w:rPr>
      </w:pPr>
      <w:r w:rsidRPr="00F363B1">
        <w:rPr>
          <w:rFonts w:ascii="Times New Roman" w:hAnsi="Times New Roman"/>
        </w:rPr>
        <w:t>EKG 12 zvodové</w:t>
      </w:r>
    </w:p>
    <w:p w14:paraId="63A46199" w14:textId="77777777" w:rsidR="0018777D" w:rsidRPr="00F363B1" w:rsidRDefault="0018777D" w:rsidP="00142124">
      <w:pPr>
        <w:pStyle w:val="ListParagraph"/>
        <w:numPr>
          <w:ilvl w:val="0"/>
          <w:numId w:val="354"/>
        </w:numPr>
        <w:contextualSpacing w:val="0"/>
        <w:rPr>
          <w:rFonts w:ascii="Times New Roman" w:hAnsi="Times New Roman"/>
        </w:rPr>
      </w:pPr>
      <w:r w:rsidRPr="00F363B1">
        <w:rPr>
          <w:rFonts w:ascii="Times New Roman" w:hAnsi="Times New Roman"/>
        </w:rPr>
        <w:t>RTG srdce /pľúca,</w:t>
      </w:r>
    </w:p>
    <w:p w14:paraId="344122EB" w14:textId="77777777" w:rsidR="0018777D" w:rsidRPr="00F363B1" w:rsidRDefault="0018777D" w:rsidP="00142124">
      <w:pPr>
        <w:pStyle w:val="ListParagraph"/>
        <w:numPr>
          <w:ilvl w:val="0"/>
          <w:numId w:val="354"/>
        </w:numPr>
        <w:contextualSpacing w:val="0"/>
        <w:rPr>
          <w:rFonts w:ascii="Times New Roman" w:hAnsi="Times New Roman"/>
        </w:rPr>
      </w:pPr>
      <w:r w:rsidRPr="00F363B1">
        <w:rPr>
          <w:rFonts w:ascii="Times New Roman" w:hAnsi="Times New Roman"/>
        </w:rPr>
        <w:t>defibrilácia/kardioverzia,</w:t>
      </w:r>
    </w:p>
    <w:p w14:paraId="41E56045" w14:textId="77777777" w:rsidR="0018777D" w:rsidRPr="00F363B1" w:rsidRDefault="0018777D" w:rsidP="00142124">
      <w:pPr>
        <w:pStyle w:val="ListParagraph"/>
        <w:numPr>
          <w:ilvl w:val="0"/>
          <w:numId w:val="354"/>
        </w:numPr>
        <w:contextualSpacing w:val="0"/>
        <w:rPr>
          <w:rFonts w:ascii="Times New Roman" w:hAnsi="Times New Roman"/>
        </w:rPr>
      </w:pPr>
      <w:r w:rsidRPr="00F363B1">
        <w:rPr>
          <w:rFonts w:ascii="Times New Roman" w:hAnsi="Times New Roman"/>
        </w:rPr>
        <w:t>monitorovanie vitálnych funkcií,</w:t>
      </w:r>
    </w:p>
    <w:p w14:paraId="17AB1B2C" w14:textId="77777777" w:rsidR="0018777D" w:rsidRPr="00F363B1" w:rsidRDefault="0018777D" w:rsidP="00142124">
      <w:pPr>
        <w:pStyle w:val="ListParagraph"/>
        <w:numPr>
          <w:ilvl w:val="0"/>
          <w:numId w:val="354"/>
        </w:numPr>
        <w:contextualSpacing w:val="0"/>
        <w:rPr>
          <w:rFonts w:ascii="Times New Roman" w:hAnsi="Times New Roman"/>
        </w:rPr>
      </w:pPr>
      <w:r w:rsidRPr="00F363B1">
        <w:rPr>
          <w:rFonts w:ascii="Times New Roman" w:hAnsi="Times New Roman"/>
        </w:rPr>
        <w:t>nepretržité monitorovanie srdcového rytmu prostredníctvom telemetrie</w:t>
      </w:r>
    </w:p>
    <w:p w14:paraId="1A3E343D" w14:textId="77777777" w:rsidR="0018777D" w:rsidRPr="00F363B1" w:rsidRDefault="0018777D" w:rsidP="00142124">
      <w:pPr>
        <w:pStyle w:val="ListParagraph"/>
        <w:numPr>
          <w:ilvl w:val="0"/>
          <w:numId w:val="354"/>
        </w:numPr>
        <w:contextualSpacing w:val="0"/>
        <w:rPr>
          <w:rFonts w:ascii="Times New Roman" w:hAnsi="Times New Roman"/>
        </w:rPr>
      </w:pPr>
      <w:r w:rsidRPr="00F363B1">
        <w:rPr>
          <w:rFonts w:ascii="Times New Roman" w:hAnsi="Times New Roman"/>
        </w:rPr>
        <w:t>preberanie pacientov po akútnych intervenčných /kardiochirurgických výkonov</w:t>
      </w:r>
    </w:p>
    <w:p w14:paraId="5F66C60D" w14:textId="02B2B56E" w:rsidR="0018777D" w:rsidRPr="00F363B1" w:rsidRDefault="0018777D" w:rsidP="00656421">
      <w:pPr>
        <w:ind w:left="360"/>
        <w:jc w:val="both"/>
      </w:pPr>
    </w:p>
    <w:p w14:paraId="1AD54DA1" w14:textId="48FDB6FF" w:rsidR="00247437" w:rsidRPr="00F363B1" w:rsidRDefault="00B04DE2" w:rsidP="00142124">
      <w:pPr>
        <w:pStyle w:val="ListParagraph"/>
        <w:numPr>
          <w:ilvl w:val="0"/>
          <w:numId w:val="351"/>
        </w:numPr>
        <w:contextualSpacing w:val="0"/>
        <w:rPr>
          <w:rFonts w:ascii="Times New Roman" w:hAnsi="Times New Roman"/>
        </w:rPr>
      </w:pPr>
      <w:r w:rsidRPr="00F363B1">
        <w:rPr>
          <w:rFonts w:ascii="Times New Roman" w:hAnsi="Times New Roman"/>
        </w:rPr>
        <w:t xml:space="preserve">Podmienky pre poskytnutie diagnostiky a liečby počas hospitalizácie </w:t>
      </w:r>
      <w:r w:rsidR="00247437" w:rsidRPr="00F363B1">
        <w:rPr>
          <w:rFonts w:ascii="Times New Roman" w:hAnsi="Times New Roman"/>
        </w:rPr>
        <w:t>pre program III. úrovne sú nepretržitá echokardiografia aj cievna USG v režime point of care; lehota na splnenie podmienky kategorizácie ústavnej starostlivosti podľa § 44 ods. 2 písm. d) zákona je 1. januára 2025.</w:t>
      </w:r>
    </w:p>
    <w:p w14:paraId="1CE6E640" w14:textId="6508D11C" w:rsidR="00247437" w:rsidRPr="00F363B1" w:rsidRDefault="00247437" w:rsidP="00656421">
      <w:pPr>
        <w:jc w:val="both"/>
      </w:pPr>
    </w:p>
    <w:p w14:paraId="2F341221" w14:textId="5A11AA82" w:rsidR="00247437" w:rsidRPr="00F363B1" w:rsidRDefault="00B04DE2" w:rsidP="00142124">
      <w:pPr>
        <w:pStyle w:val="ListParagraph"/>
        <w:numPr>
          <w:ilvl w:val="0"/>
          <w:numId w:val="351"/>
        </w:numPr>
        <w:rPr>
          <w:rFonts w:ascii="Times New Roman" w:hAnsi="Times New Roman"/>
        </w:rPr>
      </w:pPr>
      <w:r w:rsidRPr="00F363B1">
        <w:rPr>
          <w:rFonts w:ascii="Times New Roman" w:hAnsi="Times New Roman"/>
        </w:rPr>
        <w:t xml:space="preserve">Podmienky pre poskytnutie diagnostiky a liečby počas hospitalizácie </w:t>
      </w:r>
      <w:r w:rsidR="00247437" w:rsidRPr="00F363B1">
        <w:rPr>
          <w:rFonts w:ascii="Times New Roman" w:hAnsi="Times New Roman"/>
        </w:rPr>
        <w:t>pre program III. úrovne sú dočasná transvenózna kardiostimuláci; lehota na splnenie podmienky kategorizácie ústavnej starostlivosti podľa § 44 ods. 2 písm. d) zákona je 1. januára 2026.</w:t>
      </w:r>
    </w:p>
    <w:p w14:paraId="2E501FA1" w14:textId="77777777" w:rsidR="002D0465" w:rsidRPr="00F363B1" w:rsidRDefault="002D0465" w:rsidP="00656421">
      <w:bookmarkStart w:id="52" w:name="_Toc101815026"/>
    </w:p>
    <w:p w14:paraId="23DDB5A9" w14:textId="248C1D63" w:rsidR="0018777D" w:rsidRPr="00F363B1" w:rsidRDefault="0018777D" w:rsidP="00656421">
      <w:pPr>
        <w:pStyle w:val="Heading2"/>
        <w:numPr>
          <w:ilvl w:val="1"/>
          <w:numId w:val="0"/>
        </w:numPr>
        <w:spacing w:before="0"/>
        <w:ind w:left="576" w:hanging="576"/>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IV. úrovne</w:t>
      </w:r>
    </w:p>
    <w:p w14:paraId="0B8EC9F9" w14:textId="77777777" w:rsidR="0018777D" w:rsidRPr="00F363B1" w:rsidRDefault="0018777D" w:rsidP="00142124">
      <w:pPr>
        <w:pStyle w:val="ListParagraph"/>
        <w:numPr>
          <w:ilvl w:val="0"/>
          <w:numId w:val="359"/>
        </w:numPr>
        <w:contextualSpacing w:val="0"/>
        <w:rPr>
          <w:rFonts w:ascii="Times New Roman" w:hAnsi="Times New Roman"/>
        </w:rPr>
      </w:pPr>
      <w:r w:rsidRPr="00F363B1">
        <w:rPr>
          <w:rFonts w:ascii="Times New Roman" w:hAnsi="Times New Roman"/>
        </w:rPr>
        <w:t>Špeciálne personálne zabezpečenie je</w:t>
      </w:r>
    </w:p>
    <w:p w14:paraId="1EE8FEB9" w14:textId="3F32696D" w:rsidR="00BB67CA" w:rsidRPr="00F363B1" w:rsidRDefault="00BB67CA" w:rsidP="00142124">
      <w:pPr>
        <w:pStyle w:val="ListParagraph"/>
        <w:numPr>
          <w:ilvl w:val="0"/>
          <w:numId w:val="360"/>
        </w:numPr>
        <w:rPr>
          <w:rFonts w:ascii="Times New Roman" w:hAnsi="Times New Roman"/>
        </w:rPr>
      </w:pPr>
      <w:r w:rsidRPr="00F363B1">
        <w:rPr>
          <w:rFonts w:ascii="Times New Roman" w:hAnsi="Times New Roman"/>
        </w:rPr>
        <w:t>lekár so špecializáciou v špecializačnom odbore vnútorné lekárstvo podľa osobitného predpisu,</w:t>
      </w:r>
      <w:r w:rsidR="005057E3" w:rsidRPr="00F363B1">
        <w:rPr>
          <w:rFonts w:ascii="Times New Roman" w:hAnsi="Times New Roman"/>
          <w:vertAlign w:val="superscript"/>
        </w:rPr>
        <w:t>2</w:t>
      </w:r>
    </w:p>
    <w:p w14:paraId="3E87AAF5" w14:textId="6A2EC283" w:rsidR="00BB67CA" w:rsidRPr="00F363B1" w:rsidRDefault="0018777D" w:rsidP="00142124">
      <w:pPr>
        <w:pStyle w:val="ListParagraph"/>
        <w:numPr>
          <w:ilvl w:val="0"/>
          <w:numId w:val="360"/>
        </w:numPr>
        <w:contextualSpacing w:val="0"/>
        <w:rPr>
          <w:rFonts w:ascii="Times New Roman" w:hAnsi="Times New Roman"/>
        </w:rPr>
      </w:pPr>
      <w:r w:rsidRPr="00F363B1">
        <w:rPr>
          <w:rFonts w:ascii="Times New Roman" w:hAnsi="Times New Roman"/>
        </w:rPr>
        <w:t>dvaja lekári so špecializáciou v špecializačnom odbore kardiológia</w:t>
      </w:r>
      <w:r w:rsidR="00BB67CA" w:rsidRPr="00F363B1">
        <w:rPr>
          <w:rFonts w:ascii="Times New Roman" w:hAnsi="Times New Roman"/>
        </w:rPr>
        <w:t>,</w:t>
      </w:r>
      <w:r w:rsidRPr="00F363B1">
        <w:rPr>
          <w:rFonts w:ascii="Times New Roman" w:hAnsi="Times New Roman"/>
        </w:rPr>
        <w:t xml:space="preserve"> s úväzkom 1,0</w:t>
      </w:r>
      <w:r w:rsidR="00BB67CA" w:rsidRPr="00F363B1">
        <w:rPr>
          <w:rFonts w:ascii="Times New Roman" w:hAnsi="Times New Roman"/>
        </w:rPr>
        <w:t>,</w:t>
      </w:r>
    </w:p>
    <w:p w14:paraId="7FE7040F" w14:textId="3D0B543B" w:rsidR="0018777D" w:rsidRPr="00F363B1" w:rsidRDefault="0018777D" w:rsidP="00142124">
      <w:pPr>
        <w:pStyle w:val="ListParagraph"/>
        <w:numPr>
          <w:ilvl w:val="0"/>
          <w:numId w:val="360"/>
        </w:numPr>
        <w:contextualSpacing w:val="0"/>
        <w:rPr>
          <w:rFonts w:ascii="Times New Roman" w:hAnsi="Times New Roman"/>
        </w:rPr>
      </w:pPr>
      <w:r w:rsidRPr="00F363B1">
        <w:rPr>
          <w:rFonts w:ascii="Times New Roman" w:hAnsi="Times New Roman"/>
        </w:rPr>
        <w:t xml:space="preserve">lekár </w:t>
      </w:r>
      <w:r w:rsidR="00BB67CA" w:rsidRPr="00F363B1">
        <w:rPr>
          <w:rFonts w:ascii="Times New Roman" w:hAnsi="Times New Roman"/>
        </w:rPr>
        <w:t xml:space="preserve">zaradený v špecializačnej príprave v odbore </w:t>
      </w:r>
      <w:r w:rsidRPr="00F363B1">
        <w:rPr>
          <w:rFonts w:ascii="Times New Roman" w:hAnsi="Times New Roman"/>
        </w:rPr>
        <w:t>kardiológia,</w:t>
      </w:r>
    </w:p>
    <w:p w14:paraId="5C93B2E7" w14:textId="27E48082" w:rsidR="0018777D" w:rsidRPr="00F363B1" w:rsidRDefault="0018777D" w:rsidP="00142124">
      <w:pPr>
        <w:pStyle w:val="ListParagraph"/>
        <w:numPr>
          <w:ilvl w:val="0"/>
          <w:numId w:val="360"/>
        </w:numPr>
        <w:contextualSpacing w:val="0"/>
        <w:rPr>
          <w:rFonts w:ascii="Times New Roman" w:hAnsi="Times New Roman"/>
        </w:rPr>
      </w:pPr>
      <w:r w:rsidRPr="00F363B1">
        <w:rPr>
          <w:rFonts w:ascii="Times New Roman" w:hAnsi="Times New Roman"/>
        </w:rPr>
        <w:t>lekár so špecializáciou v špecializačnom odbore angiológia</w:t>
      </w:r>
      <w:r w:rsidR="00BB67CA" w:rsidRPr="00F363B1">
        <w:rPr>
          <w:rFonts w:ascii="Times New Roman" w:hAnsi="Times New Roman"/>
        </w:rPr>
        <w:t>,</w:t>
      </w:r>
      <w:r w:rsidRPr="00F363B1">
        <w:rPr>
          <w:rFonts w:ascii="Times New Roman" w:hAnsi="Times New Roman"/>
        </w:rPr>
        <w:t xml:space="preserve"> s úväzkom 1,0</w:t>
      </w:r>
      <w:r w:rsidR="00BB67CA" w:rsidRPr="00F363B1">
        <w:rPr>
          <w:rFonts w:ascii="Times New Roman" w:hAnsi="Times New Roman"/>
        </w:rPr>
        <w:t>.</w:t>
      </w:r>
    </w:p>
    <w:p w14:paraId="0F4AA2F6" w14:textId="77777777" w:rsidR="0018777D" w:rsidRPr="00F363B1" w:rsidRDefault="0018777D" w:rsidP="00656421">
      <w:pPr>
        <w:jc w:val="both"/>
      </w:pPr>
    </w:p>
    <w:bookmarkEnd w:id="52"/>
    <w:p w14:paraId="3D5A7DBA" w14:textId="77777777" w:rsidR="0018777D" w:rsidRPr="00F363B1" w:rsidRDefault="0018777D" w:rsidP="00142124">
      <w:pPr>
        <w:pStyle w:val="ListParagraph"/>
        <w:numPr>
          <w:ilvl w:val="0"/>
          <w:numId w:val="359"/>
        </w:numPr>
        <w:contextualSpacing w:val="0"/>
        <w:rPr>
          <w:rFonts w:ascii="Times New Roman" w:hAnsi="Times New Roman"/>
        </w:rPr>
      </w:pPr>
      <w:r w:rsidRPr="00F363B1">
        <w:rPr>
          <w:rFonts w:ascii="Times New Roman" w:hAnsi="Times New Roman"/>
        </w:rPr>
        <w:t>Špeciálne materiálno-technické vybavenie je</w:t>
      </w:r>
    </w:p>
    <w:p w14:paraId="5396118D" w14:textId="77777777" w:rsidR="0018777D" w:rsidRPr="00F363B1" w:rsidRDefault="0018777D" w:rsidP="00142124">
      <w:pPr>
        <w:pStyle w:val="ListParagraph"/>
        <w:numPr>
          <w:ilvl w:val="0"/>
          <w:numId w:val="355"/>
        </w:numPr>
        <w:contextualSpacing w:val="0"/>
        <w:rPr>
          <w:rFonts w:ascii="Times New Roman" w:hAnsi="Times New Roman"/>
        </w:rPr>
      </w:pPr>
      <w:r w:rsidRPr="00F363B1">
        <w:rPr>
          <w:rFonts w:ascii="Times New Roman" w:hAnsi="Times New Roman"/>
        </w:rPr>
        <w:t xml:space="preserve">ECHOKG so softwerom a sondami na M, 2D,3D, PW,CW,CDU, TDI, softwear na strain a zaťažovú ECHOKG a sondami na transezofageálnu ECHOKG vrátane 3D, </w:t>
      </w:r>
    </w:p>
    <w:p w14:paraId="3F2C24EA" w14:textId="72674ADD" w:rsidR="0018777D" w:rsidRPr="00F363B1" w:rsidRDefault="0018777D" w:rsidP="00142124">
      <w:pPr>
        <w:pStyle w:val="ListParagraph"/>
        <w:numPr>
          <w:ilvl w:val="0"/>
          <w:numId w:val="355"/>
        </w:numPr>
        <w:contextualSpacing w:val="0"/>
        <w:rPr>
          <w:rFonts w:ascii="Times New Roman" w:hAnsi="Times New Roman"/>
        </w:rPr>
      </w:pPr>
      <w:r w:rsidRPr="00F363B1">
        <w:rPr>
          <w:rFonts w:ascii="Times New Roman" w:hAnsi="Times New Roman"/>
        </w:rPr>
        <w:t>MR</w:t>
      </w:r>
      <w:r w:rsidR="005A0280" w:rsidRPr="00F363B1">
        <w:rPr>
          <w:rFonts w:ascii="Times New Roman" w:hAnsi="Times New Roman"/>
        </w:rPr>
        <w:t>I</w:t>
      </w:r>
      <w:r w:rsidRPr="00F363B1">
        <w:rPr>
          <w:rFonts w:ascii="Times New Roman" w:hAnsi="Times New Roman"/>
        </w:rPr>
        <w:t xml:space="preserve"> prístroj s kardio a angio softvérmi,</w:t>
      </w:r>
    </w:p>
    <w:p w14:paraId="1B9104EB" w14:textId="77777777" w:rsidR="0018777D" w:rsidRPr="00F363B1" w:rsidRDefault="0018777D" w:rsidP="00142124">
      <w:pPr>
        <w:pStyle w:val="ListParagraph"/>
        <w:numPr>
          <w:ilvl w:val="0"/>
          <w:numId w:val="355"/>
        </w:numPr>
        <w:contextualSpacing w:val="0"/>
        <w:rPr>
          <w:rFonts w:ascii="Times New Roman" w:hAnsi="Times New Roman"/>
        </w:rPr>
      </w:pPr>
      <w:r w:rsidRPr="00F363B1">
        <w:rPr>
          <w:rFonts w:ascii="Times New Roman" w:hAnsi="Times New Roman"/>
        </w:rPr>
        <w:t>ergometer,</w:t>
      </w:r>
    </w:p>
    <w:p w14:paraId="25767208" w14:textId="77777777" w:rsidR="0018777D" w:rsidRPr="00F363B1" w:rsidRDefault="0018777D" w:rsidP="00142124">
      <w:pPr>
        <w:pStyle w:val="ListParagraph"/>
        <w:numPr>
          <w:ilvl w:val="0"/>
          <w:numId w:val="355"/>
        </w:numPr>
        <w:contextualSpacing w:val="0"/>
        <w:rPr>
          <w:rFonts w:ascii="Times New Roman" w:hAnsi="Times New Roman"/>
        </w:rPr>
      </w:pPr>
      <w:r w:rsidRPr="00F363B1">
        <w:rPr>
          <w:rFonts w:ascii="Times New Roman" w:hAnsi="Times New Roman"/>
        </w:rPr>
        <w:t>EKG</w:t>
      </w:r>
    </w:p>
    <w:p w14:paraId="4C015B65" w14:textId="77777777" w:rsidR="0018777D" w:rsidRPr="00F363B1" w:rsidRDefault="0018777D" w:rsidP="00142124">
      <w:pPr>
        <w:pStyle w:val="ListParagraph"/>
        <w:numPr>
          <w:ilvl w:val="0"/>
          <w:numId w:val="355"/>
        </w:numPr>
        <w:contextualSpacing w:val="0"/>
        <w:rPr>
          <w:rFonts w:ascii="Times New Roman" w:hAnsi="Times New Roman"/>
        </w:rPr>
      </w:pPr>
      <w:r w:rsidRPr="00F363B1">
        <w:rPr>
          <w:rFonts w:ascii="Times New Roman" w:hAnsi="Times New Roman"/>
        </w:rPr>
        <w:t>RTG prístroj</w:t>
      </w:r>
    </w:p>
    <w:p w14:paraId="6B1C1E43" w14:textId="77777777" w:rsidR="0018777D" w:rsidRPr="00F363B1" w:rsidRDefault="0018777D" w:rsidP="00142124">
      <w:pPr>
        <w:pStyle w:val="ListParagraph"/>
        <w:numPr>
          <w:ilvl w:val="0"/>
          <w:numId w:val="355"/>
        </w:numPr>
        <w:contextualSpacing w:val="0"/>
        <w:rPr>
          <w:rFonts w:ascii="Times New Roman" w:hAnsi="Times New Roman"/>
        </w:rPr>
      </w:pPr>
      <w:r w:rsidRPr="00F363B1">
        <w:rPr>
          <w:rFonts w:ascii="Times New Roman" w:hAnsi="Times New Roman"/>
        </w:rPr>
        <w:t>defibrilátor bifázický,</w:t>
      </w:r>
    </w:p>
    <w:p w14:paraId="30C1D1BF" w14:textId="77777777" w:rsidR="0018777D" w:rsidRPr="00F363B1" w:rsidRDefault="0018777D" w:rsidP="00142124">
      <w:pPr>
        <w:pStyle w:val="ListParagraph"/>
        <w:numPr>
          <w:ilvl w:val="0"/>
          <w:numId w:val="355"/>
        </w:numPr>
        <w:contextualSpacing w:val="0"/>
        <w:rPr>
          <w:rFonts w:ascii="Times New Roman" w:hAnsi="Times New Roman"/>
        </w:rPr>
      </w:pPr>
      <w:r w:rsidRPr="00F363B1">
        <w:rPr>
          <w:rFonts w:ascii="Times New Roman" w:hAnsi="Times New Roman"/>
        </w:rPr>
        <w:t>USG prístroj na cievne vyšetrenie</w:t>
      </w:r>
    </w:p>
    <w:p w14:paraId="16986B53" w14:textId="77777777" w:rsidR="0018777D" w:rsidRPr="00F363B1" w:rsidRDefault="0018777D" w:rsidP="00142124">
      <w:pPr>
        <w:pStyle w:val="ListParagraph"/>
        <w:numPr>
          <w:ilvl w:val="0"/>
          <w:numId w:val="355"/>
        </w:numPr>
        <w:contextualSpacing w:val="0"/>
        <w:rPr>
          <w:rFonts w:ascii="Times New Roman" w:hAnsi="Times New Roman"/>
        </w:rPr>
      </w:pPr>
      <w:r w:rsidRPr="00F363B1">
        <w:rPr>
          <w:rFonts w:ascii="Times New Roman" w:hAnsi="Times New Roman"/>
        </w:rPr>
        <w:t>cievny tuškový doppler prístroj</w:t>
      </w:r>
    </w:p>
    <w:p w14:paraId="705A07F2" w14:textId="77777777" w:rsidR="0018777D" w:rsidRPr="00F363B1" w:rsidRDefault="0018777D" w:rsidP="00142124">
      <w:pPr>
        <w:pStyle w:val="ListParagraph"/>
        <w:numPr>
          <w:ilvl w:val="0"/>
          <w:numId w:val="355"/>
        </w:numPr>
        <w:contextualSpacing w:val="0"/>
        <w:rPr>
          <w:rFonts w:ascii="Times New Roman" w:hAnsi="Times New Roman"/>
        </w:rPr>
      </w:pPr>
      <w:r w:rsidRPr="00F363B1">
        <w:rPr>
          <w:rFonts w:ascii="Times New Roman" w:hAnsi="Times New Roman"/>
        </w:rPr>
        <w:t>kardiologické lôžkový úsek vrátane monitorovaných lôžok podľa potreby intervenčných programov a spádu,</w:t>
      </w:r>
    </w:p>
    <w:p w14:paraId="48EFC2FA" w14:textId="77777777" w:rsidR="0018777D" w:rsidRPr="00F363B1" w:rsidRDefault="0018777D" w:rsidP="00142124">
      <w:pPr>
        <w:pStyle w:val="ListParagraph"/>
        <w:numPr>
          <w:ilvl w:val="0"/>
          <w:numId w:val="355"/>
        </w:numPr>
        <w:contextualSpacing w:val="0"/>
        <w:rPr>
          <w:rFonts w:ascii="Times New Roman" w:hAnsi="Times New Roman"/>
        </w:rPr>
      </w:pPr>
      <w:r w:rsidRPr="00F363B1">
        <w:rPr>
          <w:rFonts w:ascii="Times New Roman" w:hAnsi="Times New Roman"/>
        </w:rPr>
        <w:t xml:space="preserve">angiologický lôžkový úsek, </w:t>
      </w:r>
    </w:p>
    <w:p w14:paraId="3117D899" w14:textId="77777777" w:rsidR="0018777D" w:rsidRPr="00F363B1" w:rsidRDefault="0018777D" w:rsidP="00142124">
      <w:pPr>
        <w:pStyle w:val="ListParagraph"/>
        <w:numPr>
          <w:ilvl w:val="0"/>
          <w:numId w:val="355"/>
        </w:numPr>
        <w:contextualSpacing w:val="0"/>
        <w:rPr>
          <w:rFonts w:ascii="Times New Roman" w:hAnsi="Times New Roman"/>
        </w:rPr>
      </w:pPr>
      <w:r w:rsidRPr="00F363B1">
        <w:rPr>
          <w:rFonts w:ascii="Times New Roman" w:hAnsi="Times New Roman"/>
        </w:rPr>
        <w:t>CT prístroj umožňujúci aj CT koronarografiu a angiografiu.</w:t>
      </w:r>
    </w:p>
    <w:p w14:paraId="7ADD2F02" w14:textId="77777777" w:rsidR="0018777D" w:rsidRPr="00F363B1" w:rsidRDefault="0018777D" w:rsidP="00142124">
      <w:pPr>
        <w:pStyle w:val="ListParagraph"/>
        <w:numPr>
          <w:ilvl w:val="0"/>
          <w:numId w:val="355"/>
        </w:numPr>
        <w:contextualSpacing w:val="0"/>
        <w:rPr>
          <w:rFonts w:ascii="Times New Roman" w:hAnsi="Times New Roman"/>
        </w:rPr>
      </w:pPr>
      <w:r w:rsidRPr="00F363B1">
        <w:rPr>
          <w:rFonts w:ascii="Times New Roman" w:hAnsi="Times New Roman"/>
        </w:rPr>
        <w:t xml:space="preserve">zabezpečená dostupnosť nukleárnych vyšetrovacích metód. </w:t>
      </w:r>
    </w:p>
    <w:p w14:paraId="1261603B" w14:textId="77777777" w:rsidR="0018777D" w:rsidRPr="00F363B1" w:rsidRDefault="0018777D" w:rsidP="00656421">
      <w:pPr>
        <w:ind w:left="360"/>
        <w:jc w:val="both"/>
      </w:pPr>
    </w:p>
    <w:p w14:paraId="3CB57EB1" w14:textId="0B74E606" w:rsidR="0018777D" w:rsidRPr="00F363B1" w:rsidRDefault="005A501E" w:rsidP="00142124">
      <w:pPr>
        <w:pStyle w:val="ListParagraph"/>
        <w:numPr>
          <w:ilvl w:val="0"/>
          <w:numId w:val="359"/>
        </w:numPr>
        <w:contextualSpacing w:val="0"/>
        <w:rPr>
          <w:rFonts w:ascii="Times New Roman" w:hAnsi="Times New Roman"/>
        </w:rPr>
      </w:pPr>
      <w:r w:rsidRPr="00F363B1">
        <w:rPr>
          <w:rFonts w:ascii="Times New Roman" w:hAnsi="Times New Roman"/>
        </w:rPr>
        <w:t xml:space="preserve">Podmienky pre poskytnutie diagnostiky a liečby počas hospitalizácie </w:t>
      </w:r>
      <w:r w:rsidR="0018777D" w:rsidRPr="00F363B1">
        <w:rPr>
          <w:rFonts w:ascii="Times New Roman" w:hAnsi="Times New Roman"/>
        </w:rPr>
        <w:t xml:space="preserve">pre program IV. úrovne sú všetky výkony </w:t>
      </w:r>
    </w:p>
    <w:p w14:paraId="19CA1C2D"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ergometria,</w:t>
      </w:r>
    </w:p>
    <w:p w14:paraId="79A7B5F2"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transezofageálna echokardiografia: M, 2D, 3D, PW,CW,CDU, TDI - nepretržite</w:t>
      </w:r>
    </w:p>
    <w:p w14:paraId="31FC0FAF"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transtorakálna echokardiografia:  M, 2D, 3D, PW,CW,CDU, TDI – nepretržite</w:t>
      </w:r>
    </w:p>
    <w:p w14:paraId="2DF26F56"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záťažová echokardiografia</w:t>
      </w:r>
    </w:p>
    <w:p w14:paraId="48A60A03"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dopplerovské stanovovanie arteriálnych tlakov – ABI (členkovo-ramenný index)</w:t>
      </w:r>
    </w:p>
    <w:p w14:paraId="24DAF1C7"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USG ciev nepretržite</w:t>
      </w:r>
    </w:p>
    <w:p w14:paraId="7E7A2D37"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CT koronarografia a angiografia – nepretržite</w:t>
      </w:r>
    </w:p>
    <w:p w14:paraId="30259396"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Head up tilt test,</w:t>
      </w:r>
    </w:p>
    <w:p w14:paraId="2C9BBE08"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transvenózna kardiostimulácia</w:t>
      </w:r>
    </w:p>
    <w:p w14:paraId="6DD5F8E4"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EKG 12 zvodové</w:t>
      </w:r>
    </w:p>
    <w:p w14:paraId="44BA47AD"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RTG srdce /pľúca,</w:t>
      </w:r>
    </w:p>
    <w:p w14:paraId="395C93A3"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defibrilácia/kardioverzia,</w:t>
      </w:r>
    </w:p>
    <w:p w14:paraId="2F989B40"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monitorovanie vitálnych funkcií,</w:t>
      </w:r>
    </w:p>
    <w:p w14:paraId="0C88A139"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nepretržité monitorovanie srdcového rytmu prostredníctvom telemetrie</w:t>
      </w:r>
    </w:p>
    <w:p w14:paraId="03BE572A" w14:textId="77777777" w:rsidR="005A501E" w:rsidRPr="00F363B1" w:rsidRDefault="005A501E" w:rsidP="00656421">
      <w:pPr>
        <w:jc w:val="both"/>
      </w:pPr>
    </w:p>
    <w:p w14:paraId="142DB144" w14:textId="7FB007E7" w:rsidR="005A501E" w:rsidRPr="00F363B1" w:rsidRDefault="005A501E" w:rsidP="00142124">
      <w:pPr>
        <w:pStyle w:val="ListParagraph"/>
        <w:numPr>
          <w:ilvl w:val="0"/>
          <w:numId w:val="359"/>
        </w:numPr>
        <w:contextualSpacing w:val="0"/>
        <w:rPr>
          <w:rFonts w:ascii="Times New Roman" w:hAnsi="Times New Roman"/>
        </w:rPr>
      </w:pPr>
      <w:r w:rsidRPr="00F363B1">
        <w:rPr>
          <w:rFonts w:ascii="Times New Roman" w:hAnsi="Times New Roman"/>
        </w:rPr>
        <w:t xml:space="preserve">Podmienky pre poskytnutie diagnostiky a liečby počas hospitalizácie pre program IV. úrovne sú všetky výkony </w:t>
      </w:r>
      <w:r w:rsidR="0018777D" w:rsidRPr="00F363B1">
        <w:rPr>
          <w:rFonts w:ascii="Times New Roman" w:hAnsi="Times New Roman"/>
        </w:rPr>
        <w:t>kardio MRI a MR</w:t>
      </w:r>
      <w:r w:rsidR="005A0280" w:rsidRPr="00F363B1">
        <w:rPr>
          <w:rFonts w:ascii="Times New Roman" w:hAnsi="Times New Roman"/>
        </w:rPr>
        <w:t>I</w:t>
      </w:r>
      <w:r w:rsidR="0018777D" w:rsidRPr="00F363B1">
        <w:rPr>
          <w:rFonts w:ascii="Times New Roman" w:hAnsi="Times New Roman"/>
        </w:rPr>
        <w:t xml:space="preserve"> angiografia</w:t>
      </w:r>
      <w:r w:rsidRPr="00F363B1">
        <w:rPr>
          <w:rFonts w:ascii="Times New Roman" w:hAnsi="Times New Roman"/>
        </w:rPr>
        <w:t>; lehota na splnenie podmienky kategorizácie ústavnej starostlivosti podľa § 44 ods. 2 písm. d) zákona je 1. januára 2026.</w:t>
      </w:r>
    </w:p>
    <w:p w14:paraId="4EA66DB2" w14:textId="77777777" w:rsidR="005A501E" w:rsidRPr="00F363B1" w:rsidRDefault="005A501E" w:rsidP="00656421">
      <w:pPr>
        <w:jc w:val="both"/>
      </w:pPr>
    </w:p>
    <w:p w14:paraId="6DDAEEFA" w14:textId="77777777" w:rsidR="0018777D" w:rsidRPr="00F363B1" w:rsidRDefault="0018777D" w:rsidP="00656421">
      <w:pPr>
        <w:pStyle w:val="Heading2"/>
        <w:numPr>
          <w:ilvl w:val="1"/>
          <w:numId w:val="0"/>
        </w:numPr>
        <w:spacing w:before="0"/>
        <w:ind w:left="576" w:hanging="576"/>
        <w:jc w:val="both"/>
        <w:rPr>
          <w:rFonts w:ascii="Times New Roman" w:hAnsi="Times New Roman" w:cs="Times New Roman"/>
          <w:b/>
          <w:color w:val="auto"/>
          <w:sz w:val="24"/>
          <w:szCs w:val="24"/>
        </w:rPr>
      </w:pPr>
      <w:bookmarkStart w:id="53" w:name="_Toc101815027"/>
      <w:r w:rsidRPr="00F363B1">
        <w:rPr>
          <w:rFonts w:ascii="Times New Roman" w:hAnsi="Times New Roman" w:cs="Times New Roman"/>
          <w:b/>
          <w:color w:val="auto"/>
          <w:sz w:val="24"/>
          <w:szCs w:val="24"/>
        </w:rPr>
        <w:t>Program V. úrovne</w:t>
      </w:r>
      <w:bookmarkEnd w:id="53"/>
    </w:p>
    <w:p w14:paraId="030EE097" w14:textId="77777777" w:rsidR="0018777D" w:rsidRPr="00F363B1" w:rsidRDefault="0018777D" w:rsidP="00142124">
      <w:pPr>
        <w:pStyle w:val="ListParagraph"/>
        <w:numPr>
          <w:ilvl w:val="0"/>
          <w:numId w:val="361"/>
        </w:numPr>
        <w:contextualSpacing w:val="0"/>
        <w:rPr>
          <w:rFonts w:ascii="Times New Roman" w:hAnsi="Times New Roman"/>
        </w:rPr>
      </w:pPr>
      <w:r w:rsidRPr="00F363B1">
        <w:rPr>
          <w:rFonts w:ascii="Times New Roman" w:hAnsi="Times New Roman"/>
        </w:rPr>
        <w:t>Špeciálne personálne zabezpečenie je</w:t>
      </w:r>
    </w:p>
    <w:p w14:paraId="6A8A95EA" w14:textId="759D4BF0" w:rsidR="00627D9B" w:rsidRPr="00F363B1" w:rsidRDefault="00627D9B" w:rsidP="00142124">
      <w:pPr>
        <w:pStyle w:val="ListParagraph"/>
        <w:numPr>
          <w:ilvl w:val="0"/>
          <w:numId w:val="362"/>
        </w:numPr>
        <w:rPr>
          <w:rFonts w:ascii="Times New Roman" w:hAnsi="Times New Roman"/>
        </w:rPr>
      </w:pPr>
      <w:r w:rsidRPr="00F363B1">
        <w:rPr>
          <w:rFonts w:ascii="Times New Roman" w:hAnsi="Times New Roman"/>
        </w:rPr>
        <w:t>lekár so špecializáciou v špecializačnom odbore vnútorné lekárstvo podľa osobitného predpisu,</w:t>
      </w:r>
      <w:r w:rsidR="005057E3" w:rsidRPr="00F363B1">
        <w:rPr>
          <w:rFonts w:ascii="Times New Roman" w:hAnsi="Times New Roman"/>
          <w:vertAlign w:val="superscript"/>
        </w:rPr>
        <w:t>2</w:t>
      </w:r>
    </w:p>
    <w:p w14:paraId="510999B0" w14:textId="31C8BA87" w:rsidR="00E10073" w:rsidRPr="00F363B1" w:rsidRDefault="0018777D" w:rsidP="00142124">
      <w:pPr>
        <w:pStyle w:val="ListParagraph"/>
        <w:numPr>
          <w:ilvl w:val="0"/>
          <w:numId w:val="362"/>
        </w:numPr>
        <w:contextualSpacing w:val="0"/>
        <w:rPr>
          <w:rFonts w:ascii="Times New Roman" w:hAnsi="Times New Roman"/>
        </w:rPr>
      </w:pPr>
      <w:r w:rsidRPr="00F363B1">
        <w:rPr>
          <w:rFonts w:ascii="Times New Roman" w:hAnsi="Times New Roman"/>
        </w:rPr>
        <w:t>dvaja lekári so špecializáciou v špecializačnom odbore kardiológia</w:t>
      </w:r>
      <w:r w:rsidR="00E10073" w:rsidRPr="00F363B1">
        <w:rPr>
          <w:rFonts w:ascii="Times New Roman" w:hAnsi="Times New Roman"/>
        </w:rPr>
        <w:t>,</w:t>
      </w:r>
      <w:r w:rsidRPr="00F363B1">
        <w:rPr>
          <w:rFonts w:ascii="Times New Roman" w:hAnsi="Times New Roman"/>
        </w:rPr>
        <w:t xml:space="preserve"> s úväzkom 1,0</w:t>
      </w:r>
      <w:r w:rsidR="00E10073" w:rsidRPr="00F363B1">
        <w:rPr>
          <w:rFonts w:ascii="Times New Roman" w:hAnsi="Times New Roman"/>
        </w:rPr>
        <w:t>,</w:t>
      </w:r>
    </w:p>
    <w:p w14:paraId="6CCAA664" w14:textId="639AE63F" w:rsidR="0018777D" w:rsidRPr="00F363B1" w:rsidRDefault="0018777D" w:rsidP="00142124">
      <w:pPr>
        <w:pStyle w:val="ListParagraph"/>
        <w:numPr>
          <w:ilvl w:val="0"/>
          <w:numId w:val="362"/>
        </w:numPr>
        <w:contextualSpacing w:val="0"/>
        <w:rPr>
          <w:rFonts w:ascii="Times New Roman" w:hAnsi="Times New Roman"/>
        </w:rPr>
      </w:pPr>
      <w:r w:rsidRPr="00F363B1">
        <w:rPr>
          <w:rFonts w:ascii="Times New Roman" w:hAnsi="Times New Roman"/>
        </w:rPr>
        <w:t xml:space="preserve">lekár </w:t>
      </w:r>
      <w:r w:rsidR="00E10073" w:rsidRPr="00F363B1">
        <w:rPr>
          <w:rFonts w:ascii="Times New Roman" w:hAnsi="Times New Roman"/>
        </w:rPr>
        <w:t xml:space="preserve">zaradený v špecializačnej príprave v odbore </w:t>
      </w:r>
      <w:r w:rsidRPr="00F363B1">
        <w:rPr>
          <w:rFonts w:ascii="Times New Roman" w:hAnsi="Times New Roman"/>
        </w:rPr>
        <w:t>kardiológia,</w:t>
      </w:r>
    </w:p>
    <w:p w14:paraId="355E4A9C" w14:textId="1CA64599" w:rsidR="0018777D" w:rsidRPr="00F363B1" w:rsidRDefault="0018777D" w:rsidP="00142124">
      <w:pPr>
        <w:pStyle w:val="ListParagraph"/>
        <w:numPr>
          <w:ilvl w:val="0"/>
          <w:numId w:val="362"/>
        </w:numPr>
        <w:contextualSpacing w:val="0"/>
        <w:rPr>
          <w:rFonts w:ascii="Times New Roman" w:hAnsi="Times New Roman"/>
        </w:rPr>
      </w:pPr>
      <w:r w:rsidRPr="00F363B1">
        <w:rPr>
          <w:rFonts w:ascii="Times New Roman" w:hAnsi="Times New Roman"/>
        </w:rPr>
        <w:t>lekár so špecializáciou v špecializačnom odbore angiológia</w:t>
      </w:r>
      <w:r w:rsidR="00E10073" w:rsidRPr="00F363B1">
        <w:rPr>
          <w:rFonts w:ascii="Times New Roman" w:hAnsi="Times New Roman"/>
        </w:rPr>
        <w:t>,</w:t>
      </w:r>
      <w:r w:rsidRPr="00F363B1">
        <w:rPr>
          <w:rFonts w:ascii="Times New Roman" w:hAnsi="Times New Roman"/>
        </w:rPr>
        <w:t xml:space="preserve"> s úväzkom 1,0</w:t>
      </w:r>
      <w:r w:rsidR="00E10073" w:rsidRPr="00F363B1">
        <w:rPr>
          <w:rFonts w:ascii="Times New Roman" w:hAnsi="Times New Roman"/>
        </w:rPr>
        <w:t>,</w:t>
      </w:r>
    </w:p>
    <w:p w14:paraId="7D610C06" w14:textId="7CA88C81" w:rsidR="0018777D" w:rsidRPr="00F363B1" w:rsidRDefault="0018777D" w:rsidP="00142124">
      <w:pPr>
        <w:pStyle w:val="ListParagraph"/>
        <w:numPr>
          <w:ilvl w:val="0"/>
          <w:numId w:val="362"/>
        </w:numPr>
        <w:contextualSpacing w:val="0"/>
        <w:rPr>
          <w:rFonts w:ascii="Times New Roman" w:hAnsi="Times New Roman"/>
        </w:rPr>
      </w:pPr>
      <w:r w:rsidRPr="00F363B1">
        <w:rPr>
          <w:rFonts w:ascii="Times New Roman" w:hAnsi="Times New Roman"/>
        </w:rPr>
        <w:t>lekár so špecializáciou v špecializačnom odbore rádiológia</w:t>
      </w:r>
      <w:r w:rsidR="00E10073" w:rsidRPr="00F363B1">
        <w:rPr>
          <w:rFonts w:ascii="Times New Roman" w:hAnsi="Times New Roman"/>
        </w:rPr>
        <w:t>,</w:t>
      </w:r>
      <w:r w:rsidRPr="00F363B1">
        <w:rPr>
          <w:rFonts w:ascii="Times New Roman" w:hAnsi="Times New Roman"/>
        </w:rPr>
        <w:t xml:space="preserve"> s úväzkom 1,0</w:t>
      </w:r>
      <w:r w:rsidR="00E10073" w:rsidRPr="00F363B1">
        <w:rPr>
          <w:rFonts w:ascii="Times New Roman" w:hAnsi="Times New Roman"/>
        </w:rPr>
        <w:t>,</w:t>
      </w:r>
    </w:p>
    <w:p w14:paraId="0F173BB7" w14:textId="77777777" w:rsidR="0018777D" w:rsidRPr="00F363B1" w:rsidRDefault="0018777D" w:rsidP="00656421">
      <w:pPr>
        <w:jc w:val="both"/>
      </w:pPr>
    </w:p>
    <w:p w14:paraId="78316B36" w14:textId="577B353F" w:rsidR="0018777D" w:rsidRPr="00F363B1" w:rsidRDefault="0018777D" w:rsidP="00142124">
      <w:pPr>
        <w:pStyle w:val="ListParagraph"/>
        <w:numPr>
          <w:ilvl w:val="0"/>
          <w:numId w:val="361"/>
        </w:numPr>
        <w:shd w:val="clear" w:color="auto" w:fill="FFFFFF"/>
        <w:rPr>
          <w:rFonts w:ascii="Times New Roman" w:hAnsi="Times New Roman"/>
        </w:rPr>
      </w:pPr>
      <w:r w:rsidRPr="00F363B1">
        <w:rPr>
          <w:rFonts w:ascii="Times New Roman" w:hAnsi="Times New Roman"/>
        </w:rPr>
        <w:t>Špeciálne materiálno-technické vybavenie je</w:t>
      </w:r>
    </w:p>
    <w:p w14:paraId="1AEAE716" w14:textId="77777777" w:rsidR="0018777D" w:rsidRPr="00F363B1" w:rsidRDefault="0018777D" w:rsidP="00142124">
      <w:pPr>
        <w:pStyle w:val="ListParagraph"/>
        <w:numPr>
          <w:ilvl w:val="0"/>
          <w:numId w:val="364"/>
        </w:numPr>
        <w:contextualSpacing w:val="0"/>
        <w:rPr>
          <w:rFonts w:ascii="Times New Roman" w:hAnsi="Times New Roman"/>
        </w:rPr>
      </w:pPr>
      <w:r w:rsidRPr="00F363B1">
        <w:rPr>
          <w:rFonts w:ascii="Times New Roman" w:hAnsi="Times New Roman"/>
        </w:rPr>
        <w:t xml:space="preserve">ECHOKG so softwerom a sondami na M, 2D,3D, PW,CW,CDU, TDI, softwear na strain a zaťažovú ECHOKG a sondami na transezofageálnu ECHOKG vrátane 3D, </w:t>
      </w:r>
    </w:p>
    <w:p w14:paraId="40B00332" w14:textId="1F2C206E" w:rsidR="0018777D" w:rsidRPr="00F363B1" w:rsidRDefault="0018777D" w:rsidP="00142124">
      <w:pPr>
        <w:pStyle w:val="ListParagraph"/>
        <w:numPr>
          <w:ilvl w:val="0"/>
          <w:numId w:val="364"/>
        </w:numPr>
        <w:contextualSpacing w:val="0"/>
        <w:rPr>
          <w:rFonts w:ascii="Times New Roman" w:hAnsi="Times New Roman"/>
        </w:rPr>
      </w:pPr>
      <w:r w:rsidRPr="00F363B1">
        <w:rPr>
          <w:rFonts w:ascii="Times New Roman" w:hAnsi="Times New Roman"/>
        </w:rPr>
        <w:t>MR</w:t>
      </w:r>
      <w:r w:rsidR="005A0280" w:rsidRPr="00F363B1">
        <w:rPr>
          <w:rFonts w:ascii="Times New Roman" w:hAnsi="Times New Roman"/>
        </w:rPr>
        <w:t>I</w:t>
      </w:r>
      <w:r w:rsidRPr="00F363B1">
        <w:rPr>
          <w:rFonts w:ascii="Times New Roman" w:hAnsi="Times New Roman"/>
        </w:rPr>
        <w:t xml:space="preserve"> prístroj s kardio a angio softvérmi,</w:t>
      </w:r>
    </w:p>
    <w:p w14:paraId="3B776497" w14:textId="77777777" w:rsidR="0018777D" w:rsidRPr="00F363B1" w:rsidRDefault="0018777D" w:rsidP="00142124">
      <w:pPr>
        <w:pStyle w:val="ListParagraph"/>
        <w:numPr>
          <w:ilvl w:val="0"/>
          <w:numId w:val="364"/>
        </w:numPr>
        <w:contextualSpacing w:val="0"/>
        <w:rPr>
          <w:rFonts w:ascii="Times New Roman" w:hAnsi="Times New Roman"/>
        </w:rPr>
      </w:pPr>
      <w:r w:rsidRPr="00F363B1">
        <w:rPr>
          <w:rFonts w:ascii="Times New Roman" w:hAnsi="Times New Roman"/>
        </w:rPr>
        <w:t>ergometer,</w:t>
      </w:r>
    </w:p>
    <w:p w14:paraId="6E5ABD02" w14:textId="77777777" w:rsidR="0018777D" w:rsidRPr="00F363B1" w:rsidRDefault="0018777D" w:rsidP="00142124">
      <w:pPr>
        <w:pStyle w:val="ListParagraph"/>
        <w:numPr>
          <w:ilvl w:val="0"/>
          <w:numId w:val="364"/>
        </w:numPr>
        <w:contextualSpacing w:val="0"/>
        <w:rPr>
          <w:rFonts w:ascii="Times New Roman" w:hAnsi="Times New Roman"/>
        </w:rPr>
      </w:pPr>
      <w:r w:rsidRPr="00F363B1">
        <w:rPr>
          <w:rFonts w:ascii="Times New Roman" w:hAnsi="Times New Roman"/>
        </w:rPr>
        <w:t>EKG</w:t>
      </w:r>
    </w:p>
    <w:p w14:paraId="2A11F2DC" w14:textId="77777777" w:rsidR="0018777D" w:rsidRPr="00F363B1" w:rsidRDefault="0018777D" w:rsidP="00142124">
      <w:pPr>
        <w:pStyle w:val="ListParagraph"/>
        <w:numPr>
          <w:ilvl w:val="0"/>
          <w:numId w:val="364"/>
        </w:numPr>
        <w:contextualSpacing w:val="0"/>
        <w:rPr>
          <w:rFonts w:ascii="Times New Roman" w:hAnsi="Times New Roman"/>
        </w:rPr>
      </w:pPr>
      <w:r w:rsidRPr="00F363B1">
        <w:rPr>
          <w:rFonts w:ascii="Times New Roman" w:hAnsi="Times New Roman"/>
        </w:rPr>
        <w:t>RTG prístroj</w:t>
      </w:r>
    </w:p>
    <w:p w14:paraId="0D9EA297" w14:textId="77777777" w:rsidR="0018777D" w:rsidRPr="00F363B1" w:rsidRDefault="0018777D" w:rsidP="00142124">
      <w:pPr>
        <w:pStyle w:val="ListParagraph"/>
        <w:numPr>
          <w:ilvl w:val="0"/>
          <w:numId w:val="364"/>
        </w:numPr>
        <w:contextualSpacing w:val="0"/>
        <w:rPr>
          <w:rFonts w:ascii="Times New Roman" w:hAnsi="Times New Roman"/>
        </w:rPr>
      </w:pPr>
      <w:r w:rsidRPr="00F363B1">
        <w:rPr>
          <w:rFonts w:ascii="Times New Roman" w:hAnsi="Times New Roman"/>
        </w:rPr>
        <w:t>defibrilátor bifázický,</w:t>
      </w:r>
    </w:p>
    <w:p w14:paraId="19D024F8" w14:textId="77777777" w:rsidR="0018777D" w:rsidRPr="00F363B1" w:rsidRDefault="0018777D" w:rsidP="00142124">
      <w:pPr>
        <w:pStyle w:val="ListParagraph"/>
        <w:numPr>
          <w:ilvl w:val="0"/>
          <w:numId w:val="364"/>
        </w:numPr>
        <w:contextualSpacing w:val="0"/>
        <w:rPr>
          <w:rFonts w:ascii="Times New Roman" w:hAnsi="Times New Roman"/>
        </w:rPr>
      </w:pPr>
      <w:r w:rsidRPr="00F363B1">
        <w:rPr>
          <w:rFonts w:ascii="Times New Roman" w:hAnsi="Times New Roman"/>
        </w:rPr>
        <w:t>USG prístroj na cievne vyšetrenie</w:t>
      </w:r>
    </w:p>
    <w:p w14:paraId="6126F4B7" w14:textId="77777777" w:rsidR="0018777D" w:rsidRPr="00F363B1" w:rsidRDefault="0018777D" w:rsidP="00142124">
      <w:pPr>
        <w:pStyle w:val="ListParagraph"/>
        <w:numPr>
          <w:ilvl w:val="0"/>
          <w:numId w:val="364"/>
        </w:numPr>
        <w:contextualSpacing w:val="0"/>
        <w:rPr>
          <w:rFonts w:ascii="Times New Roman" w:hAnsi="Times New Roman"/>
        </w:rPr>
      </w:pPr>
      <w:r w:rsidRPr="00F363B1">
        <w:rPr>
          <w:rFonts w:ascii="Times New Roman" w:hAnsi="Times New Roman"/>
        </w:rPr>
        <w:t>cievny tuškový doppler prístroj</w:t>
      </w:r>
    </w:p>
    <w:p w14:paraId="2E86FA48" w14:textId="77777777" w:rsidR="0018777D" w:rsidRPr="00F363B1" w:rsidRDefault="0018777D" w:rsidP="00142124">
      <w:pPr>
        <w:pStyle w:val="ListParagraph"/>
        <w:numPr>
          <w:ilvl w:val="0"/>
          <w:numId w:val="364"/>
        </w:numPr>
        <w:contextualSpacing w:val="0"/>
        <w:rPr>
          <w:rFonts w:ascii="Times New Roman" w:hAnsi="Times New Roman"/>
        </w:rPr>
      </w:pPr>
      <w:r w:rsidRPr="00F363B1">
        <w:rPr>
          <w:rFonts w:ascii="Times New Roman" w:hAnsi="Times New Roman"/>
        </w:rPr>
        <w:t>kardiologickéý lôžkový úsek vrátane monitorovaných lôžok podľa potreby intervenčných programov a spádu,</w:t>
      </w:r>
    </w:p>
    <w:p w14:paraId="0B3C61EB" w14:textId="77777777" w:rsidR="0018777D" w:rsidRPr="00F363B1" w:rsidRDefault="0018777D" w:rsidP="00142124">
      <w:pPr>
        <w:pStyle w:val="ListParagraph"/>
        <w:numPr>
          <w:ilvl w:val="0"/>
          <w:numId w:val="364"/>
        </w:numPr>
        <w:contextualSpacing w:val="0"/>
        <w:rPr>
          <w:rFonts w:ascii="Times New Roman" w:hAnsi="Times New Roman"/>
        </w:rPr>
      </w:pPr>
      <w:r w:rsidRPr="00F363B1">
        <w:rPr>
          <w:rFonts w:ascii="Times New Roman" w:hAnsi="Times New Roman"/>
        </w:rPr>
        <w:t>angiologický lôžkový úsek,</w:t>
      </w:r>
    </w:p>
    <w:p w14:paraId="26852BF8" w14:textId="77777777" w:rsidR="0018777D" w:rsidRPr="00F363B1" w:rsidRDefault="0018777D" w:rsidP="00142124">
      <w:pPr>
        <w:pStyle w:val="ListParagraph"/>
        <w:numPr>
          <w:ilvl w:val="0"/>
          <w:numId w:val="364"/>
        </w:numPr>
        <w:contextualSpacing w:val="0"/>
        <w:rPr>
          <w:rFonts w:ascii="Times New Roman" w:hAnsi="Times New Roman"/>
        </w:rPr>
      </w:pPr>
      <w:r w:rsidRPr="00F363B1">
        <w:rPr>
          <w:rFonts w:ascii="Times New Roman" w:hAnsi="Times New Roman"/>
        </w:rPr>
        <w:t>CT prístroj umožňujúci aj CT koronarografiu a angiografiu.</w:t>
      </w:r>
    </w:p>
    <w:p w14:paraId="5DF49A64" w14:textId="77777777" w:rsidR="0018777D" w:rsidRPr="00F363B1" w:rsidRDefault="0018777D" w:rsidP="00142124">
      <w:pPr>
        <w:pStyle w:val="ListParagraph"/>
        <w:numPr>
          <w:ilvl w:val="0"/>
          <w:numId w:val="364"/>
        </w:numPr>
        <w:contextualSpacing w:val="0"/>
        <w:rPr>
          <w:rFonts w:ascii="Times New Roman" w:hAnsi="Times New Roman"/>
        </w:rPr>
      </w:pPr>
      <w:r w:rsidRPr="00F363B1">
        <w:rPr>
          <w:rFonts w:ascii="Times New Roman" w:hAnsi="Times New Roman"/>
        </w:rPr>
        <w:t xml:space="preserve">zabezpečená dostupnosť nukleárnych vyšetrovacích metód. </w:t>
      </w:r>
    </w:p>
    <w:p w14:paraId="0B8A1B5A" w14:textId="77777777" w:rsidR="00247997" w:rsidRPr="00F363B1" w:rsidRDefault="00247997" w:rsidP="00656421">
      <w:pPr>
        <w:jc w:val="both"/>
      </w:pPr>
    </w:p>
    <w:p w14:paraId="05925B27" w14:textId="4B22E741" w:rsidR="00247997" w:rsidRPr="00F363B1" w:rsidRDefault="00247997" w:rsidP="00142124">
      <w:pPr>
        <w:pStyle w:val="ListParagraph"/>
        <w:numPr>
          <w:ilvl w:val="0"/>
          <w:numId w:val="361"/>
        </w:numPr>
        <w:rPr>
          <w:rFonts w:ascii="Times New Roman" w:hAnsi="Times New Roman"/>
        </w:rPr>
      </w:pPr>
      <w:r w:rsidRPr="00F363B1">
        <w:rPr>
          <w:rFonts w:ascii="Times New Roman" w:hAnsi="Times New Roman"/>
        </w:rPr>
        <w:t xml:space="preserve">Podmienky pre poskytnutie diagnostiky a liečby počas hospitalizácie sú </w:t>
      </w:r>
    </w:p>
    <w:p w14:paraId="0D92E206" w14:textId="77777777" w:rsidR="00E10073" w:rsidRPr="00F363B1" w:rsidRDefault="00E10073" w:rsidP="00142124">
      <w:pPr>
        <w:pStyle w:val="ListParagraph"/>
        <w:numPr>
          <w:ilvl w:val="0"/>
          <w:numId w:val="357"/>
        </w:numPr>
        <w:contextualSpacing w:val="0"/>
        <w:rPr>
          <w:rFonts w:ascii="Times New Roman" w:hAnsi="Times New Roman"/>
        </w:rPr>
      </w:pPr>
      <w:r w:rsidRPr="00F363B1">
        <w:rPr>
          <w:rFonts w:ascii="Times New Roman" w:hAnsi="Times New Roman"/>
        </w:rPr>
        <w:t>jeden lekár so špecializáciou v špecializačnom odbore kardiológia na desať nemonitorovaných pacientov,</w:t>
      </w:r>
    </w:p>
    <w:p w14:paraId="56F5AEDC" w14:textId="41D21D35" w:rsidR="00E10073" w:rsidRPr="00F363B1" w:rsidRDefault="00E10073" w:rsidP="00142124">
      <w:pPr>
        <w:pStyle w:val="ListParagraph"/>
        <w:numPr>
          <w:ilvl w:val="0"/>
          <w:numId w:val="357"/>
        </w:numPr>
        <w:contextualSpacing w:val="0"/>
        <w:rPr>
          <w:rFonts w:ascii="Times New Roman" w:hAnsi="Times New Roman"/>
        </w:rPr>
      </w:pPr>
      <w:r w:rsidRPr="00F363B1">
        <w:rPr>
          <w:rFonts w:ascii="Times New Roman" w:hAnsi="Times New Roman"/>
        </w:rPr>
        <w:t>jeden lekár so špecializáciou v špecializačnom odbore kardiológia na tri monitorované l</w:t>
      </w:r>
      <w:r w:rsidR="003465BC" w:rsidRPr="00F363B1">
        <w:rPr>
          <w:rFonts w:ascii="Times New Roman" w:hAnsi="Times New Roman"/>
        </w:rPr>
        <w:t>ôžka intenzívnej starostlivosti.</w:t>
      </w:r>
    </w:p>
    <w:p w14:paraId="2A420DFB" w14:textId="77777777" w:rsidR="00E10073" w:rsidRPr="00F363B1" w:rsidRDefault="00E10073" w:rsidP="00656421">
      <w:pPr>
        <w:pStyle w:val="ListParagraph"/>
        <w:contextualSpacing w:val="0"/>
        <w:rPr>
          <w:rFonts w:ascii="Times New Roman" w:hAnsi="Times New Roman"/>
        </w:rPr>
      </w:pPr>
    </w:p>
    <w:p w14:paraId="431F2AC7" w14:textId="233D377B" w:rsidR="00E10073" w:rsidRPr="00F363B1" w:rsidRDefault="004D037D" w:rsidP="00142124">
      <w:pPr>
        <w:pStyle w:val="ListParagraph"/>
        <w:numPr>
          <w:ilvl w:val="0"/>
          <w:numId w:val="361"/>
        </w:numPr>
        <w:contextualSpacing w:val="0"/>
        <w:rPr>
          <w:rFonts w:ascii="Times New Roman" w:hAnsi="Times New Roman"/>
        </w:rPr>
      </w:pPr>
      <w:r w:rsidRPr="00F363B1">
        <w:rPr>
          <w:rFonts w:ascii="Times New Roman" w:hAnsi="Times New Roman"/>
        </w:rPr>
        <w:t xml:space="preserve">Podmienky pre poskytnutie diagnostiky a liečby počas hospitalizácie </w:t>
      </w:r>
      <w:r w:rsidR="00E10073" w:rsidRPr="00F363B1">
        <w:rPr>
          <w:rFonts w:ascii="Times New Roman" w:hAnsi="Times New Roman"/>
        </w:rPr>
        <w:t>pre program V. úrovne sú výkony</w:t>
      </w:r>
    </w:p>
    <w:p w14:paraId="1DB8F0E8" w14:textId="77777777" w:rsidR="00E10073" w:rsidRPr="00F363B1" w:rsidRDefault="00E10073" w:rsidP="00142124">
      <w:pPr>
        <w:pStyle w:val="ListParagraph"/>
        <w:numPr>
          <w:ilvl w:val="0"/>
          <w:numId w:val="358"/>
        </w:numPr>
        <w:contextualSpacing w:val="0"/>
        <w:rPr>
          <w:rFonts w:ascii="Times New Roman" w:hAnsi="Times New Roman"/>
        </w:rPr>
      </w:pPr>
      <w:r w:rsidRPr="00F363B1">
        <w:rPr>
          <w:rFonts w:ascii="Times New Roman" w:hAnsi="Times New Roman"/>
        </w:rPr>
        <w:t>transplantácia srdca,</w:t>
      </w:r>
    </w:p>
    <w:p w14:paraId="5AFEBB3D" w14:textId="77777777" w:rsidR="00E10073" w:rsidRPr="00F363B1" w:rsidRDefault="00E10073" w:rsidP="00142124">
      <w:pPr>
        <w:pStyle w:val="ListParagraph"/>
        <w:numPr>
          <w:ilvl w:val="0"/>
          <w:numId w:val="358"/>
        </w:numPr>
        <w:contextualSpacing w:val="0"/>
        <w:rPr>
          <w:rFonts w:ascii="Times New Roman" w:hAnsi="Times New Roman"/>
        </w:rPr>
      </w:pPr>
      <w:r w:rsidRPr="00F363B1">
        <w:rPr>
          <w:rFonts w:ascii="Times New Roman" w:hAnsi="Times New Roman"/>
        </w:rPr>
        <w:t>starostlivosť o pacientov so zriedkavými kardiovaskulárnymi ochoreniami,</w:t>
      </w:r>
    </w:p>
    <w:p w14:paraId="7961ED85" w14:textId="77777777" w:rsidR="00E10073" w:rsidRPr="00F363B1" w:rsidRDefault="00E10073" w:rsidP="00142124">
      <w:pPr>
        <w:pStyle w:val="ListParagraph"/>
        <w:numPr>
          <w:ilvl w:val="0"/>
          <w:numId w:val="358"/>
        </w:numPr>
        <w:contextualSpacing w:val="0"/>
        <w:rPr>
          <w:rFonts w:ascii="Times New Roman" w:hAnsi="Times New Roman"/>
        </w:rPr>
      </w:pPr>
      <w:r w:rsidRPr="00F363B1">
        <w:rPr>
          <w:rFonts w:ascii="Times New Roman" w:hAnsi="Times New Roman"/>
        </w:rPr>
        <w:t>kardiogenetika,</w:t>
      </w:r>
    </w:p>
    <w:p w14:paraId="3CE209C4" w14:textId="46BD4A8C" w:rsidR="00E10073" w:rsidRPr="00F363B1" w:rsidRDefault="00E10073" w:rsidP="00142124">
      <w:pPr>
        <w:pStyle w:val="ListParagraph"/>
        <w:numPr>
          <w:ilvl w:val="0"/>
          <w:numId w:val="358"/>
        </w:numPr>
        <w:contextualSpacing w:val="0"/>
        <w:rPr>
          <w:rFonts w:ascii="Times New Roman" w:hAnsi="Times New Roman"/>
        </w:rPr>
      </w:pPr>
      <w:r w:rsidRPr="00F363B1">
        <w:rPr>
          <w:rFonts w:ascii="Times New Roman" w:hAnsi="Times New Roman"/>
        </w:rPr>
        <w:t>program pediatrickej kardiológie a starostlivosť o pacientov s vrodenými chybami srdca v dospelosti.</w:t>
      </w:r>
    </w:p>
    <w:p w14:paraId="66E1B619" w14:textId="77777777" w:rsidR="003465BC" w:rsidRPr="00F363B1" w:rsidRDefault="003465BC" w:rsidP="00656421">
      <w:pPr>
        <w:jc w:val="both"/>
      </w:pPr>
    </w:p>
    <w:p w14:paraId="5728C5FD" w14:textId="6C32B415" w:rsidR="0018777D" w:rsidRPr="00F363B1" w:rsidRDefault="004D037D" w:rsidP="00142124">
      <w:pPr>
        <w:pStyle w:val="ListParagraph"/>
        <w:numPr>
          <w:ilvl w:val="0"/>
          <w:numId w:val="361"/>
        </w:numPr>
        <w:shd w:val="clear" w:color="auto" w:fill="FFFFFF"/>
        <w:rPr>
          <w:rFonts w:ascii="Times New Roman" w:hAnsi="Times New Roman"/>
        </w:rPr>
      </w:pPr>
      <w:r w:rsidRPr="00F363B1">
        <w:rPr>
          <w:rFonts w:ascii="Times New Roman" w:hAnsi="Times New Roman"/>
        </w:rPr>
        <w:t xml:space="preserve">Podmienky pre poskytnutie diagnostiky a liečby počas hospitalizácie </w:t>
      </w:r>
      <w:r w:rsidR="0018777D" w:rsidRPr="00F363B1">
        <w:rPr>
          <w:rFonts w:ascii="Times New Roman" w:hAnsi="Times New Roman"/>
        </w:rPr>
        <w:t>pre program IV. úrovne sú výkony</w:t>
      </w:r>
    </w:p>
    <w:p w14:paraId="52406B27"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ergometria,</w:t>
      </w:r>
    </w:p>
    <w:p w14:paraId="0C5B94C2"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transezofageálna echokardiografia: M, 2D, 3D, PW,CW,CDU, TDI - nepretržite</w:t>
      </w:r>
    </w:p>
    <w:p w14:paraId="306684EF"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transtorakálna echokardiografia:  M, 2D, 3D, PW,CW,CDU, TDI – nepretržite</w:t>
      </w:r>
    </w:p>
    <w:p w14:paraId="68068FFA"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záťažová echokardiografia</w:t>
      </w:r>
    </w:p>
    <w:p w14:paraId="5ECE4AC7"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USG ciev nepretržite</w:t>
      </w:r>
    </w:p>
    <w:p w14:paraId="2B178FC8"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dopplerovské stanovovanie arteriálnych tlakov – ABI (členkovo-ramenný index)</w:t>
      </w:r>
    </w:p>
    <w:p w14:paraId="41F3BD2E"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CT koronarografia a angiografia – nepretržite</w:t>
      </w:r>
    </w:p>
    <w:p w14:paraId="3EAD592A"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Head up tilt test,</w:t>
      </w:r>
    </w:p>
    <w:p w14:paraId="1B4276BA"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transvenózna kardiostimulácia</w:t>
      </w:r>
    </w:p>
    <w:p w14:paraId="5FD18892"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EKG 12 zvodové</w:t>
      </w:r>
    </w:p>
    <w:p w14:paraId="0471426D"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RTG srdce /pľúca,</w:t>
      </w:r>
    </w:p>
    <w:p w14:paraId="080E0CF8"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defibrilácia/kardioverzia,</w:t>
      </w:r>
    </w:p>
    <w:p w14:paraId="1E143081"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monitorovanie vitálnych funkcií,</w:t>
      </w:r>
    </w:p>
    <w:p w14:paraId="0795975D" w14:textId="77777777" w:rsidR="0018777D" w:rsidRPr="00F363B1" w:rsidRDefault="0018777D" w:rsidP="00142124">
      <w:pPr>
        <w:pStyle w:val="ListParagraph"/>
        <w:numPr>
          <w:ilvl w:val="0"/>
          <w:numId w:val="356"/>
        </w:numPr>
        <w:contextualSpacing w:val="0"/>
        <w:rPr>
          <w:rFonts w:ascii="Times New Roman" w:hAnsi="Times New Roman"/>
        </w:rPr>
      </w:pPr>
      <w:r w:rsidRPr="00F363B1">
        <w:rPr>
          <w:rFonts w:ascii="Times New Roman" w:hAnsi="Times New Roman"/>
        </w:rPr>
        <w:t>nepretržité monitorovanie srdcového rytmu prostredníctvom telemetrie</w:t>
      </w:r>
    </w:p>
    <w:p w14:paraId="1F06883D" w14:textId="77777777" w:rsidR="00E31785" w:rsidRPr="00F363B1" w:rsidRDefault="00E31785" w:rsidP="00656421"/>
    <w:p w14:paraId="79291F71" w14:textId="7AE4EB02" w:rsidR="00E31785" w:rsidRPr="00F363B1" w:rsidRDefault="00E31785" w:rsidP="00142124">
      <w:pPr>
        <w:pStyle w:val="ListParagraph"/>
        <w:numPr>
          <w:ilvl w:val="0"/>
          <w:numId w:val="361"/>
        </w:numPr>
        <w:rPr>
          <w:rFonts w:ascii="Times New Roman" w:hAnsi="Times New Roman"/>
        </w:rPr>
      </w:pPr>
      <w:r w:rsidRPr="00F363B1">
        <w:rPr>
          <w:rFonts w:ascii="Times New Roman" w:hAnsi="Times New Roman"/>
        </w:rPr>
        <w:t>Podmienky pre poskytnutie diagnostiky a liečby počas hospitalizácie pre program IV. úrovne sú všetky výkony kardio MRI a MR</w:t>
      </w:r>
      <w:r w:rsidR="005A0280" w:rsidRPr="00F363B1">
        <w:rPr>
          <w:rFonts w:ascii="Times New Roman" w:hAnsi="Times New Roman"/>
        </w:rPr>
        <w:t>I</w:t>
      </w:r>
      <w:r w:rsidRPr="00F363B1">
        <w:rPr>
          <w:rFonts w:ascii="Times New Roman" w:hAnsi="Times New Roman"/>
        </w:rPr>
        <w:t xml:space="preserve"> angiografia; lehota na splnenie podmienky kategorizácie ústavnej starostlivosti podľa § 44 ods. 2 písm. d) zákona je 1. januára 2026.</w:t>
      </w:r>
    </w:p>
    <w:p w14:paraId="086EEEFA" w14:textId="77777777" w:rsidR="00D63B48" w:rsidRPr="00F363B1" w:rsidRDefault="00D63B48" w:rsidP="00656421">
      <w:pPr>
        <w:jc w:val="both"/>
        <w:rPr>
          <w:rFonts w:eastAsiaTheme="majorEastAsia"/>
        </w:rPr>
      </w:pPr>
      <w:r w:rsidRPr="00F363B1">
        <w:br w:type="page"/>
      </w:r>
    </w:p>
    <w:p w14:paraId="253F8DCE" w14:textId="2EA65DA0" w:rsidR="00C03576" w:rsidRPr="00F363B1" w:rsidRDefault="00D63B48"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27</w:t>
      </w:r>
      <w:r w:rsidRPr="00F363B1">
        <w:rPr>
          <w:rFonts w:ascii="Times New Roman" w:hAnsi="Times New Roman" w:cs="Times New Roman"/>
          <w:b/>
          <w:bCs/>
          <w:color w:val="auto"/>
          <w:sz w:val="24"/>
          <w:szCs w:val="24"/>
        </w:rPr>
        <w:tab/>
        <w:t xml:space="preserve">Program pneumológie a ftizeológie </w:t>
      </w:r>
    </w:p>
    <w:p w14:paraId="122FDC53" w14:textId="77777777" w:rsidR="00C03576" w:rsidRPr="00F363B1" w:rsidRDefault="00C03576"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 úrovne</w:t>
      </w:r>
    </w:p>
    <w:p w14:paraId="38782AC2" w14:textId="77777777" w:rsidR="00946163" w:rsidRPr="00F363B1" w:rsidRDefault="00C03576" w:rsidP="00142124">
      <w:pPr>
        <w:pStyle w:val="ListParagraph"/>
        <w:numPr>
          <w:ilvl w:val="0"/>
          <w:numId w:val="623"/>
        </w:numPr>
        <w:contextualSpacing w:val="0"/>
        <w:rPr>
          <w:rFonts w:ascii="Times New Roman" w:hAnsi="Times New Roman"/>
        </w:rPr>
      </w:pPr>
      <w:r w:rsidRPr="00F363B1">
        <w:rPr>
          <w:rFonts w:ascii="Times New Roman" w:hAnsi="Times New Roman"/>
        </w:rPr>
        <w:t>Špeciálne personálne zabezpečenie je</w:t>
      </w:r>
      <w:r w:rsidR="00184095" w:rsidRPr="00F363B1">
        <w:rPr>
          <w:rFonts w:ascii="Times New Roman" w:hAnsi="Times New Roman"/>
        </w:rPr>
        <w:t xml:space="preserve"> </w:t>
      </w:r>
    </w:p>
    <w:p w14:paraId="51241060" w14:textId="2A387C80" w:rsidR="00C03576" w:rsidRPr="00F363B1" w:rsidRDefault="00184095" w:rsidP="00142124">
      <w:pPr>
        <w:pStyle w:val="ListParagraph"/>
        <w:numPr>
          <w:ilvl w:val="0"/>
          <w:numId w:val="635"/>
        </w:numPr>
        <w:contextualSpacing w:val="0"/>
        <w:rPr>
          <w:rFonts w:ascii="Times New Roman" w:hAnsi="Times New Roman"/>
        </w:rPr>
      </w:pPr>
      <w:r w:rsidRPr="00F363B1">
        <w:rPr>
          <w:rFonts w:ascii="Times New Roman" w:hAnsi="Times New Roman"/>
        </w:rPr>
        <w:t xml:space="preserve">lekár so </w:t>
      </w:r>
      <w:r w:rsidR="00946163" w:rsidRPr="00F363B1">
        <w:rPr>
          <w:rFonts w:ascii="Times New Roman" w:hAnsi="Times New Roman"/>
        </w:rPr>
        <w:t>špecializáciou</w:t>
      </w:r>
      <w:r w:rsidRPr="00F363B1">
        <w:rPr>
          <w:rFonts w:ascii="Times New Roman" w:hAnsi="Times New Roman"/>
        </w:rPr>
        <w:t xml:space="preserve"> v špecializačnom odbore vnútorné lekárstvo podľa osobitného predpisu</w:t>
      </w:r>
      <w:r w:rsidR="00946163" w:rsidRPr="00F363B1">
        <w:rPr>
          <w:rFonts w:ascii="Times New Roman" w:hAnsi="Times New Roman"/>
        </w:rPr>
        <w:t>,</w:t>
      </w:r>
      <w:r w:rsidR="005057E3" w:rsidRPr="00F363B1">
        <w:rPr>
          <w:rFonts w:ascii="Times New Roman" w:hAnsi="Times New Roman"/>
          <w:vertAlign w:val="superscript"/>
        </w:rPr>
        <w:t>2</w:t>
      </w:r>
    </w:p>
    <w:p w14:paraId="2B21FBD8" w14:textId="3AEC3B45" w:rsidR="00946163" w:rsidRPr="00F363B1" w:rsidRDefault="00946163" w:rsidP="00142124">
      <w:pPr>
        <w:pStyle w:val="ListParagraph"/>
        <w:numPr>
          <w:ilvl w:val="0"/>
          <w:numId w:val="635"/>
        </w:numPr>
        <w:contextualSpacing w:val="0"/>
        <w:rPr>
          <w:rFonts w:ascii="Times New Roman" w:hAnsi="Times New Roman"/>
        </w:rPr>
      </w:pPr>
      <w:r w:rsidRPr="00F363B1">
        <w:rPr>
          <w:rFonts w:ascii="Times New Roman" w:hAnsi="Times New Roman"/>
        </w:rPr>
        <w:t xml:space="preserve">sestra so špecializáciou v špecializačnom </w:t>
      </w:r>
      <w:r w:rsidR="00B94FB5" w:rsidRPr="00F363B1">
        <w:rPr>
          <w:rFonts w:ascii="Times New Roman" w:hAnsi="Times New Roman"/>
        </w:rPr>
        <w:t>odbore</w:t>
      </w:r>
      <w:r w:rsidRPr="00F363B1">
        <w:rPr>
          <w:rFonts w:ascii="Times New Roman" w:hAnsi="Times New Roman"/>
        </w:rPr>
        <w:t xml:space="preserve"> v ošetrovateľská starostlivosť o dospelých.</w:t>
      </w:r>
    </w:p>
    <w:p w14:paraId="1DE66F4A" w14:textId="77777777" w:rsidR="00184095" w:rsidRPr="00F363B1" w:rsidRDefault="00184095" w:rsidP="00656421">
      <w:pPr>
        <w:jc w:val="both"/>
      </w:pPr>
    </w:p>
    <w:p w14:paraId="6F9523DD" w14:textId="56DC8849" w:rsidR="00C03576" w:rsidRPr="00F363B1" w:rsidRDefault="00946163" w:rsidP="00142124">
      <w:pPr>
        <w:pStyle w:val="ListParagraph"/>
        <w:numPr>
          <w:ilvl w:val="0"/>
          <w:numId w:val="623"/>
        </w:numPr>
        <w:rPr>
          <w:rFonts w:ascii="Times New Roman" w:hAnsi="Times New Roman"/>
        </w:rPr>
      </w:pPr>
      <w:r w:rsidRPr="00F363B1">
        <w:rPr>
          <w:rFonts w:ascii="Times New Roman" w:hAnsi="Times New Roman"/>
        </w:rPr>
        <w:t xml:space="preserve">Špeciálne personálne zabezpečenie je dostupnosť konziliárnej služby </w:t>
      </w:r>
      <w:r w:rsidR="00784B71" w:rsidRPr="00F363B1">
        <w:rPr>
          <w:rFonts w:ascii="Times New Roman" w:hAnsi="Times New Roman"/>
        </w:rPr>
        <w:t xml:space="preserve">v nemocnici </w:t>
      </w:r>
      <w:r w:rsidR="00023378" w:rsidRPr="00F363B1">
        <w:rPr>
          <w:rFonts w:ascii="Times New Roman" w:hAnsi="Times New Roman"/>
        </w:rPr>
        <w:t>l</w:t>
      </w:r>
      <w:r w:rsidR="00C03576" w:rsidRPr="00F363B1">
        <w:rPr>
          <w:rFonts w:ascii="Times New Roman" w:hAnsi="Times New Roman"/>
        </w:rPr>
        <w:t>ekár</w:t>
      </w:r>
      <w:r w:rsidR="00F842CF" w:rsidRPr="00F363B1">
        <w:rPr>
          <w:rFonts w:ascii="Times New Roman" w:hAnsi="Times New Roman"/>
        </w:rPr>
        <w:t>a</w:t>
      </w:r>
      <w:r w:rsidR="00C03576" w:rsidRPr="00F363B1">
        <w:rPr>
          <w:rFonts w:ascii="Times New Roman" w:hAnsi="Times New Roman"/>
        </w:rPr>
        <w:t xml:space="preserve"> so špecializáciou v špecializačnom odbore pneumológia a ftizeológi</w:t>
      </w:r>
      <w:r w:rsidRPr="00F363B1">
        <w:rPr>
          <w:rFonts w:ascii="Times New Roman" w:hAnsi="Times New Roman"/>
        </w:rPr>
        <w:t>a</w:t>
      </w:r>
      <w:r w:rsidR="00C03576" w:rsidRPr="00F363B1">
        <w:rPr>
          <w:rFonts w:ascii="Times New Roman" w:hAnsi="Times New Roman"/>
        </w:rPr>
        <w:t xml:space="preserve"> v dennej zmene; lehota na splnenie podmienky kategorizácie ústavnej starostlivosti podľa § 44 ods. 2 pís</w:t>
      </w:r>
      <w:r w:rsidR="009B07D9" w:rsidRPr="00F363B1">
        <w:rPr>
          <w:rFonts w:ascii="Times New Roman" w:hAnsi="Times New Roman"/>
        </w:rPr>
        <w:t>m. d) zákona je 1. januára 2028.</w:t>
      </w:r>
    </w:p>
    <w:p w14:paraId="26C573D9" w14:textId="77777777" w:rsidR="00C03576" w:rsidRPr="00F363B1" w:rsidRDefault="00C03576" w:rsidP="00656421">
      <w:pPr>
        <w:jc w:val="both"/>
      </w:pPr>
    </w:p>
    <w:p w14:paraId="7FFA21B2" w14:textId="77777777" w:rsidR="00C03576" w:rsidRPr="00F363B1" w:rsidRDefault="00C03576" w:rsidP="00142124">
      <w:pPr>
        <w:pStyle w:val="ListParagraph"/>
        <w:numPr>
          <w:ilvl w:val="0"/>
          <w:numId w:val="623"/>
        </w:numPr>
        <w:contextualSpacing w:val="0"/>
        <w:rPr>
          <w:rFonts w:ascii="Times New Roman" w:hAnsi="Times New Roman"/>
        </w:rPr>
      </w:pPr>
      <w:r w:rsidRPr="00F363B1">
        <w:rPr>
          <w:rFonts w:ascii="Times New Roman" w:hAnsi="Times New Roman"/>
        </w:rPr>
        <w:t>Špeciálne materiálno-technické vybavenie je</w:t>
      </w:r>
    </w:p>
    <w:p w14:paraId="39EBB003" w14:textId="4C317680" w:rsidR="00C03576" w:rsidRPr="00F363B1" w:rsidRDefault="00C03576" w:rsidP="00142124">
      <w:pPr>
        <w:pStyle w:val="ListParagraph"/>
        <w:numPr>
          <w:ilvl w:val="0"/>
          <w:numId w:val="624"/>
        </w:numPr>
        <w:contextualSpacing w:val="0"/>
        <w:rPr>
          <w:rFonts w:ascii="Times New Roman" w:hAnsi="Times New Roman"/>
        </w:rPr>
      </w:pPr>
      <w:r w:rsidRPr="00F363B1">
        <w:rPr>
          <w:rFonts w:ascii="Times New Roman" w:hAnsi="Times New Roman"/>
        </w:rPr>
        <w:t xml:space="preserve">materiálno-technické </w:t>
      </w:r>
      <w:r w:rsidR="00F842CF" w:rsidRPr="00F363B1">
        <w:rPr>
          <w:rFonts w:ascii="Times New Roman" w:hAnsi="Times New Roman"/>
        </w:rPr>
        <w:t xml:space="preserve">vybavenie </w:t>
      </w:r>
      <w:r w:rsidRPr="00F363B1">
        <w:rPr>
          <w:rFonts w:ascii="Times New Roman" w:hAnsi="Times New Roman"/>
        </w:rPr>
        <w:t>pre bežnú prevádzku štandardného interného alebo geriatrického pracoviska</w:t>
      </w:r>
      <w:r w:rsidR="00946163" w:rsidRPr="00F363B1">
        <w:rPr>
          <w:rFonts w:ascii="Times New Roman" w:hAnsi="Times New Roman"/>
        </w:rPr>
        <w:t>,</w:t>
      </w:r>
    </w:p>
    <w:p w14:paraId="21CC30CB" w14:textId="7E06CC4E" w:rsidR="00C03576" w:rsidRPr="00F363B1" w:rsidRDefault="00C03576" w:rsidP="00142124">
      <w:pPr>
        <w:pStyle w:val="ListParagraph"/>
        <w:numPr>
          <w:ilvl w:val="0"/>
          <w:numId w:val="624"/>
        </w:numPr>
        <w:contextualSpacing w:val="0"/>
        <w:rPr>
          <w:rFonts w:ascii="Times New Roman" w:hAnsi="Times New Roman"/>
        </w:rPr>
      </w:pPr>
      <w:r w:rsidRPr="00F363B1">
        <w:rPr>
          <w:rFonts w:ascii="Times New Roman" w:hAnsi="Times New Roman"/>
        </w:rPr>
        <w:t>jednotk</w:t>
      </w:r>
      <w:r w:rsidR="00FE32AF" w:rsidRPr="00F363B1">
        <w:rPr>
          <w:rFonts w:ascii="Times New Roman" w:hAnsi="Times New Roman"/>
        </w:rPr>
        <w:t>a</w:t>
      </w:r>
      <w:r w:rsidRPr="00F363B1">
        <w:rPr>
          <w:rFonts w:ascii="Times New Roman" w:hAnsi="Times New Roman"/>
        </w:rPr>
        <w:t xml:space="preserve"> intenzívnej starostlivosti</w:t>
      </w:r>
      <w:r w:rsidR="00FE32AF" w:rsidRPr="00F363B1">
        <w:rPr>
          <w:rFonts w:ascii="Times New Roman" w:hAnsi="Times New Roman"/>
        </w:rPr>
        <w:t>,</w:t>
      </w:r>
    </w:p>
    <w:p w14:paraId="7B2F1773" w14:textId="77777777" w:rsidR="00C03576" w:rsidRPr="00F363B1" w:rsidRDefault="00C03576" w:rsidP="00142124">
      <w:pPr>
        <w:pStyle w:val="ListParagraph"/>
        <w:numPr>
          <w:ilvl w:val="0"/>
          <w:numId w:val="624"/>
        </w:numPr>
        <w:contextualSpacing w:val="0"/>
        <w:rPr>
          <w:rFonts w:ascii="Times New Roman" w:hAnsi="Times New Roman"/>
        </w:rPr>
      </w:pPr>
      <w:r w:rsidRPr="00F363B1">
        <w:rPr>
          <w:rFonts w:ascii="Times New Roman" w:hAnsi="Times New Roman"/>
        </w:rPr>
        <w:t>dostupnosť centrálneho rozvodu medicinálnych plynov (kyslík) pri lôžkach,</w:t>
      </w:r>
    </w:p>
    <w:p w14:paraId="58A39B66" w14:textId="77777777" w:rsidR="00C03576" w:rsidRPr="00F363B1" w:rsidRDefault="00C03576" w:rsidP="00142124">
      <w:pPr>
        <w:pStyle w:val="ListParagraph"/>
        <w:numPr>
          <w:ilvl w:val="0"/>
          <w:numId w:val="624"/>
        </w:numPr>
        <w:contextualSpacing w:val="0"/>
        <w:rPr>
          <w:rFonts w:ascii="Times New Roman" w:hAnsi="Times New Roman"/>
        </w:rPr>
      </w:pPr>
      <w:r w:rsidRPr="00F363B1">
        <w:rPr>
          <w:rFonts w:ascii="Times New Roman" w:hAnsi="Times New Roman"/>
        </w:rPr>
        <w:t>pulzný oxymeter,</w:t>
      </w:r>
    </w:p>
    <w:p w14:paraId="178D853A" w14:textId="77777777" w:rsidR="00C03576" w:rsidRPr="00F363B1" w:rsidRDefault="00C03576" w:rsidP="00142124">
      <w:pPr>
        <w:pStyle w:val="ListParagraph"/>
        <w:numPr>
          <w:ilvl w:val="0"/>
          <w:numId w:val="624"/>
        </w:numPr>
        <w:contextualSpacing w:val="0"/>
        <w:rPr>
          <w:rFonts w:ascii="Times New Roman" w:hAnsi="Times New Roman"/>
        </w:rPr>
      </w:pPr>
      <w:r w:rsidRPr="00F363B1">
        <w:rPr>
          <w:rFonts w:ascii="Times New Roman" w:hAnsi="Times New Roman"/>
        </w:rPr>
        <w:t>zariadenie na nebulizačnú aplikáciu farmák,</w:t>
      </w:r>
    </w:p>
    <w:p w14:paraId="3B933163" w14:textId="77777777" w:rsidR="00C03576" w:rsidRPr="00F363B1" w:rsidRDefault="00C03576" w:rsidP="00142124">
      <w:pPr>
        <w:pStyle w:val="ListParagraph"/>
        <w:numPr>
          <w:ilvl w:val="0"/>
          <w:numId w:val="624"/>
        </w:numPr>
        <w:contextualSpacing w:val="0"/>
        <w:rPr>
          <w:rFonts w:ascii="Times New Roman" w:hAnsi="Times New Roman"/>
        </w:rPr>
      </w:pPr>
      <w:r w:rsidRPr="00F363B1">
        <w:rPr>
          <w:rFonts w:ascii="Times New Roman" w:hAnsi="Times New Roman"/>
        </w:rPr>
        <w:t>dostupnosť vyšetrenia analyzátorom artériových krvných plynov do 30 minút od odberu,</w:t>
      </w:r>
    </w:p>
    <w:p w14:paraId="18DA7ADC" w14:textId="77777777" w:rsidR="00C03576" w:rsidRPr="00F363B1" w:rsidRDefault="00C03576" w:rsidP="00142124">
      <w:pPr>
        <w:pStyle w:val="ListParagraph"/>
        <w:numPr>
          <w:ilvl w:val="0"/>
          <w:numId w:val="624"/>
        </w:numPr>
        <w:contextualSpacing w:val="0"/>
        <w:rPr>
          <w:rFonts w:ascii="Times New Roman" w:hAnsi="Times New Roman"/>
        </w:rPr>
      </w:pPr>
      <w:r w:rsidRPr="00F363B1">
        <w:rPr>
          <w:rFonts w:ascii="Times New Roman" w:hAnsi="Times New Roman"/>
        </w:rPr>
        <w:t>systém oxygenácie vysokoprietokovým kyslíkom nosovou kanylou,</w:t>
      </w:r>
    </w:p>
    <w:p w14:paraId="10A7FFE0" w14:textId="77777777" w:rsidR="00C03576" w:rsidRPr="00F363B1" w:rsidRDefault="00C03576" w:rsidP="00142124">
      <w:pPr>
        <w:pStyle w:val="ListParagraph"/>
        <w:numPr>
          <w:ilvl w:val="0"/>
          <w:numId w:val="624"/>
        </w:numPr>
        <w:contextualSpacing w:val="0"/>
        <w:rPr>
          <w:rFonts w:ascii="Times New Roman" w:hAnsi="Times New Roman"/>
        </w:rPr>
      </w:pPr>
      <w:r w:rsidRPr="00F363B1">
        <w:rPr>
          <w:rFonts w:ascii="Times New Roman" w:hAnsi="Times New Roman"/>
        </w:rPr>
        <w:t>lekárska odsávačka,</w:t>
      </w:r>
    </w:p>
    <w:p w14:paraId="180FDF76" w14:textId="727368EF" w:rsidR="00C03576" w:rsidRPr="00F363B1" w:rsidRDefault="009B07D9" w:rsidP="00142124">
      <w:pPr>
        <w:pStyle w:val="ListParagraph"/>
        <w:numPr>
          <w:ilvl w:val="0"/>
          <w:numId w:val="624"/>
        </w:numPr>
        <w:contextualSpacing w:val="0"/>
        <w:rPr>
          <w:rFonts w:ascii="Times New Roman" w:hAnsi="Times New Roman"/>
        </w:rPr>
      </w:pPr>
      <w:r w:rsidRPr="00F363B1">
        <w:rPr>
          <w:rFonts w:ascii="Times New Roman" w:hAnsi="Times New Roman"/>
        </w:rPr>
        <w:t xml:space="preserve">set na hrudníkovú punkciu alebo </w:t>
      </w:r>
      <w:r w:rsidR="00C03576" w:rsidRPr="00F363B1">
        <w:rPr>
          <w:rFonts w:ascii="Times New Roman" w:hAnsi="Times New Roman"/>
        </w:rPr>
        <w:t xml:space="preserve">drenáž s odsávaním. </w:t>
      </w:r>
    </w:p>
    <w:p w14:paraId="33FC765A" w14:textId="77777777" w:rsidR="00C03576" w:rsidRPr="00F363B1" w:rsidRDefault="00C03576" w:rsidP="00656421">
      <w:pPr>
        <w:jc w:val="both"/>
      </w:pPr>
    </w:p>
    <w:p w14:paraId="3603F70D" w14:textId="05F3C934" w:rsidR="00FE32AF" w:rsidRPr="00F363B1" w:rsidRDefault="00FE32AF" w:rsidP="00142124">
      <w:pPr>
        <w:pStyle w:val="ListParagraph"/>
        <w:numPr>
          <w:ilvl w:val="0"/>
          <w:numId w:val="623"/>
        </w:numPr>
        <w:contextualSpacing w:val="0"/>
        <w:rPr>
          <w:rFonts w:ascii="Times New Roman" w:hAnsi="Times New Roman"/>
        </w:rPr>
      </w:pPr>
      <w:r w:rsidRPr="00F363B1">
        <w:rPr>
          <w:rFonts w:ascii="Times New Roman" w:hAnsi="Times New Roman"/>
        </w:rPr>
        <w:t>Špeciálne materiálno-technické vybavenie s lehotou na splnenie podmienky kategorizácie ústavnej starostlivosti podľa § 44 ods. 2 písm. d) zákona 1. januára 2028 je</w:t>
      </w:r>
    </w:p>
    <w:p w14:paraId="512977C0" w14:textId="0457B5F1" w:rsidR="00FE32AF" w:rsidRPr="00F363B1" w:rsidRDefault="00FE32AF" w:rsidP="00142124">
      <w:pPr>
        <w:pStyle w:val="ListParagraph"/>
        <w:numPr>
          <w:ilvl w:val="0"/>
          <w:numId w:val="636"/>
        </w:numPr>
        <w:contextualSpacing w:val="0"/>
        <w:rPr>
          <w:rFonts w:ascii="Times New Roman" w:hAnsi="Times New Roman"/>
        </w:rPr>
      </w:pPr>
      <w:r w:rsidRPr="00F363B1">
        <w:rPr>
          <w:rFonts w:ascii="Times New Roman" w:hAnsi="Times New Roman"/>
        </w:rPr>
        <w:t>prístroj na vyšetrenie pľúcnych funkcií – základná spirometria,</w:t>
      </w:r>
    </w:p>
    <w:p w14:paraId="3EE3EC46" w14:textId="1B873964" w:rsidR="00FE32AF" w:rsidRPr="00F363B1" w:rsidRDefault="00FE32AF" w:rsidP="00142124">
      <w:pPr>
        <w:pStyle w:val="ListParagraph"/>
        <w:numPr>
          <w:ilvl w:val="0"/>
          <w:numId w:val="636"/>
        </w:numPr>
        <w:contextualSpacing w:val="0"/>
        <w:rPr>
          <w:rFonts w:ascii="Times New Roman" w:hAnsi="Times New Roman"/>
        </w:rPr>
      </w:pPr>
      <w:r w:rsidRPr="00F363B1">
        <w:rPr>
          <w:rFonts w:ascii="Times New Roman" w:hAnsi="Times New Roman"/>
        </w:rPr>
        <w:t>intubačný videbronchoskop so zobrazovacím rozhraním – obrazovkou.</w:t>
      </w:r>
    </w:p>
    <w:p w14:paraId="4E769376" w14:textId="77777777" w:rsidR="00FE32AF" w:rsidRPr="00F363B1" w:rsidRDefault="00FE32AF" w:rsidP="00656421">
      <w:pPr>
        <w:jc w:val="both"/>
      </w:pPr>
    </w:p>
    <w:p w14:paraId="77553548" w14:textId="77777777" w:rsidR="00C03576" w:rsidRPr="00F363B1" w:rsidRDefault="00C03576" w:rsidP="00142124">
      <w:pPr>
        <w:pStyle w:val="ListParagraph"/>
        <w:numPr>
          <w:ilvl w:val="0"/>
          <w:numId w:val="623"/>
        </w:numPr>
        <w:contextualSpacing w:val="0"/>
        <w:rPr>
          <w:rFonts w:ascii="Times New Roman" w:hAnsi="Times New Roman"/>
        </w:rPr>
      </w:pPr>
      <w:r w:rsidRPr="00F363B1">
        <w:rPr>
          <w:rFonts w:ascii="Times New Roman" w:hAnsi="Times New Roman"/>
        </w:rPr>
        <w:t xml:space="preserve">Špeciálne materiálno-technické vybavenie je dostupnosť v zariadení  </w:t>
      </w:r>
    </w:p>
    <w:p w14:paraId="1AE9FC27" w14:textId="77777777" w:rsidR="00C03576" w:rsidRPr="00F363B1" w:rsidRDefault="00C03576" w:rsidP="00142124">
      <w:pPr>
        <w:pStyle w:val="ListParagraph"/>
        <w:numPr>
          <w:ilvl w:val="0"/>
          <w:numId w:val="625"/>
        </w:numPr>
        <w:contextualSpacing w:val="0"/>
        <w:rPr>
          <w:rFonts w:ascii="Times New Roman" w:hAnsi="Times New Roman"/>
        </w:rPr>
      </w:pPr>
      <w:r w:rsidRPr="00F363B1">
        <w:rPr>
          <w:rFonts w:ascii="Times New Roman" w:hAnsi="Times New Roman"/>
        </w:rPr>
        <w:t>rádiologické pracovisko (zobrazovacie vyšetrenia respiračného systému bez alebo s lekárskym ožiarením),</w:t>
      </w:r>
    </w:p>
    <w:p w14:paraId="1D7B1459" w14:textId="2BECCC0A" w:rsidR="00C03576" w:rsidRPr="00F363B1" w:rsidRDefault="00C03576" w:rsidP="00142124">
      <w:pPr>
        <w:pStyle w:val="ListParagraph"/>
        <w:numPr>
          <w:ilvl w:val="0"/>
          <w:numId w:val="625"/>
        </w:numPr>
        <w:contextualSpacing w:val="0"/>
        <w:rPr>
          <w:rFonts w:ascii="Times New Roman" w:hAnsi="Times New Roman"/>
        </w:rPr>
      </w:pPr>
      <w:r w:rsidRPr="00F363B1">
        <w:rPr>
          <w:rFonts w:ascii="Times New Roman" w:hAnsi="Times New Roman"/>
        </w:rPr>
        <w:t>anest</w:t>
      </w:r>
      <w:r w:rsidR="00EC3D0A" w:rsidRPr="00F363B1">
        <w:rPr>
          <w:rFonts w:ascii="Times New Roman" w:hAnsi="Times New Roman"/>
        </w:rPr>
        <w:t xml:space="preserve">esteziologicko </w:t>
      </w:r>
      <w:r w:rsidRPr="00F363B1">
        <w:rPr>
          <w:rFonts w:ascii="Times New Roman" w:hAnsi="Times New Roman"/>
        </w:rPr>
        <w:t>intenz</w:t>
      </w:r>
      <w:r w:rsidR="00EC3D0A" w:rsidRPr="00F363B1">
        <w:rPr>
          <w:rFonts w:ascii="Times New Roman" w:hAnsi="Times New Roman"/>
        </w:rPr>
        <w:t xml:space="preserve">ivistické lôžka </w:t>
      </w:r>
      <w:r w:rsidR="009B07D9" w:rsidRPr="00F363B1">
        <w:rPr>
          <w:rFonts w:ascii="Times New Roman" w:hAnsi="Times New Roman"/>
        </w:rPr>
        <w:t>s umeľou pľúcnou ventiláciou</w:t>
      </w:r>
      <w:r w:rsidR="00EC3D0A" w:rsidRPr="00F363B1">
        <w:rPr>
          <w:rFonts w:ascii="Times New Roman" w:hAnsi="Times New Roman"/>
        </w:rPr>
        <w:t>,</w:t>
      </w:r>
    </w:p>
    <w:p w14:paraId="15C86C4E" w14:textId="4FD61C30" w:rsidR="00C03576" w:rsidRPr="00F363B1" w:rsidRDefault="00C03576" w:rsidP="00142124">
      <w:pPr>
        <w:pStyle w:val="ListParagraph"/>
        <w:numPr>
          <w:ilvl w:val="0"/>
          <w:numId w:val="625"/>
        </w:numPr>
        <w:contextualSpacing w:val="0"/>
        <w:rPr>
          <w:rFonts w:ascii="Times New Roman" w:hAnsi="Times New Roman"/>
        </w:rPr>
      </w:pPr>
      <w:r w:rsidRPr="00F363B1">
        <w:rPr>
          <w:rFonts w:ascii="Times New Roman" w:hAnsi="Times New Roman"/>
        </w:rPr>
        <w:t xml:space="preserve">chirurgické </w:t>
      </w:r>
      <w:r w:rsidR="006F343E" w:rsidRPr="00F363B1">
        <w:rPr>
          <w:rFonts w:ascii="Times New Roman" w:hAnsi="Times New Roman"/>
        </w:rPr>
        <w:t xml:space="preserve">pracovisko s </w:t>
      </w:r>
      <w:r w:rsidRPr="00F363B1">
        <w:rPr>
          <w:rFonts w:ascii="Times New Roman" w:hAnsi="Times New Roman"/>
        </w:rPr>
        <w:t>dostupnosť</w:t>
      </w:r>
      <w:r w:rsidR="006F343E" w:rsidRPr="00F363B1">
        <w:rPr>
          <w:rFonts w:ascii="Times New Roman" w:hAnsi="Times New Roman"/>
        </w:rPr>
        <w:t>ou</w:t>
      </w:r>
      <w:r w:rsidRPr="00F363B1">
        <w:rPr>
          <w:rFonts w:ascii="Times New Roman" w:hAnsi="Times New Roman"/>
        </w:rPr>
        <w:t xml:space="preserve"> základnej hrudníkovej drenáže,</w:t>
      </w:r>
    </w:p>
    <w:p w14:paraId="44EFBB3C" w14:textId="77777777" w:rsidR="00C03576" w:rsidRPr="00F363B1" w:rsidRDefault="00C03576" w:rsidP="00142124">
      <w:pPr>
        <w:pStyle w:val="ListParagraph"/>
        <w:numPr>
          <w:ilvl w:val="0"/>
          <w:numId w:val="625"/>
        </w:numPr>
        <w:contextualSpacing w:val="0"/>
        <w:rPr>
          <w:rFonts w:ascii="Times New Roman" w:hAnsi="Times New Roman"/>
        </w:rPr>
      </w:pPr>
      <w:r w:rsidRPr="00F363B1">
        <w:rPr>
          <w:rFonts w:ascii="Times New Roman" w:hAnsi="Times New Roman"/>
        </w:rPr>
        <w:t>zabezpečenie laboratórnych diagnostických modalít vrátane klinickej mikrobiológie.</w:t>
      </w:r>
    </w:p>
    <w:p w14:paraId="6D7AEEA9" w14:textId="77777777" w:rsidR="00636A92" w:rsidRPr="00F363B1" w:rsidRDefault="00636A92" w:rsidP="00656421">
      <w:bookmarkStart w:id="54" w:name="_Toc101907336"/>
    </w:p>
    <w:p w14:paraId="3BEED0E7" w14:textId="4DC771BF" w:rsidR="00C03576" w:rsidRPr="00F363B1" w:rsidRDefault="00C03576"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 xml:space="preserve">Program III. </w:t>
      </w:r>
      <w:r w:rsidR="00664162" w:rsidRPr="00F363B1">
        <w:rPr>
          <w:rFonts w:ascii="Times New Roman" w:hAnsi="Times New Roman" w:cs="Times New Roman"/>
          <w:b/>
          <w:bCs/>
          <w:color w:val="auto"/>
          <w:sz w:val="24"/>
          <w:szCs w:val="24"/>
        </w:rPr>
        <w:t>ú</w:t>
      </w:r>
      <w:r w:rsidRPr="00F363B1">
        <w:rPr>
          <w:rFonts w:ascii="Times New Roman" w:hAnsi="Times New Roman" w:cs="Times New Roman"/>
          <w:b/>
          <w:bCs/>
          <w:color w:val="auto"/>
          <w:sz w:val="24"/>
          <w:szCs w:val="24"/>
        </w:rPr>
        <w:t>rovne</w:t>
      </w:r>
      <w:bookmarkEnd w:id="54"/>
    </w:p>
    <w:p w14:paraId="53D0FB2B" w14:textId="77777777" w:rsidR="00C03576" w:rsidRPr="00F363B1" w:rsidRDefault="00C03576" w:rsidP="00142124">
      <w:pPr>
        <w:pStyle w:val="ListParagraph"/>
        <w:numPr>
          <w:ilvl w:val="0"/>
          <w:numId w:val="626"/>
        </w:numPr>
        <w:contextualSpacing w:val="0"/>
        <w:rPr>
          <w:rFonts w:ascii="Times New Roman" w:hAnsi="Times New Roman"/>
        </w:rPr>
      </w:pPr>
      <w:r w:rsidRPr="00F363B1">
        <w:rPr>
          <w:rFonts w:ascii="Times New Roman" w:hAnsi="Times New Roman"/>
        </w:rPr>
        <w:t>Špeciálne personálne zabezpečenie je</w:t>
      </w:r>
    </w:p>
    <w:p w14:paraId="134084E1" w14:textId="568D134B" w:rsidR="00C03576" w:rsidRPr="00F363B1" w:rsidRDefault="002B137B" w:rsidP="00142124">
      <w:pPr>
        <w:pStyle w:val="ListParagraph"/>
        <w:numPr>
          <w:ilvl w:val="0"/>
          <w:numId w:val="629"/>
        </w:numPr>
        <w:contextualSpacing w:val="0"/>
        <w:rPr>
          <w:rFonts w:ascii="Times New Roman" w:hAnsi="Times New Roman"/>
        </w:rPr>
      </w:pPr>
      <w:r w:rsidRPr="00F363B1">
        <w:rPr>
          <w:rFonts w:ascii="Times New Roman" w:hAnsi="Times New Roman"/>
        </w:rPr>
        <w:t>l</w:t>
      </w:r>
      <w:r w:rsidR="00C03576" w:rsidRPr="00F363B1">
        <w:rPr>
          <w:rFonts w:ascii="Times New Roman" w:hAnsi="Times New Roman"/>
        </w:rPr>
        <w:t>ekár so špecializáciou v špecializačnom odbore pneumológia a</w:t>
      </w:r>
      <w:r w:rsidR="009B07D9" w:rsidRPr="00F363B1">
        <w:rPr>
          <w:rFonts w:ascii="Times New Roman" w:hAnsi="Times New Roman"/>
        </w:rPr>
        <w:t> </w:t>
      </w:r>
      <w:r w:rsidR="00C03576" w:rsidRPr="00F363B1">
        <w:rPr>
          <w:rFonts w:ascii="Times New Roman" w:hAnsi="Times New Roman"/>
        </w:rPr>
        <w:t>ftizeológia</w:t>
      </w:r>
      <w:r w:rsidR="009B07D9" w:rsidRPr="00F363B1">
        <w:rPr>
          <w:rFonts w:ascii="Times New Roman" w:hAnsi="Times New Roman"/>
        </w:rPr>
        <w:t>,</w:t>
      </w:r>
      <w:r w:rsidR="00C03576" w:rsidRPr="00F363B1">
        <w:rPr>
          <w:rFonts w:ascii="Times New Roman" w:hAnsi="Times New Roman"/>
        </w:rPr>
        <w:t xml:space="preserve"> </w:t>
      </w:r>
    </w:p>
    <w:p w14:paraId="2D366090" w14:textId="7D29FBFC" w:rsidR="00C03576" w:rsidRPr="00F363B1" w:rsidRDefault="002B137B" w:rsidP="00142124">
      <w:pPr>
        <w:pStyle w:val="ListParagraph"/>
        <w:numPr>
          <w:ilvl w:val="0"/>
          <w:numId w:val="629"/>
        </w:numPr>
        <w:contextualSpacing w:val="0"/>
        <w:rPr>
          <w:rFonts w:ascii="Times New Roman" w:hAnsi="Times New Roman"/>
        </w:rPr>
      </w:pPr>
      <w:r w:rsidRPr="00F363B1">
        <w:rPr>
          <w:rFonts w:ascii="Times New Roman" w:hAnsi="Times New Roman"/>
        </w:rPr>
        <w:t>l</w:t>
      </w:r>
      <w:r w:rsidR="00C03576" w:rsidRPr="00F363B1">
        <w:rPr>
          <w:rFonts w:ascii="Times New Roman" w:hAnsi="Times New Roman"/>
        </w:rPr>
        <w:t>ekár so špecializáciou v špecializačnom odbore klinická onkológia</w:t>
      </w:r>
      <w:r w:rsidR="009B07D9" w:rsidRPr="00F363B1">
        <w:rPr>
          <w:rFonts w:ascii="Times New Roman" w:hAnsi="Times New Roman"/>
        </w:rPr>
        <w:t>,</w:t>
      </w:r>
    </w:p>
    <w:p w14:paraId="1A235054" w14:textId="3449DBFF" w:rsidR="00C03576" w:rsidRPr="00F363B1" w:rsidRDefault="00C03576" w:rsidP="00142124">
      <w:pPr>
        <w:pStyle w:val="ListParagraph"/>
        <w:numPr>
          <w:ilvl w:val="0"/>
          <w:numId w:val="629"/>
        </w:numPr>
        <w:contextualSpacing w:val="0"/>
        <w:rPr>
          <w:rFonts w:ascii="Times New Roman" w:hAnsi="Times New Roman"/>
        </w:rPr>
      </w:pPr>
      <w:r w:rsidRPr="00F363B1">
        <w:rPr>
          <w:rFonts w:ascii="Times New Roman" w:hAnsi="Times New Roman"/>
        </w:rPr>
        <w:t>sestra so špecializáciou v špecializačnom odbore ošetrovateľská starostlivosť o</w:t>
      </w:r>
      <w:r w:rsidR="00C61CDE" w:rsidRPr="00F363B1">
        <w:rPr>
          <w:rFonts w:ascii="Times New Roman" w:hAnsi="Times New Roman"/>
        </w:rPr>
        <w:t> </w:t>
      </w:r>
      <w:r w:rsidRPr="00F363B1">
        <w:rPr>
          <w:rFonts w:ascii="Times New Roman" w:hAnsi="Times New Roman"/>
        </w:rPr>
        <w:t>dospelých</w:t>
      </w:r>
      <w:r w:rsidR="00C61CDE" w:rsidRPr="00F363B1">
        <w:rPr>
          <w:rFonts w:ascii="Times New Roman" w:hAnsi="Times New Roman"/>
        </w:rPr>
        <w:t xml:space="preserve"> a</w:t>
      </w:r>
      <w:r w:rsidR="001E5E8D" w:rsidRPr="00F363B1">
        <w:rPr>
          <w:rFonts w:ascii="Times New Roman" w:hAnsi="Times New Roman"/>
        </w:rPr>
        <w:t>lebo</w:t>
      </w:r>
      <w:r w:rsidR="00C61CDE" w:rsidRPr="00F363B1">
        <w:rPr>
          <w:rFonts w:ascii="Times New Roman" w:hAnsi="Times New Roman"/>
        </w:rPr>
        <w:t xml:space="preserve"> </w:t>
      </w:r>
      <w:r w:rsidR="009B07D9" w:rsidRPr="00F363B1">
        <w:rPr>
          <w:rFonts w:ascii="Times New Roman" w:hAnsi="Times New Roman"/>
        </w:rPr>
        <w:t xml:space="preserve">sestra s </w:t>
      </w:r>
      <w:r w:rsidRPr="00F363B1">
        <w:rPr>
          <w:rFonts w:ascii="Times New Roman" w:hAnsi="Times New Roman"/>
        </w:rPr>
        <w:t>certifikát</w:t>
      </w:r>
      <w:r w:rsidR="00C61CDE" w:rsidRPr="00F363B1">
        <w:rPr>
          <w:rFonts w:ascii="Times New Roman" w:hAnsi="Times New Roman"/>
        </w:rPr>
        <w:t>om</w:t>
      </w:r>
      <w:r w:rsidRPr="00F363B1">
        <w:rPr>
          <w:rFonts w:ascii="Times New Roman" w:hAnsi="Times New Roman"/>
        </w:rPr>
        <w:t xml:space="preserve"> v certifikovanej  pracovnej činnosti endoskopické vyšetrovacie metódy v jednotlivých odboroch</w:t>
      </w:r>
      <w:r w:rsidR="00C61CDE" w:rsidRPr="00F363B1">
        <w:rPr>
          <w:rFonts w:ascii="Times New Roman" w:hAnsi="Times New Roman"/>
        </w:rPr>
        <w:t>,</w:t>
      </w:r>
    </w:p>
    <w:p w14:paraId="57CD5C17" w14:textId="77777777" w:rsidR="00C03576" w:rsidRPr="00F363B1" w:rsidRDefault="00C03576" w:rsidP="00142124">
      <w:pPr>
        <w:pStyle w:val="ListParagraph"/>
        <w:numPr>
          <w:ilvl w:val="0"/>
          <w:numId w:val="629"/>
        </w:numPr>
        <w:contextualSpacing w:val="0"/>
        <w:rPr>
          <w:rFonts w:ascii="Times New Roman" w:hAnsi="Times New Roman"/>
        </w:rPr>
      </w:pPr>
      <w:r w:rsidRPr="00F363B1">
        <w:rPr>
          <w:rFonts w:ascii="Times New Roman" w:hAnsi="Times New Roman"/>
        </w:rPr>
        <w:t>laboratórny diagnostik,</w:t>
      </w:r>
    </w:p>
    <w:p w14:paraId="7C52B352" w14:textId="77777777" w:rsidR="00C03576" w:rsidRPr="00F363B1" w:rsidRDefault="00C03576" w:rsidP="00142124">
      <w:pPr>
        <w:pStyle w:val="ListParagraph"/>
        <w:numPr>
          <w:ilvl w:val="0"/>
          <w:numId w:val="629"/>
        </w:numPr>
        <w:contextualSpacing w:val="0"/>
        <w:rPr>
          <w:rFonts w:ascii="Times New Roman" w:hAnsi="Times New Roman"/>
        </w:rPr>
      </w:pPr>
      <w:r w:rsidRPr="00F363B1">
        <w:rPr>
          <w:rFonts w:ascii="Times New Roman" w:hAnsi="Times New Roman"/>
        </w:rPr>
        <w:t>fyzioterapeut,</w:t>
      </w:r>
    </w:p>
    <w:p w14:paraId="0BB6503F" w14:textId="77777777" w:rsidR="00C03576" w:rsidRPr="00F363B1" w:rsidRDefault="00C03576" w:rsidP="00142124">
      <w:pPr>
        <w:pStyle w:val="ListParagraph"/>
        <w:numPr>
          <w:ilvl w:val="0"/>
          <w:numId w:val="629"/>
        </w:numPr>
        <w:contextualSpacing w:val="0"/>
        <w:rPr>
          <w:rFonts w:ascii="Times New Roman" w:hAnsi="Times New Roman"/>
        </w:rPr>
      </w:pPr>
      <w:r w:rsidRPr="00F363B1">
        <w:rPr>
          <w:rFonts w:ascii="Times New Roman" w:hAnsi="Times New Roman"/>
        </w:rPr>
        <w:t>klinický psychológ.</w:t>
      </w:r>
    </w:p>
    <w:p w14:paraId="6C313350" w14:textId="77777777" w:rsidR="00C03576" w:rsidRPr="00F363B1" w:rsidRDefault="00C03576" w:rsidP="00656421">
      <w:pPr>
        <w:pStyle w:val="ListParagraph"/>
        <w:rPr>
          <w:rFonts w:ascii="Times New Roman" w:hAnsi="Times New Roman"/>
        </w:rPr>
      </w:pPr>
    </w:p>
    <w:p w14:paraId="368A6745" w14:textId="718FF2BD" w:rsidR="00C03576" w:rsidRPr="00F363B1" w:rsidRDefault="00C03576" w:rsidP="00142124">
      <w:pPr>
        <w:pStyle w:val="ListParagraph"/>
        <w:numPr>
          <w:ilvl w:val="0"/>
          <w:numId w:val="626"/>
        </w:numPr>
        <w:contextualSpacing w:val="0"/>
        <w:rPr>
          <w:rFonts w:ascii="Times New Roman" w:hAnsi="Times New Roman"/>
        </w:rPr>
      </w:pPr>
      <w:r w:rsidRPr="00F363B1">
        <w:rPr>
          <w:rFonts w:ascii="Times New Roman" w:hAnsi="Times New Roman"/>
        </w:rPr>
        <w:t xml:space="preserve">Špeciálne personálne zabezpečenie je dostupnosť </w:t>
      </w:r>
      <w:r w:rsidR="002A4F15" w:rsidRPr="00F363B1">
        <w:rPr>
          <w:rFonts w:ascii="Times New Roman" w:hAnsi="Times New Roman"/>
        </w:rPr>
        <w:t>konziliárnej služby v nemocnici</w:t>
      </w:r>
    </w:p>
    <w:p w14:paraId="76A8886C" w14:textId="4C602805" w:rsidR="00C03576" w:rsidRPr="00F363B1" w:rsidRDefault="001E5E8D" w:rsidP="00142124">
      <w:pPr>
        <w:pStyle w:val="ListParagraph"/>
        <w:numPr>
          <w:ilvl w:val="0"/>
          <w:numId w:val="630"/>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kardiológia, s úväzkom </w:t>
      </w:r>
      <w:r w:rsidR="008508A4" w:rsidRPr="00F363B1">
        <w:rPr>
          <w:rFonts w:ascii="Times New Roman" w:hAnsi="Times New Roman"/>
        </w:rPr>
        <w:t xml:space="preserve">aspoň </w:t>
      </w:r>
      <w:r w:rsidRPr="00F363B1">
        <w:rPr>
          <w:rFonts w:ascii="Times New Roman" w:hAnsi="Times New Roman"/>
        </w:rPr>
        <w:t>0,1,</w:t>
      </w:r>
    </w:p>
    <w:p w14:paraId="3A868694" w14:textId="6FC6EBA1" w:rsidR="00C03576" w:rsidRPr="00F363B1" w:rsidRDefault="001E5E8D" w:rsidP="00142124">
      <w:pPr>
        <w:pStyle w:val="ListParagraph"/>
        <w:numPr>
          <w:ilvl w:val="0"/>
          <w:numId w:val="630"/>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w:t>
      </w:r>
      <w:r w:rsidR="00F842CF" w:rsidRPr="00F363B1">
        <w:rPr>
          <w:rFonts w:ascii="Times New Roman" w:hAnsi="Times New Roman"/>
        </w:rPr>
        <w:t>klinická imunológia a alergológia</w:t>
      </w:r>
      <w:r w:rsidRPr="00F363B1">
        <w:rPr>
          <w:rFonts w:ascii="Times New Roman" w:hAnsi="Times New Roman"/>
        </w:rPr>
        <w:t xml:space="preserve">, s úväzkom </w:t>
      </w:r>
      <w:r w:rsidR="008508A4" w:rsidRPr="00F363B1">
        <w:rPr>
          <w:rFonts w:ascii="Times New Roman" w:hAnsi="Times New Roman"/>
        </w:rPr>
        <w:t xml:space="preserve">aspoň </w:t>
      </w:r>
      <w:r w:rsidRPr="00F363B1">
        <w:rPr>
          <w:rFonts w:ascii="Times New Roman" w:hAnsi="Times New Roman"/>
        </w:rPr>
        <w:t>0,1,</w:t>
      </w:r>
    </w:p>
    <w:p w14:paraId="55E5B275" w14:textId="6996DFCE" w:rsidR="00C03576" w:rsidRPr="00F363B1" w:rsidRDefault="001E5E8D" w:rsidP="00142124">
      <w:pPr>
        <w:pStyle w:val="ListParagraph"/>
        <w:numPr>
          <w:ilvl w:val="0"/>
          <w:numId w:val="630"/>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infektológia, s úväzkom </w:t>
      </w:r>
      <w:r w:rsidR="008508A4" w:rsidRPr="00F363B1">
        <w:rPr>
          <w:rFonts w:ascii="Times New Roman" w:hAnsi="Times New Roman"/>
        </w:rPr>
        <w:t xml:space="preserve">aspoň </w:t>
      </w:r>
      <w:r w:rsidRPr="00F363B1">
        <w:rPr>
          <w:rFonts w:ascii="Times New Roman" w:hAnsi="Times New Roman"/>
        </w:rPr>
        <w:t>0,1,</w:t>
      </w:r>
    </w:p>
    <w:p w14:paraId="67FC1269" w14:textId="3795851B" w:rsidR="00C03576" w:rsidRPr="00F363B1" w:rsidRDefault="001E5E8D" w:rsidP="00142124">
      <w:pPr>
        <w:pStyle w:val="ListParagraph"/>
        <w:numPr>
          <w:ilvl w:val="0"/>
          <w:numId w:val="630"/>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gastroenterológia, s úväzkom </w:t>
      </w:r>
      <w:r w:rsidR="008508A4" w:rsidRPr="00F363B1">
        <w:rPr>
          <w:rFonts w:ascii="Times New Roman" w:hAnsi="Times New Roman"/>
        </w:rPr>
        <w:t xml:space="preserve">aspoň </w:t>
      </w:r>
      <w:r w:rsidRPr="00F363B1">
        <w:rPr>
          <w:rFonts w:ascii="Times New Roman" w:hAnsi="Times New Roman"/>
        </w:rPr>
        <w:t>0,1,</w:t>
      </w:r>
    </w:p>
    <w:p w14:paraId="4C5B332A" w14:textId="684F6FB0" w:rsidR="00C03576" w:rsidRPr="00F363B1" w:rsidRDefault="001E5E8D" w:rsidP="00142124">
      <w:pPr>
        <w:pStyle w:val="ListParagraph"/>
        <w:numPr>
          <w:ilvl w:val="0"/>
          <w:numId w:val="630"/>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klinický onkológia, s úväzkom </w:t>
      </w:r>
      <w:r w:rsidR="008508A4" w:rsidRPr="00F363B1">
        <w:rPr>
          <w:rFonts w:ascii="Times New Roman" w:hAnsi="Times New Roman"/>
        </w:rPr>
        <w:t xml:space="preserve">aspoň </w:t>
      </w:r>
      <w:r w:rsidRPr="00F363B1">
        <w:rPr>
          <w:rFonts w:ascii="Times New Roman" w:hAnsi="Times New Roman"/>
        </w:rPr>
        <w:t>0,1,</w:t>
      </w:r>
    </w:p>
    <w:p w14:paraId="61C6B71C" w14:textId="49E4B2FD" w:rsidR="00C03576" w:rsidRPr="00F363B1" w:rsidRDefault="001E5E8D" w:rsidP="00142124">
      <w:pPr>
        <w:pStyle w:val="ListParagraph"/>
        <w:numPr>
          <w:ilvl w:val="0"/>
          <w:numId w:val="630"/>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patológia, s úväzkom </w:t>
      </w:r>
      <w:r w:rsidR="008508A4" w:rsidRPr="00F363B1">
        <w:rPr>
          <w:rFonts w:ascii="Times New Roman" w:hAnsi="Times New Roman"/>
        </w:rPr>
        <w:t xml:space="preserve">aspoň </w:t>
      </w:r>
      <w:r w:rsidRPr="00F363B1">
        <w:rPr>
          <w:rFonts w:ascii="Times New Roman" w:hAnsi="Times New Roman"/>
        </w:rPr>
        <w:t>0,1,</w:t>
      </w:r>
    </w:p>
    <w:p w14:paraId="1F6B99BF" w14:textId="1A4520BB" w:rsidR="00C03576" w:rsidRPr="00F363B1" w:rsidRDefault="001E5E8D" w:rsidP="00142124">
      <w:pPr>
        <w:pStyle w:val="ListParagraph"/>
        <w:numPr>
          <w:ilvl w:val="0"/>
          <w:numId w:val="630"/>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hrudníkov</w:t>
      </w:r>
      <w:r w:rsidR="009B07D9" w:rsidRPr="00F363B1">
        <w:rPr>
          <w:rFonts w:ascii="Times New Roman" w:hAnsi="Times New Roman"/>
        </w:rPr>
        <w:t>á</w:t>
      </w:r>
      <w:r w:rsidRPr="00F363B1">
        <w:rPr>
          <w:rFonts w:ascii="Times New Roman" w:hAnsi="Times New Roman"/>
        </w:rPr>
        <w:t xml:space="preserve"> chirurgia, s úväzkom </w:t>
      </w:r>
      <w:r w:rsidR="008508A4" w:rsidRPr="00F363B1">
        <w:rPr>
          <w:rFonts w:ascii="Times New Roman" w:hAnsi="Times New Roman"/>
        </w:rPr>
        <w:t xml:space="preserve">aspoň </w:t>
      </w:r>
      <w:r w:rsidRPr="00F363B1">
        <w:rPr>
          <w:rFonts w:ascii="Times New Roman" w:hAnsi="Times New Roman"/>
        </w:rPr>
        <w:t>0,1,</w:t>
      </w:r>
    </w:p>
    <w:p w14:paraId="7DF5EF6D" w14:textId="21B856D9" w:rsidR="00C03576" w:rsidRPr="00F363B1" w:rsidRDefault="001E5E8D" w:rsidP="00142124">
      <w:pPr>
        <w:pStyle w:val="ListParagraph"/>
        <w:numPr>
          <w:ilvl w:val="0"/>
          <w:numId w:val="630"/>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reumatológia, s úväzkom </w:t>
      </w:r>
      <w:r w:rsidR="008508A4" w:rsidRPr="00F363B1">
        <w:rPr>
          <w:rFonts w:ascii="Times New Roman" w:hAnsi="Times New Roman"/>
        </w:rPr>
        <w:t xml:space="preserve">aspoň </w:t>
      </w:r>
      <w:r w:rsidRPr="00F363B1">
        <w:rPr>
          <w:rFonts w:ascii="Times New Roman" w:hAnsi="Times New Roman"/>
        </w:rPr>
        <w:t>0,1,</w:t>
      </w:r>
    </w:p>
    <w:p w14:paraId="5EEF2DE5" w14:textId="6759D95D" w:rsidR="00C03576" w:rsidRPr="00F363B1" w:rsidRDefault="001E5E8D" w:rsidP="00142124">
      <w:pPr>
        <w:pStyle w:val="ListParagraph"/>
        <w:numPr>
          <w:ilvl w:val="0"/>
          <w:numId w:val="630"/>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fyziatria, balneológia a liečebná rehabilitácia, s úväzkom </w:t>
      </w:r>
      <w:r w:rsidR="008508A4" w:rsidRPr="00F363B1">
        <w:rPr>
          <w:rFonts w:ascii="Times New Roman" w:hAnsi="Times New Roman"/>
        </w:rPr>
        <w:t xml:space="preserve">aspoň </w:t>
      </w:r>
      <w:r w:rsidRPr="00F363B1">
        <w:rPr>
          <w:rFonts w:ascii="Times New Roman" w:hAnsi="Times New Roman"/>
        </w:rPr>
        <w:t>0,1,</w:t>
      </w:r>
    </w:p>
    <w:p w14:paraId="18C0896E" w14:textId="473D0849" w:rsidR="00C03576" w:rsidRPr="00F363B1" w:rsidRDefault="001E5E8D" w:rsidP="00142124">
      <w:pPr>
        <w:pStyle w:val="ListParagraph"/>
        <w:numPr>
          <w:ilvl w:val="0"/>
          <w:numId w:val="630"/>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otorinolaryngológia, s úväzkom </w:t>
      </w:r>
      <w:r w:rsidR="008508A4" w:rsidRPr="00F363B1">
        <w:rPr>
          <w:rFonts w:ascii="Times New Roman" w:hAnsi="Times New Roman"/>
        </w:rPr>
        <w:t xml:space="preserve">aspoň </w:t>
      </w:r>
      <w:r w:rsidRPr="00F363B1">
        <w:rPr>
          <w:rFonts w:ascii="Times New Roman" w:hAnsi="Times New Roman"/>
        </w:rPr>
        <w:t>0,1,</w:t>
      </w:r>
    </w:p>
    <w:p w14:paraId="2D64EF45" w14:textId="5421BEFB" w:rsidR="00C03576" w:rsidRPr="00F363B1" w:rsidRDefault="001E5E8D" w:rsidP="00142124">
      <w:pPr>
        <w:pStyle w:val="ListParagraph"/>
        <w:numPr>
          <w:ilvl w:val="0"/>
          <w:numId w:val="630"/>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pracovné lekárstvo, s úväzkom 0,1,</w:t>
      </w:r>
    </w:p>
    <w:p w14:paraId="143BE749" w14:textId="11C21149" w:rsidR="00C03576" w:rsidRPr="00F363B1" w:rsidRDefault="009B07D9" w:rsidP="00142124">
      <w:pPr>
        <w:pStyle w:val="ListParagraph"/>
        <w:numPr>
          <w:ilvl w:val="0"/>
          <w:numId w:val="630"/>
        </w:numPr>
        <w:contextualSpacing w:val="0"/>
        <w:rPr>
          <w:rFonts w:ascii="Times New Roman" w:hAnsi="Times New Roman"/>
        </w:rPr>
      </w:pPr>
      <w:r w:rsidRPr="00F363B1">
        <w:rPr>
          <w:rFonts w:ascii="Times New Roman" w:hAnsi="Times New Roman"/>
        </w:rPr>
        <w:t>fyzioterapeut</w:t>
      </w:r>
      <w:r w:rsidR="008508A4" w:rsidRPr="00F363B1">
        <w:rPr>
          <w:rFonts w:ascii="Times New Roman" w:hAnsi="Times New Roman"/>
        </w:rPr>
        <w:t>a</w:t>
      </w:r>
      <w:r w:rsidRPr="00F363B1">
        <w:rPr>
          <w:rFonts w:ascii="Times New Roman" w:hAnsi="Times New Roman"/>
        </w:rPr>
        <w:t xml:space="preserve">, s úväzkom </w:t>
      </w:r>
      <w:r w:rsidR="008508A4" w:rsidRPr="00F363B1">
        <w:rPr>
          <w:rFonts w:ascii="Times New Roman" w:hAnsi="Times New Roman"/>
        </w:rPr>
        <w:t xml:space="preserve">aspoň </w:t>
      </w:r>
      <w:r w:rsidRPr="00F363B1">
        <w:rPr>
          <w:rFonts w:ascii="Times New Roman" w:hAnsi="Times New Roman"/>
        </w:rPr>
        <w:t>0,1,</w:t>
      </w:r>
    </w:p>
    <w:p w14:paraId="59249E5B" w14:textId="13BE2957" w:rsidR="00C03576" w:rsidRPr="00F363B1" w:rsidRDefault="009B07D9" w:rsidP="00142124">
      <w:pPr>
        <w:pStyle w:val="ListParagraph"/>
        <w:numPr>
          <w:ilvl w:val="0"/>
          <w:numId w:val="630"/>
        </w:numPr>
        <w:contextualSpacing w:val="0"/>
        <w:rPr>
          <w:rFonts w:ascii="Times New Roman" w:hAnsi="Times New Roman"/>
        </w:rPr>
      </w:pPr>
      <w:r w:rsidRPr="00F363B1">
        <w:rPr>
          <w:rFonts w:ascii="Times New Roman" w:hAnsi="Times New Roman"/>
        </w:rPr>
        <w:t>nutričn</w:t>
      </w:r>
      <w:r w:rsidR="008508A4" w:rsidRPr="00F363B1">
        <w:rPr>
          <w:rFonts w:ascii="Times New Roman" w:hAnsi="Times New Roman"/>
        </w:rPr>
        <w:t>ého</w:t>
      </w:r>
      <w:r w:rsidRPr="00F363B1">
        <w:rPr>
          <w:rFonts w:ascii="Times New Roman" w:hAnsi="Times New Roman"/>
        </w:rPr>
        <w:t xml:space="preserve"> terapeut</w:t>
      </w:r>
      <w:r w:rsidR="008508A4" w:rsidRPr="00F363B1">
        <w:rPr>
          <w:rFonts w:ascii="Times New Roman" w:hAnsi="Times New Roman"/>
        </w:rPr>
        <w:t>a</w:t>
      </w:r>
      <w:r w:rsidRPr="00F363B1">
        <w:rPr>
          <w:rFonts w:ascii="Times New Roman" w:hAnsi="Times New Roman"/>
        </w:rPr>
        <w:t xml:space="preserve">, s úväzkom </w:t>
      </w:r>
      <w:r w:rsidR="008508A4" w:rsidRPr="00F363B1">
        <w:rPr>
          <w:rFonts w:ascii="Times New Roman" w:hAnsi="Times New Roman"/>
        </w:rPr>
        <w:t xml:space="preserve">aspoň </w:t>
      </w:r>
      <w:r w:rsidRPr="00F363B1">
        <w:rPr>
          <w:rFonts w:ascii="Times New Roman" w:hAnsi="Times New Roman"/>
        </w:rPr>
        <w:t>0,1.</w:t>
      </w:r>
    </w:p>
    <w:p w14:paraId="6CDBE3CB" w14:textId="77777777" w:rsidR="00C03576" w:rsidRPr="00F363B1" w:rsidRDefault="00C03576" w:rsidP="00656421">
      <w:pPr>
        <w:jc w:val="both"/>
      </w:pPr>
    </w:p>
    <w:p w14:paraId="4ABEE1AD" w14:textId="77777777" w:rsidR="00C03576" w:rsidRPr="00F363B1" w:rsidRDefault="00C03576" w:rsidP="00142124">
      <w:pPr>
        <w:pStyle w:val="ListParagraph"/>
        <w:numPr>
          <w:ilvl w:val="0"/>
          <w:numId w:val="626"/>
        </w:numPr>
        <w:contextualSpacing w:val="0"/>
        <w:rPr>
          <w:rFonts w:ascii="Times New Roman" w:hAnsi="Times New Roman"/>
        </w:rPr>
      </w:pPr>
      <w:r w:rsidRPr="00F363B1">
        <w:rPr>
          <w:rFonts w:ascii="Times New Roman" w:hAnsi="Times New Roman"/>
        </w:rPr>
        <w:t>Špeciálne materiálno-technické vybavenie je</w:t>
      </w:r>
    </w:p>
    <w:p w14:paraId="17E47827" w14:textId="01306F41" w:rsidR="00C03576" w:rsidRPr="00F363B1" w:rsidRDefault="00C03576" w:rsidP="00142124">
      <w:pPr>
        <w:pStyle w:val="ListParagraph"/>
        <w:numPr>
          <w:ilvl w:val="0"/>
          <w:numId w:val="627"/>
        </w:numPr>
        <w:contextualSpacing w:val="0"/>
        <w:rPr>
          <w:rFonts w:ascii="Times New Roman" w:hAnsi="Times New Roman"/>
        </w:rPr>
      </w:pPr>
      <w:r w:rsidRPr="00F363B1">
        <w:rPr>
          <w:rFonts w:ascii="Times New Roman" w:hAnsi="Times New Roman"/>
        </w:rPr>
        <w:t>jednotka intenzívnej starostlivosti umožňujúca poskytnutie stredného stupňa neodkladnej starostlivosti a podpory životných funkcií (neinvazívna ventilácia, invazívna ventilácia u pacienta so zabezpečenými dýchacími cestami) pri destabilizáciii ochorení respiračného systému ako súčasť pneumologicko-ftizeologického oddelenia alternatívne ako súčasť centrálnej JIS odborov vnútorného lekárstva,</w:t>
      </w:r>
    </w:p>
    <w:p w14:paraId="32E21C87" w14:textId="56E713D1" w:rsidR="00C03576" w:rsidRPr="00F363B1" w:rsidRDefault="00C03576" w:rsidP="00142124">
      <w:pPr>
        <w:pStyle w:val="ListParagraph"/>
        <w:numPr>
          <w:ilvl w:val="0"/>
          <w:numId w:val="627"/>
        </w:numPr>
        <w:contextualSpacing w:val="0"/>
        <w:rPr>
          <w:rFonts w:ascii="Times New Roman" w:hAnsi="Times New Roman"/>
        </w:rPr>
      </w:pPr>
      <w:r w:rsidRPr="00F363B1">
        <w:rPr>
          <w:rFonts w:ascii="Times New Roman" w:hAnsi="Times New Roman"/>
        </w:rPr>
        <w:t>bronchoskopické pracovisko umožňujúce endobronchiálne diagnostické a terapeutické výkony na strednom stupni náročnosti</w:t>
      </w:r>
      <w:r w:rsidR="00F842CF" w:rsidRPr="00F363B1">
        <w:rPr>
          <w:rFonts w:ascii="Times New Roman" w:hAnsi="Times New Roman"/>
        </w:rPr>
        <w:t>,</w:t>
      </w:r>
      <w:r w:rsidRPr="00F363B1">
        <w:rPr>
          <w:rFonts w:ascii="Times New Roman" w:hAnsi="Times New Roman"/>
        </w:rPr>
        <w:t xml:space="preserve"> </w:t>
      </w:r>
    </w:p>
    <w:p w14:paraId="276D2EE7" w14:textId="0B85B9CD" w:rsidR="00C03576" w:rsidRPr="00F363B1" w:rsidRDefault="00C03576" w:rsidP="00142124">
      <w:pPr>
        <w:pStyle w:val="ListParagraph"/>
        <w:numPr>
          <w:ilvl w:val="0"/>
          <w:numId w:val="627"/>
        </w:numPr>
        <w:contextualSpacing w:val="0"/>
        <w:rPr>
          <w:rFonts w:ascii="Times New Roman" w:hAnsi="Times New Roman"/>
        </w:rPr>
      </w:pPr>
      <w:r w:rsidRPr="00F363B1">
        <w:rPr>
          <w:rFonts w:ascii="Times New Roman" w:hAnsi="Times New Roman"/>
        </w:rPr>
        <w:t>pracovisko respirologickej funkčnej diagnostiky: základná spirometria, bronchomotorické testy (bronchoprovokačný test), ergometria, inflamometria – FE NO, artériové krvné plyny, celotelová pletyzmografia, vyšetrenie difúznej kapacity pľúc, polygrafické vyšetrenie,</w:t>
      </w:r>
    </w:p>
    <w:p w14:paraId="641E128F" w14:textId="77777777" w:rsidR="00C03576" w:rsidRPr="00F363B1" w:rsidRDefault="00C03576" w:rsidP="00142124">
      <w:pPr>
        <w:pStyle w:val="ListParagraph"/>
        <w:numPr>
          <w:ilvl w:val="0"/>
          <w:numId w:val="627"/>
        </w:numPr>
        <w:contextualSpacing w:val="0"/>
        <w:rPr>
          <w:rFonts w:ascii="Times New Roman" w:hAnsi="Times New Roman"/>
        </w:rPr>
      </w:pPr>
      <w:r w:rsidRPr="00F363B1">
        <w:rPr>
          <w:rFonts w:ascii="Times New Roman" w:hAnsi="Times New Roman"/>
        </w:rPr>
        <w:t>dostupnosť centrálneho rozvodu medicinálnych plynov (kyslík) pri každom lôžku,</w:t>
      </w:r>
    </w:p>
    <w:p w14:paraId="70BADF59" w14:textId="77777777" w:rsidR="00C03576" w:rsidRPr="00F363B1" w:rsidRDefault="00C03576" w:rsidP="00142124">
      <w:pPr>
        <w:pStyle w:val="ListParagraph"/>
        <w:numPr>
          <w:ilvl w:val="0"/>
          <w:numId w:val="627"/>
        </w:numPr>
        <w:contextualSpacing w:val="0"/>
        <w:rPr>
          <w:rFonts w:ascii="Times New Roman" w:hAnsi="Times New Roman"/>
        </w:rPr>
      </w:pPr>
      <w:r w:rsidRPr="00F363B1">
        <w:rPr>
          <w:rFonts w:ascii="Times New Roman" w:hAnsi="Times New Roman"/>
        </w:rPr>
        <w:t>zariadenie na nebulizačnú aplikáciu farmák,</w:t>
      </w:r>
    </w:p>
    <w:p w14:paraId="4C174CA5" w14:textId="77777777" w:rsidR="00C03576" w:rsidRPr="00F363B1" w:rsidRDefault="00C03576" w:rsidP="00142124">
      <w:pPr>
        <w:pStyle w:val="ListParagraph"/>
        <w:numPr>
          <w:ilvl w:val="0"/>
          <w:numId w:val="627"/>
        </w:numPr>
        <w:contextualSpacing w:val="0"/>
        <w:rPr>
          <w:rFonts w:ascii="Times New Roman" w:hAnsi="Times New Roman"/>
        </w:rPr>
      </w:pPr>
      <w:r w:rsidRPr="00F363B1">
        <w:rPr>
          <w:rFonts w:ascii="Times New Roman" w:hAnsi="Times New Roman"/>
        </w:rPr>
        <w:t>pulzný oxymeter,</w:t>
      </w:r>
    </w:p>
    <w:p w14:paraId="34E444C3" w14:textId="16C77B40" w:rsidR="00C03576" w:rsidRPr="00F363B1" w:rsidRDefault="00C03576" w:rsidP="00142124">
      <w:pPr>
        <w:pStyle w:val="ListParagraph"/>
        <w:numPr>
          <w:ilvl w:val="0"/>
          <w:numId w:val="627"/>
        </w:numPr>
        <w:contextualSpacing w:val="0"/>
        <w:rPr>
          <w:rFonts w:ascii="Times New Roman" w:hAnsi="Times New Roman"/>
        </w:rPr>
      </w:pPr>
      <w:r w:rsidRPr="00F363B1">
        <w:rPr>
          <w:rFonts w:ascii="Times New Roman" w:hAnsi="Times New Roman"/>
        </w:rPr>
        <w:t>prístroje respi</w:t>
      </w:r>
      <w:r w:rsidR="00334756" w:rsidRPr="00F363B1">
        <w:rPr>
          <w:rFonts w:ascii="Times New Roman" w:hAnsi="Times New Roman"/>
        </w:rPr>
        <w:t>rologickej funkčnej diagnostiky,</w:t>
      </w:r>
    </w:p>
    <w:p w14:paraId="342EB91E" w14:textId="77777777" w:rsidR="00C03576" w:rsidRPr="00F363B1" w:rsidRDefault="00C03576" w:rsidP="00142124">
      <w:pPr>
        <w:pStyle w:val="ListParagraph"/>
        <w:numPr>
          <w:ilvl w:val="0"/>
          <w:numId w:val="627"/>
        </w:numPr>
        <w:contextualSpacing w:val="0"/>
        <w:rPr>
          <w:rFonts w:ascii="Times New Roman" w:hAnsi="Times New Roman"/>
        </w:rPr>
      </w:pPr>
      <w:r w:rsidRPr="00F363B1">
        <w:rPr>
          <w:rFonts w:ascii="Times New Roman" w:hAnsi="Times New Roman"/>
        </w:rPr>
        <w:t>prístroj na vyšetrenie difúznej kapacity pľúc,</w:t>
      </w:r>
    </w:p>
    <w:p w14:paraId="7F808A4A" w14:textId="77777777" w:rsidR="00C03576" w:rsidRPr="00F363B1" w:rsidRDefault="00C03576" w:rsidP="00142124">
      <w:pPr>
        <w:pStyle w:val="ListParagraph"/>
        <w:numPr>
          <w:ilvl w:val="0"/>
          <w:numId w:val="627"/>
        </w:numPr>
        <w:contextualSpacing w:val="0"/>
        <w:rPr>
          <w:rFonts w:ascii="Times New Roman" w:hAnsi="Times New Roman"/>
        </w:rPr>
      </w:pPr>
      <w:r w:rsidRPr="00F363B1">
        <w:rPr>
          <w:rFonts w:ascii="Times New Roman" w:hAnsi="Times New Roman"/>
        </w:rPr>
        <w:t>ergometrický prístroj,</w:t>
      </w:r>
    </w:p>
    <w:p w14:paraId="01462349" w14:textId="77777777" w:rsidR="00C03576" w:rsidRPr="00F363B1" w:rsidRDefault="00C03576" w:rsidP="00142124">
      <w:pPr>
        <w:pStyle w:val="ListParagraph"/>
        <w:numPr>
          <w:ilvl w:val="0"/>
          <w:numId w:val="627"/>
        </w:numPr>
        <w:contextualSpacing w:val="0"/>
        <w:rPr>
          <w:rFonts w:ascii="Times New Roman" w:hAnsi="Times New Roman"/>
        </w:rPr>
      </w:pPr>
      <w:r w:rsidRPr="00F363B1">
        <w:rPr>
          <w:rFonts w:ascii="Times New Roman" w:hAnsi="Times New Roman"/>
        </w:rPr>
        <w:t>prístroj na nebulizačnú aplikáciu bronchoprovokačnej látky,</w:t>
      </w:r>
    </w:p>
    <w:p w14:paraId="7AC4584B" w14:textId="3A603EF6" w:rsidR="00C03576" w:rsidRPr="00F363B1" w:rsidRDefault="00C03576" w:rsidP="00142124">
      <w:pPr>
        <w:pStyle w:val="ListParagraph"/>
        <w:numPr>
          <w:ilvl w:val="0"/>
          <w:numId w:val="627"/>
        </w:numPr>
        <w:contextualSpacing w:val="0"/>
        <w:rPr>
          <w:rFonts w:ascii="Times New Roman" w:hAnsi="Times New Roman"/>
        </w:rPr>
      </w:pPr>
      <w:r w:rsidRPr="00F363B1">
        <w:rPr>
          <w:rFonts w:ascii="Times New Roman" w:hAnsi="Times New Roman"/>
        </w:rPr>
        <w:t>inflamometrický analyzátor FE NO,</w:t>
      </w:r>
    </w:p>
    <w:p w14:paraId="597C3EF7" w14:textId="77777777" w:rsidR="00C03576" w:rsidRPr="00F363B1" w:rsidRDefault="00C03576" w:rsidP="00142124">
      <w:pPr>
        <w:pStyle w:val="ListParagraph"/>
        <w:numPr>
          <w:ilvl w:val="0"/>
          <w:numId w:val="627"/>
        </w:numPr>
        <w:contextualSpacing w:val="0"/>
        <w:rPr>
          <w:rFonts w:ascii="Times New Roman" w:hAnsi="Times New Roman"/>
        </w:rPr>
      </w:pPr>
      <w:r w:rsidRPr="00F363B1">
        <w:rPr>
          <w:rFonts w:ascii="Times New Roman" w:hAnsi="Times New Roman"/>
        </w:rPr>
        <w:t>USG prístroj,</w:t>
      </w:r>
    </w:p>
    <w:p w14:paraId="0E886991" w14:textId="77777777" w:rsidR="00C03576" w:rsidRPr="00F363B1" w:rsidRDefault="00C03576" w:rsidP="00142124">
      <w:pPr>
        <w:pStyle w:val="ListParagraph"/>
        <w:numPr>
          <w:ilvl w:val="0"/>
          <w:numId w:val="627"/>
        </w:numPr>
        <w:contextualSpacing w:val="0"/>
        <w:rPr>
          <w:rFonts w:ascii="Times New Roman" w:hAnsi="Times New Roman"/>
        </w:rPr>
      </w:pPr>
      <w:r w:rsidRPr="00F363B1">
        <w:rPr>
          <w:rFonts w:ascii="Times New Roman" w:hAnsi="Times New Roman"/>
        </w:rPr>
        <w:t>intubačný videbronchoskop so zobrazovacím rozhraním – obrazovkou,</w:t>
      </w:r>
    </w:p>
    <w:p w14:paraId="22469F5E" w14:textId="77777777" w:rsidR="00C03576" w:rsidRPr="00F363B1" w:rsidRDefault="00C03576" w:rsidP="00142124">
      <w:pPr>
        <w:pStyle w:val="ListParagraph"/>
        <w:numPr>
          <w:ilvl w:val="0"/>
          <w:numId w:val="627"/>
        </w:numPr>
        <w:contextualSpacing w:val="0"/>
        <w:rPr>
          <w:rFonts w:ascii="Times New Roman" w:hAnsi="Times New Roman"/>
        </w:rPr>
      </w:pPr>
      <w:r w:rsidRPr="00F363B1">
        <w:rPr>
          <w:rFonts w:ascii="Times New Roman" w:hAnsi="Times New Roman"/>
        </w:rPr>
        <w:t>videobronchoskop štandardný,</w:t>
      </w:r>
    </w:p>
    <w:p w14:paraId="0A5C9BC3" w14:textId="77777777" w:rsidR="00C03576" w:rsidRPr="00F363B1" w:rsidRDefault="00C03576" w:rsidP="00142124">
      <w:pPr>
        <w:pStyle w:val="ListParagraph"/>
        <w:numPr>
          <w:ilvl w:val="0"/>
          <w:numId w:val="627"/>
        </w:numPr>
        <w:contextualSpacing w:val="0"/>
        <w:rPr>
          <w:rFonts w:ascii="Times New Roman" w:hAnsi="Times New Roman"/>
        </w:rPr>
      </w:pPr>
      <w:r w:rsidRPr="00F363B1">
        <w:rPr>
          <w:rFonts w:ascii="Times New Roman" w:hAnsi="Times New Roman"/>
        </w:rPr>
        <w:t>rigídny bronchoskop,</w:t>
      </w:r>
    </w:p>
    <w:p w14:paraId="1DD04DAD" w14:textId="77777777" w:rsidR="00C03576" w:rsidRPr="00F363B1" w:rsidRDefault="00C03576" w:rsidP="00142124">
      <w:pPr>
        <w:pStyle w:val="ListParagraph"/>
        <w:numPr>
          <w:ilvl w:val="0"/>
          <w:numId w:val="627"/>
        </w:numPr>
        <w:contextualSpacing w:val="0"/>
        <w:rPr>
          <w:rFonts w:ascii="Times New Roman" w:hAnsi="Times New Roman"/>
        </w:rPr>
      </w:pPr>
      <w:r w:rsidRPr="00F363B1">
        <w:rPr>
          <w:rFonts w:ascii="Times New Roman" w:hAnsi="Times New Roman"/>
        </w:rPr>
        <w:t>videobronchoskop umožňujúci kryobiopsiu,</w:t>
      </w:r>
    </w:p>
    <w:p w14:paraId="59F043AF" w14:textId="77777777" w:rsidR="00C03576" w:rsidRPr="00F363B1" w:rsidRDefault="00C03576" w:rsidP="00142124">
      <w:pPr>
        <w:pStyle w:val="ListParagraph"/>
        <w:numPr>
          <w:ilvl w:val="0"/>
          <w:numId w:val="627"/>
        </w:numPr>
        <w:contextualSpacing w:val="0"/>
        <w:rPr>
          <w:rFonts w:ascii="Times New Roman" w:hAnsi="Times New Roman"/>
        </w:rPr>
      </w:pPr>
      <w:r w:rsidRPr="00F363B1">
        <w:rPr>
          <w:rFonts w:ascii="Times New Roman" w:hAnsi="Times New Roman"/>
        </w:rPr>
        <w:t>analyzátor artériových krvných plynov,</w:t>
      </w:r>
    </w:p>
    <w:p w14:paraId="71616DDB" w14:textId="77777777" w:rsidR="00C03576" w:rsidRPr="00F363B1" w:rsidRDefault="00C03576" w:rsidP="00142124">
      <w:pPr>
        <w:pStyle w:val="ListParagraph"/>
        <w:numPr>
          <w:ilvl w:val="0"/>
          <w:numId w:val="627"/>
        </w:numPr>
        <w:contextualSpacing w:val="0"/>
        <w:rPr>
          <w:rFonts w:ascii="Times New Roman" w:hAnsi="Times New Roman"/>
        </w:rPr>
      </w:pPr>
      <w:r w:rsidRPr="00F363B1">
        <w:rPr>
          <w:rFonts w:ascii="Times New Roman" w:hAnsi="Times New Roman"/>
        </w:rPr>
        <w:t>lekárska odsávačka,</w:t>
      </w:r>
    </w:p>
    <w:p w14:paraId="41C0703B" w14:textId="7C3AEFEA" w:rsidR="00C03576" w:rsidRPr="00F363B1" w:rsidRDefault="00334756" w:rsidP="00142124">
      <w:pPr>
        <w:pStyle w:val="ListParagraph"/>
        <w:numPr>
          <w:ilvl w:val="0"/>
          <w:numId w:val="627"/>
        </w:numPr>
        <w:contextualSpacing w:val="0"/>
        <w:rPr>
          <w:rFonts w:ascii="Times New Roman" w:hAnsi="Times New Roman"/>
        </w:rPr>
      </w:pPr>
      <w:r w:rsidRPr="00F363B1">
        <w:rPr>
          <w:rFonts w:ascii="Times New Roman" w:hAnsi="Times New Roman"/>
        </w:rPr>
        <w:t xml:space="preserve">set na hrudníkovú punkciu alebo </w:t>
      </w:r>
      <w:r w:rsidR="00C03576" w:rsidRPr="00F363B1">
        <w:rPr>
          <w:rFonts w:ascii="Times New Roman" w:hAnsi="Times New Roman"/>
        </w:rPr>
        <w:t>drenáž s odsávaním,</w:t>
      </w:r>
    </w:p>
    <w:p w14:paraId="0E9E6313" w14:textId="77777777" w:rsidR="00C03576" w:rsidRPr="00F363B1" w:rsidRDefault="00C03576" w:rsidP="00142124">
      <w:pPr>
        <w:pStyle w:val="ListParagraph"/>
        <w:numPr>
          <w:ilvl w:val="0"/>
          <w:numId w:val="627"/>
        </w:numPr>
        <w:contextualSpacing w:val="0"/>
        <w:rPr>
          <w:rFonts w:ascii="Times New Roman" w:hAnsi="Times New Roman"/>
        </w:rPr>
      </w:pPr>
      <w:r w:rsidRPr="00F363B1">
        <w:rPr>
          <w:rFonts w:ascii="Times New Roman" w:hAnsi="Times New Roman"/>
        </w:rPr>
        <w:t>digitálny hrudníkový drenážny a monitorovací systém na aktívne odsávanie,</w:t>
      </w:r>
    </w:p>
    <w:p w14:paraId="6D4B88FF" w14:textId="77777777" w:rsidR="00C03576" w:rsidRPr="00F363B1" w:rsidRDefault="00C03576" w:rsidP="00142124">
      <w:pPr>
        <w:pStyle w:val="ListParagraph"/>
        <w:numPr>
          <w:ilvl w:val="0"/>
          <w:numId w:val="627"/>
        </w:numPr>
        <w:contextualSpacing w:val="0"/>
        <w:rPr>
          <w:rFonts w:ascii="Times New Roman" w:hAnsi="Times New Roman"/>
        </w:rPr>
      </w:pPr>
      <w:r w:rsidRPr="00F363B1">
        <w:rPr>
          <w:rFonts w:ascii="Times New Roman" w:hAnsi="Times New Roman"/>
        </w:rPr>
        <w:t>systém oxygenácie vysokoprietokovým kyslíkom (high-flow-nasal-ventilation),</w:t>
      </w:r>
    </w:p>
    <w:p w14:paraId="05D38837" w14:textId="33D39B1C" w:rsidR="00C03576" w:rsidRPr="00F363B1" w:rsidRDefault="00C03576" w:rsidP="00142124">
      <w:pPr>
        <w:pStyle w:val="ListParagraph"/>
        <w:numPr>
          <w:ilvl w:val="0"/>
          <w:numId w:val="627"/>
        </w:numPr>
        <w:contextualSpacing w:val="0"/>
        <w:rPr>
          <w:rFonts w:ascii="Times New Roman" w:hAnsi="Times New Roman"/>
        </w:rPr>
      </w:pPr>
      <w:r w:rsidRPr="00F363B1">
        <w:rPr>
          <w:rFonts w:ascii="Times New Roman" w:hAnsi="Times New Roman"/>
        </w:rPr>
        <w:t>ventiláto</w:t>
      </w:r>
      <w:r w:rsidR="00334756" w:rsidRPr="00F363B1">
        <w:rPr>
          <w:rFonts w:ascii="Times New Roman" w:hAnsi="Times New Roman"/>
        </w:rPr>
        <w:t xml:space="preserve">r na neinvazívnu ventiláciu bez alebo </w:t>
      </w:r>
      <w:r w:rsidRPr="00F363B1">
        <w:rPr>
          <w:rFonts w:ascii="Times New Roman" w:hAnsi="Times New Roman"/>
        </w:rPr>
        <w:t>s módom na UPV s riadeným režimom,</w:t>
      </w:r>
    </w:p>
    <w:p w14:paraId="1F1D56E9" w14:textId="36C39A8D" w:rsidR="00C03576" w:rsidRPr="00F363B1" w:rsidRDefault="00C03576" w:rsidP="00142124">
      <w:pPr>
        <w:pStyle w:val="ListParagraph"/>
        <w:numPr>
          <w:ilvl w:val="0"/>
          <w:numId w:val="627"/>
        </w:numPr>
        <w:contextualSpacing w:val="0"/>
        <w:rPr>
          <w:rFonts w:ascii="Times New Roman" w:hAnsi="Times New Roman"/>
        </w:rPr>
      </w:pPr>
      <w:r w:rsidRPr="00F363B1">
        <w:rPr>
          <w:rFonts w:ascii="Times New Roman" w:hAnsi="Times New Roman"/>
        </w:rPr>
        <w:t>prenosný ventilátor vhodný na UPV s riadenými režimami</w:t>
      </w:r>
      <w:r w:rsidR="0051160E" w:rsidRPr="00F363B1">
        <w:rPr>
          <w:rFonts w:ascii="Times New Roman" w:hAnsi="Times New Roman"/>
        </w:rPr>
        <w:t>.</w:t>
      </w:r>
    </w:p>
    <w:p w14:paraId="4DE707E4" w14:textId="77777777" w:rsidR="0051160E" w:rsidRPr="00F363B1" w:rsidRDefault="0051160E" w:rsidP="00656421">
      <w:pPr>
        <w:jc w:val="both"/>
      </w:pPr>
    </w:p>
    <w:p w14:paraId="0071CB1C" w14:textId="0D936657" w:rsidR="002A4F15" w:rsidRPr="00F363B1" w:rsidRDefault="002A4F15" w:rsidP="00142124">
      <w:pPr>
        <w:pStyle w:val="ListParagraph"/>
        <w:numPr>
          <w:ilvl w:val="0"/>
          <w:numId w:val="626"/>
        </w:numPr>
        <w:rPr>
          <w:rFonts w:ascii="Times New Roman" w:hAnsi="Times New Roman"/>
        </w:rPr>
      </w:pPr>
      <w:r w:rsidRPr="00F363B1">
        <w:rPr>
          <w:rFonts w:ascii="Times New Roman" w:hAnsi="Times New Roman"/>
        </w:rPr>
        <w:t>Špeciálne materiálno-technické vybavenie s lehotou na splnenie podmienky kategorizácie ústavnej starostlivosti podľa § 44 ods. 2 písm. d) zákona 1. januára 2027 je</w:t>
      </w:r>
    </w:p>
    <w:p w14:paraId="20BDBF67" w14:textId="4F1A5B1C" w:rsidR="002A4F15" w:rsidRPr="00F363B1" w:rsidRDefault="00C03576" w:rsidP="00142124">
      <w:pPr>
        <w:pStyle w:val="ListParagraph"/>
        <w:numPr>
          <w:ilvl w:val="1"/>
          <w:numId w:val="637"/>
        </w:numPr>
        <w:rPr>
          <w:rFonts w:ascii="Times New Roman" w:hAnsi="Times New Roman"/>
        </w:rPr>
      </w:pPr>
      <w:r w:rsidRPr="00F363B1">
        <w:rPr>
          <w:rFonts w:ascii="Times New Roman" w:hAnsi="Times New Roman"/>
        </w:rPr>
        <w:t>umývačka bronchoskopov</w:t>
      </w:r>
      <w:r w:rsidR="002A4F15" w:rsidRPr="00F363B1">
        <w:rPr>
          <w:rFonts w:ascii="Times New Roman" w:hAnsi="Times New Roman"/>
        </w:rPr>
        <w:t>,</w:t>
      </w:r>
      <w:r w:rsidRPr="00F363B1">
        <w:rPr>
          <w:rFonts w:ascii="Times New Roman" w:hAnsi="Times New Roman"/>
        </w:rPr>
        <w:t xml:space="preserve"> </w:t>
      </w:r>
    </w:p>
    <w:p w14:paraId="72F47144" w14:textId="70767646" w:rsidR="002A4F15" w:rsidRPr="00F363B1" w:rsidRDefault="002A4F15" w:rsidP="00142124">
      <w:pPr>
        <w:pStyle w:val="ListParagraph"/>
        <w:numPr>
          <w:ilvl w:val="1"/>
          <w:numId w:val="637"/>
        </w:numPr>
        <w:rPr>
          <w:rFonts w:ascii="Times New Roman" w:hAnsi="Times New Roman"/>
        </w:rPr>
      </w:pPr>
      <w:r w:rsidRPr="00F363B1">
        <w:rPr>
          <w:rFonts w:ascii="Times New Roman" w:hAnsi="Times New Roman"/>
        </w:rPr>
        <w:t>systém endobronchiálnej sonografie s lineárnou sondou a s radiálnou sondou.</w:t>
      </w:r>
    </w:p>
    <w:p w14:paraId="69A17AE4" w14:textId="77777777" w:rsidR="002A4F15" w:rsidRPr="00F363B1" w:rsidRDefault="002A4F15" w:rsidP="00656421">
      <w:pPr>
        <w:jc w:val="both"/>
      </w:pPr>
    </w:p>
    <w:p w14:paraId="26EFBBFE" w14:textId="77777777" w:rsidR="00C03576" w:rsidRPr="00F363B1" w:rsidRDefault="00C03576" w:rsidP="00142124">
      <w:pPr>
        <w:pStyle w:val="ListParagraph"/>
        <w:numPr>
          <w:ilvl w:val="0"/>
          <w:numId w:val="626"/>
        </w:numPr>
        <w:contextualSpacing w:val="0"/>
        <w:rPr>
          <w:rFonts w:ascii="Times New Roman" w:hAnsi="Times New Roman"/>
        </w:rPr>
      </w:pPr>
      <w:r w:rsidRPr="00F363B1">
        <w:rPr>
          <w:rFonts w:ascii="Times New Roman" w:hAnsi="Times New Roman"/>
        </w:rPr>
        <w:t xml:space="preserve">Špeciálne materiálno-technické vybavenie je dostupnosť v zariadení  </w:t>
      </w:r>
    </w:p>
    <w:p w14:paraId="560BCFAC" w14:textId="77777777" w:rsidR="00C03576" w:rsidRPr="00F363B1" w:rsidRDefault="00C03576" w:rsidP="00142124">
      <w:pPr>
        <w:pStyle w:val="ListParagraph"/>
        <w:numPr>
          <w:ilvl w:val="0"/>
          <w:numId w:val="628"/>
        </w:numPr>
        <w:contextualSpacing w:val="0"/>
        <w:rPr>
          <w:rFonts w:ascii="Times New Roman" w:hAnsi="Times New Roman"/>
        </w:rPr>
      </w:pPr>
      <w:r w:rsidRPr="00F363B1">
        <w:rPr>
          <w:rFonts w:ascii="Times New Roman" w:hAnsi="Times New Roman"/>
        </w:rPr>
        <w:t>dostupnosť úseku klinickej onkológie s kompetenciou v oblasti liečby novotvarov respiračného systému umožňujúci aplikáciu proti nádorovej chemoterapie, biologickej a cielenej liečby a manažment komplikácii,</w:t>
      </w:r>
    </w:p>
    <w:p w14:paraId="1E2ACF81" w14:textId="1DDB3C82" w:rsidR="00C03576" w:rsidRPr="00F363B1" w:rsidRDefault="00C03576" w:rsidP="00142124">
      <w:pPr>
        <w:pStyle w:val="ListParagraph"/>
        <w:numPr>
          <w:ilvl w:val="0"/>
          <w:numId w:val="628"/>
        </w:numPr>
        <w:contextualSpacing w:val="0"/>
        <w:rPr>
          <w:rFonts w:ascii="Times New Roman" w:hAnsi="Times New Roman"/>
        </w:rPr>
      </w:pPr>
      <w:r w:rsidRPr="00F363B1">
        <w:rPr>
          <w:rFonts w:ascii="Times New Roman" w:hAnsi="Times New Roman"/>
        </w:rPr>
        <w:t>rádiologické pracovisko (zobrazovacie vyše</w:t>
      </w:r>
      <w:r w:rsidR="00334756" w:rsidRPr="00F363B1">
        <w:rPr>
          <w:rFonts w:ascii="Times New Roman" w:hAnsi="Times New Roman"/>
        </w:rPr>
        <w:t>trenia respiračného systému bez alebo s lekárskym ožiarením) a možnosťou</w:t>
      </w:r>
      <w:r w:rsidRPr="00F363B1">
        <w:rPr>
          <w:rFonts w:ascii="Times New Roman" w:hAnsi="Times New Roman"/>
        </w:rPr>
        <w:t xml:space="preserve"> realizácie transtorakálnej ihlovej biopsie pod CT kontrolou,</w:t>
      </w:r>
    </w:p>
    <w:p w14:paraId="79CD2FAE" w14:textId="77777777" w:rsidR="00CE3316" w:rsidRPr="00F363B1" w:rsidRDefault="00CE3316" w:rsidP="00142124">
      <w:pPr>
        <w:pStyle w:val="ListParagraph"/>
        <w:numPr>
          <w:ilvl w:val="0"/>
          <w:numId w:val="628"/>
        </w:numPr>
        <w:contextualSpacing w:val="0"/>
        <w:rPr>
          <w:rFonts w:ascii="Times New Roman" w:hAnsi="Times New Roman"/>
        </w:rPr>
      </w:pPr>
      <w:r w:rsidRPr="00F363B1">
        <w:rPr>
          <w:rFonts w:ascii="Times New Roman" w:hAnsi="Times New Roman"/>
        </w:rPr>
        <w:t>anestesteziologicko intenzivistické lôžka s UPV,</w:t>
      </w:r>
    </w:p>
    <w:p w14:paraId="4FAB30D4" w14:textId="77777777" w:rsidR="00CE3316" w:rsidRPr="00F363B1" w:rsidRDefault="00CE3316" w:rsidP="00142124">
      <w:pPr>
        <w:pStyle w:val="ListParagraph"/>
        <w:numPr>
          <w:ilvl w:val="0"/>
          <w:numId w:val="628"/>
        </w:numPr>
        <w:contextualSpacing w:val="0"/>
        <w:rPr>
          <w:rFonts w:ascii="Times New Roman" w:hAnsi="Times New Roman"/>
        </w:rPr>
      </w:pPr>
      <w:r w:rsidRPr="00F363B1">
        <w:rPr>
          <w:rFonts w:ascii="Times New Roman" w:hAnsi="Times New Roman"/>
        </w:rPr>
        <w:t>chirurgické pracovisko s dostupnosťou základnej hrudníkovej drenáže,</w:t>
      </w:r>
    </w:p>
    <w:p w14:paraId="4B5139E1" w14:textId="77777777" w:rsidR="00C03576" w:rsidRPr="00F363B1" w:rsidRDefault="00C03576" w:rsidP="00142124">
      <w:pPr>
        <w:pStyle w:val="ListParagraph"/>
        <w:numPr>
          <w:ilvl w:val="0"/>
          <w:numId w:val="628"/>
        </w:numPr>
        <w:contextualSpacing w:val="0"/>
        <w:rPr>
          <w:rFonts w:ascii="Times New Roman" w:hAnsi="Times New Roman"/>
        </w:rPr>
      </w:pPr>
      <w:r w:rsidRPr="00F363B1">
        <w:rPr>
          <w:rFonts w:ascii="Times New Roman" w:hAnsi="Times New Roman"/>
        </w:rPr>
        <w:t>zabezpečenie laboratórnych diagnostických modalít vrátane klinickej mikrobiológie,</w:t>
      </w:r>
    </w:p>
    <w:p w14:paraId="062652B8" w14:textId="77777777" w:rsidR="00C03576" w:rsidRPr="00F363B1" w:rsidRDefault="00C03576" w:rsidP="00142124">
      <w:pPr>
        <w:pStyle w:val="ListParagraph"/>
        <w:numPr>
          <w:ilvl w:val="0"/>
          <w:numId w:val="628"/>
        </w:numPr>
        <w:contextualSpacing w:val="0"/>
        <w:rPr>
          <w:rFonts w:ascii="Times New Roman" w:hAnsi="Times New Roman"/>
        </w:rPr>
      </w:pPr>
      <w:r w:rsidRPr="00F363B1">
        <w:rPr>
          <w:rFonts w:ascii="Times New Roman" w:hAnsi="Times New Roman"/>
        </w:rPr>
        <w:t>pracovisko gastrointestinálnej endoskopie,</w:t>
      </w:r>
    </w:p>
    <w:p w14:paraId="0740187E" w14:textId="77777777" w:rsidR="00C03576" w:rsidRPr="00F363B1" w:rsidRDefault="00C03576" w:rsidP="00142124">
      <w:pPr>
        <w:pStyle w:val="ListParagraph"/>
        <w:numPr>
          <w:ilvl w:val="0"/>
          <w:numId w:val="628"/>
        </w:numPr>
        <w:contextualSpacing w:val="0"/>
        <w:rPr>
          <w:rFonts w:ascii="Times New Roman" w:hAnsi="Times New Roman"/>
        </w:rPr>
      </w:pPr>
      <w:r w:rsidRPr="00F363B1">
        <w:rPr>
          <w:rFonts w:ascii="Times New Roman" w:hAnsi="Times New Roman"/>
        </w:rPr>
        <w:t xml:space="preserve">dostupnosť pracoviska radiačnej onkológie. </w:t>
      </w:r>
    </w:p>
    <w:p w14:paraId="5AE42409" w14:textId="77777777" w:rsidR="00636A92" w:rsidRPr="00F363B1" w:rsidRDefault="00636A92" w:rsidP="00656421">
      <w:bookmarkStart w:id="55" w:name="_Toc101598219"/>
      <w:bookmarkStart w:id="56" w:name="_Toc101907337"/>
    </w:p>
    <w:p w14:paraId="40F83D5D" w14:textId="01A96714" w:rsidR="00C03576" w:rsidRPr="00F363B1" w:rsidRDefault="00C03576"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 xml:space="preserve">Program IV. </w:t>
      </w:r>
      <w:bookmarkEnd w:id="55"/>
      <w:bookmarkEnd w:id="56"/>
      <w:r w:rsidRPr="00F363B1">
        <w:rPr>
          <w:rFonts w:ascii="Times New Roman" w:hAnsi="Times New Roman" w:cs="Times New Roman"/>
          <w:b/>
          <w:bCs/>
          <w:color w:val="auto"/>
          <w:sz w:val="24"/>
          <w:szCs w:val="24"/>
        </w:rPr>
        <w:t>úrovne</w:t>
      </w:r>
    </w:p>
    <w:p w14:paraId="0E56FD58" w14:textId="77777777" w:rsidR="00C03576" w:rsidRPr="00F363B1" w:rsidRDefault="00C03576" w:rsidP="00142124">
      <w:pPr>
        <w:pStyle w:val="ListParagraph"/>
        <w:numPr>
          <w:ilvl w:val="0"/>
          <w:numId w:val="633"/>
        </w:numPr>
        <w:contextualSpacing w:val="0"/>
        <w:rPr>
          <w:rFonts w:ascii="Times New Roman" w:hAnsi="Times New Roman"/>
        </w:rPr>
      </w:pPr>
      <w:r w:rsidRPr="00F363B1">
        <w:rPr>
          <w:rFonts w:ascii="Times New Roman" w:hAnsi="Times New Roman"/>
        </w:rPr>
        <w:t>Špeciálne personálne zabezpečenie je</w:t>
      </w:r>
    </w:p>
    <w:p w14:paraId="3A41C34E" w14:textId="77CC948E" w:rsidR="00C03576" w:rsidRPr="00F363B1" w:rsidRDefault="00CE3316" w:rsidP="00142124">
      <w:pPr>
        <w:pStyle w:val="ListParagraph"/>
        <w:numPr>
          <w:ilvl w:val="0"/>
          <w:numId w:val="632"/>
        </w:numPr>
        <w:contextualSpacing w:val="0"/>
        <w:rPr>
          <w:rFonts w:ascii="Times New Roman" w:hAnsi="Times New Roman"/>
        </w:rPr>
      </w:pPr>
      <w:r w:rsidRPr="00F363B1">
        <w:rPr>
          <w:rFonts w:ascii="Times New Roman" w:hAnsi="Times New Roman"/>
        </w:rPr>
        <w:t>lekár so špecializáciou v špecializačnom odbore pneumológia a</w:t>
      </w:r>
      <w:r w:rsidR="006A2718" w:rsidRPr="00F363B1">
        <w:rPr>
          <w:rFonts w:ascii="Times New Roman" w:hAnsi="Times New Roman"/>
        </w:rPr>
        <w:t> </w:t>
      </w:r>
      <w:r w:rsidRPr="00F363B1">
        <w:rPr>
          <w:rFonts w:ascii="Times New Roman" w:hAnsi="Times New Roman"/>
        </w:rPr>
        <w:t>ftizeológia</w:t>
      </w:r>
      <w:r w:rsidR="006A2718" w:rsidRPr="00F363B1">
        <w:rPr>
          <w:rFonts w:ascii="Times New Roman" w:hAnsi="Times New Roman"/>
        </w:rPr>
        <w:t>,</w:t>
      </w:r>
    </w:p>
    <w:p w14:paraId="07EE52DE" w14:textId="4C2465DA" w:rsidR="00C03576" w:rsidRPr="00F363B1" w:rsidRDefault="00CE3316" w:rsidP="00142124">
      <w:pPr>
        <w:pStyle w:val="ListParagraph"/>
        <w:numPr>
          <w:ilvl w:val="0"/>
          <w:numId w:val="632"/>
        </w:numPr>
        <w:contextualSpacing w:val="0"/>
        <w:rPr>
          <w:rFonts w:ascii="Times New Roman" w:hAnsi="Times New Roman"/>
        </w:rPr>
      </w:pPr>
      <w:r w:rsidRPr="00F363B1">
        <w:rPr>
          <w:rFonts w:ascii="Times New Roman" w:hAnsi="Times New Roman"/>
        </w:rPr>
        <w:t>lekár s certifikátom v certifikovanej pracovnej činnosti somnológia,</w:t>
      </w:r>
    </w:p>
    <w:p w14:paraId="5CEDC5B8" w14:textId="7E6C0617" w:rsidR="00C03576" w:rsidRPr="00F363B1" w:rsidRDefault="00CE3316" w:rsidP="00142124">
      <w:pPr>
        <w:pStyle w:val="ListParagraph"/>
        <w:numPr>
          <w:ilvl w:val="0"/>
          <w:numId w:val="632"/>
        </w:numPr>
        <w:contextualSpacing w:val="0"/>
        <w:rPr>
          <w:rFonts w:ascii="Times New Roman" w:hAnsi="Times New Roman"/>
        </w:rPr>
      </w:pPr>
      <w:r w:rsidRPr="00F363B1">
        <w:rPr>
          <w:rFonts w:ascii="Times New Roman" w:hAnsi="Times New Roman"/>
        </w:rPr>
        <w:t>lekár so špecializáciou v špecializačnom odbore klinická onkológia</w:t>
      </w:r>
      <w:r w:rsidR="006A2718" w:rsidRPr="00F363B1">
        <w:rPr>
          <w:rFonts w:ascii="Times New Roman" w:hAnsi="Times New Roman"/>
        </w:rPr>
        <w:t>,</w:t>
      </w:r>
      <w:r w:rsidRPr="00F363B1">
        <w:rPr>
          <w:rFonts w:ascii="Times New Roman" w:hAnsi="Times New Roman"/>
        </w:rPr>
        <w:t xml:space="preserve"> </w:t>
      </w:r>
    </w:p>
    <w:p w14:paraId="36D39A6D" w14:textId="70F7E6EA" w:rsidR="002E57B8" w:rsidRPr="00F363B1" w:rsidRDefault="002E57B8" w:rsidP="00142124">
      <w:pPr>
        <w:pStyle w:val="ListParagraph"/>
        <w:numPr>
          <w:ilvl w:val="0"/>
          <w:numId w:val="632"/>
        </w:numPr>
        <w:contextualSpacing w:val="0"/>
        <w:rPr>
          <w:rFonts w:ascii="Times New Roman" w:hAnsi="Times New Roman"/>
        </w:rPr>
      </w:pPr>
      <w:r w:rsidRPr="00F363B1">
        <w:rPr>
          <w:rFonts w:ascii="Times New Roman" w:hAnsi="Times New Roman"/>
        </w:rPr>
        <w:t xml:space="preserve">sestra so špecializáciou v špecializačnom odbore ošetrovateľská starostlivosť o dospelých alebo </w:t>
      </w:r>
      <w:r w:rsidR="006A2718" w:rsidRPr="00F363B1">
        <w:rPr>
          <w:rFonts w:ascii="Times New Roman" w:hAnsi="Times New Roman"/>
        </w:rPr>
        <w:t xml:space="preserve">sestra s </w:t>
      </w:r>
      <w:r w:rsidRPr="00F363B1">
        <w:rPr>
          <w:rFonts w:ascii="Times New Roman" w:hAnsi="Times New Roman"/>
        </w:rPr>
        <w:t>certifikátom v certifikovanej  pracovnej činnosti endoskopické vyšetrovacie metódy v jednotlivých odboroch,</w:t>
      </w:r>
    </w:p>
    <w:p w14:paraId="77E772BF" w14:textId="45CB0CED" w:rsidR="00C03576" w:rsidRPr="00F363B1" w:rsidRDefault="00CE3316" w:rsidP="00142124">
      <w:pPr>
        <w:pStyle w:val="ListParagraph"/>
        <w:numPr>
          <w:ilvl w:val="0"/>
          <w:numId w:val="632"/>
        </w:numPr>
        <w:contextualSpacing w:val="0"/>
        <w:rPr>
          <w:rFonts w:ascii="Times New Roman" w:hAnsi="Times New Roman"/>
        </w:rPr>
      </w:pPr>
      <w:r w:rsidRPr="00F363B1">
        <w:rPr>
          <w:rFonts w:ascii="Times New Roman" w:hAnsi="Times New Roman"/>
        </w:rPr>
        <w:t>laboratórny diagnostik,</w:t>
      </w:r>
    </w:p>
    <w:p w14:paraId="052A0FF6" w14:textId="5251B86D" w:rsidR="00C03576" w:rsidRPr="00F363B1" w:rsidRDefault="00CE3316" w:rsidP="00142124">
      <w:pPr>
        <w:pStyle w:val="ListParagraph"/>
        <w:numPr>
          <w:ilvl w:val="0"/>
          <w:numId w:val="632"/>
        </w:numPr>
        <w:contextualSpacing w:val="0"/>
        <w:rPr>
          <w:rFonts w:ascii="Times New Roman" w:hAnsi="Times New Roman"/>
        </w:rPr>
      </w:pPr>
      <w:r w:rsidRPr="00F363B1">
        <w:rPr>
          <w:rFonts w:ascii="Times New Roman" w:hAnsi="Times New Roman"/>
        </w:rPr>
        <w:t>fyzioterapeut,</w:t>
      </w:r>
    </w:p>
    <w:p w14:paraId="39B30C89" w14:textId="0B7085CF" w:rsidR="00C03576" w:rsidRPr="00F363B1" w:rsidRDefault="00CE3316" w:rsidP="00142124">
      <w:pPr>
        <w:pStyle w:val="ListParagraph"/>
        <w:numPr>
          <w:ilvl w:val="0"/>
          <w:numId w:val="632"/>
        </w:numPr>
        <w:contextualSpacing w:val="0"/>
        <w:rPr>
          <w:rFonts w:ascii="Times New Roman" w:hAnsi="Times New Roman"/>
        </w:rPr>
      </w:pPr>
      <w:r w:rsidRPr="00F363B1">
        <w:rPr>
          <w:rFonts w:ascii="Times New Roman" w:hAnsi="Times New Roman"/>
        </w:rPr>
        <w:t xml:space="preserve">klinický psychológ, </w:t>
      </w:r>
    </w:p>
    <w:p w14:paraId="24F4B824" w14:textId="3E9A5243" w:rsidR="00C03576" w:rsidRPr="00F363B1" w:rsidRDefault="00CE3316" w:rsidP="00142124">
      <w:pPr>
        <w:pStyle w:val="ListParagraph"/>
        <w:numPr>
          <w:ilvl w:val="0"/>
          <w:numId w:val="632"/>
        </w:numPr>
        <w:contextualSpacing w:val="0"/>
        <w:rPr>
          <w:rFonts w:ascii="Times New Roman" w:hAnsi="Times New Roman"/>
        </w:rPr>
      </w:pPr>
      <w:r w:rsidRPr="00F363B1">
        <w:rPr>
          <w:rFonts w:ascii="Times New Roman" w:hAnsi="Times New Roman"/>
        </w:rPr>
        <w:t>biomedicínsky inžinier.</w:t>
      </w:r>
    </w:p>
    <w:p w14:paraId="5B4904C8" w14:textId="77777777" w:rsidR="00C03576" w:rsidRPr="00F363B1" w:rsidRDefault="00C03576" w:rsidP="00656421">
      <w:pPr>
        <w:pStyle w:val="ListParagraph"/>
        <w:rPr>
          <w:rFonts w:ascii="Times New Roman" w:hAnsi="Times New Roman"/>
        </w:rPr>
      </w:pPr>
    </w:p>
    <w:p w14:paraId="1B496658" w14:textId="264BE75E" w:rsidR="00C03576" w:rsidRPr="00F363B1" w:rsidRDefault="00C03576" w:rsidP="00142124">
      <w:pPr>
        <w:pStyle w:val="ListParagraph"/>
        <w:numPr>
          <w:ilvl w:val="0"/>
          <w:numId w:val="633"/>
        </w:numPr>
        <w:contextualSpacing w:val="0"/>
        <w:rPr>
          <w:rFonts w:ascii="Times New Roman" w:hAnsi="Times New Roman"/>
        </w:rPr>
      </w:pPr>
      <w:r w:rsidRPr="00F363B1">
        <w:rPr>
          <w:rFonts w:ascii="Times New Roman" w:hAnsi="Times New Roman"/>
        </w:rPr>
        <w:t xml:space="preserve">Špeciálne personálne zabezpečenie je dostupnosť konziliárnej služby </w:t>
      </w:r>
      <w:r w:rsidR="002E57B8" w:rsidRPr="00F363B1">
        <w:rPr>
          <w:rFonts w:ascii="Times New Roman" w:hAnsi="Times New Roman"/>
        </w:rPr>
        <w:t>v nemocnici</w:t>
      </w:r>
      <w:r w:rsidRPr="00F363B1">
        <w:rPr>
          <w:rFonts w:ascii="Times New Roman" w:hAnsi="Times New Roman"/>
        </w:rPr>
        <w:t xml:space="preserve"> </w:t>
      </w:r>
    </w:p>
    <w:p w14:paraId="69E7F0D8" w14:textId="4728DFAF" w:rsidR="00C03576" w:rsidRPr="00F363B1" w:rsidRDefault="00C03576" w:rsidP="00142124">
      <w:pPr>
        <w:pStyle w:val="ListParagraph"/>
        <w:numPr>
          <w:ilvl w:val="0"/>
          <w:numId w:val="634"/>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hematológia a transfuziológia,</w:t>
      </w:r>
      <w:r w:rsidR="002E57B8" w:rsidRPr="00F363B1">
        <w:rPr>
          <w:rFonts w:ascii="Times New Roman" w:hAnsi="Times New Roman"/>
        </w:rPr>
        <w:t xml:space="preserve"> s úväzkom </w:t>
      </w:r>
      <w:r w:rsidR="008508A4" w:rsidRPr="00F363B1">
        <w:rPr>
          <w:rFonts w:ascii="Times New Roman" w:hAnsi="Times New Roman"/>
        </w:rPr>
        <w:t xml:space="preserve">aspoň </w:t>
      </w:r>
      <w:r w:rsidR="002E57B8" w:rsidRPr="00F363B1">
        <w:rPr>
          <w:rFonts w:ascii="Times New Roman" w:hAnsi="Times New Roman"/>
        </w:rPr>
        <w:t>0,1,</w:t>
      </w:r>
    </w:p>
    <w:p w14:paraId="020F7520" w14:textId="117A3DE9" w:rsidR="00C03576" w:rsidRPr="00F363B1" w:rsidRDefault="00C03576" w:rsidP="00142124">
      <w:pPr>
        <w:pStyle w:val="ListParagraph"/>
        <w:numPr>
          <w:ilvl w:val="0"/>
          <w:numId w:val="634"/>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lekárska genetika,</w:t>
      </w:r>
      <w:r w:rsidR="002E57B8" w:rsidRPr="00F363B1">
        <w:rPr>
          <w:rFonts w:ascii="Times New Roman" w:hAnsi="Times New Roman"/>
        </w:rPr>
        <w:t xml:space="preserve"> s úväzkom </w:t>
      </w:r>
      <w:r w:rsidR="008508A4" w:rsidRPr="00F363B1">
        <w:rPr>
          <w:rFonts w:ascii="Times New Roman" w:hAnsi="Times New Roman"/>
        </w:rPr>
        <w:t xml:space="preserve">aspoň </w:t>
      </w:r>
      <w:r w:rsidR="002E57B8" w:rsidRPr="00F363B1">
        <w:rPr>
          <w:rFonts w:ascii="Times New Roman" w:hAnsi="Times New Roman"/>
        </w:rPr>
        <w:t>0,1,</w:t>
      </w:r>
    </w:p>
    <w:p w14:paraId="260CFA42" w14:textId="756153D7" w:rsidR="00C03576" w:rsidRPr="00F363B1" w:rsidRDefault="00C03576" w:rsidP="00142124">
      <w:pPr>
        <w:pStyle w:val="ListParagraph"/>
        <w:numPr>
          <w:ilvl w:val="0"/>
          <w:numId w:val="634"/>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cievna chirurgia,</w:t>
      </w:r>
      <w:r w:rsidR="002E57B8" w:rsidRPr="00F363B1">
        <w:rPr>
          <w:rFonts w:ascii="Times New Roman" w:hAnsi="Times New Roman"/>
        </w:rPr>
        <w:t xml:space="preserve"> s úväzkom </w:t>
      </w:r>
      <w:r w:rsidR="008508A4" w:rsidRPr="00F363B1">
        <w:rPr>
          <w:rFonts w:ascii="Times New Roman" w:hAnsi="Times New Roman"/>
        </w:rPr>
        <w:t xml:space="preserve">aspoň </w:t>
      </w:r>
      <w:r w:rsidR="002E57B8" w:rsidRPr="00F363B1">
        <w:rPr>
          <w:rFonts w:ascii="Times New Roman" w:hAnsi="Times New Roman"/>
        </w:rPr>
        <w:t>0,1,</w:t>
      </w:r>
    </w:p>
    <w:p w14:paraId="5AE98135" w14:textId="6407953A" w:rsidR="00C03576" w:rsidRPr="00F363B1" w:rsidRDefault="00C03576" w:rsidP="00142124">
      <w:pPr>
        <w:pStyle w:val="ListParagraph"/>
        <w:numPr>
          <w:ilvl w:val="0"/>
          <w:numId w:val="634"/>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gynekológia a pôrodníctvo,</w:t>
      </w:r>
      <w:r w:rsidR="002E57B8" w:rsidRPr="00F363B1">
        <w:rPr>
          <w:rFonts w:ascii="Times New Roman" w:hAnsi="Times New Roman"/>
        </w:rPr>
        <w:t xml:space="preserve"> s úväzkom </w:t>
      </w:r>
      <w:r w:rsidR="008508A4" w:rsidRPr="00F363B1">
        <w:rPr>
          <w:rFonts w:ascii="Times New Roman" w:hAnsi="Times New Roman"/>
        </w:rPr>
        <w:t xml:space="preserve">aspoň </w:t>
      </w:r>
      <w:r w:rsidR="002E57B8" w:rsidRPr="00F363B1">
        <w:rPr>
          <w:rFonts w:ascii="Times New Roman" w:hAnsi="Times New Roman"/>
        </w:rPr>
        <w:t>0,1,</w:t>
      </w:r>
    </w:p>
    <w:p w14:paraId="4B0EA6D2" w14:textId="0986CB4D" w:rsidR="00C03576" w:rsidRPr="00F363B1" w:rsidRDefault="00C03576" w:rsidP="00142124">
      <w:pPr>
        <w:pStyle w:val="ListParagraph"/>
        <w:numPr>
          <w:ilvl w:val="0"/>
          <w:numId w:val="634"/>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ortopédia,</w:t>
      </w:r>
      <w:r w:rsidR="002E57B8" w:rsidRPr="00F363B1">
        <w:rPr>
          <w:rFonts w:ascii="Times New Roman" w:hAnsi="Times New Roman"/>
        </w:rPr>
        <w:t xml:space="preserve"> s úväzkom </w:t>
      </w:r>
      <w:r w:rsidR="008508A4" w:rsidRPr="00F363B1">
        <w:rPr>
          <w:rFonts w:ascii="Times New Roman" w:hAnsi="Times New Roman"/>
        </w:rPr>
        <w:t xml:space="preserve">aspoň </w:t>
      </w:r>
      <w:r w:rsidR="002E57B8" w:rsidRPr="00F363B1">
        <w:rPr>
          <w:rFonts w:ascii="Times New Roman" w:hAnsi="Times New Roman"/>
        </w:rPr>
        <w:t>0,1,</w:t>
      </w:r>
    </w:p>
    <w:p w14:paraId="0C229498" w14:textId="20E6D559" w:rsidR="00C03576" w:rsidRPr="00F363B1" w:rsidRDefault="00C03576" w:rsidP="00142124">
      <w:pPr>
        <w:pStyle w:val="ListParagraph"/>
        <w:numPr>
          <w:ilvl w:val="0"/>
          <w:numId w:val="634"/>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oftalmológia</w:t>
      </w:r>
      <w:r w:rsidR="002E57B8" w:rsidRPr="00F363B1">
        <w:rPr>
          <w:rFonts w:ascii="Times New Roman" w:hAnsi="Times New Roman"/>
        </w:rPr>
        <w:t xml:space="preserve">, s úväzkom </w:t>
      </w:r>
      <w:r w:rsidR="008508A4" w:rsidRPr="00F363B1">
        <w:rPr>
          <w:rFonts w:ascii="Times New Roman" w:hAnsi="Times New Roman"/>
        </w:rPr>
        <w:t xml:space="preserve">aspoň </w:t>
      </w:r>
      <w:r w:rsidR="002E57B8" w:rsidRPr="00F363B1">
        <w:rPr>
          <w:rFonts w:ascii="Times New Roman" w:hAnsi="Times New Roman"/>
        </w:rPr>
        <w:t>0,1</w:t>
      </w:r>
      <w:r w:rsidR="00027607" w:rsidRPr="00F363B1">
        <w:rPr>
          <w:rFonts w:ascii="Times New Roman" w:hAnsi="Times New Roman"/>
        </w:rPr>
        <w:t>.</w:t>
      </w:r>
    </w:p>
    <w:p w14:paraId="25AB3794" w14:textId="77777777" w:rsidR="00C03576" w:rsidRPr="00F363B1" w:rsidRDefault="00C03576" w:rsidP="00656421">
      <w:pPr>
        <w:jc w:val="both"/>
      </w:pPr>
    </w:p>
    <w:p w14:paraId="347FF09F" w14:textId="77777777" w:rsidR="00C03576" w:rsidRPr="00F363B1" w:rsidRDefault="00C03576" w:rsidP="00142124">
      <w:pPr>
        <w:pStyle w:val="ListParagraph"/>
        <w:numPr>
          <w:ilvl w:val="0"/>
          <w:numId w:val="633"/>
        </w:numPr>
        <w:contextualSpacing w:val="0"/>
        <w:rPr>
          <w:rFonts w:ascii="Times New Roman" w:hAnsi="Times New Roman"/>
        </w:rPr>
      </w:pPr>
      <w:r w:rsidRPr="00F363B1">
        <w:rPr>
          <w:rFonts w:ascii="Times New Roman" w:hAnsi="Times New Roman"/>
        </w:rPr>
        <w:t>Špeciálne materiálno-technické vybavenie je</w:t>
      </w:r>
    </w:p>
    <w:p w14:paraId="2B3EE505" w14:textId="46A70397" w:rsidR="00C03576" w:rsidRPr="00F363B1" w:rsidRDefault="00C03576" w:rsidP="00142124">
      <w:pPr>
        <w:pStyle w:val="ListParagraph"/>
        <w:numPr>
          <w:ilvl w:val="0"/>
          <w:numId w:val="631"/>
        </w:numPr>
        <w:contextualSpacing w:val="0"/>
        <w:rPr>
          <w:rFonts w:ascii="Times New Roman" w:hAnsi="Times New Roman"/>
        </w:rPr>
      </w:pPr>
      <w:r w:rsidRPr="00F363B1">
        <w:rPr>
          <w:rFonts w:ascii="Times New Roman" w:hAnsi="Times New Roman"/>
        </w:rPr>
        <w:t>jednotka intenzívnej starostlivosti umožňujúca poskytnutie pokročilého stupňa neodkladnej starostlivosti a podpory životných funkcií (neinvazívna a invazívna ventilácia z medicínskych dôvodov) pri destabilizáciii ochorení respiračného systému alebo respiračnom zlyhaní z mimopľúcnych príčin ako súčasť pneumologicko-ftizeologického pracoviska</w:t>
      </w:r>
      <w:r w:rsidR="002E57B8" w:rsidRPr="00F363B1">
        <w:rPr>
          <w:rFonts w:ascii="Times New Roman" w:hAnsi="Times New Roman"/>
        </w:rPr>
        <w:t>,</w:t>
      </w:r>
    </w:p>
    <w:p w14:paraId="26E4C1D1" w14:textId="10C92F79" w:rsidR="00C03576" w:rsidRPr="00F363B1" w:rsidRDefault="00C03576" w:rsidP="00142124">
      <w:pPr>
        <w:pStyle w:val="ListParagraph"/>
        <w:numPr>
          <w:ilvl w:val="0"/>
          <w:numId w:val="631"/>
        </w:numPr>
        <w:contextualSpacing w:val="0"/>
        <w:rPr>
          <w:rFonts w:ascii="Times New Roman" w:hAnsi="Times New Roman"/>
        </w:rPr>
      </w:pPr>
      <w:r w:rsidRPr="00F363B1">
        <w:rPr>
          <w:rFonts w:ascii="Times New Roman" w:hAnsi="Times New Roman"/>
        </w:rPr>
        <w:t>bronchoskopické pracovisko umožňujúce endobronchiálne diagnostické a terapeutické výkony na vysokom stupni náročnosti</w:t>
      </w:r>
      <w:r w:rsidR="002E57B8" w:rsidRPr="00F363B1">
        <w:rPr>
          <w:rFonts w:ascii="Times New Roman" w:hAnsi="Times New Roman"/>
        </w:rPr>
        <w:t>,</w:t>
      </w:r>
    </w:p>
    <w:p w14:paraId="30EC2FF7" w14:textId="77777777" w:rsidR="00C03576" w:rsidRPr="00F363B1" w:rsidRDefault="00C03576" w:rsidP="00142124">
      <w:pPr>
        <w:pStyle w:val="ListParagraph"/>
        <w:numPr>
          <w:ilvl w:val="0"/>
          <w:numId w:val="631"/>
        </w:numPr>
        <w:contextualSpacing w:val="0"/>
        <w:rPr>
          <w:rFonts w:ascii="Times New Roman" w:hAnsi="Times New Roman"/>
        </w:rPr>
      </w:pPr>
      <w:r w:rsidRPr="00F363B1">
        <w:rPr>
          <w:rFonts w:ascii="Times New Roman" w:hAnsi="Times New Roman"/>
        </w:rPr>
        <w:t>pracovisko respirologickej funkčnej diagnostiky: základná spirometria, bronchomotorické testy, ergometria, spiroergometria, inflamometria – FE NO, artériové krvné plyny, celotelová pletyzmografia, vyšetrenie difúznej kapacity pľúc, meranie oklúznych tlakov v dýchacích cestách (vyšetrenie sily dychového svalstva), impulzná oscilometria, polygrafické a polysomnografické vyšetrenie,</w:t>
      </w:r>
    </w:p>
    <w:p w14:paraId="4A8AC06D" w14:textId="77777777" w:rsidR="00C03576" w:rsidRPr="00F363B1" w:rsidRDefault="00C03576" w:rsidP="00142124">
      <w:pPr>
        <w:pStyle w:val="ListParagraph"/>
        <w:numPr>
          <w:ilvl w:val="0"/>
          <w:numId w:val="631"/>
        </w:numPr>
        <w:contextualSpacing w:val="0"/>
        <w:rPr>
          <w:rFonts w:ascii="Times New Roman" w:hAnsi="Times New Roman"/>
        </w:rPr>
      </w:pPr>
      <w:r w:rsidRPr="00F363B1">
        <w:rPr>
          <w:rFonts w:ascii="Times New Roman" w:hAnsi="Times New Roman"/>
        </w:rPr>
        <w:t>ventilátor umožňujúci UPV s riadenými režimami,</w:t>
      </w:r>
    </w:p>
    <w:p w14:paraId="4804F056" w14:textId="77777777" w:rsidR="00C03576" w:rsidRPr="00F363B1" w:rsidRDefault="00C03576" w:rsidP="00142124">
      <w:pPr>
        <w:pStyle w:val="ListParagraph"/>
        <w:numPr>
          <w:ilvl w:val="0"/>
          <w:numId w:val="631"/>
        </w:numPr>
        <w:contextualSpacing w:val="0"/>
        <w:rPr>
          <w:rFonts w:ascii="Times New Roman" w:hAnsi="Times New Roman"/>
        </w:rPr>
      </w:pPr>
      <w:r w:rsidRPr="00F363B1">
        <w:rPr>
          <w:rFonts w:ascii="Times New Roman" w:hAnsi="Times New Roman"/>
        </w:rPr>
        <w:t>systém vysokofrekvenčnej ventilácie,</w:t>
      </w:r>
    </w:p>
    <w:p w14:paraId="0084EBD0" w14:textId="77777777" w:rsidR="00C03576" w:rsidRPr="00F363B1" w:rsidRDefault="00C03576" w:rsidP="00142124">
      <w:pPr>
        <w:pStyle w:val="ListParagraph"/>
        <w:numPr>
          <w:ilvl w:val="0"/>
          <w:numId w:val="631"/>
        </w:numPr>
        <w:contextualSpacing w:val="0"/>
        <w:rPr>
          <w:rFonts w:ascii="Times New Roman" w:hAnsi="Times New Roman"/>
        </w:rPr>
      </w:pPr>
      <w:r w:rsidRPr="00F363B1">
        <w:rPr>
          <w:rFonts w:ascii="Times New Roman" w:hAnsi="Times New Roman"/>
        </w:rPr>
        <w:t xml:space="preserve">dostupnosť vyšetrenia chloridov v pote. </w:t>
      </w:r>
    </w:p>
    <w:p w14:paraId="7406C879" w14:textId="77777777" w:rsidR="002E57B8" w:rsidRPr="00F363B1" w:rsidRDefault="002E57B8" w:rsidP="00656421">
      <w:pPr>
        <w:jc w:val="both"/>
      </w:pPr>
    </w:p>
    <w:p w14:paraId="6815D0E1" w14:textId="4C149C47" w:rsidR="002E57B8" w:rsidRPr="00F363B1" w:rsidRDefault="002E57B8" w:rsidP="00142124">
      <w:pPr>
        <w:pStyle w:val="ListParagraph"/>
        <w:numPr>
          <w:ilvl w:val="0"/>
          <w:numId w:val="633"/>
        </w:numPr>
        <w:contextualSpacing w:val="0"/>
        <w:rPr>
          <w:rFonts w:ascii="Times New Roman" w:hAnsi="Times New Roman"/>
        </w:rPr>
      </w:pPr>
      <w:r w:rsidRPr="00F363B1">
        <w:rPr>
          <w:rFonts w:ascii="Times New Roman" w:hAnsi="Times New Roman"/>
        </w:rPr>
        <w:t xml:space="preserve">Špeciálne materiálno-technické vybavenie </w:t>
      </w:r>
      <w:r w:rsidR="00651FE8" w:rsidRPr="00F363B1">
        <w:rPr>
          <w:rFonts w:ascii="Times New Roman" w:hAnsi="Times New Roman"/>
        </w:rPr>
        <w:t xml:space="preserve">s lehotou na splnenie podmienky kategorizácie ústavnej starostlivosti podľa § 44 ods. 2 písm. d) zákona 1. januára 2027 </w:t>
      </w:r>
      <w:r w:rsidR="007C008B" w:rsidRPr="00F363B1">
        <w:rPr>
          <w:rFonts w:ascii="Times New Roman" w:hAnsi="Times New Roman"/>
        </w:rPr>
        <w:t>j</w:t>
      </w:r>
      <w:r w:rsidR="00651FE8" w:rsidRPr="00F363B1">
        <w:rPr>
          <w:rFonts w:ascii="Times New Roman" w:hAnsi="Times New Roman"/>
        </w:rPr>
        <w:t>e</w:t>
      </w:r>
    </w:p>
    <w:p w14:paraId="3FC3C25B" w14:textId="18300370" w:rsidR="002E57B8" w:rsidRPr="00F363B1" w:rsidRDefault="002E57B8" w:rsidP="00142124">
      <w:pPr>
        <w:pStyle w:val="ListParagraph"/>
        <w:numPr>
          <w:ilvl w:val="0"/>
          <w:numId w:val="638"/>
        </w:numPr>
        <w:contextualSpacing w:val="0"/>
        <w:rPr>
          <w:rFonts w:ascii="Times New Roman" w:hAnsi="Times New Roman"/>
        </w:rPr>
      </w:pPr>
      <w:r w:rsidRPr="00F363B1">
        <w:rPr>
          <w:rFonts w:ascii="Times New Roman" w:hAnsi="Times New Roman"/>
        </w:rPr>
        <w:t>videobronchoskop s modulom na termoabláciu (elektrokauterizácia, laser) a koaguláciu argónovou plazmou</w:t>
      </w:r>
      <w:r w:rsidR="007C008B" w:rsidRPr="00F363B1">
        <w:rPr>
          <w:rFonts w:ascii="Times New Roman" w:hAnsi="Times New Roman"/>
        </w:rPr>
        <w:t>,</w:t>
      </w:r>
    </w:p>
    <w:p w14:paraId="5403E8F6" w14:textId="7A33C0F9" w:rsidR="002E57B8" w:rsidRPr="00F363B1" w:rsidRDefault="002E57B8" w:rsidP="00142124">
      <w:pPr>
        <w:pStyle w:val="ListParagraph"/>
        <w:numPr>
          <w:ilvl w:val="0"/>
          <w:numId w:val="638"/>
        </w:numPr>
        <w:contextualSpacing w:val="0"/>
        <w:rPr>
          <w:rFonts w:ascii="Times New Roman" w:hAnsi="Times New Roman"/>
        </w:rPr>
      </w:pPr>
      <w:r w:rsidRPr="00F363B1">
        <w:rPr>
          <w:rFonts w:ascii="Times New Roman" w:hAnsi="Times New Roman"/>
        </w:rPr>
        <w:t xml:space="preserve">ultratenký bronchoskop so zobrazovacím rozhraním s radiálnou endobronchiálnou </w:t>
      </w:r>
      <w:r w:rsidR="00321A87" w:rsidRPr="00F363B1">
        <w:rPr>
          <w:rFonts w:ascii="Times New Roman" w:hAnsi="Times New Roman"/>
        </w:rPr>
        <w:t xml:space="preserve">USG </w:t>
      </w:r>
      <w:r w:rsidRPr="00F363B1">
        <w:rPr>
          <w:rFonts w:ascii="Times New Roman" w:hAnsi="Times New Roman"/>
        </w:rPr>
        <w:t>sondou vybavenou poháňacou jednotkou</w:t>
      </w:r>
      <w:r w:rsidR="007C008B" w:rsidRPr="00F363B1">
        <w:rPr>
          <w:rFonts w:ascii="Times New Roman" w:hAnsi="Times New Roman"/>
        </w:rPr>
        <w:t>,</w:t>
      </w:r>
    </w:p>
    <w:p w14:paraId="4EAA45CC" w14:textId="4B90560E" w:rsidR="002E57B8" w:rsidRPr="00F363B1" w:rsidRDefault="002E57B8" w:rsidP="00142124">
      <w:pPr>
        <w:pStyle w:val="ListParagraph"/>
        <w:numPr>
          <w:ilvl w:val="0"/>
          <w:numId w:val="638"/>
        </w:numPr>
        <w:contextualSpacing w:val="0"/>
        <w:rPr>
          <w:rFonts w:ascii="Times New Roman" w:hAnsi="Times New Roman"/>
        </w:rPr>
      </w:pPr>
      <w:r w:rsidRPr="00F363B1">
        <w:rPr>
          <w:rFonts w:ascii="Times New Roman" w:hAnsi="Times New Roman"/>
        </w:rPr>
        <w:t>bronchoskopický termický parový ablačný systém</w:t>
      </w:r>
      <w:r w:rsidR="007C008B" w:rsidRPr="00F363B1">
        <w:rPr>
          <w:rFonts w:ascii="Times New Roman" w:hAnsi="Times New Roman"/>
        </w:rPr>
        <w:t>.</w:t>
      </w:r>
    </w:p>
    <w:p w14:paraId="34E4BEB8" w14:textId="77777777" w:rsidR="002E57B8" w:rsidRPr="00F363B1" w:rsidRDefault="002E57B8" w:rsidP="00656421">
      <w:pPr>
        <w:jc w:val="both"/>
      </w:pPr>
    </w:p>
    <w:p w14:paraId="4EE1B1F5" w14:textId="37E5C5C2" w:rsidR="002E57B8" w:rsidRPr="00F363B1" w:rsidRDefault="002E57B8" w:rsidP="00142124">
      <w:pPr>
        <w:pStyle w:val="ListParagraph"/>
        <w:numPr>
          <w:ilvl w:val="0"/>
          <w:numId w:val="633"/>
        </w:numPr>
        <w:contextualSpacing w:val="0"/>
        <w:rPr>
          <w:rFonts w:ascii="Times New Roman" w:hAnsi="Times New Roman"/>
        </w:rPr>
      </w:pPr>
      <w:r w:rsidRPr="00F363B1">
        <w:rPr>
          <w:rFonts w:ascii="Times New Roman" w:hAnsi="Times New Roman"/>
        </w:rPr>
        <w:t>Špeciálne materiálno-technické vybavenie je</w:t>
      </w:r>
      <w:r w:rsidR="00651FE8" w:rsidRPr="00F363B1">
        <w:rPr>
          <w:rFonts w:ascii="Times New Roman" w:hAnsi="Times New Roman"/>
        </w:rPr>
        <w:t xml:space="preserve"> </w:t>
      </w:r>
      <w:r w:rsidRPr="00F363B1">
        <w:rPr>
          <w:rFonts w:ascii="Times New Roman" w:hAnsi="Times New Roman"/>
        </w:rPr>
        <w:t>systém elektromagnetickej navigovanej bronchoskopie; lehota na splnenie podmienky kategorizácie ústavnej starostlivosti podľa § 44 ods. 2 písm. d) zákona je 1. januára 2028</w:t>
      </w:r>
      <w:r w:rsidR="00594ECE" w:rsidRPr="00F363B1">
        <w:rPr>
          <w:rFonts w:ascii="Times New Roman" w:hAnsi="Times New Roman"/>
        </w:rPr>
        <w:t>.</w:t>
      </w:r>
    </w:p>
    <w:p w14:paraId="1E2D0273" w14:textId="77777777" w:rsidR="002E57B8" w:rsidRPr="00F363B1" w:rsidRDefault="002E57B8" w:rsidP="00656421">
      <w:pPr>
        <w:jc w:val="both"/>
      </w:pPr>
    </w:p>
    <w:p w14:paraId="07B905E1" w14:textId="1EF22203" w:rsidR="00375F9B" w:rsidRPr="00F363B1" w:rsidRDefault="00375F9B" w:rsidP="00142124">
      <w:pPr>
        <w:pStyle w:val="ListParagraph"/>
        <w:numPr>
          <w:ilvl w:val="0"/>
          <w:numId w:val="633"/>
        </w:numPr>
        <w:rPr>
          <w:rFonts w:ascii="Times New Roman" w:hAnsi="Times New Roman"/>
        </w:rPr>
      </w:pPr>
      <w:r w:rsidRPr="00F363B1">
        <w:rPr>
          <w:rFonts w:ascii="Times New Roman" w:hAnsi="Times New Roman"/>
        </w:rPr>
        <w:t xml:space="preserve">Špeciálne materiálno-technické vybavenie je dostupnosť v zariadení  </w:t>
      </w:r>
    </w:p>
    <w:p w14:paraId="5E3BFD10" w14:textId="77777777" w:rsidR="00C03576" w:rsidRPr="00F363B1" w:rsidRDefault="00C03576" w:rsidP="00142124">
      <w:pPr>
        <w:pStyle w:val="ListParagraph"/>
        <w:numPr>
          <w:ilvl w:val="0"/>
          <w:numId w:val="639"/>
        </w:numPr>
        <w:rPr>
          <w:rFonts w:ascii="Times New Roman" w:hAnsi="Times New Roman"/>
        </w:rPr>
      </w:pPr>
      <w:r w:rsidRPr="00F363B1">
        <w:rPr>
          <w:rFonts w:ascii="Times New Roman" w:hAnsi="Times New Roman"/>
        </w:rPr>
        <w:t xml:space="preserve">dostupnosť úseku klinickej onkológie s kompetenciou v oblasti liečby novotvarov respiračného systému umožňujúci aplikáciu proti nádorovej chemoterapie, biologickej a cielenej liečby, ako aj manažment komplikácii (optimálne ako súčasť pneumologicko-ftizeologického oddelenia alebo jedno z pracovísk nemocnice IV. alebo V. úrovne), </w:t>
      </w:r>
    </w:p>
    <w:p w14:paraId="3E683EC1" w14:textId="2F0BEC17" w:rsidR="00C03576" w:rsidRPr="00F363B1" w:rsidRDefault="00C03576" w:rsidP="00142124">
      <w:pPr>
        <w:pStyle w:val="ListParagraph"/>
        <w:numPr>
          <w:ilvl w:val="0"/>
          <w:numId w:val="639"/>
        </w:numPr>
        <w:rPr>
          <w:rFonts w:ascii="Times New Roman" w:hAnsi="Times New Roman"/>
        </w:rPr>
      </w:pPr>
      <w:r w:rsidRPr="00F363B1">
        <w:rPr>
          <w:rFonts w:ascii="Times New Roman" w:hAnsi="Times New Roman"/>
        </w:rPr>
        <w:t>rádiologické pracovisko (zobrazovacie vyšetren</w:t>
      </w:r>
      <w:r w:rsidR="006A2718" w:rsidRPr="00F363B1">
        <w:rPr>
          <w:rFonts w:ascii="Times New Roman" w:hAnsi="Times New Roman"/>
        </w:rPr>
        <w:t>ia respiračného systému bez alebo s lekárskym ožiarením) a</w:t>
      </w:r>
      <w:r w:rsidRPr="00F363B1">
        <w:rPr>
          <w:rFonts w:ascii="Times New Roman" w:hAnsi="Times New Roman"/>
        </w:rPr>
        <w:t xml:space="preserve"> možnosť</w:t>
      </w:r>
      <w:r w:rsidR="006A2718" w:rsidRPr="00F363B1">
        <w:rPr>
          <w:rFonts w:ascii="Times New Roman" w:hAnsi="Times New Roman"/>
        </w:rPr>
        <w:t>ou</w:t>
      </w:r>
      <w:r w:rsidRPr="00F363B1">
        <w:rPr>
          <w:rFonts w:ascii="Times New Roman" w:hAnsi="Times New Roman"/>
        </w:rPr>
        <w:t xml:space="preserve"> realizácie transtorakálnej i</w:t>
      </w:r>
      <w:r w:rsidR="006A2718" w:rsidRPr="00F363B1">
        <w:rPr>
          <w:rFonts w:ascii="Times New Roman" w:hAnsi="Times New Roman"/>
        </w:rPr>
        <w:t>hlovej biopsie pod CT kontrolou a</w:t>
      </w:r>
      <w:r w:rsidRPr="00F363B1">
        <w:rPr>
          <w:rFonts w:ascii="Times New Roman" w:hAnsi="Times New Roman"/>
        </w:rPr>
        <w:t xml:space="preserve"> možnosť</w:t>
      </w:r>
      <w:r w:rsidR="006A2718" w:rsidRPr="00F363B1">
        <w:rPr>
          <w:rFonts w:ascii="Times New Roman" w:hAnsi="Times New Roman"/>
        </w:rPr>
        <w:t>ou</w:t>
      </w:r>
      <w:r w:rsidRPr="00F363B1">
        <w:rPr>
          <w:rFonts w:ascii="Times New Roman" w:hAnsi="Times New Roman"/>
        </w:rPr>
        <w:t xml:space="preserve"> výkonov</w:t>
      </w:r>
      <w:r w:rsidR="006A2718" w:rsidRPr="00F363B1">
        <w:rPr>
          <w:rFonts w:ascii="Times New Roman" w:hAnsi="Times New Roman"/>
        </w:rPr>
        <w:t xml:space="preserve"> z</w:t>
      </w:r>
      <w:r w:rsidRPr="00F363B1">
        <w:rPr>
          <w:rFonts w:ascii="Times New Roman" w:hAnsi="Times New Roman"/>
        </w:rPr>
        <w:t xml:space="preserve"> intervenčnej rádiológie na cievach a tkanivách respiračného systému,</w:t>
      </w:r>
    </w:p>
    <w:p w14:paraId="403C5A30" w14:textId="77777777" w:rsidR="00C03576" w:rsidRPr="00F363B1" w:rsidRDefault="00C03576" w:rsidP="00142124">
      <w:pPr>
        <w:pStyle w:val="ListParagraph"/>
        <w:numPr>
          <w:ilvl w:val="0"/>
          <w:numId w:val="639"/>
        </w:numPr>
        <w:rPr>
          <w:rFonts w:ascii="Times New Roman" w:hAnsi="Times New Roman"/>
        </w:rPr>
      </w:pPr>
      <w:r w:rsidRPr="00F363B1">
        <w:rPr>
          <w:rFonts w:ascii="Times New Roman" w:hAnsi="Times New Roman"/>
        </w:rPr>
        <w:t xml:space="preserve">intenzivistické lôžka s  dostupnosťou extrakorporálnej membránovej oxygenácie, </w:t>
      </w:r>
    </w:p>
    <w:p w14:paraId="665CC8BD" w14:textId="77777777" w:rsidR="00C03576" w:rsidRPr="00F363B1" w:rsidRDefault="00C03576" w:rsidP="00142124">
      <w:pPr>
        <w:pStyle w:val="ListParagraph"/>
        <w:numPr>
          <w:ilvl w:val="0"/>
          <w:numId w:val="639"/>
        </w:numPr>
        <w:rPr>
          <w:rFonts w:ascii="Times New Roman" w:hAnsi="Times New Roman"/>
        </w:rPr>
      </w:pPr>
      <w:r w:rsidRPr="00F363B1">
        <w:rPr>
          <w:rFonts w:ascii="Times New Roman" w:hAnsi="Times New Roman"/>
        </w:rPr>
        <w:t>pracovisko hrudníkovej chirurgie,</w:t>
      </w:r>
    </w:p>
    <w:p w14:paraId="108DEAAE" w14:textId="77777777" w:rsidR="00C03576" w:rsidRPr="00F363B1" w:rsidRDefault="00C03576" w:rsidP="00142124">
      <w:pPr>
        <w:pStyle w:val="ListParagraph"/>
        <w:numPr>
          <w:ilvl w:val="0"/>
          <w:numId w:val="639"/>
        </w:numPr>
        <w:rPr>
          <w:rFonts w:ascii="Times New Roman" w:hAnsi="Times New Roman"/>
        </w:rPr>
      </w:pPr>
      <w:r w:rsidRPr="00F363B1">
        <w:rPr>
          <w:rFonts w:ascii="Times New Roman" w:hAnsi="Times New Roman"/>
        </w:rPr>
        <w:t>zabezpečenie laboratórnych diagnostických modalít vrátane klinickej mikrobiológie a mykobakteriológie,</w:t>
      </w:r>
    </w:p>
    <w:p w14:paraId="2F70DDE5" w14:textId="77777777" w:rsidR="00C03576" w:rsidRPr="00F363B1" w:rsidRDefault="00C03576" w:rsidP="00142124">
      <w:pPr>
        <w:pStyle w:val="ListParagraph"/>
        <w:numPr>
          <w:ilvl w:val="0"/>
          <w:numId w:val="639"/>
        </w:numPr>
        <w:rPr>
          <w:rFonts w:ascii="Times New Roman" w:hAnsi="Times New Roman"/>
        </w:rPr>
      </w:pPr>
      <w:r w:rsidRPr="00F363B1">
        <w:rPr>
          <w:rFonts w:ascii="Times New Roman" w:hAnsi="Times New Roman"/>
        </w:rPr>
        <w:t>pracovisko gastrointestinálnej endoskopie,</w:t>
      </w:r>
    </w:p>
    <w:p w14:paraId="17FD5503" w14:textId="77777777" w:rsidR="00C03576" w:rsidRPr="00F363B1" w:rsidRDefault="00C03576" w:rsidP="00142124">
      <w:pPr>
        <w:pStyle w:val="ListParagraph"/>
        <w:numPr>
          <w:ilvl w:val="0"/>
          <w:numId w:val="639"/>
        </w:numPr>
        <w:rPr>
          <w:rFonts w:ascii="Times New Roman" w:hAnsi="Times New Roman"/>
        </w:rPr>
      </w:pPr>
      <w:r w:rsidRPr="00F363B1">
        <w:rPr>
          <w:rFonts w:ascii="Times New Roman" w:hAnsi="Times New Roman"/>
        </w:rPr>
        <w:t>dostupnosť pracoviska radiačnej onkológie.</w:t>
      </w:r>
    </w:p>
    <w:p w14:paraId="4FDCD12B" w14:textId="77777777" w:rsidR="00636A92" w:rsidRPr="00F363B1" w:rsidRDefault="00636A92" w:rsidP="00656421"/>
    <w:p w14:paraId="77D05B43" w14:textId="6A0B5585" w:rsidR="00C03576" w:rsidRPr="00F363B1" w:rsidRDefault="00C03576"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V. úrovne</w:t>
      </w:r>
    </w:p>
    <w:p w14:paraId="0F4A2010" w14:textId="77777777" w:rsidR="00C03576" w:rsidRPr="00F363B1" w:rsidRDefault="00C03576" w:rsidP="00142124">
      <w:pPr>
        <w:pStyle w:val="ListParagraph"/>
        <w:numPr>
          <w:ilvl w:val="0"/>
          <w:numId w:val="640"/>
        </w:numPr>
        <w:contextualSpacing w:val="0"/>
        <w:rPr>
          <w:rFonts w:ascii="Times New Roman" w:hAnsi="Times New Roman"/>
        </w:rPr>
      </w:pPr>
      <w:r w:rsidRPr="00F363B1">
        <w:rPr>
          <w:rFonts w:ascii="Times New Roman" w:hAnsi="Times New Roman"/>
        </w:rPr>
        <w:t>Špeciálne personálne zabezpečenie je</w:t>
      </w:r>
    </w:p>
    <w:p w14:paraId="29BCCFEB" w14:textId="77777777" w:rsidR="00C03576" w:rsidRPr="00F363B1" w:rsidRDefault="00C03576" w:rsidP="00142124">
      <w:pPr>
        <w:pStyle w:val="ListParagraph"/>
        <w:numPr>
          <w:ilvl w:val="0"/>
          <w:numId w:val="641"/>
        </w:numPr>
        <w:contextualSpacing w:val="0"/>
        <w:rPr>
          <w:rFonts w:ascii="Times New Roman" w:hAnsi="Times New Roman"/>
        </w:rPr>
      </w:pPr>
      <w:r w:rsidRPr="00F363B1">
        <w:rPr>
          <w:rFonts w:ascii="Times New Roman" w:hAnsi="Times New Roman"/>
        </w:rPr>
        <w:t>lekár so špecializáciou v špecializačnom odbore pneumológia a ftizeológia,</w:t>
      </w:r>
    </w:p>
    <w:p w14:paraId="4B81367F" w14:textId="77777777" w:rsidR="00C03576" w:rsidRPr="00F363B1" w:rsidRDefault="00C03576" w:rsidP="00142124">
      <w:pPr>
        <w:pStyle w:val="ListParagraph"/>
        <w:numPr>
          <w:ilvl w:val="0"/>
          <w:numId w:val="641"/>
        </w:numPr>
        <w:contextualSpacing w:val="0"/>
        <w:rPr>
          <w:rFonts w:ascii="Times New Roman" w:hAnsi="Times New Roman"/>
        </w:rPr>
      </w:pPr>
      <w:r w:rsidRPr="00F363B1">
        <w:rPr>
          <w:rFonts w:ascii="Times New Roman" w:hAnsi="Times New Roman"/>
        </w:rPr>
        <w:t>lekár s certifikátom v certifikovanej pracovnej činnosti somnológia,</w:t>
      </w:r>
    </w:p>
    <w:p w14:paraId="371494F5" w14:textId="77777777" w:rsidR="00C03576" w:rsidRPr="00F363B1" w:rsidRDefault="00C03576" w:rsidP="00142124">
      <w:pPr>
        <w:pStyle w:val="ListParagraph"/>
        <w:numPr>
          <w:ilvl w:val="0"/>
          <w:numId w:val="641"/>
        </w:numPr>
        <w:contextualSpacing w:val="0"/>
        <w:rPr>
          <w:rFonts w:ascii="Times New Roman" w:hAnsi="Times New Roman"/>
        </w:rPr>
      </w:pPr>
      <w:r w:rsidRPr="00F363B1">
        <w:rPr>
          <w:rFonts w:ascii="Times New Roman" w:hAnsi="Times New Roman"/>
        </w:rPr>
        <w:t>lekár so špecializáciou v špecializačnom odbore klinická onkológia ,</w:t>
      </w:r>
    </w:p>
    <w:p w14:paraId="7AACDF36" w14:textId="2CD66B9C" w:rsidR="00375F9B" w:rsidRPr="00F363B1" w:rsidRDefault="00375F9B" w:rsidP="00142124">
      <w:pPr>
        <w:pStyle w:val="ListParagraph"/>
        <w:numPr>
          <w:ilvl w:val="0"/>
          <w:numId w:val="641"/>
        </w:numPr>
        <w:contextualSpacing w:val="0"/>
        <w:rPr>
          <w:rFonts w:ascii="Times New Roman" w:hAnsi="Times New Roman"/>
        </w:rPr>
      </w:pPr>
      <w:r w:rsidRPr="00F363B1">
        <w:rPr>
          <w:rFonts w:ascii="Times New Roman" w:hAnsi="Times New Roman"/>
        </w:rPr>
        <w:t xml:space="preserve">sestra so špecializáciou v špecializačnom odbore ošetrovateľská starostlivosť o dospelých alebo </w:t>
      </w:r>
      <w:r w:rsidR="006A2718" w:rsidRPr="00F363B1">
        <w:rPr>
          <w:rFonts w:ascii="Times New Roman" w:hAnsi="Times New Roman"/>
        </w:rPr>
        <w:t xml:space="preserve">sestra s </w:t>
      </w:r>
      <w:r w:rsidRPr="00F363B1">
        <w:rPr>
          <w:rFonts w:ascii="Times New Roman" w:hAnsi="Times New Roman"/>
        </w:rPr>
        <w:t>certifikátom v certifikovanej  pracovnej činnosti endoskopické vyšetrovacie metódy v jednotlivých odboroch,</w:t>
      </w:r>
    </w:p>
    <w:p w14:paraId="31F26B8D" w14:textId="77777777" w:rsidR="00C03576" w:rsidRPr="00F363B1" w:rsidRDefault="00C03576" w:rsidP="00142124">
      <w:pPr>
        <w:pStyle w:val="ListParagraph"/>
        <w:numPr>
          <w:ilvl w:val="0"/>
          <w:numId w:val="641"/>
        </w:numPr>
        <w:contextualSpacing w:val="0"/>
        <w:rPr>
          <w:rFonts w:ascii="Times New Roman" w:hAnsi="Times New Roman"/>
        </w:rPr>
      </w:pPr>
      <w:r w:rsidRPr="00F363B1">
        <w:rPr>
          <w:rFonts w:ascii="Times New Roman" w:hAnsi="Times New Roman"/>
        </w:rPr>
        <w:t>laboratórny diagnostik,</w:t>
      </w:r>
    </w:p>
    <w:p w14:paraId="3C14C442" w14:textId="77777777" w:rsidR="00C03576" w:rsidRPr="00F363B1" w:rsidRDefault="00C03576" w:rsidP="00142124">
      <w:pPr>
        <w:pStyle w:val="ListParagraph"/>
        <w:numPr>
          <w:ilvl w:val="0"/>
          <w:numId w:val="641"/>
        </w:numPr>
        <w:contextualSpacing w:val="0"/>
        <w:rPr>
          <w:rFonts w:ascii="Times New Roman" w:hAnsi="Times New Roman"/>
        </w:rPr>
      </w:pPr>
      <w:r w:rsidRPr="00F363B1">
        <w:rPr>
          <w:rFonts w:ascii="Times New Roman" w:hAnsi="Times New Roman"/>
        </w:rPr>
        <w:t>fyzioterapeut,</w:t>
      </w:r>
    </w:p>
    <w:p w14:paraId="03B9EF1F" w14:textId="77777777" w:rsidR="00C03576" w:rsidRPr="00F363B1" w:rsidRDefault="00C03576" w:rsidP="00142124">
      <w:pPr>
        <w:pStyle w:val="ListParagraph"/>
        <w:numPr>
          <w:ilvl w:val="0"/>
          <w:numId w:val="641"/>
        </w:numPr>
        <w:contextualSpacing w:val="0"/>
        <w:rPr>
          <w:rFonts w:ascii="Times New Roman" w:hAnsi="Times New Roman"/>
        </w:rPr>
      </w:pPr>
      <w:r w:rsidRPr="00F363B1">
        <w:rPr>
          <w:rFonts w:ascii="Times New Roman" w:hAnsi="Times New Roman"/>
        </w:rPr>
        <w:t xml:space="preserve">klinický psychológ, </w:t>
      </w:r>
    </w:p>
    <w:p w14:paraId="0F173542" w14:textId="77777777" w:rsidR="00C03576" w:rsidRPr="00F363B1" w:rsidRDefault="00C03576" w:rsidP="00142124">
      <w:pPr>
        <w:pStyle w:val="ListParagraph"/>
        <w:numPr>
          <w:ilvl w:val="0"/>
          <w:numId w:val="641"/>
        </w:numPr>
        <w:contextualSpacing w:val="0"/>
        <w:rPr>
          <w:rFonts w:ascii="Times New Roman" w:hAnsi="Times New Roman"/>
        </w:rPr>
      </w:pPr>
      <w:r w:rsidRPr="00F363B1">
        <w:rPr>
          <w:rFonts w:ascii="Times New Roman" w:hAnsi="Times New Roman"/>
        </w:rPr>
        <w:t>biomedicínsky inžinier.</w:t>
      </w:r>
    </w:p>
    <w:p w14:paraId="0862D2E9" w14:textId="77777777" w:rsidR="00C03576" w:rsidRPr="00F363B1" w:rsidRDefault="00C03576" w:rsidP="00656421">
      <w:pPr>
        <w:pStyle w:val="ListParagraph"/>
        <w:rPr>
          <w:rFonts w:ascii="Times New Roman" w:hAnsi="Times New Roman"/>
        </w:rPr>
      </w:pPr>
    </w:p>
    <w:p w14:paraId="5241F562" w14:textId="78A1ED26" w:rsidR="00C03576" w:rsidRPr="00F363B1" w:rsidRDefault="00C03576" w:rsidP="00142124">
      <w:pPr>
        <w:pStyle w:val="ListParagraph"/>
        <w:numPr>
          <w:ilvl w:val="0"/>
          <w:numId w:val="640"/>
        </w:numPr>
        <w:contextualSpacing w:val="0"/>
        <w:rPr>
          <w:rFonts w:ascii="Times New Roman" w:hAnsi="Times New Roman"/>
        </w:rPr>
      </w:pPr>
      <w:r w:rsidRPr="00F363B1">
        <w:rPr>
          <w:rFonts w:ascii="Times New Roman" w:hAnsi="Times New Roman"/>
        </w:rPr>
        <w:t xml:space="preserve">Špeciálne personálne zabezpečenie je dostupnosť konziliárnej služby </w:t>
      </w:r>
      <w:r w:rsidR="00784B71" w:rsidRPr="00F363B1">
        <w:rPr>
          <w:rFonts w:ascii="Times New Roman" w:hAnsi="Times New Roman"/>
        </w:rPr>
        <w:t>v nemocnici</w:t>
      </w:r>
    </w:p>
    <w:p w14:paraId="476F880B" w14:textId="0E0754D4" w:rsidR="00C03576" w:rsidRPr="00F363B1" w:rsidRDefault="00C03576" w:rsidP="00142124">
      <w:pPr>
        <w:pStyle w:val="ListParagraph"/>
        <w:numPr>
          <w:ilvl w:val="0"/>
          <w:numId w:val="634"/>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hematológia a transfuziológia,</w:t>
      </w:r>
      <w:r w:rsidR="00375F9B" w:rsidRPr="00F363B1">
        <w:rPr>
          <w:rFonts w:ascii="Times New Roman" w:hAnsi="Times New Roman"/>
        </w:rPr>
        <w:t xml:space="preserve"> s úväzkom </w:t>
      </w:r>
      <w:r w:rsidR="008508A4" w:rsidRPr="00F363B1">
        <w:rPr>
          <w:rFonts w:ascii="Times New Roman" w:hAnsi="Times New Roman"/>
        </w:rPr>
        <w:t xml:space="preserve">aspoň </w:t>
      </w:r>
      <w:r w:rsidR="00375F9B" w:rsidRPr="00F363B1">
        <w:rPr>
          <w:rFonts w:ascii="Times New Roman" w:hAnsi="Times New Roman"/>
        </w:rPr>
        <w:t xml:space="preserve">0,1, </w:t>
      </w:r>
    </w:p>
    <w:p w14:paraId="1CC2E6DD" w14:textId="75129996" w:rsidR="00C03576" w:rsidRPr="00F363B1" w:rsidRDefault="00C03576" w:rsidP="00142124">
      <w:pPr>
        <w:pStyle w:val="ListParagraph"/>
        <w:numPr>
          <w:ilvl w:val="0"/>
          <w:numId w:val="634"/>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lekárska genetika,</w:t>
      </w:r>
      <w:r w:rsidR="00375F9B" w:rsidRPr="00F363B1">
        <w:rPr>
          <w:rFonts w:ascii="Times New Roman" w:hAnsi="Times New Roman"/>
        </w:rPr>
        <w:t xml:space="preserve"> s úväzkom </w:t>
      </w:r>
      <w:r w:rsidR="008508A4" w:rsidRPr="00F363B1">
        <w:rPr>
          <w:rFonts w:ascii="Times New Roman" w:hAnsi="Times New Roman"/>
        </w:rPr>
        <w:t xml:space="preserve">aspoň </w:t>
      </w:r>
      <w:r w:rsidR="00375F9B" w:rsidRPr="00F363B1">
        <w:rPr>
          <w:rFonts w:ascii="Times New Roman" w:hAnsi="Times New Roman"/>
        </w:rPr>
        <w:t>0,1,</w:t>
      </w:r>
    </w:p>
    <w:p w14:paraId="7C1F7018" w14:textId="21382F85" w:rsidR="00C03576" w:rsidRPr="00F363B1" w:rsidRDefault="00C03576" w:rsidP="00142124">
      <w:pPr>
        <w:pStyle w:val="ListParagraph"/>
        <w:numPr>
          <w:ilvl w:val="0"/>
          <w:numId w:val="634"/>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cievna chirurgia,</w:t>
      </w:r>
      <w:r w:rsidR="00375F9B" w:rsidRPr="00F363B1">
        <w:rPr>
          <w:rFonts w:ascii="Times New Roman" w:hAnsi="Times New Roman"/>
        </w:rPr>
        <w:t xml:space="preserve"> s úväzkom </w:t>
      </w:r>
      <w:r w:rsidR="008508A4" w:rsidRPr="00F363B1">
        <w:rPr>
          <w:rFonts w:ascii="Times New Roman" w:hAnsi="Times New Roman"/>
        </w:rPr>
        <w:t xml:space="preserve">aspoň </w:t>
      </w:r>
      <w:r w:rsidR="00375F9B" w:rsidRPr="00F363B1">
        <w:rPr>
          <w:rFonts w:ascii="Times New Roman" w:hAnsi="Times New Roman"/>
        </w:rPr>
        <w:t>0,1,</w:t>
      </w:r>
    </w:p>
    <w:p w14:paraId="5D1C3151" w14:textId="46E1578C" w:rsidR="00C03576" w:rsidRPr="00F363B1" w:rsidRDefault="00C03576" w:rsidP="00142124">
      <w:pPr>
        <w:pStyle w:val="ListParagraph"/>
        <w:numPr>
          <w:ilvl w:val="0"/>
          <w:numId w:val="634"/>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gynekológia a pôrodníctvo,</w:t>
      </w:r>
      <w:r w:rsidR="00375F9B" w:rsidRPr="00F363B1">
        <w:rPr>
          <w:rFonts w:ascii="Times New Roman" w:hAnsi="Times New Roman"/>
        </w:rPr>
        <w:t xml:space="preserve"> s úväzkom </w:t>
      </w:r>
      <w:r w:rsidR="008508A4" w:rsidRPr="00F363B1">
        <w:rPr>
          <w:rFonts w:ascii="Times New Roman" w:hAnsi="Times New Roman"/>
        </w:rPr>
        <w:t xml:space="preserve">aspoň </w:t>
      </w:r>
      <w:r w:rsidR="00375F9B" w:rsidRPr="00F363B1">
        <w:rPr>
          <w:rFonts w:ascii="Times New Roman" w:hAnsi="Times New Roman"/>
        </w:rPr>
        <w:t>0,1,</w:t>
      </w:r>
    </w:p>
    <w:p w14:paraId="1D9CE025" w14:textId="3C4307DA" w:rsidR="00C03576" w:rsidRPr="00F363B1" w:rsidRDefault="00C03576" w:rsidP="00142124">
      <w:pPr>
        <w:pStyle w:val="ListParagraph"/>
        <w:numPr>
          <w:ilvl w:val="0"/>
          <w:numId w:val="634"/>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ortopédia,</w:t>
      </w:r>
      <w:r w:rsidR="00375F9B" w:rsidRPr="00F363B1">
        <w:rPr>
          <w:rFonts w:ascii="Times New Roman" w:hAnsi="Times New Roman"/>
        </w:rPr>
        <w:t xml:space="preserve"> s úväzkom </w:t>
      </w:r>
      <w:r w:rsidR="008508A4" w:rsidRPr="00F363B1">
        <w:rPr>
          <w:rFonts w:ascii="Times New Roman" w:hAnsi="Times New Roman"/>
        </w:rPr>
        <w:t xml:space="preserve">aspoň </w:t>
      </w:r>
      <w:r w:rsidR="00375F9B" w:rsidRPr="00F363B1">
        <w:rPr>
          <w:rFonts w:ascii="Times New Roman" w:hAnsi="Times New Roman"/>
        </w:rPr>
        <w:t>0,1,</w:t>
      </w:r>
    </w:p>
    <w:p w14:paraId="264FBE9D" w14:textId="0CB8E3C1" w:rsidR="00C03576" w:rsidRPr="00F363B1" w:rsidRDefault="00C03576" w:rsidP="00142124">
      <w:pPr>
        <w:pStyle w:val="ListParagraph"/>
        <w:numPr>
          <w:ilvl w:val="0"/>
          <w:numId w:val="634"/>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oftalmológia</w:t>
      </w:r>
      <w:r w:rsidR="00375F9B" w:rsidRPr="00F363B1">
        <w:rPr>
          <w:rFonts w:ascii="Times New Roman" w:hAnsi="Times New Roman"/>
        </w:rPr>
        <w:t xml:space="preserve">, s úväzkom </w:t>
      </w:r>
      <w:r w:rsidR="008508A4" w:rsidRPr="00F363B1">
        <w:rPr>
          <w:rFonts w:ascii="Times New Roman" w:hAnsi="Times New Roman"/>
        </w:rPr>
        <w:t xml:space="preserve">aspoň </w:t>
      </w:r>
      <w:r w:rsidR="00375F9B" w:rsidRPr="00F363B1">
        <w:rPr>
          <w:rFonts w:ascii="Times New Roman" w:hAnsi="Times New Roman"/>
        </w:rPr>
        <w:t>0,1</w:t>
      </w:r>
      <w:r w:rsidR="004F4619" w:rsidRPr="00F363B1">
        <w:rPr>
          <w:rFonts w:ascii="Times New Roman" w:hAnsi="Times New Roman"/>
        </w:rPr>
        <w:t>.</w:t>
      </w:r>
    </w:p>
    <w:p w14:paraId="5C505856" w14:textId="77777777" w:rsidR="00C03576" w:rsidRPr="00F363B1" w:rsidRDefault="00C03576" w:rsidP="00656421">
      <w:pPr>
        <w:jc w:val="both"/>
      </w:pPr>
    </w:p>
    <w:p w14:paraId="1159CA24" w14:textId="77777777" w:rsidR="00C03576" w:rsidRPr="00F363B1" w:rsidRDefault="00C03576" w:rsidP="00142124">
      <w:pPr>
        <w:pStyle w:val="ListParagraph"/>
        <w:numPr>
          <w:ilvl w:val="0"/>
          <w:numId w:val="640"/>
        </w:numPr>
        <w:contextualSpacing w:val="0"/>
        <w:rPr>
          <w:rFonts w:ascii="Times New Roman" w:hAnsi="Times New Roman"/>
        </w:rPr>
      </w:pPr>
      <w:r w:rsidRPr="00F363B1">
        <w:rPr>
          <w:rFonts w:ascii="Times New Roman" w:hAnsi="Times New Roman"/>
        </w:rPr>
        <w:t>Špeciálne materiálno-technické vybavenie je</w:t>
      </w:r>
    </w:p>
    <w:p w14:paraId="3CAC73F6" w14:textId="77777777" w:rsidR="00C03576" w:rsidRPr="00F363B1" w:rsidRDefault="00C03576" w:rsidP="00142124">
      <w:pPr>
        <w:pStyle w:val="ListParagraph"/>
        <w:numPr>
          <w:ilvl w:val="0"/>
          <w:numId w:val="642"/>
        </w:numPr>
        <w:contextualSpacing w:val="0"/>
        <w:rPr>
          <w:rFonts w:ascii="Times New Roman" w:hAnsi="Times New Roman"/>
        </w:rPr>
      </w:pPr>
      <w:r w:rsidRPr="00F363B1">
        <w:rPr>
          <w:rFonts w:ascii="Times New Roman" w:hAnsi="Times New Roman"/>
        </w:rPr>
        <w:t>jednotka intenzívnej starostlivosti umožňujúca poskytnutie pokročilého stupňa neodkladnej starostlivosti a podpory životných funkcií (neinvazívna a invazívna ventilácia z medicínskych dôvodov) pri destabilizáciii ochorení respiračného systému alebo respiračnom zlyhaní z mimopľúcnych príčin ako súčasť pneumologicko-ftizeologického pracoviska</w:t>
      </w:r>
    </w:p>
    <w:p w14:paraId="3EE976A4" w14:textId="77777777" w:rsidR="00C03576" w:rsidRPr="00F363B1" w:rsidRDefault="00C03576" w:rsidP="00142124">
      <w:pPr>
        <w:pStyle w:val="ListParagraph"/>
        <w:numPr>
          <w:ilvl w:val="0"/>
          <w:numId w:val="642"/>
        </w:numPr>
        <w:contextualSpacing w:val="0"/>
        <w:rPr>
          <w:rFonts w:ascii="Times New Roman" w:hAnsi="Times New Roman"/>
        </w:rPr>
      </w:pPr>
      <w:r w:rsidRPr="00F363B1">
        <w:rPr>
          <w:rFonts w:ascii="Times New Roman" w:hAnsi="Times New Roman"/>
        </w:rPr>
        <w:t xml:space="preserve">bronchoskopické pracovisko umožňujúce endobronchiálne diagnostické a terapeutické výkony na vysokom stupni náročnosti </w:t>
      </w:r>
    </w:p>
    <w:p w14:paraId="1D7935FD" w14:textId="77777777" w:rsidR="00C03576" w:rsidRPr="00F363B1" w:rsidRDefault="00C03576" w:rsidP="00142124">
      <w:pPr>
        <w:pStyle w:val="ListParagraph"/>
        <w:numPr>
          <w:ilvl w:val="0"/>
          <w:numId w:val="642"/>
        </w:numPr>
        <w:contextualSpacing w:val="0"/>
        <w:rPr>
          <w:rFonts w:ascii="Times New Roman" w:hAnsi="Times New Roman"/>
        </w:rPr>
      </w:pPr>
      <w:r w:rsidRPr="00F363B1">
        <w:rPr>
          <w:rFonts w:ascii="Times New Roman" w:hAnsi="Times New Roman"/>
        </w:rPr>
        <w:t>pracovisko respirologickej funkčnej diagnostiky: základná spirometria, bronchomotorické testy, ergometria, spiroergometria, inflamometria – FE NO, artériové krvné plyny, celotelová pletyzmografia, vyšetrenie difúznej kapacity pľúc, meranie oklúznych tlakov v dýchacích cestách (vyšetrenie sily dychového svalstva), impulzná oscilometria, polygrafické a polysomnografické vyšetrenie,</w:t>
      </w:r>
    </w:p>
    <w:p w14:paraId="45849BD2" w14:textId="77777777" w:rsidR="00C03576" w:rsidRPr="00F363B1" w:rsidRDefault="00C03576" w:rsidP="00142124">
      <w:pPr>
        <w:pStyle w:val="ListParagraph"/>
        <w:numPr>
          <w:ilvl w:val="0"/>
          <w:numId w:val="642"/>
        </w:numPr>
        <w:contextualSpacing w:val="0"/>
        <w:rPr>
          <w:rFonts w:ascii="Times New Roman" w:hAnsi="Times New Roman"/>
        </w:rPr>
      </w:pPr>
      <w:r w:rsidRPr="00F363B1">
        <w:rPr>
          <w:rFonts w:ascii="Times New Roman" w:hAnsi="Times New Roman"/>
        </w:rPr>
        <w:t>ventilátor umožňujúci UPV s riadenými režimami,</w:t>
      </w:r>
    </w:p>
    <w:p w14:paraId="0B5AA986" w14:textId="77777777" w:rsidR="00C03576" w:rsidRPr="00F363B1" w:rsidRDefault="00C03576" w:rsidP="00142124">
      <w:pPr>
        <w:pStyle w:val="ListParagraph"/>
        <w:numPr>
          <w:ilvl w:val="0"/>
          <w:numId w:val="642"/>
        </w:numPr>
        <w:contextualSpacing w:val="0"/>
        <w:rPr>
          <w:rFonts w:ascii="Times New Roman" w:hAnsi="Times New Roman"/>
        </w:rPr>
      </w:pPr>
      <w:r w:rsidRPr="00F363B1">
        <w:rPr>
          <w:rFonts w:ascii="Times New Roman" w:hAnsi="Times New Roman"/>
        </w:rPr>
        <w:t>systém vysokofrekvenčnej ventilácie,</w:t>
      </w:r>
    </w:p>
    <w:p w14:paraId="3026322D" w14:textId="77777777" w:rsidR="00C03576" w:rsidRPr="00F363B1" w:rsidRDefault="00C03576" w:rsidP="00142124">
      <w:pPr>
        <w:pStyle w:val="ListParagraph"/>
        <w:numPr>
          <w:ilvl w:val="0"/>
          <w:numId w:val="642"/>
        </w:numPr>
        <w:contextualSpacing w:val="0"/>
        <w:rPr>
          <w:rFonts w:ascii="Times New Roman" w:hAnsi="Times New Roman"/>
        </w:rPr>
      </w:pPr>
      <w:r w:rsidRPr="00F363B1">
        <w:rPr>
          <w:rFonts w:ascii="Times New Roman" w:hAnsi="Times New Roman"/>
        </w:rPr>
        <w:t xml:space="preserve">dostupnosť vyšetrenia chloridov v pote. </w:t>
      </w:r>
    </w:p>
    <w:p w14:paraId="17A35E7D" w14:textId="77777777" w:rsidR="004F4619" w:rsidRPr="00F363B1" w:rsidRDefault="004F4619" w:rsidP="00656421">
      <w:pPr>
        <w:jc w:val="both"/>
      </w:pPr>
    </w:p>
    <w:p w14:paraId="70D19504" w14:textId="7B0C859E" w:rsidR="004F4619" w:rsidRPr="00F363B1" w:rsidRDefault="004F4619" w:rsidP="00142124">
      <w:pPr>
        <w:pStyle w:val="ListParagraph"/>
        <w:numPr>
          <w:ilvl w:val="0"/>
          <w:numId w:val="640"/>
        </w:numPr>
        <w:contextualSpacing w:val="0"/>
        <w:rPr>
          <w:rFonts w:ascii="Times New Roman" w:hAnsi="Times New Roman"/>
        </w:rPr>
      </w:pPr>
      <w:r w:rsidRPr="00F363B1">
        <w:rPr>
          <w:rFonts w:ascii="Times New Roman" w:hAnsi="Times New Roman"/>
        </w:rPr>
        <w:t xml:space="preserve">Špeciálne materiálno-technické vybavenie </w:t>
      </w:r>
      <w:r w:rsidR="00BB68BB" w:rsidRPr="00F363B1">
        <w:rPr>
          <w:rFonts w:ascii="Times New Roman" w:hAnsi="Times New Roman"/>
        </w:rPr>
        <w:t>s lehotou na splnenie podmienky kategorizácie ústavnej starostlivosti podľa § 44 ods. 2 písm. d) zákona 1. januára 2027 je</w:t>
      </w:r>
    </w:p>
    <w:p w14:paraId="3073FD47" w14:textId="3996F721" w:rsidR="004F4619" w:rsidRPr="00F363B1" w:rsidRDefault="004F4619" w:rsidP="00142124">
      <w:pPr>
        <w:pStyle w:val="ListParagraph"/>
        <w:numPr>
          <w:ilvl w:val="0"/>
          <w:numId w:val="644"/>
        </w:numPr>
        <w:contextualSpacing w:val="0"/>
        <w:rPr>
          <w:rFonts w:ascii="Times New Roman" w:hAnsi="Times New Roman"/>
        </w:rPr>
      </w:pPr>
      <w:r w:rsidRPr="00F363B1">
        <w:rPr>
          <w:rFonts w:ascii="Times New Roman" w:hAnsi="Times New Roman"/>
        </w:rPr>
        <w:t>videobronchoskop s modulom na termoabláciu (elektrokauterizácia, laser) a koaguláciu argónovou plazmou</w:t>
      </w:r>
      <w:r w:rsidR="00BB68BB" w:rsidRPr="00F363B1">
        <w:rPr>
          <w:rFonts w:ascii="Times New Roman" w:hAnsi="Times New Roman"/>
        </w:rPr>
        <w:t>,</w:t>
      </w:r>
    </w:p>
    <w:p w14:paraId="6CC863A2" w14:textId="57A1CA73" w:rsidR="004F4619" w:rsidRPr="00F363B1" w:rsidRDefault="004F4619" w:rsidP="00142124">
      <w:pPr>
        <w:pStyle w:val="ListParagraph"/>
        <w:numPr>
          <w:ilvl w:val="0"/>
          <w:numId w:val="644"/>
        </w:numPr>
        <w:contextualSpacing w:val="0"/>
        <w:rPr>
          <w:rFonts w:ascii="Times New Roman" w:hAnsi="Times New Roman"/>
        </w:rPr>
      </w:pPr>
      <w:r w:rsidRPr="00F363B1">
        <w:rPr>
          <w:rFonts w:ascii="Times New Roman" w:hAnsi="Times New Roman"/>
        </w:rPr>
        <w:t xml:space="preserve">ultratenký bronchoskop so zobrazovacím rozhraním s radiálnou endobronchiálnou </w:t>
      </w:r>
      <w:r w:rsidR="009E5E4C" w:rsidRPr="00F363B1">
        <w:rPr>
          <w:rFonts w:ascii="Times New Roman" w:hAnsi="Times New Roman"/>
        </w:rPr>
        <w:t xml:space="preserve">ultrazvukovou </w:t>
      </w:r>
      <w:r w:rsidRPr="00F363B1">
        <w:rPr>
          <w:rFonts w:ascii="Times New Roman" w:hAnsi="Times New Roman"/>
        </w:rPr>
        <w:t>sondou vybavenou poháňacou jednotkou</w:t>
      </w:r>
      <w:r w:rsidR="00BB68BB" w:rsidRPr="00F363B1">
        <w:rPr>
          <w:rFonts w:ascii="Times New Roman" w:hAnsi="Times New Roman"/>
        </w:rPr>
        <w:t>,</w:t>
      </w:r>
    </w:p>
    <w:p w14:paraId="34D03072" w14:textId="09970578" w:rsidR="004F4619" w:rsidRPr="00F363B1" w:rsidRDefault="004F4619" w:rsidP="00142124">
      <w:pPr>
        <w:pStyle w:val="ListParagraph"/>
        <w:numPr>
          <w:ilvl w:val="0"/>
          <w:numId w:val="644"/>
        </w:numPr>
        <w:contextualSpacing w:val="0"/>
        <w:rPr>
          <w:rFonts w:ascii="Times New Roman" w:hAnsi="Times New Roman"/>
        </w:rPr>
      </w:pPr>
      <w:r w:rsidRPr="00F363B1">
        <w:rPr>
          <w:rFonts w:ascii="Times New Roman" w:hAnsi="Times New Roman"/>
        </w:rPr>
        <w:t>bronchoskopický termický parový ablačný systém</w:t>
      </w:r>
      <w:r w:rsidR="00BB68BB" w:rsidRPr="00F363B1">
        <w:rPr>
          <w:rFonts w:ascii="Times New Roman" w:hAnsi="Times New Roman"/>
        </w:rPr>
        <w:t>.</w:t>
      </w:r>
    </w:p>
    <w:p w14:paraId="0DBA3B67" w14:textId="77777777" w:rsidR="004F4619" w:rsidRPr="00F363B1" w:rsidRDefault="004F4619" w:rsidP="00656421">
      <w:pPr>
        <w:jc w:val="both"/>
      </w:pPr>
    </w:p>
    <w:p w14:paraId="19AB18D6" w14:textId="7B748FEB" w:rsidR="00BB68BB" w:rsidRPr="00F363B1" w:rsidRDefault="004F4619" w:rsidP="00142124">
      <w:pPr>
        <w:pStyle w:val="ListParagraph"/>
        <w:numPr>
          <w:ilvl w:val="0"/>
          <w:numId w:val="640"/>
        </w:numPr>
        <w:contextualSpacing w:val="0"/>
        <w:rPr>
          <w:rFonts w:ascii="Times New Roman" w:hAnsi="Times New Roman"/>
        </w:rPr>
      </w:pPr>
      <w:r w:rsidRPr="00F363B1">
        <w:rPr>
          <w:rFonts w:ascii="Times New Roman" w:hAnsi="Times New Roman"/>
        </w:rPr>
        <w:t>Špeciálne materiálno-technické vybavenie je</w:t>
      </w:r>
      <w:r w:rsidR="00BB68BB" w:rsidRPr="00F363B1">
        <w:rPr>
          <w:rFonts w:ascii="Times New Roman" w:hAnsi="Times New Roman"/>
        </w:rPr>
        <w:t xml:space="preserve"> systém elektromagnetickej navigovanej bronchoskopie; lehota na splnenie podmienky kategorizácie ústavnej starostlivosti podľa § 44 ods. 2 písm. d) zákona je 1. januára 2028.</w:t>
      </w:r>
    </w:p>
    <w:p w14:paraId="750A8A99" w14:textId="77777777" w:rsidR="004F4619" w:rsidRPr="00F363B1" w:rsidRDefault="004F4619" w:rsidP="00656421">
      <w:pPr>
        <w:jc w:val="both"/>
      </w:pPr>
    </w:p>
    <w:p w14:paraId="05908D07" w14:textId="77777777" w:rsidR="00BB68BB" w:rsidRPr="00F363B1" w:rsidRDefault="00BB68BB" w:rsidP="00142124">
      <w:pPr>
        <w:pStyle w:val="ListParagraph"/>
        <w:numPr>
          <w:ilvl w:val="0"/>
          <w:numId w:val="640"/>
        </w:numPr>
        <w:contextualSpacing w:val="0"/>
        <w:rPr>
          <w:rFonts w:ascii="Times New Roman" w:hAnsi="Times New Roman"/>
        </w:rPr>
      </w:pPr>
      <w:r w:rsidRPr="00F363B1">
        <w:rPr>
          <w:rFonts w:ascii="Times New Roman" w:hAnsi="Times New Roman"/>
        </w:rPr>
        <w:t xml:space="preserve">Špeciálne materiálno-technické vybavenie je dostupnosť v zariadení  </w:t>
      </w:r>
    </w:p>
    <w:p w14:paraId="0F245AF8" w14:textId="77777777" w:rsidR="00C03576" w:rsidRPr="00F363B1" w:rsidRDefault="00C03576" w:rsidP="00142124">
      <w:pPr>
        <w:pStyle w:val="ListParagraph"/>
        <w:numPr>
          <w:ilvl w:val="0"/>
          <w:numId w:val="643"/>
        </w:numPr>
        <w:rPr>
          <w:rFonts w:ascii="Times New Roman" w:hAnsi="Times New Roman"/>
        </w:rPr>
      </w:pPr>
      <w:r w:rsidRPr="00F363B1">
        <w:rPr>
          <w:rFonts w:ascii="Times New Roman" w:hAnsi="Times New Roman"/>
        </w:rPr>
        <w:t xml:space="preserve">dostupnosť úseku klinickej onkológie s kompetenciou v oblasti liečby novotvarov respiračného systému umožňujúci aplikáciu proti nádorovej chemoterapie, biologickej a cielenej liečby, ako aj manažment komplikácii (optimálne ako súčasť pneumologicko-ftizeologického oddelenia alebo jedno z pracovísk nemocnice IV. alebo V. úrovne), </w:t>
      </w:r>
    </w:p>
    <w:p w14:paraId="00C2A215" w14:textId="77777777" w:rsidR="00C03576" w:rsidRPr="00F363B1" w:rsidRDefault="00C03576" w:rsidP="00142124">
      <w:pPr>
        <w:pStyle w:val="ListParagraph"/>
        <w:numPr>
          <w:ilvl w:val="0"/>
          <w:numId w:val="643"/>
        </w:numPr>
        <w:rPr>
          <w:rFonts w:ascii="Times New Roman" w:hAnsi="Times New Roman"/>
        </w:rPr>
      </w:pPr>
      <w:r w:rsidRPr="00F363B1">
        <w:rPr>
          <w:rFonts w:ascii="Times New Roman" w:hAnsi="Times New Roman"/>
        </w:rPr>
        <w:t>rádiologické pracovisko (zobrazovacie vyšetrenia respiračného systému bez/s lekárskym ožiarením); možnosť realizácie transtorakálnej ihlovej biopsie pod CT kontrolou; možnosť výkonov intervenčnej rádiológie na cievach a tkanivách respiračného systému,</w:t>
      </w:r>
    </w:p>
    <w:p w14:paraId="70743B80" w14:textId="77777777" w:rsidR="00C03576" w:rsidRPr="00F363B1" w:rsidRDefault="00C03576" w:rsidP="00142124">
      <w:pPr>
        <w:pStyle w:val="ListParagraph"/>
        <w:numPr>
          <w:ilvl w:val="0"/>
          <w:numId w:val="643"/>
        </w:numPr>
        <w:rPr>
          <w:rFonts w:ascii="Times New Roman" w:hAnsi="Times New Roman"/>
        </w:rPr>
      </w:pPr>
      <w:r w:rsidRPr="00F363B1">
        <w:rPr>
          <w:rFonts w:ascii="Times New Roman" w:hAnsi="Times New Roman"/>
        </w:rPr>
        <w:t>pracovisko hrudníkovej chirurgie,</w:t>
      </w:r>
    </w:p>
    <w:p w14:paraId="5916DB3F" w14:textId="77777777" w:rsidR="00C03576" w:rsidRPr="00F363B1" w:rsidRDefault="00C03576" w:rsidP="00142124">
      <w:pPr>
        <w:pStyle w:val="ListParagraph"/>
        <w:numPr>
          <w:ilvl w:val="0"/>
          <w:numId w:val="643"/>
        </w:numPr>
        <w:rPr>
          <w:rFonts w:ascii="Times New Roman" w:hAnsi="Times New Roman"/>
        </w:rPr>
      </w:pPr>
      <w:r w:rsidRPr="00F363B1">
        <w:rPr>
          <w:rFonts w:ascii="Times New Roman" w:hAnsi="Times New Roman"/>
        </w:rPr>
        <w:t>pracovisko gastrointestinálnej endoskopie,</w:t>
      </w:r>
    </w:p>
    <w:p w14:paraId="5CE5EE54" w14:textId="60A06CCB" w:rsidR="00C03576" w:rsidRPr="00F363B1" w:rsidRDefault="00C03576" w:rsidP="00142124">
      <w:pPr>
        <w:pStyle w:val="ListParagraph"/>
        <w:numPr>
          <w:ilvl w:val="0"/>
          <w:numId w:val="643"/>
        </w:numPr>
        <w:rPr>
          <w:rFonts w:ascii="Times New Roman" w:hAnsi="Times New Roman"/>
        </w:rPr>
      </w:pPr>
      <w:r w:rsidRPr="00F363B1">
        <w:rPr>
          <w:rFonts w:ascii="Times New Roman" w:hAnsi="Times New Roman"/>
        </w:rPr>
        <w:t>dostupnosť</w:t>
      </w:r>
      <w:r w:rsidR="009E5E4C" w:rsidRPr="00F363B1">
        <w:rPr>
          <w:rFonts w:ascii="Times New Roman" w:hAnsi="Times New Roman"/>
        </w:rPr>
        <w:t xml:space="preserve"> pracoviska radiačnej onkológie,</w:t>
      </w:r>
    </w:p>
    <w:p w14:paraId="057A9991" w14:textId="233EF57A" w:rsidR="009E5E4C" w:rsidRPr="00F363B1" w:rsidRDefault="009E5E4C" w:rsidP="00142124">
      <w:pPr>
        <w:pStyle w:val="ListParagraph"/>
        <w:numPr>
          <w:ilvl w:val="0"/>
          <w:numId w:val="643"/>
        </w:numPr>
        <w:rPr>
          <w:rFonts w:ascii="Times New Roman" w:hAnsi="Times New Roman"/>
        </w:rPr>
      </w:pPr>
      <w:r w:rsidRPr="00F363B1">
        <w:rPr>
          <w:rFonts w:ascii="Times New Roman" w:hAnsi="Times New Roman"/>
        </w:rPr>
        <w:t>intenzivistické lôžka s dostupnosťou extrakorporálnej membránovej oxygenácie.</w:t>
      </w:r>
    </w:p>
    <w:p w14:paraId="21518DB8" w14:textId="0DE22981" w:rsidR="009E5E4C" w:rsidRPr="00F363B1" w:rsidRDefault="009E5E4C" w:rsidP="00142124">
      <w:pPr>
        <w:pStyle w:val="ListParagraph"/>
        <w:numPr>
          <w:ilvl w:val="0"/>
          <w:numId w:val="643"/>
        </w:numPr>
        <w:rPr>
          <w:rFonts w:ascii="Times New Roman" w:hAnsi="Times New Roman"/>
        </w:rPr>
      </w:pPr>
      <w:r w:rsidRPr="00F363B1">
        <w:rPr>
          <w:rFonts w:ascii="Times New Roman" w:hAnsi="Times New Roman"/>
        </w:rPr>
        <w:t>zabezpečenie laboratórnych diagnostických modalít vrátane klinickej mikrobiológie a mykobakteriológie.</w:t>
      </w:r>
    </w:p>
    <w:p w14:paraId="0858F2E2" w14:textId="1C23D217" w:rsidR="00D63B48" w:rsidRPr="00F363B1" w:rsidRDefault="00D63B48"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br w:type="page"/>
      </w:r>
    </w:p>
    <w:p w14:paraId="10BA25A6" w14:textId="2AD3F6DB" w:rsidR="00294E14" w:rsidRPr="00F363B1" w:rsidRDefault="00D63B48"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28</w:t>
      </w:r>
      <w:r w:rsidRPr="00F363B1">
        <w:rPr>
          <w:rFonts w:ascii="Times New Roman" w:hAnsi="Times New Roman" w:cs="Times New Roman"/>
          <w:b/>
          <w:bCs/>
          <w:color w:val="auto"/>
          <w:sz w:val="24"/>
          <w:szCs w:val="24"/>
        </w:rPr>
        <w:tab/>
        <w:t xml:space="preserve">Program gastroenterológie a hepatológie </w:t>
      </w:r>
    </w:p>
    <w:p w14:paraId="45DCB702" w14:textId="77C525EF" w:rsidR="00294E14" w:rsidRPr="00F363B1" w:rsidRDefault="00294E14"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 xml:space="preserve">Program I. úrovne </w:t>
      </w:r>
    </w:p>
    <w:p w14:paraId="3F65A563" w14:textId="77777777" w:rsidR="00294E14" w:rsidRPr="00F363B1" w:rsidRDefault="00294E14" w:rsidP="00142124">
      <w:pPr>
        <w:pStyle w:val="ListParagraph"/>
        <w:numPr>
          <w:ilvl w:val="0"/>
          <w:numId w:val="826"/>
        </w:numPr>
        <w:contextualSpacing w:val="0"/>
        <w:rPr>
          <w:rFonts w:ascii="Times New Roman" w:hAnsi="Times New Roman"/>
          <w:bCs/>
        </w:rPr>
      </w:pPr>
      <w:r w:rsidRPr="00F363B1">
        <w:rPr>
          <w:rFonts w:ascii="Times New Roman" w:hAnsi="Times New Roman"/>
          <w:bCs/>
        </w:rPr>
        <w:t xml:space="preserve">Špeciálne personálne zabezpečenie je </w:t>
      </w:r>
    </w:p>
    <w:p w14:paraId="3986A2C1" w14:textId="77777777" w:rsidR="00294E14" w:rsidRPr="00F363B1" w:rsidRDefault="00294E14" w:rsidP="00142124">
      <w:pPr>
        <w:pStyle w:val="ListParagraph"/>
        <w:numPr>
          <w:ilvl w:val="0"/>
          <w:numId w:val="827"/>
        </w:numPr>
        <w:contextualSpacing w:val="0"/>
        <w:rPr>
          <w:rFonts w:ascii="Times New Roman" w:hAnsi="Times New Roman"/>
          <w:bCs/>
        </w:rPr>
      </w:pPr>
      <w:r w:rsidRPr="00F363B1">
        <w:rPr>
          <w:rFonts w:ascii="Times New Roman" w:hAnsi="Times New Roman"/>
          <w:bCs/>
        </w:rPr>
        <w:t>lekár so špecializáciou v špecializačnom odbore gastroenterológia,</w:t>
      </w:r>
    </w:p>
    <w:p w14:paraId="7D1E8D24" w14:textId="77777777" w:rsidR="00294E14" w:rsidRPr="00F363B1" w:rsidRDefault="00294E14" w:rsidP="00142124">
      <w:pPr>
        <w:pStyle w:val="ListParagraph"/>
        <w:numPr>
          <w:ilvl w:val="0"/>
          <w:numId w:val="827"/>
        </w:numPr>
        <w:contextualSpacing w:val="0"/>
        <w:rPr>
          <w:rFonts w:ascii="Times New Roman" w:hAnsi="Times New Roman"/>
          <w:bCs/>
        </w:rPr>
      </w:pPr>
      <w:r w:rsidRPr="00F363B1">
        <w:rPr>
          <w:rFonts w:ascii="Times New Roman" w:hAnsi="Times New Roman"/>
          <w:bCs/>
        </w:rPr>
        <w:t>sestra.</w:t>
      </w:r>
    </w:p>
    <w:p w14:paraId="1819A5C7" w14:textId="77777777" w:rsidR="00294E14" w:rsidRPr="00F363B1" w:rsidRDefault="00294E14" w:rsidP="00656421">
      <w:pPr>
        <w:pStyle w:val="ListParagraph"/>
        <w:rPr>
          <w:rFonts w:ascii="Times New Roman" w:hAnsi="Times New Roman"/>
          <w:bCs/>
        </w:rPr>
      </w:pPr>
    </w:p>
    <w:p w14:paraId="2AF974F9" w14:textId="77777777" w:rsidR="00294E14" w:rsidRPr="00F363B1" w:rsidRDefault="00294E14" w:rsidP="00142124">
      <w:pPr>
        <w:pStyle w:val="ListParagraph"/>
        <w:numPr>
          <w:ilvl w:val="0"/>
          <w:numId w:val="826"/>
        </w:numPr>
        <w:contextualSpacing w:val="0"/>
        <w:rPr>
          <w:rFonts w:ascii="Times New Roman" w:hAnsi="Times New Roman"/>
          <w:bCs/>
        </w:rPr>
      </w:pPr>
      <w:r w:rsidRPr="00F363B1">
        <w:rPr>
          <w:rFonts w:ascii="Times New Roman" w:hAnsi="Times New Roman"/>
          <w:bCs/>
        </w:rPr>
        <w:t>Špeciálne materiálno-technické vybavenie  je</w:t>
      </w:r>
    </w:p>
    <w:p w14:paraId="3F093858" w14:textId="77777777" w:rsidR="00294E14" w:rsidRPr="00F363B1" w:rsidRDefault="00294E14" w:rsidP="00142124">
      <w:pPr>
        <w:pStyle w:val="ListParagraph"/>
        <w:numPr>
          <w:ilvl w:val="0"/>
          <w:numId w:val="827"/>
        </w:numPr>
        <w:contextualSpacing w:val="0"/>
        <w:rPr>
          <w:rFonts w:ascii="Times New Roman" w:hAnsi="Times New Roman"/>
          <w:bCs/>
        </w:rPr>
      </w:pPr>
      <w:r w:rsidRPr="00F363B1">
        <w:rPr>
          <w:rFonts w:ascii="Times New Roman" w:hAnsi="Times New Roman"/>
          <w:bCs/>
        </w:rPr>
        <w:t>USG prístroj,</w:t>
      </w:r>
    </w:p>
    <w:p w14:paraId="5FC3512C" w14:textId="77777777" w:rsidR="00294E14" w:rsidRPr="00F363B1" w:rsidRDefault="00294E14" w:rsidP="00142124">
      <w:pPr>
        <w:pStyle w:val="ListParagraph"/>
        <w:numPr>
          <w:ilvl w:val="0"/>
          <w:numId w:val="827"/>
        </w:numPr>
        <w:contextualSpacing w:val="0"/>
        <w:rPr>
          <w:rFonts w:ascii="Times New Roman" w:hAnsi="Times New Roman"/>
          <w:bCs/>
        </w:rPr>
      </w:pPr>
      <w:r w:rsidRPr="00F363B1">
        <w:rPr>
          <w:rFonts w:ascii="Times New Roman" w:hAnsi="Times New Roman"/>
          <w:bCs/>
        </w:rPr>
        <w:t>endoskopická veža,</w:t>
      </w:r>
    </w:p>
    <w:p w14:paraId="630DF094" w14:textId="77777777" w:rsidR="00294E14" w:rsidRPr="00F363B1" w:rsidRDefault="00294E14" w:rsidP="00142124">
      <w:pPr>
        <w:pStyle w:val="ListParagraph"/>
        <w:numPr>
          <w:ilvl w:val="0"/>
          <w:numId w:val="827"/>
        </w:numPr>
        <w:contextualSpacing w:val="0"/>
        <w:rPr>
          <w:rFonts w:ascii="Times New Roman" w:hAnsi="Times New Roman"/>
          <w:bCs/>
        </w:rPr>
      </w:pPr>
      <w:r w:rsidRPr="00F363B1">
        <w:rPr>
          <w:rFonts w:ascii="Times New Roman" w:hAnsi="Times New Roman"/>
          <w:bCs/>
        </w:rPr>
        <w:t>akcesóriá na hornú a dolnú endoskopiu.</w:t>
      </w:r>
    </w:p>
    <w:p w14:paraId="6D43C8C5" w14:textId="77777777" w:rsidR="00294E14" w:rsidRPr="00F363B1" w:rsidRDefault="00294E14" w:rsidP="00656421"/>
    <w:p w14:paraId="7AEC98D8" w14:textId="77777777" w:rsidR="00294E14" w:rsidRPr="00F363B1" w:rsidRDefault="00294E14"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 úrovne</w:t>
      </w:r>
    </w:p>
    <w:p w14:paraId="35406309" w14:textId="77777777" w:rsidR="00294E14" w:rsidRPr="00F363B1" w:rsidRDefault="00294E14" w:rsidP="00142124">
      <w:pPr>
        <w:pStyle w:val="ListParagraph"/>
        <w:numPr>
          <w:ilvl w:val="0"/>
          <w:numId w:val="828"/>
        </w:numPr>
        <w:contextualSpacing w:val="0"/>
        <w:rPr>
          <w:rFonts w:ascii="Times New Roman" w:hAnsi="Times New Roman"/>
          <w:bCs/>
        </w:rPr>
      </w:pPr>
      <w:r w:rsidRPr="00F363B1">
        <w:rPr>
          <w:rFonts w:ascii="Times New Roman" w:hAnsi="Times New Roman"/>
          <w:bCs/>
        </w:rPr>
        <w:t xml:space="preserve">Špeciálne personálne zabezpečenie  je </w:t>
      </w:r>
    </w:p>
    <w:p w14:paraId="4C18B2AF" w14:textId="10A1EF85" w:rsidR="00294E14" w:rsidRPr="00F363B1" w:rsidRDefault="00294E14" w:rsidP="00142124">
      <w:pPr>
        <w:pStyle w:val="ListParagraph"/>
        <w:numPr>
          <w:ilvl w:val="0"/>
          <w:numId w:val="829"/>
        </w:numPr>
        <w:rPr>
          <w:rFonts w:ascii="Times New Roman" w:hAnsi="Times New Roman"/>
          <w:bCs/>
        </w:rPr>
      </w:pPr>
      <w:r w:rsidRPr="00F363B1">
        <w:rPr>
          <w:rFonts w:ascii="Times New Roman" w:hAnsi="Times New Roman"/>
          <w:bCs/>
        </w:rPr>
        <w:t>lekár so špecializáciou v špecializačnom odbore vnútorné lekárstvo podľa osobitého predpisu,</w:t>
      </w:r>
      <w:r w:rsidR="005057E3" w:rsidRPr="00F363B1">
        <w:rPr>
          <w:rFonts w:ascii="Times New Roman" w:hAnsi="Times New Roman"/>
          <w:bCs/>
          <w:vertAlign w:val="superscript"/>
        </w:rPr>
        <w:t>2</w:t>
      </w:r>
    </w:p>
    <w:p w14:paraId="6A8BB5D8" w14:textId="1E27A6BF" w:rsidR="00294E14" w:rsidRPr="00F363B1" w:rsidRDefault="00294E14" w:rsidP="00142124">
      <w:pPr>
        <w:pStyle w:val="ListParagraph"/>
        <w:numPr>
          <w:ilvl w:val="0"/>
          <w:numId w:val="829"/>
        </w:numPr>
        <w:contextualSpacing w:val="0"/>
        <w:rPr>
          <w:rFonts w:ascii="Times New Roman" w:hAnsi="Times New Roman"/>
          <w:bCs/>
        </w:rPr>
      </w:pPr>
      <w:r w:rsidRPr="00F363B1">
        <w:rPr>
          <w:rFonts w:ascii="Times New Roman" w:hAnsi="Times New Roman"/>
          <w:bCs/>
        </w:rPr>
        <w:t>lekári so špecializáciou v špecializačnom odbore hepatológia alebo lekár</w:t>
      </w:r>
      <w:r w:rsidR="00CB1AF0" w:rsidRPr="00F363B1">
        <w:rPr>
          <w:rFonts w:ascii="Times New Roman" w:hAnsi="Times New Roman"/>
          <w:bCs/>
        </w:rPr>
        <w:t>i</w:t>
      </w:r>
      <w:r w:rsidRPr="00F363B1">
        <w:rPr>
          <w:rFonts w:ascii="Times New Roman" w:hAnsi="Times New Roman"/>
          <w:bCs/>
        </w:rPr>
        <w:t xml:space="preserve"> so špecializáciou v špecializačnom odbore gastroenterológia, s kumulatívnym úväzkom 1,0</w:t>
      </w:r>
    </w:p>
    <w:p w14:paraId="0CCC0A3F" w14:textId="6F82DAE5" w:rsidR="00294E14" w:rsidRPr="00F363B1" w:rsidRDefault="00294E14" w:rsidP="00142124">
      <w:pPr>
        <w:pStyle w:val="ListParagraph"/>
        <w:numPr>
          <w:ilvl w:val="0"/>
          <w:numId w:val="829"/>
        </w:numPr>
        <w:contextualSpacing w:val="0"/>
        <w:rPr>
          <w:rFonts w:ascii="Times New Roman" w:hAnsi="Times New Roman"/>
          <w:bCs/>
        </w:rPr>
      </w:pPr>
      <w:r w:rsidRPr="00F363B1">
        <w:rPr>
          <w:rFonts w:ascii="Times New Roman" w:hAnsi="Times New Roman"/>
          <w:bCs/>
        </w:rPr>
        <w:t>lekári so špecializáciou v špecializačnom odbore gastroenterológia, s kumulatívnym úväzkom 2,0 alebo lekári so špecializáciou v špecializačnom odbore gastroenterológia s kumulatívnym úväzkom 1,0 a lekári so špecializáciou v špecializačnom odbore chirurgia s certifikátom v certifikovanej pracovnej činnosti diagnostická a intervenčná ezofagogastroduodenoskopia, s kumulatívnym úväzkom 1,0.</w:t>
      </w:r>
    </w:p>
    <w:p w14:paraId="0AB1C026" w14:textId="77777777" w:rsidR="00294E14" w:rsidRPr="00F363B1" w:rsidRDefault="00294E14" w:rsidP="00656421">
      <w:pPr>
        <w:pStyle w:val="ListParagraph"/>
        <w:rPr>
          <w:rFonts w:ascii="Times New Roman" w:hAnsi="Times New Roman"/>
          <w:bCs/>
        </w:rPr>
      </w:pPr>
    </w:p>
    <w:p w14:paraId="60251A30" w14:textId="45DDD129" w:rsidR="00294E14" w:rsidRPr="00F363B1" w:rsidRDefault="00294E14" w:rsidP="00142124">
      <w:pPr>
        <w:pStyle w:val="ListParagraph"/>
        <w:numPr>
          <w:ilvl w:val="0"/>
          <w:numId w:val="828"/>
        </w:numPr>
        <w:contextualSpacing w:val="0"/>
        <w:rPr>
          <w:rFonts w:ascii="Times New Roman" w:hAnsi="Times New Roman"/>
          <w:bCs/>
        </w:rPr>
      </w:pPr>
      <w:r w:rsidRPr="00F363B1">
        <w:rPr>
          <w:rFonts w:ascii="Times New Roman" w:hAnsi="Times New Roman"/>
          <w:bCs/>
        </w:rPr>
        <w:t>Špeciálne materiálno-technické vybavenie pre úsek hepatológie je USG prístroj aspoň strednej triedy.</w:t>
      </w:r>
    </w:p>
    <w:p w14:paraId="0A6A9FF9" w14:textId="77777777" w:rsidR="00294E14" w:rsidRPr="00F363B1" w:rsidRDefault="00294E14" w:rsidP="00656421">
      <w:pPr>
        <w:pStyle w:val="ListParagraph"/>
        <w:rPr>
          <w:rFonts w:ascii="Times New Roman" w:hAnsi="Times New Roman"/>
          <w:bCs/>
        </w:rPr>
      </w:pPr>
    </w:p>
    <w:p w14:paraId="3787C296" w14:textId="15C1BD79" w:rsidR="00294E14" w:rsidRPr="00F363B1" w:rsidRDefault="00294E14" w:rsidP="00142124">
      <w:pPr>
        <w:pStyle w:val="ListParagraph"/>
        <w:numPr>
          <w:ilvl w:val="0"/>
          <w:numId w:val="828"/>
        </w:numPr>
        <w:contextualSpacing w:val="0"/>
        <w:rPr>
          <w:rFonts w:ascii="Times New Roman" w:hAnsi="Times New Roman"/>
          <w:bCs/>
        </w:rPr>
      </w:pPr>
      <w:r w:rsidRPr="00F363B1">
        <w:rPr>
          <w:rFonts w:ascii="Times New Roman" w:hAnsi="Times New Roman"/>
          <w:bCs/>
        </w:rPr>
        <w:t xml:space="preserve">Špeciálne materiálno-technické vybavenie pre úsek gastroenterológie je </w:t>
      </w:r>
    </w:p>
    <w:p w14:paraId="6E40D7FF" w14:textId="0FC35E2E" w:rsidR="00294E14" w:rsidRPr="00F363B1" w:rsidRDefault="00294E14" w:rsidP="00142124">
      <w:pPr>
        <w:pStyle w:val="ListParagraph"/>
        <w:numPr>
          <w:ilvl w:val="0"/>
          <w:numId w:val="830"/>
        </w:numPr>
        <w:contextualSpacing w:val="0"/>
        <w:rPr>
          <w:rFonts w:ascii="Times New Roman" w:hAnsi="Times New Roman"/>
          <w:bCs/>
        </w:rPr>
      </w:pPr>
      <w:r w:rsidRPr="00F363B1">
        <w:rPr>
          <w:rFonts w:ascii="Times New Roman" w:hAnsi="Times New Roman"/>
          <w:bCs/>
        </w:rPr>
        <w:t>dve endoskopické vežy,</w:t>
      </w:r>
    </w:p>
    <w:p w14:paraId="48AB33DE" w14:textId="770F008A" w:rsidR="00294E14" w:rsidRPr="00F363B1" w:rsidRDefault="00294E14" w:rsidP="00142124">
      <w:pPr>
        <w:pStyle w:val="ListParagraph"/>
        <w:numPr>
          <w:ilvl w:val="0"/>
          <w:numId w:val="830"/>
        </w:numPr>
        <w:contextualSpacing w:val="0"/>
        <w:rPr>
          <w:rFonts w:ascii="Times New Roman" w:hAnsi="Times New Roman"/>
          <w:bCs/>
        </w:rPr>
      </w:pPr>
      <w:r w:rsidRPr="00F363B1">
        <w:rPr>
          <w:rFonts w:ascii="Times New Roman" w:hAnsi="Times New Roman"/>
          <w:bCs/>
        </w:rPr>
        <w:t>dva prístroje na hornú a dolnú endoskopiu,</w:t>
      </w:r>
    </w:p>
    <w:p w14:paraId="6AF1AA95" w14:textId="278C932A" w:rsidR="00294E14" w:rsidRPr="00F363B1" w:rsidRDefault="00294E14" w:rsidP="00142124">
      <w:pPr>
        <w:pStyle w:val="ListParagraph"/>
        <w:numPr>
          <w:ilvl w:val="0"/>
          <w:numId w:val="830"/>
        </w:numPr>
        <w:contextualSpacing w:val="0"/>
        <w:rPr>
          <w:rFonts w:ascii="Times New Roman" w:hAnsi="Times New Roman"/>
          <w:bCs/>
        </w:rPr>
      </w:pPr>
      <w:r w:rsidRPr="00F363B1">
        <w:rPr>
          <w:rFonts w:ascii="Times New Roman" w:hAnsi="Times New Roman"/>
          <w:bCs/>
        </w:rPr>
        <w:t xml:space="preserve">dve koagulačné jednotky, </w:t>
      </w:r>
    </w:p>
    <w:p w14:paraId="5429F549" w14:textId="77777777" w:rsidR="00294E14" w:rsidRPr="00F363B1" w:rsidRDefault="00294E14" w:rsidP="00142124">
      <w:pPr>
        <w:pStyle w:val="ListParagraph"/>
        <w:numPr>
          <w:ilvl w:val="0"/>
          <w:numId w:val="830"/>
        </w:numPr>
        <w:contextualSpacing w:val="0"/>
        <w:rPr>
          <w:rFonts w:ascii="Times New Roman" w:hAnsi="Times New Roman"/>
          <w:bCs/>
        </w:rPr>
      </w:pPr>
      <w:r w:rsidRPr="00F363B1">
        <w:rPr>
          <w:rFonts w:ascii="Times New Roman" w:hAnsi="Times New Roman"/>
          <w:bCs/>
        </w:rPr>
        <w:t xml:space="preserve">akcesóriá na zastavenie krvácania (ihly, klipy, prášok, koagulačné sondy), </w:t>
      </w:r>
    </w:p>
    <w:p w14:paraId="427CC6BA" w14:textId="77777777" w:rsidR="00294E14" w:rsidRPr="00F363B1" w:rsidRDefault="00294E14" w:rsidP="00142124">
      <w:pPr>
        <w:pStyle w:val="ListParagraph"/>
        <w:numPr>
          <w:ilvl w:val="0"/>
          <w:numId w:val="830"/>
        </w:numPr>
        <w:contextualSpacing w:val="0"/>
        <w:rPr>
          <w:rFonts w:ascii="Times New Roman" w:hAnsi="Times New Roman"/>
          <w:bCs/>
        </w:rPr>
      </w:pPr>
      <w:r w:rsidRPr="00F363B1">
        <w:rPr>
          <w:rFonts w:ascii="Times New Roman" w:hAnsi="Times New Roman"/>
          <w:bCs/>
        </w:rPr>
        <w:t xml:space="preserve">akcesóriá na ligáciu varixov pažeráka, akcesóriá na vytiahnutie cudzieho telesa a zavedenie sondy, </w:t>
      </w:r>
    </w:p>
    <w:p w14:paraId="587B6CD4" w14:textId="32A0161B" w:rsidR="00294E14" w:rsidRPr="00F363B1" w:rsidRDefault="00294E14" w:rsidP="00142124">
      <w:pPr>
        <w:pStyle w:val="ListParagraph"/>
        <w:numPr>
          <w:ilvl w:val="0"/>
          <w:numId w:val="830"/>
        </w:numPr>
        <w:contextualSpacing w:val="0"/>
        <w:rPr>
          <w:rFonts w:ascii="Times New Roman" w:hAnsi="Times New Roman"/>
          <w:bCs/>
        </w:rPr>
      </w:pPr>
      <w:r w:rsidRPr="00F363B1">
        <w:rPr>
          <w:rFonts w:ascii="Times New Roman" w:hAnsi="Times New Roman"/>
          <w:bCs/>
        </w:rPr>
        <w:t xml:space="preserve">bužie a balóniky na dilatáciu pažeráka, </w:t>
      </w:r>
    </w:p>
    <w:p w14:paraId="120AE9D8" w14:textId="77777777" w:rsidR="00294E14" w:rsidRPr="00F363B1" w:rsidRDefault="00294E14" w:rsidP="00142124">
      <w:pPr>
        <w:pStyle w:val="ListParagraph"/>
        <w:numPr>
          <w:ilvl w:val="0"/>
          <w:numId w:val="830"/>
        </w:numPr>
        <w:contextualSpacing w:val="0"/>
        <w:rPr>
          <w:rFonts w:ascii="Times New Roman" w:hAnsi="Times New Roman"/>
          <w:bCs/>
        </w:rPr>
      </w:pPr>
      <w:r w:rsidRPr="00F363B1">
        <w:rPr>
          <w:rFonts w:ascii="Times New Roman" w:hAnsi="Times New Roman"/>
          <w:bCs/>
        </w:rPr>
        <w:t>slučky a endoloop na polypektómie.</w:t>
      </w:r>
    </w:p>
    <w:p w14:paraId="3B55CBF5" w14:textId="77777777" w:rsidR="00294E14" w:rsidRPr="00F363B1" w:rsidRDefault="00294E14" w:rsidP="00656421">
      <w:pPr>
        <w:pStyle w:val="ListParagraph"/>
        <w:rPr>
          <w:rFonts w:ascii="Times New Roman" w:hAnsi="Times New Roman"/>
          <w:bCs/>
        </w:rPr>
      </w:pPr>
    </w:p>
    <w:p w14:paraId="657E426E" w14:textId="6CBF72B8" w:rsidR="00294E14" w:rsidRPr="00F363B1" w:rsidRDefault="00CB1AF0" w:rsidP="00142124">
      <w:pPr>
        <w:pStyle w:val="ListParagraph"/>
        <w:numPr>
          <w:ilvl w:val="0"/>
          <w:numId w:val="828"/>
        </w:numPr>
        <w:contextualSpacing w:val="0"/>
        <w:rPr>
          <w:rFonts w:ascii="Times New Roman" w:hAnsi="Times New Roman"/>
          <w:bCs/>
        </w:rPr>
      </w:pPr>
      <w:r w:rsidRPr="00F363B1">
        <w:rPr>
          <w:rFonts w:ascii="Times New Roman" w:hAnsi="Times New Roman"/>
          <w:bCs/>
        </w:rPr>
        <w:t xml:space="preserve">Podmienky pre poskytnutie diagnostiky a liečby počas hospitalizácie sú </w:t>
      </w:r>
      <w:r w:rsidR="00294E14" w:rsidRPr="00F363B1">
        <w:rPr>
          <w:rFonts w:ascii="Times New Roman" w:hAnsi="Times New Roman"/>
          <w:bCs/>
        </w:rPr>
        <w:t xml:space="preserve">zabezpečenie nepretržitej dostupnosti </w:t>
      </w:r>
      <w:r w:rsidRPr="00F363B1">
        <w:rPr>
          <w:rFonts w:ascii="Times New Roman" w:hAnsi="Times New Roman"/>
          <w:bCs/>
        </w:rPr>
        <w:t>lekára so špecializáciou v špecializačnom odbore gastroenterológia alebo leká</w:t>
      </w:r>
      <w:r w:rsidR="00F9367C" w:rsidRPr="00F363B1">
        <w:rPr>
          <w:rFonts w:ascii="Times New Roman" w:hAnsi="Times New Roman"/>
          <w:bCs/>
        </w:rPr>
        <w:t>r</w:t>
      </w:r>
      <w:r w:rsidRPr="00F363B1">
        <w:rPr>
          <w:rFonts w:ascii="Times New Roman" w:hAnsi="Times New Roman"/>
          <w:bCs/>
        </w:rPr>
        <w:t xml:space="preserve">a so špecializáciou v špecializačnom odbore chirurgia s certifikátom v certifikovanej pracovnej činnosti diagnostická a intervenčná ezofagogastroduodenoskopia </w:t>
      </w:r>
      <w:r w:rsidR="00294E14" w:rsidRPr="00F363B1">
        <w:rPr>
          <w:rFonts w:ascii="Times New Roman" w:hAnsi="Times New Roman"/>
          <w:bCs/>
        </w:rPr>
        <w:t>pre endoskopiu horného GIT pre medicínsku službu Odstránenie cudzieho telesa z GIT, akútne krvácanie z horného GIT.</w:t>
      </w:r>
    </w:p>
    <w:p w14:paraId="4F81F19E" w14:textId="77777777" w:rsidR="00294E14" w:rsidRPr="00F363B1" w:rsidRDefault="00294E14" w:rsidP="00656421"/>
    <w:p w14:paraId="471F0B3F" w14:textId="77777777" w:rsidR="00294E14" w:rsidRPr="00F363B1" w:rsidRDefault="00294E14"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 xml:space="preserve">Program III. úrovne </w:t>
      </w:r>
    </w:p>
    <w:p w14:paraId="0CFF495B" w14:textId="77777777" w:rsidR="00294E14" w:rsidRPr="00F363B1" w:rsidRDefault="00294E14" w:rsidP="00142124">
      <w:pPr>
        <w:pStyle w:val="ListParagraph"/>
        <w:numPr>
          <w:ilvl w:val="0"/>
          <w:numId w:val="831"/>
        </w:numPr>
        <w:contextualSpacing w:val="0"/>
        <w:rPr>
          <w:rFonts w:ascii="Times New Roman" w:hAnsi="Times New Roman"/>
          <w:bCs/>
        </w:rPr>
      </w:pPr>
      <w:r w:rsidRPr="00F363B1">
        <w:rPr>
          <w:rFonts w:ascii="Times New Roman" w:hAnsi="Times New Roman"/>
          <w:bCs/>
        </w:rPr>
        <w:t>Špeciálne personálne zabezpečenie je</w:t>
      </w:r>
    </w:p>
    <w:p w14:paraId="13FC9C4F" w14:textId="3BD6BDAB" w:rsidR="0050101E" w:rsidRPr="00F363B1" w:rsidRDefault="0050101E" w:rsidP="00142124">
      <w:pPr>
        <w:pStyle w:val="ListParagraph"/>
        <w:numPr>
          <w:ilvl w:val="0"/>
          <w:numId w:val="1038"/>
        </w:numPr>
        <w:rPr>
          <w:rFonts w:ascii="Times New Roman" w:hAnsi="Times New Roman"/>
          <w:bCs/>
        </w:rPr>
      </w:pPr>
      <w:r w:rsidRPr="00F363B1">
        <w:rPr>
          <w:rFonts w:ascii="Times New Roman" w:hAnsi="Times New Roman"/>
          <w:bCs/>
        </w:rPr>
        <w:t>lekár so špecializáciou v špecializačnom odbore vnútorné lekárstvo podľa osobitého predpisu,</w:t>
      </w:r>
      <w:r w:rsidR="005057E3" w:rsidRPr="00F363B1">
        <w:rPr>
          <w:rFonts w:ascii="Times New Roman" w:hAnsi="Times New Roman"/>
          <w:bCs/>
          <w:vertAlign w:val="superscript"/>
        </w:rPr>
        <w:t>2</w:t>
      </w:r>
    </w:p>
    <w:p w14:paraId="74936B37" w14:textId="225F6862" w:rsidR="00294E14" w:rsidRPr="00F363B1" w:rsidRDefault="00294E14" w:rsidP="00142124">
      <w:pPr>
        <w:pStyle w:val="ListParagraph"/>
        <w:numPr>
          <w:ilvl w:val="0"/>
          <w:numId w:val="1038"/>
        </w:numPr>
        <w:rPr>
          <w:rFonts w:ascii="Times New Roman" w:hAnsi="Times New Roman"/>
          <w:bCs/>
        </w:rPr>
      </w:pPr>
      <w:r w:rsidRPr="00F363B1">
        <w:rPr>
          <w:rFonts w:ascii="Times New Roman" w:hAnsi="Times New Roman"/>
          <w:bCs/>
        </w:rPr>
        <w:t>lekár so špecializáciou v gastroenterológii s kumulatívnym úväzkom 3,0</w:t>
      </w:r>
    </w:p>
    <w:p w14:paraId="29E40D94" w14:textId="77777777" w:rsidR="0050101E" w:rsidRPr="00F363B1" w:rsidRDefault="0050101E" w:rsidP="00656421">
      <w:pPr>
        <w:jc w:val="both"/>
        <w:rPr>
          <w:bCs/>
        </w:rPr>
      </w:pPr>
    </w:p>
    <w:p w14:paraId="09FB2338" w14:textId="6C6231C4" w:rsidR="00CB1AF0" w:rsidRPr="00F363B1" w:rsidRDefault="00CB1AF0" w:rsidP="00142124">
      <w:pPr>
        <w:pStyle w:val="ListParagraph"/>
        <w:numPr>
          <w:ilvl w:val="0"/>
          <w:numId w:val="1038"/>
        </w:numPr>
        <w:rPr>
          <w:rFonts w:ascii="Times New Roman" w:hAnsi="Times New Roman"/>
          <w:bCs/>
        </w:rPr>
      </w:pPr>
      <w:r w:rsidRPr="00F363B1">
        <w:rPr>
          <w:rFonts w:ascii="Times New Roman" w:hAnsi="Times New Roman"/>
          <w:bCs/>
        </w:rPr>
        <w:t>lekár so špecializáciou v špecializačnom odbore hepatológ</w:t>
      </w:r>
      <w:r w:rsidR="0050101E" w:rsidRPr="00F363B1">
        <w:rPr>
          <w:rFonts w:ascii="Times New Roman" w:hAnsi="Times New Roman"/>
          <w:bCs/>
        </w:rPr>
        <w:t>ia</w:t>
      </w:r>
      <w:r w:rsidR="001222DB" w:rsidRPr="00F363B1">
        <w:rPr>
          <w:rFonts w:ascii="Times New Roman" w:hAnsi="Times New Roman"/>
          <w:bCs/>
        </w:rPr>
        <w:t>; lehota na splnenie podmienky kategorizácie ústavnej starostlivosti podľa § 44 ods. 2 písm. d) zákona je 1. januára 2026</w:t>
      </w:r>
      <w:r w:rsidR="008508A4" w:rsidRPr="00F363B1">
        <w:rPr>
          <w:rFonts w:ascii="Times New Roman" w:hAnsi="Times New Roman"/>
          <w:bCs/>
        </w:rPr>
        <w:t xml:space="preserve"> </w:t>
      </w:r>
      <w:r w:rsidRPr="00F363B1">
        <w:rPr>
          <w:rFonts w:ascii="Times New Roman" w:hAnsi="Times New Roman"/>
          <w:bCs/>
        </w:rPr>
        <w:t xml:space="preserve">alebo </w:t>
      </w:r>
      <w:r w:rsidR="001222DB" w:rsidRPr="00F363B1">
        <w:rPr>
          <w:rFonts w:ascii="Times New Roman" w:hAnsi="Times New Roman"/>
          <w:bCs/>
        </w:rPr>
        <w:t xml:space="preserve">jeden lekár so špecializáciou v špecializačnom odbore </w:t>
      </w:r>
      <w:r w:rsidRPr="00F363B1">
        <w:rPr>
          <w:rFonts w:ascii="Times New Roman" w:hAnsi="Times New Roman"/>
          <w:bCs/>
        </w:rPr>
        <w:t>hepatológ</w:t>
      </w:r>
      <w:r w:rsidR="001222DB" w:rsidRPr="00F363B1">
        <w:rPr>
          <w:rFonts w:ascii="Times New Roman" w:hAnsi="Times New Roman"/>
          <w:bCs/>
        </w:rPr>
        <w:t>ia</w:t>
      </w:r>
      <w:r w:rsidRPr="00F363B1">
        <w:rPr>
          <w:rFonts w:ascii="Times New Roman" w:hAnsi="Times New Roman"/>
          <w:bCs/>
        </w:rPr>
        <w:t xml:space="preserve"> a jeden </w:t>
      </w:r>
      <w:r w:rsidR="001222DB" w:rsidRPr="00F363B1">
        <w:rPr>
          <w:rFonts w:ascii="Times New Roman" w:hAnsi="Times New Roman"/>
          <w:bCs/>
        </w:rPr>
        <w:t xml:space="preserve">lekár so špecializáciou v špecializačnom odbore </w:t>
      </w:r>
      <w:r w:rsidRPr="00F363B1">
        <w:rPr>
          <w:rFonts w:ascii="Times New Roman" w:hAnsi="Times New Roman"/>
          <w:bCs/>
        </w:rPr>
        <w:t>gastroenterológ</w:t>
      </w:r>
      <w:r w:rsidR="001222DB" w:rsidRPr="00F363B1">
        <w:rPr>
          <w:rFonts w:ascii="Times New Roman" w:hAnsi="Times New Roman"/>
          <w:bCs/>
        </w:rPr>
        <w:t xml:space="preserve">ia </w:t>
      </w:r>
      <w:r w:rsidRPr="00F363B1">
        <w:rPr>
          <w:rFonts w:ascii="Times New Roman" w:hAnsi="Times New Roman"/>
          <w:bCs/>
        </w:rPr>
        <w:t xml:space="preserve">alebo jeden </w:t>
      </w:r>
      <w:r w:rsidR="001222DB" w:rsidRPr="00F363B1">
        <w:rPr>
          <w:rFonts w:ascii="Times New Roman" w:hAnsi="Times New Roman"/>
          <w:bCs/>
        </w:rPr>
        <w:t xml:space="preserve">lekár so špecializáciou v špecializačnom odbore </w:t>
      </w:r>
      <w:r w:rsidRPr="00F363B1">
        <w:rPr>
          <w:rFonts w:ascii="Times New Roman" w:hAnsi="Times New Roman"/>
          <w:bCs/>
        </w:rPr>
        <w:t>hepatológ</w:t>
      </w:r>
      <w:r w:rsidR="001222DB" w:rsidRPr="00F363B1">
        <w:rPr>
          <w:rFonts w:ascii="Times New Roman" w:hAnsi="Times New Roman"/>
          <w:bCs/>
        </w:rPr>
        <w:t>ia</w:t>
      </w:r>
      <w:r w:rsidRPr="00F363B1">
        <w:rPr>
          <w:rFonts w:ascii="Times New Roman" w:hAnsi="Times New Roman"/>
          <w:bCs/>
        </w:rPr>
        <w:t xml:space="preserve"> a jeden </w:t>
      </w:r>
      <w:r w:rsidR="001222DB" w:rsidRPr="00F363B1">
        <w:rPr>
          <w:rFonts w:ascii="Times New Roman" w:hAnsi="Times New Roman"/>
          <w:bCs/>
        </w:rPr>
        <w:t>lekár so špecializáciou v špecializačnom odbore vnútorné lekárstvo</w:t>
      </w:r>
      <w:r w:rsidR="0050101E" w:rsidRPr="00F363B1">
        <w:rPr>
          <w:rFonts w:ascii="Times New Roman" w:hAnsi="Times New Roman"/>
          <w:bCs/>
        </w:rPr>
        <w:t>,</w:t>
      </w:r>
      <w:r w:rsidRPr="00F363B1">
        <w:rPr>
          <w:rFonts w:ascii="Times New Roman" w:hAnsi="Times New Roman"/>
          <w:bCs/>
        </w:rPr>
        <w:t xml:space="preserve"> s kumulatívnym úväzkom 2,0</w:t>
      </w:r>
      <w:r w:rsidR="001222DB" w:rsidRPr="00F363B1">
        <w:rPr>
          <w:rFonts w:ascii="Times New Roman" w:hAnsi="Times New Roman"/>
          <w:bCs/>
        </w:rPr>
        <w:t>.</w:t>
      </w:r>
    </w:p>
    <w:p w14:paraId="74DAF705" w14:textId="77777777" w:rsidR="00CB1AF0" w:rsidRPr="00F363B1" w:rsidRDefault="00CB1AF0" w:rsidP="00656421">
      <w:pPr>
        <w:jc w:val="both"/>
        <w:rPr>
          <w:bCs/>
        </w:rPr>
      </w:pPr>
    </w:p>
    <w:p w14:paraId="568520B4" w14:textId="6529475D" w:rsidR="00294E14" w:rsidRPr="00F363B1" w:rsidRDefault="00294E14" w:rsidP="00142124">
      <w:pPr>
        <w:pStyle w:val="ListParagraph"/>
        <w:numPr>
          <w:ilvl w:val="0"/>
          <w:numId w:val="831"/>
        </w:numPr>
        <w:contextualSpacing w:val="0"/>
        <w:rPr>
          <w:rFonts w:ascii="Times New Roman" w:hAnsi="Times New Roman"/>
          <w:bCs/>
        </w:rPr>
      </w:pPr>
      <w:r w:rsidRPr="00F363B1">
        <w:rPr>
          <w:rFonts w:ascii="Times New Roman" w:hAnsi="Times New Roman"/>
          <w:bCs/>
        </w:rPr>
        <w:t xml:space="preserve">Špeciálne materiálno-technické vybavenie pre </w:t>
      </w:r>
      <w:r w:rsidR="00CB1AF0" w:rsidRPr="00F363B1">
        <w:rPr>
          <w:rFonts w:ascii="Times New Roman" w:hAnsi="Times New Roman"/>
          <w:bCs/>
        </w:rPr>
        <w:t xml:space="preserve">úsek </w:t>
      </w:r>
      <w:r w:rsidRPr="00F363B1">
        <w:rPr>
          <w:rFonts w:ascii="Times New Roman" w:hAnsi="Times New Roman"/>
          <w:bCs/>
        </w:rPr>
        <w:t>hepatológie</w:t>
      </w:r>
      <w:r w:rsidRPr="00F363B1" w:rsidDel="00A13828">
        <w:rPr>
          <w:rFonts w:ascii="Times New Roman" w:hAnsi="Times New Roman"/>
          <w:bCs/>
        </w:rPr>
        <w:t xml:space="preserve"> </w:t>
      </w:r>
      <w:r w:rsidRPr="00F363B1">
        <w:rPr>
          <w:rFonts w:ascii="Times New Roman" w:hAnsi="Times New Roman"/>
          <w:bCs/>
        </w:rPr>
        <w:t>je</w:t>
      </w:r>
    </w:p>
    <w:p w14:paraId="4C448D4E" w14:textId="77777777" w:rsidR="00294E14" w:rsidRPr="00F363B1" w:rsidRDefault="00294E14" w:rsidP="00142124">
      <w:pPr>
        <w:pStyle w:val="ListParagraph"/>
        <w:numPr>
          <w:ilvl w:val="0"/>
          <w:numId w:val="832"/>
        </w:numPr>
        <w:contextualSpacing w:val="0"/>
        <w:rPr>
          <w:rFonts w:ascii="Times New Roman" w:hAnsi="Times New Roman"/>
          <w:bCs/>
        </w:rPr>
      </w:pPr>
      <w:r w:rsidRPr="00F363B1">
        <w:rPr>
          <w:rFonts w:ascii="Times New Roman" w:hAnsi="Times New Roman"/>
          <w:bCs/>
        </w:rPr>
        <w:t>USG prístroj high-end triedy,</w:t>
      </w:r>
    </w:p>
    <w:p w14:paraId="7CEDC319" w14:textId="77777777" w:rsidR="00294E14" w:rsidRPr="00F363B1" w:rsidRDefault="00294E14" w:rsidP="00142124">
      <w:pPr>
        <w:pStyle w:val="ListParagraph"/>
        <w:numPr>
          <w:ilvl w:val="0"/>
          <w:numId w:val="832"/>
        </w:numPr>
        <w:contextualSpacing w:val="0"/>
        <w:rPr>
          <w:rFonts w:ascii="Times New Roman" w:hAnsi="Times New Roman"/>
          <w:bCs/>
        </w:rPr>
      </w:pPr>
      <w:r w:rsidRPr="00F363B1">
        <w:rPr>
          <w:rFonts w:ascii="Times New Roman" w:hAnsi="Times New Roman"/>
          <w:bCs/>
        </w:rPr>
        <w:t xml:space="preserve">elastografia pečene. </w:t>
      </w:r>
    </w:p>
    <w:p w14:paraId="48628726" w14:textId="77777777" w:rsidR="00294E14" w:rsidRPr="00F363B1" w:rsidRDefault="00294E14" w:rsidP="00656421">
      <w:pPr>
        <w:pStyle w:val="ListParagraph"/>
        <w:rPr>
          <w:rFonts w:ascii="Times New Roman" w:hAnsi="Times New Roman"/>
          <w:bCs/>
        </w:rPr>
      </w:pPr>
    </w:p>
    <w:p w14:paraId="06E79A65" w14:textId="3943D565" w:rsidR="00294E14" w:rsidRPr="00F363B1" w:rsidRDefault="00294E14" w:rsidP="00142124">
      <w:pPr>
        <w:pStyle w:val="ListParagraph"/>
        <w:numPr>
          <w:ilvl w:val="0"/>
          <w:numId w:val="831"/>
        </w:numPr>
        <w:contextualSpacing w:val="0"/>
        <w:rPr>
          <w:rFonts w:ascii="Times New Roman" w:hAnsi="Times New Roman"/>
          <w:bCs/>
        </w:rPr>
      </w:pPr>
      <w:r w:rsidRPr="00F363B1">
        <w:rPr>
          <w:rFonts w:ascii="Times New Roman" w:hAnsi="Times New Roman"/>
          <w:bCs/>
        </w:rPr>
        <w:t xml:space="preserve">Špeciálne materiálno-technické vybavenie pre </w:t>
      </w:r>
      <w:r w:rsidR="00CB1AF0" w:rsidRPr="00F363B1">
        <w:rPr>
          <w:rFonts w:ascii="Times New Roman" w:hAnsi="Times New Roman"/>
          <w:bCs/>
        </w:rPr>
        <w:t xml:space="preserve">úsek </w:t>
      </w:r>
      <w:r w:rsidRPr="00F363B1">
        <w:rPr>
          <w:rFonts w:ascii="Times New Roman" w:hAnsi="Times New Roman"/>
          <w:bCs/>
        </w:rPr>
        <w:t>gastroenterológi</w:t>
      </w:r>
      <w:r w:rsidR="00CB1AF0" w:rsidRPr="00F363B1">
        <w:rPr>
          <w:rFonts w:ascii="Times New Roman" w:hAnsi="Times New Roman"/>
          <w:bCs/>
        </w:rPr>
        <w:t>e</w:t>
      </w:r>
      <w:r w:rsidRPr="00F363B1">
        <w:rPr>
          <w:rFonts w:ascii="Times New Roman" w:hAnsi="Times New Roman"/>
          <w:bCs/>
        </w:rPr>
        <w:t xml:space="preserve"> je</w:t>
      </w:r>
    </w:p>
    <w:p w14:paraId="7E1AC325" w14:textId="05100A8A" w:rsidR="00294E14" w:rsidRPr="00F363B1" w:rsidRDefault="00CB1AF0" w:rsidP="00142124">
      <w:pPr>
        <w:pStyle w:val="ListParagraph"/>
        <w:numPr>
          <w:ilvl w:val="0"/>
          <w:numId w:val="833"/>
        </w:numPr>
        <w:contextualSpacing w:val="0"/>
        <w:rPr>
          <w:rFonts w:ascii="Times New Roman" w:hAnsi="Times New Roman"/>
          <w:bCs/>
        </w:rPr>
      </w:pPr>
      <w:r w:rsidRPr="00F363B1">
        <w:rPr>
          <w:rFonts w:ascii="Times New Roman" w:hAnsi="Times New Roman"/>
          <w:bCs/>
        </w:rPr>
        <w:t xml:space="preserve">tri </w:t>
      </w:r>
      <w:r w:rsidR="00294E14" w:rsidRPr="00F363B1">
        <w:rPr>
          <w:rFonts w:ascii="Times New Roman" w:hAnsi="Times New Roman"/>
          <w:bCs/>
        </w:rPr>
        <w:t>endoskopick</w:t>
      </w:r>
      <w:r w:rsidRPr="00F363B1">
        <w:rPr>
          <w:rFonts w:ascii="Times New Roman" w:hAnsi="Times New Roman"/>
          <w:bCs/>
        </w:rPr>
        <w:t>é</w:t>
      </w:r>
      <w:r w:rsidR="00294E14" w:rsidRPr="00F363B1">
        <w:rPr>
          <w:rFonts w:ascii="Times New Roman" w:hAnsi="Times New Roman"/>
          <w:bCs/>
        </w:rPr>
        <w:t xml:space="preserve"> vež</w:t>
      </w:r>
      <w:r w:rsidRPr="00F363B1">
        <w:rPr>
          <w:rFonts w:ascii="Times New Roman" w:hAnsi="Times New Roman"/>
          <w:bCs/>
        </w:rPr>
        <w:t>e</w:t>
      </w:r>
      <w:r w:rsidR="00294E14" w:rsidRPr="00F363B1">
        <w:rPr>
          <w:rFonts w:ascii="Times New Roman" w:hAnsi="Times New Roman"/>
          <w:bCs/>
        </w:rPr>
        <w:t xml:space="preserve"> (</w:t>
      </w:r>
      <w:r w:rsidR="00A638E1" w:rsidRPr="00F363B1">
        <w:rPr>
          <w:rFonts w:ascii="Times New Roman" w:hAnsi="Times New Roman"/>
          <w:bCs/>
        </w:rPr>
        <w:t xml:space="preserve">z toho </w:t>
      </w:r>
      <w:r w:rsidRPr="00F363B1">
        <w:rPr>
          <w:rFonts w:ascii="Times New Roman" w:hAnsi="Times New Roman"/>
          <w:bCs/>
        </w:rPr>
        <w:t>aspoň jedna</w:t>
      </w:r>
      <w:r w:rsidR="00294E14" w:rsidRPr="00F363B1">
        <w:rPr>
          <w:rFonts w:ascii="Times New Roman" w:hAnsi="Times New Roman"/>
          <w:bCs/>
        </w:rPr>
        <w:t xml:space="preserve"> </w:t>
      </w:r>
      <w:r w:rsidR="00A638E1" w:rsidRPr="00F363B1">
        <w:rPr>
          <w:rFonts w:ascii="Times New Roman" w:hAnsi="Times New Roman"/>
          <w:bCs/>
        </w:rPr>
        <w:t xml:space="preserve">endoskopická </w:t>
      </w:r>
      <w:r w:rsidRPr="00F363B1">
        <w:rPr>
          <w:rFonts w:ascii="Times New Roman" w:hAnsi="Times New Roman"/>
          <w:bCs/>
        </w:rPr>
        <w:t xml:space="preserve">veža </w:t>
      </w:r>
      <w:r w:rsidR="00294E14" w:rsidRPr="00F363B1">
        <w:rPr>
          <w:rFonts w:ascii="Times New Roman" w:hAnsi="Times New Roman"/>
          <w:bCs/>
        </w:rPr>
        <w:t>s vysokým rozlíšením)</w:t>
      </w:r>
      <w:r w:rsidRPr="00F363B1">
        <w:rPr>
          <w:rFonts w:ascii="Times New Roman" w:hAnsi="Times New Roman"/>
          <w:bCs/>
        </w:rPr>
        <w:t>,</w:t>
      </w:r>
      <w:r w:rsidR="00294E14" w:rsidRPr="00F363B1">
        <w:rPr>
          <w:rFonts w:ascii="Times New Roman" w:hAnsi="Times New Roman"/>
          <w:bCs/>
        </w:rPr>
        <w:t xml:space="preserve"> </w:t>
      </w:r>
    </w:p>
    <w:p w14:paraId="63BD53F5" w14:textId="77777777" w:rsidR="00294E14" w:rsidRPr="00F363B1" w:rsidRDefault="00294E14" w:rsidP="00142124">
      <w:pPr>
        <w:pStyle w:val="ListParagraph"/>
        <w:numPr>
          <w:ilvl w:val="0"/>
          <w:numId w:val="833"/>
        </w:numPr>
        <w:contextualSpacing w:val="0"/>
        <w:rPr>
          <w:rFonts w:ascii="Times New Roman" w:hAnsi="Times New Roman"/>
          <w:bCs/>
        </w:rPr>
      </w:pPr>
      <w:r w:rsidRPr="00F363B1">
        <w:rPr>
          <w:rFonts w:ascii="Times New Roman" w:hAnsi="Times New Roman"/>
          <w:bCs/>
        </w:rPr>
        <w:t xml:space="preserve">prístroje na hornú a dolnú endoskopiu, </w:t>
      </w:r>
    </w:p>
    <w:p w14:paraId="714ABF09" w14:textId="77777777" w:rsidR="00294E14" w:rsidRPr="00F363B1" w:rsidRDefault="00294E14" w:rsidP="00142124">
      <w:pPr>
        <w:pStyle w:val="ListParagraph"/>
        <w:numPr>
          <w:ilvl w:val="0"/>
          <w:numId w:val="833"/>
        </w:numPr>
        <w:contextualSpacing w:val="0"/>
        <w:rPr>
          <w:rFonts w:ascii="Times New Roman" w:hAnsi="Times New Roman"/>
          <w:bCs/>
        </w:rPr>
      </w:pPr>
      <w:r w:rsidRPr="00F363B1">
        <w:rPr>
          <w:rFonts w:ascii="Times New Roman" w:hAnsi="Times New Roman"/>
          <w:bCs/>
        </w:rPr>
        <w:t xml:space="preserve">ERCP, </w:t>
      </w:r>
    </w:p>
    <w:p w14:paraId="5B8F9EB9" w14:textId="5E680C66" w:rsidR="00294E14" w:rsidRPr="00F363B1" w:rsidRDefault="00294E14" w:rsidP="00142124">
      <w:pPr>
        <w:pStyle w:val="ListParagraph"/>
        <w:numPr>
          <w:ilvl w:val="0"/>
          <w:numId w:val="833"/>
        </w:numPr>
        <w:contextualSpacing w:val="0"/>
        <w:rPr>
          <w:rFonts w:ascii="Times New Roman" w:hAnsi="Times New Roman"/>
          <w:bCs/>
        </w:rPr>
      </w:pPr>
      <w:r w:rsidRPr="00F363B1">
        <w:rPr>
          <w:rFonts w:ascii="Times New Roman" w:hAnsi="Times New Roman"/>
          <w:bCs/>
        </w:rPr>
        <w:t>RTG C</w:t>
      </w:r>
      <w:r w:rsidR="00CB1AF0" w:rsidRPr="00F363B1">
        <w:rPr>
          <w:rFonts w:ascii="Times New Roman" w:hAnsi="Times New Roman"/>
          <w:bCs/>
        </w:rPr>
        <w:t>-</w:t>
      </w:r>
      <w:r w:rsidRPr="00F363B1">
        <w:rPr>
          <w:rFonts w:ascii="Times New Roman" w:hAnsi="Times New Roman"/>
          <w:bCs/>
        </w:rPr>
        <w:t xml:space="preserve">rameno, </w:t>
      </w:r>
    </w:p>
    <w:p w14:paraId="2FC912F9" w14:textId="77777777" w:rsidR="00294E14" w:rsidRPr="00F363B1" w:rsidRDefault="00294E14" w:rsidP="00142124">
      <w:pPr>
        <w:pStyle w:val="ListParagraph"/>
        <w:numPr>
          <w:ilvl w:val="0"/>
          <w:numId w:val="833"/>
        </w:numPr>
        <w:contextualSpacing w:val="0"/>
        <w:rPr>
          <w:rFonts w:ascii="Times New Roman" w:hAnsi="Times New Roman"/>
          <w:bCs/>
        </w:rPr>
      </w:pPr>
      <w:r w:rsidRPr="00F363B1">
        <w:rPr>
          <w:rFonts w:ascii="Times New Roman" w:hAnsi="Times New Roman"/>
          <w:bCs/>
        </w:rPr>
        <w:t xml:space="preserve">posuvný operačný stôl, </w:t>
      </w:r>
    </w:p>
    <w:p w14:paraId="4FE9A649" w14:textId="6891A4CC" w:rsidR="00294E14" w:rsidRPr="00F363B1" w:rsidRDefault="00F9367C" w:rsidP="00142124">
      <w:pPr>
        <w:pStyle w:val="ListParagraph"/>
        <w:numPr>
          <w:ilvl w:val="0"/>
          <w:numId w:val="833"/>
        </w:numPr>
        <w:contextualSpacing w:val="0"/>
        <w:rPr>
          <w:rFonts w:ascii="Times New Roman" w:hAnsi="Times New Roman"/>
          <w:bCs/>
        </w:rPr>
      </w:pPr>
      <w:r w:rsidRPr="00F363B1">
        <w:rPr>
          <w:rFonts w:ascii="Times New Roman" w:hAnsi="Times New Roman"/>
          <w:bCs/>
        </w:rPr>
        <w:t xml:space="preserve">radiálna aj lineárna </w:t>
      </w:r>
      <w:r w:rsidR="00294E14" w:rsidRPr="00F363B1">
        <w:rPr>
          <w:rFonts w:ascii="Times New Roman" w:hAnsi="Times New Roman"/>
          <w:bCs/>
        </w:rPr>
        <w:t>endoskopická ultrasonografia,</w:t>
      </w:r>
    </w:p>
    <w:p w14:paraId="519D1177" w14:textId="77777777" w:rsidR="00294E14" w:rsidRPr="00F363B1" w:rsidRDefault="00294E14" w:rsidP="00142124">
      <w:pPr>
        <w:pStyle w:val="ListParagraph"/>
        <w:numPr>
          <w:ilvl w:val="0"/>
          <w:numId w:val="833"/>
        </w:numPr>
        <w:contextualSpacing w:val="0"/>
        <w:rPr>
          <w:rFonts w:ascii="Times New Roman" w:hAnsi="Times New Roman"/>
          <w:bCs/>
        </w:rPr>
      </w:pPr>
      <w:r w:rsidRPr="00F363B1">
        <w:rPr>
          <w:rFonts w:ascii="Times New Roman" w:hAnsi="Times New Roman"/>
          <w:bCs/>
        </w:rPr>
        <w:t xml:space="preserve">dve endoskopické operačné sály, </w:t>
      </w:r>
    </w:p>
    <w:p w14:paraId="11B3DEFF" w14:textId="77777777" w:rsidR="00294E14" w:rsidRPr="00F363B1" w:rsidRDefault="00294E14" w:rsidP="00142124">
      <w:pPr>
        <w:pStyle w:val="ListParagraph"/>
        <w:numPr>
          <w:ilvl w:val="0"/>
          <w:numId w:val="833"/>
        </w:numPr>
        <w:contextualSpacing w:val="0"/>
        <w:rPr>
          <w:rFonts w:ascii="Times New Roman" w:hAnsi="Times New Roman"/>
          <w:bCs/>
        </w:rPr>
      </w:pPr>
      <w:r w:rsidRPr="00F363B1">
        <w:rPr>
          <w:rFonts w:ascii="Times New Roman" w:hAnsi="Times New Roman"/>
          <w:bCs/>
        </w:rPr>
        <w:t>vybavenie na enteroskopiu (enteroskop. Kapsulová endoskopia), pH metria, manometria,</w:t>
      </w:r>
    </w:p>
    <w:p w14:paraId="3C7E8B2B" w14:textId="77777777" w:rsidR="00294E14" w:rsidRPr="00F363B1" w:rsidRDefault="00294E14" w:rsidP="00142124">
      <w:pPr>
        <w:pStyle w:val="ListParagraph"/>
        <w:numPr>
          <w:ilvl w:val="0"/>
          <w:numId w:val="833"/>
        </w:numPr>
        <w:contextualSpacing w:val="0"/>
        <w:rPr>
          <w:rFonts w:ascii="Times New Roman" w:hAnsi="Times New Roman"/>
          <w:bCs/>
        </w:rPr>
      </w:pPr>
      <w:r w:rsidRPr="00F363B1">
        <w:rPr>
          <w:rFonts w:ascii="Times New Roman" w:hAnsi="Times New Roman"/>
          <w:bCs/>
        </w:rPr>
        <w:t>vybavenie na pokročilé endoskopické metódy - POEM, ESD, endoskopické resekcie celej hrúbky,</w:t>
      </w:r>
    </w:p>
    <w:p w14:paraId="5DADC2BE" w14:textId="77777777" w:rsidR="00294E14" w:rsidRPr="00F363B1" w:rsidRDefault="00294E14" w:rsidP="00142124">
      <w:pPr>
        <w:pStyle w:val="ListParagraph"/>
        <w:numPr>
          <w:ilvl w:val="0"/>
          <w:numId w:val="833"/>
        </w:numPr>
        <w:contextualSpacing w:val="0"/>
        <w:rPr>
          <w:rFonts w:ascii="Times New Roman" w:hAnsi="Times New Roman"/>
          <w:bCs/>
        </w:rPr>
      </w:pPr>
      <w:r w:rsidRPr="00F363B1">
        <w:rPr>
          <w:rFonts w:ascii="Times New Roman" w:hAnsi="Times New Roman"/>
          <w:bCs/>
        </w:rPr>
        <w:t>možnosť zavádzania stentov a dilatácie do GIT (RTG, posuvné lôžko, prístroje na dilatáciu v GIT), rádiofrekvenčná ablácia v GIT,</w:t>
      </w:r>
    </w:p>
    <w:p w14:paraId="6E14CFDB" w14:textId="77777777" w:rsidR="00294E14" w:rsidRPr="00F363B1" w:rsidRDefault="00294E14" w:rsidP="00142124">
      <w:pPr>
        <w:pStyle w:val="ListParagraph"/>
        <w:numPr>
          <w:ilvl w:val="0"/>
          <w:numId w:val="833"/>
        </w:numPr>
        <w:contextualSpacing w:val="0"/>
        <w:rPr>
          <w:rFonts w:ascii="Times New Roman" w:hAnsi="Times New Roman"/>
          <w:bCs/>
        </w:rPr>
      </w:pPr>
      <w:r w:rsidRPr="00F363B1">
        <w:rPr>
          <w:rFonts w:ascii="Times New Roman" w:hAnsi="Times New Roman"/>
          <w:bCs/>
        </w:rPr>
        <w:t>možnosť intervenčnej rádiológie na zastavenie krvácania z GIT,</w:t>
      </w:r>
    </w:p>
    <w:p w14:paraId="2F7706C9" w14:textId="77777777" w:rsidR="00294E14" w:rsidRPr="00F363B1" w:rsidRDefault="00294E14" w:rsidP="00142124">
      <w:pPr>
        <w:pStyle w:val="ListParagraph"/>
        <w:numPr>
          <w:ilvl w:val="0"/>
          <w:numId w:val="833"/>
        </w:numPr>
        <w:contextualSpacing w:val="0"/>
        <w:rPr>
          <w:rFonts w:ascii="Times New Roman" w:hAnsi="Times New Roman"/>
          <w:bCs/>
        </w:rPr>
      </w:pPr>
      <w:r w:rsidRPr="00F363B1">
        <w:rPr>
          <w:rFonts w:ascii="Times New Roman" w:hAnsi="Times New Roman"/>
          <w:bCs/>
        </w:rPr>
        <w:t>tri koagulačné jednotky elektronické,</w:t>
      </w:r>
    </w:p>
    <w:p w14:paraId="044C1B06" w14:textId="77777777" w:rsidR="00294E14" w:rsidRPr="00F363B1" w:rsidRDefault="00294E14" w:rsidP="00142124">
      <w:pPr>
        <w:pStyle w:val="ListParagraph"/>
        <w:numPr>
          <w:ilvl w:val="0"/>
          <w:numId w:val="833"/>
        </w:numPr>
        <w:contextualSpacing w:val="0"/>
        <w:rPr>
          <w:rFonts w:ascii="Times New Roman" w:hAnsi="Times New Roman"/>
          <w:bCs/>
        </w:rPr>
      </w:pPr>
      <w:r w:rsidRPr="00F363B1">
        <w:rPr>
          <w:rFonts w:ascii="Times New Roman" w:hAnsi="Times New Roman"/>
          <w:bCs/>
        </w:rPr>
        <w:t>prístroj na pH metriu pažeráka,</w:t>
      </w:r>
    </w:p>
    <w:p w14:paraId="76B56C06" w14:textId="77777777" w:rsidR="00294E14" w:rsidRPr="00F363B1" w:rsidRDefault="00294E14" w:rsidP="00142124">
      <w:pPr>
        <w:pStyle w:val="ListParagraph"/>
        <w:numPr>
          <w:ilvl w:val="0"/>
          <w:numId w:val="833"/>
        </w:numPr>
        <w:contextualSpacing w:val="0"/>
        <w:rPr>
          <w:rFonts w:ascii="Times New Roman" w:hAnsi="Times New Roman"/>
          <w:bCs/>
        </w:rPr>
      </w:pPr>
      <w:r w:rsidRPr="00F363B1">
        <w:rPr>
          <w:rFonts w:ascii="Times New Roman" w:hAnsi="Times New Roman"/>
          <w:bCs/>
        </w:rPr>
        <w:t>akcesória na zastavenie krvácania (ihly, klipy, prášok, koagulačné sondy), na ligáciu varixov pažeráka, vytiahnutie cudzieho telesa a zavedenie sondy, bužie a balóniky na dilatáciu pažeráka, slučky a endoloop na polypektómie,</w:t>
      </w:r>
    </w:p>
    <w:p w14:paraId="28FE20E3" w14:textId="77777777" w:rsidR="00294E14" w:rsidRPr="00F363B1" w:rsidRDefault="00294E14" w:rsidP="00142124">
      <w:pPr>
        <w:pStyle w:val="ListParagraph"/>
        <w:numPr>
          <w:ilvl w:val="0"/>
          <w:numId w:val="833"/>
        </w:numPr>
        <w:contextualSpacing w:val="0"/>
        <w:rPr>
          <w:rFonts w:ascii="Times New Roman" w:hAnsi="Times New Roman"/>
          <w:bCs/>
        </w:rPr>
      </w:pPr>
      <w:r w:rsidRPr="00F363B1">
        <w:rPr>
          <w:rFonts w:ascii="Times New Roman" w:hAnsi="Times New Roman"/>
          <w:bCs/>
        </w:rPr>
        <w:t>akcesóriá na ERCP, papilotómy, košíčky, stenty, vodiče, litotriptory,</w:t>
      </w:r>
    </w:p>
    <w:p w14:paraId="38405DF0" w14:textId="77777777" w:rsidR="00294E14" w:rsidRPr="00F363B1" w:rsidRDefault="00294E14" w:rsidP="00142124">
      <w:pPr>
        <w:pStyle w:val="ListParagraph"/>
        <w:numPr>
          <w:ilvl w:val="0"/>
          <w:numId w:val="833"/>
        </w:numPr>
        <w:contextualSpacing w:val="0"/>
        <w:rPr>
          <w:rFonts w:ascii="Times New Roman" w:hAnsi="Times New Roman"/>
          <w:bCs/>
        </w:rPr>
      </w:pPr>
      <w:r w:rsidRPr="00F363B1">
        <w:rPr>
          <w:rFonts w:ascii="Times New Roman" w:hAnsi="Times New Roman"/>
          <w:bCs/>
        </w:rPr>
        <w:t>vybavenie na implantáciu stentov do pažeráka, duodéna, žlčových ciest a hrubého čreva,</w:t>
      </w:r>
    </w:p>
    <w:p w14:paraId="18607FE1" w14:textId="77777777" w:rsidR="00294E14" w:rsidRPr="00F363B1" w:rsidRDefault="00294E14" w:rsidP="00142124">
      <w:pPr>
        <w:pStyle w:val="ListParagraph"/>
        <w:numPr>
          <w:ilvl w:val="0"/>
          <w:numId w:val="833"/>
        </w:numPr>
        <w:contextualSpacing w:val="0"/>
        <w:rPr>
          <w:rFonts w:ascii="Times New Roman" w:hAnsi="Times New Roman"/>
          <w:bCs/>
        </w:rPr>
      </w:pPr>
      <w:r w:rsidRPr="00F363B1">
        <w:rPr>
          <w:rFonts w:ascii="Times New Roman" w:hAnsi="Times New Roman"/>
          <w:bCs/>
        </w:rPr>
        <w:t>pracoviská intervenčnej endoskopie: cholangioskop, litotripsia, akcesóriá na endosonografické intervencie,</w:t>
      </w:r>
    </w:p>
    <w:p w14:paraId="49169D59" w14:textId="77777777" w:rsidR="00294E14" w:rsidRPr="00F363B1" w:rsidRDefault="00294E14" w:rsidP="00142124">
      <w:pPr>
        <w:pStyle w:val="ListParagraph"/>
        <w:numPr>
          <w:ilvl w:val="0"/>
          <w:numId w:val="833"/>
        </w:numPr>
        <w:contextualSpacing w:val="0"/>
        <w:rPr>
          <w:rFonts w:ascii="Times New Roman" w:hAnsi="Times New Roman"/>
          <w:bCs/>
        </w:rPr>
      </w:pPr>
      <w:r w:rsidRPr="00F363B1">
        <w:rPr>
          <w:rFonts w:ascii="Times New Roman" w:hAnsi="Times New Roman"/>
          <w:bCs/>
        </w:rPr>
        <w:t>vybavenie na dilatáciu stenóz v tráviacom a biliárnom trakte,</w:t>
      </w:r>
    </w:p>
    <w:p w14:paraId="039F4B88" w14:textId="77777777" w:rsidR="00294E14" w:rsidRPr="00F363B1" w:rsidRDefault="00294E14" w:rsidP="00142124">
      <w:pPr>
        <w:pStyle w:val="ListParagraph"/>
        <w:numPr>
          <w:ilvl w:val="0"/>
          <w:numId w:val="833"/>
        </w:numPr>
        <w:contextualSpacing w:val="0"/>
        <w:rPr>
          <w:rFonts w:ascii="Times New Roman" w:hAnsi="Times New Roman"/>
          <w:bCs/>
        </w:rPr>
      </w:pPr>
      <w:r w:rsidRPr="00F363B1">
        <w:rPr>
          <w:rFonts w:ascii="Times New Roman" w:hAnsi="Times New Roman"/>
          <w:bCs/>
        </w:rPr>
        <w:t>akcesóriá na ESD, POEM, endoskopické resekcie celej hrúbky.</w:t>
      </w:r>
    </w:p>
    <w:p w14:paraId="6CB93733" w14:textId="77777777" w:rsidR="00F9367C" w:rsidRPr="00F363B1" w:rsidRDefault="00F9367C" w:rsidP="00656421"/>
    <w:p w14:paraId="11215EF9" w14:textId="366C1D9F" w:rsidR="00294E14" w:rsidRPr="00F363B1" w:rsidRDefault="00294E14"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58C0CD06" w14:textId="6D0C2A61" w:rsidR="00294E14" w:rsidRPr="00F363B1" w:rsidRDefault="00294E14" w:rsidP="00142124">
      <w:pPr>
        <w:pStyle w:val="ListParagraph"/>
        <w:numPr>
          <w:ilvl w:val="0"/>
          <w:numId w:val="834"/>
        </w:numPr>
        <w:contextualSpacing w:val="0"/>
        <w:rPr>
          <w:rFonts w:ascii="Times New Roman" w:hAnsi="Times New Roman"/>
          <w:bCs/>
        </w:rPr>
      </w:pPr>
      <w:r w:rsidRPr="00F363B1">
        <w:rPr>
          <w:rFonts w:ascii="Times New Roman" w:hAnsi="Times New Roman"/>
          <w:bCs/>
        </w:rPr>
        <w:t>Špeciálne personálne zabezpečenie je</w:t>
      </w:r>
      <w:r w:rsidR="00A638E1" w:rsidRPr="00F363B1">
        <w:rPr>
          <w:rFonts w:ascii="Times New Roman" w:hAnsi="Times New Roman"/>
          <w:bCs/>
        </w:rPr>
        <w:t xml:space="preserve"> </w:t>
      </w:r>
      <w:r w:rsidRPr="00F363B1">
        <w:rPr>
          <w:rFonts w:ascii="Times New Roman" w:hAnsi="Times New Roman"/>
          <w:bCs/>
        </w:rPr>
        <w:t>lekár</w:t>
      </w:r>
      <w:r w:rsidR="00A638E1" w:rsidRPr="00F363B1">
        <w:rPr>
          <w:rFonts w:ascii="Times New Roman" w:hAnsi="Times New Roman"/>
          <w:bCs/>
        </w:rPr>
        <w:t>i</w:t>
      </w:r>
      <w:r w:rsidRPr="00F363B1">
        <w:rPr>
          <w:rFonts w:ascii="Times New Roman" w:hAnsi="Times New Roman"/>
          <w:bCs/>
        </w:rPr>
        <w:t xml:space="preserve"> so špecializáciou v špecializačnom odbore gastroenterológia</w:t>
      </w:r>
      <w:r w:rsidR="00A638E1" w:rsidRPr="00F363B1">
        <w:rPr>
          <w:rFonts w:ascii="Times New Roman" w:hAnsi="Times New Roman"/>
          <w:bCs/>
        </w:rPr>
        <w:t>,</w:t>
      </w:r>
      <w:r w:rsidRPr="00F363B1">
        <w:rPr>
          <w:rFonts w:ascii="Times New Roman" w:hAnsi="Times New Roman"/>
          <w:bCs/>
        </w:rPr>
        <w:t xml:space="preserve"> s kumulatívnym úväzkom 4,0</w:t>
      </w:r>
      <w:r w:rsidR="00A638E1" w:rsidRPr="00F363B1">
        <w:rPr>
          <w:rFonts w:ascii="Times New Roman" w:hAnsi="Times New Roman"/>
          <w:bCs/>
        </w:rPr>
        <w:t>.</w:t>
      </w:r>
    </w:p>
    <w:p w14:paraId="77863AD0" w14:textId="77777777" w:rsidR="00294E14" w:rsidRPr="00F363B1" w:rsidRDefault="00294E14" w:rsidP="00656421">
      <w:pPr>
        <w:jc w:val="both"/>
        <w:rPr>
          <w:bCs/>
        </w:rPr>
      </w:pPr>
    </w:p>
    <w:p w14:paraId="72C6D64F" w14:textId="3475BAF9" w:rsidR="00A638E1" w:rsidRPr="00F363B1" w:rsidRDefault="00A638E1" w:rsidP="00142124">
      <w:pPr>
        <w:pStyle w:val="ListParagraph"/>
        <w:numPr>
          <w:ilvl w:val="0"/>
          <w:numId w:val="834"/>
        </w:numPr>
        <w:contextualSpacing w:val="0"/>
        <w:rPr>
          <w:rFonts w:ascii="Times New Roman" w:hAnsi="Times New Roman"/>
          <w:bCs/>
        </w:rPr>
      </w:pPr>
      <w:r w:rsidRPr="00F363B1">
        <w:rPr>
          <w:rFonts w:ascii="Times New Roman" w:hAnsi="Times New Roman"/>
          <w:bCs/>
        </w:rPr>
        <w:t>Špeciálne personálne zabezpečenie je traja lekári so špecializáciou v špecializačnom odbore hepatológia, s kumulatívnym úväzkom 3,0; lehota na splnenie podmienky kategorizácie ústavnej starostlivosti podľa § 44 ods. 2 písm. d) zákona je 1. januára 2026.</w:t>
      </w:r>
    </w:p>
    <w:p w14:paraId="64AA4285" w14:textId="77777777" w:rsidR="00A638E1" w:rsidRPr="00F363B1" w:rsidRDefault="00A638E1" w:rsidP="00656421">
      <w:pPr>
        <w:jc w:val="both"/>
        <w:rPr>
          <w:bCs/>
        </w:rPr>
      </w:pPr>
    </w:p>
    <w:p w14:paraId="738B4362" w14:textId="1F46FACB" w:rsidR="00294E14" w:rsidRPr="00F363B1" w:rsidRDefault="00294E14" w:rsidP="00142124">
      <w:pPr>
        <w:pStyle w:val="ListParagraph"/>
        <w:numPr>
          <w:ilvl w:val="0"/>
          <w:numId w:val="834"/>
        </w:numPr>
        <w:contextualSpacing w:val="0"/>
        <w:rPr>
          <w:rFonts w:ascii="Times New Roman" w:hAnsi="Times New Roman"/>
          <w:bCs/>
        </w:rPr>
      </w:pPr>
      <w:r w:rsidRPr="00F363B1">
        <w:rPr>
          <w:rFonts w:ascii="Times New Roman" w:hAnsi="Times New Roman"/>
          <w:bCs/>
        </w:rPr>
        <w:t>Špeciálne materiálno-technické vybavenie pre úsek hepatológi</w:t>
      </w:r>
      <w:r w:rsidR="008508A4" w:rsidRPr="00F363B1">
        <w:rPr>
          <w:rFonts w:ascii="Times New Roman" w:hAnsi="Times New Roman"/>
          <w:bCs/>
        </w:rPr>
        <w:t>e</w:t>
      </w:r>
      <w:r w:rsidRPr="00F363B1">
        <w:rPr>
          <w:rFonts w:ascii="Times New Roman" w:hAnsi="Times New Roman"/>
          <w:bCs/>
        </w:rPr>
        <w:t xml:space="preserve"> je</w:t>
      </w:r>
    </w:p>
    <w:p w14:paraId="40A4F02D" w14:textId="77777777" w:rsidR="00294E14" w:rsidRPr="00F363B1" w:rsidRDefault="00294E14" w:rsidP="00142124">
      <w:pPr>
        <w:pStyle w:val="ListParagraph"/>
        <w:numPr>
          <w:ilvl w:val="0"/>
          <w:numId w:val="835"/>
        </w:numPr>
        <w:contextualSpacing w:val="0"/>
        <w:rPr>
          <w:rFonts w:ascii="Times New Roman" w:hAnsi="Times New Roman"/>
          <w:bCs/>
        </w:rPr>
      </w:pPr>
      <w:r w:rsidRPr="00F363B1">
        <w:rPr>
          <w:rFonts w:ascii="Times New Roman" w:hAnsi="Times New Roman"/>
          <w:bCs/>
        </w:rPr>
        <w:t>USG prístroj high-end triedy, elastografia pečene, kontrastná USG,</w:t>
      </w:r>
    </w:p>
    <w:p w14:paraId="129EC5A4" w14:textId="77777777" w:rsidR="00294E14" w:rsidRPr="00F363B1" w:rsidRDefault="00294E14" w:rsidP="00142124">
      <w:pPr>
        <w:pStyle w:val="ListParagraph"/>
        <w:numPr>
          <w:ilvl w:val="0"/>
          <w:numId w:val="835"/>
        </w:numPr>
        <w:contextualSpacing w:val="0"/>
        <w:rPr>
          <w:rFonts w:ascii="Times New Roman" w:hAnsi="Times New Roman"/>
          <w:bCs/>
        </w:rPr>
      </w:pPr>
      <w:r w:rsidRPr="00F363B1">
        <w:rPr>
          <w:rFonts w:ascii="Times New Roman" w:hAnsi="Times New Roman"/>
          <w:bCs/>
        </w:rPr>
        <w:t>možnosť intervenčných rádiologických výkonov - meranie HVPG, TIPSS, transjugulárna biopsia, rádiofrekvenčná ablácia,</w:t>
      </w:r>
    </w:p>
    <w:p w14:paraId="7010EF81" w14:textId="77777777" w:rsidR="00294E14" w:rsidRPr="00F363B1" w:rsidRDefault="00294E14" w:rsidP="00142124">
      <w:pPr>
        <w:pStyle w:val="ListParagraph"/>
        <w:numPr>
          <w:ilvl w:val="0"/>
          <w:numId w:val="835"/>
        </w:numPr>
        <w:contextualSpacing w:val="0"/>
        <w:rPr>
          <w:rFonts w:ascii="Times New Roman" w:hAnsi="Times New Roman"/>
          <w:bCs/>
        </w:rPr>
      </w:pPr>
      <w:r w:rsidRPr="00F363B1">
        <w:rPr>
          <w:rFonts w:ascii="Times New Roman" w:hAnsi="Times New Roman"/>
          <w:bCs/>
        </w:rPr>
        <w:t>možnosť intervenčnej rádiológie na multimodálnu liečbu hepatocelul. karcinómu,</w:t>
      </w:r>
    </w:p>
    <w:p w14:paraId="54C11A47" w14:textId="77777777" w:rsidR="00294E14" w:rsidRPr="00F363B1" w:rsidRDefault="00294E14" w:rsidP="00142124">
      <w:pPr>
        <w:pStyle w:val="ListParagraph"/>
        <w:numPr>
          <w:ilvl w:val="0"/>
          <w:numId w:val="835"/>
        </w:numPr>
        <w:contextualSpacing w:val="0"/>
        <w:rPr>
          <w:rFonts w:ascii="Times New Roman" w:hAnsi="Times New Roman"/>
          <w:bCs/>
        </w:rPr>
      </w:pPr>
      <w:r w:rsidRPr="00F363B1">
        <w:rPr>
          <w:rFonts w:ascii="Times New Roman" w:hAnsi="Times New Roman"/>
          <w:bCs/>
        </w:rPr>
        <w:t xml:space="preserve">špeciálne personálne zabezpečenie a špeciálne materiálno-technické vybavenie na orgánové transplatácie. </w:t>
      </w:r>
    </w:p>
    <w:p w14:paraId="0F19FDB9" w14:textId="77777777" w:rsidR="00294E14" w:rsidRPr="00F363B1" w:rsidRDefault="00294E14" w:rsidP="00656421">
      <w:pPr>
        <w:pStyle w:val="ListParagraph"/>
        <w:rPr>
          <w:rFonts w:ascii="Times New Roman" w:hAnsi="Times New Roman"/>
          <w:bCs/>
        </w:rPr>
      </w:pPr>
    </w:p>
    <w:p w14:paraId="73275335" w14:textId="77777777" w:rsidR="00294E14" w:rsidRPr="00F363B1" w:rsidRDefault="00294E14" w:rsidP="00142124">
      <w:pPr>
        <w:pStyle w:val="ListParagraph"/>
        <w:numPr>
          <w:ilvl w:val="0"/>
          <w:numId w:val="834"/>
        </w:numPr>
        <w:contextualSpacing w:val="0"/>
        <w:rPr>
          <w:rFonts w:ascii="Times New Roman" w:hAnsi="Times New Roman"/>
          <w:bCs/>
        </w:rPr>
      </w:pPr>
      <w:r w:rsidRPr="00F363B1">
        <w:rPr>
          <w:rFonts w:ascii="Times New Roman" w:hAnsi="Times New Roman"/>
          <w:bCs/>
        </w:rPr>
        <w:t>Špeciálne materiálno-technické vybavenie pre gastroenterológiu je</w:t>
      </w:r>
    </w:p>
    <w:p w14:paraId="46B01084" w14:textId="622A9656" w:rsidR="00294E14" w:rsidRPr="00F363B1" w:rsidRDefault="00A638E1" w:rsidP="00142124">
      <w:pPr>
        <w:pStyle w:val="ListParagraph"/>
        <w:numPr>
          <w:ilvl w:val="0"/>
          <w:numId w:val="836"/>
        </w:numPr>
        <w:contextualSpacing w:val="0"/>
        <w:rPr>
          <w:rFonts w:ascii="Times New Roman" w:hAnsi="Times New Roman"/>
          <w:bCs/>
        </w:rPr>
      </w:pPr>
      <w:r w:rsidRPr="00F363B1">
        <w:rPr>
          <w:rFonts w:ascii="Times New Roman" w:hAnsi="Times New Roman"/>
          <w:bCs/>
        </w:rPr>
        <w:t>š</w:t>
      </w:r>
      <w:r w:rsidR="00294E14" w:rsidRPr="00F363B1">
        <w:rPr>
          <w:rFonts w:ascii="Times New Roman" w:hAnsi="Times New Roman"/>
          <w:bCs/>
        </w:rPr>
        <w:t>tyri endoskopické veže (</w:t>
      </w:r>
      <w:r w:rsidRPr="00F363B1">
        <w:rPr>
          <w:rFonts w:ascii="Times New Roman" w:hAnsi="Times New Roman"/>
          <w:bCs/>
        </w:rPr>
        <w:t>z toho aspoň dve veže</w:t>
      </w:r>
      <w:r w:rsidR="00294E14" w:rsidRPr="00F363B1">
        <w:rPr>
          <w:rFonts w:ascii="Times New Roman" w:hAnsi="Times New Roman"/>
          <w:bCs/>
        </w:rPr>
        <w:t xml:space="preserve"> </w:t>
      </w:r>
      <w:r w:rsidRPr="00F363B1">
        <w:rPr>
          <w:rFonts w:ascii="Times New Roman" w:hAnsi="Times New Roman"/>
          <w:bCs/>
        </w:rPr>
        <w:t xml:space="preserve">endoskopické </w:t>
      </w:r>
      <w:r w:rsidR="00294E14" w:rsidRPr="00F363B1">
        <w:rPr>
          <w:rFonts w:ascii="Times New Roman" w:hAnsi="Times New Roman"/>
          <w:bCs/>
        </w:rPr>
        <w:t>s vysokým rozlíšením)</w:t>
      </w:r>
    </w:p>
    <w:p w14:paraId="6B765FF5" w14:textId="77777777" w:rsidR="00294E14" w:rsidRPr="00F363B1" w:rsidRDefault="00294E14" w:rsidP="00142124">
      <w:pPr>
        <w:pStyle w:val="ListParagraph"/>
        <w:numPr>
          <w:ilvl w:val="0"/>
          <w:numId w:val="836"/>
        </w:numPr>
        <w:contextualSpacing w:val="0"/>
        <w:rPr>
          <w:rFonts w:ascii="Times New Roman" w:hAnsi="Times New Roman"/>
          <w:bCs/>
        </w:rPr>
      </w:pPr>
      <w:r w:rsidRPr="00F363B1">
        <w:rPr>
          <w:rFonts w:ascii="Times New Roman" w:hAnsi="Times New Roman"/>
          <w:bCs/>
        </w:rPr>
        <w:t xml:space="preserve">prístroje na hornú a dolnú endoskopiu, </w:t>
      </w:r>
    </w:p>
    <w:p w14:paraId="374C2933" w14:textId="77777777" w:rsidR="00294E14" w:rsidRPr="00F363B1" w:rsidRDefault="00294E14" w:rsidP="00142124">
      <w:pPr>
        <w:pStyle w:val="ListParagraph"/>
        <w:numPr>
          <w:ilvl w:val="0"/>
          <w:numId w:val="836"/>
        </w:numPr>
        <w:contextualSpacing w:val="0"/>
        <w:rPr>
          <w:rFonts w:ascii="Times New Roman" w:hAnsi="Times New Roman"/>
          <w:bCs/>
        </w:rPr>
      </w:pPr>
      <w:r w:rsidRPr="00F363B1">
        <w:rPr>
          <w:rFonts w:ascii="Times New Roman" w:hAnsi="Times New Roman"/>
          <w:bCs/>
        </w:rPr>
        <w:t xml:space="preserve">ERCP, </w:t>
      </w:r>
    </w:p>
    <w:p w14:paraId="7FD55247" w14:textId="77777777" w:rsidR="00294E14" w:rsidRPr="00F363B1" w:rsidRDefault="00294E14" w:rsidP="00142124">
      <w:pPr>
        <w:pStyle w:val="ListParagraph"/>
        <w:numPr>
          <w:ilvl w:val="0"/>
          <w:numId w:val="836"/>
        </w:numPr>
        <w:contextualSpacing w:val="0"/>
        <w:rPr>
          <w:rFonts w:ascii="Times New Roman" w:hAnsi="Times New Roman"/>
          <w:bCs/>
        </w:rPr>
      </w:pPr>
      <w:r w:rsidRPr="00F363B1">
        <w:rPr>
          <w:rFonts w:ascii="Times New Roman" w:hAnsi="Times New Roman"/>
          <w:bCs/>
        </w:rPr>
        <w:t xml:space="preserve">RTG C-rameno, </w:t>
      </w:r>
    </w:p>
    <w:p w14:paraId="35C27C4F" w14:textId="77777777" w:rsidR="00294E14" w:rsidRPr="00F363B1" w:rsidRDefault="00294E14" w:rsidP="00142124">
      <w:pPr>
        <w:pStyle w:val="ListParagraph"/>
        <w:numPr>
          <w:ilvl w:val="0"/>
          <w:numId w:val="836"/>
        </w:numPr>
        <w:contextualSpacing w:val="0"/>
        <w:rPr>
          <w:rFonts w:ascii="Times New Roman" w:hAnsi="Times New Roman"/>
          <w:bCs/>
        </w:rPr>
      </w:pPr>
      <w:r w:rsidRPr="00F363B1">
        <w:rPr>
          <w:rFonts w:ascii="Times New Roman" w:hAnsi="Times New Roman"/>
          <w:bCs/>
        </w:rPr>
        <w:t xml:space="preserve">posuvný operačný stôl, </w:t>
      </w:r>
    </w:p>
    <w:p w14:paraId="0127A89D" w14:textId="77777777" w:rsidR="00294E14" w:rsidRPr="00F363B1" w:rsidRDefault="00294E14" w:rsidP="00142124">
      <w:pPr>
        <w:pStyle w:val="ListParagraph"/>
        <w:numPr>
          <w:ilvl w:val="0"/>
          <w:numId w:val="836"/>
        </w:numPr>
        <w:contextualSpacing w:val="0"/>
        <w:rPr>
          <w:rFonts w:ascii="Times New Roman" w:hAnsi="Times New Roman"/>
          <w:bCs/>
        </w:rPr>
      </w:pPr>
      <w:r w:rsidRPr="00F363B1">
        <w:rPr>
          <w:rFonts w:ascii="Times New Roman" w:hAnsi="Times New Roman"/>
          <w:bCs/>
        </w:rPr>
        <w:t>endoskopická ultrasonografia radiálna aj lineárna,</w:t>
      </w:r>
    </w:p>
    <w:p w14:paraId="697C2E34" w14:textId="10CA3328" w:rsidR="00294E14" w:rsidRPr="00F363B1" w:rsidRDefault="00A638E1" w:rsidP="00142124">
      <w:pPr>
        <w:pStyle w:val="ListParagraph"/>
        <w:numPr>
          <w:ilvl w:val="0"/>
          <w:numId w:val="836"/>
        </w:numPr>
        <w:contextualSpacing w:val="0"/>
        <w:rPr>
          <w:rFonts w:ascii="Times New Roman" w:hAnsi="Times New Roman"/>
          <w:bCs/>
        </w:rPr>
      </w:pPr>
      <w:r w:rsidRPr="00F363B1">
        <w:rPr>
          <w:rFonts w:ascii="Times New Roman" w:hAnsi="Times New Roman"/>
          <w:bCs/>
        </w:rPr>
        <w:t xml:space="preserve">aspoň tri </w:t>
      </w:r>
      <w:r w:rsidR="00294E14" w:rsidRPr="00F363B1">
        <w:rPr>
          <w:rFonts w:ascii="Times New Roman" w:hAnsi="Times New Roman"/>
          <w:bCs/>
        </w:rPr>
        <w:t>endoskopické operačné sály</w:t>
      </w:r>
      <w:r w:rsidRPr="00F363B1">
        <w:rPr>
          <w:rFonts w:ascii="Times New Roman" w:hAnsi="Times New Roman"/>
          <w:bCs/>
        </w:rPr>
        <w:t xml:space="preserve"> </w:t>
      </w:r>
      <w:r w:rsidR="00294E14" w:rsidRPr="00F363B1">
        <w:rPr>
          <w:rFonts w:ascii="Times New Roman" w:hAnsi="Times New Roman"/>
          <w:bCs/>
        </w:rPr>
        <w:t>(podľa spektra a počtu výkonov),</w:t>
      </w:r>
    </w:p>
    <w:p w14:paraId="5C05704F" w14:textId="2CCA2A06" w:rsidR="00294E14" w:rsidRPr="00F363B1" w:rsidRDefault="00294E14" w:rsidP="00142124">
      <w:pPr>
        <w:pStyle w:val="ListParagraph"/>
        <w:numPr>
          <w:ilvl w:val="0"/>
          <w:numId w:val="836"/>
        </w:numPr>
        <w:contextualSpacing w:val="0"/>
        <w:rPr>
          <w:rFonts w:ascii="Times New Roman" w:hAnsi="Times New Roman"/>
          <w:bCs/>
        </w:rPr>
      </w:pPr>
      <w:r w:rsidRPr="00F363B1">
        <w:rPr>
          <w:rFonts w:ascii="Times New Roman" w:hAnsi="Times New Roman"/>
          <w:bCs/>
        </w:rPr>
        <w:t>vybavenie na enteroskopiu (enteroskop. Kapsulová endoskopia), pH metria, manometria</w:t>
      </w:r>
      <w:r w:rsidR="00A638E1" w:rsidRPr="00F363B1">
        <w:rPr>
          <w:rFonts w:ascii="Times New Roman" w:hAnsi="Times New Roman"/>
          <w:bCs/>
        </w:rPr>
        <w:t>,</w:t>
      </w:r>
    </w:p>
    <w:p w14:paraId="57B26FD3" w14:textId="77777777" w:rsidR="00294E14" w:rsidRPr="00F363B1" w:rsidRDefault="00294E14" w:rsidP="00142124">
      <w:pPr>
        <w:pStyle w:val="ListParagraph"/>
        <w:numPr>
          <w:ilvl w:val="0"/>
          <w:numId w:val="836"/>
        </w:numPr>
        <w:contextualSpacing w:val="0"/>
        <w:rPr>
          <w:rFonts w:ascii="Times New Roman" w:hAnsi="Times New Roman"/>
          <w:bCs/>
        </w:rPr>
      </w:pPr>
      <w:r w:rsidRPr="00F363B1">
        <w:rPr>
          <w:rFonts w:ascii="Times New Roman" w:hAnsi="Times New Roman"/>
          <w:bCs/>
        </w:rPr>
        <w:t>vybavenie na pokročilé endoskopické metódy - POEM, ESD, endoskopické resekcie celej hrúbky,</w:t>
      </w:r>
    </w:p>
    <w:p w14:paraId="7378C56B" w14:textId="77777777" w:rsidR="00294E14" w:rsidRPr="00F363B1" w:rsidRDefault="00294E14" w:rsidP="00142124">
      <w:pPr>
        <w:pStyle w:val="ListParagraph"/>
        <w:numPr>
          <w:ilvl w:val="0"/>
          <w:numId w:val="836"/>
        </w:numPr>
        <w:contextualSpacing w:val="0"/>
        <w:rPr>
          <w:rFonts w:ascii="Times New Roman" w:hAnsi="Times New Roman"/>
          <w:bCs/>
        </w:rPr>
      </w:pPr>
      <w:r w:rsidRPr="00F363B1">
        <w:rPr>
          <w:rFonts w:ascii="Times New Roman" w:hAnsi="Times New Roman"/>
          <w:bCs/>
        </w:rPr>
        <w:t>možnosť zavádzania stentov a dilatácie do GIT (RTG, posuvné lôžko, prístroje na dilatáciu v GI trakte), rádiofrekvenčná ablácia v GIT,</w:t>
      </w:r>
    </w:p>
    <w:p w14:paraId="7B3A9CEB" w14:textId="77777777" w:rsidR="00294E14" w:rsidRPr="00F363B1" w:rsidRDefault="00294E14" w:rsidP="00142124">
      <w:pPr>
        <w:pStyle w:val="ListParagraph"/>
        <w:numPr>
          <w:ilvl w:val="0"/>
          <w:numId w:val="836"/>
        </w:numPr>
        <w:contextualSpacing w:val="0"/>
        <w:rPr>
          <w:rFonts w:ascii="Times New Roman" w:hAnsi="Times New Roman"/>
          <w:bCs/>
        </w:rPr>
      </w:pPr>
      <w:r w:rsidRPr="00F363B1">
        <w:rPr>
          <w:rFonts w:ascii="Times New Roman" w:hAnsi="Times New Roman"/>
          <w:bCs/>
        </w:rPr>
        <w:t>možnosť intervenčnej rádiológia na zastavenie krvácania z GIT,</w:t>
      </w:r>
    </w:p>
    <w:p w14:paraId="12A2D7BD" w14:textId="0507BCD6" w:rsidR="00294E14" w:rsidRPr="00F363B1" w:rsidRDefault="00294E14" w:rsidP="00142124">
      <w:pPr>
        <w:pStyle w:val="ListParagraph"/>
        <w:numPr>
          <w:ilvl w:val="0"/>
          <w:numId w:val="836"/>
        </w:numPr>
        <w:contextualSpacing w:val="0"/>
        <w:rPr>
          <w:rFonts w:ascii="Times New Roman" w:hAnsi="Times New Roman"/>
          <w:bCs/>
        </w:rPr>
      </w:pPr>
      <w:r w:rsidRPr="00F363B1">
        <w:rPr>
          <w:rFonts w:ascii="Times New Roman" w:hAnsi="Times New Roman"/>
          <w:bCs/>
        </w:rPr>
        <w:t xml:space="preserve">štyri </w:t>
      </w:r>
      <w:r w:rsidR="00A638E1" w:rsidRPr="00F363B1">
        <w:rPr>
          <w:rFonts w:ascii="Times New Roman" w:hAnsi="Times New Roman"/>
          <w:bCs/>
        </w:rPr>
        <w:t xml:space="preserve">elektronické </w:t>
      </w:r>
      <w:r w:rsidRPr="00F363B1">
        <w:rPr>
          <w:rFonts w:ascii="Times New Roman" w:hAnsi="Times New Roman"/>
          <w:bCs/>
        </w:rPr>
        <w:t>koagulačné jednotky</w:t>
      </w:r>
      <w:r w:rsidR="00A638E1" w:rsidRPr="00F363B1">
        <w:rPr>
          <w:rFonts w:ascii="Times New Roman" w:hAnsi="Times New Roman"/>
          <w:bCs/>
        </w:rPr>
        <w:t>.</w:t>
      </w:r>
    </w:p>
    <w:p w14:paraId="0C3B2496" w14:textId="77777777" w:rsidR="00294E14" w:rsidRPr="00F363B1" w:rsidRDefault="00294E14" w:rsidP="00656421">
      <w:pPr>
        <w:pStyle w:val="ListParagraph"/>
        <w:rPr>
          <w:rFonts w:ascii="Times New Roman" w:hAnsi="Times New Roman"/>
          <w:bCs/>
        </w:rPr>
      </w:pPr>
    </w:p>
    <w:p w14:paraId="53F74770" w14:textId="08526656" w:rsidR="00294E14" w:rsidRPr="00F363B1" w:rsidRDefault="00294E14" w:rsidP="00142124">
      <w:pPr>
        <w:pStyle w:val="ListParagraph"/>
        <w:numPr>
          <w:ilvl w:val="0"/>
          <w:numId w:val="834"/>
        </w:numPr>
        <w:contextualSpacing w:val="0"/>
        <w:rPr>
          <w:rFonts w:ascii="Times New Roman" w:hAnsi="Times New Roman"/>
          <w:bCs/>
        </w:rPr>
      </w:pPr>
      <w:r w:rsidRPr="00F363B1">
        <w:rPr>
          <w:rFonts w:ascii="Times New Roman" w:hAnsi="Times New Roman"/>
          <w:bCs/>
        </w:rPr>
        <w:t>Špeciálne materiálno-technické vybavenie pre úsek gastroenterológie</w:t>
      </w:r>
      <w:r w:rsidR="00A638E1" w:rsidRPr="00F363B1">
        <w:rPr>
          <w:rFonts w:ascii="Times New Roman" w:hAnsi="Times New Roman"/>
          <w:bCs/>
        </w:rPr>
        <w:t xml:space="preserve"> je</w:t>
      </w:r>
    </w:p>
    <w:p w14:paraId="507C6F53" w14:textId="77777777" w:rsidR="00294E14" w:rsidRPr="00F363B1" w:rsidRDefault="00294E14" w:rsidP="00142124">
      <w:pPr>
        <w:pStyle w:val="ListParagraph"/>
        <w:numPr>
          <w:ilvl w:val="0"/>
          <w:numId w:val="837"/>
        </w:numPr>
        <w:contextualSpacing w:val="0"/>
        <w:rPr>
          <w:rFonts w:ascii="Times New Roman" w:hAnsi="Times New Roman"/>
          <w:bCs/>
        </w:rPr>
      </w:pPr>
      <w:r w:rsidRPr="00F363B1">
        <w:rPr>
          <w:rFonts w:ascii="Times New Roman" w:hAnsi="Times New Roman"/>
          <w:bCs/>
        </w:rPr>
        <w:t>akcesóriá na zastavenie krvácania (ihly, klipy, prášok, koagulačné sondy), na ligáciu varixov pažeráka, vytiahnutie cudzieho telesa a zavedenie sondy, bužie a balóniky na dilatáciu pažeráka, slučky a endoloop na polypektómie,</w:t>
      </w:r>
    </w:p>
    <w:p w14:paraId="50C7A29C" w14:textId="77777777" w:rsidR="00294E14" w:rsidRPr="00F363B1" w:rsidRDefault="00294E14" w:rsidP="00142124">
      <w:pPr>
        <w:pStyle w:val="ListParagraph"/>
        <w:numPr>
          <w:ilvl w:val="0"/>
          <w:numId w:val="837"/>
        </w:numPr>
        <w:contextualSpacing w:val="0"/>
        <w:rPr>
          <w:rFonts w:ascii="Times New Roman" w:hAnsi="Times New Roman"/>
          <w:bCs/>
        </w:rPr>
      </w:pPr>
      <w:r w:rsidRPr="00F363B1">
        <w:rPr>
          <w:rFonts w:ascii="Times New Roman" w:hAnsi="Times New Roman"/>
          <w:bCs/>
        </w:rPr>
        <w:t>akcesóriá na ERCP, papilotómy, košíčky, stenty, vodiče, litotriptory,</w:t>
      </w:r>
    </w:p>
    <w:p w14:paraId="15B62440" w14:textId="77777777" w:rsidR="00294E14" w:rsidRPr="00F363B1" w:rsidRDefault="00294E14" w:rsidP="00142124">
      <w:pPr>
        <w:pStyle w:val="ListParagraph"/>
        <w:numPr>
          <w:ilvl w:val="0"/>
          <w:numId w:val="837"/>
        </w:numPr>
        <w:contextualSpacing w:val="0"/>
        <w:rPr>
          <w:rFonts w:ascii="Times New Roman" w:hAnsi="Times New Roman"/>
          <w:bCs/>
        </w:rPr>
      </w:pPr>
      <w:r w:rsidRPr="00F363B1">
        <w:rPr>
          <w:rFonts w:ascii="Times New Roman" w:hAnsi="Times New Roman"/>
          <w:bCs/>
        </w:rPr>
        <w:t>vybavenie na implantáciu stentov do pažeráka, duodéna, žlčových ciest a hrubého čreva,</w:t>
      </w:r>
    </w:p>
    <w:p w14:paraId="07995C1B" w14:textId="5C2C9355" w:rsidR="00294E14" w:rsidRPr="00F363B1" w:rsidRDefault="00294E14" w:rsidP="00142124">
      <w:pPr>
        <w:pStyle w:val="ListParagraph"/>
        <w:numPr>
          <w:ilvl w:val="0"/>
          <w:numId w:val="837"/>
        </w:numPr>
        <w:contextualSpacing w:val="0"/>
        <w:rPr>
          <w:rFonts w:ascii="Times New Roman" w:hAnsi="Times New Roman"/>
          <w:bCs/>
        </w:rPr>
      </w:pPr>
      <w:r w:rsidRPr="00F363B1">
        <w:rPr>
          <w:rFonts w:ascii="Times New Roman" w:hAnsi="Times New Roman"/>
          <w:bCs/>
        </w:rPr>
        <w:t>pracoviská intervenčnej endoskopie</w:t>
      </w:r>
      <w:r w:rsidR="00A638E1" w:rsidRPr="00F363B1">
        <w:rPr>
          <w:rFonts w:ascii="Times New Roman" w:hAnsi="Times New Roman"/>
          <w:bCs/>
        </w:rPr>
        <w:t>,</w:t>
      </w:r>
    </w:p>
    <w:p w14:paraId="216F3BC5" w14:textId="77777777" w:rsidR="00294E14" w:rsidRPr="00F363B1" w:rsidRDefault="00294E14" w:rsidP="00142124">
      <w:pPr>
        <w:pStyle w:val="ListParagraph"/>
        <w:numPr>
          <w:ilvl w:val="0"/>
          <w:numId w:val="837"/>
        </w:numPr>
        <w:contextualSpacing w:val="0"/>
        <w:rPr>
          <w:rFonts w:ascii="Times New Roman" w:hAnsi="Times New Roman"/>
          <w:bCs/>
        </w:rPr>
      </w:pPr>
      <w:r w:rsidRPr="00F363B1">
        <w:rPr>
          <w:rFonts w:ascii="Times New Roman" w:hAnsi="Times New Roman"/>
          <w:bCs/>
        </w:rPr>
        <w:t xml:space="preserve">cholangioskop, </w:t>
      </w:r>
    </w:p>
    <w:p w14:paraId="4354C4BD" w14:textId="77777777" w:rsidR="00294E14" w:rsidRPr="00F363B1" w:rsidRDefault="00294E14" w:rsidP="00142124">
      <w:pPr>
        <w:pStyle w:val="ListParagraph"/>
        <w:numPr>
          <w:ilvl w:val="0"/>
          <w:numId w:val="837"/>
        </w:numPr>
        <w:contextualSpacing w:val="0"/>
        <w:rPr>
          <w:rFonts w:ascii="Times New Roman" w:hAnsi="Times New Roman"/>
          <w:bCs/>
        </w:rPr>
      </w:pPr>
      <w:r w:rsidRPr="00F363B1">
        <w:rPr>
          <w:rFonts w:ascii="Times New Roman" w:hAnsi="Times New Roman"/>
          <w:bCs/>
        </w:rPr>
        <w:t xml:space="preserve">litotripsia, </w:t>
      </w:r>
    </w:p>
    <w:p w14:paraId="260C6E23" w14:textId="77777777" w:rsidR="00294E14" w:rsidRPr="00F363B1" w:rsidRDefault="00294E14" w:rsidP="00142124">
      <w:pPr>
        <w:pStyle w:val="ListParagraph"/>
        <w:numPr>
          <w:ilvl w:val="0"/>
          <w:numId w:val="837"/>
        </w:numPr>
        <w:contextualSpacing w:val="0"/>
        <w:rPr>
          <w:rFonts w:ascii="Times New Roman" w:hAnsi="Times New Roman"/>
          <w:bCs/>
        </w:rPr>
      </w:pPr>
      <w:r w:rsidRPr="00F363B1">
        <w:rPr>
          <w:rFonts w:ascii="Times New Roman" w:hAnsi="Times New Roman"/>
          <w:bCs/>
        </w:rPr>
        <w:t>akcesóriá na endosonografické intervencie,</w:t>
      </w:r>
    </w:p>
    <w:p w14:paraId="45EA08A2" w14:textId="77777777" w:rsidR="00294E14" w:rsidRPr="00F363B1" w:rsidRDefault="00294E14" w:rsidP="00142124">
      <w:pPr>
        <w:pStyle w:val="ListParagraph"/>
        <w:numPr>
          <w:ilvl w:val="0"/>
          <w:numId w:val="837"/>
        </w:numPr>
        <w:contextualSpacing w:val="0"/>
        <w:rPr>
          <w:rFonts w:ascii="Times New Roman" w:hAnsi="Times New Roman"/>
          <w:bCs/>
        </w:rPr>
      </w:pPr>
      <w:r w:rsidRPr="00F363B1">
        <w:rPr>
          <w:rFonts w:ascii="Times New Roman" w:hAnsi="Times New Roman"/>
          <w:bCs/>
        </w:rPr>
        <w:t>vybavenie na dilatáciu stenóz v tráviacom a biliárnom trakte,</w:t>
      </w:r>
    </w:p>
    <w:p w14:paraId="3E5A197A" w14:textId="77777777" w:rsidR="00294E14" w:rsidRPr="00F363B1" w:rsidRDefault="00294E14" w:rsidP="00142124">
      <w:pPr>
        <w:pStyle w:val="ListParagraph"/>
        <w:numPr>
          <w:ilvl w:val="0"/>
          <w:numId w:val="837"/>
        </w:numPr>
        <w:contextualSpacing w:val="0"/>
        <w:rPr>
          <w:rFonts w:ascii="Times New Roman" w:hAnsi="Times New Roman"/>
          <w:bCs/>
        </w:rPr>
      </w:pPr>
      <w:r w:rsidRPr="00F363B1">
        <w:rPr>
          <w:rFonts w:ascii="Times New Roman" w:hAnsi="Times New Roman"/>
          <w:bCs/>
        </w:rPr>
        <w:t>akcesóriá na ESD, POEM, endoskopické resekcie celej hrúbky.</w:t>
      </w:r>
    </w:p>
    <w:p w14:paraId="21902301" w14:textId="77777777" w:rsidR="00294E14" w:rsidRPr="00F363B1" w:rsidRDefault="00294E14" w:rsidP="00656421">
      <w:pPr>
        <w:jc w:val="both"/>
        <w:rPr>
          <w:bCs/>
        </w:rPr>
      </w:pPr>
    </w:p>
    <w:p w14:paraId="319BB45B" w14:textId="77777777" w:rsidR="00294E14" w:rsidRPr="00F363B1" w:rsidRDefault="00294E14"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V. úrovne</w:t>
      </w:r>
    </w:p>
    <w:p w14:paraId="67E087E9" w14:textId="3C02CA86" w:rsidR="00294E14" w:rsidRPr="00F363B1" w:rsidRDefault="00294E14" w:rsidP="00142124">
      <w:pPr>
        <w:pStyle w:val="ListParagraph"/>
        <w:numPr>
          <w:ilvl w:val="0"/>
          <w:numId w:val="838"/>
        </w:numPr>
        <w:contextualSpacing w:val="0"/>
        <w:rPr>
          <w:rFonts w:ascii="Times New Roman" w:hAnsi="Times New Roman"/>
          <w:bCs/>
        </w:rPr>
      </w:pPr>
      <w:r w:rsidRPr="00F363B1">
        <w:rPr>
          <w:rFonts w:ascii="Times New Roman" w:hAnsi="Times New Roman"/>
          <w:bCs/>
        </w:rPr>
        <w:t>Špeciálne personálne zabezpečenie je</w:t>
      </w:r>
      <w:r w:rsidR="00A638E1" w:rsidRPr="00F363B1">
        <w:rPr>
          <w:rFonts w:ascii="Times New Roman" w:hAnsi="Times New Roman"/>
          <w:bCs/>
        </w:rPr>
        <w:t xml:space="preserve"> </w:t>
      </w:r>
      <w:r w:rsidRPr="00F363B1">
        <w:rPr>
          <w:rFonts w:ascii="Times New Roman" w:hAnsi="Times New Roman"/>
          <w:bCs/>
        </w:rPr>
        <w:t>lekár</w:t>
      </w:r>
      <w:r w:rsidR="00A638E1" w:rsidRPr="00F363B1">
        <w:rPr>
          <w:rFonts w:ascii="Times New Roman" w:hAnsi="Times New Roman"/>
          <w:bCs/>
        </w:rPr>
        <w:t>i.</w:t>
      </w:r>
      <w:r w:rsidRPr="00F363B1">
        <w:rPr>
          <w:rFonts w:ascii="Times New Roman" w:hAnsi="Times New Roman"/>
          <w:bCs/>
        </w:rPr>
        <w:t xml:space="preserve"> so špecializáciou v špecializačnom odbore gastroenterológia</w:t>
      </w:r>
      <w:r w:rsidR="00A638E1" w:rsidRPr="00F363B1">
        <w:rPr>
          <w:rFonts w:ascii="Times New Roman" w:hAnsi="Times New Roman"/>
          <w:bCs/>
        </w:rPr>
        <w:t>,</w:t>
      </w:r>
      <w:r w:rsidRPr="00F363B1">
        <w:rPr>
          <w:rFonts w:ascii="Times New Roman" w:hAnsi="Times New Roman"/>
          <w:bCs/>
        </w:rPr>
        <w:t xml:space="preserve"> s kumulatívnym úväzkom 4,0</w:t>
      </w:r>
      <w:r w:rsidR="00A638E1" w:rsidRPr="00F363B1">
        <w:rPr>
          <w:rFonts w:ascii="Times New Roman" w:hAnsi="Times New Roman"/>
          <w:bCs/>
        </w:rPr>
        <w:t>.</w:t>
      </w:r>
    </w:p>
    <w:p w14:paraId="2BCAD421" w14:textId="77777777" w:rsidR="00294E14" w:rsidRPr="00F363B1" w:rsidRDefault="00294E14" w:rsidP="00656421">
      <w:pPr>
        <w:jc w:val="both"/>
        <w:rPr>
          <w:bCs/>
        </w:rPr>
      </w:pPr>
    </w:p>
    <w:p w14:paraId="136E9688" w14:textId="29BF150E" w:rsidR="00A638E1" w:rsidRPr="00F363B1" w:rsidRDefault="00A638E1" w:rsidP="00142124">
      <w:pPr>
        <w:pStyle w:val="ListParagraph"/>
        <w:numPr>
          <w:ilvl w:val="0"/>
          <w:numId w:val="838"/>
        </w:numPr>
        <w:rPr>
          <w:rFonts w:ascii="Times New Roman" w:hAnsi="Times New Roman"/>
          <w:bCs/>
        </w:rPr>
      </w:pPr>
      <w:r w:rsidRPr="00F363B1">
        <w:rPr>
          <w:rFonts w:ascii="Times New Roman" w:hAnsi="Times New Roman"/>
          <w:bCs/>
        </w:rPr>
        <w:t>Špeciálne personálne zabezpečenie je traja lekári so špecializáciou v špecializačnom odbore hepatológia, s kumulatívnym úväzkom 3,0; lehota na splnenie podmienky kategorizácie ústavnej starostlivosti podľa § 44 ods. 2 písm. d) zákona je 1. januára 2026.</w:t>
      </w:r>
    </w:p>
    <w:p w14:paraId="66F656D8" w14:textId="77777777" w:rsidR="00A638E1" w:rsidRPr="00F363B1" w:rsidRDefault="00A638E1" w:rsidP="00656421">
      <w:pPr>
        <w:jc w:val="both"/>
        <w:rPr>
          <w:bCs/>
        </w:rPr>
      </w:pPr>
    </w:p>
    <w:p w14:paraId="1F38D1B4" w14:textId="77777777" w:rsidR="00294E14" w:rsidRPr="00F363B1" w:rsidRDefault="00294E14" w:rsidP="00142124">
      <w:pPr>
        <w:pStyle w:val="ListParagraph"/>
        <w:numPr>
          <w:ilvl w:val="0"/>
          <w:numId w:val="838"/>
        </w:numPr>
        <w:contextualSpacing w:val="0"/>
        <w:rPr>
          <w:rFonts w:ascii="Times New Roman" w:hAnsi="Times New Roman"/>
          <w:bCs/>
        </w:rPr>
      </w:pPr>
      <w:r w:rsidRPr="00F363B1">
        <w:rPr>
          <w:rFonts w:ascii="Times New Roman" w:hAnsi="Times New Roman"/>
          <w:bCs/>
        </w:rPr>
        <w:t>Špeciálne materiálno-technické vybavenie pre úsek hepatológiu je</w:t>
      </w:r>
    </w:p>
    <w:p w14:paraId="61D1A674" w14:textId="77777777" w:rsidR="00294E14" w:rsidRPr="00F363B1" w:rsidRDefault="00294E14" w:rsidP="00142124">
      <w:pPr>
        <w:pStyle w:val="ListParagraph"/>
        <w:numPr>
          <w:ilvl w:val="0"/>
          <w:numId w:val="835"/>
        </w:numPr>
        <w:contextualSpacing w:val="0"/>
        <w:rPr>
          <w:rFonts w:ascii="Times New Roman" w:hAnsi="Times New Roman"/>
          <w:bCs/>
        </w:rPr>
      </w:pPr>
      <w:r w:rsidRPr="00F363B1">
        <w:rPr>
          <w:rFonts w:ascii="Times New Roman" w:hAnsi="Times New Roman"/>
          <w:bCs/>
        </w:rPr>
        <w:t>USG prístroj high-end triedy, elastografia pečene, kontrastná USG,</w:t>
      </w:r>
    </w:p>
    <w:p w14:paraId="42EB9598" w14:textId="77777777" w:rsidR="00294E14" w:rsidRPr="00F363B1" w:rsidRDefault="00294E14" w:rsidP="00142124">
      <w:pPr>
        <w:pStyle w:val="ListParagraph"/>
        <w:numPr>
          <w:ilvl w:val="0"/>
          <w:numId w:val="835"/>
        </w:numPr>
        <w:contextualSpacing w:val="0"/>
        <w:rPr>
          <w:rFonts w:ascii="Times New Roman" w:hAnsi="Times New Roman"/>
          <w:bCs/>
        </w:rPr>
      </w:pPr>
      <w:r w:rsidRPr="00F363B1">
        <w:rPr>
          <w:rFonts w:ascii="Times New Roman" w:hAnsi="Times New Roman"/>
          <w:bCs/>
        </w:rPr>
        <w:t>možnosť intervenčných rádiologických výkonov - meranie HVPG, TIPSS, transjugulárna biopsia, rádiofrekvenčná ablácia,</w:t>
      </w:r>
    </w:p>
    <w:p w14:paraId="62D6BFCF" w14:textId="77777777" w:rsidR="00294E14" w:rsidRPr="00F363B1" w:rsidRDefault="00294E14" w:rsidP="00142124">
      <w:pPr>
        <w:pStyle w:val="ListParagraph"/>
        <w:numPr>
          <w:ilvl w:val="0"/>
          <w:numId w:val="835"/>
        </w:numPr>
        <w:contextualSpacing w:val="0"/>
        <w:rPr>
          <w:rFonts w:ascii="Times New Roman" w:hAnsi="Times New Roman"/>
          <w:bCs/>
        </w:rPr>
      </w:pPr>
      <w:r w:rsidRPr="00F363B1">
        <w:rPr>
          <w:rFonts w:ascii="Times New Roman" w:hAnsi="Times New Roman"/>
          <w:bCs/>
        </w:rPr>
        <w:t>možnosť intervenčnej rádiológie na multimodálnu liečbu hepatocelul. karcinómu,</w:t>
      </w:r>
    </w:p>
    <w:p w14:paraId="63894F00" w14:textId="77777777" w:rsidR="00294E14" w:rsidRPr="00F363B1" w:rsidRDefault="00294E14" w:rsidP="00142124">
      <w:pPr>
        <w:pStyle w:val="ListParagraph"/>
        <w:numPr>
          <w:ilvl w:val="0"/>
          <w:numId w:val="835"/>
        </w:numPr>
        <w:contextualSpacing w:val="0"/>
        <w:rPr>
          <w:rFonts w:ascii="Times New Roman" w:hAnsi="Times New Roman"/>
          <w:bCs/>
        </w:rPr>
      </w:pPr>
      <w:r w:rsidRPr="00F363B1">
        <w:rPr>
          <w:rFonts w:ascii="Times New Roman" w:hAnsi="Times New Roman"/>
          <w:bCs/>
        </w:rPr>
        <w:t xml:space="preserve">špeciálne personálne zabezpečenie a špeciálne materiálno-technické vybavenie na orgánové transplatácie. </w:t>
      </w:r>
    </w:p>
    <w:p w14:paraId="25A894EF" w14:textId="77777777" w:rsidR="00294E14" w:rsidRPr="00F363B1" w:rsidRDefault="00294E14" w:rsidP="00656421">
      <w:pPr>
        <w:pStyle w:val="ListParagraph"/>
        <w:rPr>
          <w:rFonts w:ascii="Times New Roman" w:hAnsi="Times New Roman"/>
          <w:bCs/>
        </w:rPr>
      </w:pPr>
    </w:p>
    <w:p w14:paraId="4F6657CF" w14:textId="77777777" w:rsidR="00294E14" w:rsidRPr="00F363B1" w:rsidRDefault="00294E14" w:rsidP="00142124">
      <w:pPr>
        <w:pStyle w:val="ListParagraph"/>
        <w:numPr>
          <w:ilvl w:val="0"/>
          <w:numId w:val="838"/>
        </w:numPr>
        <w:contextualSpacing w:val="0"/>
        <w:rPr>
          <w:rFonts w:ascii="Times New Roman" w:hAnsi="Times New Roman"/>
          <w:bCs/>
        </w:rPr>
      </w:pPr>
      <w:r w:rsidRPr="00F363B1">
        <w:rPr>
          <w:rFonts w:ascii="Times New Roman" w:hAnsi="Times New Roman"/>
          <w:bCs/>
        </w:rPr>
        <w:t>Špeciálne materiálno-technické vybavenie pre gastroenterológiu je</w:t>
      </w:r>
    </w:p>
    <w:p w14:paraId="244388E0" w14:textId="78580980" w:rsidR="00294E14" w:rsidRPr="00F363B1" w:rsidRDefault="00A638E1" w:rsidP="00142124">
      <w:pPr>
        <w:pStyle w:val="ListParagraph"/>
        <w:numPr>
          <w:ilvl w:val="0"/>
          <w:numId w:val="839"/>
        </w:numPr>
        <w:contextualSpacing w:val="0"/>
        <w:rPr>
          <w:rFonts w:ascii="Times New Roman" w:hAnsi="Times New Roman"/>
          <w:bCs/>
        </w:rPr>
      </w:pPr>
      <w:r w:rsidRPr="00F363B1">
        <w:rPr>
          <w:rFonts w:ascii="Times New Roman" w:hAnsi="Times New Roman"/>
          <w:bCs/>
        </w:rPr>
        <w:t>š</w:t>
      </w:r>
      <w:r w:rsidR="00294E14" w:rsidRPr="00F363B1">
        <w:rPr>
          <w:rFonts w:ascii="Times New Roman" w:hAnsi="Times New Roman"/>
          <w:bCs/>
        </w:rPr>
        <w:t>tyri endoskopické veže (</w:t>
      </w:r>
      <w:r w:rsidRPr="00F363B1">
        <w:rPr>
          <w:rFonts w:ascii="Times New Roman" w:hAnsi="Times New Roman"/>
          <w:bCs/>
        </w:rPr>
        <w:t xml:space="preserve">z toho aspoň dve endoskopické veže </w:t>
      </w:r>
      <w:r w:rsidR="00294E14" w:rsidRPr="00F363B1">
        <w:rPr>
          <w:rFonts w:ascii="Times New Roman" w:hAnsi="Times New Roman"/>
          <w:bCs/>
        </w:rPr>
        <w:t>s vysokým rozlíšením)</w:t>
      </w:r>
    </w:p>
    <w:p w14:paraId="4DE6C9B3" w14:textId="77777777" w:rsidR="00294E14" w:rsidRPr="00F363B1" w:rsidRDefault="00294E14" w:rsidP="00142124">
      <w:pPr>
        <w:pStyle w:val="ListParagraph"/>
        <w:numPr>
          <w:ilvl w:val="0"/>
          <w:numId w:val="839"/>
        </w:numPr>
        <w:contextualSpacing w:val="0"/>
        <w:rPr>
          <w:rFonts w:ascii="Times New Roman" w:hAnsi="Times New Roman"/>
          <w:bCs/>
        </w:rPr>
      </w:pPr>
      <w:r w:rsidRPr="00F363B1">
        <w:rPr>
          <w:rFonts w:ascii="Times New Roman" w:hAnsi="Times New Roman"/>
          <w:bCs/>
        </w:rPr>
        <w:t xml:space="preserve">prístroje na hornú a dolnú endoskopiu, </w:t>
      </w:r>
    </w:p>
    <w:p w14:paraId="29D4A714" w14:textId="77777777" w:rsidR="00294E14" w:rsidRPr="00F363B1" w:rsidRDefault="00294E14" w:rsidP="00142124">
      <w:pPr>
        <w:pStyle w:val="ListParagraph"/>
        <w:numPr>
          <w:ilvl w:val="0"/>
          <w:numId w:val="839"/>
        </w:numPr>
        <w:contextualSpacing w:val="0"/>
        <w:rPr>
          <w:rFonts w:ascii="Times New Roman" w:hAnsi="Times New Roman"/>
          <w:bCs/>
        </w:rPr>
      </w:pPr>
      <w:r w:rsidRPr="00F363B1">
        <w:rPr>
          <w:rFonts w:ascii="Times New Roman" w:hAnsi="Times New Roman"/>
          <w:bCs/>
        </w:rPr>
        <w:t xml:space="preserve">ERCP, </w:t>
      </w:r>
    </w:p>
    <w:p w14:paraId="5E1A75F1" w14:textId="77777777" w:rsidR="00294E14" w:rsidRPr="00F363B1" w:rsidRDefault="00294E14" w:rsidP="00142124">
      <w:pPr>
        <w:pStyle w:val="ListParagraph"/>
        <w:numPr>
          <w:ilvl w:val="0"/>
          <w:numId w:val="839"/>
        </w:numPr>
        <w:contextualSpacing w:val="0"/>
        <w:rPr>
          <w:rFonts w:ascii="Times New Roman" w:hAnsi="Times New Roman"/>
          <w:bCs/>
        </w:rPr>
      </w:pPr>
      <w:r w:rsidRPr="00F363B1">
        <w:rPr>
          <w:rFonts w:ascii="Times New Roman" w:hAnsi="Times New Roman"/>
          <w:bCs/>
        </w:rPr>
        <w:t xml:space="preserve">RTG C-rameno, </w:t>
      </w:r>
    </w:p>
    <w:p w14:paraId="382B89EC" w14:textId="77777777" w:rsidR="00294E14" w:rsidRPr="00F363B1" w:rsidRDefault="00294E14" w:rsidP="00142124">
      <w:pPr>
        <w:pStyle w:val="ListParagraph"/>
        <w:numPr>
          <w:ilvl w:val="0"/>
          <w:numId w:val="839"/>
        </w:numPr>
        <w:contextualSpacing w:val="0"/>
        <w:rPr>
          <w:rFonts w:ascii="Times New Roman" w:hAnsi="Times New Roman"/>
          <w:bCs/>
        </w:rPr>
      </w:pPr>
      <w:r w:rsidRPr="00F363B1">
        <w:rPr>
          <w:rFonts w:ascii="Times New Roman" w:hAnsi="Times New Roman"/>
          <w:bCs/>
        </w:rPr>
        <w:t xml:space="preserve">posuvný operačný stôl, </w:t>
      </w:r>
    </w:p>
    <w:p w14:paraId="795707BC" w14:textId="77777777" w:rsidR="00294E14" w:rsidRPr="00F363B1" w:rsidRDefault="00294E14" w:rsidP="00142124">
      <w:pPr>
        <w:pStyle w:val="ListParagraph"/>
        <w:numPr>
          <w:ilvl w:val="0"/>
          <w:numId w:val="839"/>
        </w:numPr>
        <w:contextualSpacing w:val="0"/>
        <w:rPr>
          <w:rFonts w:ascii="Times New Roman" w:hAnsi="Times New Roman"/>
          <w:bCs/>
        </w:rPr>
      </w:pPr>
      <w:r w:rsidRPr="00F363B1">
        <w:rPr>
          <w:rFonts w:ascii="Times New Roman" w:hAnsi="Times New Roman"/>
          <w:bCs/>
        </w:rPr>
        <w:t>endoskopická ultrasonografia radiálna aj lineárna,</w:t>
      </w:r>
    </w:p>
    <w:p w14:paraId="1AD0B1CF" w14:textId="77777777" w:rsidR="00294E14" w:rsidRPr="00F363B1" w:rsidRDefault="00294E14" w:rsidP="00142124">
      <w:pPr>
        <w:pStyle w:val="ListParagraph"/>
        <w:numPr>
          <w:ilvl w:val="0"/>
          <w:numId w:val="839"/>
        </w:numPr>
        <w:contextualSpacing w:val="0"/>
        <w:rPr>
          <w:rFonts w:ascii="Times New Roman" w:hAnsi="Times New Roman"/>
          <w:bCs/>
        </w:rPr>
      </w:pPr>
      <w:r w:rsidRPr="00F363B1">
        <w:rPr>
          <w:rFonts w:ascii="Times New Roman" w:hAnsi="Times New Roman"/>
          <w:bCs/>
        </w:rPr>
        <w:t>endoskopické operačné sály, najmenej tri (podľa spektra a počtu výkonov),</w:t>
      </w:r>
    </w:p>
    <w:p w14:paraId="53420513" w14:textId="6C86C760" w:rsidR="00294E14" w:rsidRPr="00F363B1" w:rsidRDefault="00294E14" w:rsidP="00142124">
      <w:pPr>
        <w:pStyle w:val="ListParagraph"/>
        <w:numPr>
          <w:ilvl w:val="0"/>
          <w:numId w:val="839"/>
        </w:numPr>
        <w:contextualSpacing w:val="0"/>
        <w:rPr>
          <w:rFonts w:ascii="Times New Roman" w:hAnsi="Times New Roman"/>
          <w:bCs/>
        </w:rPr>
      </w:pPr>
      <w:r w:rsidRPr="00F363B1">
        <w:rPr>
          <w:rFonts w:ascii="Times New Roman" w:hAnsi="Times New Roman"/>
          <w:bCs/>
        </w:rPr>
        <w:t>vybavenie na enteroskopiu (enteroskop. Kapsulová endoskopia), pH metria, manometria</w:t>
      </w:r>
      <w:r w:rsidR="00A638E1" w:rsidRPr="00F363B1">
        <w:rPr>
          <w:rFonts w:ascii="Times New Roman" w:hAnsi="Times New Roman"/>
          <w:bCs/>
        </w:rPr>
        <w:t>,</w:t>
      </w:r>
    </w:p>
    <w:p w14:paraId="26C9908E" w14:textId="77777777" w:rsidR="00294E14" w:rsidRPr="00F363B1" w:rsidRDefault="00294E14" w:rsidP="00142124">
      <w:pPr>
        <w:pStyle w:val="ListParagraph"/>
        <w:numPr>
          <w:ilvl w:val="0"/>
          <w:numId w:val="839"/>
        </w:numPr>
        <w:contextualSpacing w:val="0"/>
        <w:rPr>
          <w:rFonts w:ascii="Times New Roman" w:hAnsi="Times New Roman"/>
          <w:bCs/>
        </w:rPr>
      </w:pPr>
      <w:r w:rsidRPr="00F363B1">
        <w:rPr>
          <w:rFonts w:ascii="Times New Roman" w:hAnsi="Times New Roman"/>
          <w:bCs/>
        </w:rPr>
        <w:t>vybavenie na pokročilé endoskopické metódy - POEM, ESD, endoskopické resekcie celej hrúbky,</w:t>
      </w:r>
    </w:p>
    <w:p w14:paraId="1DBB6B95" w14:textId="77777777" w:rsidR="00294E14" w:rsidRPr="00F363B1" w:rsidRDefault="00294E14" w:rsidP="00142124">
      <w:pPr>
        <w:pStyle w:val="ListParagraph"/>
        <w:numPr>
          <w:ilvl w:val="0"/>
          <w:numId w:val="839"/>
        </w:numPr>
        <w:contextualSpacing w:val="0"/>
        <w:rPr>
          <w:rFonts w:ascii="Times New Roman" w:hAnsi="Times New Roman"/>
          <w:bCs/>
        </w:rPr>
      </w:pPr>
      <w:r w:rsidRPr="00F363B1">
        <w:rPr>
          <w:rFonts w:ascii="Times New Roman" w:hAnsi="Times New Roman"/>
          <w:bCs/>
        </w:rPr>
        <w:t>možnosť zavádzania stentov a dilatácie do GIT (RTG, posuvné lôžko, prístroje na dilatáciu v GI trakte), rádiofrekvenčná ablácia v GIT,</w:t>
      </w:r>
    </w:p>
    <w:p w14:paraId="3A1AFE5C" w14:textId="77777777" w:rsidR="00294E14" w:rsidRPr="00F363B1" w:rsidRDefault="00294E14" w:rsidP="00142124">
      <w:pPr>
        <w:pStyle w:val="ListParagraph"/>
        <w:numPr>
          <w:ilvl w:val="0"/>
          <w:numId w:val="839"/>
        </w:numPr>
        <w:contextualSpacing w:val="0"/>
        <w:rPr>
          <w:rFonts w:ascii="Times New Roman" w:hAnsi="Times New Roman"/>
          <w:bCs/>
        </w:rPr>
      </w:pPr>
      <w:r w:rsidRPr="00F363B1">
        <w:rPr>
          <w:rFonts w:ascii="Times New Roman" w:hAnsi="Times New Roman"/>
          <w:bCs/>
        </w:rPr>
        <w:t>možnosť intervenčnej rádiológia na zastavenie krvácania z GIT,</w:t>
      </w:r>
    </w:p>
    <w:p w14:paraId="389CD0FC" w14:textId="099B9EA5" w:rsidR="00294E14" w:rsidRPr="00F363B1" w:rsidRDefault="00294E14" w:rsidP="00142124">
      <w:pPr>
        <w:pStyle w:val="ListParagraph"/>
        <w:numPr>
          <w:ilvl w:val="0"/>
          <w:numId w:val="839"/>
        </w:numPr>
        <w:contextualSpacing w:val="0"/>
        <w:rPr>
          <w:rFonts w:ascii="Times New Roman" w:hAnsi="Times New Roman"/>
          <w:bCs/>
        </w:rPr>
      </w:pPr>
      <w:r w:rsidRPr="00F363B1">
        <w:rPr>
          <w:rFonts w:ascii="Times New Roman" w:hAnsi="Times New Roman"/>
          <w:bCs/>
        </w:rPr>
        <w:t>štyri koagulačné jednotky elektronické</w:t>
      </w:r>
      <w:r w:rsidR="00A638E1" w:rsidRPr="00F363B1">
        <w:rPr>
          <w:rFonts w:ascii="Times New Roman" w:hAnsi="Times New Roman"/>
          <w:bCs/>
        </w:rPr>
        <w:t>.</w:t>
      </w:r>
    </w:p>
    <w:p w14:paraId="730A2AE9" w14:textId="77777777" w:rsidR="00294E14" w:rsidRPr="00F363B1" w:rsidRDefault="00294E14" w:rsidP="00656421">
      <w:pPr>
        <w:pStyle w:val="ListParagraph"/>
        <w:rPr>
          <w:rFonts w:ascii="Times New Roman" w:hAnsi="Times New Roman"/>
          <w:bCs/>
        </w:rPr>
      </w:pPr>
    </w:p>
    <w:p w14:paraId="681D24E7" w14:textId="77777777" w:rsidR="00294E14" w:rsidRPr="00F363B1" w:rsidRDefault="00294E14" w:rsidP="00142124">
      <w:pPr>
        <w:pStyle w:val="ListParagraph"/>
        <w:numPr>
          <w:ilvl w:val="0"/>
          <w:numId w:val="838"/>
        </w:numPr>
        <w:contextualSpacing w:val="0"/>
        <w:rPr>
          <w:rFonts w:ascii="Times New Roman" w:hAnsi="Times New Roman"/>
          <w:bCs/>
        </w:rPr>
      </w:pPr>
      <w:r w:rsidRPr="00F363B1">
        <w:rPr>
          <w:rFonts w:ascii="Times New Roman" w:hAnsi="Times New Roman"/>
          <w:bCs/>
        </w:rPr>
        <w:t>Špeciálne materiálno-technické vybavenie pre úsek gastroenterológie</w:t>
      </w:r>
    </w:p>
    <w:p w14:paraId="411DA04A" w14:textId="77777777" w:rsidR="00294E14" w:rsidRPr="00F363B1" w:rsidRDefault="00294E14" w:rsidP="00142124">
      <w:pPr>
        <w:pStyle w:val="ListParagraph"/>
        <w:numPr>
          <w:ilvl w:val="0"/>
          <w:numId w:val="840"/>
        </w:numPr>
        <w:contextualSpacing w:val="0"/>
        <w:rPr>
          <w:rFonts w:ascii="Times New Roman" w:hAnsi="Times New Roman"/>
          <w:bCs/>
        </w:rPr>
      </w:pPr>
      <w:r w:rsidRPr="00F363B1">
        <w:rPr>
          <w:rFonts w:ascii="Times New Roman" w:hAnsi="Times New Roman"/>
          <w:bCs/>
        </w:rPr>
        <w:t>akcesóriá na zastavenie krvácania (ihly, klipy, prášok, koagulačné sondy), na ligáciu varixov pažeráka, vytiahnutie cudzieho telesa a zavedenie sondy, bužie a balóniky na dilatáciu pažeráka, slučky a endoloop na polypektómie,</w:t>
      </w:r>
    </w:p>
    <w:p w14:paraId="289AFFB7" w14:textId="77777777" w:rsidR="00294E14" w:rsidRPr="00F363B1" w:rsidRDefault="00294E14" w:rsidP="00142124">
      <w:pPr>
        <w:pStyle w:val="ListParagraph"/>
        <w:numPr>
          <w:ilvl w:val="0"/>
          <w:numId w:val="840"/>
        </w:numPr>
        <w:contextualSpacing w:val="0"/>
        <w:rPr>
          <w:rFonts w:ascii="Times New Roman" w:hAnsi="Times New Roman"/>
          <w:bCs/>
        </w:rPr>
      </w:pPr>
      <w:r w:rsidRPr="00F363B1">
        <w:rPr>
          <w:rFonts w:ascii="Times New Roman" w:hAnsi="Times New Roman"/>
          <w:bCs/>
        </w:rPr>
        <w:t>akcesóriá na ERCP, papilotómy, košíčky, stenty, vodiče, litotriptory,</w:t>
      </w:r>
    </w:p>
    <w:p w14:paraId="5D50D83C" w14:textId="77777777" w:rsidR="00294E14" w:rsidRPr="00F363B1" w:rsidRDefault="00294E14" w:rsidP="00142124">
      <w:pPr>
        <w:pStyle w:val="ListParagraph"/>
        <w:numPr>
          <w:ilvl w:val="0"/>
          <w:numId w:val="840"/>
        </w:numPr>
        <w:contextualSpacing w:val="0"/>
        <w:rPr>
          <w:rFonts w:ascii="Times New Roman" w:hAnsi="Times New Roman"/>
          <w:bCs/>
        </w:rPr>
      </w:pPr>
      <w:r w:rsidRPr="00F363B1">
        <w:rPr>
          <w:rFonts w:ascii="Times New Roman" w:hAnsi="Times New Roman"/>
          <w:bCs/>
        </w:rPr>
        <w:t>vybavenie na implantáciu stentov do pažeráka, duodéna, žlčových ciest a hrubého čreva,</w:t>
      </w:r>
    </w:p>
    <w:p w14:paraId="01845DF4" w14:textId="6DC74DA6" w:rsidR="00294E14" w:rsidRPr="00F363B1" w:rsidRDefault="00294E14" w:rsidP="00142124">
      <w:pPr>
        <w:pStyle w:val="ListParagraph"/>
        <w:numPr>
          <w:ilvl w:val="0"/>
          <w:numId w:val="840"/>
        </w:numPr>
        <w:contextualSpacing w:val="0"/>
        <w:rPr>
          <w:rFonts w:ascii="Times New Roman" w:hAnsi="Times New Roman"/>
          <w:bCs/>
        </w:rPr>
      </w:pPr>
      <w:r w:rsidRPr="00F363B1">
        <w:rPr>
          <w:rFonts w:ascii="Times New Roman" w:hAnsi="Times New Roman"/>
          <w:bCs/>
        </w:rPr>
        <w:t>pracoviská intervenčnej endoskopie</w:t>
      </w:r>
      <w:r w:rsidR="00A638E1" w:rsidRPr="00F363B1">
        <w:rPr>
          <w:rFonts w:ascii="Times New Roman" w:hAnsi="Times New Roman"/>
          <w:bCs/>
        </w:rPr>
        <w:t>,</w:t>
      </w:r>
    </w:p>
    <w:p w14:paraId="4E14F92F" w14:textId="77777777" w:rsidR="00294E14" w:rsidRPr="00F363B1" w:rsidRDefault="00294E14" w:rsidP="00142124">
      <w:pPr>
        <w:pStyle w:val="ListParagraph"/>
        <w:numPr>
          <w:ilvl w:val="0"/>
          <w:numId w:val="840"/>
        </w:numPr>
        <w:contextualSpacing w:val="0"/>
        <w:rPr>
          <w:rFonts w:ascii="Times New Roman" w:hAnsi="Times New Roman"/>
          <w:bCs/>
        </w:rPr>
      </w:pPr>
      <w:r w:rsidRPr="00F363B1">
        <w:rPr>
          <w:rFonts w:ascii="Times New Roman" w:hAnsi="Times New Roman"/>
          <w:bCs/>
        </w:rPr>
        <w:t xml:space="preserve">cholangioskop, </w:t>
      </w:r>
    </w:p>
    <w:p w14:paraId="15A86BFA" w14:textId="77777777" w:rsidR="00294E14" w:rsidRPr="00F363B1" w:rsidRDefault="00294E14" w:rsidP="00142124">
      <w:pPr>
        <w:pStyle w:val="ListParagraph"/>
        <w:numPr>
          <w:ilvl w:val="0"/>
          <w:numId w:val="840"/>
        </w:numPr>
        <w:contextualSpacing w:val="0"/>
        <w:rPr>
          <w:rFonts w:ascii="Times New Roman" w:hAnsi="Times New Roman"/>
          <w:bCs/>
        </w:rPr>
      </w:pPr>
      <w:r w:rsidRPr="00F363B1">
        <w:rPr>
          <w:rFonts w:ascii="Times New Roman" w:hAnsi="Times New Roman"/>
          <w:bCs/>
        </w:rPr>
        <w:t xml:space="preserve">litotripsia, </w:t>
      </w:r>
    </w:p>
    <w:p w14:paraId="794303F9" w14:textId="77777777" w:rsidR="00294E14" w:rsidRPr="00F363B1" w:rsidRDefault="00294E14" w:rsidP="00142124">
      <w:pPr>
        <w:pStyle w:val="ListParagraph"/>
        <w:numPr>
          <w:ilvl w:val="0"/>
          <w:numId w:val="840"/>
        </w:numPr>
        <w:contextualSpacing w:val="0"/>
        <w:rPr>
          <w:rFonts w:ascii="Times New Roman" w:hAnsi="Times New Roman"/>
          <w:bCs/>
        </w:rPr>
      </w:pPr>
      <w:r w:rsidRPr="00F363B1">
        <w:rPr>
          <w:rFonts w:ascii="Times New Roman" w:hAnsi="Times New Roman"/>
          <w:bCs/>
        </w:rPr>
        <w:t>akcesóriá na endosonografické intervencie,</w:t>
      </w:r>
    </w:p>
    <w:p w14:paraId="1AFC6377" w14:textId="77777777" w:rsidR="00294E14" w:rsidRPr="00F363B1" w:rsidRDefault="00294E14" w:rsidP="00142124">
      <w:pPr>
        <w:pStyle w:val="ListParagraph"/>
        <w:numPr>
          <w:ilvl w:val="0"/>
          <w:numId w:val="840"/>
        </w:numPr>
        <w:contextualSpacing w:val="0"/>
        <w:rPr>
          <w:rFonts w:ascii="Times New Roman" w:hAnsi="Times New Roman"/>
          <w:bCs/>
        </w:rPr>
      </w:pPr>
      <w:r w:rsidRPr="00F363B1">
        <w:rPr>
          <w:rFonts w:ascii="Times New Roman" w:hAnsi="Times New Roman"/>
          <w:bCs/>
        </w:rPr>
        <w:t>vybavenie na dilatáciu stenóz v tráviacom a biliárnom trakte,</w:t>
      </w:r>
    </w:p>
    <w:p w14:paraId="5F809762" w14:textId="77777777" w:rsidR="00294E14" w:rsidRPr="00F363B1" w:rsidRDefault="00294E14" w:rsidP="00142124">
      <w:pPr>
        <w:pStyle w:val="ListParagraph"/>
        <w:numPr>
          <w:ilvl w:val="0"/>
          <w:numId w:val="840"/>
        </w:numPr>
        <w:contextualSpacing w:val="0"/>
        <w:rPr>
          <w:rFonts w:ascii="Times New Roman" w:hAnsi="Times New Roman"/>
          <w:bCs/>
        </w:rPr>
      </w:pPr>
      <w:r w:rsidRPr="00F363B1">
        <w:rPr>
          <w:rFonts w:ascii="Times New Roman" w:hAnsi="Times New Roman"/>
          <w:bCs/>
        </w:rPr>
        <w:t>akcesóriá na ESD, POEM, endoskopické resekcie celej hrúbky.</w:t>
      </w:r>
    </w:p>
    <w:p w14:paraId="58903380" w14:textId="31B0322F" w:rsidR="005C4B17" w:rsidRPr="00F363B1" w:rsidRDefault="005C4B17"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br w:type="page"/>
      </w:r>
    </w:p>
    <w:p w14:paraId="75675693" w14:textId="0110115F" w:rsidR="005C4B17" w:rsidRPr="00F363B1" w:rsidRDefault="00D63B48" w:rsidP="00656421">
      <w:pPr>
        <w:pStyle w:val="Heading1"/>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29</w:t>
      </w:r>
      <w:r w:rsidRPr="00F363B1">
        <w:rPr>
          <w:rFonts w:ascii="Times New Roman" w:hAnsi="Times New Roman" w:cs="Times New Roman"/>
          <w:b/>
          <w:color w:val="auto"/>
          <w:sz w:val="24"/>
          <w:szCs w:val="24"/>
        </w:rPr>
        <w:tab/>
      </w:r>
      <w:r w:rsidR="005C4B17" w:rsidRPr="00F363B1">
        <w:rPr>
          <w:rFonts w:ascii="Times New Roman" w:hAnsi="Times New Roman" w:cs="Times New Roman"/>
          <w:b/>
          <w:color w:val="auto"/>
          <w:sz w:val="24"/>
          <w:szCs w:val="24"/>
        </w:rPr>
        <w:t>Program endokrinológie, diabetológie a metabolických porúch</w:t>
      </w:r>
    </w:p>
    <w:p w14:paraId="3529E100" w14:textId="77777777" w:rsidR="005C4B17" w:rsidRPr="00F363B1" w:rsidRDefault="005C4B17" w:rsidP="00656421">
      <w:pPr>
        <w:pStyle w:val="Heading2"/>
        <w:numPr>
          <w:ilvl w:val="1"/>
          <w:numId w:val="0"/>
        </w:numPr>
        <w:spacing w:before="0"/>
        <w:ind w:left="576" w:hanging="576"/>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II. úrovne</w:t>
      </w:r>
    </w:p>
    <w:p w14:paraId="22A987B5" w14:textId="60731492" w:rsidR="005C4B17" w:rsidRPr="00F363B1" w:rsidRDefault="005C4B17" w:rsidP="00142124">
      <w:pPr>
        <w:pStyle w:val="ListParagraph"/>
        <w:numPr>
          <w:ilvl w:val="0"/>
          <w:numId w:val="338"/>
        </w:numPr>
        <w:contextualSpacing w:val="0"/>
        <w:rPr>
          <w:rFonts w:ascii="Times New Roman" w:hAnsi="Times New Roman"/>
        </w:rPr>
      </w:pPr>
      <w:r w:rsidRPr="00F363B1">
        <w:rPr>
          <w:rFonts w:ascii="Times New Roman" w:hAnsi="Times New Roman"/>
        </w:rPr>
        <w:t xml:space="preserve">Špeciálne personálne zabezpečenie je lekár so špecializáciou vnútorné lekárstvo podľa </w:t>
      </w:r>
      <w:r w:rsidR="007B02BA" w:rsidRPr="00F363B1">
        <w:rPr>
          <w:rFonts w:ascii="Times New Roman" w:hAnsi="Times New Roman"/>
        </w:rPr>
        <w:t>osobitného predpisu</w:t>
      </w:r>
      <w:r w:rsidR="00C562C5" w:rsidRPr="00F363B1">
        <w:rPr>
          <w:rFonts w:ascii="Times New Roman" w:hAnsi="Times New Roman"/>
        </w:rPr>
        <w:t>.</w:t>
      </w:r>
      <w:r w:rsidR="00142A24" w:rsidRPr="00F363B1">
        <w:rPr>
          <w:rFonts w:ascii="Times New Roman" w:hAnsi="Times New Roman"/>
          <w:vertAlign w:val="superscript"/>
        </w:rPr>
        <w:t>2</w:t>
      </w:r>
      <w:r w:rsidR="00C562C5" w:rsidRPr="00F363B1">
        <w:rPr>
          <w:rFonts w:ascii="Times New Roman" w:hAnsi="Times New Roman"/>
          <w:vertAlign w:val="superscript"/>
        </w:rPr>
        <w:t xml:space="preserve"> </w:t>
      </w:r>
    </w:p>
    <w:p w14:paraId="5CC7E1E6" w14:textId="77777777" w:rsidR="005C4B17" w:rsidRPr="00F363B1" w:rsidRDefault="005C4B17" w:rsidP="00656421">
      <w:pPr>
        <w:pStyle w:val="ListParagraph"/>
        <w:contextualSpacing w:val="0"/>
        <w:rPr>
          <w:rFonts w:ascii="Times New Roman" w:hAnsi="Times New Roman"/>
        </w:rPr>
      </w:pPr>
    </w:p>
    <w:p w14:paraId="7B3228C4" w14:textId="202FB730" w:rsidR="005C4B17" w:rsidRPr="00F363B1" w:rsidRDefault="005C4B17" w:rsidP="00142124">
      <w:pPr>
        <w:pStyle w:val="ListParagraph"/>
        <w:numPr>
          <w:ilvl w:val="0"/>
          <w:numId w:val="338"/>
        </w:numPr>
        <w:contextualSpacing w:val="0"/>
        <w:rPr>
          <w:rFonts w:ascii="Times New Roman" w:hAnsi="Times New Roman"/>
        </w:rPr>
      </w:pPr>
      <w:r w:rsidRPr="00F363B1">
        <w:rPr>
          <w:rFonts w:ascii="Times New Roman" w:hAnsi="Times New Roman"/>
        </w:rPr>
        <w:t>Špeciálne personálne zabezpečenie je dostupnosť konziliárnej služby</w:t>
      </w:r>
      <w:r w:rsidR="00F369D1" w:rsidRPr="00F363B1">
        <w:rPr>
          <w:rFonts w:ascii="Times New Roman" w:hAnsi="Times New Roman"/>
        </w:rPr>
        <w:t xml:space="preserve"> v nemocnici</w:t>
      </w:r>
    </w:p>
    <w:p w14:paraId="4E52DCD7" w14:textId="335ED819" w:rsidR="005C4B17" w:rsidRPr="00F363B1" w:rsidRDefault="005C4B17" w:rsidP="00142124">
      <w:pPr>
        <w:pStyle w:val="ListParagraph"/>
        <w:numPr>
          <w:ilvl w:val="0"/>
          <w:numId w:val="340"/>
        </w:numPr>
        <w:contextualSpacing w:val="0"/>
        <w:rPr>
          <w:rFonts w:ascii="Times New Roman" w:hAnsi="Times New Roman"/>
        </w:rPr>
      </w:pPr>
      <w:r w:rsidRPr="00F363B1">
        <w:rPr>
          <w:rFonts w:ascii="Times New Roman" w:hAnsi="Times New Roman"/>
        </w:rPr>
        <w:t>lekár so špecializáciou v špecializačnom odbore endokrinológ</w:t>
      </w:r>
      <w:r w:rsidR="00F369D1" w:rsidRPr="00F363B1">
        <w:rPr>
          <w:rFonts w:ascii="Times New Roman" w:hAnsi="Times New Roman"/>
        </w:rPr>
        <w:t>,</w:t>
      </w:r>
      <w:r w:rsidRPr="00F363B1">
        <w:rPr>
          <w:rFonts w:ascii="Times New Roman" w:hAnsi="Times New Roman"/>
        </w:rPr>
        <w:t xml:space="preserve"> s úväzkom </w:t>
      </w:r>
      <w:r w:rsidR="008508A4" w:rsidRPr="00F363B1">
        <w:rPr>
          <w:rFonts w:ascii="Times New Roman" w:hAnsi="Times New Roman"/>
        </w:rPr>
        <w:t xml:space="preserve">aspoň </w:t>
      </w:r>
      <w:r w:rsidRPr="00F363B1">
        <w:rPr>
          <w:rFonts w:ascii="Times New Roman" w:hAnsi="Times New Roman"/>
        </w:rPr>
        <w:t>0,1,</w:t>
      </w:r>
    </w:p>
    <w:p w14:paraId="5BEF04D6" w14:textId="0A382CB4" w:rsidR="005C4B17" w:rsidRPr="00F363B1" w:rsidRDefault="005C4B17" w:rsidP="00142124">
      <w:pPr>
        <w:pStyle w:val="ListParagraph"/>
        <w:numPr>
          <w:ilvl w:val="0"/>
          <w:numId w:val="340"/>
        </w:numPr>
        <w:contextualSpacing w:val="0"/>
        <w:rPr>
          <w:rFonts w:ascii="Times New Roman" w:hAnsi="Times New Roman"/>
        </w:rPr>
      </w:pPr>
      <w:r w:rsidRPr="00F363B1">
        <w:rPr>
          <w:rFonts w:ascii="Times New Roman" w:hAnsi="Times New Roman"/>
        </w:rPr>
        <w:t>lekár so špecializáciou v špecializačnom odbore diabetológ</w:t>
      </w:r>
      <w:r w:rsidR="00F369D1" w:rsidRPr="00F363B1">
        <w:rPr>
          <w:rFonts w:ascii="Times New Roman" w:hAnsi="Times New Roman"/>
        </w:rPr>
        <w:t>ia,</w:t>
      </w:r>
      <w:r w:rsidRPr="00F363B1">
        <w:rPr>
          <w:rFonts w:ascii="Times New Roman" w:hAnsi="Times New Roman"/>
        </w:rPr>
        <w:t xml:space="preserve"> s úväzkom </w:t>
      </w:r>
      <w:r w:rsidR="008508A4" w:rsidRPr="00F363B1">
        <w:rPr>
          <w:rFonts w:ascii="Times New Roman" w:hAnsi="Times New Roman"/>
        </w:rPr>
        <w:t xml:space="preserve">aspoň </w:t>
      </w:r>
      <w:r w:rsidRPr="00F363B1">
        <w:rPr>
          <w:rFonts w:ascii="Times New Roman" w:hAnsi="Times New Roman"/>
        </w:rPr>
        <w:t>0,1.</w:t>
      </w:r>
    </w:p>
    <w:p w14:paraId="7B9972AF" w14:textId="77777777" w:rsidR="005C4B17" w:rsidRPr="00F363B1" w:rsidRDefault="005C4B17" w:rsidP="00656421">
      <w:pPr>
        <w:pStyle w:val="ListParagraph"/>
        <w:rPr>
          <w:rFonts w:ascii="Times New Roman" w:hAnsi="Times New Roman"/>
        </w:rPr>
      </w:pPr>
    </w:p>
    <w:p w14:paraId="48D1A7D3" w14:textId="77777777" w:rsidR="005C4B17" w:rsidRPr="00F363B1" w:rsidRDefault="005C4B17" w:rsidP="00142124">
      <w:pPr>
        <w:pStyle w:val="ListParagraph"/>
        <w:numPr>
          <w:ilvl w:val="0"/>
          <w:numId w:val="338"/>
        </w:numPr>
        <w:contextualSpacing w:val="0"/>
        <w:rPr>
          <w:rFonts w:ascii="Times New Roman" w:hAnsi="Times New Roman"/>
        </w:rPr>
      </w:pPr>
      <w:r w:rsidRPr="00F363B1">
        <w:rPr>
          <w:rFonts w:ascii="Times New Roman" w:hAnsi="Times New Roman"/>
        </w:rPr>
        <w:t>Špeciálne materiálno-technické vybavenie je</w:t>
      </w:r>
    </w:p>
    <w:p w14:paraId="2E20140F" w14:textId="37AA718A" w:rsidR="005C4B17" w:rsidRPr="00F363B1" w:rsidRDefault="005C4B17" w:rsidP="00142124">
      <w:pPr>
        <w:pStyle w:val="ListParagraph"/>
        <w:numPr>
          <w:ilvl w:val="0"/>
          <w:numId w:val="339"/>
        </w:numPr>
        <w:contextualSpacing w:val="0"/>
        <w:rPr>
          <w:rFonts w:ascii="Times New Roman" w:hAnsi="Times New Roman"/>
        </w:rPr>
      </w:pPr>
      <w:r w:rsidRPr="00F363B1">
        <w:rPr>
          <w:rFonts w:ascii="Times New Roman" w:hAnsi="Times New Roman"/>
        </w:rPr>
        <w:t xml:space="preserve">materiálno-technické vybavenie </w:t>
      </w:r>
      <w:r w:rsidR="00B94FB5" w:rsidRPr="00F363B1">
        <w:rPr>
          <w:rFonts w:ascii="Times New Roman" w:hAnsi="Times New Roman"/>
        </w:rPr>
        <w:t>pracoviska</w:t>
      </w:r>
      <w:r w:rsidR="00B620CE" w:rsidRPr="00F363B1">
        <w:rPr>
          <w:rFonts w:ascii="Times New Roman" w:hAnsi="Times New Roman"/>
        </w:rPr>
        <w:t xml:space="preserve"> vnútorného lekárstva</w:t>
      </w:r>
      <w:r w:rsidRPr="00F363B1">
        <w:rPr>
          <w:rFonts w:ascii="Times New Roman" w:hAnsi="Times New Roman"/>
        </w:rPr>
        <w:t>,</w:t>
      </w:r>
    </w:p>
    <w:p w14:paraId="1FAE4517" w14:textId="596A0611" w:rsidR="005C4B17" w:rsidRPr="00F363B1" w:rsidRDefault="005C4B17" w:rsidP="00142124">
      <w:pPr>
        <w:pStyle w:val="ListParagraph"/>
        <w:numPr>
          <w:ilvl w:val="0"/>
          <w:numId w:val="339"/>
        </w:numPr>
        <w:contextualSpacing w:val="0"/>
        <w:rPr>
          <w:rFonts w:ascii="Times New Roman" w:hAnsi="Times New Roman"/>
        </w:rPr>
      </w:pPr>
      <w:r w:rsidRPr="00F363B1">
        <w:rPr>
          <w:rFonts w:ascii="Times New Roman" w:hAnsi="Times New Roman"/>
        </w:rPr>
        <w:t>jednotka intenzívnej starostlivosti pri akútnych stavoch</w:t>
      </w:r>
      <w:r w:rsidR="0022717E" w:rsidRPr="00F363B1">
        <w:rPr>
          <w:rFonts w:ascii="Times New Roman" w:hAnsi="Times New Roman"/>
        </w:rPr>
        <w:t>,</w:t>
      </w:r>
      <w:r w:rsidRPr="00F363B1">
        <w:rPr>
          <w:rFonts w:ascii="Times New Roman" w:hAnsi="Times New Roman"/>
        </w:rPr>
        <w:t xml:space="preserve"> </w:t>
      </w:r>
    </w:p>
    <w:p w14:paraId="7B9D3B53" w14:textId="77777777" w:rsidR="005C4B17" w:rsidRPr="00F363B1" w:rsidRDefault="005C4B17" w:rsidP="00142124">
      <w:pPr>
        <w:pStyle w:val="ListParagraph"/>
        <w:numPr>
          <w:ilvl w:val="0"/>
          <w:numId w:val="339"/>
        </w:numPr>
        <w:contextualSpacing w:val="0"/>
        <w:rPr>
          <w:rFonts w:ascii="Times New Roman" w:hAnsi="Times New Roman"/>
        </w:rPr>
      </w:pPr>
      <w:r w:rsidRPr="00F363B1">
        <w:rPr>
          <w:rFonts w:ascii="Times New Roman" w:hAnsi="Times New Roman"/>
        </w:rPr>
        <w:t>materiálno-technické vybavenie urgentného príjmu,</w:t>
      </w:r>
    </w:p>
    <w:p w14:paraId="59F9D34A" w14:textId="77777777" w:rsidR="005C4B17" w:rsidRPr="00F363B1" w:rsidRDefault="005C4B17" w:rsidP="00142124">
      <w:pPr>
        <w:pStyle w:val="ListParagraph"/>
        <w:numPr>
          <w:ilvl w:val="0"/>
          <w:numId w:val="339"/>
        </w:numPr>
        <w:contextualSpacing w:val="0"/>
        <w:rPr>
          <w:rFonts w:ascii="Times New Roman" w:hAnsi="Times New Roman"/>
        </w:rPr>
      </w:pPr>
      <w:r w:rsidRPr="00F363B1">
        <w:rPr>
          <w:rFonts w:ascii="Times New Roman" w:hAnsi="Times New Roman"/>
        </w:rPr>
        <w:t>laboratórium pre stanovenie hormonálnych profilov,</w:t>
      </w:r>
    </w:p>
    <w:p w14:paraId="5035DEF1" w14:textId="77777777" w:rsidR="005C4B17" w:rsidRPr="00F363B1" w:rsidRDefault="005C4B17" w:rsidP="00656421"/>
    <w:p w14:paraId="262756AD" w14:textId="0E98EDC4" w:rsidR="00B620CE" w:rsidRPr="00F363B1" w:rsidRDefault="00B620CE" w:rsidP="00142124">
      <w:pPr>
        <w:pStyle w:val="ListParagraph"/>
        <w:numPr>
          <w:ilvl w:val="0"/>
          <w:numId w:val="338"/>
        </w:numPr>
        <w:rPr>
          <w:rFonts w:ascii="Times New Roman" w:hAnsi="Times New Roman"/>
        </w:rPr>
      </w:pPr>
      <w:r w:rsidRPr="00F363B1">
        <w:rPr>
          <w:rFonts w:ascii="Times New Roman" w:hAnsi="Times New Roman"/>
        </w:rPr>
        <w:t>Podmienky pre poskytnutie diagnostiky a liečby počas hospitalizácie sú rádiologické pracovisko na včasnú zobrazovaciu diagnostiku.</w:t>
      </w:r>
    </w:p>
    <w:p w14:paraId="22931488" w14:textId="77777777" w:rsidR="00B620CE" w:rsidRPr="00F363B1" w:rsidRDefault="00B620CE" w:rsidP="00656421">
      <w:pPr>
        <w:jc w:val="both"/>
      </w:pPr>
    </w:p>
    <w:p w14:paraId="3DB6B2AB" w14:textId="77777777" w:rsidR="005C4B17" w:rsidRPr="00F363B1" w:rsidRDefault="005C4B17" w:rsidP="00656421">
      <w:pPr>
        <w:pStyle w:val="Heading2"/>
        <w:numPr>
          <w:ilvl w:val="1"/>
          <w:numId w:val="0"/>
        </w:numPr>
        <w:spacing w:before="0"/>
        <w:ind w:left="576" w:hanging="576"/>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III. úrovne</w:t>
      </w:r>
    </w:p>
    <w:p w14:paraId="24F13246" w14:textId="77777777" w:rsidR="005C4B17" w:rsidRPr="00F363B1" w:rsidRDefault="005C4B17" w:rsidP="00142124">
      <w:pPr>
        <w:pStyle w:val="ListParagraph"/>
        <w:numPr>
          <w:ilvl w:val="0"/>
          <w:numId w:val="341"/>
        </w:numPr>
        <w:contextualSpacing w:val="0"/>
        <w:rPr>
          <w:rFonts w:ascii="Times New Roman" w:hAnsi="Times New Roman"/>
        </w:rPr>
      </w:pPr>
      <w:r w:rsidRPr="00F363B1">
        <w:rPr>
          <w:rFonts w:ascii="Times New Roman" w:hAnsi="Times New Roman"/>
        </w:rPr>
        <w:t>Špeciálne personálne zabezpečenie je</w:t>
      </w:r>
    </w:p>
    <w:p w14:paraId="54226D56" w14:textId="3C3BBBC1" w:rsidR="005C4B17" w:rsidRPr="00F363B1" w:rsidRDefault="005C4B17" w:rsidP="00142124">
      <w:pPr>
        <w:pStyle w:val="ListParagraph"/>
        <w:numPr>
          <w:ilvl w:val="0"/>
          <w:numId w:val="342"/>
        </w:numPr>
        <w:contextualSpacing w:val="0"/>
        <w:rPr>
          <w:rFonts w:ascii="Times New Roman" w:hAnsi="Times New Roman"/>
        </w:rPr>
      </w:pPr>
      <w:r w:rsidRPr="00F363B1">
        <w:rPr>
          <w:rFonts w:ascii="Times New Roman" w:hAnsi="Times New Roman"/>
        </w:rPr>
        <w:t xml:space="preserve">lekár so špecializáciou v špecializačnom odbore vnútorné lekárstvo podľa </w:t>
      </w:r>
      <w:r w:rsidR="003E5236" w:rsidRPr="00F363B1">
        <w:rPr>
          <w:rFonts w:ascii="Times New Roman" w:hAnsi="Times New Roman"/>
        </w:rPr>
        <w:t>osobitného predpisu,</w:t>
      </w:r>
      <w:r w:rsidR="00142A24" w:rsidRPr="00F363B1">
        <w:rPr>
          <w:rFonts w:ascii="Times New Roman" w:hAnsi="Times New Roman"/>
          <w:vertAlign w:val="superscript"/>
        </w:rPr>
        <w:t>2</w:t>
      </w:r>
    </w:p>
    <w:p w14:paraId="47C96824" w14:textId="4DC4C117" w:rsidR="005C4B17" w:rsidRPr="00F363B1" w:rsidRDefault="005C4B17" w:rsidP="00142124">
      <w:pPr>
        <w:pStyle w:val="ListParagraph"/>
        <w:numPr>
          <w:ilvl w:val="0"/>
          <w:numId w:val="342"/>
        </w:numPr>
        <w:contextualSpacing w:val="0"/>
        <w:rPr>
          <w:rFonts w:ascii="Times New Roman" w:hAnsi="Times New Roman"/>
        </w:rPr>
      </w:pPr>
      <w:r w:rsidRPr="00F363B1">
        <w:rPr>
          <w:rFonts w:ascii="Times New Roman" w:hAnsi="Times New Roman"/>
        </w:rPr>
        <w:t>lekár so špecializáciou v špecializačnom odbore endokrinológia</w:t>
      </w:r>
      <w:r w:rsidR="00F369D1" w:rsidRPr="00F363B1">
        <w:rPr>
          <w:rFonts w:ascii="Times New Roman" w:hAnsi="Times New Roman"/>
        </w:rPr>
        <w:t>,</w:t>
      </w:r>
      <w:r w:rsidRPr="00F363B1">
        <w:rPr>
          <w:rFonts w:ascii="Times New Roman" w:hAnsi="Times New Roman"/>
        </w:rPr>
        <w:t xml:space="preserve"> s úväzkom </w:t>
      </w:r>
      <w:r w:rsidR="008508A4" w:rsidRPr="00F363B1">
        <w:rPr>
          <w:rFonts w:ascii="Times New Roman" w:hAnsi="Times New Roman"/>
        </w:rPr>
        <w:t xml:space="preserve">aspoň </w:t>
      </w:r>
      <w:r w:rsidRPr="00F363B1">
        <w:rPr>
          <w:rFonts w:ascii="Times New Roman" w:hAnsi="Times New Roman"/>
        </w:rPr>
        <w:t>0,5,</w:t>
      </w:r>
    </w:p>
    <w:p w14:paraId="14ACF623" w14:textId="430B6D88" w:rsidR="005C4B17" w:rsidRPr="00F363B1" w:rsidRDefault="005C4B17" w:rsidP="00142124">
      <w:pPr>
        <w:pStyle w:val="ListParagraph"/>
        <w:numPr>
          <w:ilvl w:val="0"/>
          <w:numId w:val="342"/>
        </w:numPr>
        <w:contextualSpacing w:val="0"/>
        <w:rPr>
          <w:rFonts w:ascii="Times New Roman" w:hAnsi="Times New Roman"/>
        </w:rPr>
      </w:pPr>
      <w:r w:rsidRPr="00F363B1">
        <w:rPr>
          <w:rFonts w:ascii="Times New Roman" w:hAnsi="Times New Roman"/>
        </w:rPr>
        <w:t>lekár so špecializáciou v špecializačnom odbore diabetológia</w:t>
      </w:r>
      <w:r w:rsidR="00F369D1" w:rsidRPr="00F363B1">
        <w:rPr>
          <w:rFonts w:ascii="Times New Roman" w:hAnsi="Times New Roman"/>
        </w:rPr>
        <w:t>,</w:t>
      </w:r>
      <w:r w:rsidRPr="00F363B1">
        <w:rPr>
          <w:rFonts w:ascii="Times New Roman" w:hAnsi="Times New Roman"/>
          <w:vertAlign w:val="superscript"/>
        </w:rPr>
        <w:t xml:space="preserve"> </w:t>
      </w:r>
      <w:r w:rsidRPr="00F363B1">
        <w:rPr>
          <w:rFonts w:ascii="Times New Roman" w:hAnsi="Times New Roman"/>
        </w:rPr>
        <w:t xml:space="preserve">s úväzkom </w:t>
      </w:r>
      <w:r w:rsidR="008508A4" w:rsidRPr="00F363B1">
        <w:rPr>
          <w:rFonts w:ascii="Times New Roman" w:hAnsi="Times New Roman"/>
        </w:rPr>
        <w:t xml:space="preserve">aspoň </w:t>
      </w:r>
      <w:r w:rsidRPr="00F363B1">
        <w:rPr>
          <w:rFonts w:ascii="Times New Roman" w:hAnsi="Times New Roman"/>
        </w:rPr>
        <w:t>0,5</w:t>
      </w:r>
    </w:p>
    <w:p w14:paraId="4A6B5403" w14:textId="77777777" w:rsidR="005C4B17" w:rsidRPr="00F363B1" w:rsidRDefault="005C4B17" w:rsidP="00656421">
      <w:pPr>
        <w:jc w:val="both"/>
      </w:pPr>
    </w:p>
    <w:p w14:paraId="1282D2E1" w14:textId="77777777" w:rsidR="005C4B17" w:rsidRPr="00F363B1" w:rsidRDefault="005C4B17" w:rsidP="00142124">
      <w:pPr>
        <w:pStyle w:val="ListParagraph"/>
        <w:numPr>
          <w:ilvl w:val="0"/>
          <w:numId w:val="341"/>
        </w:numPr>
        <w:contextualSpacing w:val="0"/>
        <w:rPr>
          <w:rFonts w:ascii="Times New Roman" w:hAnsi="Times New Roman"/>
        </w:rPr>
      </w:pPr>
      <w:r w:rsidRPr="00F363B1">
        <w:rPr>
          <w:rFonts w:ascii="Times New Roman" w:hAnsi="Times New Roman"/>
        </w:rPr>
        <w:t>Špeciálne materiálno-technické vybavenie je</w:t>
      </w:r>
    </w:p>
    <w:p w14:paraId="3FE0C8C5" w14:textId="7742684E" w:rsidR="005C4B17" w:rsidRPr="00F363B1" w:rsidRDefault="005C4B17" w:rsidP="00142124">
      <w:pPr>
        <w:pStyle w:val="ListParagraph"/>
        <w:numPr>
          <w:ilvl w:val="0"/>
          <w:numId w:val="343"/>
        </w:numPr>
        <w:contextualSpacing w:val="0"/>
        <w:rPr>
          <w:rFonts w:ascii="Times New Roman" w:hAnsi="Times New Roman"/>
        </w:rPr>
      </w:pPr>
      <w:r w:rsidRPr="00F363B1">
        <w:rPr>
          <w:rFonts w:ascii="Times New Roman" w:hAnsi="Times New Roman"/>
        </w:rPr>
        <w:t xml:space="preserve">materiálno-technické vybavenie </w:t>
      </w:r>
      <w:r w:rsidR="00B620CE" w:rsidRPr="00F363B1">
        <w:rPr>
          <w:rFonts w:ascii="Times New Roman" w:hAnsi="Times New Roman"/>
        </w:rPr>
        <w:t>pracoviska vnútorného lekárstva</w:t>
      </w:r>
      <w:r w:rsidRPr="00F363B1">
        <w:rPr>
          <w:rFonts w:ascii="Times New Roman" w:hAnsi="Times New Roman"/>
        </w:rPr>
        <w:t>,</w:t>
      </w:r>
    </w:p>
    <w:p w14:paraId="2D830EE6" w14:textId="77777777" w:rsidR="005C4B17" w:rsidRPr="00F363B1" w:rsidRDefault="005C4B17" w:rsidP="00142124">
      <w:pPr>
        <w:pStyle w:val="ListParagraph"/>
        <w:numPr>
          <w:ilvl w:val="0"/>
          <w:numId w:val="343"/>
        </w:numPr>
        <w:contextualSpacing w:val="0"/>
        <w:rPr>
          <w:rFonts w:ascii="Times New Roman" w:hAnsi="Times New Roman"/>
        </w:rPr>
      </w:pPr>
      <w:r w:rsidRPr="00F363B1">
        <w:rPr>
          <w:rFonts w:ascii="Times New Roman" w:hAnsi="Times New Roman"/>
        </w:rPr>
        <w:t>jednotka intenzívnej starostlivosti pri akútnych stavoch,</w:t>
      </w:r>
    </w:p>
    <w:p w14:paraId="17DF6586" w14:textId="77777777" w:rsidR="005C4B17" w:rsidRPr="00F363B1" w:rsidRDefault="005C4B17" w:rsidP="00142124">
      <w:pPr>
        <w:pStyle w:val="ListParagraph"/>
        <w:numPr>
          <w:ilvl w:val="0"/>
          <w:numId w:val="343"/>
        </w:numPr>
        <w:contextualSpacing w:val="0"/>
        <w:rPr>
          <w:rFonts w:ascii="Times New Roman" w:hAnsi="Times New Roman"/>
        </w:rPr>
      </w:pPr>
      <w:r w:rsidRPr="00F363B1">
        <w:rPr>
          <w:rFonts w:ascii="Times New Roman" w:hAnsi="Times New Roman"/>
        </w:rPr>
        <w:t>materiálno-technické vybavenie urgentného príjmu,</w:t>
      </w:r>
    </w:p>
    <w:p w14:paraId="70468298" w14:textId="77777777" w:rsidR="005C4B17" w:rsidRPr="00F363B1" w:rsidRDefault="005C4B17" w:rsidP="00142124">
      <w:pPr>
        <w:pStyle w:val="ListParagraph"/>
        <w:numPr>
          <w:ilvl w:val="0"/>
          <w:numId w:val="343"/>
        </w:numPr>
        <w:contextualSpacing w:val="0"/>
        <w:rPr>
          <w:rFonts w:ascii="Times New Roman" w:hAnsi="Times New Roman"/>
        </w:rPr>
      </w:pPr>
      <w:r w:rsidRPr="00F363B1">
        <w:rPr>
          <w:rFonts w:ascii="Times New Roman" w:hAnsi="Times New Roman"/>
        </w:rPr>
        <w:t>laboratórium pre stanovenie hormonálnych profilov,</w:t>
      </w:r>
    </w:p>
    <w:p w14:paraId="71BC52ED" w14:textId="77777777" w:rsidR="005C4B17" w:rsidRPr="00F363B1" w:rsidRDefault="005C4B17" w:rsidP="00656421"/>
    <w:p w14:paraId="23D90E72" w14:textId="71E461FB" w:rsidR="00B620CE" w:rsidRPr="00F363B1" w:rsidRDefault="00B620CE" w:rsidP="00142124">
      <w:pPr>
        <w:pStyle w:val="ListParagraph"/>
        <w:numPr>
          <w:ilvl w:val="0"/>
          <w:numId w:val="341"/>
        </w:numPr>
        <w:rPr>
          <w:rFonts w:ascii="Times New Roman" w:hAnsi="Times New Roman"/>
        </w:rPr>
      </w:pPr>
      <w:r w:rsidRPr="00F363B1">
        <w:rPr>
          <w:rFonts w:ascii="Times New Roman" w:hAnsi="Times New Roman"/>
        </w:rPr>
        <w:t>Podmienky pre poskytnutie diagnostiky a liečby počas hospitalizácie sú rádiologické pracovisko na včasnú zobrazovaciu diagnostiku.</w:t>
      </w:r>
    </w:p>
    <w:p w14:paraId="5286AD24" w14:textId="77777777" w:rsidR="00B620CE" w:rsidRPr="00F363B1" w:rsidRDefault="00B620CE" w:rsidP="00656421">
      <w:pPr>
        <w:jc w:val="both"/>
      </w:pPr>
    </w:p>
    <w:p w14:paraId="6673B7FF" w14:textId="71903796" w:rsidR="005C4B17" w:rsidRPr="00F363B1" w:rsidRDefault="005C4B17" w:rsidP="00656421">
      <w:pPr>
        <w:pStyle w:val="Heading2"/>
        <w:numPr>
          <w:ilvl w:val="1"/>
          <w:numId w:val="0"/>
        </w:numPr>
        <w:spacing w:before="0"/>
        <w:ind w:left="576" w:hanging="576"/>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 xml:space="preserve">Program IV. </w:t>
      </w:r>
      <w:r w:rsidR="00F369D1" w:rsidRPr="00F363B1">
        <w:rPr>
          <w:rFonts w:ascii="Times New Roman" w:hAnsi="Times New Roman" w:cs="Times New Roman"/>
          <w:b/>
          <w:color w:val="auto"/>
          <w:sz w:val="24"/>
          <w:szCs w:val="24"/>
        </w:rPr>
        <w:t>úrovne</w:t>
      </w:r>
    </w:p>
    <w:p w14:paraId="0066AE2C" w14:textId="77777777" w:rsidR="005C4B17" w:rsidRPr="00F363B1" w:rsidRDefault="005C4B17" w:rsidP="00142124">
      <w:pPr>
        <w:pStyle w:val="ListParagraph"/>
        <w:numPr>
          <w:ilvl w:val="0"/>
          <w:numId w:val="346"/>
        </w:numPr>
        <w:contextualSpacing w:val="0"/>
        <w:rPr>
          <w:rFonts w:ascii="Times New Roman" w:hAnsi="Times New Roman"/>
        </w:rPr>
      </w:pPr>
      <w:r w:rsidRPr="00F363B1">
        <w:rPr>
          <w:rFonts w:ascii="Times New Roman" w:hAnsi="Times New Roman"/>
        </w:rPr>
        <w:t>Špeciálne personálne zabezpečenie je</w:t>
      </w:r>
    </w:p>
    <w:p w14:paraId="7E347D1C" w14:textId="56DDCC80" w:rsidR="005C4B17" w:rsidRPr="00F363B1" w:rsidRDefault="005C4B17" w:rsidP="00142124">
      <w:pPr>
        <w:pStyle w:val="ListParagraph"/>
        <w:numPr>
          <w:ilvl w:val="0"/>
          <w:numId w:val="345"/>
        </w:numPr>
        <w:contextualSpacing w:val="0"/>
        <w:rPr>
          <w:rFonts w:ascii="Times New Roman" w:hAnsi="Times New Roman"/>
        </w:rPr>
      </w:pPr>
      <w:r w:rsidRPr="00F363B1">
        <w:rPr>
          <w:rFonts w:ascii="Times New Roman" w:hAnsi="Times New Roman"/>
        </w:rPr>
        <w:t>lekár so špecializáciou v špecializačnom odbore endokrinológ</w:t>
      </w:r>
      <w:r w:rsidR="00F369D1" w:rsidRPr="00F363B1">
        <w:rPr>
          <w:rFonts w:ascii="Times New Roman" w:hAnsi="Times New Roman"/>
        </w:rPr>
        <w:t>,</w:t>
      </w:r>
      <w:r w:rsidRPr="00F363B1">
        <w:rPr>
          <w:rFonts w:ascii="Times New Roman" w:hAnsi="Times New Roman"/>
        </w:rPr>
        <w:t xml:space="preserve"> s úväzkom 1,0</w:t>
      </w:r>
      <w:r w:rsidR="00F369D1" w:rsidRPr="00F363B1">
        <w:rPr>
          <w:rFonts w:ascii="Times New Roman" w:hAnsi="Times New Roman"/>
        </w:rPr>
        <w:t>,</w:t>
      </w:r>
      <w:r w:rsidRPr="00F363B1">
        <w:rPr>
          <w:rFonts w:ascii="Times New Roman" w:hAnsi="Times New Roman"/>
        </w:rPr>
        <w:t xml:space="preserve"> </w:t>
      </w:r>
    </w:p>
    <w:p w14:paraId="3EB0A50B" w14:textId="715A2BAA" w:rsidR="005C4B17" w:rsidRPr="00F363B1" w:rsidRDefault="005C4B17" w:rsidP="00142124">
      <w:pPr>
        <w:pStyle w:val="ListParagraph"/>
        <w:numPr>
          <w:ilvl w:val="0"/>
          <w:numId w:val="345"/>
        </w:numPr>
        <w:contextualSpacing w:val="0"/>
        <w:rPr>
          <w:rFonts w:ascii="Times New Roman" w:hAnsi="Times New Roman"/>
        </w:rPr>
      </w:pPr>
      <w:r w:rsidRPr="00F363B1">
        <w:rPr>
          <w:rFonts w:ascii="Times New Roman" w:hAnsi="Times New Roman"/>
        </w:rPr>
        <w:t>lekár so špecializáciou v špecializačnom odbore diabetológia</w:t>
      </w:r>
      <w:r w:rsidR="00F369D1" w:rsidRPr="00F363B1">
        <w:rPr>
          <w:rFonts w:ascii="Times New Roman" w:hAnsi="Times New Roman"/>
        </w:rPr>
        <w:t>,</w:t>
      </w:r>
      <w:r w:rsidRPr="00F363B1">
        <w:rPr>
          <w:rFonts w:ascii="Times New Roman" w:hAnsi="Times New Roman"/>
        </w:rPr>
        <w:t xml:space="preserve"> s úväzkom 1,0</w:t>
      </w:r>
      <w:r w:rsidR="00F369D1" w:rsidRPr="00F363B1">
        <w:rPr>
          <w:rFonts w:ascii="Times New Roman" w:hAnsi="Times New Roman"/>
        </w:rPr>
        <w:t>,</w:t>
      </w:r>
    </w:p>
    <w:p w14:paraId="19B86141" w14:textId="6382413A" w:rsidR="005C4B17" w:rsidRPr="00F363B1" w:rsidRDefault="005C4B17" w:rsidP="00142124">
      <w:pPr>
        <w:pStyle w:val="ListParagraph"/>
        <w:numPr>
          <w:ilvl w:val="0"/>
          <w:numId w:val="345"/>
        </w:numPr>
        <w:contextualSpacing w:val="0"/>
        <w:rPr>
          <w:rFonts w:ascii="Times New Roman" w:hAnsi="Times New Roman"/>
        </w:rPr>
      </w:pPr>
      <w:r w:rsidRPr="00F363B1">
        <w:rPr>
          <w:rFonts w:ascii="Times New Roman" w:hAnsi="Times New Roman"/>
        </w:rPr>
        <w:t>lekár so špecializáciou v špecializačnom odbore vnútorné lekárstvo</w:t>
      </w:r>
      <w:r w:rsidR="00F369D1" w:rsidRPr="00F363B1">
        <w:rPr>
          <w:rFonts w:ascii="Times New Roman" w:hAnsi="Times New Roman"/>
        </w:rPr>
        <w:t>,</w:t>
      </w:r>
      <w:r w:rsidRPr="00F363B1">
        <w:rPr>
          <w:rFonts w:ascii="Times New Roman" w:hAnsi="Times New Roman"/>
        </w:rPr>
        <w:t xml:space="preserve"> s úväzkom 1,0,</w:t>
      </w:r>
    </w:p>
    <w:p w14:paraId="5177AE50" w14:textId="2B4A1DD5" w:rsidR="005C4B17" w:rsidRPr="00F363B1" w:rsidRDefault="005C4B17" w:rsidP="00142124">
      <w:pPr>
        <w:pStyle w:val="ListParagraph"/>
        <w:numPr>
          <w:ilvl w:val="0"/>
          <w:numId w:val="345"/>
        </w:numPr>
        <w:contextualSpacing w:val="0"/>
        <w:rPr>
          <w:rFonts w:ascii="Times New Roman" w:hAnsi="Times New Roman"/>
        </w:rPr>
      </w:pPr>
      <w:r w:rsidRPr="00F363B1">
        <w:rPr>
          <w:rFonts w:ascii="Times New Roman" w:hAnsi="Times New Roman"/>
        </w:rPr>
        <w:t>lekár so špecializáciou v špecializačnom odbore chirurgia</w:t>
      </w:r>
      <w:r w:rsidR="00F369D1" w:rsidRPr="00F363B1">
        <w:rPr>
          <w:rFonts w:ascii="Times New Roman" w:hAnsi="Times New Roman"/>
        </w:rPr>
        <w:t>,</w:t>
      </w:r>
      <w:r w:rsidRPr="00F363B1">
        <w:rPr>
          <w:rFonts w:ascii="Times New Roman" w:hAnsi="Times New Roman"/>
        </w:rPr>
        <w:t xml:space="preserve"> s úväzkom 1,0,</w:t>
      </w:r>
    </w:p>
    <w:p w14:paraId="776719A3" w14:textId="03424597" w:rsidR="005C4B17" w:rsidRPr="00F363B1" w:rsidRDefault="005C4B17" w:rsidP="00142124">
      <w:pPr>
        <w:pStyle w:val="ListParagraph"/>
        <w:numPr>
          <w:ilvl w:val="0"/>
          <w:numId w:val="345"/>
        </w:numPr>
        <w:contextualSpacing w:val="0"/>
        <w:rPr>
          <w:rFonts w:ascii="Times New Roman" w:hAnsi="Times New Roman"/>
        </w:rPr>
      </w:pPr>
      <w:r w:rsidRPr="00F363B1">
        <w:rPr>
          <w:rFonts w:ascii="Times New Roman" w:hAnsi="Times New Roman"/>
        </w:rPr>
        <w:t>lekár so špecializáciou v špecializačnom odbore otorinolaryngológia</w:t>
      </w:r>
      <w:r w:rsidR="00F369D1" w:rsidRPr="00F363B1">
        <w:rPr>
          <w:rFonts w:ascii="Times New Roman" w:hAnsi="Times New Roman"/>
        </w:rPr>
        <w:t>,</w:t>
      </w:r>
      <w:r w:rsidRPr="00F363B1">
        <w:rPr>
          <w:rFonts w:ascii="Times New Roman" w:hAnsi="Times New Roman"/>
        </w:rPr>
        <w:t xml:space="preserve"> s úväzkom 1,0,</w:t>
      </w:r>
    </w:p>
    <w:p w14:paraId="494F759B" w14:textId="48B0A334" w:rsidR="005C4B17" w:rsidRPr="00F363B1" w:rsidRDefault="005C4B17" w:rsidP="00142124">
      <w:pPr>
        <w:pStyle w:val="ListParagraph"/>
        <w:numPr>
          <w:ilvl w:val="0"/>
          <w:numId w:val="345"/>
        </w:numPr>
        <w:contextualSpacing w:val="0"/>
        <w:rPr>
          <w:rFonts w:ascii="Times New Roman" w:hAnsi="Times New Roman"/>
        </w:rPr>
      </w:pPr>
      <w:r w:rsidRPr="00F363B1">
        <w:rPr>
          <w:rFonts w:ascii="Times New Roman" w:hAnsi="Times New Roman"/>
        </w:rPr>
        <w:t>lekár so špecializáciou v špecializačnom odbore rádiológia</w:t>
      </w:r>
      <w:r w:rsidR="00F369D1" w:rsidRPr="00F363B1">
        <w:rPr>
          <w:rFonts w:ascii="Times New Roman" w:hAnsi="Times New Roman"/>
        </w:rPr>
        <w:t>,</w:t>
      </w:r>
      <w:r w:rsidRPr="00F363B1">
        <w:rPr>
          <w:rFonts w:ascii="Times New Roman" w:hAnsi="Times New Roman"/>
        </w:rPr>
        <w:t xml:space="preserve"> s úväzkom 1,0,</w:t>
      </w:r>
    </w:p>
    <w:p w14:paraId="085F8AA9" w14:textId="38E9F0DA" w:rsidR="005C4B17" w:rsidRPr="00F363B1" w:rsidRDefault="005C4B17" w:rsidP="00142124">
      <w:pPr>
        <w:pStyle w:val="ListParagraph"/>
        <w:numPr>
          <w:ilvl w:val="0"/>
          <w:numId w:val="345"/>
        </w:numPr>
        <w:contextualSpacing w:val="0"/>
        <w:rPr>
          <w:rFonts w:ascii="Times New Roman" w:hAnsi="Times New Roman"/>
        </w:rPr>
      </w:pPr>
      <w:r w:rsidRPr="00F363B1">
        <w:rPr>
          <w:rFonts w:ascii="Times New Roman" w:hAnsi="Times New Roman"/>
        </w:rPr>
        <w:t>lekár so špecializáciou v špecializačnom odbore patológia</w:t>
      </w:r>
      <w:r w:rsidR="00F369D1" w:rsidRPr="00F363B1">
        <w:rPr>
          <w:rFonts w:ascii="Times New Roman" w:hAnsi="Times New Roman"/>
        </w:rPr>
        <w:t>,</w:t>
      </w:r>
      <w:r w:rsidRPr="00F363B1">
        <w:rPr>
          <w:rFonts w:ascii="Times New Roman" w:hAnsi="Times New Roman"/>
        </w:rPr>
        <w:t xml:space="preserve"> s úväzkom 1,0,</w:t>
      </w:r>
    </w:p>
    <w:p w14:paraId="54573695" w14:textId="7E7D0CAB" w:rsidR="005C4B17" w:rsidRPr="00F363B1" w:rsidRDefault="005C4B17" w:rsidP="00142124">
      <w:pPr>
        <w:pStyle w:val="ListParagraph"/>
        <w:numPr>
          <w:ilvl w:val="0"/>
          <w:numId w:val="345"/>
        </w:numPr>
        <w:contextualSpacing w:val="0"/>
        <w:rPr>
          <w:rFonts w:ascii="Times New Roman" w:hAnsi="Times New Roman"/>
        </w:rPr>
      </w:pPr>
      <w:r w:rsidRPr="00F363B1">
        <w:rPr>
          <w:rFonts w:ascii="Times New Roman" w:hAnsi="Times New Roman"/>
        </w:rPr>
        <w:t>lekár so špecializáciou v špecializačnom odbore nefrológia</w:t>
      </w:r>
      <w:r w:rsidR="00F369D1" w:rsidRPr="00F363B1">
        <w:rPr>
          <w:rFonts w:ascii="Times New Roman" w:hAnsi="Times New Roman"/>
        </w:rPr>
        <w:t>,</w:t>
      </w:r>
      <w:r w:rsidRPr="00F363B1">
        <w:rPr>
          <w:rFonts w:ascii="Times New Roman" w:hAnsi="Times New Roman"/>
        </w:rPr>
        <w:t xml:space="preserve"> s úväzkom 1,0,</w:t>
      </w:r>
    </w:p>
    <w:p w14:paraId="30D5CD05" w14:textId="7481E9D3" w:rsidR="005C4B17" w:rsidRPr="00F363B1" w:rsidRDefault="005C4B17" w:rsidP="00142124">
      <w:pPr>
        <w:pStyle w:val="ListParagraph"/>
        <w:numPr>
          <w:ilvl w:val="0"/>
          <w:numId w:val="345"/>
        </w:numPr>
        <w:contextualSpacing w:val="0"/>
        <w:rPr>
          <w:rFonts w:ascii="Times New Roman" w:hAnsi="Times New Roman"/>
        </w:rPr>
      </w:pPr>
      <w:r w:rsidRPr="00F363B1">
        <w:rPr>
          <w:rFonts w:ascii="Times New Roman" w:hAnsi="Times New Roman"/>
        </w:rPr>
        <w:t>lekár so špecializáciou v špecializačnom odbore neurológia</w:t>
      </w:r>
      <w:r w:rsidR="00F369D1" w:rsidRPr="00F363B1">
        <w:rPr>
          <w:rFonts w:ascii="Times New Roman" w:hAnsi="Times New Roman"/>
        </w:rPr>
        <w:t>,</w:t>
      </w:r>
      <w:r w:rsidRPr="00F363B1">
        <w:rPr>
          <w:rFonts w:ascii="Times New Roman" w:hAnsi="Times New Roman"/>
        </w:rPr>
        <w:t xml:space="preserve"> s úväzkom 1,0,</w:t>
      </w:r>
    </w:p>
    <w:p w14:paraId="1526F8F5" w14:textId="1627AAE8" w:rsidR="005C4B17" w:rsidRPr="00F363B1" w:rsidRDefault="005C4B17" w:rsidP="00142124">
      <w:pPr>
        <w:pStyle w:val="ListParagraph"/>
        <w:numPr>
          <w:ilvl w:val="0"/>
          <w:numId w:val="345"/>
        </w:numPr>
        <w:contextualSpacing w:val="0"/>
        <w:rPr>
          <w:rFonts w:ascii="Times New Roman" w:hAnsi="Times New Roman"/>
        </w:rPr>
      </w:pPr>
      <w:r w:rsidRPr="00F363B1">
        <w:rPr>
          <w:rFonts w:ascii="Times New Roman" w:hAnsi="Times New Roman"/>
        </w:rPr>
        <w:t>lekár so špecializáciou v špecializačnom odbore oftalmolológia</w:t>
      </w:r>
      <w:r w:rsidR="00F369D1" w:rsidRPr="00F363B1">
        <w:rPr>
          <w:rFonts w:ascii="Times New Roman" w:hAnsi="Times New Roman"/>
        </w:rPr>
        <w:t>,</w:t>
      </w:r>
      <w:r w:rsidRPr="00F363B1">
        <w:rPr>
          <w:rFonts w:ascii="Times New Roman" w:hAnsi="Times New Roman"/>
        </w:rPr>
        <w:t xml:space="preserve"> s úväzkom 1,0,</w:t>
      </w:r>
    </w:p>
    <w:p w14:paraId="13299511" w14:textId="5EF4C4AA" w:rsidR="005C4B17" w:rsidRPr="00F363B1" w:rsidRDefault="005C4B17" w:rsidP="00142124">
      <w:pPr>
        <w:pStyle w:val="ListParagraph"/>
        <w:numPr>
          <w:ilvl w:val="0"/>
          <w:numId w:val="345"/>
        </w:numPr>
        <w:contextualSpacing w:val="0"/>
        <w:rPr>
          <w:rFonts w:ascii="Times New Roman" w:hAnsi="Times New Roman"/>
        </w:rPr>
      </w:pPr>
      <w:r w:rsidRPr="00F363B1">
        <w:rPr>
          <w:rFonts w:ascii="Times New Roman" w:hAnsi="Times New Roman"/>
        </w:rPr>
        <w:t>lekár so špecializáciou v špecializačnom odbore angiológia</w:t>
      </w:r>
      <w:r w:rsidR="00E031C7" w:rsidRPr="00F363B1">
        <w:rPr>
          <w:rFonts w:ascii="Times New Roman" w:hAnsi="Times New Roman"/>
        </w:rPr>
        <w:t>,</w:t>
      </w:r>
      <w:r w:rsidRPr="00F363B1">
        <w:rPr>
          <w:rFonts w:ascii="Times New Roman" w:hAnsi="Times New Roman"/>
        </w:rPr>
        <w:t xml:space="preserve"> s úväzkom 1,0,</w:t>
      </w:r>
    </w:p>
    <w:p w14:paraId="3D485A48" w14:textId="77777777" w:rsidR="005C4B17" w:rsidRPr="00F363B1" w:rsidRDefault="005C4B17" w:rsidP="00142124">
      <w:pPr>
        <w:pStyle w:val="ListParagraph"/>
        <w:numPr>
          <w:ilvl w:val="0"/>
          <w:numId w:val="345"/>
        </w:numPr>
        <w:contextualSpacing w:val="0"/>
        <w:rPr>
          <w:rFonts w:ascii="Times New Roman" w:hAnsi="Times New Roman"/>
        </w:rPr>
      </w:pPr>
      <w:r w:rsidRPr="00F363B1">
        <w:rPr>
          <w:rFonts w:ascii="Times New Roman" w:hAnsi="Times New Roman"/>
        </w:rPr>
        <w:t>sestra pre manažment syndrómu diabetickej nohy,</w:t>
      </w:r>
    </w:p>
    <w:p w14:paraId="1BBC6356" w14:textId="77777777" w:rsidR="005C4B17" w:rsidRPr="00F363B1" w:rsidRDefault="005C4B17" w:rsidP="00142124">
      <w:pPr>
        <w:pStyle w:val="ListParagraph"/>
        <w:numPr>
          <w:ilvl w:val="0"/>
          <w:numId w:val="345"/>
        </w:numPr>
        <w:contextualSpacing w:val="0"/>
        <w:rPr>
          <w:rFonts w:ascii="Times New Roman" w:hAnsi="Times New Roman"/>
        </w:rPr>
      </w:pPr>
      <w:r w:rsidRPr="00F363B1">
        <w:rPr>
          <w:rFonts w:ascii="Times New Roman" w:hAnsi="Times New Roman"/>
        </w:rPr>
        <w:t>nutričný terapeut s úväzkom 1,0.</w:t>
      </w:r>
    </w:p>
    <w:p w14:paraId="253B924A" w14:textId="77777777" w:rsidR="005C4B17" w:rsidRPr="00F363B1" w:rsidRDefault="005C4B17" w:rsidP="00656421">
      <w:pPr>
        <w:pStyle w:val="ListParagraph"/>
        <w:rPr>
          <w:rFonts w:ascii="Times New Roman" w:hAnsi="Times New Roman"/>
        </w:rPr>
      </w:pPr>
    </w:p>
    <w:p w14:paraId="7967F5A0" w14:textId="77777777" w:rsidR="005C4B17" w:rsidRPr="00F363B1" w:rsidRDefault="005C4B17" w:rsidP="00142124">
      <w:pPr>
        <w:pStyle w:val="ListParagraph"/>
        <w:numPr>
          <w:ilvl w:val="0"/>
          <w:numId w:val="346"/>
        </w:numPr>
        <w:contextualSpacing w:val="0"/>
        <w:rPr>
          <w:rFonts w:ascii="Times New Roman" w:hAnsi="Times New Roman"/>
        </w:rPr>
      </w:pPr>
      <w:r w:rsidRPr="00F363B1">
        <w:rPr>
          <w:rFonts w:ascii="Times New Roman" w:hAnsi="Times New Roman"/>
        </w:rPr>
        <w:t>Špeciálne materiálno-technické vybavenie je</w:t>
      </w:r>
    </w:p>
    <w:p w14:paraId="2446E5AD" w14:textId="42093825" w:rsidR="005C4B17" w:rsidRPr="00F363B1" w:rsidRDefault="005C4B17" w:rsidP="00142124">
      <w:pPr>
        <w:pStyle w:val="ListParagraph"/>
        <w:numPr>
          <w:ilvl w:val="0"/>
          <w:numId w:val="344"/>
        </w:numPr>
        <w:contextualSpacing w:val="0"/>
        <w:rPr>
          <w:rFonts w:ascii="Times New Roman" w:hAnsi="Times New Roman"/>
        </w:rPr>
      </w:pPr>
      <w:r w:rsidRPr="00F363B1">
        <w:rPr>
          <w:rFonts w:ascii="Times New Roman" w:hAnsi="Times New Roman"/>
        </w:rPr>
        <w:t xml:space="preserve">materiálno-technické vybavenie pre komplexné vybavenie interného </w:t>
      </w:r>
      <w:r w:rsidR="008508A4" w:rsidRPr="00F363B1">
        <w:rPr>
          <w:rFonts w:ascii="Times New Roman" w:hAnsi="Times New Roman"/>
        </w:rPr>
        <w:t>pracoviska</w:t>
      </w:r>
      <w:r w:rsidRPr="00F363B1">
        <w:rPr>
          <w:rFonts w:ascii="Times New Roman" w:hAnsi="Times New Roman"/>
        </w:rPr>
        <w:t>,</w:t>
      </w:r>
    </w:p>
    <w:p w14:paraId="4EE5DCB6" w14:textId="77777777" w:rsidR="005C4B17" w:rsidRPr="00F363B1" w:rsidRDefault="005C4B17" w:rsidP="00142124">
      <w:pPr>
        <w:pStyle w:val="ListParagraph"/>
        <w:numPr>
          <w:ilvl w:val="0"/>
          <w:numId w:val="344"/>
        </w:numPr>
        <w:contextualSpacing w:val="0"/>
        <w:rPr>
          <w:rFonts w:ascii="Times New Roman" w:hAnsi="Times New Roman"/>
        </w:rPr>
      </w:pPr>
      <w:r w:rsidRPr="00F363B1">
        <w:rPr>
          <w:rFonts w:ascii="Times New Roman" w:hAnsi="Times New Roman"/>
        </w:rPr>
        <w:t xml:space="preserve">jednotka intenzívnej starostlivosti, </w:t>
      </w:r>
    </w:p>
    <w:p w14:paraId="63511B2A" w14:textId="77777777" w:rsidR="005C4B17" w:rsidRPr="00F363B1" w:rsidRDefault="005C4B17" w:rsidP="00142124">
      <w:pPr>
        <w:pStyle w:val="ListParagraph"/>
        <w:numPr>
          <w:ilvl w:val="0"/>
          <w:numId w:val="344"/>
        </w:numPr>
        <w:contextualSpacing w:val="0"/>
        <w:rPr>
          <w:rFonts w:ascii="Times New Roman" w:hAnsi="Times New Roman"/>
        </w:rPr>
      </w:pPr>
      <w:r w:rsidRPr="00F363B1">
        <w:rPr>
          <w:rFonts w:ascii="Times New Roman" w:hAnsi="Times New Roman"/>
        </w:rPr>
        <w:t xml:space="preserve">laboratórium s možnosťou vyšetrenia širokého spektra hormónov, </w:t>
      </w:r>
    </w:p>
    <w:p w14:paraId="398C0D6C" w14:textId="3DFB3492" w:rsidR="005C4B17" w:rsidRPr="00F363B1" w:rsidRDefault="00700602" w:rsidP="00142124">
      <w:pPr>
        <w:pStyle w:val="ListParagraph"/>
        <w:numPr>
          <w:ilvl w:val="0"/>
          <w:numId w:val="344"/>
        </w:numPr>
        <w:contextualSpacing w:val="0"/>
        <w:rPr>
          <w:rFonts w:ascii="Times New Roman" w:hAnsi="Times New Roman"/>
          <w:bCs/>
        </w:rPr>
      </w:pPr>
      <w:r w:rsidRPr="00F363B1">
        <w:rPr>
          <w:rFonts w:ascii="Times New Roman" w:hAnsi="Times New Roman"/>
        </w:rPr>
        <w:t xml:space="preserve">ultrasonografia </w:t>
      </w:r>
      <w:r w:rsidR="005C4B17" w:rsidRPr="00F363B1">
        <w:rPr>
          <w:rFonts w:ascii="Times New Roman" w:hAnsi="Times New Roman"/>
        </w:rPr>
        <w:t>s Dopplerom a elastografiou,</w:t>
      </w:r>
    </w:p>
    <w:p w14:paraId="4CEBC90B" w14:textId="4F06F352" w:rsidR="005C4B17" w:rsidRPr="00F363B1" w:rsidRDefault="005C4B17" w:rsidP="00142124">
      <w:pPr>
        <w:pStyle w:val="ListParagraph"/>
        <w:numPr>
          <w:ilvl w:val="0"/>
          <w:numId w:val="344"/>
        </w:numPr>
        <w:contextualSpacing w:val="0"/>
        <w:rPr>
          <w:rFonts w:ascii="Times New Roman" w:hAnsi="Times New Roman"/>
          <w:bCs/>
        </w:rPr>
      </w:pPr>
      <w:r w:rsidRPr="00F363B1">
        <w:rPr>
          <w:rFonts w:ascii="Times New Roman" w:hAnsi="Times New Roman"/>
          <w:bCs/>
        </w:rPr>
        <w:t>počítačová tomografia – s možnosťou qCT</w:t>
      </w:r>
      <w:r w:rsidR="00BA574C" w:rsidRPr="00F363B1">
        <w:rPr>
          <w:rFonts w:ascii="Times New Roman" w:hAnsi="Times New Roman"/>
          <w:bCs/>
        </w:rPr>
        <w:t>,</w:t>
      </w:r>
    </w:p>
    <w:p w14:paraId="0C8C788D" w14:textId="77777777" w:rsidR="005C4B17" w:rsidRPr="00F363B1" w:rsidRDefault="005C4B17" w:rsidP="00142124">
      <w:pPr>
        <w:pStyle w:val="ListParagraph"/>
        <w:numPr>
          <w:ilvl w:val="0"/>
          <w:numId w:val="344"/>
        </w:numPr>
        <w:contextualSpacing w:val="0"/>
        <w:rPr>
          <w:rFonts w:ascii="Times New Roman" w:hAnsi="Times New Roman"/>
        </w:rPr>
      </w:pPr>
      <w:r w:rsidRPr="00F363B1">
        <w:rPr>
          <w:rFonts w:ascii="Times New Roman" w:hAnsi="Times New Roman"/>
        </w:rPr>
        <w:t xml:space="preserve">magnetická rezoznancia, </w:t>
      </w:r>
    </w:p>
    <w:p w14:paraId="03F96CA1" w14:textId="77777777" w:rsidR="005C4B17" w:rsidRPr="00F363B1" w:rsidRDefault="005C4B17" w:rsidP="00142124">
      <w:pPr>
        <w:pStyle w:val="ListParagraph"/>
        <w:numPr>
          <w:ilvl w:val="0"/>
          <w:numId w:val="344"/>
        </w:numPr>
        <w:contextualSpacing w:val="0"/>
        <w:rPr>
          <w:rFonts w:ascii="Times New Roman" w:hAnsi="Times New Roman"/>
        </w:rPr>
      </w:pPr>
      <w:r w:rsidRPr="00F363B1">
        <w:rPr>
          <w:rFonts w:ascii="Times New Roman" w:hAnsi="Times New Roman"/>
        </w:rPr>
        <w:t>angiografia pri manažment PAO u syndrómu diabetickej nohy,</w:t>
      </w:r>
    </w:p>
    <w:p w14:paraId="12C900D5" w14:textId="554ED714" w:rsidR="005C4B17" w:rsidRPr="00F363B1" w:rsidRDefault="00700602" w:rsidP="00142124">
      <w:pPr>
        <w:pStyle w:val="ListParagraph"/>
        <w:numPr>
          <w:ilvl w:val="0"/>
          <w:numId w:val="344"/>
        </w:numPr>
        <w:contextualSpacing w:val="0"/>
        <w:rPr>
          <w:rFonts w:ascii="Times New Roman" w:hAnsi="Times New Roman"/>
        </w:rPr>
      </w:pPr>
      <w:r w:rsidRPr="00F363B1">
        <w:rPr>
          <w:rFonts w:ascii="Times New Roman" w:hAnsi="Times New Roman"/>
        </w:rPr>
        <w:t xml:space="preserve">dostupnosť </w:t>
      </w:r>
      <w:r w:rsidR="005C4B17" w:rsidRPr="00F363B1">
        <w:rPr>
          <w:rFonts w:ascii="Times New Roman" w:hAnsi="Times New Roman"/>
        </w:rPr>
        <w:t>techniky funkčného zobrazenia</w:t>
      </w:r>
      <w:r w:rsidR="00BA574C" w:rsidRPr="00F363B1">
        <w:rPr>
          <w:rFonts w:ascii="Times New Roman" w:hAnsi="Times New Roman"/>
        </w:rPr>
        <w:t>,</w:t>
      </w:r>
    </w:p>
    <w:p w14:paraId="4431A287" w14:textId="76D8624B" w:rsidR="005C4B17" w:rsidRPr="00F363B1" w:rsidRDefault="005C4B17" w:rsidP="00142124">
      <w:pPr>
        <w:pStyle w:val="ListParagraph"/>
        <w:numPr>
          <w:ilvl w:val="0"/>
          <w:numId w:val="344"/>
        </w:numPr>
        <w:contextualSpacing w:val="0"/>
        <w:rPr>
          <w:rFonts w:ascii="Times New Roman" w:hAnsi="Times New Roman"/>
        </w:rPr>
      </w:pPr>
      <w:r w:rsidRPr="00F363B1">
        <w:rPr>
          <w:rFonts w:ascii="Times New Roman" w:hAnsi="Times New Roman"/>
        </w:rPr>
        <w:t>dostupnosť rádionuklidovej diagnostiky</w:t>
      </w:r>
      <w:r w:rsidR="00BA574C" w:rsidRPr="00F363B1">
        <w:rPr>
          <w:rFonts w:ascii="Times New Roman" w:hAnsi="Times New Roman"/>
        </w:rPr>
        <w:t>,</w:t>
      </w:r>
    </w:p>
    <w:p w14:paraId="3F34E2E5" w14:textId="433B242B" w:rsidR="005C4B17" w:rsidRPr="00F363B1" w:rsidRDefault="005C4B17" w:rsidP="00142124">
      <w:pPr>
        <w:pStyle w:val="ListParagraph"/>
        <w:numPr>
          <w:ilvl w:val="0"/>
          <w:numId w:val="344"/>
        </w:numPr>
        <w:contextualSpacing w:val="0"/>
        <w:rPr>
          <w:rFonts w:ascii="Times New Roman" w:hAnsi="Times New Roman"/>
        </w:rPr>
      </w:pPr>
      <w:r w:rsidRPr="00F363B1">
        <w:rPr>
          <w:rFonts w:ascii="Times New Roman" w:hAnsi="Times New Roman"/>
        </w:rPr>
        <w:t>dostupnosť pozitrónovej emisnej tomografie</w:t>
      </w:r>
      <w:r w:rsidR="00BA574C" w:rsidRPr="00F363B1">
        <w:rPr>
          <w:rFonts w:ascii="Times New Roman" w:hAnsi="Times New Roman"/>
        </w:rPr>
        <w:t>,</w:t>
      </w:r>
    </w:p>
    <w:p w14:paraId="435CC7D0" w14:textId="1175AE82" w:rsidR="005C4B17" w:rsidRPr="00F363B1" w:rsidRDefault="005C4B17" w:rsidP="00142124">
      <w:pPr>
        <w:pStyle w:val="ListParagraph"/>
        <w:numPr>
          <w:ilvl w:val="0"/>
          <w:numId w:val="344"/>
        </w:numPr>
        <w:contextualSpacing w:val="0"/>
        <w:rPr>
          <w:rFonts w:ascii="Times New Roman" w:hAnsi="Times New Roman"/>
        </w:rPr>
      </w:pPr>
      <w:r w:rsidRPr="00F363B1">
        <w:rPr>
          <w:rFonts w:ascii="Times New Roman" w:hAnsi="Times New Roman"/>
        </w:rPr>
        <w:t>histologické laboratórium na vyšetrovanie bioptických vzoriek</w:t>
      </w:r>
      <w:r w:rsidR="00700602" w:rsidRPr="00F363B1">
        <w:rPr>
          <w:rFonts w:ascii="Times New Roman" w:hAnsi="Times New Roman"/>
        </w:rPr>
        <w:t>.</w:t>
      </w:r>
    </w:p>
    <w:p w14:paraId="3F70648E" w14:textId="77777777" w:rsidR="00700602" w:rsidRPr="00F363B1" w:rsidRDefault="00700602" w:rsidP="00656421"/>
    <w:p w14:paraId="169626B1" w14:textId="4B4594AB" w:rsidR="00700602" w:rsidRPr="00F363B1" w:rsidRDefault="00700602" w:rsidP="00142124">
      <w:pPr>
        <w:pStyle w:val="ListParagraph"/>
        <w:numPr>
          <w:ilvl w:val="0"/>
          <w:numId w:val="346"/>
        </w:numPr>
        <w:rPr>
          <w:rFonts w:ascii="Times New Roman" w:hAnsi="Times New Roman"/>
        </w:rPr>
      </w:pPr>
      <w:r w:rsidRPr="00F363B1">
        <w:rPr>
          <w:rFonts w:ascii="Times New Roman" w:hAnsi="Times New Roman"/>
        </w:rPr>
        <w:t xml:space="preserve">Podmienky pre poskytnutie diagnostiky a liečby počas hospitalizácie sú </w:t>
      </w:r>
    </w:p>
    <w:p w14:paraId="19571C03" w14:textId="6A9116F3" w:rsidR="00700602" w:rsidRPr="00F363B1" w:rsidRDefault="00700602" w:rsidP="00142124">
      <w:pPr>
        <w:pStyle w:val="ListParagraph"/>
        <w:numPr>
          <w:ilvl w:val="0"/>
          <w:numId w:val="819"/>
        </w:numPr>
        <w:contextualSpacing w:val="0"/>
        <w:rPr>
          <w:rFonts w:ascii="Times New Roman" w:hAnsi="Times New Roman"/>
        </w:rPr>
      </w:pPr>
      <w:r w:rsidRPr="00F363B1">
        <w:rPr>
          <w:rFonts w:ascii="Times New Roman" w:hAnsi="Times New Roman"/>
        </w:rPr>
        <w:t>denzitometrické pracovisko s vybavením na hodnotenie kvality kosti,</w:t>
      </w:r>
    </w:p>
    <w:p w14:paraId="377037FA" w14:textId="4463C507" w:rsidR="00700602" w:rsidRPr="00F363B1" w:rsidRDefault="00700602" w:rsidP="00142124">
      <w:pPr>
        <w:pStyle w:val="ListParagraph"/>
        <w:numPr>
          <w:ilvl w:val="0"/>
          <w:numId w:val="819"/>
        </w:numPr>
        <w:contextualSpacing w:val="0"/>
        <w:rPr>
          <w:rFonts w:ascii="Times New Roman" w:hAnsi="Times New Roman"/>
        </w:rPr>
      </w:pPr>
      <w:r w:rsidRPr="00F363B1">
        <w:rPr>
          <w:rFonts w:ascii="Times New Roman" w:hAnsi="Times New Roman"/>
        </w:rPr>
        <w:t>chirurgické pracovisko na operáciu žliaz s vnútorným vylučovaním a zamerané na liečbu chronických rán pri syndróme diabetickej nohy,</w:t>
      </w:r>
    </w:p>
    <w:p w14:paraId="732CDC46" w14:textId="568D5FA3" w:rsidR="00700602" w:rsidRPr="00F363B1" w:rsidRDefault="00700602" w:rsidP="00142124">
      <w:pPr>
        <w:pStyle w:val="ListParagraph"/>
        <w:numPr>
          <w:ilvl w:val="0"/>
          <w:numId w:val="819"/>
        </w:numPr>
        <w:contextualSpacing w:val="0"/>
        <w:rPr>
          <w:rFonts w:ascii="Times New Roman" w:hAnsi="Times New Roman"/>
        </w:rPr>
      </w:pPr>
      <w:r w:rsidRPr="00F363B1">
        <w:rPr>
          <w:rFonts w:ascii="Times New Roman" w:hAnsi="Times New Roman"/>
        </w:rPr>
        <w:t xml:space="preserve">neurochirurgické pracovisko pre operácie hypofýzy s vybavením na transsphenoidálnu alebo transnazálnu operáciu hypofýzy, </w:t>
      </w:r>
    </w:p>
    <w:p w14:paraId="67203182" w14:textId="174CAA45" w:rsidR="00700602" w:rsidRPr="00F363B1" w:rsidRDefault="00700602" w:rsidP="00142124">
      <w:pPr>
        <w:pStyle w:val="ListParagraph"/>
        <w:numPr>
          <w:ilvl w:val="0"/>
          <w:numId w:val="819"/>
        </w:numPr>
        <w:contextualSpacing w:val="0"/>
        <w:rPr>
          <w:rFonts w:ascii="Times New Roman" w:hAnsi="Times New Roman"/>
        </w:rPr>
      </w:pPr>
      <w:r w:rsidRPr="00F363B1">
        <w:rPr>
          <w:rFonts w:ascii="Times New Roman" w:hAnsi="Times New Roman"/>
        </w:rPr>
        <w:t>pracovisko pre rádioterapiu,</w:t>
      </w:r>
    </w:p>
    <w:p w14:paraId="59183133" w14:textId="77777777" w:rsidR="00700602" w:rsidRPr="00F363B1" w:rsidRDefault="00700602" w:rsidP="00142124">
      <w:pPr>
        <w:pStyle w:val="ListParagraph"/>
        <w:numPr>
          <w:ilvl w:val="0"/>
          <w:numId w:val="819"/>
        </w:numPr>
        <w:contextualSpacing w:val="0"/>
        <w:rPr>
          <w:rFonts w:ascii="Times New Roman" w:hAnsi="Times New Roman"/>
        </w:rPr>
      </w:pPr>
      <w:r w:rsidRPr="00F363B1">
        <w:rPr>
          <w:rFonts w:ascii="Times New Roman" w:hAnsi="Times New Roman"/>
        </w:rPr>
        <w:t>pracovisko nukleárnej medicíny na liečbu rádionuklidmi,</w:t>
      </w:r>
    </w:p>
    <w:p w14:paraId="10245DBA" w14:textId="77777777" w:rsidR="00700602" w:rsidRPr="00F363B1" w:rsidRDefault="00700602" w:rsidP="00142124">
      <w:pPr>
        <w:pStyle w:val="ListParagraph"/>
        <w:numPr>
          <w:ilvl w:val="0"/>
          <w:numId w:val="819"/>
        </w:numPr>
        <w:contextualSpacing w:val="0"/>
        <w:rPr>
          <w:rFonts w:ascii="Times New Roman" w:hAnsi="Times New Roman"/>
        </w:rPr>
      </w:pPr>
      <w:r w:rsidRPr="00F363B1">
        <w:rPr>
          <w:rFonts w:ascii="Times New Roman" w:hAnsi="Times New Roman"/>
        </w:rPr>
        <w:t>dialyzačné pracovisko,</w:t>
      </w:r>
    </w:p>
    <w:p w14:paraId="5E2C6722" w14:textId="77777777" w:rsidR="00700602" w:rsidRPr="00F363B1" w:rsidRDefault="00700602" w:rsidP="00142124">
      <w:pPr>
        <w:pStyle w:val="ListParagraph"/>
        <w:numPr>
          <w:ilvl w:val="0"/>
          <w:numId w:val="819"/>
        </w:numPr>
        <w:contextualSpacing w:val="0"/>
        <w:rPr>
          <w:rFonts w:ascii="Times New Roman" w:hAnsi="Times New Roman"/>
        </w:rPr>
      </w:pPr>
      <w:r w:rsidRPr="00F363B1">
        <w:rPr>
          <w:rFonts w:ascii="Times New Roman" w:hAnsi="Times New Roman"/>
        </w:rPr>
        <w:t>napojenie na pracovisko intervenčnej kardiológie,</w:t>
      </w:r>
    </w:p>
    <w:p w14:paraId="687D76E4" w14:textId="77777777" w:rsidR="00700602" w:rsidRPr="00F363B1" w:rsidRDefault="00700602" w:rsidP="00142124">
      <w:pPr>
        <w:pStyle w:val="ListParagraph"/>
        <w:numPr>
          <w:ilvl w:val="0"/>
          <w:numId w:val="819"/>
        </w:numPr>
        <w:contextualSpacing w:val="0"/>
        <w:rPr>
          <w:rFonts w:ascii="Times New Roman" w:hAnsi="Times New Roman"/>
        </w:rPr>
      </w:pPr>
      <w:r w:rsidRPr="00F363B1">
        <w:rPr>
          <w:rFonts w:ascii="Times New Roman" w:hAnsi="Times New Roman"/>
        </w:rPr>
        <w:t>napojenie na pracovisko vaskulárnych intervencií,</w:t>
      </w:r>
    </w:p>
    <w:p w14:paraId="3046E61D" w14:textId="57D01CB7" w:rsidR="00700602" w:rsidRPr="00F363B1" w:rsidRDefault="00700602" w:rsidP="00142124">
      <w:pPr>
        <w:pStyle w:val="ListParagraph"/>
        <w:numPr>
          <w:ilvl w:val="0"/>
          <w:numId w:val="819"/>
        </w:numPr>
        <w:contextualSpacing w:val="0"/>
        <w:rPr>
          <w:rFonts w:ascii="Times New Roman" w:hAnsi="Times New Roman"/>
        </w:rPr>
      </w:pPr>
      <w:r w:rsidRPr="00F363B1">
        <w:rPr>
          <w:rFonts w:ascii="Times New Roman" w:hAnsi="Times New Roman"/>
        </w:rPr>
        <w:t>napojenie na očné pracovisko.</w:t>
      </w:r>
    </w:p>
    <w:p w14:paraId="1DB0CA1F" w14:textId="77777777" w:rsidR="00700602" w:rsidRPr="00F363B1" w:rsidRDefault="00700602" w:rsidP="00656421">
      <w:pPr>
        <w:jc w:val="both"/>
      </w:pPr>
    </w:p>
    <w:p w14:paraId="3EAC431B" w14:textId="0C791F41" w:rsidR="00AA5707" w:rsidRPr="00F363B1" w:rsidRDefault="00AA5707" w:rsidP="00656421">
      <w:pPr>
        <w:jc w:val="both"/>
      </w:pPr>
      <w:r w:rsidRPr="00F363B1">
        <w:br w:type="page"/>
      </w:r>
    </w:p>
    <w:p w14:paraId="402C8C97" w14:textId="76BBAF44" w:rsidR="0035171E" w:rsidRPr="00F363B1" w:rsidRDefault="00D63B48" w:rsidP="00656421">
      <w:pPr>
        <w:pStyle w:val="Heading1"/>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30</w:t>
      </w:r>
      <w:r w:rsidRPr="00F363B1">
        <w:rPr>
          <w:rFonts w:ascii="Times New Roman" w:hAnsi="Times New Roman" w:cs="Times New Roman"/>
          <w:b/>
          <w:color w:val="auto"/>
          <w:sz w:val="24"/>
          <w:szCs w:val="24"/>
        </w:rPr>
        <w:tab/>
      </w:r>
      <w:r w:rsidR="0035171E" w:rsidRPr="00F363B1">
        <w:rPr>
          <w:rFonts w:ascii="Times New Roman" w:hAnsi="Times New Roman" w:cs="Times New Roman"/>
          <w:b/>
          <w:color w:val="auto"/>
          <w:sz w:val="24"/>
          <w:szCs w:val="24"/>
        </w:rPr>
        <w:t>Nefrologický program</w:t>
      </w:r>
    </w:p>
    <w:p w14:paraId="081A4D42" w14:textId="77777777" w:rsidR="0035171E" w:rsidRPr="00F363B1" w:rsidRDefault="0035171E" w:rsidP="00656421">
      <w:pPr>
        <w:pStyle w:val="Heading2"/>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I. úrovne</w:t>
      </w:r>
    </w:p>
    <w:p w14:paraId="74128CA1" w14:textId="218021B5" w:rsidR="0035171E" w:rsidRPr="00F363B1" w:rsidRDefault="0035171E" w:rsidP="00142124">
      <w:pPr>
        <w:pStyle w:val="ListParagraph"/>
        <w:numPr>
          <w:ilvl w:val="0"/>
          <w:numId w:val="222"/>
        </w:numPr>
        <w:contextualSpacing w:val="0"/>
        <w:rPr>
          <w:rFonts w:ascii="Times New Roman" w:hAnsi="Times New Roman"/>
        </w:rPr>
      </w:pPr>
      <w:r w:rsidRPr="00F363B1">
        <w:rPr>
          <w:rFonts w:ascii="Times New Roman" w:hAnsi="Times New Roman"/>
        </w:rPr>
        <w:t>Podmienky pre poskytnutie diagnostiky a liečby počas hospitalizácie je poskytovanie medicínskych služieb Dialýza, Nefrologická starostlivosť – eliminačné metódy (peritoneálna dialýza) a Nefrologická starostlivosť – eliminačné metódy (hemodialýza, hemodiafiltrácia) v rámci pracoviska alebo zabezpečené zmluvne s dialyzačným stacionárom.</w:t>
      </w:r>
    </w:p>
    <w:p w14:paraId="06A9EA69" w14:textId="77777777" w:rsidR="0035171E" w:rsidRPr="00F363B1" w:rsidRDefault="0035171E" w:rsidP="00656421">
      <w:pPr>
        <w:jc w:val="both"/>
      </w:pPr>
    </w:p>
    <w:p w14:paraId="3F92839A" w14:textId="22D37EC4" w:rsidR="0035171E" w:rsidRPr="00F363B1" w:rsidRDefault="0035171E" w:rsidP="00142124">
      <w:pPr>
        <w:pStyle w:val="ListParagraph"/>
        <w:numPr>
          <w:ilvl w:val="0"/>
          <w:numId w:val="222"/>
        </w:numPr>
        <w:contextualSpacing w:val="0"/>
        <w:rPr>
          <w:rFonts w:ascii="Times New Roman" w:hAnsi="Times New Roman"/>
        </w:rPr>
      </w:pPr>
      <w:r w:rsidRPr="00F363B1">
        <w:rPr>
          <w:rFonts w:ascii="Times New Roman" w:hAnsi="Times New Roman"/>
        </w:rPr>
        <w:t>Špeciálne personálne zabezpečenie je dostupnosť konziliárnej služby v nemocnici lekár</w:t>
      </w:r>
      <w:r w:rsidR="007D7B91" w:rsidRPr="00F363B1">
        <w:rPr>
          <w:rFonts w:ascii="Times New Roman" w:hAnsi="Times New Roman"/>
        </w:rPr>
        <w:t>a</w:t>
      </w:r>
      <w:r w:rsidRPr="00F363B1">
        <w:rPr>
          <w:rFonts w:ascii="Times New Roman" w:hAnsi="Times New Roman"/>
        </w:rPr>
        <w:t xml:space="preserve"> so špecializáciou v špecializačnom odbore nefrológia, s úväzkom </w:t>
      </w:r>
      <w:r w:rsidR="008508A4" w:rsidRPr="00F363B1">
        <w:rPr>
          <w:rFonts w:ascii="Times New Roman" w:hAnsi="Times New Roman"/>
        </w:rPr>
        <w:t xml:space="preserve">aspoň </w:t>
      </w:r>
      <w:r w:rsidRPr="00F363B1">
        <w:rPr>
          <w:rFonts w:ascii="Times New Roman" w:hAnsi="Times New Roman"/>
        </w:rPr>
        <w:t>0,l.</w:t>
      </w:r>
    </w:p>
    <w:p w14:paraId="72CF9364" w14:textId="77777777" w:rsidR="0035171E" w:rsidRPr="00F363B1" w:rsidRDefault="0035171E" w:rsidP="00656421">
      <w:pPr>
        <w:jc w:val="both"/>
      </w:pPr>
    </w:p>
    <w:p w14:paraId="20566B7A" w14:textId="77777777" w:rsidR="0035171E" w:rsidRPr="00F363B1" w:rsidRDefault="0035171E" w:rsidP="00142124">
      <w:pPr>
        <w:pStyle w:val="ListParagraph"/>
        <w:numPr>
          <w:ilvl w:val="0"/>
          <w:numId w:val="222"/>
        </w:numPr>
        <w:contextualSpacing w:val="0"/>
        <w:rPr>
          <w:rFonts w:ascii="Times New Roman" w:hAnsi="Times New Roman"/>
        </w:rPr>
      </w:pPr>
      <w:r w:rsidRPr="00F363B1">
        <w:rPr>
          <w:rFonts w:ascii="Times New Roman" w:hAnsi="Times New Roman"/>
        </w:rPr>
        <w:t>Špeciálne materiálno technické vybavenie je EKG prístroj.</w:t>
      </w:r>
    </w:p>
    <w:p w14:paraId="2E65DC72" w14:textId="77777777" w:rsidR="0035171E" w:rsidRPr="00F363B1" w:rsidRDefault="0035171E" w:rsidP="00656421">
      <w:pPr>
        <w:pStyle w:val="ListParagraph"/>
        <w:rPr>
          <w:rFonts w:ascii="Times New Roman" w:hAnsi="Times New Roman"/>
        </w:rPr>
      </w:pPr>
    </w:p>
    <w:p w14:paraId="14C6D2F0" w14:textId="77777777" w:rsidR="0035171E" w:rsidRPr="00F363B1" w:rsidRDefault="0035171E" w:rsidP="00142124">
      <w:pPr>
        <w:pStyle w:val="ListParagraph"/>
        <w:numPr>
          <w:ilvl w:val="0"/>
          <w:numId w:val="222"/>
        </w:numPr>
        <w:contextualSpacing w:val="0"/>
        <w:rPr>
          <w:rFonts w:ascii="Times New Roman" w:hAnsi="Times New Roman"/>
        </w:rPr>
      </w:pPr>
      <w:r w:rsidRPr="00F363B1">
        <w:rPr>
          <w:rFonts w:ascii="Times New Roman" w:hAnsi="Times New Roman"/>
        </w:rPr>
        <w:t>Špeciálne materiálno technické vybavenie zmluvne zabezpečené je</w:t>
      </w:r>
    </w:p>
    <w:p w14:paraId="2A970CA4" w14:textId="77777777" w:rsidR="0035171E" w:rsidRPr="00F363B1" w:rsidRDefault="0035171E" w:rsidP="00142124">
      <w:pPr>
        <w:pStyle w:val="ListParagraph"/>
        <w:numPr>
          <w:ilvl w:val="0"/>
          <w:numId w:val="223"/>
        </w:numPr>
        <w:contextualSpacing w:val="0"/>
        <w:rPr>
          <w:rFonts w:ascii="Times New Roman" w:hAnsi="Times New Roman"/>
        </w:rPr>
      </w:pPr>
      <w:r w:rsidRPr="00F363B1">
        <w:rPr>
          <w:rFonts w:ascii="Times New Roman" w:hAnsi="Times New Roman"/>
        </w:rPr>
        <w:t>štandardné laboratórium vrátane STATIM vyšetrení,</w:t>
      </w:r>
    </w:p>
    <w:p w14:paraId="7FCCC60B" w14:textId="77777777" w:rsidR="0035171E" w:rsidRPr="00F363B1" w:rsidRDefault="0035171E" w:rsidP="00142124">
      <w:pPr>
        <w:pStyle w:val="ListParagraph"/>
        <w:numPr>
          <w:ilvl w:val="0"/>
          <w:numId w:val="223"/>
        </w:numPr>
        <w:contextualSpacing w:val="0"/>
        <w:rPr>
          <w:rFonts w:ascii="Times New Roman" w:hAnsi="Times New Roman"/>
        </w:rPr>
      </w:pPr>
      <w:r w:rsidRPr="00F363B1">
        <w:rPr>
          <w:rFonts w:ascii="Times New Roman" w:hAnsi="Times New Roman"/>
        </w:rPr>
        <w:t>dostupnosť mikrobiologického laboratória.</w:t>
      </w:r>
    </w:p>
    <w:p w14:paraId="6DD6855C" w14:textId="77777777" w:rsidR="0035171E" w:rsidRPr="00F363B1" w:rsidRDefault="0035171E" w:rsidP="00656421">
      <w:pPr>
        <w:pStyle w:val="ListParagraph"/>
        <w:rPr>
          <w:rFonts w:ascii="Times New Roman" w:hAnsi="Times New Roman"/>
        </w:rPr>
      </w:pPr>
    </w:p>
    <w:p w14:paraId="59C713E1" w14:textId="77777777" w:rsidR="0035171E" w:rsidRPr="00F363B1" w:rsidRDefault="0035171E" w:rsidP="00656421">
      <w:pPr>
        <w:pStyle w:val="Heading2"/>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II. úrovne</w:t>
      </w:r>
    </w:p>
    <w:p w14:paraId="45528983" w14:textId="0DBA680B" w:rsidR="0035171E" w:rsidRPr="00F363B1" w:rsidRDefault="0035171E" w:rsidP="00142124">
      <w:pPr>
        <w:pStyle w:val="ListParagraph"/>
        <w:numPr>
          <w:ilvl w:val="0"/>
          <w:numId w:val="234"/>
        </w:numPr>
        <w:contextualSpacing w:val="0"/>
        <w:rPr>
          <w:rFonts w:ascii="Times New Roman" w:hAnsi="Times New Roman"/>
        </w:rPr>
      </w:pPr>
      <w:r w:rsidRPr="00F363B1">
        <w:rPr>
          <w:rFonts w:ascii="Times New Roman" w:hAnsi="Times New Roman"/>
        </w:rPr>
        <w:t>Podmienky pre poskytnutie diagnostiky a liečby počas hospitalizácie je poskytovanie medicínskych služieb Dialýza, Nefrologická starostlivosť – eliminačné metódy (peritoneálna dialýza) a Nefrologická starostlivosť – eliminačné metódy (hemodialýza, hemodiafiltrácia) v rámci pracoviska alebo zabezpečené zmluvne s dialyzačným stacionárom.</w:t>
      </w:r>
    </w:p>
    <w:p w14:paraId="0A723A37" w14:textId="77777777" w:rsidR="0035171E" w:rsidRPr="00F363B1" w:rsidRDefault="0035171E" w:rsidP="00656421">
      <w:pPr>
        <w:jc w:val="both"/>
      </w:pPr>
    </w:p>
    <w:p w14:paraId="5B2FF85E" w14:textId="77777777" w:rsidR="0035171E" w:rsidRPr="00F363B1" w:rsidRDefault="0035171E" w:rsidP="00142124">
      <w:pPr>
        <w:pStyle w:val="ListParagraph"/>
        <w:numPr>
          <w:ilvl w:val="0"/>
          <w:numId w:val="234"/>
        </w:numPr>
        <w:contextualSpacing w:val="0"/>
        <w:rPr>
          <w:rFonts w:ascii="Times New Roman" w:hAnsi="Times New Roman"/>
        </w:rPr>
      </w:pPr>
      <w:r w:rsidRPr="00F363B1">
        <w:rPr>
          <w:rFonts w:ascii="Times New Roman" w:hAnsi="Times New Roman"/>
        </w:rPr>
        <w:t>Špeciálne personálne zabezpečenie je</w:t>
      </w:r>
    </w:p>
    <w:p w14:paraId="5A580451" w14:textId="7C76F8C5" w:rsidR="0035171E" w:rsidRPr="00F363B1" w:rsidRDefault="0035171E" w:rsidP="00142124">
      <w:pPr>
        <w:pStyle w:val="ListParagraph"/>
        <w:numPr>
          <w:ilvl w:val="0"/>
          <w:numId w:val="225"/>
        </w:numPr>
        <w:ind w:left="720"/>
        <w:contextualSpacing w:val="0"/>
        <w:rPr>
          <w:rFonts w:ascii="Times New Roman" w:hAnsi="Times New Roman"/>
        </w:rPr>
      </w:pPr>
      <w:r w:rsidRPr="00F363B1">
        <w:rPr>
          <w:rFonts w:ascii="Times New Roman" w:hAnsi="Times New Roman"/>
        </w:rPr>
        <w:t>lekár</w:t>
      </w:r>
      <w:r w:rsidR="00694DA7" w:rsidRPr="00F363B1">
        <w:rPr>
          <w:rFonts w:ascii="Times New Roman" w:hAnsi="Times New Roman"/>
        </w:rPr>
        <w:t>i</w:t>
      </w:r>
      <w:r w:rsidRPr="00F363B1">
        <w:rPr>
          <w:rFonts w:ascii="Times New Roman" w:hAnsi="Times New Roman"/>
        </w:rPr>
        <w:t xml:space="preserve"> so špecializáciou v špecializačnom odbore vnútorné lekárstvo, s</w:t>
      </w:r>
      <w:r w:rsidR="007D7B91" w:rsidRPr="00F363B1">
        <w:rPr>
          <w:rFonts w:ascii="Times New Roman" w:hAnsi="Times New Roman"/>
        </w:rPr>
        <w:t xml:space="preserve"> kumulatívnym </w:t>
      </w:r>
      <w:r w:rsidRPr="00F363B1">
        <w:rPr>
          <w:rFonts w:ascii="Times New Roman" w:hAnsi="Times New Roman"/>
        </w:rPr>
        <w:t>úväzkom 2,0,</w:t>
      </w:r>
    </w:p>
    <w:p w14:paraId="7DAA6CEA" w14:textId="3473A30B" w:rsidR="0035171E" w:rsidRPr="00F363B1" w:rsidRDefault="0035171E" w:rsidP="00142124">
      <w:pPr>
        <w:pStyle w:val="ListParagraph"/>
        <w:numPr>
          <w:ilvl w:val="0"/>
          <w:numId w:val="225"/>
        </w:numPr>
        <w:ind w:left="720"/>
        <w:contextualSpacing w:val="0"/>
        <w:rPr>
          <w:rFonts w:ascii="Times New Roman" w:hAnsi="Times New Roman"/>
        </w:rPr>
      </w:pPr>
      <w:r w:rsidRPr="00F363B1">
        <w:rPr>
          <w:rFonts w:ascii="Times New Roman" w:hAnsi="Times New Roman"/>
        </w:rPr>
        <w:t>lekár</w:t>
      </w:r>
      <w:r w:rsidR="00694DA7" w:rsidRPr="00F363B1">
        <w:rPr>
          <w:rFonts w:ascii="Times New Roman" w:hAnsi="Times New Roman"/>
        </w:rPr>
        <w:t>i</w:t>
      </w:r>
      <w:r w:rsidRPr="00F363B1">
        <w:rPr>
          <w:rFonts w:ascii="Times New Roman" w:hAnsi="Times New Roman"/>
        </w:rPr>
        <w:t xml:space="preserve"> so špecializáciou v špecializačnom odbore anestéziológia a intenzívna medicína, s kumulatívnym úväzkom 2,0.</w:t>
      </w:r>
    </w:p>
    <w:p w14:paraId="0E2156E1" w14:textId="77777777" w:rsidR="0035171E" w:rsidRPr="00F363B1" w:rsidRDefault="0035171E" w:rsidP="00656421">
      <w:pPr>
        <w:pStyle w:val="ListParagraph"/>
        <w:contextualSpacing w:val="0"/>
        <w:rPr>
          <w:rFonts w:ascii="Times New Roman" w:hAnsi="Times New Roman"/>
        </w:rPr>
      </w:pPr>
    </w:p>
    <w:p w14:paraId="300EB19B" w14:textId="53E0FBB3" w:rsidR="0035171E" w:rsidRPr="00F363B1" w:rsidRDefault="0035171E" w:rsidP="00142124">
      <w:pPr>
        <w:pStyle w:val="ListParagraph"/>
        <w:numPr>
          <w:ilvl w:val="0"/>
          <w:numId w:val="234"/>
        </w:numPr>
        <w:contextualSpacing w:val="0"/>
        <w:rPr>
          <w:rFonts w:ascii="Times New Roman" w:hAnsi="Times New Roman"/>
        </w:rPr>
      </w:pPr>
      <w:r w:rsidRPr="00F363B1">
        <w:rPr>
          <w:rFonts w:ascii="Times New Roman" w:hAnsi="Times New Roman"/>
        </w:rPr>
        <w:t>Špeciálne personálne zabezpečenie je dostupnosť konziliárnej služby v nemocnici lekár</w:t>
      </w:r>
      <w:r w:rsidR="007D7B91" w:rsidRPr="00F363B1">
        <w:rPr>
          <w:rFonts w:ascii="Times New Roman" w:hAnsi="Times New Roman"/>
        </w:rPr>
        <w:t>a</w:t>
      </w:r>
      <w:r w:rsidRPr="00F363B1">
        <w:rPr>
          <w:rFonts w:ascii="Times New Roman" w:hAnsi="Times New Roman"/>
        </w:rPr>
        <w:t xml:space="preserve"> so špecializáciou v špecializačnom odbore nefrológia, s úväzkom </w:t>
      </w:r>
      <w:r w:rsidR="008508A4" w:rsidRPr="00F363B1">
        <w:rPr>
          <w:rFonts w:ascii="Times New Roman" w:hAnsi="Times New Roman"/>
        </w:rPr>
        <w:t xml:space="preserve">aspoň </w:t>
      </w:r>
      <w:r w:rsidRPr="00F363B1">
        <w:rPr>
          <w:rFonts w:ascii="Times New Roman" w:hAnsi="Times New Roman"/>
        </w:rPr>
        <w:t>0,l.</w:t>
      </w:r>
    </w:p>
    <w:p w14:paraId="3EC0662B" w14:textId="77777777" w:rsidR="0035171E" w:rsidRPr="00F363B1" w:rsidRDefault="0035171E" w:rsidP="00656421">
      <w:pPr>
        <w:jc w:val="both"/>
      </w:pPr>
    </w:p>
    <w:p w14:paraId="761C57CF" w14:textId="77777777" w:rsidR="0035171E" w:rsidRPr="00F363B1" w:rsidRDefault="0035171E" w:rsidP="00142124">
      <w:pPr>
        <w:pStyle w:val="ListParagraph"/>
        <w:numPr>
          <w:ilvl w:val="0"/>
          <w:numId w:val="234"/>
        </w:numPr>
        <w:contextualSpacing w:val="0"/>
        <w:rPr>
          <w:rFonts w:ascii="Times New Roman" w:hAnsi="Times New Roman"/>
        </w:rPr>
      </w:pPr>
      <w:r w:rsidRPr="00F363B1">
        <w:rPr>
          <w:rFonts w:ascii="Times New Roman" w:hAnsi="Times New Roman"/>
        </w:rPr>
        <w:t>Špeciálne materiálno technické vybavenie je</w:t>
      </w:r>
    </w:p>
    <w:p w14:paraId="520D8A82" w14:textId="7C28079B" w:rsidR="00321A87" w:rsidRPr="00F363B1" w:rsidRDefault="007D7B91" w:rsidP="00142124">
      <w:pPr>
        <w:pStyle w:val="ListParagraph"/>
        <w:numPr>
          <w:ilvl w:val="0"/>
          <w:numId w:val="224"/>
        </w:numPr>
        <w:ind w:left="720"/>
        <w:contextualSpacing w:val="0"/>
        <w:rPr>
          <w:rFonts w:ascii="Times New Roman" w:hAnsi="Times New Roman"/>
        </w:rPr>
      </w:pPr>
      <w:r w:rsidRPr="00F363B1">
        <w:rPr>
          <w:rFonts w:ascii="Times New Roman" w:hAnsi="Times New Roman"/>
        </w:rPr>
        <w:t>ultrasonografia</w:t>
      </w:r>
      <w:r w:rsidR="00321A87" w:rsidRPr="00F363B1">
        <w:rPr>
          <w:rFonts w:ascii="Times New Roman" w:hAnsi="Times New Roman"/>
        </w:rPr>
        <w:t xml:space="preserve">, </w:t>
      </w:r>
    </w:p>
    <w:p w14:paraId="131FCEEE" w14:textId="33BC18BB" w:rsidR="0035171E" w:rsidRPr="00F363B1" w:rsidRDefault="0035171E" w:rsidP="00142124">
      <w:pPr>
        <w:pStyle w:val="ListParagraph"/>
        <w:numPr>
          <w:ilvl w:val="0"/>
          <w:numId w:val="224"/>
        </w:numPr>
        <w:ind w:left="720"/>
        <w:contextualSpacing w:val="0"/>
        <w:rPr>
          <w:rFonts w:ascii="Times New Roman" w:hAnsi="Times New Roman"/>
        </w:rPr>
      </w:pPr>
      <w:r w:rsidRPr="00F363B1">
        <w:rPr>
          <w:rFonts w:ascii="Times New Roman" w:hAnsi="Times New Roman"/>
        </w:rPr>
        <w:t>EKG prístroj,</w:t>
      </w:r>
    </w:p>
    <w:p w14:paraId="46524672" w14:textId="77777777" w:rsidR="0035171E" w:rsidRPr="00F363B1" w:rsidRDefault="0035171E" w:rsidP="00142124">
      <w:pPr>
        <w:pStyle w:val="ListParagraph"/>
        <w:numPr>
          <w:ilvl w:val="0"/>
          <w:numId w:val="224"/>
        </w:numPr>
        <w:ind w:left="720"/>
        <w:contextualSpacing w:val="0"/>
        <w:rPr>
          <w:rFonts w:ascii="Times New Roman" w:hAnsi="Times New Roman"/>
        </w:rPr>
      </w:pPr>
      <w:r w:rsidRPr="00F363B1">
        <w:rPr>
          <w:rFonts w:ascii="Times New Roman" w:hAnsi="Times New Roman"/>
        </w:rPr>
        <w:t>ECHOKG prístroj,</w:t>
      </w:r>
    </w:p>
    <w:p w14:paraId="5D654FEA" w14:textId="21475104" w:rsidR="0035171E" w:rsidRPr="00F363B1" w:rsidRDefault="0035171E" w:rsidP="00142124">
      <w:pPr>
        <w:pStyle w:val="ListParagraph"/>
        <w:numPr>
          <w:ilvl w:val="0"/>
          <w:numId w:val="224"/>
        </w:numPr>
        <w:ind w:left="720"/>
        <w:contextualSpacing w:val="0"/>
        <w:rPr>
          <w:rFonts w:ascii="Times New Roman" w:hAnsi="Times New Roman"/>
        </w:rPr>
      </w:pPr>
      <w:r w:rsidRPr="00F363B1">
        <w:rPr>
          <w:rFonts w:ascii="Times New Roman" w:hAnsi="Times New Roman"/>
        </w:rPr>
        <w:t>dostupnosť štandardné</w:t>
      </w:r>
      <w:r w:rsidR="00DD3F51" w:rsidRPr="00F363B1">
        <w:rPr>
          <w:rFonts w:ascii="Times New Roman" w:hAnsi="Times New Roman"/>
        </w:rPr>
        <w:t>ho</w:t>
      </w:r>
      <w:r w:rsidRPr="00F363B1">
        <w:rPr>
          <w:rFonts w:ascii="Times New Roman" w:hAnsi="Times New Roman"/>
        </w:rPr>
        <w:t xml:space="preserve"> laboratóri</w:t>
      </w:r>
      <w:r w:rsidR="00DD3F51" w:rsidRPr="00F363B1">
        <w:rPr>
          <w:rFonts w:ascii="Times New Roman" w:hAnsi="Times New Roman"/>
        </w:rPr>
        <w:t>a</w:t>
      </w:r>
      <w:r w:rsidRPr="00F363B1">
        <w:rPr>
          <w:rFonts w:ascii="Times New Roman" w:hAnsi="Times New Roman"/>
        </w:rPr>
        <w:t xml:space="preserve"> vrátane STATIM vyšetrení</w:t>
      </w:r>
      <w:r w:rsidR="00DD3F51" w:rsidRPr="00F363B1">
        <w:rPr>
          <w:rFonts w:ascii="Times New Roman" w:hAnsi="Times New Roman"/>
        </w:rPr>
        <w:t xml:space="preserve"> v rámci nemocnice</w:t>
      </w:r>
      <w:r w:rsidRPr="00F363B1">
        <w:rPr>
          <w:rFonts w:ascii="Times New Roman" w:hAnsi="Times New Roman"/>
        </w:rPr>
        <w:t>,</w:t>
      </w:r>
    </w:p>
    <w:p w14:paraId="12B7AF4F" w14:textId="4ACACE46" w:rsidR="0035171E" w:rsidRPr="00F363B1" w:rsidRDefault="0035171E" w:rsidP="00142124">
      <w:pPr>
        <w:pStyle w:val="ListParagraph"/>
        <w:numPr>
          <w:ilvl w:val="0"/>
          <w:numId w:val="224"/>
        </w:numPr>
        <w:ind w:left="720"/>
        <w:contextualSpacing w:val="0"/>
        <w:rPr>
          <w:rFonts w:ascii="Times New Roman" w:hAnsi="Times New Roman"/>
        </w:rPr>
      </w:pPr>
      <w:r w:rsidRPr="00F363B1">
        <w:rPr>
          <w:rFonts w:ascii="Times New Roman" w:hAnsi="Times New Roman"/>
        </w:rPr>
        <w:t>dostupnosť mikrobiologického laboratória</w:t>
      </w:r>
      <w:r w:rsidR="00DD3F51" w:rsidRPr="00F363B1">
        <w:rPr>
          <w:rFonts w:ascii="Times New Roman" w:hAnsi="Times New Roman"/>
        </w:rPr>
        <w:t xml:space="preserve"> v rámci nemocnice</w:t>
      </w:r>
      <w:r w:rsidRPr="00F363B1">
        <w:rPr>
          <w:rFonts w:ascii="Times New Roman" w:hAnsi="Times New Roman"/>
        </w:rPr>
        <w:t>,</w:t>
      </w:r>
    </w:p>
    <w:p w14:paraId="2BCD215F" w14:textId="45C1678A" w:rsidR="0035171E" w:rsidRPr="00F363B1" w:rsidRDefault="0035171E" w:rsidP="00142124">
      <w:pPr>
        <w:pStyle w:val="ListParagraph"/>
        <w:numPr>
          <w:ilvl w:val="0"/>
          <w:numId w:val="224"/>
        </w:numPr>
        <w:ind w:left="720"/>
        <w:contextualSpacing w:val="0"/>
        <w:rPr>
          <w:rFonts w:ascii="Times New Roman" w:hAnsi="Times New Roman"/>
        </w:rPr>
      </w:pPr>
      <w:r w:rsidRPr="00F363B1">
        <w:rPr>
          <w:rFonts w:ascii="Times New Roman" w:hAnsi="Times New Roman"/>
        </w:rPr>
        <w:t xml:space="preserve">dostupnosť základného vyšetrenia moču </w:t>
      </w:r>
      <w:r w:rsidR="00DD3F51" w:rsidRPr="00F363B1">
        <w:rPr>
          <w:rFonts w:ascii="Times New Roman" w:hAnsi="Times New Roman"/>
        </w:rPr>
        <w:t xml:space="preserve">v rámci nemocnice </w:t>
      </w:r>
      <w:r w:rsidRPr="00F363B1">
        <w:rPr>
          <w:rFonts w:ascii="Times New Roman" w:hAnsi="Times New Roman"/>
        </w:rPr>
        <w:t>(chemické vyšetrenie, sediment, nepretržitý zber),</w:t>
      </w:r>
    </w:p>
    <w:p w14:paraId="778611C6" w14:textId="71F6DF6E" w:rsidR="0035171E" w:rsidRPr="00F363B1" w:rsidRDefault="0035171E" w:rsidP="00142124">
      <w:pPr>
        <w:pStyle w:val="ListParagraph"/>
        <w:numPr>
          <w:ilvl w:val="0"/>
          <w:numId w:val="224"/>
        </w:numPr>
        <w:ind w:left="720"/>
        <w:contextualSpacing w:val="0"/>
        <w:rPr>
          <w:rFonts w:ascii="Times New Roman" w:hAnsi="Times New Roman"/>
        </w:rPr>
      </w:pPr>
      <w:r w:rsidRPr="00F363B1">
        <w:rPr>
          <w:rFonts w:ascii="Times New Roman" w:hAnsi="Times New Roman"/>
        </w:rPr>
        <w:t>dostupnosť</w:t>
      </w:r>
      <w:r w:rsidR="00DD3F51" w:rsidRPr="00F363B1">
        <w:rPr>
          <w:rFonts w:ascii="Times New Roman" w:hAnsi="Times New Roman"/>
        </w:rPr>
        <w:t xml:space="preserve"> </w:t>
      </w:r>
      <w:r w:rsidRPr="00F363B1">
        <w:rPr>
          <w:rFonts w:ascii="Times New Roman" w:hAnsi="Times New Roman"/>
        </w:rPr>
        <w:t>počítačov</w:t>
      </w:r>
      <w:r w:rsidR="00DD3F51" w:rsidRPr="00F363B1">
        <w:rPr>
          <w:rFonts w:ascii="Times New Roman" w:hAnsi="Times New Roman"/>
        </w:rPr>
        <w:t>ej</w:t>
      </w:r>
      <w:r w:rsidRPr="00F363B1">
        <w:rPr>
          <w:rFonts w:ascii="Times New Roman" w:hAnsi="Times New Roman"/>
        </w:rPr>
        <w:t xml:space="preserve"> tomografi</w:t>
      </w:r>
      <w:r w:rsidR="00DD3F51" w:rsidRPr="00F363B1">
        <w:rPr>
          <w:rFonts w:ascii="Times New Roman" w:hAnsi="Times New Roman"/>
        </w:rPr>
        <w:t>e v rámci nemocnice</w:t>
      </w:r>
      <w:r w:rsidRPr="00F363B1">
        <w:rPr>
          <w:rFonts w:ascii="Times New Roman" w:hAnsi="Times New Roman"/>
        </w:rPr>
        <w:t>,</w:t>
      </w:r>
    </w:p>
    <w:p w14:paraId="6D64D815" w14:textId="77777777" w:rsidR="0035171E" w:rsidRPr="00F363B1" w:rsidRDefault="0035171E" w:rsidP="00142124">
      <w:pPr>
        <w:pStyle w:val="ListParagraph"/>
        <w:numPr>
          <w:ilvl w:val="0"/>
          <w:numId w:val="224"/>
        </w:numPr>
        <w:ind w:left="720"/>
        <w:contextualSpacing w:val="0"/>
        <w:rPr>
          <w:rFonts w:ascii="Times New Roman" w:hAnsi="Times New Roman"/>
        </w:rPr>
      </w:pPr>
      <w:r w:rsidRPr="00F363B1">
        <w:rPr>
          <w:rFonts w:ascii="Times New Roman" w:hAnsi="Times New Roman"/>
        </w:rPr>
        <w:t>dialyzačné služby – stacionár v odbore nefrológia na základe zmluvného vzťahu s poskytovateľom takýchto služieb v regióne.</w:t>
      </w:r>
    </w:p>
    <w:p w14:paraId="50C280E8" w14:textId="77777777" w:rsidR="0035171E" w:rsidRPr="00F363B1" w:rsidRDefault="0035171E" w:rsidP="00656421"/>
    <w:p w14:paraId="50D8380B" w14:textId="77777777" w:rsidR="0035171E" w:rsidRPr="00F363B1" w:rsidRDefault="0035171E" w:rsidP="00656421">
      <w:pPr>
        <w:pStyle w:val="Heading2"/>
        <w:numPr>
          <w:ilvl w:val="1"/>
          <w:numId w:val="0"/>
        </w:numPr>
        <w:spacing w:before="0"/>
        <w:ind w:left="576" w:hanging="576"/>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III. úrovne</w:t>
      </w:r>
    </w:p>
    <w:p w14:paraId="11EAF031" w14:textId="37D917FE" w:rsidR="0035171E" w:rsidRPr="00F363B1" w:rsidRDefault="0035171E" w:rsidP="00142124">
      <w:pPr>
        <w:pStyle w:val="ListParagraph"/>
        <w:numPr>
          <w:ilvl w:val="0"/>
          <w:numId w:val="235"/>
        </w:numPr>
        <w:contextualSpacing w:val="0"/>
        <w:rPr>
          <w:rFonts w:ascii="Times New Roman" w:hAnsi="Times New Roman"/>
        </w:rPr>
      </w:pPr>
      <w:r w:rsidRPr="00F363B1">
        <w:rPr>
          <w:rFonts w:ascii="Times New Roman" w:hAnsi="Times New Roman"/>
        </w:rPr>
        <w:t>Podmienky pre poskytnutie diagnostiky a liečby počas hospitalizácie je poskytovanie medicínskych služieb Dialýza, Nefrologická starostlivosť – eliminačné metódy (peritoneálna dialýza) a Nefrologická starostlivosť – eliminačné metódy (hemodialýza, hemodiafiltrácia) v rámci pracoviska alebo zabezpečené zmluvne s dialyzačným stacionárom.</w:t>
      </w:r>
    </w:p>
    <w:p w14:paraId="7D0D3461" w14:textId="77777777" w:rsidR="0035171E" w:rsidRPr="00F363B1" w:rsidRDefault="0035171E" w:rsidP="00656421">
      <w:pPr>
        <w:jc w:val="both"/>
      </w:pPr>
    </w:p>
    <w:p w14:paraId="7E9F705C" w14:textId="77777777" w:rsidR="0035171E" w:rsidRPr="00F363B1" w:rsidRDefault="0035171E" w:rsidP="00142124">
      <w:pPr>
        <w:pStyle w:val="ListParagraph"/>
        <w:numPr>
          <w:ilvl w:val="0"/>
          <w:numId w:val="235"/>
        </w:numPr>
        <w:contextualSpacing w:val="0"/>
        <w:rPr>
          <w:rFonts w:ascii="Times New Roman" w:hAnsi="Times New Roman"/>
        </w:rPr>
      </w:pPr>
      <w:r w:rsidRPr="00F363B1">
        <w:rPr>
          <w:rFonts w:ascii="Times New Roman" w:hAnsi="Times New Roman"/>
        </w:rPr>
        <w:t>Špeciálne personálne zabezpečenie je</w:t>
      </w:r>
    </w:p>
    <w:p w14:paraId="45A674D4" w14:textId="47417AA3" w:rsidR="0035171E" w:rsidRPr="00F363B1" w:rsidRDefault="0035171E" w:rsidP="00142124">
      <w:pPr>
        <w:pStyle w:val="ListParagraph"/>
        <w:numPr>
          <w:ilvl w:val="0"/>
          <w:numId w:val="230"/>
        </w:numPr>
        <w:ind w:left="720"/>
        <w:contextualSpacing w:val="0"/>
        <w:rPr>
          <w:rFonts w:ascii="Times New Roman" w:hAnsi="Times New Roman"/>
        </w:rPr>
      </w:pPr>
      <w:r w:rsidRPr="00F363B1">
        <w:rPr>
          <w:rFonts w:ascii="Times New Roman" w:hAnsi="Times New Roman"/>
        </w:rPr>
        <w:t>lekár</w:t>
      </w:r>
      <w:r w:rsidR="00694DA7" w:rsidRPr="00F363B1">
        <w:rPr>
          <w:rFonts w:ascii="Times New Roman" w:hAnsi="Times New Roman"/>
        </w:rPr>
        <w:t>i</w:t>
      </w:r>
      <w:r w:rsidRPr="00F363B1">
        <w:rPr>
          <w:rFonts w:ascii="Times New Roman" w:hAnsi="Times New Roman"/>
        </w:rPr>
        <w:t xml:space="preserve"> so špecializáciou v špecializačnom odbore vnútorné lekárstvo</w:t>
      </w:r>
      <w:r w:rsidR="00694DA7" w:rsidRPr="00F363B1">
        <w:rPr>
          <w:rFonts w:ascii="Times New Roman" w:hAnsi="Times New Roman"/>
        </w:rPr>
        <w:t>,</w:t>
      </w:r>
      <w:r w:rsidRPr="00F363B1">
        <w:rPr>
          <w:rFonts w:ascii="Times New Roman" w:hAnsi="Times New Roman"/>
        </w:rPr>
        <w:t xml:space="preserve"> s</w:t>
      </w:r>
      <w:r w:rsidR="00694DA7" w:rsidRPr="00F363B1">
        <w:rPr>
          <w:rFonts w:ascii="Times New Roman" w:hAnsi="Times New Roman"/>
        </w:rPr>
        <w:t xml:space="preserve"> kumulatívnym </w:t>
      </w:r>
      <w:r w:rsidRPr="00F363B1">
        <w:rPr>
          <w:rFonts w:ascii="Times New Roman" w:hAnsi="Times New Roman"/>
        </w:rPr>
        <w:t>úväzkom 2,0,</w:t>
      </w:r>
    </w:p>
    <w:p w14:paraId="1DDCC927" w14:textId="53429DA9" w:rsidR="0035171E" w:rsidRPr="00F363B1" w:rsidRDefault="0035171E" w:rsidP="00142124">
      <w:pPr>
        <w:pStyle w:val="ListParagraph"/>
        <w:numPr>
          <w:ilvl w:val="0"/>
          <w:numId w:val="230"/>
        </w:numPr>
        <w:ind w:left="720"/>
        <w:contextualSpacing w:val="0"/>
        <w:rPr>
          <w:rFonts w:ascii="Times New Roman" w:hAnsi="Times New Roman"/>
        </w:rPr>
      </w:pPr>
      <w:r w:rsidRPr="00F363B1">
        <w:rPr>
          <w:rFonts w:ascii="Times New Roman" w:hAnsi="Times New Roman"/>
        </w:rPr>
        <w:t>lekár</w:t>
      </w:r>
      <w:r w:rsidR="00694DA7" w:rsidRPr="00F363B1">
        <w:rPr>
          <w:rFonts w:ascii="Times New Roman" w:hAnsi="Times New Roman"/>
        </w:rPr>
        <w:t>i</w:t>
      </w:r>
      <w:r w:rsidRPr="00F363B1">
        <w:rPr>
          <w:rFonts w:ascii="Times New Roman" w:hAnsi="Times New Roman"/>
        </w:rPr>
        <w:t xml:space="preserve"> so špecializáciou v špecializačnom odbore anestéziológia a intenzívna medicína s kumulatívnym úväzkom 2,0.</w:t>
      </w:r>
    </w:p>
    <w:p w14:paraId="3A1D925E" w14:textId="77777777" w:rsidR="0035171E" w:rsidRPr="00F363B1" w:rsidRDefault="0035171E" w:rsidP="00656421">
      <w:pPr>
        <w:pStyle w:val="ListParagraph"/>
        <w:contextualSpacing w:val="0"/>
        <w:rPr>
          <w:rFonts w:ascii="Times New Roman" w:hAnsi="Times New Roman"/>
        </w:rPr>
      </w:pPr>
    </w:p>
    <w:p w14:paraId="1B84F8A4" w14:textId="77777777" w:rsidR="0035171E" w:rsidRPr="00F363B1" w:rsidRDefault="0035171E" w:rsidP="00142124">
      <w:pPr>
        <w:pStyle w:val="ListParagraph"/>
        <w:numPr>
          <w:ilvl w:val="0"/>
          <w:numId w:val="235"/>
        </w:numPr>
        <w:contextualSpacing w:val="0"/>
        <w:rPr>
          <w:rFonts w:ascii="Times New Roman" w:hAnsi="Times New Roman"/>
        </w:rPr>
      </w:pPr>
      <w:r w:rsidRPr="00F363B1">
        <w:rPr>
          <w:rFonts w:ascii="Times New Roman" w:hAnsi="Times New Roman"/>
        </w:rPr>
        <w:t>Špeciálne personálne zabezpečenie je dostupnosť konziliárnej služby v nemocnici</w:t>
      </w:r>
    </w:p>
    <w:p w14:paraId="574372E9" w14:textId="70A237F9" w:rsidR="0035171E" w:rsidRPr="00F363B1" w:rsidRDefault="0035171E" w:rsidP="00142124">
      <w:pPr>
        <w:pStyle w:val="ListParagraph"/>
        <w:numPr>
          <w:ilvl w:val="0"/>
          <w:numId w:val="231"/>
        </w:numPr>
        <w:ind w:left="720"/>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nefrológia, s úväzkom </w:t>
      </w:r>
      <w:r w:rsidR="008508A4" w:rsidRPr="00F363B1">
        <w:rPr>
          <w:rFonts w:ascii="Times New Roman" w:hAnsi="Times New Roman"/>
        </w:rPr>
        <w:t xml:space="preserve">aspoň </w:t>
      </w:r>
      <w:r w:rsidRPr="00F363B1">
        <w:rPr>
          <w:rFonts w:ascii="Times New Roman" w:hAnsi="Times New Roman"/>
        </w:rPr>
        <w:t>0,l,</w:t>
      </w:r>
    </w:p>
    <w:p w14:paraId="519C2B7C" w14:textId="24371CA4" w:rsidR="0035171E" w:rsidRPr="00F363B1" w:rsidRDefault="0035171E" w:rsidP="00142124">
      <w:pPr>
        <w:pStyle w:val="ListParagraph"/>
        <w:numPr>
          <w:ilvl w:val="0"/>
          <w:numId w:val="231"/>
        </w:numPr>
        <w:ind w:left="720"/>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chirurgia, s úväzkom </w:t>
      </w:r>
      <w:r w:rsidR="008508A4" w:rsidRPr="00F363B1">
        <w:rPr>
          <w:rFonts w:ascii="Times New Roman" w:hAnsi="Times New Roman"/>
        </w:rPr>
        <w:t xml:space="preserve">aspoň </w:t>
      </w:r>
      <w:r w:rsidRPr="00F363B1">
        <w:rPr>
          <w:rFonts w:ascii="Times New Roman" w:hAnsi="Times New Roman"/>
        </w:rPr>
        <w:t>0,1,</w:t>
      </w:r>
    </w:p>
    <w:p w14:paraId="6F3D21E4" w14:textId="39024180" w:rsidR="0035171E" w:rsidRPr="00F363B1" w:rsidRDefault="0035171E" w:rsidP="00142124">
      <w:pPr>
        <w:pStyle w:val="ListParagraph"/>
        <w:numPr>
          <w:ilvl w:val="0"/>
          <w:numId w:val="231"/>
        </w:numPr>
        <w:ind w:left="720"/>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cievna chirurgia, s úväzkom </w:t>
      </w:r>
      <w:r w:rsidR="008508A4" w:rsidRPr="00F363B1">
        <w:rPr>
          <w:rFonts w:ascii="Times New Roman" w:hAnsi="Times New Roman"/>
        </w:rPr>
        <w:t xml:space="preserve">aspoň aspoň </w:t>
      </w:r>
      <w:r w:rsidRPr="00F363B1">
        <w:rPr>
          <w:rFonts w:ascii="Times New Roman" w:hAnsi="Times New Roman"/>
        </w:rPr>
        <w:t>0,1,</w:t>
      </w:r>
    </w:p>
    <w:p w14:paraId="174A0C9C" w14:textId="298A483E" w:rsidR="0035171E" w:rsidRPr="00F363B1" w:rsidRDefault="0035171E" w:rsidP="00142124">
      <w:pPr>
        <w:pStyle w:val="ListParagraph"/>
        <w:numPr>
          <w:ilvl w:val="0"/>
          <w:numId w:val="231"/>
        </w:numPr>
        <w:ind w:left="720"/>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urológia, s úväzkom </w:t>
      </w:r>
      <w:r w:rsidR="008508A4" w:rsidRPr="00F363B1">
        <w:rPr>
          <w:rFonts w:ascii="Times New Roman" w:hAnsi="Times New Roman"/>
        </w:rPr>
        <w:t xml:space="preserve">aspoň </w:t>
      </w:r>
      <w:r w:rsidRPr="00F363B1">
        <w:rPr>
          <w:rFonts w:ascii="Times New Roman" w:hAnsi="Times New Roman"/>
        </w:rPr>
        <w:t>0,1,</w:t>
      </w:r>
    </w:p>
    <w:p w14:paraId="0ED27BFD" w14:textId="21FAB1F8" w:rsidR="0035171E" w:rsidRPr="00F363B1" w:rsidRDefault="0035171E" w:rsidP="00142124">
      <w:pPr>
        <w:pStyle w:val="ListParagraph"/>
        <w:numPr>
          <w:ilvl w:val="0"/>
          <w:numId w:val="231"/>
        </w:numPr>
        <w:ind w:left="720"/>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pneumológia a ftizeológia, s úväzkom </w:t>
      </w:r>
      <w:r w:rsidR="008508A4" w:rsidRPr="00F363B1">
        <w:rPr>
          <w:rFonts w:ascii="Times New Roman" w:hAnsi="Times New Roman"/>
        </w:rPr>
        <w:t xml:space="preserve">aspoň </w:t>
      </w:r>
      <w:r w:rsidRPr="00F363B1">
        <w:rPr>
          <w:rFonts w:ascii="Times New Roman" w:hAnsi="Times New Roman"/>
        </w:rPr>
        <w:t>0,1,</w:t>
      </w:r>
    </w:p>
    <w:p w14:paraId="3BEB5F0B" w14:textId="270FBE0D" w:rsidR="0035171E" w:rsidRPr="00F363B1" w:rsidRDefault="0035171E" w:rsidP="00142124">
      <w:pPr>
        <w:pStyle w:val="ListParagraph"/>
        <w:numPr>
          <w:ilvl w:val="0"/>
          <w:numId w:val="231"/>
        </w:numPr>
        <w:ind w:left="720"/>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neurológia, s úväzkom </w:t>
      </w:r>
      <w:r w:rsidR="008508A4" w:rsidRPr="00F363B1">
        <w:rPr>
          <w:rFonts w:ascii="Times New Roman" w:hAnsi="Times New Roman"/>
        </w:rPr>
        <w:t xml:space="preserve">aspoň </w:t>
      </w:r>
      <w:r w:rsidRPr="00F363B1">
        <w:rPr>
          <w:rFonts w:ascii="Times New Roman" w:hAnsi="Times New Roman"/>
        </w:rPr>
        <w:t>0,1,</w:t>
      </w:r>
    </w:p>
    <w:p w14:paraId="4FAA036F" w14:textId="4BD4355B" w:rsidR="0035171E" w:rsidRPr="00F363B1" w:rsidRDefault="0035171E" w:rsidP="00142124">
      <w:pPr>
        <w:pStyle w:val="ListParagraph"/>
        <w:numPr>
          <w:ilvl w:val="0"/>
          <w:numId w:val="231"/>
        </w:numPr>
        <w:ind w:left="720"/>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kardiológia, s úväzkom </w:t>
      </w:r>
      <w:r w:rsidR="008508A4" w:rsidRPr="00F363B1">
        <w:rPr>
          <w:rFonts w:ascii="Times New Roman" w:hAnsi="Times New Roman"/>
        </w:rPr>
        <w:t xml:space="preserve">aspoň </w:t>
      </w:r>
      <w:r w:rsidRPr="00F363B1">
        <w:rPr>
          <w:rFonts w:ascii="Times New Roman" w:hAnsi="Times New Roman"/>
        </w:rPr>
        <w:t>0,1,</w:t>
      </w:r>
    </w:p>
    <w:p w14:paraId="48529C61" w14:textId="42FF00F3" w:rsidR="0035171E" w:rsidRPr="00F363B1" w:rsidRDefault="0035171E" w:rsidP="00142124">
      <w:pPr>
        <w:pStyle w:val="ListParagraph"/>
        <w:numPr>
          <w:ilvl w:val="0"/>
          <w:numId w:val="231"/>
        </w:numPr>
        <w:ind w:left="720"/>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angiológia, s úväzkom </w:t>
      </w:r>
      <w:r w:rsidR="008508A4" w:rsidRPr="00F363B1">
        <w:rPr>
          <w:rFonts w:ascii="Times New Roman" w:hAnsi="Times New Roman"/>
        </w:rPr>
        <w:t xml:space="preserve">aspoň </w:t>
      </w:r>
      <w:r w:rsidRPr="00F363B1">
        <w:rPr>
          <w:rFonts w:ascii="Times New Roman" w:hAnsi="Times New Roman"/>
        </w:rPr>
        <w:t>0,1,</w:t>
      </w:r>
    </w:p>
    <w:p w14:paraId="24461406" w14:textId="23B3C7A6" w:rsidR="0035171E" w:rsidRPr="00F363B1" w:rsidRDefault="0035171E" w:rsidP="00142124">
      <w:pPr>
        <w:pStyle w:val="ListParagraph"/>
        <w:numPr>
          <w:ilvl w:val="0"/>
          <w:numId w:val="231"/>
        </w:numPr>
        <w:ind w:left="720"/>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diabetológia, s úväzkom </w:t>
      </w:r>
      <w:r w:rsidR="008508A4" w:rsidRPr="00F363B1">
        <w:rPr>
          <w:rFonts w:ascii="Times New Roman" w:hAnsi="Times New Roman"/>
        </w:rPr>
        <w:t xml:space="preserve">aspoň </w:t>
      </w:r>
      <w:r w:rsidRPr="00F363B1">
        <w:rPr>
          <w:rFonts w:ascii="Times New Roman" w:hAnsi="Times New Roman"/>
        </w:rPr>
        <w:t>0,1,</w:t>
      </w:r>
    </w:p>
    <w:p w14:paraId="2F7AFB67" w14:textId="25F26D9A" w:rsidR="0035171E" w:rsidRPr="00F363B1" w:rsidRDefault="0035171E" w:rsidP="00142124">
      <w:pPr>
        <w:pStyle w:val="ListParagraph"/>
        <w:numPr>
          <w:ilvl w:val="0"/>
          <w:numId w:val="231"/>
        </w:numPr>
        <w:ind w:left="720"/>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otorinolaryngológia, s úväzkom </w:t>
      </w:r>
      <w:r w:rsidR="008508A4" w:rsidRPr="00F363B1">
        <w:rPr>
          <w:rFonts w:ascii="Times New Roman" w:hAnsi="Times New Roman"/>
        </w:rPr>
        <w:t xml:space="preserve">aspoň </w:t>
      </w:r>
      <w:r w:rsidRPr="00F363B1">
        <w:rPr>
          <w:rFonts w:ascii="Times New Roman" w:hAnsi="Times New Roman"/>
        </w:rPr>
        <w:t>0,1,</w:t>
      </w:r>
    </w:p>
    <w:p w14:paraId="1C0B745D" w14:textId="5B88B0C5" w:rsidR="0035171E" w:rsidRPr="00F363B1" w:rsidRDefault="0035171E" w:rsidP="00142124">
      <w:pPr>
        <w:pStyle w:val="ListParagraph"/>
        <w:numPr>
          <w:ilvl w:val="0"/>
          <w:numId w:val="231"/>
        </w:numPr>
        <w:ind w:left="720"/>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oftalmológia, s úväzkom </w:t>
      </w:r>
      <w:r w:rsidR="008508A4" w:rsidRPr="00F363B1">
        <w:rPr>
          <w:rFonts w:ascii="Times New Roman" w:hAnsi="Times New Roman"/>
        </w:rPr>
        <w:t xml:space="preserve">aspoň </w:t>
      </w:r>
      <w:r w:rsidRPr="00F363B1">
        <w:rPr>
          <w:rFonts w:ascii="Times New Roman" w:hAnsi="Times New Roman"/>
        </w:rPr>
        <w:t>0,1,</w:t>
      </w:r>
    </w:p>
    <w:p w14:paraId="7E7BD45F" w14:textId="2874A30F" w:rsidR="0035171E" w:rsidRPr="00F363B1" w:rsidRDefault="0035171E" w:rsidP="00142124">
      <w:pPr>
        <w:pStyle w:val="ListParagraph"/>
        <w:numPr>
          <w:ilvl w:val="0"/>
          <w:numId w:val="231"/>
        </w:numPr>
        <w:ind w:left="720"/>
        <w:contextualSpacing w:val="0"/>
        <w:rPr>
          <w:rFonts w:ascii="Times New Roman" w:hAnsi="Times New Roman"/>
        </w:rPr>
      </w:pPr>
      <w:r w:rsidRPr="00F363B1">
        <w:rPr>
          <w:rFonts w:ascii="Times New Roman" w:hAnsi="Times New Roman"/>
        </w:rPr>
        <w:t>zubn</w:t>
      </w:r>
      <w:r w:rsidR="008508A4" w:rsidRPr="00F363B1">
        <w:rPr>
          <w:rFonts w:ascii="Times New Roman" w:hAnsi="Times New Roman"/>
        </w:rPr>
        <w:t>ého</w:t>
      </w:r>
      <w:r w:rsidRPr="00F363B1">
        <w:rPr>
          <w:rFonts w:ascii="Times New Roman" w:hAnsi="Times New Roman"/>
        </w:rPr>
        <w:t xml:space="preserve"> lekár</w:t>
      </w:r>
      <w:r w:rsidR="008508A4" w:rsidRPr="00F363B1">
        <w:rPr>
          <w:rFonts w:ascii="Times New Roman" w:hAnsi="Times New Roman"/>
        </w:rPr>
        <w:t>a</w:t>
      </w:r>
      <w:r w:rsidRPr="00F363B1">
        <w:rPr>
          <w:rFonts w:ascii="Times New Roman" w:hAnsi="Times New Roman"/>
        </w:rPr>
        <w:t xml:space="preserve"> 0,1.</w:t>
      </w:r>
    </w:p>
    <w:p w14:paraId="6F8F3061" w14:textId="77777777" w:rsidR="0035171E" w:rsidRPr="00F363B1" w:rsidRDefault="0035171E" w:rsidP="00656421">
      <w:pPr>
        <w:pStyle w:val="ListParagraph"/>
        <w:ind w:left="1070"/>
        <w:contextualSpacing w:val="0"/>
        <w:rPr>
          <w:rFonts w:ascii="Times New Roman" w:hAnsi="Times New Roman"/>
        </w:rPr>
      </w:pPr>
    </w:p>
    <w:p w14:paraId="633FDA6B" w14:textId="2A4DDEDF" w:rsidR="0035171E" w:rsidRPr="00F363B1" w:rsidRDefault="0035171E" w:rsidP="00142124">
      <w:pPr>
        <w:pStyle w:val="ListParagraph"/>
        <w:numPr>
          <w:ilvl w:val="0"/>
          <w:numId w:val="235"/>
        </w:numPr>
        <w:contextualSpacing w:val="0"/>
        <w:rPr>
          <w:rFonts w:ascii="Times New Roman" w:hAnsi="Times New Roman"/>
        </w:rPr>
      </w:pPr>
      <w:r w:rsidRPr="00F363B1">
        <w:rPr>
          <w:rFonts w:ascii="Times New Roman" w:hAnsi="Times New Roman"/>
        </w:rPr>
        <w:t xml:space="preserve">Podmienka pre poskytnutie diagnostiky a liečby počas hospitalizácie je </w:t>
      </w:r>
      <w:r w:rsidR="002D0465" w:rsidRPr="00F363B1">
        <w:rPr>
          <w:rFonts w:ascii="Times New Roman" w:hAnsi="Times New Roman"/>
        </w:rPr>
        <w:t>dostupnosť</w:t>
      </w:r>
      <w:r w:rsidRPr="00F363B1">
        <w:rPr>
          <w:rFonts w:ascii="Times New Roman" w:hAnsi="Times New Roman"/>
        </w:rPr>
        <w:t xml:space="preserve"> lekára so špecializáciou v špecializačnom odbore nefrológia v nepretržitom režime.</w:t>
      </w:r>
    </w:p>
    <w:p w14:paraId="23AB2B57" w14:textId="77777777" w:rsidR="0035171E" w:rsidRPr="00F363B1" w:rsidRDefault="0035171E" w:rsidP="00656421">
      <w:pPr>
        <w:jc w:val="both"/>
      </w:pPr>
    </w:p>
    <w:p w14:paraId="78AA74BB" w14:textId="77777777" w:rsidR="0035171E" w:rsidRPr="00F363B1" w:rsidRDefault="0035171E" w:rsidP="00142124">
      <w:pPr>
        <w:pStyle w:val="ListParagraph"/>
        <w:numPr>
          <w:ilvl w:val="0"/>
          <w:numId w:val="235"/>
        </w:numPr>
        <w:contextualSpacing w:val="0"/>
        <w:rPr>
          <w:rFonts w:ascii="Times New Roman" w:hAnsi="Times New Roman"/>
        </w:rPr>
      </w:pPr>
      <w:r w:rsidRPr="00F363B1">
        <w:rPr>
          <w:rFonts w:ascii="Times New Roman" w:hAnsi="Times New Roman"/>
        </w:rPr>
        <w:t>Špeciálne materiálno- technické vybavenie je</w:t>
      </w:r>
    </w:p>
    <w:p w14:paraId="3E4D18C1" w14:textId="77777777" w:rsidR="0035171E" w:rsidRPr="00F363B1" w:rsidRDefault="0035171E" w:rsidP="00142124">
      <w:pPr>
        <w:pStyle w:val="ListParagraph"/>
        <w:numPr>
          <w:ilvl w:val="0"/>
          <w:numId w:val="226"/>
        </w:numPr>
        <w:ind w:left="720"/>
        <w:contextualSpacing w:val="0"/>
        <w:rPr>
          <w:rFonts w:ascii="Times New Roman" w:hAnsi="Times New Roman"/>
        </w:rPr>
      </w:pPr>
      <w:r w:rsidRPr="00F363B1">
        <w:rPr>
          <w:rFonts w:ascii="Times New Roman" w:hAnsi="Times New Roman"/>
        </w:rPr>
        <w:t>zmluvne zabezpečené alebo v rámci nemocnice komplexné laboratórium (vrátane STATIM) schopné vyhodnocovať imunologické nálezy,</w:t>
      </w:r>
    </w:p>
    <w:p w14:paraId="2EBB7077" w14:textId="3C60CA1E" w:rsidR="0035171E" w:rsidRPr="00F363B1" w:rsidRDefault="0035171E" w:rsidP="00142124">
      <w:pPr>
        <w:pStyle w:val="ListParagraph"/>
        <w:numPr>
          <w:ilvl w:val="0"/>
          <w:numId w:val="226"/>
        </w:numPr>
        <w:ind w:left="720"/>
        <w:contextualSpacing w:val="0"/>
        <w:rPr>
          <w:rFonts w:ascii="Times New Roman" w:hAnsi="Times New Roman"/>
        </w:rPr>
      </w:pPr>
      <w:r w:rsidRPr="00F363B1">
        <w:rPr>
          <w:rFonts w:ascii="Times New Roman" w:hAnsi="Times New Roman"/>
        </w:rPr>
        <w:t>mikrobiologického laboratória</w:t>
      </w:r>
      <w:r w:rsidR="00DD3F51" w:rsidRPr="00F363B1">
        <w:rPr>
          <w:rFonts w:ascii="Times New Roman" w:hAnsi="Times New Roman"/>
        </w:rPr>
        <w:t xml:space="preserve"> zmluvne zabezpečené alebo v rámci nemocnice</w:t>
      </w:r>
      <w:r w:rsidRPr="00F363B1">
        <w:rPr>
          <w:rFonts w:ascii="Times New Roman" w:hAnsi="Times New Roman"/>
        </w:rPr>
        <w:t>,</w:t>
      </w:r>
    </w:p>
    <w:p w14:paraId="67D66297" w14:textId="77AACEDB" w:rsidR="0035171E" w:rsidRPr="00F363B1" w:rsidRDefault="0035171E" w:rsidP="00142124">
      <w:pPr>
        <w:pStyle w:val="ListParagraph"/>
        <w:numPr>
          <w:ilvl w:val="0"/>
          <w:numId w:val="226"/>
        </w:numPr>
        <w:ind w:left="720"/>
        <w:contextualSpacing w:val="0"/>
        <w:rPr>
          <w:rFonts w:ascii="Times New Roman" w:hAnsi="Times New Roman"/>
        </w:rPr>
      </w:pPr>
      <w:r w:rsidRPr="00F363B1">
        <w:rPr>
          <w:rFonts w:ascii="Times New Roman" w:hAnsi="Times New Roman"/>
        </w:rPr>
        <w:t>dostupnosť komplexného vyšetrenia moču (chemické vyšetrenie, sediment, 24-hod. zber, fázový kontrast)</w:t>
      </w:r>
      <w:r w:rsidR="00DD3F51" w:rsidRPr="00F363B1">
        <w:rPr>
          <w:rFonts w:ascii="Times New Roman" w:hAnsi="Times New Roman"/>
        </w:rPr>
        <w:t xml:space="preserve"> a</w:t>
      </w:r>
      <w:r w:rsidRPr="00F363B1">
        <w:rPr>
          <w:rFonts w:ascii="Times New Roman" w:hAnsi="Times New Roman"/>
        </w:rPr>
        <w:t xml:space="preserve"> hemokultúry</w:t>
      </w:r>
      <w:r w:rsidR="00DD3F51" w:rsidRPr="00F363B1">
        <w:rPr>
          <w:rFonts w:ascii="Times New Roman" w:hAnsi="Times New Roman"/>
        </w:rPr>
        <w:t xml:space="preserve"> zmluvne zabezpečené alebo v rámci nemocnice</w:t>
      </w:r>
      <w:r w:rsidRPr="00F363B1">
        <w:rPr>
          <w:rFonts w:ascii="Times New Roman" w:hAnsi="Times New Roman"/>
        </w:rPr>
        <w:t>,</w:t>
      </w:r>
    </w:p>
    <w:p w14:paraId="26912122" w14:textId="77777777" w:rsidR="0035171E" w:rsidRPr="00F363B1" w:rsidRDefault="0035171E" w:rsidP="00142124">
      <w:pPr>
        <w:pStyle w:val="ListParagraph"/>
        <w:numPr>
          <w:ilvl w:val="0"/>
          <w:numId w:val="226"/>
        </w:numPr>
        <w:ind w:left="720"/>
        <w:contextualSpacing w:val="0"/>
        <w:rPr>
          <w:rFonts w:ascii="Times New Roman" w:hAnsi="Times New Roman"/>
        </w:rPr>
      </w:pPr>
      <w:r w:rsidRPr="00F363B1">
        <w:rPr>
          <w:rFonts w:ascii="Times New Roman" w:hAnsi="Times New Roman"/>
        </w:rPr>
        <w:t>počítačová tomografia,</w:t>
      </w:r>
    </w:p>
    <w:p w14:paraId="28B0ECDF" w14:textId="77777777" w:rsidR="0035171E" w:rsidRPr="00F363B1" w:rsidRDefault="0035171E" w:rsidP="00142124">
      <w:pPr>
        <w:pStyle w:val="ListParagraph"/>
        <w:numPr>
          <w:ilvl w:val="0"/>
          <w:numId w:val="226"/>
        </w:numPr>
        <w:ind w:left="720"/>
        <w:contextualSpacing w:val="0"/>
        <w:rPr>
          <w:rFonts w:ascii="Times New Roman" w:hAnsi="Times New Roman"/>
        </w:rPr>
      </w:pPr>
      <w:r w:rsidRPr="00F363B1">
        <w:rPr>
          <w:rFonts w:ascii="Times New Roman" w:hAnsi="Times New Roman"/>
        </w:rPr>
        <w:t>magnetická rezonancia,</w:t>
      </w:r>
    </w:p>
    <w:p w14:paraId="267BE07C" w14:textId="1F8430C0" w:rsidR="0035171E" w:rsidRPr="00F363B1" w:rsidRDefault="008508A4" w:rsidP="00142124">
      <w:pPr>
        <w:pStyle w:val="ListParagraph"/>
        <w:numPr>
          <w:ilvl w:val="0"/>
          <w:numId w:val="226"/>
        </w:numPr>
        <w:ind w:left="720"/>
        <w:contextualSpacing w:val="0"/>
        <w:rPr>
          <w:rFonts w:ascii="Times New Roman" w:hAnsi="Times New Roman"/>
        </w:rPr>
      </w:pPr>
      <w:r w:rsidRPr="00F363B1">
        <w:rPr>
          <w:rFonts w:ascii="Times New Roman" w:hAnsi="Times New Roman"/>
        </w:rPr>
        <w:t>u</w:t>
      </w:r>
      <w:r w:rsidR="00DD3F51" w:rsidRPr="00F363B1">
        <w:rPr>
          <w:rFonts w:ascii="Times New Roman" w:hAnsi="Times New Roman"/>
        </w:rPr>
        <w:t xml:space="preserve">ltrasonografia </w:t>
      </w:r>
      <w:r w:rsidR="0035171E" w:rsidRPr="00F363B1">
        <w:rPr>
          <w:rFonts w:ascii="Times New Roman" w:hAnsi="Times New Roman"/>
        </w:rPr>
        <w:t>vrátane doppler vyšetrenia,</w:t>
      </w:r>
    </w:p>
    <w:p w14:paraId="795FB4BC" w14:textId="77777777" w:rsidR="0035171E" w:rsidRPr="00F363B1" w:rsidRDefault="0035171E" w:rsidP="00142124">
      <w:pPr>
        <w:pStyle w:val="ListParagraph"/>
        <w:numPr>
          <w:ilvl w:val="0"/>
          <w:numId w:val="226"/>
        </w:numPr>
        <w:ind w:left="720"/>
        <w:contextualSpacing w:val="0"/>
        <w:rPr>
          <w:rFonts w:ascii="Times New Roman" w:hAnsi="Times New Roman"/>
        </w:rPr>
      </w:pPr>
      <w:r w:rsidRPr="00F363B1">
        <w:rPr>
          <w:rFonts w:ascii="Times New Roman" w:hAnsi="Times New Roman"/>
        </w:rPr>
        <w:t>EKG prístroj,</w:t>
      </w:r>
    </w:p>
    <w:p w14:paraId="67A57945" w14:textId="77777777" w:rsidR="0035171E" w:rsidRPr="00F363B1" w:rsidRDefault="0035171E" w:rsidP="00142124">
      <w:pPr>
        <w:pStyle w:val="ListParagraph"/>
        <w:numPr>
          <w:ilvl w:val="0"/>
          <w:numId w:val="226"/>
        </w:numPr>
        <w:ind w:left="720"/>
        <w:contextualSpacing w:val="0"/>
        <w:rPr>
          <w:rFonts w:ascii="Times New Roman" w:hAnsi="Times New Roman"/>
        </w:rPr>
      </w:pPr>
      <w:r w:rsidRPr="00F363B1">
        <w:rPr>
          <w:rFonts w:ascii="Times New Roman" w:hAnsi="Times New Roman"/>
        </w:rPr>
        <w:t>ECHOKG prístroj,</w:t>
      </w:r>
    </w:p>
    <w:p w14:paraId="522A3856" w14:textId="77777777" w:rsidR="0035171E" w:rsidRPr="00F363B1" w:rsidRDefault="0035171E" w:rsidP="00142124">
      <w:pPr>
        <w:pStyle w:val="ListParagraph"/>
        <w:numPr>
          <w:ilvl w:val="0"/>
          <w:numId w:val="226"/>
        </w:numPr>
        <w:ind w:left="720"/>
        <w:contextualSpacing w:val="0"/>
        <w:rPr>
          <w:rFonts w:ascii="Times New Roman" w:hAnsi="Times New Roman"/>
        </w:rPr>
      </w:pPr>
      <w:r w:rsidRPr="00F363B1">
        <w:rPr>
          <w:rFonts w:ascii="Times New Roman" w:hAnsi="Times New Roman"/>
        </w:rPr>
        <w:t>dve lôžka na JIS s monitorovaním vitálnych funkcií,</w:t>
      </w:r>
    </w:p>
    <w:p w14:paraId="38C02724" w14:textId="77777777" w:rsidR="0035171E" w:rsidRPr="00F363B1" w:rsidRDefault="0035171E" w:rsidP="00142124">
      <w:pPr>
        <w:pStyle w:val="ListParagraph"/>
        <w:numPr>
          <w:ilvl w:val="0"/>
          <w:numId w:val="226"/>
        </w:numPr>
        <w:ind w:left="720"/>
        <w:contextualSpacing w:val="0"/>
        <w:rPr>
          <w:rFonts w:ascii="Times New Roman" w:hAnsi="Times New Roman"/>
        </w:rPr>
      </w:pPr>
      <w:r w:rsidRPr="00F363B1">
        <w:rPr>
          <w:rFonts w:ascii="Times New Roman" w:hAnsi="Times New Roman"/>
        </w:rPr>
        <w:t>intenzivistické lôžka s možnosťou UPV,</w:t>
      </w:r>
    </w:p>
    <w:p w14:paraId="3EAA5922" w14:textId="77777777" w:rsidR="0035171E" w:rsidRPr="00F363B1" w:rsidRDefault="0035171E" w:rsidP="00142124">
      <w:pPr>
        <w:pStyle w:val="ListParagraph"/>
        <w:numPr>
          <w:ilvl w:val="0"/>
          <w:numId w:val="226"/>
        </w:numPr>
        <w:ind w:left="720"/>
        <w:contextualSpacing w:val="0"/>
        <w:rPr>
          <w:rFonts w:ascii="Times New Roman" w:hAnsi="Times New Roman"/>
        </w:rPr>
      </w:pPr>
      <w:r w:rsidRPr="00F363B1">
        <w:rPr>
          <w:rFonts w:ascii="Times New Roman" w:hAnsi="Times New Roman"/>
        </w:rPr>
        <w:t>krvná banka,</w:t>
      </w:r>
    </w:p>
    <w:p w14:paraId="282A4B04" w14:textId="77777777" w:rsidR="0035171E" w:rsidRPr="00F363B1" w:rsidRDefault="0035171E" w:rsidP="00142124">
      <w:pPr>
        <w:pStyle w:val="ListParagraph"/>
        <w:numPr>
          <w:ilvl w:val="0"/>
          <w:numId w:val="226"/>
        </w:numPr>
        <w:ind w:left="720"/>
        <w:contextualSpacing w:val="0"/>
        <w:rPr>
          <w:rFonts w:ascii="Times New Roman" w:hAnsi="Times New Roman"/>
        </w:rPr>
      </w:pPr>
      <w:r w:rsidRPr="00F363B1">
        <w:rPr>
          <w:rFonts w:ascii="Times New Roman" w:hAnsi="Times New Roman"/>
        </w:rPr>
        <w:t>kontinuálne eliminačné metodiky.</w:t>
      </w:r>
    </w:p>
    <w:p w14:paraId="798C8DE0" w14:textId="77777777" w:rsidR="0035171E" w:rsidRPr="00F363B1" w:rsidRDefault="0035171E" w:rsidP="00656421">
      <w:pPr>
        <w:pStyle w:val="ListParagraph"/>
        <w:rPr>
          <w:rFonts w:ascii="Times New Roman" w:hAnsi="Times New Roman"/>
        </w:rPr>
      </w:pPr>
    </w:p>
    <w:p w14:paraId="202BB7C6" w14:textId="085FFD17" w:rsidR="0035171E" w:rsidRPr="00F363B1" w:rsidRDefault="0035171E" w:rsidP="00142124">
      <w:pPr>
        <w:pStyle w:val="ListParagraph"/>
        <w:numPr>
          <w:ilvl w:val="0"/>
          <w:numId w:val="235"/>
        </w:numPr>
        <w:rPr>
          <w:rFonts w:ascii="Times New Roman" w:hAnsi="Times New Roman"/>
        </w:rPr>
      </w:pPr>
      <w:r w:rsidRPr="00F363B1">
        <w:rPr>
          <w:rFonts w:ascii="Times New Roman" w:hAnsi="Times New Roman"/>
        </w:rPr>
        <w:t>Špeciálne materiálno technické zabezpečenie pre poskytovanie medicínskej služby Vysoko špecializovaná nefrologická starostlivosť - glomerulonefritídy (biopsia obličky, imunosupresia, biologická a inovatívna liečba) je</w:t>
      </w:r>
    </w:p>
    <w:p w14:paraId="4835E1E6" w14:textId="77777777" w:rsidR="0035171E" w:rsidRPr="00F363B1" w:rsidRDefault="0035171E" w:rsidP="00142124">
      <w:pPr>
        <w:pStyle w:val="ListParagraph"/>
        <w:numPr>
          <w:ilvl w:val="0"/>
          <w:numId w:val="229"/>
        </w:numPr>
        <w:contextualSpacing w:val="0"/>
        <w:rPr>
          <w:rFonts w:ascii="Times New Roman" w:hAnsi="Times New Roman"/>
        </w:rPr>
      </w:pPr>
      <w:r w:rsidRPr="00F363B1">
        <w:rPr>
          <w:rFonts w:ascii="Times New Roman" w:hAnsi="Times New Roman"/>
        </w:rPr>
        <w:t>zákroková miestnosť pre vykonávanie biopsií obličky,</w:t>
      </w:r>
    </w:p>
    <w:p w14:paraId="56280C85" w14:textId="77777777" w:rsidR="0035171E" w:rsidRPr="00F363B1" w:rsidRDefault="0035171E" w:rsidP="00142124">
      <w:pPr>
        <w:pStyle w:val="ListParagraph"/>
        <w:numPr>
          <w:ilvl w:val="0"/>
          <w:numId w:val="229"/>
        </w:numPr>
        <w:contextualSpacing w:val="0"/>
        <w:rPr>
          <w:rFonts w:ascii="Times New Roman" w:hAnsi="Times New Roman"/>
        </w:rPr>
      </w:pPr>
      <w:r w:rsidRPr="00F363B1">
        <w:rPr>
          <w:rFonts w:ascii="Times New Roman" w:hAnsi="Times New Roman"/>
        </w:rPr>
        <w:t>USG prístroj s možnosťou pripojenia bioptickej sondy,</w:t>
      </w:r>
    </w:p>
    <w:p w14:paraId="59752D98" w14:textId="77777777" w:rsidR="0035171E" w:rsidRPr="00F363B1" w:rsidRDefault="0035171E" w:rsidP="00142124">
      <w:pPr>
        <w:pStyle w:val="ListParagraph"/>
        <w:numPr>
          <w:ilvl w:val="0"/>
          <w:numId w:val="229"/>
        </w:numPr>
        <w:contextualSpacing w:val="0"/>
        <w:rPr>
          <w:rFonts w:ascii="Times New Roman" w:hAnsi="Times New Roman"/>
        </w:rPr>
      </w:pPr>
      <w:r w:rsidRPr="00F363B1">
        <w:rPr>
          <w:rFonts w:ascii="Times New Roman" w:hAnsi="Times New Roman"/>
        </w:rPr>
        <w:t>dostupnosť histopatologického vyšetreniam elektrónovej mikroskopie a imunofluorescensie (alebo možnosť odoslať materiál na takéto pracovisko).</w:t>
      </w:r>
    </w:p>
    <w:p w14:paraId="7F6313E8" w14:textId="77777777" w:rsidR="0035171E" w:rsidRPr="00F363B1" w:rsidRDefault="0035171E" w:rsidP="00656421"/>
    <w:p w14:paraId="16FF9682" w14:textId="77777777" w:rsidR="0035171E" w:rsidRPr="00F363B1" w:rsidRDefault="0035171E" w:rsidP="00656421">
      <w:pPr>
        <w:pStyle w:val="Heading2"/>
        <w:numPr>
          <w:ilvl w:val="1"/>
          <w:numId w:val="0"/>
        </w:numPr>
        <w:spacing w:before="0"/>
        <w:ind w:left="576" w:hanging="576"/>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IV. úrovne</w:t>
      </w:r>
    </w:p>
    <w:p w14:paraId="663DAA01" w14:textId="1516F2ED" w:rsidR="0035171E" w:rsidRPr="00F363B1" w:rsidRDefault="0035171E" w:rsidP="00142124">
      <w:pPr>
        <w:pStyle w:val="ListParagraph"/>
        <w:numPr>
          <w:ilvl w:val="0"/>
          <w:numId w:val="236"/>
        </w:numPr>
        <w:contextualSpacing w:val="0"/>
        <w:rPr>
          <w:rFonts w:ascii="Times New Roman" w:hAnsi="Times New Roman"/>
        </w:rPr>
      </w:pPr>
      <w:r w:rsidRPr="00F363B1">
        <w:rPr>
          <w:rFonts w:ascii="Times New Roman" w:hAnsi="Times New Roman"/>
        </w:rPr>
        <w:t>Podmienky pre poskytnutie diagnostiky a liečby počas hospitalizácie je poskytovanie medicínskych služieb Dialýza, Nefrologická starostlivosť – eliminačné metódy (peritoneálna dialýza) a Nefrologická starostlivosť – eliminačné metódy (hemodialýza, hemodiafiltrácia) v rámci pracoviska alebo zabezpečené zmluvne s dialyzačným stacionárom.</w:t>
      </w:r>
    </w:p>
    <w:p w14:paraId="66AFCBB7" w14:textId="77777777" w:rsidR="0035171E" w:rsidRPr="00F363B1" w:rsidRDefault="0035171E" w:rsidP="00656421">
      <w:pPr>
        <w:jc w:val="both"/>
      </w:pPr>
    </w:p>
    <w:p w14:paraId="01272624" w14:textId="77777777" w:rsidR="0035171E" w:rsidRPr="00F363B1" w:rsidRDefault="0035171E" w:rsidP="00142124">
      <w:pPr>
        <w:pStyle w:val="ListParagraph"/>
        <w:numPr>
          <w:ilvl w:val="0"/>
          <w:numId w:val="236"/>
        </w:numPr>
        <w:contextualSpacing w:val="0"/>
        <w:rPr>
          <w:rFonts w:ascii="Times New Roman" w:hAnsi="Times New Roman"/>
        </w:rPr>
      </w:pPr>
      <w:r w:rsidRPr="00F363B1">
        <w:rPr>
          <w:rFonts w:ascii="Times New Roman" w:hAnsi="Times New Roman"/>
        </w:rPr>
        <w:t>Špeciálne personálne zabezpečenie je</w:t>
      </w:r>
    </w:p>
    <w:p w14:paraId="55EEF3D1" w14:textId="360A936F" w:rsidR="0035171E" w:rsidRPr="00F363B1" w:rsidRDefault="0035171E" w:rsidP="00142124">
      <w:pPr>
        <w:pStyle w:val="ListParagraph"/>
        <w:numPr>
          <w:ilvl w:val="0"/>
          <w:numId w:val="228"/>
        </w:numPr>
        <w:contextualSpacing w:val="0"/>
        <w:rPr>
          <w:rFonts w:ascii="Times New Roman" w:hAnsi="Times New Roman"/>
        </w:rPr>
      </w:pPr>
      <w:r w:rsidRPr="00F363B1">
        <w:rPr>
          <w:rFonts w:ascii="Times New Roman" w:hAnsi="Times New Roman"/>
        </w:rPr>
        <w:t>lekár</w:t>
      </w:r>
      <w:r w:rsidR="00694DA7" w:rsidRPr="00F363B1">
        <w:rPr>
          <w:rFonts w:ascii="Times New Roman" w:hAnsi="Times New Roman"/>
        </w:rPr>
        <w:t>i</w:t>
      </w:r>
      <w:r w:rsidRPr="00F363B1">
        <w:rPr>
          <w:rFonts w:ascii="Times New Roman" w:hAnsi="Times New Roman"/>
        </w:rPr>
        <w:t xml:space="preserve"> so špecializáciou v špecializačnom odbore nefrológia, s kumulatívnym úväzkom 3,0,</w:t>
      </w:r>
    </w:p>
    <w:p w14:paraId="4B0C705E" w14:textId="77777777" w:rsidR="0035171E" w:rsidRPr="00F363B1" w:rsidRDefault="0035171E" w:rsidP="00142124">
      <w:pPr>
        <w:pStyle w:val="ListParagraph"/>
        <w:numPr>
          <w:ilvl w:val="0"/>
          <w:numId w:val="228"/>
        </w:numPr>
        <w:contextualSpacing w:val="0"/>
        <w:rPr>
          <w:rFonts w:ascii="Times New Roman" w:hAnsi="Times New Roman"/>
        </w:rPr>
      </w:pPr>
      <w:r w:rsidRPr="00F363B1">
        <w:rPr>
          <w:rFonts w:ascii="Times New Roman" w:hAnsi="Times New Roman"/>
        </w:rPr>
        <w:t>dvaja lekári zaradení špecializačnej v príprave v odbore nefrológia,</w:t>
      </w:r>
    </w:p>
    <w:p w14:paraId="373FAA7A" w14:textId="77777777" w:rsidR="0035171E" w:rsidRPr="00F363B1" w:rsidRDefault="0035171E" w:rsidP="00142124">
      <w:pPr>
        <w:pStyle w:val="ListParagraph"/>
        <w:numPr>
          <w:ilvl w:val="0"/>
          <w:numId w:val="228"/>
        </w:numPr>
        <w:contextualSpacing w:val="0"/>
        <w:rPr>
          <w:rFonts w:ascii="Times New Roman" w:hAnsi="Times New Roman"/>
        </w:rPr>
      </w:pPr>
      <w:r w:rsidRPr="00F363B1">
        <w:rPr>
          <w:rFonts w:ascii="Times New Roman" w:hAnsi="Times New Roman"/>
        </w:rPr>
        <w:t>dvaja lekári so špecializáciou v špecializačnom odbore vnútorné lekárstvo, každý s úväzkom 1,0,</w:t>
      </w:r>
    </w:p>
    <w:p w14:paraId="207BEC7B" w14:textId="6BBF7A09" w:rsidR="0035171E" w:rsidRPr="00F363B1" w:rsidRDefault="0035171E" w:rsidP="00142124">
      <w:pPr>
        <w:pStyle w:val="ListParagraph"/>
        <w:numPr>
          <w:ilvl w:val="0"/>
          <w:numId w:val="228"/>
        </w:numPr>
        <w:contextualSpacing w:val="0"/>
        <w:rPr>
          <w:rFonts w:ascii="Times New Roman" w:hAnsi="Times New Roman"/>
        </w:rPr>
      </w:pPr>
      <w:r w:rsidRPr="00F363B1">
        <w:rPr>
          <w:rFonts w:ascii="Times New Roman" w:hAnsi="Times New Roman"/>
        </w:rPr>
        <w:t>dvaja lekári so špecializáciou v špecializačnom odbore anestéziológia a intenzívna medicína, každý s úväzkom 1,0</w:t>
      </w:r>
      <w:r w:rsidR="009B639D" w:rsidRPr="00F363B1">
        <w:rPr>
          <w:rFonts w:ascii="Times New Roman" w:hAnsi="Times New Roman"/>
        </w:rPr>
        <w:t>,</w:t>
      </w:r>
    </w:p>
    <w:p w14:paraId="087EE5FA" w14:textId="66A3D6EB" w:rsidR="009B639D" w:rsidRPr="00F363B1" w:rsidRDefault="009B639D" w:rsidP="00142124">
      <w:pPr>
        <w:pStyle w:val="ListParagraph"/>
        <w:numPr>
          <w:ilvl w:val="0"/>
          <w:numId w:val="228"/>
        </w:numPr>
        <w:contextualSpacing w:val="0"/>
        <w:rPr>
          <w:rFonts w:ascii="Times New Roman" w:hAnsi="Times New Roman"/>
        </w:rPr>
      </w:pPr>
      <w:r w:rsidRPr="00F363B1">
        <w:rPr>
          <w:rFonts w:ascii="Times New Roman" w:hAnsi="Times New Roman"/>
        </w:rPr>
        <w:t>štyri sestry so špecializáciu v špecializačnom odbore ošetrovateľská starostlivosť o dialyzovaných pacientov.</w:t>
      </w:r>
    </w:p>
    <w:p w14:paraId="4D2BDC36" w14:textId="77777777" w:rsidR="0035171E" w:rsidRPr="00F363B1" w:rsidRDefault="0035171E" w:rsidP="00656421">
      <w:pPr>
        <w:jc w:val="both"/>
      </w:pPr>
    </w:p>
    <w:p w14:paraId="26ABDFEE" w14:textId="77777777" w:rsidR="0035171E" w:rsidRPr="00F363B1" w:rsidRDefault="0035171E" w:rsidP="00142124">
      <w:pPr>
        <w:pStyle w:val="ListParagraph"/>
        <w:numPr>
          <w:ilvl w:val="0"/>
          <w:numId w:val="236"/>
        </w:numPr>
        <w:contextualSpacing w:val="0"/>
        <w:rPr>
          <w:rFonts w:ascii="Times New Roman" w:hAnsi="Times New Roman"/>
        </w:rPr>
      </w:pPr>
      <w:r w:rsidRPr="00F363B1">
        <w:rPr>
          <w:rFonts w:ascii="Times New Roman" w:hAnsi="Times New Roman"/>
        </w:rPr>
        <w:t>Špeciálne personálne zabezpečenie je dostupnosť konziliárnej služby v nemocnici</w:t>
      </w:r>
    </w:p>
    <w:p w14:paraId="4FA37521" w14:textId="3C45BC0B" w:rsidR="0035171E" w:rsidRPr="00F363B1" w:rsidRDefault="0035171E" w:rsidP="00142124">
      <w:pPr>
        <w:pStyle w:val="ListParagraph"/>
        <w:numPr>
          <w:ilvl w:val="0"/>
          <w:numId w:val="232"/>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chirurgia, s úväzkom </w:t>
      </w:r>
      <w:r w:rsidR="008508A4" w:rsidRPr="00F363B1">
        <w:rPr>
          <w:rFonts w:ascii="Times New Roman" w:hAnsi="Times New Roman"/>
        </w:rPr>
        <w:t xml:space="preserve">aspoň aspoň </w:t>
      </w:r>
      <w:r w:rsidRPr="00F363B1">
        <w:rPr>
          <w:rFonts w:ascii="Times New Roman" w:hAnsi="Times New Roman"/>
        </w:rPr>
        <w:t>0,1,</w:t>
      </w:r>
    </w:p>
    <w:p w14:paraId="4CD14D93" w14:textId="791BD84B" w:rsidR="0035171E" w:rsidRPr="00F363B1" w:rsidRDefault="0035171E" w:rsidP="00142124">
      <w:pPr>
        <w:pStyle w:val="ListParagraph"/>
        <w:numPr>
          <w:ilvl w:val="0"/>
          <w:numId w:val="232"/>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cievna chirurgia, s úväzkom</w:t>
      </w:r>
      <w:r w:rsidR="008508A4" w:rsidRPr="00F363B1">
        <w:rPr>
          <w:rFonts w:ascii="Times New Roman" w:hAnsi="Times New Roman"/>
        </w:rPr>
        <w:t xml:space="preserve"> aspoň</w:t>
      </w:r>
      <w:r w:rsidRPr="00F363B1">
        <w:rPr>
          <w:rFonts w:ascii="Times New Roman" w:hAnsi="Times New Roman"/>
        </w:rPr>
        <w:t xml:space="preserve"> </w:t>
      </w:r>
      <w:r w:rsidR="008508A4" w:rsidRPr="00F363B1">
        <w:rPr>
          <w:rFonts w:ascii="Times New Roman" w:hAnsi="Times New Roman"/>
        </w:rPr>
        <w:t xml:space="preserve">aspoň </w:t>
      </w:r>
      <w:r w:rsidRPr="00F363B1">
        <w:rPr>
          <w:rFonts w:ascii="Times New Roman" w:hAnsi="Times New Roman"/>
        </w:rPr>
        <w:t>0,1,</w:t>
      </w:r>
    </w:p>
    <w:p w14:paraId="1499F166" w14:textId="2B86BD5F" w:rsidR="0035171E" w:rsidRPr="00F363B1" w:rsidRDefault="0035171E" w:rsidP="00142124">
      <w:pPr>
        <w:pStyle w:val="ListParagraph"/>
        <w:numPr>
          <w:ilvl w:val="0"/>
          <w:numId w:val="232"/>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urológia, s úväzkom </w:t>
      </w:r>
      <w:r w:rsidR="008508A4" w:rsidRPr="00F363B1">
        <w:rPr>
          <w:rFonts w:ascii="Times New Roman" w:hAnsi="Times New Roman"/>
        </w:rPr>
        <w:t xml:space="preserve">aspoň </w:t>
      </w:r>
      <w:r w:rsidRPr="00F363B1">
        <w:rPr>
          <w:rFonts w:ascii="Times New Roman" w:hAnsi="Times New Roman"/>
        </w:rPr>
        <w:t>0,1,</w:t>
      </w:r>
    </w:p>
    <w:p w14:paraId="70CE863B" w14:textId="5DFC1A38" w:rsidR="0035171E" w:rsidRPr="00F363B1" w:rsidRDefault="0035171E" w:rsidP="00142124">
      <w:pPr>
        <w:pStyle w:val="ListParagraph"/>
        <w:numPr>
          <w:ilvl w:val="0"/>
          <w:numId w:val="232"/>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pneumológia a ftizeológia, s úväzkom </w:t>
      </w:r>
      <w:r w:rsidR="008508A4" w:rsidRPr="00F363B1">
        <w:rPr>
          <w:rFonts w:ascii="Times New Roman" w:hAnsi="Times New Roman"/>
        </w:rPr>
        <w:t xml:space="preserve">aspoň </w:t>
      </w:r>
      <w:r w:rsidRPr="00F363B1">
        <w:rPr>
          <w:rFonts w:ascii="Times New Roman" w:hAnsi="Times New Roman"/>
        </w:rPr>
        <w:t>0,1,</w:t>
      </w:r>
    </w:p>
    <w:p w14:paraId="3E007DC5" w14:textId="477E93E2" w:rsidR="0035171E" w:rsidRPr="00F363B1" w:rsidRDefault="0035171E" w:rsidP="00142124">
      <w:pPr>
        <w:pStyle w:val="ListParagraph"/>
        <w:numPr>
          <w:ilvl w:val="0"/>
          <w:numId w:val="232"/>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neurológia, s úväzkom </w:t>
      </w:r>
      <w:r w:rsidR="008508A4" w:rsidRPr="00F363B1">
        <w:rPr>
          <w:rFonts w:ascii="Times New Roman" w:hAnsi="Times New Roman"/>
        </w:rPr>
        <w:t xml:space="preserve">aspoň </w:t>
      </w:r>
      <w:r w:rsidRPr="00F363B1">
        <w:rPr>
          <w:rFonts w:ascii="Times New Roman" w:hAnsi="Times New Roman"/>
        </w:rPr>
        <w:t>0,1,</w:t>
      </w:r>
    </w:p>
    <w:p w14:paraId="33E5BD9E" w14:textId="1CA6D679" w:rsidR="0035171E" w:rsidRPr="00F363B1" w:rsidRDefault="0035171E" w:rsidP="00142124">
      <w:pPr>
        <w:pStyle w:val="ListParagraph"/>
        <w:numPr>
          <w:ilvl w:val="0"/>
          <w:numId w:val="232"/>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kardiológia, s úväzkom </w:t>
      </w:r>
      <w:r w:rsidR="008508A4" w:rsidRPr="00F363B1">
        <w:rPr>
          <w:rFonts w:ascii="Times New Roman" w:hAnsi="Times New Roman"/>
        </w:rPr>
        <w:t xml:space="preserve">aspoň </w:t>
      </w:r>
      <w:r w:rsidRPr="00F363B1">
        <w:rPr>
          <w:rFonts w:ascii="Times New Roman" w:hAnsi="Times New Roman"/>
        </w:rPr>
        <w:t>0,1,</w:t>
      </w:r>
    </w:p>
    <w:p w14:paraId="0FA82214" w14:textId="7FCDFE6F" w:rsidR="0035171E" w:rsidRPr="00F363B1" w:rsidRDefault="0035171E" w:rsidP="00142124">
      <w:pPr>
        <w:pStyle w:val="ListParagraph"/>
        <w:numPr>
          <w:ilvl w:val="0"/>
          <w:numId w:val="232"/>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angiológia, s úväzkom </w:t>
      </w:r>
      <w:r w:rsidR="008508A4" w:rsidRPr="00F363B1">
        <w:rPr>
          <w:rFonts w:ascii="Times New Roman" w:hAnsi="Times New Roman"/>
        </w:rPr>
        <w:t xml:space="preserve">aspoň </w:t>
      </w:r>
      <w:r w:rsidRPr="00F363B1">
        <w:rPr>
          <w:rFonts w:ascii="Times New Roman" w:hAnsi="Times New Roman"/>
        </w:rPr>
        <w:t>0,1,</w:t>
      </w:r>
    </w:p>
    <w:p w14:paraId="40301E46" w14:textId="4D48E034" w:rsidR="0035171E" w:rsidRPr="00F363B1" w:rsidRDefault="0035171E" w:rsidP="00142124">
      <w:pPr>
        <w:pStyle w:val="ListParagraph"/>
        <w:numPr>
          <w:ilvl w:val="0"/>
          <w:numId w:val="232"/>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diabetológia, s úväzkom </w:t>
      </w:r>
      <w:r w:rsidR="008508A4" w:rsidRPr="00F363B1">
        <w:rPr>
          <w:rFonts w:ascii="Times New Roman" w:hAnsi="Times New Roman"/>
        </w:rPr>
        <w:t xml:space="preserve">aspoň </w:t>
      </w:r>
      <w:r w:rsidRPr="00F363B1">
        <w:rPr>
          <w:rFonts w:ascii="Times New Roman" w:hAnsi="Times New Roman"/>
        </w:rPr>
        <w:t>0,1,</w:t>
      </w:r>
    </w:p>
    <w:p w14:paraId="11064870" w14:textId="6F9BF668" w:rsidR="0035171E" w:rsidRPr="00F363B1" w:rsidRDefault="0035171E" w:rsidP="00142124">
      <w:pPr>
        <w:pStyle w:val="ListParagraph"/>
        <w:numPr>
          <w:ilvl w:val="0"/>
          <w:numId w:val="232"/>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otorinolaryngológia, s úväzkom </w:t>
      </w:r>
      <w:r w:rsidR="008508A4" w:rsidRPr="00F363B1">
        <w:rPr>
          <w:rFonts w:ascii="Times New Roman" w:hAnsi="Times New Roman"/>
        </w:rPr>
        <w:t xml:space="preserve">aspoň </w:t>
      </w:r>
      <w:r w:rsidRPr="00F363B1">
        <w:rPr>
          <w:rFonts w:ascii="Times New Roman" w:hAnsi="Times New Roman"/>
        </w:rPr>
        <w:t>0,1,</w:t>
      </w:r>
    </w:p>
    <w:p w14:paraId="39159E78" w14:textId="208D8109" w:rsidR="0035171E" w:rsidRPr="00F363B1" w:rsidRDefault="0035171E" w:rsidP="00142124">
      <w:pPr>
        <w:pStyle w:val="ListParagraph"/>
        <w:numPr>
          <w:ilvl w:val="0"/>
          <w:numId w:val="232"/>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so špecializáciou v špecializačnom odbore oftalmológia, s úväzkom </w:t>
      </w:r>
      <w:r w:rsidR="008508A4" w:rsidRPr="00F363B1">
        <w:rPr>
          <w:rFonts w:ascii="Times New Roman" w:hAnsi="Times New Roman"/>
        </w:rPr>
        <w:t xml:space="preserve">aspoň </w:t>
      </w:r>
      <w:r w:rsidRPr="00F363B1">
        <w:rPr>
          <w:rFonts w:ascii="Times New Roman" w:hAnsi="Times New Roman"/>
        </w:rPr>
        <w:t>0,1,</w:t>
      </w:r>
    </w:p>
    <w:p w14:paraId="0D6D3AC3" w14:textId="5911F269" w:rsidR="0035171E" w:rsidRPr="00F363B1" w:rsidRDefault="0035171E" w:rsidP="00142124">
      <w:pPr>
        <w:pStyle w:val="ListParagraph"/>
        <w:numPr>
          <w:ilvl w:val="0"/>
          <w:numId w:val="232"/>
        </w:numPr>
        <w:contextualSpacing w:val="0"/>
        <w:rPr>
          <w:rFonts w:ascii="Times New Roman" w:hAnsi="Times New Roman"/>
        </w:rPr>
      </w:pPr>
      <w:r w:rsidRPr="00F363B1">
        <w:rPr>
          <w:rFonts w:ascii="Times New Roman" w:hAnsi="Times New Roman"/>
        </w:rPr>
        <w:t>lekár</w:t>
      </w:r>
      <w:r w:rsidR="008508A4" w:rsidRPr="00F363B1">
        <w:rPr>
          <w:rFonts w:ascii="Times New Roman" w:hAnsi="Times New Roman"/>
        </w:rPr>
        <w:t>a</w:t>
      </w:r>
      <w:r w:rsidRPr="00F363B1">
        <w:rPr>
          <w:rFonts w:ascii="Times New Roman" w:hAnsi="Times New Roman"/>
        </w:rPr>
        <w:t xml:space="preserve"> s certifikovanou pracovnou činnosťou intervenčná rádiológia, s úväzkom </w:t>
      </w:r>
      <w:r w:rsidR="008508A4" w:rsidRPr="00F363B1">
        <w:rPr>
          <w:rFonts w:ascii="Times New Roman" w:hAnsi="Times New Roman"/>
        </w:rPr>
        <w:t xml:space="preserve">aspoň </w:t>
      </w:r>
      <w:r w:rsidRPr="00F363B1">
        <w:rPr>
          <w:rFonts w:ascii="Times New Roman" w:hAnsi="Times New Roman"/>
        </w:rPr>
        <w:t>0,1,</w:t>
      </w:r>
    </w:p>
    <w:p w14:paraId="32740429" w14:textId="148F508D" w:rsidR="0035171E" w:rsidRPr="00F363B1" w:rsidRDefault="0035171E" w:rsidP="00142124">
      <w:pPr>
        <w:pStyle w:val="ListParagraph"/>
        <w:numPr>
          <w:ilvl w:val="0"/>
          <w:numId w:val="232"/>
        </w:numPr>
        <w:contextualSpacing w:val="0"/>
        <w:rPr>
          <w:rFonts w:ascii="Times New Roman" w:hAnsi="Times New Roman"/>
        </w:rPr>
      </w:pPr>
      <w:r w:rsidRPr="00F363B1">
        <w:rPr>
          <w:rFonts w:ascii="Times New Roman" w:hAnsi="Times New Roman"/>
        </w:rPr>
        <w:t>zubn</w:t>
      </w:r>
      <w:r w:rsidR="008508A4" w:rsidRPr="00F363B1">
        <w:rPr>
          <w:rFonts w:ascii="Times New Roman" w:hAnsi="Times New Roman"/>
        </w:rPr>
        <w:t>ého</w:t>
      </w:r>
      <w:r w:rsidRPr="00F363B1">
        <w:rPr>
          <w:rFonts w:ascii="Times New Roman" w:hAnsi="Times New Roman"/>
        </w:rPr>
        <w:t xml:space="preserve"> lekár</w:t>
      </w:r>
      <w:r w:rsidR="008508A4" w:rsidRPr="00F363B1">
        <w:rPr>
          <w:rFonts w:ascii="Times New Roman" w:hAnsi="Times New Roman"/>
        </w:rPr>
        <w:t xml:space="preserve">a, s úväzkom aspoň </w:t>
      </w:r>
      <w:r w:rsidRPr="00F363B1">
        <w:rPr>
          <w:rFonts w:ascii="Times New Roman" w:hAnsi="Times New Roman"/>
        </w:rPr>
        <w:t>0,1.</w:t>
      </w:r>
    </w:p>
    <w:p w14:paraId="5B23EAFF" w14:textId="77777777" w:rsidR="0035171E" w:rsidRPr="00F363B1" w:rsidRDefault="0035171E" w:rsidP="00656421">
      <w:pPr>
        <w:jc w:val="both"/>
      </w:pPr>
    </w:p>
    <w:p w14:paraId="0BFB249D" w14:textId="77777777" w:rsidR="0035171E" w:rsidRPr="00F363B1" w:rsidRDefault="0035171E" w:rsidP="00142124">
      <w:pPr>
        <w:pStyle w:val="ListParagraph"/>
        <w:numPr>
          <w:ilvl w:val="0"/>
          <w:numId w:val="236"/>
        </w:numPr>
        <w:contextualSpacing w:val="0"/>
        <w:rPr>
          <w:rFonts w:ascii="Times New Roman" w:hAnsi="Times New Roman"/>
        </w:rPr>
      </w:pPr>
      <w:r w:rsidRPr="00F363B1">
        <w:rPr>
          <w:rFonts w:ascii="Times New Roman" w:hAnsi="Times New Roman"/>
        </w:rPr>
        <w:t>Podmienka pre poskytnutie diagnostiky a liečby počas hospitalizácie je nepretržitá dostupnosť</w:t>
      </w:r>
    </w:p>
    <w:p w14:paraId="3CB85BB3" w14:textId="77777777" w:rsidR="0035171E" w:rsidRPr="00F363B1" w:rsidRDefault="0035171E" w:rsidP="00142124">
      <w:pPr>
        <w:pStyle w:val="ListParagraph"/>
        <w:numPr>
          <w:ilvl w:val="0"/>
          <w:numId w:val="227"/>
        </w:numPr>
        <w:contextualSpacing w:val="0"/>
        <w:rPr>
          <w:rFonts w:ascii="Times New Roman" w:hAnsi="Times New Roman"/>
        </w:rPr>
      </w:pPr>
      <w:r w:rsidRPr="00F363B1">
        <w:rPr>
          <w:rFonts w:ascii="Times New Roman" w:hAnsi="Times New Roman"/>
        </w:rPr>
        <w:t>lekár so špecializáciou v špecializačnom odbore urológia,</w:t>
      </w:r>
    </w:p>
    <w:p w14:paraId="07A2B281" w14:textId="77777777" w:rsidR="0035171E" w:rsidRPr="00F363B1" w:rsidRDefault="0035171E" w:rsidP="00142124">
      <w:pPr>
        <w:pStyle w:val="ListParagraph"/>
        <w:numPr>
          <w:ilvl w:val="0"/>
          <w:numId w:val="227"/>
        </w:numPr>
        <w:contextualSpacing w:val="0"/>
        <w:rPr>
          <w:rFonts w:ascii="Times New Roman" w:hAnsi="Times New Roman"/>
        </w:rPr>
      </w:pPr>
      <w:r w:rsidRPr="00F363B1">
        <w:rPr>
          <w:rFonts w:ascii="Times New Roman" w:hAnsi="Times New Roman"/>
        </w:rPr>
        <w:t>lekár so špecializáciou v špecializačnom odbore anesteziológia a intenzívna medicína.</w:t>
      </w:r>
    </w:p>
    <w:p w14:paraId="07A6B57D" w14:textId="77777777" w:rsidR="0035171E" w:rsidRPr="00F363B1" w:rsidRDefault="0035171E" w:rsidP="00656421">
      <w:pPr>
        <w:jc w:val="both"/>
      </w:pPr>
    </w:p>
    <w:p w14:paraId="218D3FD9" w14:textId="77777777" w:rsidR="0035171E" w:rsidRPr="00F363B1" w:rsidRDefault="0035171E" w:rsidP="00142124">
      <w:pPr>
        <w:pStyle w:val="ListParagraph"/>
        <w:numPr>
          <w:ilvl w:val="0"/>
          <w:numId w:val="236"/>
        </w:numPr>
        <w:contextualSpacing w:val="0"/>
        <w:rPr>
          <w:rFonts w:ascii="Times New Roman" w:hAnsi="Times New Roman"/>
        </w:rPr>
      </w:pPr>
      <w:r w:rsidRPr="00F363B1">
        <w:rPr>
          <w:rFonts w:ascii="Times New Roman" w:hAnsi="Times New Roman"/>
        </w:rPr>
        <w:t>Špeciálne materiálno technické vybavenie je</w:t>
      </w:r>
    </w:p>
    <w:p w14:paraId="42D72D97" w14:textId="77777777" w:rsidR="0035171E" w:rsidRPr="00F363B1" w:rsidRDefault="0035171E" w:rsidP="00142124">
      <w:pPr>
        <w:pStyle w:val="ListParagraph"/>
        <w:numPr>
          <w:ilvl w:val="0"/>
          <w:numId w:val="233"/>
        </w:numPr>
        <w:contextualSpacing w:val="0"/>
        <w:rPr>
          <w:rFonts w:ascii="Times New Roman" w:hAnsi="Times New Roman"/>
        </w:rPr>
      </w:pPr>
      <w:r w:rsidRPr="00F363B1">
        <w:rPr>
          <w:rFonts w:ascii="Times New Roman" w:hAnsi="Times New Roman"/>
        </w:rPr>
        <w:t>dostupné komplexné laboratórium (vrátane STATIM) schopné vyhodnocovať imunologické nálezy a stanovovať hladinu imunosupresie,</w:t>
      </w:r>
    </w:p>
    <w:p w14:paraId="53FCD7D1" w14:textId="77777777" w:rsidR="0035171E" w:rsidRPr="00F363B1" w:rsidRDefault="0035171E" w:rsidP="00142124">
      <w:pPr>
        <w:pStyle w:val="ListParagraph"/>
        <w:numPr>
          <w:ilvl w:val="0"/>
          <w:numId w:val="233"/>
        </w:numPr>
        <w:contextualSpacing w:val="0"/>
        <w:rPr>
          <w:rFonts w:ascii="Times New Roman" w:hAnsi="Times New Roman"/>
        </w:rPr>
      </w:pPr>
      <w:r w:rsidRPr="00F363B1">
        <w:rPr>
          <w:rFonts w:ascii="Times New Roman" w:hAnsi="Times New Roman"/>
        </w:rPr>
        <w:t>dostupnosť mikrobiologického laboratória,</w:t>
      </w:r>
    </w:p>
    <w:p w14:paraId="25F03E3A" w14:textId="77777777" w:rsidR="0035171E" w:rsidRPr="00F363B1" w:rsidRDefault="0035171E" w:rsidP="00142124">
      <w:pPr>
        <w:pStyle w:val="ListParagraph"/>
        <w:numPr>
          <w:ilvl w:val="0"/>
          <w:numId w:val="233"/>
        </w:numPr>
        <w:contextualSpacing w:val="0"/>
        <w:rPr>
          <w:rFonts w:ascii="Times New Roman" w:hAnsi="Times New Roman"/>
        </w:rPr>
      </w:pPr>
      <w:r w:rsidRPr="00F363B1">
        <w:rPr>
          <w:rFonts w:ascii="Times New Roman" w:hAnsi="Times New Roman"/>
        </w:rPr>
        <w:t>dostupnosť komplexného vyšetrenia moču (chemické vyšetrenie, sediment, 24-hod. zber, fázový kontrast), hemokultúry,</w:t>
      </w:r>
    </w:p>
    <w:p w14:paraId="0C8FED9F" w14:textId="77777777" w:rsidR="0035171E" w:rsidRPr="00F363B1" w:rsidRDefault="0035171E" w:rsidP="00142124">
      <w:pPr>
        <w:pStyle w:val="ListParagraph"/>
        <w:numPr>
          <w:ilvl w:val="0"/>
          <w:numId w:val="233"/>
        </w:numPr>
        <w:contextualSpacing w:val="0"/>
        <w:rPr>
          <w:rFonts w:ascii="Times New Roman" w:hAnsi="Times New Roman"/>
        </w:rPr>
      </w:pPr>
      <w:r w:rsidRPr="00F363B1">
        <w:rPr>
          <w:rFonts w:ascii="Times New Roman" w:hAnsi="Times New Roman"/>
        </w:rPr>
        <w:t>statimové laboratórium,</w:t>
      </w:r>
    </w:p>
    <w:p w14:paraId="089BA93C" w14:textId="77777777" w:rsidR="0035171E" w:rsidRPr="00F363B1" w:rsidRDefault="0035171E" w:rsidP="00142124">
      <w:pPr>
        <w:pStyle w:val="ListParagraph"/>
        <w:numPr>
          <w:ilvl w:val="0"/>
          <w:numId w:val="233"/>
        </w:numPr>
        <w:contextualSpacing w:val="0"/>
        <w:rPr>
          <w:rFonts w:ascii="Times New Roman" w:hAnsi="Times New Roman"/>
        </w:rPr>
      </w:pPr>
      <w:r w:rsidRPr="00F363B1">
        <w:rPr>
          <w:rFonts w:ascii="Times New Roman" w:hAnsi="Times New Roman"/>
        </w:rPr>
        <w:t>RTG pracovisko (s možnosťou CT a MR) vrátane USG pracoviska abdomenu, mäkkých tkanív, doplerovského vyšetrenia ciev a AV fistúl),</w:t>
      </w:r>
    </w:p>
    <w:p w14:paraId="56B80650" w14:textId="77777777" w:rsidR="0035171E" w:rsidRPr="00F363B1" w:rsidRDefault="0035171E" w:rsidP="00142124">
      <w:pPr>
        <w:pStyle w:val="ListParagraph"/>
        <w:numPr>
          <w:ilvl w:val="0"/>
          <w:numId w:val="233"/>
        </w:numPr>
        <w:contextualSpacing w:val="0"/>
        <w:rPr>
          <w:rFonts w:ascii="Times New Roman" w:hAnsi="Times New Roman"/>
        </w:rPr>
      </w:pPr>
      <w:r w:rsidRPr="00F363B1">
        <w:rPr>
          <w:rFonts w:ascii="Times New Roman" w:hAnsi="Times New Roman"/>
        </w:rPr>
        <w:t>pracovisko nukleárnej medicíny,</w:t>
      </w:r>
    </w:p>
    <w:p w14:paraId="6CD708A5" w14:textId="77777777" w:rsidR="0035171E" w:rsidRPr="00F363B1" w:rsidRDefault="0035171E" w:rsidP="00142124">
      <w:pPr>
        <w:pStyle w:val="ListParagraph"/>
        <w:numPr>
          <w:ilvl w:val="0"/>
          <w:numId w:val="233"/>
        </w:numPr>
        <w:contextualSpacing w:val="0"/>
        <w:rPr>
          <w:rFonts w:ascii="Times New Roman" w:hAnsi="Times New Roman"/>
        </w:rPr>
      </w:pPr>
      <w:r w:rsidRPr="00F363B1">
        <w:rPr>
          <w:rFonts w:ascii="Times New Roman" w:hAnsi="Times New Roman"/>
        </w:rPr>
        <w:t>EKG prístroj,</w:t>
      </w:r>
    </w:p>
    <w:p w14:paraId="10739D20" w14:textId="77777777" w:rsidR="0035171E" w:rsidRPr="00F363B1" w:rsidRDefault="0035171E" w:rsidP="00142124">
      <w:pPr>
        <w:pStyle w:val="ListParagraph"/>
        <w:numPr>
          <w:ilvl w:val="0"/>
          <w:numId w:val="233"/>
        </w:numPr>
        <w:contextualSpacing w:val="0"/>
        <w:rPr>
          <w:rFonts w:ascii="Times New Roman" w:hAnsi="Times New Roman"/>
        </w:rPr>
      </w:pPr>
      <w:r w:rsidRPr="00F363B1">
        <w:rPr>
          <w:rFonts w:ascii="Times New Roman" w:hAnsi="Times New Roman"/>
        </w:rPr>
        <w:t>ECHOKG prístroj,</w:t>
      </w:r>
    </w:p>
    <w:p w14:paraId="3E5F9FC7" w14:textId="4DAA61EB" w:rsidR="0035171E" w:rsidRPr="00F363B1" w:rsidRDefault="0035171E" w:rsidP="00142124">
      <w:pPr>
        <w:pStyle w:val="ListParagraph"/>
        <w:numPr>
          <w:ilvl w:val="0"/>
          <w:numId w:val="233"/>
        </w:numPr>
        <w:contextualSpacing w:val="0"/>
        <w:rPr>
          <w:rFonts w:ascii="Times New Roman" w:hAnsi="Times New Roman"/>
        </w:rPr>
      </w:pPr>
      <w:r w:rsidRPr="00F363B1">
        <w:rPr>
          <w:rFonts w:ascii="Times New Roman" w:hAnsi="Times New Roman"/>
        </w:rPr>
        <w:t>dve lôžka JIS,</w:t>
      </w:r>
    </w:p>
    <w:p w14:paraId="7581763F" w14:textId="41AADCD5" w:rsidR="0035171E" w:rsidRPr="00F363B1" w:rsidRDefault="0035171E" w:rsidP="00142124">
      <w:pPr>
        <w:pStyle w:val="ListParagraph"/>
        <w:numPr>
          <w:ilvl w:val="0"/>
          <w:numId w:val="233"/>
        </w:numPr>
        <w:contextualSpacing w:val="0"/>
        <w:rPr>
          <w:rFonts w:ascii="Times New Roman" w:hAnsi="Times New Roman"/>
        </w:rPr>
      </w:pPr>
      <w:r w:rsidRPr="00F363B1">
        <w:rPr>
          <w:rFonts w:ascii="Times New Roman" w:hAnsi="Times New Roman"/>
        </w:rPr>
        <w:t>intenzivistické lôžka s UPV,</w:t>
      </w:r>
    </w:p>
    <w:p w14:paraId="02A250BE" w14:textId="77777777" w:rsidR="0035171E" w:rsidRPr="00F363B1" w:rsidRDefault="0035171E" w:rsidP="00142124">
      <w:pPr>
        <w:pStyle w:val="ListParagraph"/>
        <w:numPr>
          <w:ilvl w:val="0"/>
          <w:numId w:val="233"/>
        </w:numPr>
        <w:contextualSpacing w:val="0"/>
        <w:rPr>
          <w:rFonts w:ascii="Times New Roman" w:hAnsi="Times New Roman"/>
        </w:rPr>
      </w:pPr>
      <w:r w:rsidRPr="00F363B1">
        <w:rPr>
          <w:rFonts w:ascii="Times New Roman" w:hAnsi="Times New Roman"/>
        </w:rPr>
        <w:t>krvná banka,</w:t>
      </w:r>
    </w:p>
    <w:p w14:paraId="28003442" w14:textId="77777777" w:rsidR="0035171E" w:rsidRPr="00F363B1" w:rsidRDefault="0035171E" w:rsidP="00142124">
      <w:pPr>
        <w:pStyle w:val="ListParagraph"/>
        <w:numPr>
          <w:ilvl w:val="0"/>
          <w:numId w:val="233"/>
        </w:numPr>
        <w:contextualSpacing w:val="0"/>
        <w:rPr>
          <w:rFonts w:ascii="Times New Roman" w:hAnsi="Times New Roman"/>
        </w:rPr>
      </w:pPr>
      <w:r w:rsidRPr="00F363B1">
        <w:rPr>
          <w:rFonts w:ascii="Times New Roman" w:hAnsi="Times New Roman"/>
        </w:rPr>
        <w:t>nepretržite kontinuálne eliminačné metodiky (CVVHDF) a plazmaferéza/ imunoadsorpcia v rámci vlastného zdravotníckeho zariadenia,</w:t>
      </w:r>
    </w:p>
    <w:p w14:paraId="2AE19A67" w14:textId="77777777" w:rsidR="0035171E" w:rsidRPr="00F363B1" w:rsidRDefault="0035171E" w:rsidP="00142124">
      <w:pPr>
        <w:pStyle w:val="ListParagraph"/>
        <w:numPr>
          <w:ilvl w:val="0"/>
          <w:numId w:val="233"/>
        </w:numPr>
        <w:contextualSpacing w:val="0"/>
        <w:rPr>
          <w:rFonts w:ascii="Times New Roman" w:hAnsi="Times New Roman"/>
        </w:rPr>
      </w:pPr>
      <w:r w:rsidRPr="00F363B1">
        <w:rPr>
          <w:rFonts w:ascii="Times New Roman" w:hAnsi="Times New Roman"/>
        </w:rPr>
        <w:t>zákroková miestnosť pre vykonávanie biopsií obličky, kanylácie centrálnej žily a ošetrovanie peritoneálnych katétrov, ktorá obsahuje USG prístroj s možnosťou pripojenia bioptickej sonografickej sondy,</w:t>
      </w:r>
    </w:p>
    <w:p w14:paraId="2BED2468" w14:textId="77777777" w:rsidR="0035171E" w:rsidRPr="00F363B1" w:rsidRDefault="0035171E" w:rsidP="00142124">
      <w:pPr>
        <w:pStyle w:val="ListParagraph"/>
        <w:numPr>
          <w:ilvl w:val="0"/>
          <w:numId w:val="233"/>
        </w:numPr>
        <w:contextualSpacing w:val="0"/>
        <w:rPr>
          <w:rFonts w:ascii="Times New Roman" w:hAnsi="Times New Roman"/>
        </w:rPr>
      </w:pPr>
      <w:r w:rsidRPr="00F363B1">
        <w:rPr>
          <w:rFonts w:ascii="Times New Roman" w:hAnsi="Times New Roman"/>
        </w:rPr>
        <w:t>dostupnosť histopatologického vyšetrenia, elektrónovej mikroskopie a imunofluorecsencie (možnosť odoslať materiál na takéto pracovisko),</w:t>
      </w:r>
    </w:p>
    <w:p w14:paraId="439A6C18" w14:textId="77777777" w:rsidR="0035171E" w:rsidRPr="00F363B1" w:rsidRDefault="0035171E" w:rsidP="00142124">
      <w:pPr>
        <w:pStyle w:val="ListParagraph"/>
        <w:numPr>
          <w:ilvl w:val="0"/>
          <w:numId w:val="233"/>
        </w:numPr>
        <w:contextualSpacing w:val="0"/>
        <w:rPr>
          <w:rFonts w:ascii="Times New Roman" w:hAnsi="Times New Roman"/>
        </w:rPr>
      </w:pPr>
      <w:r w:rsidRPr="00F363B1">
        <w:rPr>
          <w:rFonts w:ascii="Times New Roman" w:hAnsi="Times New Roman"/>
        </w:rPr>
        <w:t>prístroj na vykonávanie automatizovanej peritoneálnej dialýzy (cycler),</w:t>
      </w:r>
    </w:p>
    <w:p w14:paraId="49159BB2" w14:textId="77777777" w:rsidR="0035171E" w:rsidRPr="00F363B1" w:rsidRDefault="0035171E" w:rsidP="00142124">
      <w:pPr>
        <w:pStyle w:val="ListParagraph"/>
        <w:numPr>
          <w:ilvl w:val="0"/>
          <w:numId w:val="233"/>
        </w:numPr>
        <w:contextualSpacing w:val="0"/>
        <w:rPr>
          <w:rFonts w:ascii="Times New Roman" w:hAnsi="Times New Roman"/>
        </w:rPr>
      </w:pPr>
      <w:r w:rsidRPr="00F363B1">
        <w:rPr>
          <w:rFonts w:ascii="Times New Roman" w:hAnsi="Times New Roman"/>
        </w:rPr>
        <w:t>edukačná miestnosť pre PD (ak nie je k dispozícii dostatok priestoru, môže na tento účel slúžiť aj miestnosť pre výkon PD),</w:t>
      </w:r>
    </w:p>
    <w:p w14:paraId="29DBDA55" w14:textId="77777777" w:rsidR="00C47C26" w:rsidRPr="00F363B1" w:rsidRDefault="0035171E" w:rsidP="00142124">
      <w:pPr>
        <w:pStyle w:val="ListParagraph"/>
        <w:numPr>
          <w:ilvl w:val="0"/>
          <w:numId w:val="233"/>
        </w:numPr>
        <w:contextualSpacing w:val="0"/>
        <w:rPr>
          <w:rFonts w:ascii="Times New Roman" w:hAnsi="Times New Roman"/>
        </w:rPr>
      </w:pPr>
      <w:r w:rsidRPr="00F363B1">
        <w:rPr>
          <w:rFonts w:ascii="Times New Roman" w:hAnsi="Times New Roman"/>
        </w:rPr>
        <w:t>miestnosť na spracovanie vzoriek biologického materiálu pre pacientov v programe PD.</w:t>
      </w:r>
    </w:p>
    <w:p w14:paraId="593B71B7" w14:textId="77777777" w:rsidR="00C47C26" w:rsidRPr="00F363B1" w:rsidRDefault="00C47C26" w:rsidP="00656421">
      <w:pPr>
        <w:jc w:val="both"/>
        <w:rPr>
          <w:b/>
        </w:rPr>
      </w:pPr>
    </w:p>
    <w:p w14:paraId="341D63A0" w14:textId="77777777" w:rsidR="00C47C26" w:rsidRPr="00F363B1" w:rsidRDefault="00C47C26" w:rsidP="00656421">
      <w:pPr>
        <w:jc w:val="both"/>
        <w:rPr>
          <w:b/>
        </w:rPr>
      </w:pPr>
    </w:p>
    <w:p w14:paraId="68CC1A60" w14:textId="77777777" w:rsidR="00C47C26" w:rsidRPr="00F363B1" w:rsidRDefault="00C47C26" w:rsidP="00656421">
      <w:pPr>
        <w:jc w:val="both"/>
        <w:rPr>
          <w:b/>
        </w:rPr>
      </w:pPr>
      <w:r w:rsidRPr="00F363B1">
        <w:rPr>
          <w:b/>
        </w:rPr>
        <w:br w:type="page"/>
      </w:r>
    </w:p>
    <w:p w14:paraId="632371C0" w14:textId="3B9EBE3A" w:rsidR="00C47C26" w:rsidRPr="00F363B1" w:rsidRDefault="00D63B48"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31</w:t>
      </w:r>
      <w:r w:rsidRPr="00F363B1">
        <w:rPr>
          <w:rFonts w:ascii="Times New Roman" w:hAnsi="Times New Roman" w:cs="Times New Roman"/>
          <w:b/>
          <w:bCs/>
          <w:color w:val="auto"/>
          <w:sz w:val="24"/>
          <w:szCs w:val="24"/>
        </w:rPr>
        <w:tab/>
      </w:r>
      <w:r w:rsidR="00C47C26" w:rsidRPr="00F363B1">
        <w:rPr>
          <w:rFonts w:ascii="Times New Roman" w:hAnsi="Times New Roman" w:cs="Times New Roman"/>
          <w:b/>
          <w:bCs/>
          <w:color w:val="auto"/>
          <w:sz w:val="24"/>
          <w:szCs w:val="24"/>
        </w:rPr>
        <w:t>Reumatologický program</w:t>
      </w:r>
    </w:p>
    <w:p w14:paraId="58DE4833" w14:textId="77777777" w:rsidR="00C47C26" w:rsidRPr="00F363B1" w:rsidRDefault="00C47C26" w:rsidP="00656421">
      <w:pPr>
        <w:pStyle w:val="Heading2"/>
        <w:spacing w:before="0"/>
        <w:jc w:val="both"/>
        <w:rPr>
          <w:rFonts w:ascii="Times New Roman" w:hAnsi="Times New Roman" w:cs="Times New Roman"/>
          <w:b/>
          <w:bCs/>
          <w:color w:val="auto"/>
          <w:sz w:val="24"/>
          <w:szCs w:val="24"/>
        </w:rPr>
      </w:pPr>
      <w:bookmarkStart w:id="57" w:name="_Toc100604154"/>
      <w:r w:rsidRPr="00F363B1">
        <w:rPr>
          <w:rFonts w:ascii="Times New Roman" w:hAnsi="Times New Roman" w:cs="Times New Roman"/>
          <w:b/>
          <w:bCs/>
          <w:color w:val="auto"/>
          <w:sz w:val="24"/>
          <w:szCs w:val="24"/>
        </w:rPr>
        <w:t xml:space="preserve">Program II. úrovne </w:t>
      </w:r>
    </w:p>
    <w:p w14:paraId="6284A46B" w14:textId="77777777" w:rsidR="00C47C26" w:rsidRPr="00F363B1" w:rsidRDefault="00C47C26" w:rsidP="00142124">
      <w:pPr>
        <w:pStyle w:val="ListParagraph"/>
        <w:numPr>
          <w:ilvl w:val="0"/>
          <w:numId w:val="365"/>
        </w:numPr>
        <w:contextualSpacing w:val="0"/>
        <w:rPr>
          <w:rFonts w:ascii="Times New Roman" w:hAnsi="Times New Roman"/>
        </w:rPr>
      </w:pPr>
      <w:r w:rsidRPr="00F363B1">
        <w:rPr>
          <w:rFonts w:ascii="Times New Roman" w:hAnsi="Times New Roman"/>
        </w:rPr>
        <w:t>Špeciálne personálne zabezpečenie je</w:t>
      </w:r>
      <w:r w:rsidRPr="00F363B1" w:rsidDel="00160ED8">
        <w:rPr>
          <w:rFonts w:ascii="Times New Roman" w:hAnsi="Times New Roman"/>
        </w:rPr>
        <w:t xml:space="preserve"> </w:t>
      </w:r>
    </w:p>
    <w:p w14:paraId="15A47930" w14:textId="139C9CD1" w:rsidR="00C47C26" w:rsidRPr="00F363B1" w:rsidRDefault="00C47C26" w:rsidP="00142124">
      <w:pPr>
        <w:pStyle w:val="ListParagraph"/>
        <w:numPr>
          <w:ilvl w:val="0"/>
          <w:numId w:val="367"/>
        </w:numPr>
        <w:contextualSpacing w:val="0"/>
        <w:rPr>
          <w:rFonts w:ascii="Times New Roman" w:hAnsi="Times New Roman"/>
        </w:rPr>
      </w:pPr>
      <w:r w:rsidRPr="00F363B1">
        <w:rPr>
          <w:rFonts w:ascii="Times New Roman" w:hAnsi="Times New Roman"/>
        </w:rPr>
        <w:t>lekár so špecializáciou v špecializačnom odbore vnútorné lekárstvo podľa osobitého predpisu,</w:t>
      </w:r>
      <w:r w:rsidR="00142A24" w:rsidRPr="00F363B1">
        <w:rPr>
          <w:rFonts w:ascii="Times New Roman" w:hAnsi="Times New Roman"/>
          <w:vertAlign w:val="superscript"/>
        </w:rPr>
        <w:t>2</w:t>
      </w:r>
    </w:p>
    <w:p w14:paraId="61C9D185" w14:textId="4746FC69" w:rsidR="00C47C26" w:rsidRPr="00F363B1" w:rsidRDefault="00C47C26" w:rsidP="00142124">
      <w:pPr>
        <w:pStyle w:val="ListParagraph"/>
        <w:numPr>
          <w:ilvl w:val="0"/>
          <w:numId w:val="367"/>
        </w:numPr>
        <w:contextualSpacing w:val="0"/>
        <w:rPr>
          <w:rFonts w:ascii="Times New Roman" w:hAnsi="Times New Roman"/>
        </w:rPr>
      </w:pPr>
      <w:r w:rsidRPr="00F363B1">
        <w:rPr>
          <w:rFonts w:ascii="Times New Roman" w:hAnsi="Times New Roman"/>
        </w:rPr>
        <w:t>lekár so špecializáciou v špecializačnom odbore anestéziológia a intenzívna medicína</w:t>
      </w:r>
      <w:r w:rsidR="00203DB1" w:rsidRPr="00F363B1">
        <w:rPr>
          <w:rFonts w:ascii="Times New Roman" w:hAnsi="Times New Roman"/>
        </w:rPr>
        <w:t>,</w:t>
      </w:r>
      <w:r w:rsidRPr="00F363B1">
        <w:rPr>
          <w:rFonts w:ascii="Times New Roman" w:hAnsi="Times New Roman"/>
        </w:rPr>
        <w:t xml:space="preserve"> s úväzkom 1,0.</w:t>
      </w:r>
    </w:p>
    <w:p w14:paraId="1677C62B" w14:textId="77777777" w:rsidR="00C47C26" w:rsidRPr="00F363B1" w:rsidRDefault="00C47C26" w:rsidP="00656421">
      <w:pPr>
        <w:jc w:val="both"/>
      </w:pPr>
    </w:p>
    <w:p w14:paraId="0BFA13DA" w14:textId="55BB12C1" w:rsidR="00C47C26" w:rsidRPr="00F363B1" w:rsidRDefault="00C47C26" w:rsidP="00142124">
      <w:pPr>
        <w:pStyle w:val="ListParagraph"/>
        <w:numPr>
          <w:ilvl w:val="0"/>
          <w:numId w:val="365"/>
        </w:numPr>
        <w:contextualSpacing w:val="0"/>
        <w:rPr>
          <w:rFonts w:ascii="Times New Roman" w:hAnsi="Times New Roman"/>
        </w:rPr>
      </w:pPr>
      <w:r w:rsidRPr="00F363B1">
        <w:rPr>
          <w:rFonts w:ascii="Times New Roman" w:hAnsi="Times New Roman"/>
        </w:rPr>
        <w:t xml:space="preserve">Špeciálne personálne zabezpečenie je dostupnosť konziliárnej služby </w:t>
      </w:r>
      <w:r w:rsidR="00784B71" w:rsidRPr="00F363B1">
        <w:rPr>
          <w:rFonts w:ascii="Times New Roman" w:hAnsi="Times New Roman"/>
        </w:rPr>
        <w:t xml:space="preserve">v nemocnici </w:t>
      </w:r>
      <w:r w:rsidRPr="00F363B1">
        <w:rPr>
          <w:rFonts w:ascii="Times New Roman" w:hAnsi="Times New Roman"/>
        </w:rPr>
        <w:t>lekár</w:t>
      </w:r>
      <w:r w:rsidR="00203DB1" w:rsidRPr="00F363B1">
        <w:rPr>
          <w:rFonts w:ascii="Times New Roman" w:hAnsi="Times New Roman"/>
        </w:rPr>
        <w:t>a</w:t>
      </w:r>
      <w:r w:rsidRPr="00F363B1">
        <w:rPr>
          <w:rFonts w:ascii="Times New Roman" w:hAnsi="Times New Roman"/>
        </w:rPr>
        <w:t xml:space="preserve"> so špecializáciou v špecializačnom odbore reumatológia</w:t>
      </w:r>
      <w:r w:rsidR="00203DB1"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0,1.</w:t>
      </w:r>
    </w:p>
    <w:p w14:paraId="13D83677" w14:textId="77777777" w:rsidR="00C47C26" w:rsidRPr="00F363B1" w:rsidRDefault="00C47C26" w:rsidP="00656421">
      <w:pPr>
        <w:pStyle w:val="ListParagraph"/>
        <w:contextualSpacing w:val="0"/>
        <w:rPr>
          <w:rFonts w:ascii="Times New Roman" w:hAnsi="Times New Roman"/>
        </w:rPr>
      </w:pPr>
    </w:p>
    <w:p w14:paraId="68AE2368" w14:textId="77777777" w:rsidR="00C47C26" w:rsidRPr="00F363B1" w:rsidRDefault="00C47C26" w:rsidP="00142124">
      <w:pPr>
        <w:pStyle w:val="ListParagraph"/>
        <w:numPr>
          <w:ilvl w:val="0"/>
          <w:numId w:val="365"/>
        </w:numPr>
        <w:contextualSpacing w:val="0"/>
        <w:rPr>
          <w:rFonts w:ascii="Times New Roman" w:hAnsi="Times New Roman"/>
        </w:rPr>
      </w:pPr>
      <w:r w:rsidRPr="00F363B1">
        <w:rPr>
          <w:rFonts w:ascii="Times New Roman" w:hAnsi="Times New Roman"/>
        </w:rPr>
        <w:t>Špeciálne materiálno-technické vybavenie je</w:t>
      </w:r>
    </w:p>
    <w:p w14:paraId="7B91451D" w14:textId="77777777" w:rsidR="00C47C26" w:rsidRPr="00F363B1" w:rsidRDefault="00C47C26" w:rsidP="00142124">
      <w:pPr>
        <w:pStyle w:val="ListParagraph"/>
        <w:numPr>
          <w:ilvl w:val="0"/>
          <w:numId w:val="366"/>
        </w:numPr>
        <w:contextualSpacing w:val="0"/>
        <w:rPr>
          <w:rFonts w:ascii="Times New Roman" w:hAnsi="Times New Roman"/>
        </w:rPr>
      </w:pPr>
      <w:r w:rsidRPr="00F363B1">
        <w:rPr>
          <w:rFonts w:ascii="Times New Roman" w:hAnsi="Times New Roman"/>
        </w:rPr>
        <w:t>laboratórium schopné vyhodnocovať imunologické nálezy,</w:t>
      </w:r>
    </w:p>
    <w:p w14:paraId="0F155ECD" w14:textId="77777777" w:rsidR="00C47C26" w:rsidRPr="00F363B1" w:rsidRDefault="00C47C26" w:rsidP="00142124">
      <w:pPr>
        <w:pStyle w:val="ListParagraph"/>
        <w:numPr>
          <w:ilvl w:val="0"/>
          <w:numId w:val="366"/>
        </w:numPr>
        <w:contextualSpacing w:val="0"/>
        <w:rPr>
          <w:rFonts w:ascii="Times New Roman" w:hAnsi="Times New Roman"/>
        </w:rPr>
      </w:pPr>
      <w:r w:rsidRPr="00F363B1">
        <w:rPr>
          <w:rFonts w:ascii="Times New Roman" w:hAnsi="Times New Roman"/>
        </w:rPr>
        <w:t>statimové laboratórium,</w:t>
      </w:r>
    </w:p>
    <w:p w14:paraId="41E29C4A" w14:textId="77777777" w:rsidR="00C47C26" w:rsidRPr="00F363B1" w:rsidRDefault="00C47C26" w:rsidP="00142124">
      <w:pPr>
        <w:pStyle w:val="ListParagraph"/>
        <w:numPr>
          <w:ilvl w:val="0"/>
          <w:numId w:val="366"/>
        </w:numPr>
        <w:contextualSpacing w:val="0"/>
        <w:rPr>
          <w:rFonts w:ascii="Times New Roman" w:hAnsi="Times New Roman"/>
        </w:rPr>
      </w:pPr>
      <w:r w:rsidRPr="00F363B1">
        <w:rPr>
          <w:rFonts w:ascii="Times New Roman" w:hAnsi="Times New Roman"/>
        </w:rPr>
        <w:t>mikroskop (bežný, imunoflorescenčný),</w:t>
      </w:r>
    </w:p>
    <w:p w14:paraId="6BBBA093" w14:textId="77777777" w:rsidR="00C47C26" w:rsidRPr="00F363B1" w:rsidRDefault="00C47C26" w:rsidP="00142124">
      <w:pPr>
        <w:pStyle w:val="ListParagraph"/>
        <w:numPr>
          <w:ilvl w:val="0"/>
          <w:numId w:val="366"/>
        </w:numPr>
        <w:contextualSpacing w:val="0"/>
        <w:rPr>
          <w:rFonts w:ascii="Times New Roman" w:hAnsi="Times New Roman"/>
        </w:rPr>
      </w:pPr>
      <w:r w:rsidRPr="00F363B1">
        <w:rPr>
          <w:rFonts w:ascii="Times New Roman" w:hAnsi="Times New Roman"/>
        </w:rPr>
        <w:t xml:space="preserve">EKG prístroj, </w:t>
      </w:r>
    </w:p>
    <w:p w14:paraId="180C2955" w14:textId="77777777" w:rsidR="00C47C26" w:rsidRPr="00F363B1" w:rsidRDefault="00C47C26" w:rsidP="00142124">
      <w:pPr>
        <w:pStyle w:val="ListParagraph"/>
        <w:numPr>
          <w:ilvl w:val="0"/>
          <w:numId w:val="366"/>
        </w:numPr>
        <w:contextualSpacing w:val="0"/>
        <w:rPr>
          <w:rFonts w:ascii="Times New Roman" w:hAnsi="Times New Roman"/>
        </w:rPr>
      </w:pPr>
      <w:r w:rsidRPr="00F363B1">
        <w:rPr>
          <w:rFonts w:ascii="Times New Roman" w:hAnsi="Times New Roman"/>
        </w:rPr>
        <w:t>ECHOKG prístroj.</w:t>
      </w:r>
    </w:p>
    <w:p w14:paraId="74DE8DDB" w14:textId="77777777" w:rsidR="00203DB1" w:rsidRPr="00F363B1" w:rsidRDefault="00203DB1" w:rsidP="00656421"/>
    <w:p w14:paraId="40D53A1C" w14:textId="29C4EED1" w:rsidR="005B41F7" w:rsidRPr="00F363B1" w:rsidRDefault="005B41F7" w:rsidP="00142124">
      <w:pPr>
        <w:pStyle w:val="ListParagraph"/>
        <w:numPr>
          <w:ilvl w:val="0"/>
          <w:numId w:val="365"/>
        </w:numPr>
        <w:rPr>
          <w:rFonts w:ascii="Times New Roman" w:hAnsi="Times New Roman"/>
        </w:rPr>
      </w:pPr>
      <w:r w:rsidRPr="00F363B1">
        <w:rPr>
          <w:rFonts w:ascii="Times New Roman" w:hAnsi="Times New Roman"/>
        </w:rPr>
        <w:t>Podmienky pre poskytnutie diagnostiky a liečby počas hospitalizácie sú RTG pracovisko (s možnosťou CT, MR)  alebo možnosť vykonania CT / MR vyšetrenia na zazmluvnenom pracovisku.</w:t>
      </w:r>
    </w:p>
    <w:p w14:paraId="44CDE8D9" w14:textId="77777777" w:rsidR="005B41F7" w:rsidRPr="00F363B1" w:rsidRDefault="005B41F7" w:rsidP="00656421">
      <w:pPr>
        <w:jc w:val="both"/>
      </w:pPr>
    </w:p>
    <w:p w14:paraId="259A5402" w14:textId="0AD5F629" w:rsidR="00C47C26" w:rsidRPr="00F363B1" w:rsidRDefault="00C47C26"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 xml:space="preserve">Program III. </w:t>
      </w:r>
      <w:r w:rsidR="00203DB1" w:rsidRPr="00F363B1">
        <w:rPr>
          <w:rFonts w:ascii="Times New Roman" w:hAnsi="Times New Roman" w:cs="Times New Roman"/>
          <w:b/>
          <w:bCs/>
          <w:color w:val="auto"/>
          <w:sz w:val="24"/>
          <w:szCs w:val="24"/>
        </w:rPr>
        <w:t>ú</w:t>
      </w:r>
      <w:r w:rsidRPr="00F363B1">
        <w:rPr>
          <w:rFonts w:ascii="Times New Roman" w:hAnsi="Times New Roman" w:cs="Times New Roman"/>
          <w:b/>
          <w:bCs/>
          <w:color w:val="auto"/>
          <w:sz w:val="24"/>
          <w:szCs w:val="24"/>
        </w:rPr>
        <w:t>rovne</w:t>
      </w:r>
    </w:p>
    <w:p w14:paraId="2C95980F" w14:textId="77777777" w:rsidR="00C47C26" w:rsidRPr="00F363B1" w:rsidRDefault="00C47C26" w:rsidP="00142124">
      <w:pPr>
        <w:pStyle w:val="ListParagraph"/>
        <w:numPr>
          <w:ilvl w:val="0"/>
          <w:numId w:val="370"/>
        </w:numPr>
        <w:contextualSpacing w:val="0"/>
        <w:rPr>
          <w:rFonts w:ascii="Times New Roman" w:hAnsi="Times New Roman"/>
        </w:rPr>
      </w:pPr>
      <w:r w:rsidRPr="00F363B1">
        <w:rPr>
          <w:rFonts w:ascii="Times New Roman" w:hAnsi="Times New Roman"/>
        </w:rPr>
        <w:t>Špeciálne personálne zabezpečenie je</w:t>
      </w:r>
      <w:r w:rsidRPr="00F363B1" w:rsidDel="002B6AC7">
        <w:rPr>
          <w:rFonts w:ascii="Times New Roman" w:hAnsi="Times New Roman"/>
        </w:rPr>
        <w:t xml:space="preserve"> </w:t>
      </w:r>
    </w:p>
    <w:p w14:paraId="553C765A" w14:textId="6FE2E115" w:rsidR="00C47C26" w:rsidRPr="00F363B1" w:rsidRDefault="00C47C26" w:rsidP="00142124">
      <w:pPr>
        <w:pStyle w:val="ListParagraph"/>
        <w:numPr>
          <w:ilvl w:val="0"/>
          <w:numId w:val="368"/>
        </w:numPr>
        <w:contextualSpacing w:val="0"/>
        <w:rPr>
          <w:rFonts w:ascii="Times New Roman" w:hAnsi="Times New Roman"/>
        </w:rPr>
      </w:pPr>
      <w:r w:rsidRPr="00F363B1">
        <w:rPr>
          <w:rFonts w:ascii="Times New Roman" w:hAnsi="Times New Roman"/>
        </w:rPr>
        <w:t>lekár so špecializáciou v špecializačnom odbore vnútorné lekárstvo podľa osobitého predpisu,</w:t>
      </w:r>
      <w:r w:rsidR="00142A24" w:rsidRPr="00F363B1">
        <w:rPr>
          <w:rFonts w:ascii="Times New Roman" w:hAnsi="Times New Roman"/>
          <w:vertAlign w:val="superscript"/>
        </w:rPr>
        <w:t>2</w:t>
      </w:r>
    </w:p>
    <w:p w14:paraId="0B9530EF" w14:textId="3A576D4B" w:rsidR="00C47C26" w:rsidRPr="00F363B1" w:rsidRDefault="00C47C26" w:rsidP="00142124">
      <w:pPr>
        <w:pStyle w:val="ListParagraph"/>
        <w:numPr>
          <w:ilvl w:val="0"/>
          <w:numId w:val="368"/>
        </w:numPr>
        <w:contextualSpacing w:val="0"/>
        <w:rPr>
          <w:rFonts w:ascii="Times New Roman" w:hAnsi="Times New Roman"/>
        </w:rPr>
      </w:pPr>
      <w:r w:rsidRPr="00F363B1">
        <w:rPr>
          <w:rFonts w:ascii="Times New Roman" w:hAnsi="Times New Roman"/>
        </w:rPr>
        <w:t>lekár so špecializáciou v špecializačnom odbore anestéziológia a intenzívna medicína</w:t>
      </w:r>
      <w:r w:rsidR="00203DB1" w:rsidRPr="00F363B1">
        <w:rPr>
          <w:rFonts w:ascii="Times New Roman" w:hAnsi="Times New Roman"/>
        </w:rPr>
        <w:t xml:space="preserve">, </w:t>
      </w:r>
      <w:r w:rsidRPr="00F363B1">
        <w:rPr>
          <w:rFonts w:ascii="Times New Roman" w:hAnsi="Times New Roman"/>
        </w:rPr>
        <w:t>s úväzkom 1,0</w:t>
      </w:r>
      <w:r w:rsidR="00CB3D1D" w:rsidRPr="00F363B1">
        <w:rPr>
          <w:rFonts w:ascii="Times New Roman" w:hAnsi="Times New Roman"/>
        </w:rPr>
        <w:t>,</w:t>
      </w:r>
    </w:p>
    <w:p w14:paraId="32A015F1" w14:textId="225B2B81" w:rsidR="00CB3D1D" w:rsidRPr="00F363B1" w:rsidRDefault="00CB3D1D" w:rsidP="00142124">
      <w:pPr>
        <w:pStyle w:val="ListParagraph"/>
        <w:numPr>
          <w:ilvl w:val="0"/>
          <w:numId w:val="368"/>
        </w:numPr>
        <w:contextualSpacing w:val="0"/>
        <w:rPr>
          <w:rFonts w:ascii="Times New Roman" w:hAnsi="Times New Roman"/>
        </w:rPr>
      </w:pPr>
      <w:r w:rsidRPr="00F363B1">
        <w:rPr>
          <w:rFonts w:ascii="Times New Roman" w:hAnsi="Times New Roman"/>
        </w:rPr>
        <w:t>lekári so špecializáciou v špecializačnom odbore reumatológia, s kumulatívnym  úväzkom 1,0.</w:t>
      </w:r>
    </w:p>
    <w:p w14:paraId="7582E7A2" w14:textId="77777777" w:rsidR="00C47C26" w:rsidRPr="00F363B1" w:rsidRDefault="00C47C26" w:rsidP="00656421">
      <w:pPr>
        <w:jc w:val="both"/>
      </w:pPr>
    </w:p>
    <w:p w14:paraId="39FD3580" w14:textId="77D56E6C" w:rsidR="00C47C26" w:rsidRPr="00F363B1" w:rsidRDefault="00C47C26" w:rsidP="00142124">
      <w:pPr>
        <w:pStyle w:val="ListParagraph"/>
        <w:numPr>
          <w:ilvl w:val="0"/>
          <w:numId w:val="370"/>
        </w:numPr>
        <w:rPr>
          <w:rFonts w:ascii="Times New Roman" w:hAnsi="Times New Roman"/>
        </w:rPr>
      </w:pPr>
      <w:r w:rsidRPr="00F363B1">
        <w:rPr>
          <w:rFonts w:ascii="Times New Roman" w:hAnsi="Times New Roman"/>
        </w:rPr>
        <w:t>Špeciálne personálne zabezpečenie je dostupnosť konziliárnej služby v nemocnici</w:t>
      </w:r>
    </w:p>
    <w:p w14:paraId="41FA4EE2" w14:textId="0C13B3AA" w:rsidR="00C47C26" w:rsidRPr="00F363B1" w:rsidRDefault="00C47C26" w:rsidP="00142124">
      <w:pPr>
        <w:pStyle w:val="ListParagraph"/>
        <w:numPr>
          <w:ilvl w:val="0"/>
          <w:numId w:val="371"/>
        </w:numPr>
        <w:contextualSpacing w:val="0"/>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pneumológia a ftizeológia s úväzkom </w:t>
      </w:r>
      <w:r w:rsidR="00163256" w:rsidRPr="00F363B1">
        <w:rPr>
          <w:rFonts w:ascii="Times New Roman" w:hAnsi="Times New Roman"/>
        </w:rPr>
        <w:t xml:space="preserve">aspoň </w:t>
      </w:r>
      <w:r w:rsidRPr="00F363B1">
        <w:rPr>
          <w:rFonts w:ascii="Times New Roman" w:hAnsi="Times New Roman"/>
        </w:rPr>
        <w:t>0,1</w:t>
      </w:r>
      <w:r w:rsidR="00163256" w:rsidRPr="00F363B1">
        <w:rPr>
          <w:rFonts w:ascii="Times New Roman" w:hAnsi="Times New Roman"/>
        </w:rPr>
        <w:t>,</w:t>
      </w:r>
    </w:p>
    <w:p w14:paraId="3AB116B5" w14:textId="443447C8" w:rsidR="00C47C26" w:rsidRPr="00F363B1" w:rsidRDefault="00C47C26" w:rsidP="00142124">
      <w:pPr>
        <w:pStyle w:val="ListParagraph"/>
        <w:numPr>
          <w:ilvl w:val="0"/>
          <w:numId w:val="371"/>
        </w:numPr>
        <w:contextualSpacing w:val="0"/>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neurológia</w:t>
      </w:r>
      <w:r w:rsidR="00203DB1"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0,1,</w:t>
      </w:r>
    </w:p>
    <w:p w14:paraId="36C0F918" w14:textId="2558369F" w:rsidR="00C47C26" w:rsidRPr="00F363B1" w:rsidRDefault="00C47C26" w:rsidP="00142124">
      <w:pPr>
        <w:pStyle w:val="ListParagraph"/>
        <w:numPr>
          <w:ilvl w:val="0"/>
          <w:numId w:val="371"/>
        </w:numPr>
        <w:contextualSpacing w:val="0"/>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kardiológia</w:t>
      </w:r>
      <w:r w:rsidR="00203DB1"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0,1,</w:t>
      </w:r>
    </w:p>
    <w:p w14:paraId="2420D14E" w14:textId="4481098D" w:rsidR="00C47C26" w:rsidRPr="00F363B1" w:rsidRDefault="00C47C26" w:rsidP="00142124">
      <w:pPr>
        <w:pStyle w:val="ListParagraph"/>
        <w:numPr>
          <w:ilvl w:val="0"/>
          <w:numId w:val="371"/>
        </w:numPr>
        <w:contextualSpacing w:val="0"/>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nefrológia </w:t>
      </w:r>
      <w:r w:rsidR="00203DB1" w:rsidRPr="00F363B1">
        <w:rPr>
          <w:rFonts w:ascii="Times New Roman" w:hAnsi="Times New Roman"/>
        </w:rPr>
        <w:t>,</w:t>
      </w:r>
      <w:r w:rsidRPr="00F363B1">
        <w:rPr>
          <w:rFonts w:ascii="Times New Roman" w:hAnsi="Times New Roman"/>
        </w:rPr>
        <w:t xml:space="preserve">s úväzkom </w:t>
      </w:r>
      <w:r w:rsidR="00163256" w:rsidRPr="00F363B1">
        <w:rPr>
          <w:rFonts w:ascii="Times New Roman" w:hAnsi="Times New Roman"/>
        </w:rPr>
        <w:t xml:space="preserve">aspoň </w:t>
      </w:r>
      <w:r w:rsidRPr="00F363B1">
        <w:rPr>
          <w:rFonts w:ascii="Times New Roman" w:hAnsi="Times New Roman"/>
        </w:rPr>
        <w:t>0,1,</w:t>
      </w:r>
    </w:p>
    <w:p w14:paraId="1A0A7109" w14:textId="7164D660" w:rsidR="00C47C26" w:rsidRPr="00F363B1" w:rsidRDefault="00C47C26" w:rsidP="00142124">
      <w:pPr>
        <w:pStyle w:val="ListParagraph"/>
        <w:numPr>
          <w:ilvl w:val="0"/>
          <w:numId w:val="371"/>
        </w:numPr>
        <w:contextualSpacing w:val="0"/>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dermatovenerológia</w:t>
      </w:r>
      <w:r w:rsidR="00203DB1"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0,1,</w:t>
      </w:r>
    </w:p>
    <w:p w14:paraId="1D9F15A0" w14:textId="7EC1F1C4" w:rsidR="00C47C26" w:rsidRPr="00F363B1" w:rsidRDefault="00C47C26" w:rsidP="00142124">
      <w:pPr>
        <w:pStyle w:val="ListParagraph"/>
        <w:numPr>
          <w:ilvl w:val="0"/>
          <w:numId w:val="371"/>
        </w:numPr>
        <w:contextualSpacing w:val="0"/>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angiológia</w:t>
      </w:r>
      <w:r w:rsidR="00203DB1"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0,1,</w:t>
      </w:r>
    </w:p>
    <w:p w14:paraId="7B0D6D2B" w14:textId="0AD74014" w:rsidR="00C47C26" w:rsidRPr="00F363B1" w:rsidRDefault="00C47C26" w:rsidP="00142124">
      <w:pPr>
        <w:pStyle w:val="ListParagraph"/>
        <w:numPr>
          <w:ilvl w:val="0"/>
          <w:numId w:val="371"/>
        </w:numPr>
        <w:contextualSpacing w:val="0"/>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diabetológia</w:t>
      </w:r>
      <w:r w:rsidR="00203DB1"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0,1,</w:t>
      </w:r>
    </w:p>
    <w:p w14:paraId="4D2206DA" w14:textId="356BFD0A" w:rsidR="00C47C26" w:rsidRPr="00F363B1" w:rsidRDefault="00C47C26" w:rsidP="00142124">
      <w:pPr>
        <w:pStyle w:val="ListParagraph"/>
        <w:numPr>
          <w:ilvl w:val="0"/>
          <w:numId w:val="371"/>
        </w:numPr>
        <w:contextualSpacing w:val="0"/>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otorinolaryngológia</w:t>
      </w:r>
      <w:r w:rsidR="00203DB1"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0,1,</w:t>
      </w:r>
    </w:p>
    <w:p w14:paraId="2D6DB92E" w14:textId="6AE02EB0" w:rsidR="00C47C26" w:rsidRPr="00F363B1" w:rsidRDefault="00C47C26" w:rsidP="00142124">
      <w:pPr>
        <w:pStyle w:val="ListParagraph"/>
        <w:numPr>
          <w:ilvl w:val="0"/>
          <w:numId w:val="371"/>
        </w:numPr>
        <w:contextualSpacing w:val="0"/>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oftalmológia</w:t>
      </w:r>
      <w:r w:rsidR="00203DB1"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0,1.</w:t>
      </w:r>
    </w:p>
    <w:p w14:paraId="6565E756" w14:textId="77777777" w:rsidR="00C47C26" w:rsidRPr="00F363B1" w:rsidRDefault="00C47C26" w:rsidP="00656421">
      <w:pPr>
        <w:jc w:val="both"/>
      </w:pPr>
    </w:p>
    <w:p w14:paraId="1168AEFA" w14:textId="77777777" w:rsidR="00C47C26" w:rsidRPr="00F363B1" w:rsidRDefault="00C47C26" w:rsidP="00142124">
      <w:pPr>
        <w:pStyle w:val="ListParagraph"/>
        <w:numPr>
          <w:ilvl w:val="0"/>
          <w:numId w:val="370"/>
        </w:numPr>
        <w:contextualSpacing w:val="0"/>
        <w:rPr>
          <w:rFonts w:ascii="Times New Roman" w:hAnsi="Times New Roman"/>
        </w:rPr>
      </w:pPr>
      <w:r w:rsidRPr="00F363B1">
        <w:rPr>
          <w:rFonts w:ascii="Times New Roman" w:hAnsi="Times New Roman"/>
        </w:rPr>
        <w:t>Špeciálne materiálno-technické vybavenie je</w:t>
      </w:r>
    </w:p>
    <w:p w14:paraId="780D7366" w14:textId="77777777" w:rsidR="00C47C26" w:rsidRPr="00F363B1" w:rsidRDefault="00C47C26" w:rsidP="00142124">
      <w:pPr>
        <w:pStyle w:val="ListParagraph"/>
        <w:numPr>
          <w:ilvl w:val="0"/>
          <w:numId w:val="369"/>
        </w:numPr>
        <w:contextualSpacing w:val="0"/>
        <w:rPr>
          <w:rFonts w:ascii="Times New Roman" w:hAnsi="Times New Roman"/>
        </w:rPr>
      </w:pPr>
      <w:r w:rsidRPr="00F363B1">
        <w:rPr>
          <w:rFonts w:ascii="Times New Roman" w:hAnsi="Times New Roman"/>
        </w:rPr>
        <w:t>laboratórium schopné vyhodnocovať imunologické nálezy,</w:t>
      </w:r>
    </w:p>
    <w:p w14:paraId="3711144E" w14:textId="77777777" w:rsidR="00C47C26" w:rsidRPr="00F363B1" w:rsidRDefault="00C47C26" w:rsidP="00142124">
      <w:pPr>
        <w:pStyle w:val="ListParagraph"/>
        <w:numPr>
          <w:ilvl w:val="0"/>
          <w:numId w:val="369"/>
        </w:numPr>
        <w:contextualSpacing w:val="0"/>
        <w:rPr>
          <w:rFonts w:ascii="Times New Roman" w:hAnsi="Times New Roman"/>
        </w:rPr>
      </w:pPr>
      <w:r w:rsidRPr="00F363B1">
        <w:rPr>
          <w:rFonts w:ascii="Times New Roman" w:hAnsi="Times New Roman"/>
        </w:rPr>
        <w:t>statimové laboratórium,</w:t>
      </w:r>
    </w:p>
    <w:p w14:paraId="2544BEBE" w14:textId="3E2333F6" w:rsidR="00C47C26" w:rsidRPr="00F363B1" w:rsidRDefault="004820CC" w:rsidP="00142124">
      <w:pPr>
        <w:pStyle w:val="ListParagraph"/>
        <w:numPr>
          <w:ilvl w:val="0"/>
          <w:numId w:val="369"/>
        </w:numPr>
        <w:contextualSpacing w:val="0"/>
        <w:rPr>
          <w:rFonts w:ascii="Times New Roman" w:hAnsi="Times New Roman"/>
        </w:rPr>
      </w:pPr>
      <w:r w:rsidRPr="00F363B1">
        <w:rPr>
          <w:rFonts w:ascii="Times New Roman" w:hAnsi="Times New Roman"/>
        </w:rPr>
        <w:t xml:space="preserve">bežný </w:t>
      </w:r>
      <w:r w:rsidR="00C47C26" w:rsidRPr="00F363B1">
        <w:rPr>
          <w:rFonts w:ascii="Times New Roman" w:hAnsi="Times New Roman"/>
        </w:rPr>
        <w:t>mikroskop</w:t>
      </w:r>
      <w:r w:rsidRPr="00F363B1">
        <w:rPr>
          <w:rFonts w:ascii="Times New Roman" w:hAnsi="Times New Roman"/>
        </w:rPr>
        <w:t>,</w:t>
      </w:r>
    </w:p>
    <w:p w14:paraId="30231A9A" w14:textId="483EE7F1" w:rsidR="004820CC" w:rsidRPr="00F363B1" w:rsidRDefault="004820CC" w:rsidP="00142124">
      <w:pPr>
        <w:pStyle w:val="ListParagraph"/>
        <w:numPr>
          <w:ilvl w:val="0"/>
          <w:numId w:val="369"/>
        </w:numPr>
        <w:contextualSpacing w:val="0"/>
        <w:rPr>
          <w:rFonts w:ascii="Times New Roman" w:hAnsi="Times New Roman"/>
        </w:rPr>
      </w:pPr>
      <w:r w:rsidRPr="00F363B1">
        <w:rPr>
          <w:rFonts w:ascii="Times New Roman" w:hAnsi="Times New Roman"/>
        </w:rPr>
        <w:t>imunoflorescenčný mikroskop,</w:t>
      </w:r>
    </w:p>
    <w:p w14:paraId="5CFB71BA" w14:textId="77777777" w:rsidR="00C47C26" w:rsidRPr="00F363B1" w:rsidRDefault="00C47C26" w:rsidP="00142124">
      <w:pPr>
        <w:pStyle w:val="ListParagraph"/>
        <w:numPr>
          <w:ilvl w:val="0"/>
          <w:numId w:val="369"/>
        </w:numPr>
        <w:contextualSpacing w:val="0"/>
        <w:rPr>
          <w:rFonts w:ascii="Times New Roman" w:hAnsi="Times New Roman"/>
        </w:rPr>
      </w:pPr>
      <w:r w:rsidRPr="00F363B1">
        <w:rPr>
          <w:rFonts w:ascii="Times New Roman" w:hAnsi="Times New Roman"/>
        </w:rPr>
        <w:t>USG kĺbov,</w:t>
      </w:r>
    </w:p>
    <w:p w14:paraId="3546E0B6" w14:textId="77777777" w:rsidR="00C47C26" w:rsidRPr="00F363B1" w:rsidRDefault="00C47C26" w:rsidP="00142124">
      <w:pPr>
        <w:pStyle w:val="ListParagraph"/>
        <w:numPr>
          <w:ilvl w:val="0"/>
          <w:numId w:val="369"/>
        </w:numPr>
        <w:contextualSpacing w:val="0"/>
        <w:rPr>
          <w:rFonts w:ascii="Times New Roman" w:hAnsi="Times New Roman"/>
        </w:rPr>
      </w:pPr>
      <w:r w:rsidRPr="00F363B1">
        <w:rPr>
          <w:rFonts w:ascii="Times New Roman" w:hAnsi="Times New Roman"/>
        </w:rPr>
        <w:t>denzitometer,</w:t>
      </w:r>
    </w:p>
    <w:p w14:paraId="7B276E6B" w14:textId="77777777" w:rsidR="00C47C26" w:rsidRPr="00F363B1" w:rsidRDefault="00C47C26" w:rsidP="00142124">
      <w:pPr>
        <w:pStyle w:val="ListParagraph"/>
        <w:numPr>
          <w:ilvl w:val="0"/>
          <w:numId w:val="369"/>
        </w:numPr>
        <w:contextualSpacing w:val="0"/>
        <w:rPr>
          <w:rFonts w:ascii="Times New Roman" w:hAnsi="Times New Roman"/>
        </w:rPr>
      </w:pPr>
      <w:r w:rsidRPr="00F363B1">
        <w:rPr>
          <w:rFonts w:ascii="Times New Roman" w:hAnsi="Times New Roman"/>
        </w:rPr>
        <w:t>EKG prístroj,</w:t>
      </w:r>
    </w:p>
    <w:p w14:paraId="32C409F0" w14:textId="77777777" w:rsidR="00C47C26" w:rsidRPr="00F363B1" w:rsidRDefault="00C47C26" w:rsidP="00142124">
      <w:pPr>
        <w:pStyle w:val="ListParagraph"/>
        <w:numPr>
          <w:ilvl w:val="0"/>
          <w:numId w:val="369"/>
        </w:numPr>
        <w:contextualSpacing w:val="0"/>
        <w:rPr>
          <w:rFonts w:ascii="Times New Roman" w:hAnsi="Times New Roman"/>
        </w:rPr>
      </w:pPr>
      <w:r w:rsidRPr="00F363B1">
        <w:rPr>
          <w:rFonts w:ascii="Times New Roman" w:hAnsi="Times New Roman"/>
        </w:rPr>
        <w:t xml:space="preserve">ECHOKG prístroj, </w:t>
      </w:r>
    </w:p>
    <w:p w14:paraId="25BE1AD3" w14:textId="77777777" w:rsidR="00C47C26" w:rsidRPr="00F363B1" w:rsidRDefault="00C47C26" w:rsidP="00142124">
      <w:pPr>
        <w:pStyle w:val="ListParagraph"/>
        <w:numPr>
          <w:ilvl w:val="0"/>
          <w:numId w:val="369"/>
        </w:numPr>
        <w:contextualSpacing w:val="0"/>
        <w:rPr>
          <w:rFonts w:ascii="Times New Roman" w:hAnsi="Times New Roman"/>
        </w:rPr>
      </w:pPr>
      <w:r w:rsidRPr="00F363B1">
        <w:rPr>
          <w:rFonts w:ascii="Times New Roman" w:hAnsi="Times New Roman"/>
        </w:rPr>
        <w:t>spirometer pre vyšetrenie krivky prietok/objem a difúznej kapacity pre CO (viazaný na vyhodnotenie internistu a pneumoftizeológa),</w:t>
      </w:r>
    </w:p>
    <w:p w14:paraId="0917D3F1" w14:textId="77777777" w:rsidR="00C47C26" w:rsidRPr="00F363B1" w:rsidRDefault="00C47C26" w:rsidP="00142124">
      <w:pPr>
        <w:pStyle w:val="ListParagraph"/>
        <w:numPr>
          <w:ilvl w:val="0"/>
          <w:numId w:val="369"/>
        </w:numPr>
        <w:contextualSpacing w:val="0"/>
        <w:rPr>
          <w:rFonts w:ascii="Times New Roman" w:hAnsi="Times New Roman"/>
        </w:rPr>
      </w:pPr>
      <w:r w:rsidRPr="00F363B1">
        <w:rPr>
          <w:rFonts w:ascii="Times New Roman" w:hAnsi="Times New Roman"/>
        </w:rPr>
        <w:t xml:space="preserve">výučbová miestnosť. </w:t>
      </w:r>
    </w:p>
    <w:p w14:paraId="4435F08C" w14:textId="77777777" w:rsidR="00203DB1" w:rsidRPr="00F363B1" w:rsidRDefault="00203DB1" w:rsidP="00656421">
      <w:pPr>
        <w:jc w:val="both"/>
      </w:pPr>
    </w:p>
    <w:p w14:paraId="0C58895B" w14:textId="77777777" w:rsidR="00CB3D1D" w:rsidRPr="00F363B1" w:rsidRDefault="00CB3D1D" w:rsidP="00142124">
      <w:pPr>
        <w:pStyle w:val="ListParagraph"/>
        <w:numPr>
          <w:ilvl w:val="0"/>
          <w:numId w:val="365"/>
        </w:numPr>
        <w:rPr>
          <w:rFonts w:ascii="Times New Roman" w:hAnsi="Times New Roman"/>
        </w:rPr>
      </w:pPr>
      <w:r w:rsidRPr="00F363B1">
        <w:rPr>
          <w:rFonts w:ascii="Times New Roman" w:hAnsi="Times New Roman"/>
        </w:rPr>
        <w:t>Podmienky pre poskytnutie diagnostiky a liečby počas hospitalizácie sú RTG pracovisko (s možnosťou CT, MR)  alebo možnosť vykonania CT / MR vyšetrenia na zazmluvnenom pracovisku.</w:t>
      </w:r>
    </w:p>
    <w:p w14:paraId="4141975C" w14:textId="77777777" w:rsidR="00CB3D1D" w:rsidRPr="00F363B1" w:rsidRDefault="00CB3D1D" w:rsidP="00656421">
      <w:pPr>
        <w:jc w:val="both"/>
      </w:pPr>
    </w:p>
    <w:p w14:paraId="722A7C5F" w14:textId="47F92D3F" w:rsidR="00C47C26" w:rsidRPr="00F363B1" w:rsidRDefault="00C47C26"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 xml:space="preserve">Program V. </w:t>
      </w:r>
      <w:r w:rsidR="00203DB1" w:rsidRPr="00F363B1">
        <w:rPr>
          <w:rFonts w:ascii="Times New Roman" w:hAnsi="Times New Roman" w:cs="Times New Roman"/>
          <w:b/>
          <w:bCs/>
          <w:color w:val="auto"/>
          <w:sz w:val="24"/>
          <w:szCs w:val="24"/>
        </w:rPr>
        <w:t>ú</w:t>
      </w:r>
      <w:r w:rsidRPr="00F363B1">
        <w:rPr>
          <w:rFonts w:ascii="Times New Roman" w:hAnsi="Times New Roman" w:cs="Times New Roman"/>
          <w:b/>
          <w:bCs/>
          <w:color w:val="auto"/>
          <w:sz w:val="24"/>
          <w:szCs w:val="24"/>
        </w:rPr>
        <w:t>rovne</w:t>
      </w:r>
    </w:p>
    <w:p w14:paraId="033FC46F" w14:textId="1E0C9584" w:rsidR="009957A3" w:rsidRPr="00F363B1" w:rsidRDefault="009957A3" w:rsidP="00142124">
      <w:pPr>
        <w:pStyle w:val="ListParagraph"/>
        <w:numPr>
          <w:ilvl w:val="0"/>
          <w:numId w:val="372"/>
        </w:numPr>
        <w:contextualSpacing w:val="0"/>
        <w:rPr>
          <w:rFonts w:ascii="Times New Roman" w:hAnsi="Times New Roman"/>
        </w:rPr>
      </w:pPr>
      <w:r w:rsidRPr="00F363B1">
        <w:rPr>
          <w:rFonts w:ascii="Times New Roman" w:hAnsi="Times New Roman"/>
        </w:rPr>
        <w:t xml:space="preserve">Iné programy alebo medicínske služby, ktoré sa musia v nemocnici súčasne poskytovať sú Program rehabilitačnej starostlivosti. </w:t>
      </w:r>
    </w:p>
    <w:p w14:paraId="2F37E2A0" w14:textId="77777777" w:rsidR="009957A3" w:rsidRPr="00F363B1" w:rsidRDefault="009957A3" w:rsidP="00656421">
      <w:pPr>
        <w:jc w:val="both"/>
      </w:pPr>
    </w:p>
    <w:p w14:paraId="62F22EB6" w14:textId="61974505" w:rsidR="00C47C26" w:rsidRPr="00F363B1" w:rsidRDefault="00C47C26" w:rsidP="00142124">
      <w:pPr>
        <w:pStyle w:val="ListParagraph"/>
        <w:numPr>
          <w:ilvl w:val="0"/>
          <w:numId w:val="372"/>
        </w:numPr>
        <w:contextualSpacing w:val="0"/>
        <w:rPr>
          <w:rFonts w:ascii="Times New Roman" w:hAnsi="Times New Roman"/>
        </w:rPr>
      </w:pPr>
      <w:r w:rsidRPr="00F363B1">
        <w:rPr>
          <w:rFonts w:ascii="Times New Roman" w:hAnsi="Times New Roman"/>
        </w:rPr>
        <w:t>Špeciálne personálne zabezpečenie je</w:t>
      </w:r>
      <w:r w:rsidRPr="00F363B1" w:rsidDel="002B6AC7">
        <w:rPr>
          <w:rFonts w:ascii="Times New Roman" w:hAnsi="Times New Roman"/>
        </w:rPr>
        <w:t xml:space="preserve"> </w:t>
      </w:r>
    </w:p>
    <w:p w14:paraId="7FF6F306" w14:textId="563CDB02" w:rsidR="00C47C26" w:rsidRPr="00F363B1" w:rsidRDefault="00C47C26" w:rsidP="00142124">
      <w:pPr>
        <w:pStyle w:val="ListParagraph"/>
        <w:numPr>
          <w:ilvl w:val="0"/>
          <w:numId w:val="373"/>
        </w:numPr>
        <w:contextualSpacing w:val="0"/>
        <w:rPr>
          <w:rFonts w:ascii="Times New Roman" w:hAnsi="Times New Roman"/>
        </w:rPr>
      </w:pPr>
      <w:r w:rsidRPr="00F363B1">
        <w:rPr>
          <w:rFonts w:ascii="Times New Roman" w:hAnsi="Times New Roman"/>
        </w:rPr>
        <w:t>lekár so špecializáciou v špecializačnom odbore reumatológia</w:t>
      </w:r>
      <w:r w:rsidR="00CB3D1D" w:rsidRPr="00F363B1">
        <w:rPr>
          <w:rFonts w:ascii="Times New Roman" w:hAnsi="Times New Roman"/>
        </w:rPr>
        <w:t xml:space="preserve">, </w:t>
      </w:r>
      <w:r w:rsidRPr="00F363B1">
        <w:rPr>
          <w:rFonts w:ascii="Times New Roman" w:hAnsi="Times New Roman"/>
        </w:rPr>
        <w:t xml:space="preserve">s úväzkom 1,0, </w:t>
      </w:r>
    </w:p>
    <w:p w14:paraId="3FD6377F" w14:textId="1E2D5CBA" w:rsidR="00C47C26" w:rsidRPr="00F363B1" w:rsidRDefault="00C47C26" w:rsidP="00142124">
      <w:pPr>
        <w:pStyle w:val="ListParagraph"/>
        <w:numPr>
          <w:ilvl w:val="0"/>
          <w:numId w:val="373"/>
        </w:numPr>
        <w:contextualSpacing w:val="0"/>
        <w:rPr>
          <w:rFonts w:ascii="Times New Roman" w:hAnsi="Times New Roman"/>
        </w:rPr>
      </w:pPr>
      <w:r w:rsidRPr="00F363B1">
        <w:rPr>
          <w:rFonts w:ascii="Times New Roman" w:hAnsi="Times New Roman"/>
        </w:rPr>
        <w:t>lekár so špecializáciou v špecializačnom odbore fyziatria, balneológia a liečebná rehabilitácia</w:t>
      </w:r>
      <w:r w:rsidR="00203DB1" w:rsidRPr="00F363B1">
        <w:rPr>
          <w:rFonts w:ascii="Times New Roman" w:hAnsi="Times New Roman"/>
        </w:rPr>
        <w:t>,</w:t>
      </w:r>
      <w:r w:rsidRPr="00F363B1">
        <w:rPr>
          <w:rFonts w:ascii="Times New Roman" w:hAnsi="Times New Roman"/>
        </w:rPr>
        <w:t xml:space="preserve"> s úväzkom 1,0</w:t>
      </w:r>
      <w:r w:rsidR="00203DB1" w:rsidRPr="00F363B1">
        <w:rPr>
          <w:rFonts w:ascii="Times New Roman" w:hAnsi="Times New Roman"/>
        </w:rPr>
        <w:t>.</w:t>
      </w:r>
    </w:p>
    <w:p w14:paraId="181BE8D1" w14:textId="77777777" w:rsidR="00C47C26" w:rsidRPr="00F363B1" w:rsidRDefault="00C47C26" w:rsidP="00656421">
      <w:pPr>
        <w:pStyle w:val="ListParagraph"/>
        <w:contextualSpacing w:val="0"/>
        <w:rPr>
          <w:rFonts w:ascii="Times New Roman" w:hAnsi="Times New Roman"/>
        </w:rPr>
      </w:pPr>
    </w:p>
    <w:p w14:paraId="01BF6010" w14:textId="269458AB" w:rsidR="00C47C26" w:rsidRPr="00F363B1" w:rsidRDefault="00C47C26" w:rsidP="00142124">
      <w:pPr>
        <w:pStyle w:val="ListParagraph"/>
        <w:numPr>
          <w:ilvl w:val="0"/>
          <w:numId w:val="372"/>
        </w:numPr>
        <w:contextualSpacing w:val="0"/>
        <w:rPr>
          <w:rFonts w:ascii="Times New Roman" w:hAnsi="Times New Roman"/>
        </w:rPr>
      </w:pPr>
      <w:r w:rsidRPr="00F363B1">
        <w:rPr>
          <w:rFonts w:ascii="Times New Roman" w:hAnsi="Times New Roman"/>
        </w:rPr>
        <w:t xml:space="preserve">Špeciálne personálne zabezpečenie je dostupnosť konziliárnej služby </w:t>
      </w:r>
      <w:r w:rsidR="00203DB1" w:rsidRPr="00F363B1">
        <w:rPr>
          <w:rFonts w:ascii="Times New Roman" w:hAnsi="Times New Roman"/>
        </w:rPr>
        <w:t>v nemocnici</w:t>
      </w:r>
    </w:p>
    <w:p w14:paraId="25D4F9E4" w14:textId="23A7218D" w:rsidR="00C47C26" w:rsidRPr="00F363B1" w:rsidRDefault="00C47C26" w:rsidP="00142124">
      <w:pPr>
        <w:pStyle w:val="ListParagraph"/>
        <w:numPr>
          <w:ilvl w:val="0"/>
          <w:numId w:val="374"/>
        </w:numPr>
        <w:contextualSpacing w:val="0"/>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ortopédia</w:t>
      </w:r>
      <w:r w:rsidR="00203DB1"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0,1,</w:t>
      </w:r>
    </w:p>
    <w:p w14:paraId="76835C85" w14:textId="4BD774C2" w:rsidR="00C47C26" w:rsidRPr="00F363B1" w:rsidRDefault="00C47C26" w:rsidP="00142124">
      <w:pPr>
        <w:pStyle w:val="ListParagraph"/>
        <w:numPr>
          <w:ilvl w:val="0"/>
          <w:numId w:val="374"/>
        </w:numPr>
        <w:contextualSpacing w:val="0"/>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vnútorné lekárstvo</w:t>
      </w:r>
      <w:r w:rsidR="00203DB1"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0,1,</w:t>
      </w:r>
    </w:p>
    <w:p w14:paraId="2881501B" w14:textId="03B82E5E" w:rsidR="00C47C26" w:rsidRPr="00F363B1" w:rsidRDefault="00C47C26" w:rsidP="00142124">
      <w:pPr>
        <w:pStyle w:val="ListParagraph"/>
        <w:numPr>
          <w:ilvl w:val="0"/>
          <w:numId w:val="374"/>
        </w:numPr>
        <w:contextualSpacing w:val="0"/>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nefrológia</w:t>
      </w:r>
      <w:r w:rsidR="00203DB1"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0,1,</w:t>
      </w:r>
    </w:p>
    <w:p w14:paraId="03EAE3F8" w14:textId="5DCFB0A2" w:rsidR="00C47C26" w:rsidRPr="00F363B1" w:rsidRDefault="00C47C26" w:rsidP="00142124">
      <w:pPr>
        <w:pStyle w:val="ListParagraph"/>
        <w:numPr>
          <w:ilvl w:val="0"/>
          <w:numId w:val="374"/>
        </w:numPr>
        <w:contextualSpacing w:val="0"/>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dermatovenerológia</w:t>
      </w:r>
      <w:r w:rsidR="00203DB1"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0,1,</w:t>
      </w:r>
    </w:p>
    <w:p w14:paraId="6538517F" w14:textId="6BE225C4" w:rsidR="00C47C26" w:rsidRPr="00F363B1" w:rsidRDefault="00C47C26" w:rsidP="00142124">
      <w:pPr>
        <w:pStyle w:val="ListParagraph"/>
        <w:numPr>
          <w:ilvl w:val="0"/>
          <w:numId w:val="374"/>
        </w:numPr>
        <w:contextualSpacing w:val="0"/>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pneumológia a</w:t>
      </w:r>
      <w:r w:rsidR="00203DB1" w:rsidRPr="00F363B1">
        <w:rPr>
          <w:rFonts w:ascii="Times New Roman" w:hAnsi="Times New Roman"/>
        </w:rPr>
        <w:t> </w:t>
      </w:r>
      <w:r w:rsidRPr="00F363B1">
        <w:rPr>
          <w:rFonts w:ascii="Times New Roman" w:hAnsi="Times New Roman"/>
        </w:rPr>
        <w:t>ftizeológia</w:t>
      </w:r>
      <w:r w:rsidR="00203DB1"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0,1,</w:t>
      </w:r>
    </w:p>
    <w:p w14:paraId="3C9B5C04" w14:textId="2040AAB8" w:rsidR="00C47C26" w:rsidRPr="00F363B1" w:rsidRDefault="00C47C26" w:rsidP="00142124">
      <w:pPr>
        <w:pStyle w:val="ListParagraph"/>
        <w:numPr>
          <w:ilvl w:val="0"/>
          <w:numId w:val="374"/>
        </w:numPr>
        <w:contextualSpacing w:val="0"/>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diabetológia</w:t>
      </w:r>
      <w:r w:rsidR="00203DB1"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0,1,</w:t>
      </w:r>
    </w:p>
    <w:p w14:paraId="2F25C7FE" w14:textId="5F06BAFF" w:rsidR="00C47C26" w:rsidRPr="00F363B1" w:rsidRDefault="00C47C26" w:rsidP="00142124">
      <w:pPr>
        <w:pStyle w:val="ListParagraph"/>
        <w:numPr>
          <w:ilvl w:val="0"/>
          <w:numId w:val="374"/>
        </w:numPr>
        <w:contextualSpacing w:val="0"/>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otorinolaryngológia</w:t>
      </w:r>
      <w:r w:rsidR="00203DB1"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0,1,</w:t>
      </w:r>
    </w:p>
    <w:p w14:paraId="57761A23" w14:textId="368D1FB9" w:rsidR="00C47C26" w:rsidRPr="00F363B1" w:rsidRDefault="00C47C26" w:rsidP="00142124">
      <w:pPr>
        <w:pStyle w:val="ListParagraph"/>
        <w:numPr>
          <w:ilvl w:val="0"/>
          <w:numId w:val="374"/>
        </w:numPr>
        <w:contextualSpacing w:val="0"/>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oftalmológia</w:t>
      </w:r>
      <w:r w:rsidR="00203DB1"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0,1,</w:t>
      </w:r>
    </w:p>
    <w:p w14:paraId="68D599C3" w14:textId="7093825D" w:rsidR="00C47C26" w:rsidRPr="00F363B1" w:rsidRDefault="00C47C26" w:rsidP="00142124">
      <w:pPr>
        <w:pStyle w:val="ListParagraph"/>
        <w:numPr>
          <w:ilvl w:val="0"/>
          <w:numId w:val="374"/>
        </w:numPr>
        <w:contextualSpacing w:val="0"/>
        <w:rPr>
          <w:rFonts w:ascii="Times New Roman" w:hAnsi="Times New Roman"/>
        </w:rPr>
      </w:pPr>
      <w:r w:rsidRPr="00F363B1">
        <w:rPr>
          <w:rFonts w:ascii="Times New Roman" w:hAnsi="Times New Roman"/>
        </w:rPr>
        <w:t>fyzioterapeut</w:t>
      </w:r>
      <w:r w:rsidR="00163256" w:rsidRPr="00F363B1">
        <w:rPr>
          <w:rFonts w:ascii="Times New Roman" w:hAnsi="Times New Roman"/>
        </w:rPr>
        <w:t>a</w:t>
      </w:r>
      <w:r w:rsidR="00203DB1" w:rsidRPr="00F363B1">
        <w:rPr>
          <w:rFonts w:ascii="Times New Roman" w:hAnsi="Times New Roman"/>
        </w:rPr>
        <w:t xml:space="preserve">, </w:t>
      </w:r>
      <w:r w:rsidRPr="00F363B1">
        <w:rPr>
          <w:rFonts w:ascii="Times New Roman" w:hAnsi="Times New Roman"/>
        </w:rPr>
        <w:t xml:space="preserve">s úväzkom </w:t>
      </w:r>
      <w:r w:rsidR="00163256" w:rsidRPr="00F363B1">
        <w:rPr>
          <w:rFonts w:ascii="Times New Roman" w:hAnsi="Times New Roman"/>
        </w:rPr>
        <w:t xml:space="preserve">aspoň </w:t>
      </w:r>
      <w:r w:rsidRPr="00F363B1">
        <w:rPr>
          <w:rFonts w:ascii="Times New Roman" w:hAnsi="Times New Roman"/>
        </w:rPr>
        <w:t>0,1.</w:t>
      </w:r>
    </w:p>
    <w:p w14:paraId="6578C101" w14:textId="77777777" w:rsidR="00C47C26" w:rsidRPr="00F363B1" w:rsidRDefault="00C47C26" w:rsidP="00656421">
      <w:pPr>
        <w:pStyle w:val="ListParagraph"/>
        <w:contextualSpacing w:val="0"/>
        <w:rPr>
          <w:rFonts w:ascii="Times New Roman" w:hAnsi="Times New Roman"/>
        </w:rPr>
      </w:pPr>
    </w:p>
    <w:p w14:paraId="6491242B" w14:textId="77777777" w:rsidR="00C47C26" w:rsidRPr="00F363B1" w:rsidRDefault="00C47C26" w:rsidP="00142124">
      <w:pPr>
        <w:pStyle w:val="ListParagraph"/>
        <w:numPr>
          <w:ilvl w:val="0"/>
          <w:numId w:val="372"/>
        </w:numPr>
        <w:contextualSpacing w:val="0"/>
        <w:rPr>
          <w:rFonts w:ascii="Times New Roman" w:hAnsi="Times New Roman"/>
        </w:rPr>
      </w:pPr>
      <w:r w:rsidRPr="00F363B1">
        <w:rPr>
          <w:rFonts w:ascii="Times New Roman" w:hAnsi="Times New Roman"/>
        </w:rPr>
        <w:t>Špeciálne materiálno-technické vybavenie je</w:t>
      </w:r>
    </w:p>
    <w:p w14:paraId="60689079" w14:textId="77777777" w:rsidR="00C47C26" w:rsidRPr="00F363B1" w:rsidRDefault="00C47C26" w:rsidP="00142124">
      <w:pPr>
        <w:pStyle w:val="ListParagraph"/>
        <w:numPr>
          <w:ilvl w:val="0"/>
          <w:numId w:val="375"/>
        </w:numPr>
        <w:contextualSpacing w:val="0"/>
        <w:rPr>
          <w:rFonts w:ascii="Times New Roman" w:hAnsi="Times New Roman"/>
        </w:rPr>
      </w:pPr>
      <w:r w:rsidRPr="00F363B1">
        <w:rPr>
          <w:rFonts w:ascii="Times New Roman" w:hAnsi="Times New Roman"/>
        </w:rPr>
        <w:t xml:space="preserve">operačná sála pre reumo-ortopedické operačné zákroky, </w:t>
      </w:r>
    </w:p>
    <w:p w14:paraId="267B4F78" w14:textId="77777777" w:rsidR="00C47C26" w:rsidRPr="00F363B1" w:rsidRDefault="00C47C26" w:rsidP="00142124">
      <w:pPr>
        <w:pStyle w:val="ListParagraph"/>
        <w:numPr>
          <w:ilvl w:val="0"/>
          <w:numId w:val="375"/>
        </w:numPr>
        <w:contextualSpacing w:val="0"/>
        <w:rPr>
          <w:rFonts w:ascii="Times New Roman" w:hAnsi="Times New Roman"/>
        </w:rPr>
      </w:pPr>
      <w:r w:rsidRPr="00F363B1">
        <w:rPr>
          <w:rFonts w:ascii="Times New Roman" w:hAnsi="Times New Roman"/>
        </w:rPr>
        <w:t>laboratórium schopné vyhodnocovať špecializované imunologické nálezy,</w:t>
      </w:r>
    </w:p>
    <w:p w14:paraId="63A47C71" w14:textId="77777777" w:rsidR="00C47C26" w:rsidRPr="00F363B1" w:rsidRDefault="00C47C26" w:rsidP="00142124">
      <w:pPr>
        <w:pStyle w:val="ListParagraph"/>
        <w:numPr>
          <w:ilvl w:val="0"/>
          <w:numId w:val="375"/>
        </w:numPr>
        <w:contextualSpacing w:val="0"/>
        <w:rPr>
          <w:rFonts w:ascii="Times New Roman" w:hAnsi="Times New Roman"/>
        </w:rPr>
      </w:pPr>
      <w:r w:rsidRPr="00F363B1">
        <w:rPr>
          <w:rFonts w:ascii="Times New Roman" w:hAnsi="Times New Roman"/>
        </w:rPr>
        <w:t>statimové laboratórium,</w:t>
      </w:r>
    </w:p>
    <w:p w14:paraId="3846F0B0" w14:textId="77777777" w:rsidR="00C47C26" w:rsidRPr="00F363B1" w:rsidRDefault="00C47C26" w:rsidP="00142124">
      <w:pPr>
        <w:pStyle w:val="ListParagraph"/>
        <w:numPr>
          <w:ilvl w:val="0"/>
          <w:numId w:val="375"/>
        </w:numPr>
        <w:contextualSpacing w:val="0"/>
        <w:rPr>
          <w:rFonts w:ascii="Times New Roman" w:hAnsi="Times New Roman"/>
        </w:rPr>
      </w:pPr>
      <w:r w:rsidRPr="00F363B1">
        <w:rPr>
          <w:rFonts w:ascii="Times New Roman" w:hAnsi="Times New Roman"/>
        </w:rPr>
        <w:t>laboratórium na analýzu synoviálnej tekutiny,</w:t>
      </w:r>
    </w:p>
    <w:p w14:paraId="148C7086" w14:textId="5DBEE75A" w:rsidR="00C47C26" w:rsidRPr="00F363B1" w:rsidRDefault="00C47C26" w:rsidP="00142124">
      <w:pPr>
        <w:pStyle w:val="ListParagraph"/>
        <w:numPr>
          <w:ilvl w:val="0"/>
          <w:numId w:val="375"/>
        </w:numPr>
        <w:contextualSpacing w:val="0"/>
        <w:rPr>
          <w:rFonts w:ascii="Times New Roman" w:hAnsi="Times New Roman"/>
        </w:rPr>
      </w:pPr>
      <w:r w:rsidRPr="00F363B1">
        <w:rPr>
          <w:rFonts w:ascii="Times New Roman" w:hAnsi="Times New Roman"/>
        </w:rPr>
        <w:t>prietoková cytometria</w:t>
      </w:r>
      <w:r w:rsidR="00163256" w:rsidRPr="00F363B1">
        <w:rPr>
          <w:rFonts w:ascii="Times New Roman" w:hAnsi="Times New Roman"/>
        </w:rPr>
        <w:t>,</w:t>
      </w:r>
      <w:r w:rsidRPr="00F363B1">
        <w:rPr>
          <w:rFonts w:ascii="Times New Roman" w:hAnsi="Times New Roman"/>
        </w:rPr>
        <w:t xml:space="preserve"> </w:t>
      </w:r>
    </w:p>
    <w:p w14:paraId="6AC57D53" w14:textId="77777777" w:rsidR="00C47C26" w:rsidRPr="00F363B1" w:rsidRDefault="00C47C26" w:rsidP="00142124">
      <w:pPr>
        <w:pStyle w:val="ListParagraph"/>
        <w:numPr>
          <w:ilvl w:val="0"/>
          <w:numId w:val="375"/>
        </w:numPr>
        <w:contextualSpacing w:val="0"/>
        <w:rPr>
          <w:rFonts w:ascii="Times New Roman" w:hAnsi="Times New Roman"/>
        </w:rPr>
      </w:pPr>
      <w:r w:rsidRPr="00F363B1">
        <w:rPr>
          <w:rFonts w:ascii="Times New Roman" w:hAnsi="Times New Roman"/>
        </w:rPr>
        <w:t>mikroskop (bežný, imunoflorescenčný, polarizačný),</w:t>
      </w:r>
    </w:p>
    <w:p w14:paraId="1B67F6D0" w14:textId="77777777" w:rsidR="00C47C26" w:rsidRPr="00F363B1" w:rsidRDefault="00C47C26" w:rsidP="00142124">
      <w:pPr>
        <w:pStyle w:val="ListParagraph"/>
        <w:numPr>
          <w:ilvl w:val="0"/>
          <w:numId w:val="375"/>
        </w:numPr>
        <w:contextualSpacing w:val="0"/>
        <w:rPr>
          <w:rFonts w:ascii="Times New Roman" w:hAnsi="Times New Roman"/>
        </w:rPr>
      </w:pPr>
      <w:r w:rsidRPr="00F363B1">
        <w:rPr>
          <w:rFonts w:ascii="Times New Roman" w:hAnsi="Times New Roman"/>
        </w:rPr>
        <w:t xml:space="preserve">USG prístroj na abdominálnu sonografiu, vyšetrenie štítnej žľazy, slinných žliaz, ciev, pleurálneho výpotku, </w:t>
      </w:r>
    </w:p>
    <w:p w14:paraId="7E74523D" w14:textId="77777777" w:rsidR="00C47C26" w:rsidRPr="00F363B1" w:rsidRDefault="00C47C26" w:rsidP="00142124">
      <w:pPr>
        <w:pStyle w:val="ListParagraph"/>
        <w:numPr>
          <w:ilvl w:val="0"/>
          <w:numId w:val="375"/>
        </w:numPr>
        <w:contextualSpacing w:val="0"/>
        <w:rPr>
          <w:rFonts w:ascii="Times New Roman" w:hAnsi="Times New Roman"/>
        </w:rPr>
      </w:pPr>
      <w:r w:rsidRPr="00F363B1">
        <w:rPr>
          <w:rFonts w:ascii="Times New Roman" w:hAnsi="Times New Roman"/>
        </w:rPr>
        <w:t xml:space="preserve">USG prístroj na muskuloskeletálnu sonografiu periférnych kĺbov a mäkkých tkanív, </w:t>
      </w:r>
    </w:p>
    <w:p w14:paraId="4F83F5B4" w14:textId="77777777" w:rsidR="00C47C26" w:rsidRPr="00F363B1" w:rsidRDefault="00C47C26" w:rsidP="00142124">
      <w:pPr>
        <w:pStyle w:val="ListParagraph"/>
        <w:numPr>
          <w:ilvl w:val="0"/>
          <w:numId w:val="375"/>
        </w:numPr>
        <w:contextualSpacing w:val="0"/>
        <w:rPr>
          <w:rFonts w:ascii="Times New Roman" w:hAnsi="Times New Roman"/>
        </w:rPr>
      </w:pPr>
      <w:r w:rsidRPr="00F363B1">
        <w:rPr>
          <w:rFonts w:ascii="Times New Roman" w:hAnsi="Times New Roman"/>
        </w:rPr>
        <w:t>denzitometer,</w:t>
      </w:r>
    </w:p>
    <w:p w14:paraId="1475EADC" w14:textId="77777777" w:rsidR="00C47C26" w:rsidRPr="00F363B1" w:rsidRDefault="00C47C26" w:rsidP="00142124">
      <w:pPr>
        <w:pStyle w:val="ListParagraph"/>
        <w:numPr>
          <w:ilvl w:val="0"/>
          <w:numId w:val="375"/>
        </w:numPr>
        <w:contextualSpacing w:val="0"/>
        <w:rPr>
          <w:rFonts w:ascii="Times New Roman" w:hAnsi="Times New Roman"/>
        </w:rPr>
      </w:pPr>
      <w:r w:rsidRPr="00F363B1">
        <w:rPr>
          <w:rFonts w:ascii="Times New Roman" w:hAnsi="Times New Roman"/>
        </w:rPr>
        <w:t>kapilaroskop,</w:t>
      </w:r>
    </w:p>
    <w:p w14:paraId="0ABFC60D" w14:textId="77777777" w:rsidR="00C47C26" w:rsidRPr="00F363B1" w:rsidRDefault="00C47C26" w:rsidP="00142124">
      <w:pPr>
        <w:pStyle w:val="ListParagraph"/>
        <w:numPr>
          <w:ilvl w:val="0"/>
          <w:numId w:val="375"/>
        </w:numPr>
        <w:contextualSpacing w:val="0"/>
        <w:rPr>
          <w:rFonts w:ascii="Times New Roman" w:hAnsi="Times New Roman"/>
        </w:rPr>
      </w:pPr>
      <w:r w:rsidRPr="00F363B1">
        <w:rPr>
          <w:rFonts w:ascii="Times New Roman" w:hAnsi="Times New Roman"/>
        </w:rPr>
        <w:t xml:space="preserve">EKG prístroj, </w:t>
      </w:r>
    </w:p>
    <w:p w14:paraId="7A1DA92D" w14:textId="77777777" w:rsidR="00C47C26" w:rsidRPr="00F363B1" w:rsidRDefault="00C47C26" w:rsidP="00142124">
      <w:pPr>
        <w:pStyle w:val="ListParagraph"/>
        <w:numPr>
          <w:ilvl w:val="0"/>
          <w:numId w:val="375"/>
        </w:numPr>
        <w:contextualSpacing w:val="0"/>
        <w:rPr>
          <w:rFonts w:ascii="Times New Roman" w:hAnsi="Times New Roman"/>
        </w:rPr>
      </w:pPr>
      <w:r w:rsidRPr="00F363B1">
        <w:rPr>
          <w:rFonts w:ascii="Times New Roman" w:hAnsi="Times New Roman"/>
        </w:rPr>
        <w:t>ECHOKG prístroj,</w:t>
      </w:r>
    </w:p>
    <w:p w14:paraId="5EF015FD" w14:textId="4542F0A3" w:rsidR="00C47C26" w:rsidRPr="00F363B1" w:rsidRDefault="00C47C26" w:rsidP="00142124">
      <w:pPr>
        <w:pStyle w:val="ListParagraph"/>
        <w:numPr>
          <w:ilvl w:val="0"/>
          <w:numId w:val="375"/>
        </w:numPr>
        <w:contextualSpacing w:val="0"/>
        <w:rPr>
          <w:rFonts w:ascii="Times New Roman" w:hAnsi="Times New Roman"/>
        </w:rPr>
      </w:pPr>
      <w:r w:rsidRPr="00F363B1">
        <w:rPr>
          <w:rFonts w:ascii="Times New Roman" w:hAnsi="Times New Roman"/>
        </w:rPr>
        <w:t>spirometer pre vyšetrenie krivky prietok/objem a difúznej kapacity pre CO</w:t>
      </w:r>
      <w:r w:rsidR="00D62CD5" w:rsidRPr="00F363B1">
        <w:rPr>
          <w:rFonts w:ascii="Times New Roman" w:hAnsi="Times New Roman"/>
        </w:rPr>
        <w:t>,</w:t>
      </w:r>
    </w:p>
    <w:p w14:paraId="3B88614E" w14:textId="77777777" w:rsidR="00C47C26" w:rsidRPr="00F363B1" w:rsidRDefault="00C47C26" w:rsidP="00142124">
      <w:pPr>
        <w:pStyle w:val="ListParagraph"/>
        <w:numPr>
          <w:ilvl w:val="0"/>
          <w:numId w:val="375"/>
        </w:numPr>
        <w:contextualSpacing w:val="0"/>
        <w:rPr>
          <w:rFonts w:ascii="Times New Roman" w:hAnsi="Times New Roman"/>
        </w:rPr>
      </w:pPr>
      <w:r w:rsidRPr="00F363B1">
        <w:rPr>
          <w:rFonts w:ascii="Times New Roman" w:hAnsi="Times New Roman"/>
        </w:rPr>
        <w:t>vybavenie na instilácie kortikoidov a viskusuplementáciu pod sonografickou kontrolou,</w:t>
      </w:r>
    </w:p>
    <w:p w14:paraId="7A09B15E" w14:textId="77777777" w:rsidR="00C47C26" w:rsidRPr="00F363B1" w:rsidRDefault="00C47C26" w:rsidP="00142124">
      <w:pPr>
        <w:pStyle w:val="ListParagraph"/>
        <w:numPr>
          <w:ilvl w:val="0"/>
          <w:numId w:val="375"/>
        </w:numPr>
        <w:contextualSpacing w:val="0"/>
        <w:rPr>
          <w:rFonts w:ascii="Times New Roman" w:hAnsi="Times New Roman"/>
        </w:rPr>
      </w:pPr>
      <w:r w:rsidRPr="00F363B1">
        <w:rPr>
          <w:rFonts w:ascii="Times New Roman" w:hAnsi="Times New Roman"/>
        </w:rPr>
        <w:t xml:space="preserve">vybavenie na Shirmerov test a vyšetrenie nestimulovanej sialometrie, </w:t>
      </w:r>
    </w:p>
    <w:p w14:paraId="60E660A7" w14:textId="62F59265" w:rsidR="00C47C26" w:rsidRPr="00F363B1" w:rsidRDefault="00D62CD5" w:rsidP="00142124">
      <w:pPr>
        <w:pStyle w:val="ListParagraph"/>
        <w:numPr>
          <w:ilvl w:val="0"/>
          <w:numId w:val="375"/>
        </w:numPr>
        <w:contextualSpacing w:val="0"/>
        <w:rPr>
          <w:rFonts w:ascii="Times New Roman" w:hAnsi="Times New Roman"/>
        </w:rPr>
      </w:pPr>
      <w:r w:rsidRPr="00F363B1">
        <w:rPr>
          <w:rFonts w:ascii="Times New Roman" w:hAnsi="Times New Roman"/>
        </w:rPr>
        <w:t>výučbová miestnosť.</w:t>
      </w:r>
    </w:p>
    <w:bookmarkEnd w:id="57"/>
    <w:p w14:paraId="15C1DF28" w14:textId="77777777" w:rsidR="00CB3D1D" w:rsidRPr="00F363B1" w:rsidRDefault="00CB3D1D" w:rsidP="00656421">
      <w:pPr>
        <w:jc w:val="both"/>
        <w:rPr>
          <w:b/>
          <w:bCs/>
        </w:rPr>
      </w:pPr>
    </w:p>
    <w:p w14:paraId="64D5BC43" w14:textId="61EC6A6C" w:rsidR="00CB3D1D" w:rsidRPr="00F363B1" w:rsidRDefault="00CB3D1D" w:rsidP="00142124">
      <w:pPr>
        <w:pStyle w:val="ListParagraph"/>
        <w:numPr>
          <w:ilvl w:val="0"/>
          <w:numId w:val="372"/>
        </w:numPr>
        <w:rPr>
          <w:rFonts w:ascii="Times New Roman" w:hAnsi="Times New Roman"/>
        </w:rPr>
      </w:pPr>
      <w:r w:rsidRPr="00F363B1">
        <w:rPr>
          <w:rFonts w:ascii="Times New Roman" w:hAnsi="Times New Roman"/>
        </w:rPr>
        <w:t>Podmienky pre poskytnutie diagnostiky a liečby počas hospitalizácie sú RTG pracovisko (s možnosťou CT, MR)  alebo možnosť vykonania CT / MR vyšetrenia na zazmluvnenom pracovisku.</w:t>
      </w:r>
    </w:p>
    <w:p w14:paraId="6DB92E98" w14:textId="743D6E95" w:rsidR="00CB3D1D" w:rsidRPr="00F363B1" w:rsidRDefault="00CB3D1D" w:rsidP="00656421">
      <w:pPr>
        <w:jc w:val="both"/>
        <w:rPr>
          <w:rFonts w:eastAsiaTheme="majorEastAsia"/>
          <w:b/>
          <w:bCs/>
        </w:rPr>
      </w:pPr>
      <w:r w:rsidRPr="00F363B1">
        <w:rPr>
          <w:b/>
          <w:bCs/>
        </w:rPr>
        <w:br w:type="page"/>
      </w:r>
    </w:p>
    <w:p w14:paraId="770AEAED" w14:textId="7FBE4C52" w:rsidR="00AC0B04" w:rsidRPr="00F363B1" w:rsidRDefault="00D63B48"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32</w:t>
      </w:r>
      <w:r w:rsidRPr="00F363B1">
        <w:rPr>
          <w:rFonts w:ascii="Times New Roman" w:hAnsi="Times New Roman" w:cs="Times New Roman"/>
          <w:b/>
          <w:bCs/>
          <w:color w:val="auto"/>
          <w:sz w:val="24"/>
          <w:szCs w:val="24"/>
        </w:rPr>
        <w:tab/>
      </w:r>
      <w:r w:rsidR="00AC0B04" w:rsidRPr="00F363B1">
        <w:rPr>
          <w:rFonts w:ascii="Times New Roman" w:hAnsi="Times New Roman" w:cs="Times New Roman"/>
          <w:b/>
          <w:bCs/>
          <w:color w:val="auto"/>
          <w:sz w:val="24"/>
          <w:szCs w:val="24"/>
        </w:rPr>
        <w:t>Program hematológie a transfúziológie</w:t>
      </w:r>
    </w:p>
    <w:p w14:paraId="78E37D28" w14:textId="4EFF4677" w:rsidR="00AC0B04" w:rsidRPr="00F363B1" w:rsidRDefault="00AC0B04"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 úrovne</w:t>
      </w:r>
    </w:p>
    <w:p w14:paraId="4A45597F" w14:textId="58E480A2" w:rsidR="00AC0B04" w:rsidRPr="00F363B1" w:rsidRDefault="00AC0B04" w:rsidP="00142124">
      <w:pPr>
        <w:pStyle w:val="ListParagraph"/>
        <w:numPr>
          <w:ilvl w:val="0"/>
          <w:numId w:val="376"/>
        </w:numPr>
        <w:contextualSpacing w:val="0"/>
        <w:rPr>
          <w:rFonts w:ascii="Times New Roman" w:hAnsi="Times New Roman"/>
        </w:rPr>
      </w:pPr>
      <w:r w:rsidRPr="00F363B1">
        <w:rPr>
          <w:rFonts w:ascii="Times New Roman" w:hAnsi="Times New Roman"/>
        </w:rPr>
        <w:t>Špec</w:t>
      </w:r>
      <w:r w:rsidR="00694DA7" w:rsidRPr="00F363B1">
        <w:rPr>
          <w:rFonts w:ascii="Times New Roman" w:hAnsi="Times New Roman"/>
        </w:rPr>
        <w:t>iálne personálne zabezpečenie sú</w:t>
      </w:r>
      <w:r w:rsidRPr="00F363B1">
        <w:rPr>
          <w:rFonts w:ascii="Times New Roman" w:hAnsi="Times New Roman"/>
        </w:rPr>
        <w:t xml:space="preserve"> lekár</w:t>
      </w:r>
      <w:r w:rsidR="00694DA7" w:rsidRPr="00F363B1">
        <w:rPr>
          <w:rFonts w:ascii="Times New Roman" w:hAnsi="Times New Roman"/>
        </w:rPr>
        <w:t>i</w:t>
      </w:r>
      <w:r w:rsidRPr="00F363B1">
        <w:rPr>
          <w:rFonts w:ascii="Times New Roman" w:hAnsi="Times New Roman"/>
        </w:rPr>
        <w:t xml:space="preserve"> so špecializáciou v špecializačnom odbore hematológia a transfuziológia, s kumulatívnym úväzkom 2,0.</w:t>
      </w:r>
    </w:p>
    <w:p w14:paraId="6187419D" w14:textId="77777777" w:rsidR="00AC0B04" w:rsidRPr="00F363B1" w:rsidRDefault="00AC0B04" w:rsidP="00656421">
      <w:pPr>
        <w:pStyle w:val="ListParagraph"/>
        <w:rPr>
          <w:rFonts w:ascii="Times New Roman" w:hAnsi="Times New Roman"/>
        </w:rPr>
      </w:pPr>
    </w:p>
    <w:p w14:paraId="1CED1421" w14:textId="51EA1C8F" w:rsidR="00AC0B04" w:rsidRPr="00F363B1" w:rsidRDefault="00694DA7" w:rsidP="00142124">
      <w:pPr>
        <w:pStyle w:val="ListParagraph"/>
        <w:numPr>
          <w:ilvl w:val="0"/>
          <w:numId w:val="376"/>
        </w:numPr>
        <w:contextualSpacing w:val="0"/>
        <w:rPr>
          <w:rFonts w:ascii="Times New Roman" w:hAnsi="Times New Roman"/>
        </w:rPr>
      </w:pPr>
      <w:r w:rsidRPr="00F363B1">
        <w:rPr>
          <w:rFonts w:ascii="Times New Roman" w:hAnsi="Times New Roman"/>
        </w:rPr>
        <w:t xml:space="preserve">Podmienky pre poskytnutie diagnostiky a liečby počas hospitalizácie sú </w:t>
      </w:r>
      <w:r w:rsidR="00AC0B04" w:rsidRPr="00F363B1">
        <w:rPr>
          <w:rFonts w:ascii="Times New Roman" w:hAnsi="Times New Roman"/>
        </w:rPr>
        <w:t xml:space="preserve">splnenie všetkých podmienok ustanovených pre vybavenie </w:t>
      </w:r>
      <w:r w:rsidR="00526191" w:rsidRPr="00F363B1">
        <w:rPr>
          <w:rFonts w:ascii="Times New Roman" w:hAnsi="Times New Roman"/>
        </w:rPr>
        <w:t>pracoviska</w:t>
      </w:r>
      <w:r w:rsidR="00AC0B04" w:rsidRPr="00F363B1">
        <w:rPr>
          <w:rFonts w:ascii="Times New Roman" w:hAnsi="Times New Roman"/>
        </w:rPr>
        <w:t xml:space="preserve"> vnútorného lekárstva.</w:t>
      </w:r>
    </w:p>
    <w:p w14:paraId="4E2A05A3" w14:textId="77777777" w:rsidR="00AC0B04" w:rsidRPr="00F363B1" w:rsidRDefault="00AC0B04" w:rsidP="00656421">
      <w:pPr>
        <w:pStyle w:val="ListParagraph"/>
        <w:rPr>
          <w:rFonts w:ascii="Times New Roman" w:hAnsi="Times New Roman"/>
        </w:rPr>
      </w:pPr>
    </w:p>
    <w:p w14:paraId="3D271B47" w14:textId="77777777" w:rsidR="00AC0B04" w:rsidRPr="00F363B1" w:rsidRDefault="00AC0B04"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204E3D33" w14:textId="246484D5" w:rsidR="00AC0B04" w:rsidRPr="00F363B1" w:rsidRDefault="00AC0B04" w:rsidP="00142124">
      <w:pPr>
        <w:pStyle w:val="ListParagraph"/>
        <w:numPr>
          <w:ilvl w:val="0"/>
          <w:numId w:val="401"/>
        </w:numPr>
        <w:contextualSpacing w:val="0"/>
        <w:rPr>
          <w:rFonts w:ascii="Times New Roman" w:hAnsi="Times New Roman"/>
        </w:rPr>
      </w:pPr>
      <w:r w:rsidRPr="00F363B1">
        <w:rPr>
          <w:rFonts w:ascii="Times New Roman" w:hAnsi="Times New Roman"/>
        </w:rPr>
        <w:t xml:space="preserve">Špeciálne personálne zabezpečenie </w:t>
      </w:r>
      <w:r w:rsidR="00694DA7" w:rsidRPr="00F363B1">
        <w:rPr>
          <w:rFonts w:ascii="Times New Roman" w:hAnsi="Times New Roman"/>
        </w:rPr>
        <w:t xml:space="preserve">sú lekári </w:t>
      </w:r>
      <w:r w:rsidRPr="00F363B1">
        <w:rPr>
          <w:rFonts w:ascii="Times New Roman" w:hAnsi="Times New Roman"/>
        </w:rPr>
        <w:t>so špecializáciou v špecializačnom odbore hematológia a transfuziológia, s kumulatívnym úväzkom 3,0.</w:t>
      </w:r>
    </w:p>
    <w:p w14:paraId="748E8F29" w14:textId="77777777" w:rsidR="00AC0B04" w:rsidRPr="00F363B1" w:rsidRDefault="00AC0B04" w:rsidP="00656421">
      <w:pPr>
        <w:pStyle w:val="ListParagraph"/>
        <w:rPr>
          <w:rFonts w:ascii="Times New Roman" w:hAnsi="Times New Roman"/>
        </w:rPr>
      </w:pPr>
    </w:p>
    <w:p w14:paraId="707E01D9" w14:textId="3F00B9C0" w:rsidR="00AC0B04" w:rsidRPr="00F363B1" w:rsidRDefault="00694DA7" w:rsidP="00142124">
      <w:pPr>
        <w:pStyle w:val="ListParagraph"/>
        <w:numPr>
          <w:ilvl w:val="0"/>
          <w:numId w:val="401"/>
        </w:numPr>
        <w:contextualSpacing w:val="0"/>
        <w:rPr>
          <w:rFonts w:ascii="Times New Roman" w:hAnsi="Times New Roman"/>
        </w:rPr>
      </w:pPr>
      <w:r w:rsidRPr="00F363B1">
        <w:rPr>
          <w:rFonts w:ascii="Times New Roman" w:hAnsi="Times New Roman"/>
        </w:rPr>
        <w:t xml:space="preserve">Podmienky pre poskytnutie diagnostiky a liečby počas hospitalizácie sú </w:t>
      </w:r>
      <w:r w:rsidR="00AC0B04" w:rsidRPr="00F363B1">
        <w:rPr>
          <w:rFonts w:ascii="Times New Roman" w:hAnsi="Times New Roman"/>
        </w:rPr>
        <w:t xml:space="preserve">splnenie všetkých podmienok ustanovených pre vybavenie </w:t>
      </w:r>
      <w:r w:rsidR="00526191" w:rsidRPr="00F363B1">
        <w:rPr>
          <w:rFonts w:ascii="Times New Roman" w:hAnsi="Times New Roman"/>
        </w:rPr>
        <w:t xml:space="preserve">pracoviska </w:t>
      </w:r>
      <w:r w:rsidR="00AC0B04" w:rsidRPr="00F363B1">
        <w:rPr>
          <w:rFonts w:ascii="Times New Roman" w:hAnsi="Times New Roman"/>
        </w:rPr>
        <w:t xml:space="preserve">vnútorného lekárstva alebo onkologického </w:t>
      </w:r>
      <w:r w:rsidR="00526191" w:rsidRPr="00F363B1">
        <w:rPr>
          <w:rFonts w:ascii="Times New Roman" w:hAnsi="Times New Roman"/>
        </w:rPr>
        <w:t>pracoviska</w:t>
      </w:r>
      <w:r w:rsidR="00AC0B04" w:rsidRPr="00F363B1">
        <w:rPr>
          <w:rFonts w:ascii="Times New Roman" w:hAnsi="Times New Roman"/>
        </w:rPr>
        <w:t>.</w:t>
      </w:r>
    </w:p>
    <w:p w14:paraId="3DB0C112" w14:textId="77777777" w:rsidR="00AC0B04" w:rsidRPr="00F363B1" w:rsidRDefault="00AC0B04" w:rsidP="00656421">
      <w:pPr>
        <w:jc w:val="both"/>
      </w:pPr>
      <w:bookmarkStart w:id="58" w:name="_Toc101523137"/>
    </w:p>
    <w:p w14:paraId="7024CC68" w14:textId="5F92F2D0" w:rsidR="00AC0B04" w:rsidRPr="00F363B1" w:rsidRDefault="00AC0B04"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527FD473" w14:textId="5EFC24E6" w:rsidR="00AC0B04" w:rsidRPr="00F363B1" w:rsidRDefault="00AC0B04" w:rsidP="00142124">
      <w:pPr>
        <w:pStyle w:val="ListParagraph"/>
        <w:numPr>
          <w:ilvl w:val="0"/>
          <w:numId w:val="378"/>
        </w:numPr>
        <w:rPr>
          <w:rFonts w:ascii="Times New Roman" w:hAnsi="Times New Roman"/>
        </w:rPr>
      </w:pPr>
      <w:r w:rsidRPr="00F363B1">
        <w:rPr>
          <w:rFonts w:ascii="Times New Roman" w:hAnsi="Times New Roman"/>
        </w:rPr>
        <w:t>Špeciálne personálne zabezpečenie je dostupnosť konziliárnej služby v nemocnici</w:t>
      </w:r>
    </w:p>
    <w:p w14:paraId="0D0625E8" w14:textId="0D61A182" w:rsidR="00AC0B04" w:rsidRPr="00F363B1" w:rsidRDefault="00AC0B04" w:rsidP="00142124">
      <w:pPr>
        <w:pStyle w:val="ListParagraph"/>
        <w:numPr>
          <w:ilvl w:val="0"/>
          <w:numId w:val="403"/>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anesteziológia a intenzívna medicína, s úväzkom </w:t>
      </w:r>
      <w:r w:rsidR="00163256" w:rsidRPr="00F363B1">
        <w:rPr>
          <w:rFonts w:ascii="Times New Roman" w:hAnsi="Times New Roman"/>
        </w:rPr>
        <w:t xml:space="preserve">aspoň </w:t>
      </w:r>
      <w:r w:rsidRPr="00F363B1">
        <w:rPr>
          <w:rFonts w:ascii="Times New Roman" w:hAnsi="Times New Roman"/>
        </w:rPr>
        <w:t>0,1,</w:t>
      </w:r>
    </w:p>
    <w:p w14:paraId="3FE8FEDC" w14:textId="07C68542" w:rsidR="00AC0B04" w:rsidRPr="00F363B1" w:rsidRDefault="00AC0B04" w:rsidP="00142124">
      <w:pPr>
        <w:pStyle w:val="ListParagraph"/>
        <w:numPr>
          <w:ilvl w:val="0"/>
          <w:numId w:val="403"/>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pneumológia a ftizeológia, s úväzkom </w:t>
      </w:r>
      <w:r w:rsidR="00163256" w:rsidRPr="00F363B1">
        <w:rPr>
          <w:rFonts w:ascii="Times New Roman" w:hAnsi="Times New Roman"/>
        </w:rPr>
        <w:t xml:space="preserve">aspoň </w:t>
      </w:r>
      <w:r w:rsidRPr="00F363B1">
        <w:rPr>
          <w:rFonts w:ascii="Times New Roman" w:hAnsi="Times New Roman"/>
        </w:rPr>
        <w:t>0,1,</w:t>
      </w:r>
    </w:p>
    <w:p w14:paraId="688625FF" w14:textId="3DEB5271" w:rsidR="00AC0B04" w:rsidRPr="00F363B1" w:rsidRDefault="00AC0B04" w:rsidP="00142124">
      <w:pPr>
        <w:pStyle w:val="ListParagraph"/>
        <w:numPr>
          <w:ilvl w:val="0"/>
          <w:numId w:val="403"/>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rádiológia, s úväzkom </w:t>
      </w:r>
      <w:r w:rsidR="00163256" w:rsidRPr="00F363B1">
        <w:rPr>
          <w:rFonts w:ascii="Times New Roman" w:hAnsi="Times New Roman"/>
        </w:rPr>
        <w:t xml:space="preserve">aspoň </w:t>
      </w:r>
      <w:r w:rsidRPr="00F363B1">
        <w:rPr>
          <w:rFonts w:ascii="Times New Roman" w:hAnsi="Times New Roman"/>
        </w:rPr>
        <w:t>0,1,</w:t>
      </w:r>
    </w:p>
    <w:p w14:paraId="7D6C8CF0" w14:textId="536AA93C" w:rsidR="00AC0B04" w:rsidRPr="00F363B1" w:rsidRDefault="00AC0B04" w:rsidP="00142124">
      <w:pPr>
        <w:pStyle w:val="ListParagraph"/>
        <w:numPr>
          <w:ilvl w:val="0"/>
          <w:numId w:val="403"/>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radiačná onkológia, s úväzkom </w:t>
      </w:r>
      <w:r w:rsidR="00163256" w:rsidRPr="00F363B1">
        <w:rPr>
          <w:rFonts w:ascii="Times New Roman" w:hAnsi="Times New Roman"/>
        </w:rPr>
        <w:t xml:space="preserve">aspoň </w:t>
      </w:r>
      <w:r w:rsidRPr="00F363B1">
        <w:rPr>
          <w:rFonts w:ascii="Times New Roman" w:hAnsi="Times New Roman"/>
        </w:rPr>
        <w:t>0,1,</w:t>
      </w:r>
    </w:p>
    <w:p w14:paraId="4867C335" w14:textId="661F2210" w:rsidR="00AC0B04" w:rsidRPr="00F363B1" w:rsidRDefault="00AC0B04" w:rsidP="00142124">
      <w:pPr>
        <w:pStyle w:val="ListParagraph"/>
        <w:numPr>
          <w:ilvl w:val="0"/>
          <w:numId w:val="403"/>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infektológia, s úväzkom </w:t>
      </w:r>
      <w:r w:rsidR="00163256" w:rsidRPr="00F363B1">
        <w:rPr>
          <w:rFonts w:ascii="Times New Roman" w:hAnsi="Times New Roman"/>
        </w:rPr>
        <w:t xml:space="preserve">aspoň </w:t>
      </w:r>
      <w:r w:rsidRPr="00F363B1">
        <w:rPr>
          <w:rFonts w:ascii="Times New Roman" w:hAnsi="Times New Roman"/>
        </w:rPr>
        <w:t>0,1,</w:t>
      </w:r>
    </w:p>
    <w:p w14:paraId="4FB89102" w14:textId="7DB6BA89" w:rsidR="00AC0B04" w:rsidRPr="00F363B1" w:rsidRDefault="00AC0B04" w:rsidP="00142124">
      <w:pPr>
        <w:pStyle w:val="ListParagraph"/>
        <w:numPr>
          <w:ilvl w:val="0"/>
          <w:numId w:val="403"/>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neurológia, s úväzkom </w:t>
      </w:r>
      <w:r w:rsidR="00163256" w:rsidRPr="00F363B1">
        <w:rPr>
          <w:rFonts w:ascii="Times New Roman" w:hAnsi="Times New Roman"/>
        </w:rPr>
        <w:t xml:space="preserve">aspoň </w:t>
      </w:r>
      <w:r w:rsidRPr="00F363B1">
        <w:rPr>
          <w:rFonts w:ascii="Times New Roman" w:hAnsi="Times New Roman"/>
        </w:rPr>
        <w:t>0,1,</w:t>
      </w:r>
    </w:p>
    <w:p w14:paraId="769FE1E0" w14:textId="686ECCE1" w:rsidR="00AC0B04" w:rsidRPr="00F363B1" w:rsidRDefault="00AC0B04" w:rsidP="00142124">
      <w:pPr>
        <w:pStyle w:val="ListParagraph"/>
        <w:numPr>
          <w:ilvl w:val="0"/>
          <w:numId w:val="403"/>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chirurgia, s úväzkom </w:t>
      </w:r>
      <w:r w:rsidR="00163256" w:rsidRPr="00F363B1">
        <w:rPr>
          <w:rFonts w:ascii="Times New Roman" w:hAnsi="Times New Roman"/>
        </w:rPr>
        <w:t xml:space="preserve">aspoň </w:t>
      </w:r>
      <w:r w:rsidRPr="00F363B1">
        <w:rPr>
          <w:rFonts w:ascii="Times New Roman" w:hAnsi="Times New Roman"/>
        </w:rPr>
        <w:t>0,1,</w:t>
      </w:r>
    </w:p>
    <w:p w14:paraId="6EA93AA5" w14:textId="338AA1D2" w:rsidR="00AC0B04" w:rsidRPr="00F363B1" w:rsidRDefault="00AC0B04" w:rsidP="00142124">
      <w:pPr>
        <w:pStyle w:val="ListParagraph"/>
        <w:numPr>
          <w:ilvl w:val="0"/>
          <w:numId w:val="403"/>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gynekológia a pôrodníctvo, s úväzkom </w:t>
      </w:r>
      <w:r w:rsidR="00163256" w:rsidRPr="00F363B1">
        <w:rPr>
          <w:rFonts w:ascii="Times New Roman" w:hAnsi="Times New Roman"/>
        </w:rPr>
        <w:t xml:space="preserve">aspoň </w:t>
      </w:r>
      <w:r w:rsidRPr="00F363B1">
        <w:rPr>
          <w:rFonts w:ascii="Times New Roman" w:hAnsi="Times New Roman"/>
        </w:rPr>
        <w:t>0,1,</w:t>
      </w:r>
    </w:p>
    <w:p w14:paraId="6D3BB7E9" w14:textId="23C4E73A" w:rsidR="00AC0B04" w:rsidRPr="00F363B1" w:rsidRDefault="00AC0B04" w:rsidP="00142124">
      <w:pPr>
        <w:pStyle w:val="ListParagraph"/>
        <w:numPr>
          <w:ilvl w:val="0"/>
          <w:numId w:val="403"/>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otorinolaryngológia, s úväzkom </w:t>
      </w:r>
      <w:r w:rsidR="00163256" w:rsidRPr="00F363B1">
        <w:rPr>
          <w:rFonts w:ascii="Times New Roman" w:hAnsi="Times New Roman"/>
        </w:rPr>
        <w:t xml:space="preserve">aspoň </w:t>
      </w:r>
      <w:r w:rsidRPr="00F363B1">
        <w:rPr>
          <w:rFonts w:ascii="Times New Roman" w:hAnsi="Times New Roman"/>
        </w:rPr>
        <w:t>0,1,</w:t>
      </w:r>
    </w:p>
    <w:p w14:paraId="270B5C1C" w14:textId="6DC7C45C" w:rsidR="00AC0B04" w:rsidRPr="00F363B1" w:rsidRDefault="00AC0B04" w:rsidP="00142124">
      <w:pPr>
        <w:pStyle w:val="ListParagraph"/>
        <w:numPr>
          <w:ilvl w:val="0"/>
          <w:numId w:val="403"/>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oftalmológia, s úväzkom </w:t>
      </w:r>
      <w:r w:rsidR="00163256" w:rsidRPr="00F363B1">
        <w:rPr>
          <w:rFonts w:ascii="Times New Roman" w:hAnsi="Times New Roman"/>
        </w:rPr>
        <w:t xml:space="preserve">aspoň </w:t>
      </w:r>
      <w:r w:rsidRPr="00F363B1">
        <w:rPr>
          <w:rFonts w:ascii="Times New Roman" w:hAnsi="Times New Roman"/>
        </w:rPr>
        <w:t>0,1,</w:t>
      </w:r>
    </w:p>
    <w:p w14:paraId="79D95863" w14:textId="01FD4EE1" w:rsidR="00AC0B04" w:rsidRPr="00F363B1" w:rsidRDefault="00AC0B04" w:rsidP="00142124">
      <w:pPr>
        <w:pStyle w:val="ListParagraph"/>
        <w:numPr>
          <w:ilvl w:val="0"/>
          <w:numId w:val="403"/>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nefrológia, s úväzkom </w:t>
      </w:r>
      <w:r w:rsidR="00163256" w:rsidRPr="00F363B1">
        <w:rPr>
          <w:rFonts w:ascii="Times New Roman" w:hAnsi="Times New Roman"/>
        </w:rPr>
        <w:t xml:space="preserve">aspoň </w:t>
      </w:r>
      <w:r w:rsidRPr="00F363B1">
        <w:rPr>
          <w:rFonts w:ascii="Times New Roman" w:hAnsi="Times New Roman"/>
        </w:rPr>
        <w:t>0,1,</w:t>
      </w:r>
    </w:p>
    <w:p w14:paraId="2220D357" w14:textId="1ECEE393" w:rsidR="00AC0B04" w:rsidRPr="00F363B1" w:rsidRDefault="00AC0B04" w:rsidP="00142124">
      <w:pPr>
        <w:pStyle w:val="ListParagraph"/>
        <w:numPr>
          <w:ilvl w:val="0"/>
          <w:numId w:val="403"/>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kardiológia, s úväzkom </w:t>
      </w:r>
      <w:r w:rsidR="00163256" w:rsidRPr="00F363B1">
        <w:rPr>
          <w:rFonts w:ascii="Times New Roman" w:hAnsi="Times New Roman"/>
        </w:rPr>
        <w:t xml:space="preserve">aspoň </w:t>
      </w:r>
      <w:r w:rsidRPr="00F363B1">
        <w:rPr>
          <w:rFonts w:ascii="Times New Roman" w:hAnsi="Times New Roman"/>
        </w:rPr>
        <w:t>0,1,</w:t>
      </w:r>
    </w:p>
    <w:p w14:paraId="6058705E" w14:textId="6AB78DFC" w:rsidR="00AC0B04" w:rsidRPr="00F363B1" w:rsidRDefault="00AC0B04" w:rsidP="00142124">
      <w:pPr>
        <w:pStyle w:val="ListParagraph"/>
        <w:numPr>
          <w:ilvl w:val="0"/>
          <w:numId w:val="403"/>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gastroenterológia, s úväzkom </w:t>
      </w:r>
      <w:r w:rsidR="00163256" w:rsidRPr="00F363B1">
        <w:rPr>
          <w:rFonts w:ascii="Times New Roman" w:hAnsi="Times New Roman"/>
        </w:rPr>
        <w:t xml:space="preserve">aspoň </w:t>
      </w:r>
      <w:r w:rsidRPr="00F363B1">
        <w:rPr>
          <w:rFonts w:ascii="Times New Roman" w:hAnsi="Times New Roman"/>
        </w:rPr>
        <w:t>0,1,</w:t>
      </w:r>
    </w:p>
    <w:p w14:paraId="3BDBB618" w14:textId="2E7FD4DE" w:rsidR="00AC0B04" w:rsidRPr="00F363B1" w:rsidRDefault="00AC0B04" w:rsidP="00142124">
      <w:pPr>
        <w:pStyle w:val="ListParagraph"/>
        <w:numPr>
          <w:ilvl w:val="0"/>
          <w:numId w:val="403"/>
        </w:numPr>
        <w:rPr>
          <w:rFonts w:ascii="Times New Roman" w:hAnsi="Times New Roman"/>
        </w:rPr>
      </w:pPr>
      <w:r w:rsidRPr="00F363B1">
        <w:rPr>
          <w:rFonts w:ascii="Times New Roman" w:hAnsi="Times New Roman"/>
        </w:rPr>
        <w:t>fyzioterapeut</w:t>
      </w:r>
      <w:r w:rsidR="00163256" w:rsidRPr="00F363B1">
        <w:rPr>
          <w:rFonts w:ascii="Times New Roman" w:hAnsi="Times New Roman"/>
        </w:rPr>
        <w:t>a</w:t>
      </w:r>
      <w:r w:rsidRPr="00F363B1">
        <w:rPr>
          <w:rFonts w:ascii="Times New Roman" w:hAnsi="Times New Roman"/>
        </w:rPr>
        <w:t xml:space="preserve">, </w:t>
      </w:r>
    </w:p>
    <w:p w14:paraId="5C49F943" w14:textId="6642DF5D" w:rsidR="00AC0B04" w:rsidRPr="00F363B1" w:rsidRDefault="00AC0B04" w:rsidP="00142124">
      <w:pPr>
        <w:pStyle w:val="ListParagraph"/>
        <w:numPr>
          <w:ilvl w:val="0"/>
          <w:numId w:val="403"/>
        </w:numPr>
        <w:rPr>
          <w:rFonts w:ascii="Times New Roman" w:hAnsi="Times New Roman"/>
        </w:rPr>
      </w:pPr>
      <w:r w:rsidRPr="00F363B1">
        <w:rPr>
          <w:rFonts w:ascii="Times New Roman" w:hAnsi="Times New Roman"/>
        </w:rPr>
        <w:t>klinick</w:t>
      </w:r>
      <w:r w:rsidR="00163256" w:rsidRPr="00F363B1">
        <w:rPr>
          <w:rFonts w:ascii="Times New Roman" w:hAnsi="Times New Roman"/>
        </w:rPr>
        <w:t>ého</w:t>
      </w:r>
      <w:r w:rsidRPr="00F363B1">
        <w:rPr>
          <w:rFonts w:ascii="Times New Roman" w:hAnsi="Times New Roman"/>
        </w:rPr>
        <w:t xml:space="preserve"> psychológ</w:t>
      </w:r>
      <w:r w:rsidR="00163256" w:rsidRPr="00F363B1">
        <w:rPr>
          <w:rFonts w:ascii="Times New Roman" w:hAnsi="Times New Roman"/>
        </w:rPr>
        <w:t>a</w:t>
      </w:r>
      <w:r w:rsidR="00501F81" w:rsidRPr="00F363B1">
        <w:rPr>
          <w:rFonts w:ascii="Times New Roman" w:hAnsi="Times New Roman"/>
        </w:rPr>
        <w:t>.</w:t>
      </w:r>
    </w:p>
    <w:p w14:paraId="3578E51A" w14:textId="77777777" w:rsidR="00AC0B04" w:rsidRPr="00F363B1" w:rsidRDefault="00AC0B04" w:rsidP="00656421">
      <w:pPr>
        <w:jc w:val="both"/>
      </w:pPr>
    </w:p>
    <w:p w14:paraId="79F9F7A0" w14:textId="0D505A61" w:rsidR="00AC0B04" w:rsidRPr="00F363B1" w:rsidRDefault="00AC0B04" w:rsidP="00142124">
      <w:pPr>
        <w:pStyle w:val="ListParagraph"/>
        <w:numPr>
          <w:ilvl w:val="0"/>
          <w:numId w:val="378"/>
        </w:numPr>
        <w:contextualSpacing w:val="0"/>
        <w:rPr>
          <w:rFonts w:ascii="Times New Roman" w:hAnsi="Times New Roman"/>
        </w:rPr>
      </w:pPr>
      <w:r w:rsidRPr="00F363B1">
        <w:rPr>
          <w:rFonts w:ascii="Times New Roman" w:hAnsi="Times New Roman"/>
        </w:rPr>
        <w:t xml:space="preserve">Podmienka pre </w:t>
      </w:r>
      <w:r w:rsidR="00C31182" w:rsidRPr="00F363B1">
        <w:rPr>
          <w:rFonts w:ascii="Times New Roman" w:hAnsi="Times New Roman"/>
        </w:rPr>
        <w:t xml:space="preserve">poskytnutie </w:t>
      </w:r>
      <w:r w:rsidRPr="00F363B1">
        <w:rPr>
          <w:rFonts w:ascii="Times New Roman" w:hAnsi="Times New Roman"/>
        </w:rPr>
        <w:t>diagnostiky a liečby pre štandardné lôžkové oddelenie je</w:t>
      </w:r>
    </w:p>
    <w:p w14:paraId="059DA585" w14:textId="6CA22620" w:rsidR="00AC0B04" w:rsidRPr="00F363B1" w:rsidRDefault="00AC0B04" w:rsidP="00142124">
      <w:pPr>
        <w:pStyle w:val="ListParagraph"/>
        <w:numPr>
          <w:ilvl w:val="0"/>
          <w:numId w:val="404"/>
        </w:numPr>
        <w:rPr>
          <w:rFonts w:ascii="Times New Roman" w:hAnsi="Times New Roman"/>
        </w:rPr>
      </w:pPr>
      <w:r w:rsidRPr="00F363B1">
        <w:rPr>
          <w:rFonts w:ascii="Times New Roman" w:hAnsi="Times New Roman"/>
        </w:rPr>
        <w:t>jeden lekár na šesť pacientov v dennej zmene,</w:t>
      </w:r>
    </w:p>
    <w:p w14:paraId="3E240C57" w14:textId="6B20A41A" w:rsidR="00AC0B04" w:rsidRPr="00F363B1" w:rsidRDefault="00AC0B04" w:rsidP="00142124">
      <w:pPr>
        <w:pStyle w:val="ListParagraph"/>
        <w:numPr>
          <w:ilvl w:val="0"/>
          <w:numId w:val="404"/>
        </w:numPr>
        <w:rPr>
          <w:rFonts w:ascii="Times New Roman" w:hAnsi="Times New Roman"/>
        </w:rPr>
      </w:pPr>
      <w:r w:rsidRPr="00F363B1">
        <w:rPr>
          <w:rFonts w:ascii="Times New Roman" w:hAnsi="Times New Roman"/>
        </w:rPr>
        <w:t>je jeden lekár na 35 pacientov v nočnej zmene,</w:t>
      </w:r>
    </w:p>
    <w:p w14:paraId="2A37B959" w14:textId="6273AEBB" w:rsidR="00AC0B04" w:rsidRPr="00F363B1" w:rsidRDefault="00AC0B04" w:rsidP="00142124">
      <w:pPr>
        <w:pStyle w:val="ListParagraph"/>
        <w:numPr>
          <w:ilvl w:val="0"/>
          <w:numId w:val="404"/>
        </w:numPr>
        <w:rPr>
          <w:rFonts w:ascii="Times New Roman" w:hAnsi="Times New Roman"/>
        </w:rPr>
      </w:pPr>
      <w:r w:rsidRPr="00F363B1">
        <w:rPr>
          <w:rFonts w:ascii="Times New Roman" w:hAnsi="Times New Roman"/>
        </w:rPr>
        <w:t>jedna sestra na šesť lôžok v dennej zmene,</w:t>
      </w:r>
    </w:p>
    <w:p w14:paraId="0BE3A47B" w14:textId="2013C4C3" w:rsidR="00AC0B04" w:rsidRPr="00F363B1" w:rsidRDefault="00AC0B04" w:rsidP="00142124">
      <w:pPr>
        <w:pStyle w:val="ListParagraph"/>
        <w:numPr>
          <w:ilvl w:val="0"/>
          <w:numId w:val="404"/>
        </w:numPr>
        <w:rPr>
          <w:rFonts w:ascii="Times New Roman" w:hAnsi="Times New Roman"/>
        </w:rPr>
      </w:pPr>
      <w:r w:rsidRPr="00F363B1">
        <w:rPr>
          <w:rFonts w:ascii="Times New Roman" w:hAnsi="Times New Roman"/>
        </w:rPr>
        <w:t xml:space="preserve">jedna sestra na desať lôžok v nočnej zmene, </w:t>
      </w:r>
    </w:p>
    <w:p w14:paraId="3729A8E6" w14:textId="133A0772" w:rsidR="00AC0B04" w:rsidRPr="00F363B1" w:rsidRDefault="00AC0B04" w:rsidP="00142124">
      <w:pPr>
        <w:pStyle w:val="ListParagraph"/>
        <w:numPr>
          <w:ilvl w:val="0"/>
          <w:numId w:val="404"/>
        </w:numPr>
        <w:rPr>
          <w:rFonts w:ascii="Times New Roman" w:hAnsi="Times New Roman"/>
        </w:rPr>
      </w:pPr>
      <w:r w:rsidRPr="00F363B1">
        <w:rPr>
          <w:rFonts w:ascii="Times New Roman" w:hAnsi="Times New Roman"/>
        </w:rPr>
        <w:t>jedna praktická sestra-asistent na desať lôžok v dennej zmene,</w:t>
      </w:r>
    </w:p>
    <w:p w14:paraId="0CDD9BCD" w14:textId="651DF6B3" w:rsidR="00AC0B04" w:rsidRPr="00F363B1" w:rsidRDefault="00AC0B04" w:rsidP="00142124">
      <w:pPr>
        <w:pStyle w:val="ListParagraph"/>
        <w:numPr>
          <w:ilvl w:val="0"/>
          <w:numId w:val="404"/>
        </w:numPr>
        <w:rPr>
          <w:rFonts w:ascii="Times New Roman" w:hAnsi="Times New Roman"/>
        </w:rPr>
      </w:pPr>
      <w:r w:rsidRPr="00F363B1">
        <w:rPr>
          <w:rFonts w:ascii="Times New Roman" w:hAnsi="Times New Roman"/>
        </w:rPr>
        <w:t>jedna praktická sestra-asistent na 20 lôžok v nočnej zmene,</w:t>
      </w:r>
    </w:p>
    <w:p w14:paraId="54414B75" w14:textId="77777777" w:rsidR="00AC0B04" w:rsidRPr="00F363B1" w:rsidRDefault="00AC0B04" w:rsidP="00142124">
      <w:pPr>
        <w:pStyle w:val="ListParagraph"/>
        <w:numPr>
          <w:ilvl w:val="0"/>
          <w:numId w:val="404"/>
        </w:numPr>
        <w:rPr>
          <w:rFonts w:ascii="Times New Roman" w:hAnsi="Times New Roman"/>
        </w:rPr>
      </w:pPr>
      <w:r w:rsidRPr="00F363B1">
        <w:rPr>
          <w:rFonts w:ascii="Times New Roman" w:hAnsi="Times New Roman"/>
        </w:rPr>
        <w:t>jeden dokumentačný pracovník na desať lôžok.</w:t>
      </w:r>
    </w:p>
    <w:p w14:paraId="43FF09FE" w14:textId="77777777" w:rsidR="00AC0B04" w:rsidRPr="00F363B1" w:rsidRDefault="00AC0B04" w:rsidP="00656421">
      <w:pPr>
        <w:jc w:val="both"/>
      </w:pPr>
    </w:p>
    <w:p w14:paraId="2A2F3E8D" w14:textId="77777777" w:rsidR="00AC0B04" w:rsidRPr="00F363B1" w:rsidRDefault="00AC0B04" w:rsidP="00142124">
      <w:pPr>
        <w:pStyle w:val="ListParagraph"/>
        <w:numPr>
          <w:ilvl w:val="0"/>
          <w:numId w:val="378"/>
        </w:numPr>
        <w:contextualSpacing w:val="0"/>
        <w:rPr>
          <w:rFonts w:ascii="Times New Roman" w:hAnsi="Times New Roman"/>
        </w:rPr>
      </w:pPr>
      <w:bookmarkStart w:id="59" w:name="_Hlk101465711"/>
      <w:bookmarkEnd w:id="58"/>
      <w:r w:rsidRPr="00F363B1">
        <w:rPr>
          <w:rFonts w:ascii="Times New Roman" w:hAnsi="Times New Roman"/>
        </w:rPr>
        <w:t>Špeciálne materiálno-technické vybavenie je dostupnosť PET-CT.</w:t>
      </w:r>
    </w:p>
    <w:p w14:paraId="717F6290" w14:textId="77777777" w:rsidR="00AC0B04" w:rsidRPr="00F363B1" w:rsidRDefault="00AC0B04" w:rsidP="00656421">
      <w:pPr>
        <w:pStyle w:val="ListParagraph"/>
        <w:rPr>
          <w:rFonts w:ascii="Times New Roman" w:hAnsi="Times New Roman"/>
        </w:rPr>
      </w:pPr>
    </w:p>
    <w:p w14:paraId="3EF5291F" w14:textId="77777777" w:rsidR="00AC0B04" w:rsidRPr="00F363B1" w:rsidRDefault="00AC0B04" w:rsidP="00142124">
      <w:pPr>
        <w:pStyle w:val="ListParagraph"/>
        <w:numPr>
          <w:ilvl w:val="0"/>
          <w:numId w:val="378"/>
        </w:numPr>
        <w:contextualSpacing w:val="0"/>
        <w:rPr>
          <w:rFonts w:ascii="Times New Roman" w:hAnsi="Times New Roman"/>
        </w:rPr>
      </w:pPr>
      <w:r w:rsidRPr="00F363B1">
        <w:rPr>
          <w:rFonts w:ascii="Times New Roman" w:hAnsi="Times New Roman"/>
        </w:rPr>
        <w:t>Špeciálne materiálno-technické vybavenie pre štandardné lôžkové oddelenie je</w:t>
      </w:r>
    </w:p>
    <w:p w14:paraId="5E375903" w14:textId="5506C867" w:rsidR="00AC0B04" w:rsidRPr="00F363B1" w:rsidRDefault="00AC0B04" w:rsidP="00142124">
      <w:pPr>
        <w:pStyle w:val="ListParagraph"/>
        <w:numPr>
          <w:ilvl w:val="0"/>
          <w:numId w:val="377"/>
        </w:numPr>
        <w:contextualSpacing w:val="0"/>
        <w:rPr>
          <w:rFonts w:ascii="Times New Roman" w:hAnsi="Times New Roman"/>
        </w:rPr>
      </w:pPr>
      <w:r w:rsidRPr="00F363B1">
        <w:rPr>
          <w:rFonts w:ascii="Times New Roman" w:hAnsi="Times New Roman"/>
        </w:rPr>
        <w:t>tri lôžka na jednu izbu</w:t>
      </w:r>
      <w:r w:rsidR="009957A3" w:rsidRPr="00F363B1">
        <w:rPr>
          <w:rFonts w:ascii="Times New Roman" w:hAnsi="Times New Roman"/>
        </w:rPr>
        <w:t>,</w:t>
      </w:r>
      <w:r w:rsidRPr="00F363B1">
        <w:rPr>
          <w:rFonts w:ascii="Times New Roman" w:hAnsi="Times New Roman"/>
        </w:rPr>
        <w:t xml:space="preserve"> </w:t>
      </w:r>
    </w:p>
    <w:p w14:paraId="0C5E9E43" w14:textId="4A96C1E3" w:rsidR="00AC0B04" w:rsidRPr="00F363B1" w:rsidRDefault="00AC0B04" w:rsidP="00142124">
      <w:pPr>
        <w:pStyle w:val="ListParagraph"/>
        <w:numPr>
          <w:ilvl w:val="0"/>
          <w:numId w:val="377"/>
        </w:numPr>
        <w:contextualSpacing w:val="0"/>
        <w:rPr>
          <w:rFonts w:ascii="Times New Roman" w:hAnsi="Times New Roman"/>
        </w:rPr>
      </w:pPr>
      <w:r w:rsidRPr="00F363B1">
        <w:rPr>
          <w:rFonts w:ascii="Times New Roman" w:hAnsi="Times New Roman"/>
        </w:rPr>
        <w:t>jedna jednolôžková</w:t>
      </w:r>
      <w:r w:rsidR="002512AF" w:rsidRPr="00F363B1">
        <w:rPr>
          <w:rFonts w:ascii="Times New Roman" w:hAnsi="Times New Roman"/>
        </w:rPr>
        <w:t xml:space="preserve"> izba</w:t>
      </w:r>
      <w:r w:rsidRPr="00F363B1">
        <w:rPr>
          <w:rFonts w:ascii="Times New Roman" w:hAnsi="Times New Roman"/>
        </w:rPr>
        <w:t xml:space="preserve">, </w:t>
      </w:r>
    </w:p>
    <w:p w14:paraId="24EA1F79" w14:textId="749E8784" w:rsidR="00AC0B04" w:rsidRPr="00F363B1" w:rsidRDefault="00AC0B04" w:rsidP="00142124">
      <w:pPr>
        <w:pStyle w:val="ListParagraph"/>
        <w:numPr>
          <w:ilvl w:val="0"/>
          <w:numId w:val="377"/>
        </w:numPr>
        <w:contextualSpacing w:val="0"/>
        <w:rPr>
          <w:rFonts w:ascii="Times New Roman" w:hAnsi="Times New Roman"/>
        </w:rPr>
      </w:pPr>
      <w:r w:rsidRPr="00F363B1">
        <w:rPr>
          <w:rFonts w:ascii="Times New Roman" w:hAnsi="Times New Roman"/>
        </w:rPr>
        <w:t>jedna dvojlôžková</w:t>
      </w:r>
      <w:r w:rsidR="002512AF" w:rsidRPr="00F363B1">
        <w:rPr>
          <w:rFonts w:ascii="Times New Roman" w:hAnsi="Times New Roman"/>
        </w:rPr>
        <w:t xml:space="preserve"> izba</w:t>
      </w:r>
      <w:r w:rsidRPr="00F363B1">
        <w:rPr>
          <w:rFonts w:ascii="Times New Roman" w:hAnsi="Times New Roman"/>
        </w:rPr>
        <w:t>,</w:t>
      </w:r>
    </w:p>
    <w:p w14:paraId="44C62219" w14:textId="23F737ED" w:rsidR="00AC0B04" w:rsidRPr="00F363B1" w:rsidRDefault="00AC0B04" w:rsidP="00142124">
      <w:pPr>
        <w:pStyle w:val="ListParagraph"/>
        <w:numPr>
          <w:ilvl w:val="0"/>
          <w:numId w:val="377"/>
        </w:numPr>
        <w:contextualSpacing w:val="0"/>
        <w:rPr>
          <w:rFonts w:ascii="Times New Roman" w:hAnsi="Times New Roman"/>
        </w:rPr>
      </w:pPr>
      <w:r w:rsidRPr="00F363B1">
        <w:rPr>
          <w:rFonts w:ascii="Times New Roman" w:hAnsi="Times New Roman"/>
        </w:rPr>
        <w:t>tretina lôžok je vybavená centrálnym rozvodom medicínskeho kyslíka</w:t>
      </w:r>
      <w:r w:rsidR="002512AF" w:rsidRPr="00F363B1">
        <w:rPr>
          <w:rFonts w:ascii="Times New Roman" w:hAnsi="Times New Roman"/>
        </w:rPr>
        <w:t>,</w:t>
      </w:r>
    </w:p>
    <w:p w14:paraId="0016FB51" w14:textId="77777777" w:rsidR="00AC0B04" w:rsidRPr="00F363B1" w:rsidRDefault="00AC0B04" w:rsidP="00142124">
      <w:pPr>
        <w:pStyle w:val="ListParagraph"/>
        <w:numPr>
          <w:ilvl w:val="0"/>
          <w:numId w:val="377"/>
        </w:numPr>
        <w:contextualSpacing w:val="0"/>
        <w:rPr>
          <w:rFonts w:ascii="Times New Roman" w:hAnsi="Times New Roman"/>
        </w:rPr>
      </w:pPr>
      <w:r w:rsidRPr="00F363B1">
        <w:rPr>
          <w:rFonts w:ascii="Times New Roman" w:hAnsi="Times New Roman"/>
        </w:rPr>
        <w:t>jedno lôžko so vstavanou váhou,</w:t>
      </w:r>
    </w:p>
    <w:p w14:paraId="0CB40AED" w14:textId="77777777" w:rsidR="00AC0B04" w:rsidRPr="00F363B1" w:rsidRDefault="00AC0B04" w:rsidP="00142124">
      <w:pPr>
        <w:pStyle w:val="ListParagraph"/>
        <w:numPr>
          <w:ilvl w:val="0"/>
          <w:numId w:val="377"/>
        </w:numPr>
        <w:contextualSpacing w:val="0"/>
        <w:rPr>
          <w:rFonts w:ascii="Times New Roman" w:hAnsi="Times New Roman"/>
        </w:rPr>
      </w:pPr>
      <w:r w:rsidRPr="00F363B1">
        <w:rPr>
          <w:rFonts w:ascii="Times New Roman" w:hAnsi="Times New Roman"/>
        </w:rPr>
        <w:t>dostupnosť terapeutickej aferézy,</w:t>
      </w:r>
    </w:p>
    <w:p w14:paraId="7213D7EC" w14:textId="77777777" w:rsidR="00AC0B04" w:rsidRPr="00F363B1" w:rsidRDefault="00AC0B04" w:rsidP="00142124">
      <w:pPr>
        <w:pStyle w:val="ListParagraph"/>
        <w:numPr>
          <w:ilvl w:val="0"/>
          <w:numId w:val="377"/>
        </w:numPr>
        <w:contextualSpacing w:val="0"/>
        <w:rPr>
          <w:rFonts w:ascii="Times New Roman" w:hAnsi="Times New Roman"/>
        </w:rPr>
      </w:pPr>
      <w:r w:rsidRPr="00F363B1">
        <w:rPr>
          <w:rFonts w:ascii="Times New Roman" w:hAnsi="Times New Roman"/>
        </w:rPr>
        <w:t>zákroková miestnosť,</w:t>
      </w:r>
    </w:p>
    <w:p w14:paraId="4AB7AF2F" w14:textId="6E7A6395" w:rsidR="00AC0B04" w:rsidRPr="00F363B1" w:rsidRDefault="00AC0B04" w:rsidP="00142124">
      <w:pPr>
        <w:pStyle w:val="ListParagraph"/>
        <w:numPr>
          <w:ilvl w:val="0"/>
          <w:numId w:val="377"/>
        </w:numPr>
        <w:contextualSpacing w:val="0"/>
        <w:rPr>
          <w:rFonts w:ascii="Times New Roman" w:hAnsi="Times New Roman"/>
        </w:rPr>
      </w:pPr>
      <w:r w:rsidRPr="00F363B1">
        <w:rPr>
          <w:rFonts w:ascii="Times New Roman" w:hAnsi="Times New Roman"/>
        </w:rPr>
        <w:t>monitorovací systém vitálnych funkcií s centrálnym monitorovaním</w:t>
      </w:r>
      <w:r w:rsidR="002512AF" w:rsidRPr="00F363B1">
        <w:rPr>
          <w:rFonts w:ascii="Times New Roman" w:hAnsi="Times New Roman"/>
        </w:rPr>
        <w:t>.</w:t>
      </w:r>
    </w:p>
    <w:p w14:paraId="03C87991" w14:textId="77777777" w:rsidR="00AC0B04" w:rsidRPr="00F363B1" w:rsidRDefault="00AC0B04" w:rsidP="00656421">
      <w:pPr>
        <w:pStyle w:val="ListParagraph"/>
        <w:rPr>
          <w:rFonts w:ascii="Times New Roman" w:hAnsi="Times New Roman"/>
        </w:rPr>
      </w:pPr>
    </w:p>
    <w:p w14:paraId="3CEC5AD6" w14:textId="77777777" w:rsidR="00AC0B04" w:rsidRPr="00F363B1" w:rsidRDefault="00AC0B04" w:rsidP="00142124">
      <w:pPr>
        <w:pStyle w:val="ListParagraph"/>
        <w:numPr>
          <w:ilvl w:val="0"/>
          <w:numId w:val="378"/>
        </w:numPr>
        <w:contextualSpacing w:val="0"/>
        <w:rPr>
          <w:rFonts w:ascii="Times New Roman" w:hAnsi="Times New Roman"/>
        </w:rPr>
      </w:pPr>
      <w:r w:rsidRPr="00F363B1">
        <w:rPr>
          <w:rFonts w:ascii="Times New Roman" w:hAnsi="Times New Roman"/>
        </w:rPr>
        <w:t>Špeciálne materiálno-technické vybavenie pre jednotku intenzívnej hematologickej starostlivosti je</w:t>
      </w:r>
    </w:p>
    <w:p w14:paraId="52658F32" w14:textId="77777777" w:rsidR="00AC0B04" w:rsidRPr="00F363B1" w:rsidRDefault="00AC0B04" w:rsidP="00142124">
      <w:pPr>
        <w:pStyle w:val="ListParagraph"/>
        <w:numPr>
          <w:ilvl w:val="0"/>
          <w:numId w:val="379"/>
        </w:numPr>
        <w:contextualSpacing w:val="0"/>
        <w:rPr>
          <w:rFonts w:ascii="Times New Roman" w:hAnsi="Times New Roman"/>
        </w:rPr>
      </w:pPr>
      <w:r w:rsidRPr="00F363B1">
        <w:rPr>
          <w:rFonts w:ascii="Times New Roman" w:hAnsi="Times New Roman"/>
        </w:rPr>
        <w:t>jednolôžkové izby s reverznou izoláciou,</w:t>
      </w:r>
    </w:p>
    <w:p w14:paraId="1D3347A2" w14:textId="77777777" w:rsidR="00AC0B04" w:rsidRPr="00F363B1" w:rsidRDefault="00AC0B04" w:rsidP="00142124">
      <w:pPr>
        <w:pStyle w:val="ListParagraph"/>
        <w:numPr>
          <w:ilvl w:val="0"/>
          <w:numId w:val="379"/>
        </w:numPr>
        <w:contextualSpacing w:val="0"/>
        <w:rPr>
          <w:rFonts w:ascii="Times New Roman" w:hAnsi="Times New Roman"/>
        </w:rPr>
      </w:pPr>
      <w:r w:rsidRPr="00F363B1">
        <w:rPr>
          <w:rFonts w:ascii="Times New Roman" w:hAnsi="Times New Roman"/>
        </w:rPr>
        <w:t xml:space="preserve">možnosť aferézy, </w:t>
      </w:r>
    </w:p>
    <w:p w14:paraId="534FDCDB" w14:textId="77777777" w:rsidR="00AC0B04" w:rsidRPr="00F363B1" w:rsidRDefault="00AC0B04" w:rsidP="00142124">
      <w:pPr>
        <w:pStyle w:val="ListParagraph"/>
        <w:numPr>
          <w:ilvl w:val="0"/>
          <w:numId w:val="379"/>
        </w:numPr>
        <w:contextualSpacing w:val="0"/>
        <w:rPr>
          <w:rFonts w:ascii="Times New Roman" w:hAnsi="Times New Roman"/>
        </w:rPr>
      </w:pPr>
      <w:r w:rsidRPr="00F363B1">
        <w:rPr>
          <w:rFonts w:ascii="Times New Roman" w:hAnsi="Times New Roman"/>
        </w:rPr>
        <w:t>možnosť neinvazívnej pretlakovej ventilácie (NIPPV),</w:t>
      </w:r>
    </w:p>
    <w:p w14:paraId="39D89094" w14:textId="77777777" w:rsidR="00AC0B04" w:rsidRPr="00F363B1" w:rsidRDefault="00AC0B04" w:rsidP="00142124">
      <w:pPr>
        <w:pStyle w:val="ListParagraph"/>
        <w:numPr>
          <w:ilvl w:val="0"/>
          <w:numId w:val="379"/>
        </w:numPr>
        <w:contextualSpacing w:val="0"/>
        <w:rPr>
          <w:rFonts w:ascii="Times New Roman" w:hAnsi="Times New Roman"/>
        </w:rPr>
      </w:pPr>
      <w:r w:rsidRPr="00F363B1">
        <w:rPr>
          <w:rFonts w:ascii="Times New Roman" w:hAnsi="Times New Roman"/>
        </w:rPr>
        <w:t>filtrácia vzduchu (HEPA filtre) je optimálna pre pacientov po alogénnej transplantácii kmeňových krvotvorných buniek,</w:t>
      </w:r>
    </w:p>
    <w:p w14:paraId="442F617F" w14:textId="77777777" w:rsidR="00AC0B04" w:rsidRPr="00F363B1" w:rsidRDefault="00AC0B04" w:rsidP="00142124">
      <w:pPr>
        <w:pStyle w:val="ListParagraph"/>
        <w:numPr>
          <w:ilvl w:val="0"/>
          <w:numId w:val="379"/>
        </w:numPr>
        <w:contextualSpacing w:val="0"/>
        <w:rPr>
          <w:rFonts w:ascii="Times New Roman" w:hAnsi="Times New Roman"/>
        </w:rPr>
      </w:pPr>
      <w:r w:rsidRPr="00F363B1">
        <w:rPr>
          <w:rFonts w:ascii="Times New Roman" w:hAnsi="Times New Roman"/>
        </w:rPr>
        <w:t>polohovacie lôžka so vstavanou váhou,</w:t>
      </w:r>
    </w:p>
    <w:p w14:paraId="68BC15E8" w14:textId="06F835A3" w:rsidR="00AC0B04" w:rsidRPr="00F363B1" w:rsidRDefault="00AC0B04" w:rsidP="00142124">
      <w:pPr>
        <w:pStyle w:val="ListParagraph"/>
        <w:numPr>
          <w:ilvl w:val="0"/>
          <w:numId w:val="379"/>
        </w:numPr>
        <w:contextualSpacing w:val="0"/>
        <w:rPr>
          <w:rFonts w:ascii="Times New Roman" w:hAnsi="Times New Roman"/>
        </w:rPr>
      </w:pPr>
      <w:r w:rsidRPr="00F363B1">
        <w:rPr>
          <w:rFonts w:ascii="Times New Roman" w:hAnsi="Times New Roman"/>
        </w:rPr>
        <w:t>monitorovací systém vitálnych funkcií na každej izbe s centrálnym monitorovaním</w:t>
      </w:r>
      <w:r w:rsidR="003C3F3C" w:rsidRPr="00F363B1">
        <w:rPr>
          <w:rFonts w:ascii="Times New Roman" w:hAnsi="Times New Roman"/>
        </w:rPr>
        <w:t>.</w:t>
      </w:r>
    </w:p>
    <w:p w14:paraId="5D0AD34A" w14:textId="77777777" w:rsidR="002512AF" w:rsidRPr="00F363B1" w:rsidRDefault="002512AF" w:rsidP="00656421">
      <w:pPr>
        <w:jc w:val="both"/>
      </w:pPr>
    </w:p>
    <w:p w14:paraId="12A15E25" w14:textId="7B2E75B1" w:rsidR="00AC0B04" w:rsidRPr="00F363B1" w:rsidRDefault="002512AF" w:rsidP="00142124">
      <w:pPr>
        <w:pStyle w:val="ListParagraph"/>
        <w:numPr>
          <w:ilvl w:val="0"/>
          <w:numId w:val="378"/>
        </w:numPr>
        <w:contextualSpacing w:val="0"/>
        <w:rPr>
          <w:rFonts w:ascii="Times New Roman" w:hAnsi="Times New Roman"/>
        </w:rPr>
      </w:pPr>
      <w:r w:rsidRPr="00F363B1">
        <w:rPr>
          <w:rFonts w:ascii="Times New Roman" w:hAnsi="Times New Roman"/>
        </w:rPr>
        <w:t xml:space="preserve">Špeciálne materiálno-technické vybavenie pre jednotku intenzívnej hematologickej starostlivosti je </w:t>
      </w:r>
      <w:r w:rsidR="00AC0B04" w:rsidRPr="00F363B1">
        <w:rPr>
          <w:rFonts w:ascii="Times New Roman" w:hAnsi="Times New Roman"/>
        </w:rPr>
        <w:t>TV monitorovací systém na kontinuálne sledovanie pacientov</w:t>
      </w:r>
      <w:r w:rsidRPr="00F363B1">
        <w:rPr>
          <w:rFonts w:ascii="Times New Roman" w:hAnsi="Times New Roman"/>
        </w:rPr>
        <w:t>; lehota na splnenie podmienky kategorizácie ústavnej starostlivosti podľa § 44 ods. 2 písm. d) zákona je 1. januára 2030.</w:t>
      </w:r>
    </w:p>
    <w:p w14:paraId="53A56464" w14:textId="77777777" w:rsidR="00AC0B04" w:rsidRPr="00F363B1" w:rsidRDefault="00AC0B04" w:rsidP="00656421">
      <w:pPr>
        <w:pStyle w:val="ListParagraph"/>
        <w:rPr>
          <w:rFonts w:ascii="Times New Roman" w:hAnsi="Times New Roman"/>
          <w:b/>
        </w:rPr>
      </w:pPr>
    </w:p>
    <w:p w14:paraId="0B093DF4" w14:textId="030B558E" w:rsidR="00AC0B04" w:rsidRPr="00F363B1" w:rsidRDefault="00AC0B04" w:rsidP="00142124">
      <w:pPr>
        <w:pStyle w:val="ListParagraph"/>
        <w:numPr>
          <w:ilvl w:val="0"/>
          <w:numId w:val="378"/>
        </w:numPr>
        <w:contextualSpacing w:val="0"/>
        <w:rPr>
          <w:rFonts w:ascii="Times New Roman" w:hAnsi="Times New Roman"/>
        </w:rPr>
      </w:pPr>
      <w:r w:rsidRPr="00F363B1">
        <w:rPr>
          <w:rFonts w:ascii="Times New Roman" w:hAnsi="Times New Roman"/>
        </w:rPr>
        <w:t xml:space="preserve">Podmienky pre </w:t>
      </w:r>
      <w:r w:rsidR="00C31182" w:rsidRPr="00F363B1">
        <w:rPr>
          <w:rFonts w:ascii="Times New Roman" w:hAnsi="Times New Roman"/>
        </w:rPr>
        <w:t xml:space="preserve">poskytnutie </w:t>
      </w:r>
      <w:r w:rsidRPr="00F363B1">
        <w:rPr>
          <w:rFonts w:ascii="Times New Roman" w:hAnsi="Times New Roman"/>
        </w:rPr>
        <w:t>diagnostiky a</w:t>
      </w:r>
      <w:r w:rsidR="00C31182" w:rsidRPr="00F363B1">
        <w:rPr>
          <w:rFonts w:ascii="Times New Roman" w:hAnsi="Times New Roman"/>
        </w:rPr>
        <w:t> </w:t>
      </w:r>
      <w:r w:rsidRPr="00F363B1">
        <w:rPr>
          <w:rFonts w:ascii="Times New Roman" w:hAnsi="Times New Roman"/>
        </w:rPr>
        <w:t>liečby</w:t>
      </w:r>
      <w:r w:rsidR="00C31182" w:rsidRPr="00F363B1">
        <w:rPr>
          <w:rFonts w:ascii="Times New Roman" w:hAnsi="Times New Roman"/>
        </w:rPr>
        <w:t xml:space="preserve"> počas hospitalizácie</w:t>
      </w:r>
      <w:r w:rsidRPr="00F363B1">
        <w:rPr>
          <w:rFonts w:ascii="Times New Roman" w:hAnsi="Times New Roman"/>
        </w:rPr>
        <w:t xml:space="preserve"> pre jednotku intenzívnej hematologickej starostlivosti</w:t>
      </w:r>
      <w:r w:rsidR="00C31182" w:rsidRPr="00F363B1">
        <w:rPr>
          <w:rFonts w:ascii="Times New Roman" w:hAnsi="Times New Roman"/>
        </w:rPr>
        <w:t xml:space="preserve"> sú</w:t>
      </w:r>
    </w:p>
    <w:p w14:paraId="7C9A6326" w14:textId="68CCB0D9" w:rsidR="00AC0B04" w:rsidRPr="00F363B1" w:rsidRDefault="00AC0B04" w:rsidP="00142124">
      <w:pPr>
        <w:pStyle w:val="ListParagraph"/>
        <w:numPr>
          <w:ilvl w:val="0"/>
          <w:numId w:val="402"/>
        </w:numPr>
        <w:contextualSpacing w:val="0"/>
        <w:rPr>
          <w:rFonts w:ascii="Times New Roman" w:hAnsi="Times New Roman"/>
        </w:rPr>
      </w:pPr>
      <w:r w:rsidRPr="00F363B1">
        <w:rPr>
          <w:rFonts w:ascii="Times New Roman" w:hAnsi="Times New Roman"/>
        </w:rPr>
        <w:t>jeden lekár na troch pacientov</w:t>
      </w:r>
      <w:r w:rsidR="002512AF" w:rsidRPr="00F363B1">
        <w:rPr>
          <w:rFonts w:ascii="Times New Roman" w:hAnsi="Times New Roman"/>
        </w:rPr>
        <w:t xml:space="preserve"> v dennej zmene</w:t>
      </w:r>
      <w:r w:rsidRPr="00F363B1">
        <w:rPr>
          <w:rFonts w:ascii="Times New Roman" w:hAnsi="Times New Roman"/>
        </w:rPr>
        <w:t>,</w:t>
      </w:r>
    </w:p>
    <w:p w14:paraId="5927509D" w14:textId="3D188FE5" w:rsidR="003C3F3C" w:rsidRPr="00F363B1" w:rsidRDefault="003C3F3C" w:rsidP="00142124">
      <w:pPr>
        <w:pStyle w:val="ListParagraph"/>
        <w:numPr>
          <w:ilvl w:val="0"/>
          <w:numId w:val="402"/>
        </w:numPr>
        <w:contextualSpacing w:val="0"/>
        <w:rPr>
          <w:rFonts w:ascii="Times New Roman" w:hAnsi="Times New Roman"/>
        </w:rPr>
      </w:pPr>
      <w:r w:rsidRPr="00F363B1">
        <w:rPr>
          <w:rFonts w:ascii="Times New Roman" w:hAnsi="Times New Roman"/>
        </w:rPr>
        <w:t>jeden lekár na osem pacientov v nočnej zmene,</w:t>
      </w:r>
    </w:p>
    <w:p w14:paraId="49DA9AC5" w14:textId="791C7092" w:rsidR="00AC0B04" w:rsidRPr="00F363B1" w:rsidRDefault="00AC0B04" w:rsidP="00142124">
      <w:pPr>
        <w:pStyle w:val="ListParagraph"/>
        <w:numPr>
          <w:ilvl w:val="0"/>
          <w:numId w:val="402"/>
        </w:numPr>
        <w:contextualSpacing w:val="0"/>
        <w:rPr>
          <w:rFonts w:ascii="Times New Roman" w:hAnsi="Times New Roman"/>
        </w:rPr>
      </w:pPr>
      <w:r w:rsidRPr="00F363B1">
        <w:rPr>
          <w:rFonts w:ascii="Times New Roman" w:hAnsi="Times New Roman"/>
        </w:rPr>
        <w:t>jedna sestra na tri lôžka</w:t>
      </w:r>
      <w:r w:rsidR="002512AF" w:rsidRPr="00F363B1">
        <w:rPr>
          <w:rFonts w:ascii="Times New Roman" w:hAnsi="Times New Roman"/>
        </w:rPr>
        <w:t xml:space="preserve"> v dennej zmene</w:t>
      </w:r>
      <w:r w:rsidR="003C3F3C" w:rsidRPr="00F363B1">
        <w:rPr>
          <w:rFonts w:ascii="Times New Roman" w:hAnsi="Times New Roman"/>
        </w:rPr>
        <w:t xml:space="preserve"> a nočnej zmene,</w:t>
      </w:r>
    </w:p>
    <w:p w14:paraId="62705C0B" w14:textId="77777777" w:rsidR="00AC0B04" w:rsidRPr="00F363B1" w:rsidRDefault="00AC0B04" w:rsidP="00142124">
      <w:pPr>
        <w:pStyle w:val="ListParagraph"/>
        <w:numPr>
          <w:ilvl w:val="0"/>
          <w:numId w:val="402"/>
        </w:numPr>
        <w:contextualSpacing w:val="0"/>
        <w:rPr>
          <w:rFonts w:ascii="Times New Roman" w:hAnsi="Times New Roman"/>
        </w:rPr>
      </w:pPr>
      <w:r w:rsidRPr="00F363B1">
        <w:rPr>
          <w:rFonts w:ascii="Times New Roman" w:hAnsi="Times New Roman"/>
        </w:rPr>
        <w:t xml:space="preserve">jeden dokumentačný pracovník na desať lôžok. </w:t>
      </w:r>
    </w:p>
    <w:p w14:paraId="6088CF00" w14:textId="77777777" w:rsidR="00AC0B04" w:rsidRPr="00F363B1" w:rsidRDefault="00AC0B04" w:rsidP="00656421">
      <w:pPr>
        <w:jc w:val="both"/>
      </w:pPr>
    </w:p>
    <w:p w14:paraId="7B7A1155" w14:textId="6775B0EF" w:rsidR="00AC0B04" w:rsidRPr="00F363B1" w:rsidRDefault="00AC0B04" w:rsidP="00142124">
      <w:pPr>
        <w:pStyle w:val="ListParagraph"/>
        <w:numPr>
          <w:ilvl w:val="0"/>
          <w:numId w:val="378"/>
        </w:numPr>
        <w:contextualSpacing w:val="0"/>
        <w:rPr>
          <w:rFonts w:ascii="Times New Roman" w:hAnsi="Times New Roman"/>
        </w:rPr>
      </w:pPr>
      <w:r w:rsidRPr="00F363B1">
        <w:rPr>
          <w:rFonts w:ascii="Times New Roman" w:hAnsi="Times New Roman"/>
        </w:rPr>
        <w:t>Špeciálne personálne zabezpečenie pre jednotku intenzívnej hematologickej starostlivosti je dostupnosť konziliárnej služby</w:t>
      </w:r>
      <w:r w:rsidR="002512AF" w:rsidRPr="00F363B1">
        <w:rPr>
          <w:rFonts w:ascii="Times New Roman" w:hAnsi="Times New Roman"/>
        </w:rPr>
        <w:t xml:space="preserve"> v nemocnici</w:t>
      </w:r>
    </w:p>
    <w:p w14:paraId="14F7DE05" w14:textId="396DBA9C" w:rsidR="00AC0B04" w:rsidRPr="00F363B1" w:rsidRDefault="00AC0B04" w:rsidP="00142124">
      <w:pPr>
        <w:pStyle w:val="ListParagraph"/>
        <w:numPr>
          <w:ilvl w:val="0"/>
          <w:numId w:val="405"/>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anesteziológia a intenzívna medicína,</w:t>
      </w:r>
      <w:r w:rsidR="002512AF" w:rsidRPr="00F363B1">
        <w:rPr>
          <w:rFonts w:ascii="Times New Roman" w:hAnsi="Times New Roman"/>
        </w:rPr>
        <w:t xml:space="preserve"> s úväzkom </w:t>
      </w:r>
      <w:r w:rsidR="00163256" w:rsidRPr="00F363B1">
        <w:rPr>
          <w:rFonts w:ascii="Times New Roman" w:hAnsi="Times New Roman"/>
        </w:rPr>
        <w:t xml:space="preserve">aspoň aspoň </w:t>
      </w:r>
      <w:r w:rsidR="002512AF" w:rsidRPr="00F363B1">
        <w:rPr>
          <w:rFonts w:ascii="Times New Roman" w:hAnsi="Times New Roman"/>
        </w:rPr>
        <w:t>0,1,</w:t>
      </w:r>
    </w:p>
    <w:p w14:paraId="040D2E20" w14:textId="3D1A6A53" w:rsidR="00AC0B04" w:rsidRPr="00F363B1" w:rsidRDefault="00AC0B04" w:rsidP="00142124">
      <w:pPr>
        <w:pStyle w:val="ListParagraph"/>
        <w:numPr>
          <w:ilvl w:val="0"/>
          <w:numId w:val="405"/>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pneumológia a ftizeológia,</w:t>
      </w:r>
      <w:r w:rsidR="002512AF" w:rsidRPr="00F363B1">
        <w:rPr>
          <w:rFonts w:ascii="Times New Roman" w:hAnsi="Times New Roman"/>
        </w:rPr>
        <w:t xml:space="preserve"> s úväzkom </w:t>
      </w:r>
      <w:r w:rsidR="00163256" w:rsidRPr="00F363B1">
        <w:rPr>
          <w:rFonts w:ascii="Times New Roman" w:hAnsi="Times New Roman"/>
        </w:rPr>
        <w:t xml:space="preserve">aspoň aspoň </w:t>
      </w:r>
      <w:r w:rsidR="002512AF" w:rsidRPr="00F363B1">
        <w:rPr>
          <w:rFonts w:ascii="Times New Roman" w:hAnsi="Times New Roman"/>
        </w:rPr>
        <w:t>0,1,</w:t>
      </w:r>
    </w:p>
    <w:p w14:paraId="08AF3FF8" w14:textId="188B8FDA" w:rsidR="00AC0B04" w:rsidRPr="00F363B1" w:rsidRDefault="00AC0B04" w:rsidP="00142124">
      <w:pPr>
        <w:pStyle w:val="ListParagraph"/>
        <w:numPr>
          <w:ilvl w:val="0"/>
          <w:numId w:val="405"/>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rádiológia,</w:t>
      </w:r>
      <w:r w:rsidR="002512AF" w:rsidRPr="00F363B1">
        <w:rPr>
          <w:rFonts w:ascii="Times New Roman" w:hAnsi="Times New Roman"/>
        </w:rPr>
        <w:t xml:space="preserve"> s úväzkom </w:t>
      </w:r>
      <w:r w:rsidR="00163256" w:rsidRPr="00F363B1">
        <w:rPr>
          <w:rFonts w:ascii="Times New Roman" w:hAnsi="Times New Roman"/>
        </w:rPr>
        <w:t xml:space="preserve">aspoň </w:t>
      </w:r>
      <w:r w:rsidR="002512AF" w:rsidRPr="00F363B1">
        <w:rPr>
          <w:rFonts w:ascii="Times New Roman" w:hAnsi="Times New Roman"/>
        </w:rPr>
        <w:t>0,1,</w:t>
      </w:r>
    </w:p>
    <w:p w14:paraId="4635C55D" w14:textId="44E822CB" w:rsidR="00AC0B04" w:rsidRPr="00F363B1" w:rsidRDefault="00AC0B04" w:rsidP="00142124">
      <w:pPr>
        <w:pStyle w:val="ListParagraph"/>
        <w:numPr>
          <w:ilvl w:val="0"/>
          <w:numId w:val="405"/>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radiačná onkológia,</w:t>
      </w:r>
      <w:r w:rsidR="002512AF" w:rsidRPr="00F363B1">
        <w:rPr>
          <w:rFonts w:ascii="Times New Roman" w:hAnsi="Times New Roman"/>
        </w:rPr>
        <w:t xml:space="preserve"> s úväzkom </w:t>
      </w:r>
      <w:r w:rsidR="00163256" w:rsidRPr="00F363B1">
        <w:rPr>
          <w:rFonts w:ascii="Times New Roman" w:hAnsi="Times New Roman"/>
        </w:rPr>
        <w:t xml:space="preserve">aspoň </w:t>
      </w:r>
      <w:r w:rsidR="002512AF" w:rsidRPr="00F363B1">
        <w:rPr>
          <w:rFonts w:ascii="Times New Roman" w:hAnsi="Times New Roman"/>
        </w:rPr>
        <w:t>0,1,</w:t>
      </w:r>
    </w:p>
    <w:p w14:paraId="17E16A70" w14:textId="37BF673B" w:rsidR="00AC0B04" w:rsidRPr="00F363B1" w:rsidRDefault="00AC0B04" w:rsidP="00142124">
      <w:pPr>
        <w:pStyle w:val="ListParagraph"/>
        <w:numPr>
          <w:ilvl w:val="0"/>
          <w:numId w:val="405"/>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infektológia,</w:t>
      </w:r>
      <w:r w:rsidR="002512AF" w:rsidRPr="00F363B1">
        <w:rPr>
          <w:rFonts w:ascii="Times New Roman" w:hAnsi="Times New Roman"/>
        </w:rPr>
        <w:t xml:space="preserve"> s úväzkom </w:t>
      </w:r>
      <w:r w:rsidR="00163256" w:rsidRPr="00F363B1">
        <w:rPr>
          <w:rFonts w:ascii="Times New Roman" w:hAnsi="Times New Roman"/>
        </w:rPr>
        <w:t xml:space="preserve">aspoň </w:t>
      </w:r>
      <w:r w:rsidR="002512AF" w:rsidRPr="00F363B1">
        <w:rPr>
          <w:rFonts w:ascii="Times New Roman" w:hAnsi="Times New Roman"/>
        </w:rPr>
        <w:t>0,1,</w:t>
      </w:r>
    </w:p>
    <w:p w14:paraId="3DBD0282" w14:textId="37F11BAC" w:rsidR="00AC0B04" w:rsidRPr="00F363B1" w:rsidRDefault="00AC0B04" w:rsidP="00142124">
      <w:pPr>
        <w:pStyle w:val="ListParagraph"/>
        <w:numPr>
          <w:ilvl w:val="0"/>
          <w:numId w:val="405"/>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neurológia, </w:t>
      </w:r>
      <w:r w:rsidR="002512AF" w:rsidRPr="00F363B1">
        <w:rPr>
          <w:rFonts w:ascii="Times New Roman" w:hAnsi="Times New Roman"/>
        </w:rPr>
        <w:t xml:space="preserve">s úväzkom </w:t>
      </w:r>
      <w:r w:rsidR="00163256" w:rsidRPr="00F363B1">
        <w:rPr>
          <w:rFonts w:ascii="Times New Roman" w:hAnsi="Times New Roman"/>
        </w:rPr>
        <w:t xml:space="preserve">aspoň </w:t>
      </w:r>
      <w:r w:rsidR="002512AF" w:rsidRPr="00F363B1">
        <w:rPr>
          <w:rFonts w:ascii="Times New Roman" w:hAnsi="Times New Roman"/>
        </w:rPr>
        <w:t>0,1,</w:t>
      </w:r>
    </w:p>
    <w:p w14:paraId="17161B6E" w14:textId="41A6D2C8" w:rsidR="00AC0B04" w:rsidRPr="00F363B1" w:rsidRDefault="00AC0B04" w:rsidP="00142124">
      <w:pPr>
        <w:pStyle w:val="ListParagraph"/>
        <w:numPr>
          <w:ilvl w:val="0"/>
          <w:numId w:val="405"/>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chirurgia, </w:t>
      </w:r>
      <w:r w:rsidR="002512AF" w:rsidRPr="00F363B1">
        <w:rPr>
          <w:rFonts w:ascii="Times New Roman" w:hAnsi="Times New Roman"/>
        </w:rPr>
        <w:t xml:space="preserve">s úväzkom </w:t>
      </w:r>
      <w:r w:rsidR="00163256" w:rsidRPr="00F363B1">
        <w:rPr>
          <w:rFonts w:ascii="Times New Roman" w:hAnsi="Times New Roman"/>
        </w:rPr>
        <w:t xml:space="preserve">aspoň </w:t>
      </w:r>
      <w:r w:rsidR="002512AF" w:rsidRPr="00F363B1">
        <w:rPr>
          <w:rFonts w:ascii="Times New Roman" w:hAnsi="Times New Roman"/>
        </w:rPr>
        <w:t>0,1,</w:t>
      </w:r>
    </w:p>
    <w:p w14:paraId="46271B82" w14:textId="42228721" w:rsidR="00AC0B04" w:rsidRPr="00F363B1" w:rsidRDefault="00AC0B04" w:rsidP="00142124">
      <w:pPr>
        <w:pStyle w:val="ListParagraph"/>
        <w:numPr>
          <w:ilvl w:val="0"/>
          <w:numId w:val="405"/>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gynekológia a pôrodníctvo, </w:t>
      </w:r>
      <w:r w:rsidR="002512AF" w:rsidRPr="00F363B1">
        <w:rPr>
          <w:rFonts w:ascii="Times New Roman" w:hAnsi="Times New Roman"/>
        </w:rPr>
        <w:t xml:space="preserve">s úväzkom </w:t>
      </w:r>
      <w:r w:rsidR="00163256" w:rsidRPr="00F363B1">
        <w:rPr>
          <w:rFonts w:ascii="Times New Roman" w:hAnsi="Times New Roman"/>
        </w:rPr>
        <w:t xml:space="preserve">aspoň </w:t>
      </w:r>
      <w:r w:rsidR="002512AF" w:rsidRPr="00F363B1">
        <w:rPr>
          <w:rFonts w:ascii="Times New Roman" w:hAnsi="Times New Roman"/>
        </w:rPr>
        <w:t>0,1,</w:t>
      </w:r>
    </w:p>
    <w:p w14:paraId="65572E2E" w14:textId="78647D29" w:rsidR="00AC0B04" w:rsidRPr="00F363B1" w:rsidRDefault="00AC0B04" w:rsidP="00142124">
      <w:pPr>
        <w:pStyle w:val="ListParagraph"/>
        <w:numPr>
          <w:ilvl w:val="0"/>
          <w:numId w:val="405"/>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otorinolaryngológia, </w:t>
      </w:r>
      <w:r w:rsidR="002512AF" w:rsidRPr="00F363B1">
        <w:rPr>
          <w:rFonts w:ascii="Times New Roman" w:hAnsi="Times New Roman"/>
        </w:rPr>
        <w:t xml:space="preserve">s úväzkom </w:t>
      </w:r>
      <w:r w:rsidR="00163256" w:rsidRPr="00F363B1">
        <w:rPr>
          <w:rFonts w:ascii="Times New Roman" w:hAnsi="Times New Roman"/>
        </w:rPr>
        <w:t xml:space="preserve">aspoň </w:t>
      </w:r>
      <w:r w:rsidR="002512AF" w:rsidRPr="00F363B1">
        <w:rPr>
          <w:rFonts w:ascii="Times New Roman" w:hAnsi="Times New Roman"/>
        </w:rPr>
        <w:t>0,1,</w:t>
      </w:r>
    </w:p>
    <w:p w14:paraId="5C938063" w14:textId="2470045F" w:rsidR="00AC0B04" w:rsidRPr="00F363B1" w:rsidRDefault="00AC0B04" w:rsidP="00142124">
      <w:pPr>
        <w:pStyle w:val="ListParagraph"/>
        <w:numPr>
          <w:ilvl w:val="0"/>
          <w:numId w:val="405"/>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oftalmológia, </w:t>
      </w:r>
      <w:r w:rsidR="002512AF" w:rsidRPr="00F363B1">
        <w:rPr>
          <w:rFonts w:ascii="Times New Roman" w:hAnsi="Times New Roman"/>
        </w:rPr>
        <w:t xml:space="preserve">s úväzkom </w:t>
      </w:r>
      <w:r w:rsidR="00163256" w:rsidRPr="00F363B1">
        <w:rPr>
          <w:rFonts w:ascii="Times New Roman" w:hAnsi="Times New Roman"/>
        </w:rPr>
        <w:t xml:space="preserve">aspoň </w:t>
      </w:r>
      <w:r w:rsidR="002512AF" w:rsidRPr="00F363B1">
        <w:rPr>
          <w:rFonts w:ascii="Times New Roman" w:hAnsi="Times New Roman"/>
        </w:rPr>
        <w:t>0,1,</w:t>
      </w:r>
    </w:p>
    <w:p w14:paraId="21B14277" w14:textId="5D2D0D9C" w:rsidR="00AC0B04" w:rsidRPr="00F363B1" w:rsidRDefault="00AC0B04" w:rsidP="00142124">
      <w:pPr>
        <w:pStyle w:val="ListParagraph"/>
        <w:numPr>
          <w:ilvl w:val="0"/>
          <w:numId w:val="405"/>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nefrológia, </w:t>
      </w:r>
      <w:r w:rsidR="002512AF" w:rsidRPr="00F363B1">
        <w:rPr>
          <w:rFonts w:ascii="Times New Roman" w:hAnsi="Times New Roman"/>
        </w:rPr>
        <w:t xml:space="preserve">s úväzkom </w:t>
      </w:r>
      <w:r w:rsidR="00163256" w:rsidRPr="00F363B1">
        <w:rPr>
          <w:rFonts w:ascii="Times New Roman" w:hAnsi="Times New Roman"/>
        </w:rPr>
        <w:t xml:space="preserve">aspoň </w:t>
      </w:r>
      <w:r w:rsidR="002512AF" w:rsidRPr="00F363B1">
        <w:rPr>
          <w:rFonts w:ascii="Times New Roman" w:hAnsi="Times New Roman"/>
        </w:rPr>
        <w:t>0,1,</w:t>
      </w:r>
    </w:p>
    <w:p w14:paraId="284F834F" w14:textId="555FF454" w:rsidR="00AC0B04" w:rsidRPr="00F363B1" w:rsidRDefault="00AC0B04" w:rsidP="00142124">
      <w:pPr>
        <w:pStyle w:val="ListParagraph"/>
        <w:numPr>
          <w:ilvl w:val="0"/>
          <w:numId w:val="405"/>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kardiológia, </w:t>
      </w:r>
      <w:r w:rsidR="002512AF" w:rsidRPr="00F363B1">
        <w:rPr>
          <w:rFonts w:ascii="Times New Roman" w:hAnsi="Times New Roman"/>
        </w:rPr>
        <w:t xml:space="preserve">s úväzkom </w:t>
      </w:r>
      <w:r w:rsidR="00163256" w:rsidRPr="00F363B1">
        <w:rPr>
          <w:rFonts w:ascii="Times New Roman" w:hAnsi="Times New Roman"/>
        </w:rPr>
        <w:t xml:space="preserve">aspoň </w:t>
      </w:r>
      <w:r w:rsidR="002512AF" w:rsidRPr="00F363B1">
        <w:rPr>
          <w:rFonts w:ascii="Times New Roman" w:hAnsi="Times New Roman"/>
        </w:rPr>
        <w:t>0,1,</w:t>
      </w:r>
    </w:p>
    <w:p w14:paraId="0D6D2A65" w14:textId="7A60245D" w:rsidR="00AC0B04" w:rsidRPr="00F363B1" w:rsidRDefault="00AC0B04" w:rsidP="00142124">
      <w:pPr>
        <w:pStyle w:val="ListParagraph"/>
        <w:numPr>
          <w:ilvl w:val="0"/>
          <w:numId w:val="405"/>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gastroenterológia, </w:t>
      </w:r>
      <w:r w:rsidR="002512AF" w:rsidRPr="00F363B1">
        <w:rPr>
          <w:rFonts w:ascii="Times New Roman" w:hAnsi="Times New Roman"/>
        </w:rPr>
        <w:t xml:space="preserve">s úväzkom </w:t>
      </w:r>
      <w:r w:rsidR="00163256" w:rsidRPr="00F363B1">
        <w:rPr>
          <w:rFonts w:ascii="Times New Roman" w:hAnsi="Times New Roman"/>
        </w:rPr>
        <w:t xml:space="preserve">aspoň </w:t>
      </w:r>
      <w:r w:rsidR="002512AF" w:rsidRPr="00F363B1">
        <w:rPr>
          <w:rFonts w:ascii="Times New Roman" w:hAnsi="Times New Roman"/>
        </w:rPr>
        <w:t>0,1,</w:t>
      </w:r>
    </w:p>
    <w:p w14:paraId="30001D1D" w14:textId="45440466" w:rsidR="00AC0B04" w:rsidRPr="00F363B1" w:rsidRDefault="00AC0B04" w:rsidP="00142124">
      <w:pPr>
        <w:pStyle w:val="ListParagraph"/>
        <w:numPr>
          <w:ilvl w:val="0"/>
          <w:numId w:val="405"/>
        </w:numPr>
        <w:rPr>
          <w:rFonts w:ascii="Times New Roman" w:hAnsi="Times New Roman"/>
        </w:rPr>
      </w:pPr>
      <w:r w:rsidRPr="00F363B1">
        <w:rPr>
          <w:rFonts w:ascii="Times New Roman" w:hAnsi="Times New Roman"/>
        </w:rPr>
        <w:t>fyzioterapeut</w:t>
      </w:r>
      <w:r w:rsidR="00163256" w:rsidRPr="00F363B1">
        <w:rPr>
          <w:rFonts w:ascii="Times New Roman" w:hAnsi="Times New Roman"/>
        </w:rPr>
        <w:t>a</w:t>
      </w:r>
      <w:r w:rsidRPr="00F363B1">
        <w:rPr>
          <w:rFonts w:ascii="Times New Roman" w:hAnsi="Times New Roman"/>
        </w:rPr>
        <w:t xml:space="preserve">, </w:t>
      </w:r>
    </w:p>
    <w:p w14:paraId="64FB926B" w14:textId="2655D11D" w:rsidR="00AC0B04" w:rsidRPr="00F363B1" w:rsidRDefault="00AC0B04" w:rsidP="00142124">
      <w:pPr>
        <w:pStyle w:val="ListParagraph"/>
        <w:numPr>
          <w:ilvl w:val="0"/>
          <w:numId w:val="405"/>
        </w:numPr>
        <w:rPr>
          <w:rFonts w:ascii="Times New Roman" w:hAnsi="Times New Roman"/>
        </w:rPr>
      </w:pPr>
      <w:r w:rsidRPr="00F363B1">
        <w:rPr>
          <w:rFonts w:ascii="Times New Roman" w:hAnsi="Times New Roman"/>
        </w:rPr>
        <w:t>klinick</w:t>
      </w:r>
      <w:r w:rsidR="00163256" w:rsidRPr="00F363B1">
        <w:rPr>
          <w:rFonts w:ascii="Times New Roman" w:hAnsi="Times New Roman"/>
        </w:rPr>
        <w:t>ého</w:t>
      </w:r>
      <w:r w:rsidRPr="00F363B1">
        <w:rPr>
          <w:rFonts w:ascii="Times New Roman" w:hAnsi="Times New Roman"/>
        </w:rPr>
        <w:t xml:space="preserve"> psychológ</w:t>
      </w:r>
      <w:r w:rsidR="00163256" w:rsidRPr="00F363B1">
        <w:rPr>
          <w:rFonts w:ascii="Times New Roman" w:hAnsi="Times New Roman"/>
        </w:rPr>
        <w:t>a</w:t>
      </w:r>
      <w:r w:rsidR="00883B8C" w:rsidRPr="00F363B1">
        <w:rPr>
          <w:rFonts w:ascii="Times New Roman" w:hAnsi="Times New Roman"/>
        </w:rPr>
        <w:t>.</w:t>
      </w:r>
    </w:p>
    <w:p w14:paraId="3278DD28" w14:textId="77777777" w:rsidR="00AC0B04" w:rsidRPr="00F363B1" w:rsidRDefault="00AC0B04" w:rsidP="00656421">
      <w:pPr>
        <w:pStyle w:val="ListParagraph"/>
        <w:ind w:left="360"/>
        <w:rPr>
          <w:rFonts w:ascii="Times New Roman" w:hAnsi="Times New Roman"/>
        </w:rPr>
      </w:pPr>
    </w:p>
    <w:p w14:paraId="7D28DEA3" w14:textId="3191EF00" w:rsidR="00AC0B04" w:rsidRPr="00F363B1" w:rsidRDefault="00AC0B04" w:rsidP="00142124">
      <w:pPr>
        <w:pStyle w:val="ListParagraph"/>
        <w:numPr>
          <w:ilvl w:val="0"/>
          <w:numId w:val="378"/>
        </w:numPr>
        <w:contextualSpacing w:val="0"/>
        <w:rPr>
          <w:rFonts w:ascii="Times New Roman" w:hAnsi="Times New Roman"/>
        </w:rPr>
      </w:pPr>
      <w:r w:rsidRPr="00F363B1">
        <w:rPr>
          <w:rFonts w:ascii="Times New Roman" w:hAnsi="Times New Roman"/>
        </w:rPr>
        <w:t>Špeciálne materiálno-technické vybavenie je Centrum autológnych transplantácii kmeňových  krvotvorných buniek (ATKB) s</w:t>
      </w:r>
      <w:r w:rsidR="003C3F3C" w:rsidRPr="00F363B1">
        <w:rPr>
          <w:rFonts w:ascii="Times New Roman" w:hAnsi="Times New Roman"/>
        </w:rPr>
        <w:t> lôžkovou časťou</w:t>
      </w:r>
      <w:r w:rsidRPr="00F363B1">
        <w:rPr>
          <w:rFonts w:ascii="Times New Roman" w:hAnsi="Times New Roman"/>
        </w:rPr>
        <w:t xml:space="preserve"> s vybavením zodpovedajúcim špeciálnemu materiálno-technickému vybaveniu jednotky intenzívnej hematologickej starostlivosti</w:t>
      </w:r>
      <w:r w:rsidR="003C3F3C" w:rsidRPr="00F363B1">
        <w:rPr>
          <w:rFonts w:ascii="Times New Roman" w:hAnsi="Times New Roman"/>
        </w:rPr>
        <w:t>.</w:t>
      </w:r>
    </w:p>
    <w:p w14:paraId="548EC637" w14:textId="77777777" w:rsidR="002512AF" w:rsidRPr="00F363B1" w:rsidRDefault="002512AF" w:rsidP="00656421">
      <w:pPr>
        <w:jc w:val="both"/>
      </w:pPr>
    </w:p>
    <w:p w14:paraId="664E835B" w14:textId="07809DC4" w:rsidR="008523A0" w:rsidRPr="00F363B1" w:rsidRDefault="002512AF" w:rsidP="00142124">
      <w:pPr>
        <w:pStyle w:val="ListParagraph"/>
        <w:numPr>
          <w:ilvl w:val="0"/>
          <w:numId w:val="378"/>
        </w:numPr>
        <w:contextualSpacing w:val="0"/>
        <w:rPr>
          <w:rFonts w:ascii="Times New Roman" w:hAnsi="Times New Roman"/>
        </w:rPr>
      </w:pPr>
      <w:r w:rsidRPr="00F363B1">
        <w:rPr>
          <w:rFonts w:ascii="Times New Roman" w:hAnsi="Times New Roman"/>
        </w:rPr>
        <w:t>Špeciálne materiálno-technické vybavenie je Centrum autológnych transplantácii kmeňových  krvotvorných buniek (ATKB)</w:t>
      </w:r>
      <w:r w:rsidR="008523A0" w:rsidRPr="00F363B1">
        <w:rPr>
          <w:rFonts w:ascii="Times New Roman" w:hAnsi="Times New Roman"/>
        </w:rPr>
        <w:t xml:space="preserve"> s lehotou na splnenie tejto podmienky kategorizácie ústavnej starostlivosti podľa § 44 ods. 2 písm. d) zákona 31. decembra 2030 je</w:t>
      </w:r>
    </w:p>
    <w:p w14:paraId="42DC9141" w14:textId="77777777" w:rsidR="008523A0" w:rsidRPr="00F363B1" w:rsidRDefault="00AC0B04" w:rsidP="00142124">
      <w:pPr>
        <w:pStyle w:val="ListParagraph"/>
        <w:numPr>
          <w:ilvl w:val="0"/>
          <w:numId w:val="821"/>
        </w:numPr>
        <w:rPr>
          <w:rFonts w:ascii="Times New Roman" w:hAnsi="Times New Roman"/>
        </w:rPr>
      </w:pPr>
      <w:r w:rsidRPr="00F363B1">
        <w:rPr>
          <w:rFonts w:ascii="Times New Roman" w:hAnsi="Times New Roman"/>
        </w:rPr>
        <w:t>tkanivové zariadenie na spracovanie a skladovanie kmeňových krvotvorných buniek</w:t>
      </w:r>
      <w:r w:rsidR="008523A0" w:rsidRPr="00F363B1">
        <w:rPr>
          <w:rFonts w:ascii="Times New Roman" w:hAnsi="Times New Roman"/>
        </w:rPr>
        <w:t>,</w:t>
      </w:r>
    </w:p>
    <w:p w14:paraId="16647E20" w14:textId="3F77117F" w:rsidR="00AC0B04" w:rsidRPr="00F363B1" w:rsidRDefault="00AC0B04" w:rsidP="00142124">
      <w:pPr>
        <w:pStyle w:val="ListParagraph"/>
        <w:numPr>
          <w:ilvl w:val="0"/>
          <w:numId w:val="821"/>
        </w:numPr>
        <w:rPr>
          <w:rFonts w:ascii="Times New Roman" w:hAnsi="Times New Roman"/>
        </w:rPr>
      </w:pPr>
      <w:r w:rsidRPr="00F363B1">
        <w:rPr>
          <w:rFonts w:ascii="Times New Roman" w:hAnsi="Times New Roman"/>
        </w:rPr>
        <w:t>aferetické pracovisko pre zber kmeňových  krvotvorných buniek</w:t>
      </w:r>
      <w:r w:rsidR="008523A0" w:rsidRPr="00F363B1">
        <w:rPr>
          <w:rFonts w:ascii="Times New Roman" w:hAnsi="Times New Roman"/>
        </w:rPr>
        <w:t>.</w:t>
      </w:r>
    </w:p>
    <w:p w14:paraId="3AF5B2BA" w14:textId="77777777" w:rsidR="00AC0B04" w:rsidRPr="00F363B1" w:rsidRDefault="00AC0B04" w:rsidP="00656421"/>
    <w:p w14:paraId="7ED66641" w14:textId="77777777" w:rsidR="00AC0B04" w:rsidRPr="00F363B1" w:rsidRDefault="00AC0B04" w:rsidP="00142124">
      <w:pPr>
        <w:pStyle w:val="ListParagraph"/>
        <w:numPr>
          <w:ilvl w:val="0"/>
          <w:numId w:val="378"/>
        </w:numPr>
        <w:contextualSpacing w:val="0"/>
        <w:rPr>
          <w:rFonts w:ascii="Times New Roman" w:hAnsi="Times New Roman"/>
        </w:rPr>
      </w:pPr>
      <w:r w:rsidRPr="00F363B1">
        <w:rPr>
          <w:rFonts w:ascii="Times New Roman" w:hAnsi="Times New Roman"/>
        </w:rPr>
        <w:t>Špeciálne personálne zabezpečenie pre pracovisko poskytujúce CAR-T liečbu je</w:t>
      </w:r>
    </w:p>
    <w:p w14:paraId="021DBFE8" w14:textId="77777777" w:rsidR="00AC0B04" w:rsidRPr="00F363B1" w:rsidRDefault="00AC0B04" w:rsidP="00142124">
      <w:pPr>
        <w:pStyle w:val="ListParagraph"/>
        <w:numPr>
          <w:ilvl w:val="0"/>
          <w:numId w:val="381"/>
        </w:numPr>
        <w:contextualSpacing w:val="0"/>
        <w:rPr>
          <w:rFonts w:ascii="Times New Roman" w:hAnsi="Times New Roman"/>
        </w:rPr>
      </w:pPr>
      <w:r w:rsidRPr="00F363B1">
        <w:rPr>
          <w:rFonts w:ascii="Times New Roman" w:hAnsi="Times New Roman"/>
        </w:rPr>
        <w:t>hematológ a transfuziológ alebo klinický onkológ alebo pediatrický hematológ a onkológ vyškolený pre liečbu CAR-T so skúsenosťami s autológnou alebo alogénnou transplantáciou kmeňových krvotvorných buniek,</w:t>
      </w:r>
    </w:p>
    <w:p w14:paraId="11A73D43" w14:textId="6C61CB3B" w:rsidR="001640D8" w:rsidRPr="00F363B1" w:rsidRDefault="001640D8" w:rsidP="00142124">
      <w:pPr>
        <w:pStyle w:val="ListParagraph"/>
        <w:numPr>
          <w:ilvl w:val="0"/>
          <w:numId w:val="381"/>
        </w:numPr>
        <w:contextualSpacing w:val="0"/>
        <w:rPr>
          <w:rFonts w:ascii="Times New Roman" w:hAnsi="Times New Roman"/>
        </w:rPr>
      </w:pPr>
      <w:r w:rsidRPr="00F363B1">
        <w:rPr>
          <w:rFonts w:ascii="Times New Roman" w:hAnsi="Times New Roman"/>
        </w:rPr>
        <w:t xml:space="preserve">lekár so špecializáciou v špecializačnom odbore neurológia, </w:t>
      </w:r>
    </w:p>
    <w:p w14:paraId="64DAC572" w14:textId="2C3930CD" w:rsidR="00AC0B04" w:rsidRPr="00F363B1" w:rsidRDefault="00AC0B04" w:rsidP="00142124">
      <w:pPr>
        <w:pStyle w:val="ListParagraph"/>
        <w:numPr>
          <w:ilvl w:val="0"/>
          <w:numId w:val="381"/>
        </w:numPr>
        <w:contextualSpacing w:val="0"/>
        <w:rPr>
          <w:rFonts w:ascii="Times New Roman" w:hAnsi="Times New Roman"/>
        </w:rPr>
      </w:pPr>
      <w:r w:rsidRPr="00F363B1">
        <w:rPr>
          <w:rFonts w:ascii="Times New Roman" w:hAnsi="Times New Roman"/>
        </w:rPr>
        <w:t>lekár so špecializáciou v špecializačnom odbore anestéziológia a intenzívna medicína</w:t>
      </w:r>
      <w:r w:rsidR="001640D8" w:rsidRPr="00F363B1">
        <w:rPr>
          <w:rFonts w:ascii="Times New Roman" w:hAnsi="Times New Roman"/>
        </w:rPr>
        <w:t>,</w:t>
      </w:r>
    </w:p>
    <w:p w14:paraId="37D57FF4" w14:textId="6DCB9DCF" w:rsidR="00AC0B04" w:rsidRPr="00F363B1" w:rsidRDefault="00AC0B04" w:rsidP="00142124">
      <w:pPr>
        <w:pStyle w:val="ListParagraph"/>
        <w:numPr>
          <w:ilvl w:val="0"/>
          <w:numId w:val="381"/>
        </w:numPr>
        <w:contextualSpacing w:val="0"/>
        <w:rPr>
          <w:rFonts w:ascii="Times New Roman" w:hAnsi="Times New Roman"/>
        </w:rPr>
      </w:pPr>
      <w:r w:rsidRPr="00F363B1">
        <w:rPr>
          <w:rFonts w:ascii="Times New Roman" w:hAnsi="Times New Roman"/>
        </w:rPr>
        <w:t>lekár so špecializáciou v špecializačnom odbore rádiológia</w:t>
      </w:r>
      <w:r w:rsidR="001640D8" w:rsidRPr="00F363B1">
        <w:rPr>
          <w:rFonts w:ascii="Times New Roman" w:hAnsi="Times New Roman"/>
        </w:rPr>
        <w:t>,</w:t>
      </w:r>
    </w:p>
    <w:p w14:paraId="149A8FCE" w14:textId="77777777" w:rsidR="00AC0B04" w:rsidRPr="00F363B1" w:rsidRDefault="00AC0B04" w:rsidP="00142124">
      <w:pPr>
        <w:pStyle w:val="ListParagraph"/>
        <w:numPr>
          <w:ilvl w:val="0"/>
          <w:numId w:val="381"/>
        </w:numPr>
        <w:contextualSpacing w:val="0"/>
        <w:rPr>
          <w:rFonts w:ascii="Times New Roman" w:hAnsi="Times New Roman"/>
        </w:rPr>
      </w:pPr>
      <w:r w:rsidRPr="00F363B1">
        <w:rPr>
          <w:rFonts w:ascii="Times New Roman" w:hAnsi="Times New Roman"/>
        </w:rPr>
        <w:t xml:space="preserve">laboratórny diagnostik alebo lekár zabezpečujúci prietokovú cytometriu, vyškolený pre vyšetrenia pri liečbe CAR-T so špecializáciou v špecializačnom odbore klinická imunológia a alergológia alebo hematológia a transfúziológia,  </w:t>
      </w:r>
    </w:p>
    <w:p w14:paraId="341E1C38" w14:textId="1B391197" w:rsidR="001640D8" w:rsidRPr="00F363B1" w:rsidRDefault="001640D8" w:rsidP="00142124">
      <w:pPr>
        <w:pStyle w:val="ListParagraph"/>
        <w:numPr>
          <w:ilvl w:val="0"/>
          <w:numId w:val="381"/>
        </w:numPr>
        <w:contextualSpacing w:val="0"/>
        <w:rPr>
          <w:rFonts w:ascii="Times New Roman" w:hAnsi="Times New Roman"/>
        </w:rPr>
      </w:pPr>
      <w:r w:rsidRPr="00F363B1">
        <w:rPr>
          <w:rFonts w:ascii="Times New Roman" w:hAnsi="Times New Roman"/>
        </w:rPr>
        <w:t>sestry vyškolené pre liečbu CAR-T,</w:t>
      </w:r>
    </w:p>
    <w:p w14:paraId="088B955A" w14:textId="77777777" w:rsidR="00AC0B04" w:rsidRPr="00F363B1" w:rsidRDefault="00AC0B04" w:rsidP="00142124">
      <w:pPr>
        <w:pStyle w:val="ListParagraph"/>
        <w:numPr>
          <w:ilvl w:val="0"/>
          <w:numId w:val="381"/>
        </w:numPr>
        <w:contextualSpacing w:val="0"/>
        <w:rPr>
          <w:rFonts w:ascii="Times New Roman" w:hAnsi="Times New Roman"/>
        </w:rPr>
      </w:pPr>
      <w:r w:rsidRPr="00F363B1">
        <w:rPr>
          <w:rFonts w:ascii="Times New Roman" w:hAnsi="Times New Roman"/>
        </w:rPr>
        <w:t>koordinátor CAR-T programu,</w:t>
      </w:r>
    </w:p>
    <w:p w14:paraId="6CE9DD1D" w14:textId="77777777" w:rsidR="001640D8" w:rsidRPr="00F363B1" w:rsidRDefault="001640D8" w:rsidP="00656421">
      <w:pPr>
        <w:jc w:val="both"/>
      </w:pPr>
    </w:p>
    <w:p w14:paraId="12AC7D11" w14:textId="77777777" w:rsidR="001640D8" w:rsidRPr="00F363B1" w:rsidRDefault="001640D8" w:rsidP="00142124">
      <w:pPr>
        <w:pStyle w:val="ListParagraph"/>
        <w:numPr>
          <w:ilvl w:val="0"/>
          <w:numId w:val="378"/>
        </w:numPr>
        <w:contextualSpacing w:val="0"/>
        <w:rPr>
          <w:rFonts w:ascii="Times New Roman" w:hAnsi="Times New Roman"/>
        </w:rPr>
      </w:pPr>
      <w:r w:rsidRPr="00F363B1">
        <w:rPr>
          <w:rFonts w:ascii="Times New Roman" w:hAnsi="Times New Roman"/>
        </w:rPr>
        <w:t>Špeciálne personálne zabezpečenie pre pracovisko poskytujúce CAR-T liečbu je</w:t>
      </w:r>
    </w:p>
    <w:p w14:paraId="7A4D62FB" w14:textId="7E5B56B6" w:rsidR="001640D8" w:rsidRPr="00F363B1" w:rsidRDefault="00AC0B04" w:rsidP="00656421">
      <w:pPr>
        <w:jc w:val="both"/>
      </w:pPr>
      <w:r w:rsidRPr="00F363B1">
        <w:t xml:space="preserve">dostupnosť </w:t>
      </w:r>
      <w:r w:rsidR="001640D8" w:rsidRPr="00F363B1">
        <w:t xml:space="preserve">konziliárnej služby v nemocnici lekára so špecializáciou v špecializačnom odbore </w:t>
      </w:r>
    </w:p>
    <w:p w14:paraId="6DED440E" w14:textId="7E46B9A8" w:rsidR="00AC0B04" w:rsidRPr="00F363B1" w:rsidRDefault="00AC0B04" w:rsidP="00656421">
      <w:pPr>
        <w:jc w:val="both"/>
      </w:pPr>
      <w:r w:rsidRPr="00F363B1">
        <w:t xml:space="preserve">kardiológa. </w:t>
      </w:r>
    </w:p>
    <w:p w14:paraId="4258CD4A" w14:textId="77777777" w:rsidR="00AC0B04" w:rsidRPr="00F363B1" w:rsidRDefault="00AC0B04" w:rsidP="00656421">
      <w:pPr>
        <w:jc w:val="both"/>
      </w:pPr>
    </w:p>
    <w:p w14:paraId="40D89677" w14:textId="77777777" w:rsidR="008523A0" w:rsidRPr="00F363B1" w:rsidRDefault="008523A0" w:rsidP="00142124">
      <w:pPr>
        <w:pStyle w:val="ListParagraph"/>
        <w:numPr>
          <w:ilvl w:val="0"/>
          <w:numId w:val="378"/>
        </w:numPr>
        <w:contextualSpacing w:val="0"/>
        <w:rPr>
          <w:rFonts w:ascii="Times New Roman" w:hAnsi="Times New Roman"/>
        </w:rPr>
      </w:pPr>
      <w:r w:rsidRPr="00F363B1">
        <w:rPr>
          <w:rFonts w:ascii="Times New Roman" w:hAnsi="Times New Roman"/>
        </w:rPr>
        <w:t xml:space="preserve">Špeciálne materiálno-technické vybavenie je pracovisko poskytujúce CAR-T liečbu s vybavením </w:t>
      </w:r>
    </w:p>
    <w:p w14:paraId="501132C3" w14:textId="77777777" w:rsidR="008523A0" w:rsidRPr="00F363B1" w:rsidRDefault="008523A0" w:rsidP="00142124">
      <w:pPr>
        <w:pStyle w:val="ListParagraph"/>
        <w:numPr>
          <w:ilvl w:val="0"/>
          <w:numId w:val="380"/>
        </w:numPr>
        <w:contextualSpacing w:val="0"/>
        <w:rPr>
          <w:rFonts w:ascii="Times New Roman" w:hAnsi="Times New Roman"/>
        </w:rPr>
      </w:pPr>
      <w:r w:rsidRPr="00F363B1">
        <w:rPr>
          <w:rFonts w:ascii="Times New Roman" w:hAnsi="Times New Roman"/>
        </w:rPr>
        <w:t>lôžková časť  s vybavením zodpovedajúcim špeciálnemu materiálno-technickému vybaveniu jednotky intenzívnej hematologickej starostlivosti pre hospitalizáciu pacientov na podanie CAR-T a následnú starostlivosť,</w:t>
      </w:r>
    </w:p>
    <w:p w14:paraId="3ED55362" w14:textId="77777777" w:rsidR="008523A0" w:rsidRPr="00F363B1" w:rsidRDefault="008523A0" w:rsidP="00142124">
      <w:pPr>
        <w:pStyle w:val="ListParagraph"/>
        <w:numPr>
          <w:ilvl w:val="0"/>
          <w:numId w:val="380"/>
        </w:numPr>
        <w:contextualSpacing w:val="0"/>
        <w:rPr>
          <w:rFonts w:ascii="Times New Roman" w:hAnsi="Times New Roman"/>
        </w:rPr>
      </w:pPr>
      <w:r w:rsidRPr="00F363B1">
        <w:rPr>
          <w:rFonts w:ascii="Times New Roman" w:hAnsi="Times New Roman"/>
        </w:rPr>
        <w:t>CT vyšetrenie s nepretržitou dostupnosťou,</w:t>
      </w:r>
    </w:p>
    <w:p w14:paraId="18ECA9B3" w14:textId="77777777" w:rsidR="008523A0" w:rsidRPr="00F363B1" w:rsidRDefault="008523A0" w:rsidP="00142124">
      <w:pPr>
        <w:pStyle w:val="ListParagraph"/>
        <w:numPr>
          <w:ilvl w:val="0"/>
          <w:numId w:val="380"/>
        </w:numPr>
        <w:contextualSpacing w:val="0"/>
        <w:rPr>
          <w:rFonts w:ascii="Times New Roman" w:hAnsi="Times New Roman"/>
        </w:rPr>
      </w:pPr>
      <w:r w:rsidRPr="00F363B1">
        <w:rPr>
          <w:rFonts w:ascii="Times New Roman" w:hAnsi="Times New Roman"/>
        </w:rPr>
        <w:t xml:space="preserve">MRI vyšetrenie s nepretržitou dostupnosťou, </w:t>
      </w:r>
    </w:p>
    <w:p w14:paraId="62263219" w14:textId="4568298F" w:rsidR="008523A0" w:rsidRPr="00F363B1" w:rsidRDefault="008523A0" w:rsidP="00142124">
      <w:pPr>
        <w:pStyle w:val="ListParagraph"/>
        <w:numPr>
          <w:ilvl w:val="0"/>
          <w:numId w:val="380"/>
        </w:numPr>
        <w:contextualSpacing w:val="0"/>
        <w:rPr>
          <w:rFonts w:ascii="Times New Roman" w:hAnsi="Times New Roman"/>
        </w:rPr>
      </w:pPr>
      <w:r w:rsidRPr="00F363B1">
        <w:rPr>
          <w:rFonts w:ascii="Times New Roman" w:hAnsi="Times New Roman"/>
        </w:rPr>
        <w:t>EEG vyšetrenie.</w:t>
      </w:r>
    </w:p>
    <w:p w14:paraId="4BB888AA" w14:textId="77777777" w:rsidR="00AC0B04" w:rsidRPr="00F363B1" w:rsidRDefault="00AC0B04" w:rsidP="00656421">
      <w:pPr>
        <w:jc w:val="both"/>
      </w:pPr>
    </w:p>
    <w:p w14:paraId="015FB60E" w14:textId="239A25C2" w:rsidR="00AC0B04" w:rsidRPr="00F363B1" w:rsidRDefault="00AC0B04" w:rsidP="00142124">
      <w:pPr>
        <w:pStyle w:val="ListParagraph"/>
        <w:numPr>
          <w:ilvl w:val="0"/>
          <w:numId w:val="378"/>
        </w:numPr>
        <w:contextualSpacing w:val="0"/>
        <w:rPr>
          <w:rFonts w:ascii="Times New Roman" w:hAnsi="Times New Roman"/>
        </w:rPr>
      </w:pPr>
      <w:r w:rsidRPr="00F363B1">
        <w:rPr>
          <w:rFonts w:ascii="Times New Roman" w:hAnsi="Times New Roman"/>
        </w:rPr>
        <w:t xml:space="preserve">Špeciálne materiálno-technické vybavenie pre </w:t>
      </w:r>
      <w:r w:rsidR="008523A0" w:rsidRPr="00F363B1">
        <w:rPr>
          <w:rFonts w:ascii="Times New Roman" w:hAnsi="Times New Roman"/>
        </w:rPr>
        <w:t>poskytovanie medicínskej</w:t>
      </w:r>
      <w:r w:rsidRPr="00F363B1">
        <w:rPr>
          <w:rFonts w:ascii="Times New Roman" w:hAnsi="Times New Roman"/>
        </w:rPr>
        <w:t xml:space="preserve"> služb</w:t>
      </w:r>
      <w:r w:rsidR="008523A0" w:rsidRPr="00F363B1">
        <w:rPr>
          <w:rFonts w:ascii="Times New Roman" w:hAnsi="Times New Roman"/>
        </w:rPr>
        <w:t>y</w:t>
      </w:r>
      <w:r w:rsidRPr="00F363B1">
        <w:rPr>
          <w:rFonts w:ascii="Times New Roman" w:hAnsi="Times New Roman"/>
        </w:rPr>
        <w:t xml:space="preserve"> Vysoko špecializovaná komplexná diagnostika a liečba vrodených a získaných trombofilných stavov je</w:t>
      </w:r>
    </w:p>
    <w:p w14:paraId="4FD7F7D3" w14:textId="77777777" w:rsidR="00AC0B04" w:rsidRPr="00F363B1" w:rsidRDefault="00AC0B04" w:rsidP="00142124">
      <w:pPr>
        <w:pStyle w:val="ListParagraph"/>
        <w:numPr>
          <w:ilvl w:val="0"/>
          <w:numId w:val="382"/>
        </w:numPr>
        <w:contextualSpacing w:val="0"/>
        <w:rPr>
          <w:rFonts w:ascii="Times New Roman" w:hAnsi="Times New Roman"/>
        </w:rPr>
      </w:pPr>
      <w:r w:rsidRPr="00F363B1">
        <w:rPr>
          <w:rFonts w:ascii="Times New Roman" w:hAnsi="Times New Roman"/>
        </w:rPr>
        <w:t>miestnosť a softvér pre Národný register trombofilných stavov,</w:t>
      </w:r>
    </w:p>
    <w:p w14:paraId="2B4B3119" w14:textId="77777777" w:rsidR="00AC0B04" w:rsidRPr="00F363B1" w:rsidRDefault="00AC0B04" w:rsidP="00142124">
      <w:pPr>
        <w:pStyle w:val="ListParagraph"/>
        <w:numPr>
          <w:ilvl w:val="0"/>
          <w:numId w:val="382"/>
        </w:numPr>
        <w:contextualSpacing w:val="0"/>
        <w:rPr>
          <w:rFonts w:ascii="Times New Roman" w:hAnsi="Times New Roman"/>
        </w:rPr>
      </w:pPr>
      <w:r w:rsidRPr="00F363B1">
        <w:rPr>
          <w:rFonts w:ascii="Times New Roman" w:hAnsi="Times New Roman"/>
        </w:rPr>
        <w:t>softvér pre vyšetrenie farmakokinetiky koncentrátov koagulačných faktorov,</w:t>
      </w:r>
    </w:p>
    <w:p w14:paraId="7EA74A0B" w14:textId="77777777" w:rsidR="00AC0B04" w:rsidRPr="00F363B1" w:rsidRDefault="00AC0B04" w:rsidP="00142124">
      <w:pPr>
        <w:pStyle w:val="ListParagraph"/>
        <w:numPr>
          <w:ilvl w:val="0"/>
          <w:numId w:val="382"/>
        </w:numPr>
        <w:contextualSpacing w:val="0"/>
        <w:rPr>
          <w:rFonts w:ascii="Times New Roman" w:hAnsi="Times New Roman"/>
        </w:rPr>
      </w:pPr>
      <w:r w:rsidRPr="00F363B1">
        <w:rPr>
          <w:rFonts w:ascii="Times New Roman" w:hAnsi="Times New Roman"/>
        </w:rPr>
        <w:t>infúzne pumpy na infúziu koncentrátov koagulačných faktorov a inhibítorov koagulácie,</w:t>
      </w:r>
    </w:p>
    <w:p w14:paraId="72D09083" w14:textId="77777777" w:rsidR="00AC0B04" w:rsidRPr="00F363B1" w:rsidRDefault="00AC0B04" w:rsidP="00142124">
      <w:pPr>
        <w:pStyle w:val="ListParagraph"/>
        <w:numPr>
          <w:ilvl w:val="0"/>
          <w:numId w:val="382"/>
        </w:numPr>
        <w:contextualSpacing w:val="0"/>
        <w:rPr>
          <w:rFonts w:ascii="Times New Roman" w:hAnsi="Times New Roman"/>
        </w:rPr>
      </w:pPr>
      <w:r w:rsidRPr="00F363B1">
        <w:rPr>
          <w:rFonts w:ascii="Times New Roman" w:hAnsi="Times New Roman"/>
        </w:rPr>
        <w:t>USG prístroj pre vyšetrovanie kĺbnej patológie pri koagulopatiách,</w:t>
      </w:r>
    </w:p>
    <w:p w14:paraId="4644EFD8" w14:textId="77777777" w:rsidR="00AC0B04" w:rsidRPr="00F363B1" w:rsidRDefault="00AC0B04" w:rsidP="00142124">
      <w:pPr>
        <w:pStyle w:val="ListParagraph"/>
        <w:numPr>
          <w:ilvl w:val="0"/>
          <w:numId w:val="382"/>
        </w:numPr>
        <w:contextualSpacing w:val="0"/>
        <w:rPr>
          <w:rFonts w:ascii="Times New Roman" w:hAnsi="Times New Roman"/>
        </w:rPr>
      </w:pPr>
      <w:r w:rsidRPr="00F363B1">
        <w:rPr>
          <w:rFonts w:ascii="Times New Roman" w:hAnsi="Times New Roman"/>
        </w:rPr>
        <w:t xml:space="preserve">vyšetrovacie miestnosti. </w:t>
      </w:r>
    </w:p>
    <w:p w14:paraId="5DB20DDB" w14:textId="77777777" w:rsidR="00AC0B04" w:rsidRPr="00F363B1" w:rsidRDefault="00AC0B04" w:rsidP="00656421">
      <w:pPr>
        <w:pStyle w:val="ListParagraph"/>
        <w:rPr>
          <w:rFonts w:ascii="Times New Roman" w:hAnsi="Times New Roman"/>
        </w:rPr>
      </w:pPr>
    </w:p>
    <w:p w14:paraId="12CA62FA" w14:textId="77777777" w:rsidR="00AC0B04" w:rsidRPr="00F363B1" w:rsidRDefault="00AC0B04" w:rsidP="00142124">
      <w:pPr>
        <w:pStyle w:val="ListParagraph"/>
        <w:numPr>
          <w:ilvl w:val="0"/>
          <w:numId w:val="378"/>
        </w:numPr>
        <w:contextualSpacing w:val="0"/>
        <w:rPr>
          <w:rFonts w:ascii="Times New Roman" w:hAnsi="Times New Roman"/>
        </w:rPr>
      </w:pPr>
      <w:r w:rsidRPr="00F363B1">
        <w:rPr>
          <w:rFonts w:ascii="Times New Roman" w:hAnsi="Times New Roman"/>
        </w:rPr>
        <w:t>Špeciálne personálne zabezpečenie pre laboratórium rutinnej a špeciálnej hemostázy pre medicínsku službu Vysoko špecializovaná komplexná diagnostika a liečba vrodených a získaných trombofilných stavov je</w:t>
      </w:r>
    </w:p>
    <w:p w14:paraId="02BFE7EA" w14:textId="2607C718" w:rsidR="001640D8" w:rsidRPr="00F363B1" w:rsidRDefault="001640D8" w:rsidP="00142124">
      <w:pPr>
        <w:pStyle w:val="NormalWeb"/>
        <w:numPr>
          <w:ilvl w:val="0"/>
          <w:numId w:val="406"/>
        </w:numPr>
        <w:shd w:val="clear" w:color="auto" w:fill="FFFFFF"/>
        <w:spacing w:before="0" w:beforeAutospacing="0" w:after="0" w:afterAutospacing="0"/>
        <w:jc w:val="both"/>
        <w:rPr>
          <w:rFonts w:eastAsiaTheme="minorHAnsi"/>
          <w:lang w:eastAsia="en-US"/>
        </w:rPr>
      </w:pPr>
      <w:r w:rsidRPr="00F363B1">
        <w:rPr>
          <w:rFonts w:eastAsiaTheme="minorHAnsi"/>
          <w:lang w:eastAsia="en-US"/>
        </w:rPr>
        <w:t>jeden</w:t>
      </w:r>
      <w:r w:rsidR="00AC0B04" w:rsidRPr="00F363B1">
        <w:rPr>
          <w:rFonts w:eastAsiaTheme="minorHAnsi"/>
          <w:lang w:eastAsia="en-US"/>
        </w:rPr>
        <w:t xml:space="preserve"> laboratórny diagnostik so špecializáciou alebo bez </w:t>
      </w:r>
      <w:r w:rsidRPr="00F363B1">
        <w:rPr>
          <w:rFonts w:eastAsiaTheme="minorHAnsi"/>
          <w:lang w:eastAsia="en-US"/>
        </w:rPr>
        <w:t>špecializácie</w:t>
      </w:r>
      <w:r w:rsidR="00AC0B04" w:rsidRPr="00F363B1">
        <w:rPr>
          <w:rFonts w:eastAsiaTheme="minorHAnsi"/>
          <w:lang w:eastAsia="en-US"/>
        </w:rPr>
        <w:t>,</w:t>
      </w:r>
    </w:p>
    <w:p w14:paraId="1BF8EDBE" w14:textId="097B1A3D" w:rsidR="00AC0B04" w:rsidRPr="00F363B1" w:rsidRDefault="00AC0B04" w:rsidP="00142124">
      <w:pPr>
        <w:pStyle w:val="NormalWeb"/>
        <w:numPr>
          <w:ilvl w:val="0"/>
          <w:numId w:val="406"/>
        </w:numPr>
        <w:shd w:val="clear" w:color="auto" w:fill="FFFFFF"/>
        <w:spacing w:before="0" w:beforeAutospacing="0" w:after="0" w:afterAutospacing="0"/>
        <w:jc w:val="both"/>
        <w:rPr>
          <w:rFonts w:eastAsiaTheme="minorHAnsi"/>
          <w:lang w:eastAsia="en-US"/>
        </w:rPr>
      </w:pPr>
      <w:r w:rsidRPr="00F363B1">
        <w:rPr>
          <w:rFonts w:eastAsiaTheme="minorHAnsi"/>
          <w:lang w:eastAsia="en-US"/>
        </w:rPr>
        <w:t>zdravotníck</w:t>
      </w:r>
      <w:r w:rsidR="008523A0" w:rsidRPr="00F363B1">
        <w:rPr>
          <w:rFonts w:eastAsiaTheme="minorHAnsi"/>
          <w:lang w:eastAsia="en-US"/>
        </w:rPr>
        <w:t>y</w:t>
      </w:r>
      <w:r w:rsidRPr="00F363B1">
        <w:rPr>
          <w:rFonts w:eastAsiaTheme="minorHAnsi"/>
          <w:lang w:eastAsia="en-US"/>
        </w:rPr>
        <w:t xml:space="preserve"> laboranti.</w:t>
      </w:r>
    </w:p>
    <w:p w14:paraId="1DB0EBB5" w14:textId="77777777" w:rsidR="001640D8" w:rsidRPr="00F363B1" w:rsidRDefault="001640D8" w:rsidP="00656421">
      <w:pPr>
        <w:pStyle w:val="NormalWeb"/>
        <w:shd w:val="clear" w:color="auto" w:fill="FFFFFF"/>
        <w:spacing w:before="0" w:beforeAutospacing="0" w:after="0" w:afterAutospacing="0"/>
        <w:jc w:val="both"/>
        <w:rPr>
          <w:rFonts w:eastAsiaTheme="minorHAnsi"/>
          <w:lang w:eastAsia="en-US"/>
        </w:rPr>
      </w:pPr>
    </w:p>
    <w:p w14:paraId="2832D837" w14:textId="331F5A0F" w:rsidR="00AC0B04" w:rsidRPr="00F363B1" w:rsidRDefault="00AC0B04" w:rsidP="00142124">
      <w:pPr>
        <w:pStyle w:val="NormalWeb"/>
        <w:numPr>
          <w:ilvl w:val="0"/>
          <w:numId w:val="378"/>
        </w:numPr>
        <w:shd w:val="clear" w:color="auto" w:fill="FFFFFF"/>
        <w:spacing w:before="0" w:beforeAutospacing="0" w:after="0" w:afterAutospacing="0"/>
        <w:jc w:val="both"/>
        <w:rPr>
          <w:rFonts w:eastAsiaTheme="minorHAnsi"/>
          <w:lang w:eastAsia="en-US"/>
        </w:rPr>
      </w:pPr>
      <w:r w:rsidRPr="00F363B1">
        <w:rPr>
          <w:rFonts w:eastAsiaTheme="minorHAnsi"/>
          <w:lang w:eastAsia="en-US"/>
        </w:rPr>
        <w:t xml:space="preserve">Špeciálne personálne zabezpečenie </w:t>
      </w:r>
      <w:r w:rsidR="001640D8" w:rsidRPr="00F363B1">
        <w:t xml:space="preserve">pre poskytovanie medicínskej služby </w:t>
      </w:r>
      <w:r w:rsidRPr="00F363B1">
        <w:rPr>
          <w:rFonts w:eastAsiaTheme="minorHAnsi"/>
          <w:lang w:eastAsia="en-US"/>
        </w:rPr>
        <w:t xml:space="preserve">Vysoko špecializovaná komplexná diagnostika a liečba vrodených a získaných trombofilných stavov je </w:t>
      </w:r>
    </w:p>
    <w:p w14:paraId="419D7346" w14:textId="1E279BD5" w:rsidR="00AC0B04" w:rsidRPr="00F363B1" w:rsidRDefault="00AC0B04" w:rsidP="00142124">
      <w:pPr>
        <w:pStyle w:val="NormalWeb"/>
        <w:numPr>
          <w:ilvl w:val="0"/>
          <w:numId w:val="407"/>
        </w:numPr>
        <w:shd w:val="clear" w:color="auto" w:fill="FFFFFF"/>
        <w:spacing w:before="0" w:beforeAutospacing="0" w:after="0" w:afterAutospacing="0"/>
        <w:jc w:val="both"/>
      </w:pPr>
      <w:r w:rsidRPr="00F363B1">
        <w:rPr>
          <w:rFonts w:eastAsiaTheme="minorHAnsi"/>
          <w:lang w:eastAsia="en-US"/>
        </w:rPr>
        <w:t>lekár</w:t>
      </w:r>
      <w:r w:rsidR="00694DA7" w:rsidRPr="00F363B1">
        <w:rPr>
          <w:rFonts w:eastAsiaTheme="minorHAnsi"/>
          <w:lang w:eastAsia="en-US"/>
        </w:rPr>
        <w:t>i</w:t>
      </w:r>
      <w:r w:rsidRPr="00F363B1">
        <w:rPr>
          <w:rFonts w:eastAsiaTheme="minorHAnsi"/>
          <w:lang w:eastAsia="en-US"/>
        </w:rPr>
        <w:t xml:space="preserve"> so špecializáciou v špecializačnom odbore hematológia a</w:t>
      </w:r>
      <w:r w:rsidR="001640D8" w:rsidRPr="00F363B1">
        <w:rPr>
          <w:rFonts w:eastAsiaTheme="minorHAnsi"/>
          <w:lang w:eastAsia="en-US"/>
        </w:rPr>
        <w:t> </w:t>
      </w:r>
      <w:r w:rsidRPr="00F363B1">
        <w:rPr>
          <w:rFonts w:eastAsiaTheme="minorHAnsi"/>
          <w:lang w:eastAsia="en-US"/>
        </w:rPr>
        <w:t>transfuziológia</w:t>
      </w:r>
      <w:r w:rsidR="001640D8" w:rsidRPr="00F363B1">
        <w:rPr>
          <w:rFonts w:eastAsiaTheme="minorHAnsi"/>
          <w:lang w:eastAsia="en-US"/>
        </w:rPr>
        <w:t xml:space="preserve">, </w:t>
      </w:r>
      <w:r w:rsidRPr="00F363B1">
        <w:rPr>
          <w:rFonts w:eastAsiaTheme="minorHAnsi"/>
          <w:lang w:eastAsia="en-US"/>
        </w:rPr>
        <w:t>s</w:t>
      </w:r>
      <w:r w:rsidR="001640D8" w:rsidRPr="00F363B1">
        <w:rPr>
          <w:rFonts w:eastAsiaTheme="minorHAnsi"/>
          <w:lang w:eastAsia="en-US"/>
        </w:rPr>
        <w:t xml:space="preserve"> kumulatívnym </w:t>
      </w:r>
      <w:r w:rsidRPr="00F363B1">
        <w:rPr>
          <w:rFonts w:eastAsiaTheme="minorHAnsi"/>
          <w:lang w:eastAsia="en-US"/>
        </w:rPr>
        <w:t>úväzkom 3,0</w:t>
      </w:r>
      <w:r w:rsidR="001640D8" w:rsidRPr="00F363B1">
        <w:rPr>
          <w:rFonts w:eastAsiaTheme="minorHAnsi"/>
          <w:lang w:eastAsia="en-US"/>
        </w:rPr>
        <w:t>,</w:t>
      </w:r>
    </w:p>
    <w:p w14:paraId="505C0E3C" w14:textId="502D98F7" w:rsidR="00AC0B04" w:rsidRPr="00F363B1" w:rsidRDefault="001640D8" w:rsidP="00142124">
      <w:pPr>
        <w:pStyle w:val="NormalWeb"/>
        <w:numPr>
          <w:ilvl w:val="0"/>
          <w:numId w:val="407"/>
        </w:numPr>
        <w:shd w:val="clear" w:color="auto" w:fill="FFFFFF"/>
        <w:spacing w:before="0" w:beforeAutospacing="0" w:after="0" w:afterAutospacing="0"/>
        <w:jc w:val="both"/>
      </w:pPr>
      <w:r w:rsidRPr="00F363B1">
        <w:rPr>
          <w:rFonts w:eastAsiaTheme="minorHAnsi"/>
          <w:lang w:eastAsia="en-US"/>
        </w:rPr>
        <w:t>dv</w:t>
      </w:r>
      <w:r w:rsidR="00AC0B04" w:rsidRPr="00F363B1">
        <w:rPr>
          <w:rFonts w:eastAsiaTheme="minorHAnsi"/>
          <w:lang w:eastAsia="en-US"/>
        </w:rPr>
        <w:t>e sestr</w:t>
      </w:r>
      <w:r w:rsidRPr="00F363B1">
        <w:rPr>
          <w:rFonts w:eastAsiaTheme="minorHAnsi"/>
          <w:lang w:eastAsia="en-US"/>
        </w:rPr>
        <w:t>y,</w:t>
      </w:r>
    </w:p>
    <w:p w14:paraId="4CB3AFA1" w14:textId="5F9B4ABB" w:rsidR="00AC0B04" w:rsidRPr="00F363B1" w:rsidRDefault="00AC0B04" w:rsidP="00142124">
      <w:pPr>
        <w:pStyle w:val="NormalWeb"/>
        <w:numPr>
          <w:ilvl w:val="0"/>
          <w:numId w:val="407"/>
        </w:numPr>
        <w:shd w:val="clear" w:color="auto" w:fill="FFFFFF"/>
        <w:spacing w:before="0" w:beforeAutospacing="0" w:after="0" w:afterAutospacing="0"/>
        <w:jc w:val="both"/>
      </w:pPr>
      <w:r w:rsidRPr="00F363B1">
        <w:rPr>
          <w:rFonts w:eastAsiaTheme="minorHAnsi"/>
          <w:lang w:eastAsia="en-US"/>
        </w:rPr>
        <w:t>dokumentarist</w:t>
      </w:r>
      <w:r w:rsidR="001640D8" w:rsidRPr="00F363B1">
        <w:rPr>
          <w:rFonts w:eastAsiaTheme="minorHAnsi"/>
          <w:lang w:eastAsia="en-US"/>
        </w:rPr>
        <w:t>a.</w:t>
      </w:r>
    </w:p>
    <w:p w14:paraId="24659EF0" w14:textId="77777777" w:rsidR="00AC0B04" w:rsidRPr="00F363B1" w:rsidRDefault="00AC0B04" w:rsidP="00656421">
      <w:pPr>
        <w:pStyle w:val="ListParagraph"/>
        <w:rPr>
          <w:rFonts w:ascii="Times New Roman" w:hAnsi="Times New Roman"/>
        </w:rPr>
      </w:pPr>
    </w:p>
    <w:p w14:paraId="698F22CB" w14:textId="0DEE7C23" w:rsidR="00AC0B04" w:rsidRPr="00F363B1" w:rsidRDefault="00AC0B04" w:rsidP="00142124">
      <w:pPr>
        <w:pStyle w:val="ListParagraph"/>
        <w:numPr>
          <w:ilvl w:val="0"/>
          <w:numId w:val="378"/>
        </w:numPr>
        <w:contextualSpacing w:val="0"/>
        <w:rPr>
          <w:rFonts w:ascii="Times New Roman" w:hAnsi="Times New Roman"/>
        </w:rPr>
      </w:pPr>
      <w:r w:rsidRPr="00F363B1">
        <w:rPr>
          <w:rFonts w:ascii="Times New Roman" w:hAnsi="Times New Roman"/>
        </w:rPr>
        <w:t xml:space="preserve">Špeciálne personálne zabezpečenie pre </w:t>
      </w:r>
      <w:r w:rsidR="001640D8" w:rsidRPr="00F363B1">
        <w:rPr>
          <w:rFonts w:ascii="Times New Roman" w:hAnsi="Times New Roman"/>
        </w:rPr>
        <w:t xml:space="preserve">poskytovanie </w:t>
      </w:r>
      <w:r w:rsidRPr="00F363B1">
        <w:rPr>
          <w:rFonts w:ascii="Times New Roman" w:hAnsi="Times New Roman"/>
        </w:rPr>
        <w:t>medicínsk</w:t>
      </w:r>
      <w:r w:rsidR="001640D8" w:rsidRPr="00F363B1">
        <w:rPr>
          <w:rFonts w:ascii="Times New Roman" w:hAnsi="Times New Roman"/>
        </w:rPr>
        <w:t>ej</w:t>
      </w:r>
      <w:r w:rsidRPr="00F363B1">
        <w:rPr>
          <w:rFonts w:ascii="Times New Roman" w:hAnsi="Times New Roman"/>
        </w:rPr>
        <w:t xml:space="preserve"> služb</w:t>
      </w:r>
      <w:r w:rsidR="001640D8" w:rsidRPr="00F363B1">
        <w:rPr>
          <w:rFonts w:ascii="Times New Roman" w:hAnsi="Times New Roman"/>
        </w:rPr>
        <w:t>y</w:t>
      </w:r>
      <w:r w:rsidRPr="00F363B1">
        <w:rPr>
          <w:rFonts w:ascii="Times New Roman" w:hAnsi="Times New Roman"/>
        </w:rPr>
        <w:t xml:space="preserve"> Vysoko špecializovaná komplexná diagnostika a liečba vrodených a získaných trombofilných stavov je dostupnosť </w:t>
      </w:r>
      <w:r w:rsidR="001640D8" w:rsidRPr="00F363B1">
        <w:rPr>
          <w:rFonts w:ascii="Times New Roman" w:hAnsi="Times New Roman"/>
        </w:rPr>
        <w:t>konziliárnej služby v nemocnici</w:t>
      </w:r>
    </w:p>
    <w:p w14:paraId="3336BC22" w14:textId="410911BE" w:rsidR="00AC0B04" w:rsidRPr="00F363B1" w:rsidRDefault="00AC0B04" w:rsidP="00142124">
      <w:pPr>
        <w:pStyle w:val="ListParagraph"/>
        <w:numPr>
          <w:ilvl w:val="0"/>
          <w:numId w:val="408"/>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angiológia, </w:t>
      </w:r>
      <w:r w:rsidR="001640D8" w:rsidRPr="00F363B1">
        <w:rPr>
          <w:rFonts w:ascii="Times New Roman" w:hAnsi="Times New Roman"/>
        </w:rPr>
        <w:t xml:space="preserve">s úväzkom </w:t>
      </w:r>
      <w:r w:rsidR="00163256" w:rsidRPr="00F363B1">
        <w:rPr>
          <w:rFonts w:ascii="Times New Roman" w:hAnsi="Times New Roman"/>
        </w:rPr>
        <w:t xml:space="preserve">aspoň </w:t>
      </w:r>
      <w:r w:rsidR="001640D8" w:rsidRPr="00F363B1">
        <w:rPr>
          <w:rFonts w:ascii="Times New Roman" w:hAnsi="Times New Roman"/>
        </w:rPr>
        <w:t>0,1,</w:t>
      </w:r>
    </w:p>
    <w:p w14:paraId="55DC3DE4" w14:textId="1733D0FF" w:rsidR="00AC0B04" w:rsidRPr="00F363B1" w:rsidRDefault="00AC0B04" w:rsidP="00142124">
      <w:pPr>
        <w:pStyle w:val="ListParagraph"/>
        <w:numPr>
          <w:ilvl w:val="0"/>
          <w:numId w:val="408"/>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kardiológia, </w:t>
      </w:r>
      <w:r w:rsidR="001640D8" w:rsidRPr="00F363B1">
        <w:rPr>
          <w:rFonts w:ascii="Times New Roman" w:hAnsi="Times New Roman"/>
        </w:rPr>
        <w:t xml:space="preserve">s úväzkom </w:t>
      </w:r>
      <w:r w:rsidR="00163256" w:rsidRPr="00F363B1">
        <w:rPr>
          <w:rFonts w:ascii="Times New Roman" w:hAnsi="Times New Roman"/>
        </w:rPr>
        <w:t xml:space="preserve">aspoň aspoň </w:t>
      </w:r>
      <w:r w:rsidR="001640D8" w:rsidRPr="00F363B1">
        <w:rPr>
          <w:rFonts w:ascii="Times New Roman" w:hAnsi="Times New Roman"/>
        </w:rPr>
        <w:t>0,1,</w:t>
      </w:r>
    </w:p>
    <w:p w14:paraId="7D3F2FFD" w14:textId="214CB7CC" w:rsidR="00AC0B04" w:rsidRPr="00F363B1" w:rsidRDefault="00AC0B04" w:rsidP="00142124">
      <w:pPr>
        <w:pStyle w:val="ListParagraph"/>
        <w:numPr>
          <w:ilvl w:val="0"/>
          <w:numId w:val="408"/>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vnútorné lekárstvo, </w:t>
      </w:r>
      <w:r w:rsidR="001640D8" w:rsidRPr="00F363B1">
        <w:rPr>
          <w:rFonts w:ascii="Times New Roman" w:hAnsi="Times New Roman"/>
        </w:rPr>
        <w:t xml:space="preserve">s úväzkom </w:t>
      </w:r>
      <w:r w:rsidR="00163256" w:rsidRPr="00F363B1">
        <w:rPr>
          <w:rFonts w:ascii="Times New Roman" w:hAnsi="Times New Roman"/>
        </w:rPr>
        <w:t xml:space="preserve">aspoň </w:t>
      </w:r>
      <w:r w:rsidR="001640D8" w:rsidRPr="00F363B1">
        <w:rPr>
          <w:rFonts w:ascii="Times New Roman" w:hAnsi="Times New Roman"/>
        </w:rPr>
        <w:t>0,1,</w:t>
      </w:r>
    </w:p>
    <w:p w14:paraId="7C20E6C8" w14:textId="5AEBC0B5" w:rsidR="00AC0B04" w:rsidRPr="00F363B1" w:rsidRDefault="00AC0B04" w:rsidP="00142124">
      <w:pPr>
        <w:pStyle w:val="ListParagraph"/>
        <w:numPr>
          <w:ilvl w:val="0"/>
          <w:numId w:val="408"/>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neurológia, </w:t>
      </w:r>
      <w:r w:rsidR="001640D8" w:rsidRPr="00F363B1">
        <w:rPr>
          <w:rFonts w:ascii="Times New Roman" w:hAnsi="Times New Roman"/>
        </w:rPr>
        <w:t xml:space="preserve">s úväzkom </w:t>
      </w:r>
      <w:r w:rsidR="00163256" w:rsidRPr="00F363B1">
        <w:rPr>
          <w:rFonts w:ascii="Times New Roman" w:hAnsi="Times New Roman"/>
        </w:rPr>
        <w:t xml:space="preserve">aspoň </w:t>
      </w:r>
      <w:r w:rsidR="001640D8" w:rsidRPr="00F363B1">
        <w:rPr>
          <w:rFonts w:ascii="Times New Roman" w:hAnsi="Times New Roman"/>
        </w:rPr>
        <w:t>0,1,</w:t>
      </w:r>
    </w:p>
    <w:p w14:paraId="154279D3" w14:textId="1DAB97D0" w:rsidR="00AC0B04" w:rsidRPr="00F363B1" w:rsidRDefault="00AC0B04" w:rsidP="00142124">
      <w:pPr>
        <w:pStyle w:val="ListParagraph"/>
        <w:numPr>
          <w:ilvl w:val="0"/>
          <w:numId w:val="408"/>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gynekológia a pôrodníctvo, </w:t>
      </w:r>
      <w:r w:rsidR="001640D8" w:rsidRPr="00F363B1">
        <w:rPr>
          <w:rFonts w:ascii="Times New Roman" w:hAnsi="Times New Roman"/>
        </w:rPr>
        <w:t xml:space="preserve">s úväzkom </w:t>
      </w:r>
      <w:r w:rsidR="00163256" w:rsidRPr="00F363B1">
        <w:rPr>
          <w:rFonts w:ascii="Times New Roman" w:hAnsi="Times New Roman"/>
        </w:rPr>
        <w:t xml:space="preserve">aspoň </w:t>
      </w:r>
      <w:r w:rsidR="001640D8" w:rsidRPr="00F363B1">
        <w:rPr>
          <w:rFonts w:ascii="Times New Roman" w:hAnsi="Times New Roman"/>
        </w:rPr>
        <w:t>0,1,</w:t>
      </w:r>
    </w:p>
    <w:p w14:paraId="32484E2C" w14:textId="1D533F2E" w:rsidR="00AC0B04" w:rsidRPr="00F363B1" w:rsidRDefault="00AC0B04" w:rsidP="00142124">
      <w:pPr>
        <w:pStyle w:val="ListParagraph"/>
        <w:numPr>
          <w:ilvl w:val="0"/>
          <w:numId w:val="408"/>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chirurgia, </w:t>
      </w:r>
      <w:r w:rsidR="001640D8" w:rsidRPr="00F363B1">
        <w:rPr>
          <w:rFonts w:ascii="Times New Roman" w:hAnsi="Times New Roman"/>
        </w:rPr>
        <w:t xml:space="preserve">s úväzkom </w:t>
      </w:r>
      <w:r w:rsidR="00163256" w:rsidRPr="00F363B1">
        <w:rPr>
          <w:rFonts w:ascii="Times New Roman" w:hAnsi="Times New Roman"/>
        </w:rPr>
        <w:t xml:space="preserve">aspoň </w:t>
      </w:r>
      <w:r w:rsidR="001640D8" w:rsidRPr="00F363B1">
        <w:rPr>
          <w:rFonts w:ascii="Times New Roman" w:hAnsi="Times New Roman"/>
        </w:rPr>
        <w:t>0,1,</w:t>
      </w:r>
    </w:p>
    <w:p w14:paraId="1AEBC282" w14:textId="56E153A8" w:rsidR="00AC0B04" w:rsidRPr="00F363B1" w:rsidRDefault="00AC0B04" w:rsidP="00142124">
      <w:pPr>
        <w:pStyle w:val="ListParagraph"/>
        <w:numPr>
          <w:ilvl w:val="0"/>
          <w:numId w:val="408"/>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oftalmológia, </w:t>
      </w:r>
      <w:r w:rsidR="001640D8" w:rsidRPr="00F363B1">
        <w:rPr>
          <w:rFonts w:ascii="Times New Roman" w:hAnsi="Times New Roman"/>
        </w:rPr>
        <w:t xml:space="preserve">s úväzkom </w:t>
      </w:r>
      <w:r w:rsidR="00163256" w:rsidRPr="00F363B1">
        <w:rPr>
          <w:rFonts w:ascii="Times New Roman" w:hAnsi="Times New Roman"/>
        </w:rPr>
        <w:t xml:space="preserve">aspoň </w:t>
      </w:r>
      <w:r w:rsidR="001640D8" w:rsidRPr="00F363B1">
        <w:rPr>
          <w:rFonts w:ascii="Times New Roman" w:hAnsi="Times New Roman"/>
        </w:rPr>
        <w:t>0,1,</w:t>
      </w:r>
    </w:p>
    <w:p w14:paraId="6191A481" w14:textId="36E6FF6A" w:rsidR="00AC0B04" w:rsidRPr="00F363B1" w:rsidRDefault="00AC0B04" w:rsidP="00142124">
      <w:pPr>
        <w:pStyle w:val="ListParagraph"/>
        <w:numPr>
          <w:ilvl w:val="0"/>
          <w:numId w:val="408"/>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ortopédia, </w:t>
      </w:r>
      <w:r w:rsidR="001640D8" w:rsidRPr="00F363B1">
        <w:rPr>
          <w:rFonts w:ascii="Times New Roman" w:hAnsi="Times New Roman"/>
        </w:rPr>
        <w:t xml:space="preserve">s úväzkom </w:t>
      </w:r>
      <w:r w:rsidR="00163256" w:rsidRPr="00F363B1">
        <w:rPr>
          <w:rFonts w:ascii="Times New Roman" w:hAnsi="Times New Roman"/>
        </w:rPr>
        <w:t xml:space="preserve">aspoň </w:t>
      </w:r>
      <w:r w:rsidR="001640D8" w:rsidRPr="00F363B1">
        <w:rPr>
          <w:rFonts w:ascii="Times New Roman" w:hAnsi="Times New Roman"/>
        </w:rPr>
        <w:t>0,1,</w:t>
      </w:r>
    </w:p>
    <w:p w14:paraId="2B60DA4E" w14:textId="34B5A0CF" w:rsidR="00AC0B04" w:rsidRPr="00F363B1" w:rsidRDefault="00AC0B04" w:rsidP="00142124">
      <w:pPr>
        <w:pStyle w:val="ListParagraph"/>
        <w:numPr>
          <w:ilvl w:val="0"/>
          <w:numId w:val="408"/>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pediatria, </w:t>
      </w:r>
      <w:r w:rsidR="001640D8" w:rsidRPr="00F363B1">
        <w:rPr>
          <w:rFonts w:ascii="Times New Roman" w:hAnsi="Times New Roman"/>
        </w:rPr>
        <w:t xml:space="preserve">s úväzkom </w:t>
      </w:r>
      <w:r w:rsidR="00163256" w:rsidRPr="00F363B1">
        <w:rPr>
          <w:rFonts w:ascii="Times New Roman" w:hAnsi="Times New Roman"/>
        </w:rPr>
        <w:t xml:space="preserve">aspoň </w:t>
      </w:r>
      <w:r w:rsidR="001640D8" w:rsidRPr="00F363B1">
        <w:rPr>
          <w:rFonts w:ascii="Times New Roman" w:hAnsi="Times New Roman"/>
        </w:rPr>
        <w:t>0,1,</w:t>
      </w:r>
    </w:p>
    <w:p w14:paraId="3DA3BC53" w14:textId="32EFCDC4" w:rsidR="00AC0B04" w:rsidRPr="00F363B1" w:rsidRDefault="00AC0B04" w:rsidP="00142124">
      <w:pPr>
        <w:pStyle w:val="ListParagraph"/>
        <w:numPr>
          <w:ilvl w:val="0"/>
          <w:numId w:val="408"/>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lekárska genetika, </w:t>
      </w:r>
      <w:r w:rsidR="001640D8" w:rsidRPr="00F363B1">
        <w:rPr>
          <w:rFonts w:ascii="Times New Roman" w:hAnsi="Times New Roman"/>
        </w:rPr>
        <w:t xml:space="preserve">s úväzkom </w:t>
      </w:r>
      <w:r w:rsidR="00163256" w:rsidRPr="00F363B1">
        <w:rPr>
          <w:rFonts w:ascii="Times New Roman" w:hAnsi="Times New Roman"/>
        </w:rPr>
        <w:t xml:space="preserve">aspoň </w:t>
      </w:r>
      <w:r w:rsidR="001640D8" w:rsidRPr="00F363B1">
        <w:rPr>
          <w:rFonts w:ascii="Times New Roman" w:hAnsi="Times New Roman"/>
        </w:rPr>
        <w:t>0,1,</w:t>
      </w:r>
    </w:p>
    <w:p w14:paraId="4D7C9BC3" w14:textId="644129DC" w:rsidR="00AC0B04" w:rsidRPr="00F363B1" w:rsidRDefault="00AC0B04" w:rsidP="00142124">
      <w:pPr>
        <w:pStyle w:val="ListParagraph"/>
        <w:numPr>
          <w:ilvl w:val="0"/>
          <w:numId w:val="408"/>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otorinolaryngológa</w:t>
      </w:r>
      <w:r w:rsidR="001640D8" w:rsidRPr="00F363B1">
        <w:rPr>
          <w:rFonts w:ascii="Times New Roman" w:hAnsi="Times New Roman"/>
        </w:rPr>
        <w:t xml:space="preserve">, s úväzkom </w:t>
      </w:r>
      <w:r w:rsidR="00163256" w:rsidRPr="00F363B1">
        <w:rPr>
          <w:rFonts w:ascii="Times New Roman" w:hAnsi="Times New Roman"/>
        </w:rPr>
        <w:t xml:space="preserve">aspoň </w:t>
      </w:r>
      <w:r w:rsidR="001640D8" w:rsidRPr="00F363B1">
        <w:rPr>
          <w:rFonts w:ascii="Times New Roman" w:hAnsi="Times New Roman"/>
        </w:rPr>
        <w:t>0,1,</w:t>
      </w:r>
    </w:p>
    <w:p w14:paraId="407058FD" w14:textId="18B09516" w:rsidR="00AC0B04" w:rsidRPr="00F363B1" w:rsidRDefault="00AC0B04" w:rsidP="00142124">
      <w:pPr>
        <w:pStyle w:val="ListParagraph"/>
        <w:numPr>
          <w:ilvl w:val="0"/>
          <w:numId w:val="408"/>
        </w:numPr>
        <w:rPr>
          <w:rFonts w:ascii="Times New Roman" w:hAnsi="Times New Roman"/>
        </w:rPr>
      </w:pPr>
      <w:r w:rsidRPr="00F363B1">
        <w:rPr>
          <w:rFonts w:ascii="Times New Roman" w:hAnsi="Times New Roman"/>
        </w:rPr>
        <w:t>fyzioterapeut</w:t>
      </w:r>
      <w:r w:rsidR="00163256" w:rsidRPr="00F363B1">
        <w:rPr>
          <w:rFonts w:ascii="Times New Roman" w:hAnsi="Times New Roman"/>
        </w:rPr>
        <w:t>a</w:t>
      </w:r>
      <w:r w:rsidR="001640D8" w:rsidRPr="00F363B1">
        <w:rPr>
          <w:rFonts w:ascii="Times New Roman" w:hAnsi="Times New Roman"/>
        </w:rPr>
        <w:t>.</w:t>
      </w:r>
    </w:p>
    <w:p w14:paraId="3112B0E3" w14:textId="77777777" w:rsidR="00AC0B04" w:rsidRPr="00F363B1" w:rsidRDefault="00AC0B04" w:rsidP="00656421">
      <w:pPr>
        <w:jc w:val="both"/>
      </w:pPr>
    </w:p>
    <w:p w14:paraId="3518B92D" w14:textId="272BF36F" w:rsidR="00AC0B04" w:rsidRPr="00F363B1" w:rsidRDefault="00AC0B04" w:rsidP="00656421">
      <w:pPr>
        <w:pStyle w:val="Heading2"/>
        <w:spacing w:before="0"/>
        <w:jc w:val="both"/>
        <w:rPr>
          <w:rFonts w:ascii="Times New Roman" w:hAnsi="Times New Roman" w:cs="Times New Roman"/>
          <w:b/>
          <w:bCs/>
          <w:color w:val="auto"/>
          <w:sz w:val="24"/>
          <w:szCs w:val="24"/>
        </w:rPr>
      </w:pPr>
      <w:bookmarkStart w:id="60" w:name="_Toc101523138"/>
      <w:bookmarkEnd w:id="59"/>
      <w:r w:rsidRPr="00F363B1">
        <w:rPr>
          <w:rFonts w:ascii="Times New Roman" w:hAnsi="Times New Roman" w:cs="Times New Roman"/>
          <w:b/>
          <w:bCs/>
          <w:color w:val="auto"/>
          <w:sz w:val="24"/>
          <w:szCs w:val="24"/>
        </w:rPr>
        <w:t xml:space="preserve">Program V. </w:t>
      </w:r>
      <w:r w:rsidR="001640D8" w:rsidRPr="00F363B1">
        <w:rPr>
          <w:rFonts w:ascii="Times New Roman" w:hAnsi="Times New Roman" w:cs="Times New Roman"/>
          <w:b/>
          <w:bCs/>
          <w:color w:val="auto"/>
          <w:sz w:val="24"/>
          <w:szCs w:val="24"/>
        </w:rPr>
        <w:t>ú</w:t>
      </w:r>
      <w:r w:rsidRPr="00F363B1">
        <w:rPr>
          <w:rFonts w:ascii="Times New Roman" w:hAnsi="Times New Roman" w:cs="Times New Roman"/>
          <w:b/>
          <w:bCs/>
          <w:color w:val="auto"/>
          <w:sz w:val="24"/>
          <w:szCs w:val="24"/>
        </w:rPr>
        <w:t>rovne</w:t>
      </w:r>
    </w:p>
    <w:p w14:paraId="7FD4E387" w14:textId="786C2564" w:rsidR="00AC0B04" w:rsidRPr="00F363B1" w:rsidRDefault="00AC0B04" w:rsidP="00142124">
      <w:pPr>
        <w:pStyle w:val="ListParagraph"/>
        <w:numPr>
          <w:ilvl w:val="0"/>
          <w:numId w:val="384"/>
        </w:numPr>
        <w:rPr>
          <w:rFonts w:ascii="Times New Roman" w:hAnsi="Times New Roman"/>
        </w:rPr>
      </w:pPr>
      <w:r w:rsidRPr="00F363B1">
        <w:rPr>
          <w:rFonts w:ascii="Times New Roman" w:hAnsi="Times New Roman"/>
        </w:rPr>
        <w:t>Špeciálne personálne zabezpečenie pre laboratórium rutinnej a špeciálnej hemostázy na pracovisku zameranom na liečbu hematoonkologických ochorení je dostupnosť konziliárnej služby</w:t>
      </w:r>
      <w:r w:rsidR="001640D8" w:rsidRPr="00F363B1">
        <w:rPr>
          <w:rFonts w:ascii="Times New Roman" w:hAnsi="Times New Roman"/>
        </w:rPr>
        <w:t xml:space="preserve"> v nemocnici</w:t>
      </w:r>
    </w:p>
    <w:p w14:paraId="2529A968" w14:textId="31546B2C" w:rsidR="00AC0B04" w:rsidRPr="00F363B1" w:rsidRDefault="00AC0B04" w:rsidP="00142124">
      <w:pPr>
        <w:pStyle w:val="ListParagraph"/>
        <w:numPr>
          <w:ilvl w:val="0"/>
          <w:numId w:val="409"/>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špecializarnom odbore anesteziológia a intenzívna medicína,</w:t>
      </w:r>
      <w:r w:rsidR="001640D8" w:rsidRPr="00F363B1">
        <w:rPr>
          <w:rFonts w:ascii="Times New Roman" w:hAnsi="Times New Roman"/>
        </w:rPr>
        <w:t xml:space="preserve"> s úväzkom </w:t>
      </w:r>
      <w:r w:rsidR="00163256" w:rsidRPr="00F363B1">
        <w:rPr>
          <w:rFonts w:ascii="Times New Roman" w:hAnsi="Times New Roman"/>
        </w:rPr>
        <w:t xml:space="preserve">aspoň </w:t>
      </w:r>
      <w:r w:rsidR="001640D8" w:rsidRPr="00F363B1">
        <w:rPr>
          <w:rFonts w:ascii="Times New Roman" w:hAnsi="Times New Roman"/>
        </w:rPr>
        <w:t>0,1,</w:t>
      </w:r>
    </w:p>
    <w:p w14:paraId="4A54BBE5" w14:textId="303D0E25" w:rsidR="00AC0B04" w:rsidRPr="00F363B1" w:rsidRDefault="00AC0B04" w:rsidP="00142124">
      <w:pPr>
        <w:pStyle w:val="ListParagraph"/>
        <w:numPr>
          <w:ilvl w:val="0"/>
          <w:numId w:val="409"/>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špecializarnom odbore pneumológia a ftizeológia,</w:t>
      </w:r>
      <w:r w:rsidR="001640D8" w:rsidRPr="00F363B1">
        <w:rPr>
          <w:rFonts w:ascii="Times New Roman" w:hAnsi="Times New Roman"/>
        </w:rPr>
        <w:t xml:space="preserve"> s úväzkom </w:t>
      </w:r>
      <w:r w:rsidR="00163256" w:rsidRPr="00F363B1">
        <w:rPr>
          <w:rFonts w:ascii="Times New Roman" w:hAnsi="Times New Roman"/>
        </w:rPr>
        <w:t xml:space="preserve">aspoň </w:t>
      </w:r>
      <w:r w:rsidR="001640D8" w:rsidRPr="00F363B1">
        <w:rPr>
          <w:rFonts w:ascii="Times New Roman" w:hAnsi="Times New Roman"/>
        </w:rPr>
        <w:t>0,1,</w:t>
      </w:r>
    </w:p>
    <w:p w14:paraId="2FB9141D" w14:textId="1779A1B3" w:rsidR="00AC0B04" w:rsidRPr="00F363B1" w:rsidRDefault="00AC0B04" w:rsidP="00142124">
      <w:pPr>
        <w:pStyle w:val="ListParagraph"/>
        <w:numPr>
          <w:ilvl w:val="0"/>
          <w:numId w:val="409"/>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špecializarnom odbore rádiológia,</w:t>
      </w:r>
      <w:r w:rsidR="001640D8" w:rsidRPr="00F363B1">
        <w:rPr>
          <w:rFonts w:ascii="Times New Roman" w:hAnsi="Times New Roman"/>
        </w:rPr>
        <w:t xml:space="preserve"> s úväzkom </w:t>
      </w:r>
      <w:r w:rsidR="00163256" w:rsidRPr="00F363B1">
        <w:rPr>
          <w:rFonts w:ascii="Times New Roman" w:hAnsi="Times New Roman"/>
        </w:rPr>
        <w:t xml:space="preserve">aspoň </w:t>
      </w:r>
      <w:r w:rsidR="001640D8" w:rsidRPr="00F363B1">
        <w:rPr>
          <w:rFonts w:ascii="Times New Roman" w:hAnsi="Times New Roman"/>
        </w:rPr>
        <w:t>0,1,</w:t>
      </w:r>
    </w:p>
    <w:p w14:paraId="6A4560CB" w14:textId="7C139CF7" w:rsidR="00AC0B04" w:rsidRPr="00F363B1" w:rsidRDefault="00AC0B04" w:rsidP="00142124">
      <w:pPr>
        <w:pStyle w:val="ListParagraph"/>
        <w:numPr>
          <w:ilvl w:val="0"/>
          <w:numId w:val="409"/>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špecializarnom odbore radiačná onkológia,</w:t>
      </w:r>
      <w:r w:rsidR="001640D8" w:rsidRPr="00F363B1">
        <w:rPr>
          <w:rFonts w:ascii="Times New Roman" w:hAnsi="Times New Roman"/>
        </w:rPr>
        <w:t xml:space="preserve"> s úväzkom </w:t>
      </w:r>
      <w:r w:rsidR="00163256" w:rsidRPr="00F363B1">
        <w:rPr>
          <w:rFonts w:ascii="Times New Roman" w:hAnsi="Times New Roman"/>
        </w:rPr>
        <w:t xml:space="preserve">aspoň </w:t>
      </w:r>
      <w:r w:rsidR="001640D8" w:rsidRPr="00F363B1">
        <w:rPr>
          <w:rFonts w:ascii="Times New Roman" w:hAnsi="Times New Roman"/>
        </w:rPr>
        <w:t>0,1,</w:t>
      </w:r>
    </w:p>
    <w:p w14:paraId="029F37CC" w14:textId="44A7FFF8" w:rsidR="00AC0B04" w:rsidRPr="00F363B1" w:rsidRDefault="00AC0B04" w:rsidP="00142124">
      <w:pPr>
        <w:pStyle w:val="ListParagraph"/>
        <w:numPr>
          <w:ilvl w:val="0"/>
          <w:numId w:val="409"/>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špecializarnom odbore infektológia,</w:t>
      </w:r>
      <w:r w:rsidR="001640D8" w:rsidRPr="00F363B1">
        <w:rPr>
          <w:rFonts w:ascii="Times New Roman" w:hAnsi="Times New Roman"/>
        </w:rPr>
        <w:t xml:space="preserve"> s úväzkom </w:t>
      </w:r>
      <w:r w:rsidR="00163256" w:rsidRPr="00F363B1">
        <w:rPr>
          <w:rFonts w:ascii="Times New Roman" w:hAnsi="Times New Roman"/>
        </w:rPr>
        <w:t xml:space="preserve">aspoň </w:t>
      </w:r>
      <w:r w:rsidR="001640D8" w:rsidRPr="00F363B1">
        <w:rPr>
          <w:rFonts w:ascii="Times New Roman" w:hAnsi="Times New Roman"/>
        </w:rPr>
        <w:t>0,1,</w:t>
      </w:r>
    </w:p>
    <w:p w14:paraId="312C3DBD" w14:textId="2B78642E" w:rsidR="00AC0B04" w:rsidRPr="00F363B1" w:rsidRDefault="00AC0B04" w:rsidP="00142124">
      <w:pPr>
        <w:pStyle w:val="ListParagraph"/>
        <w:numPr>
          <w:ilvl w:val="0"/>
          <w:numId w:val="409"/>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špecializarnom odbore neurológia, </w:t>
      </w:r>
      <w:r w:rsidR="001640D8" w:rsidRPr="00F363B1">
        <w:rPr>
          <w:rFonts w:ascii="Times New Roman" w:hAnsi="Times New Roman"/>
        </w:rPr>
        <w:t xml:space="preserve">s úväzkom </w:t>
      </w:r>
      <w:r w:rsidR="00163256" w:rsidRPr="00F363B1">
        <w:rPr>
          <w:rFonts w:ascii="Times New Roman" w:hAnsi="Times New Roman"/>
        </w:rPr>
        <w:t xml:space="preserve">aspoň </w:t>
      </w:r>
      <w:r w:rsidR="001640D8" w:rsidRPr="00F363B1">
        <w:rPr>
          <w:rFonts w:ascii="Times New Roman" w:hAnsi="Times New Roman"/>
        </w:rPr>
        <w:t>0,1,</w:t>
      </w:r>
    </w:p>
    <w:p w14:paraId="09495116" w14:textId="4109AE81" w:rsidR="00AC0B04" w:rsidRPr="00F363B1" w:rsidRDefault="00AC0B04" w:rsidP="00142124">
      <w:pPr>
        <w:pStyle w:val="ListParagraph"/>
        <w:numPr>
          <w:ilvl w:val="0"/>
          <w:numId w:val="409"/>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špecializarnom odbore chirurgia, </w:t>
      </w:r>
      <w:r w:rsidR="001640D8" w:rsidRPr="00F363B1">
        <w:rPr>
          <w:rFonts w:ascii="Times New Roman" w:hAnsi="Times New Roman"/>
        </w:rPr>
        <w:t xml:space="preserve">s úväzkom </w:t>
      </w:r>
      <w:r w:rsidR="00163256" w:rsidRPr="00F363B1">
        <w:rPr>
          <w:rFonts w:ascii="Times New Roman" w:hAnsi="Times New Roman"/>
        </w:rPr>
        <w:t xml:space="preserve">aspoň </w:t>
      </w:r>
      <w:r w:rsidR="001640D8" w:rsidRPr="00F363B1">
        <w:rPr>
          <w:rFonts w:ascii="Times New Roman" w:hAnsi="Times New Roman"/>
        </w:rPr>
        <w:t>0,1,</w:t>
      </w:r>
    </w:p>
    <w:p w14:paraId="5CB85FCE" w14:textId="28AE47EA" w:rsidR="00AC0B04" w:rsidRPr="00F363B1" w:rsidRDefault="00AC0B04" w:rsidP="00142124">
      <w:pPr>
        <w:pStyle w:val="ListParagraph"/>
        <w:numPr>
          <w:ilvl w:val="0"/>
          <w:numId w:val="409"/>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špecializarnom odbore gynekológia a pôrodníctvo, </w:t>
      </w:r>
      <w:r w:rsidR="001640D8" w:rsidRPr="00F363B1">
        <w:rPr>
          <w:rFonts w:ascii="Times New Roman" w:hAnsi="Times New Roman"/>
        </w:rPr>
        <w:t xml:space="preserve">s úväzkom </w:t>
      </w:r>
      <w:r w:rsidR="00163256" w:rsidRPr="00F363B1">
        <w:rPr>
          <w:rFonts w:ascii="Times New Roman" w:hAnsi="Times New Roman"/>
        </w:rPr>
        <w:t xml:space="preserve">aspoň </w:t>
      </w:r>
      <w:r w:rsidR="001640D8" w:rsidRPr="00F363B1">
        <w:rPr>
          <w:rFonts w:ascii="Times New Roman" w:hAnsi="Times New Roman"/>
        </w:rPr>
        <w:t>0,1,</w:t>
      </w:r>
    </w:p>
    <w:p w14:paraId="28403F20" w14:textId="52051974" w:rsidR="00AC0B04" w:rsidRPr="00F363B1" w:rsidRDefault="00AC0B04" w:rsidP="00142124">
      <w:pPr>
        <w:pStyle w:val="ListParagraph"/>
        <w:numPr>
          <w:ilvl w:val="0"/>
          <w:numId w:val="409"/>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špecializarnom odbore otorinolaryngológia, </w:t>
      </w:r>
      <w:r w:rsidR="001640D8" w:rsidRPr="00F363B1">
        <w:rPr>
          <w:rFonts w:ascii="Times New Roman" w:hAnsi="Times New Roman"/>
        </w:rPr>
        <w:t xml:space="preserve">s úväzkom </w:t>
      </w:r>
      <w:r w:rsidR="00163256" w:rsidRPr="00F363B1">
        <w:rPr>
          <w:rFonts w:ascii="Times New Roman" w:hAnsi="Times New Roman"/>
        </w:rPr>
        <w:t xml:space="preserve">aspoň </w:t>
      </w:r>
      <w:r w:rsidR="001640D8" w:rsidRPr="00F363B1">
        <w:rPr>
          <w:rFonts w:ascii="Times New Roman" w:hAnsi="Times New Roman"/>
        </w:rPr>
        <w:t>0,1,</w:t>
      </w:r>
    </w:p>
    <w:p w14:paraId="43C26792" w14:textId="14851F0E" w:rsidR="00AC0B04" w:rsidRPr="00F363B1" w:rsidRDefault="00AC0B04" w:rsidP="00142124">
      <w:pPr>
        <w:pStyle w:val="ListParagraph"/>
        <w:numPr>
          <w:ilvl w:val="0"/>
          <w:numId w:val="409"/>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špecializarnom odbore oftalmológia, </w:t>
      </w:r>
      <w:r w:rsidR="001640D8" w:rsidRPr="00F363B1">
        <w:rPr>
          <w:rFonts w:ascii="Times New Roman" w:hAnsi="Times New Roman"/>
        </w:rPr>
        <w:t xml:space="preserve">s úväzkom </w:t>
      </w:r>
      <w:r w:rsidR="00163256" w:rsidRPr="00F363B1">
        <w:rPr>
          <w:rFonts w:ascii="Times New Roman" w:hAnsi="Times New Roman"/>
        </w:rPr>
        <w:t xml:space="preserve">aspoň </w:t>
      </w:r>
      <w:r w:rsidR="001640D8" w:rsidRPr="00F363B1">
        <w:rPr>
          <w:rFonts w:ascii="Times New Roman" w:hAnsi="Times New Roman"/>
        </w:rPr>
        <w:t>0,1,</w:t>
      </w:r>
    </w:p>
    <w:p w14:paraId="140C27AE" w14:textId="04CBABA9" w:rsidR="00AC0B04" w:rsidRPr="00F363B1" w:rsidRDefault="00AC0B04" w:rsidP="00142124">
      <w:pPr>
        <w:pStyle w:val="ListParagraph"/>
        <w:numPr>
          <w:ilvl w:val="0"/>
          <w:numId w:val="409"/>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špecializarnom odbore nefrológia, </w:t>
      </w:r>
      <w:r w:rsidR="001640D8" w:rsidRPr="00F363B1">
        <w:rPr>
          <w:rFonts w:ascii="Times New Roman" w:hAnsi="Times New Roman"/>
        </w:rPr>
        <w:t xml:space="preserve">s úväzkom </w:t>
      </w:r>
      <w:r w:rsidR="00163256" w:rsidRPr="00F363B1">
        <w:rPr>
          <w:rFonts w:ascii="Times New Roman" w:hAnsi="Times New Roman"/>
        </w:rPr>
        <w:t xml:space="preserve">aspoň </w:t>
      </w:r>
      <w:r w:rsidR="001640D8" w:rsidRPr="00F363B1">
        <w:rPr>
          <w:rFonts w:ascii="Times New Roman" w:hAnsi="Times New Roman"/>
        </w:rPr>
        <w:t>0,1,</w:t>
      </w:r>
    </w:p>
    <w:p w14:paraId="315AF74F" w14:textId="13642AD3" w:rsidR="00AC0B04" w:rsidRPr="00F363B1" w:rsidRDefault="00AC0B04" w:rsidP="00142124">
      <w:pPr>
        <w:pStyle w:val="ListParagraph"/>
        <w:numPr>
          <w:ilvl w:val="0"/>
          <w:numId w:val="409"/>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špecializarnom odbore kardiológia, </w:t>
      </w:r>
      <w:r w:rsidR="001640D8" w:rsidRPr="00F363B1">
        <w:rPr>
          <w:rFonts w:ascii="Times New Roman" w:hAnsi="Times New Roman"/>
        </w:rPr>
        <w:t xml:space="preserve">s úväzkom </w:t>
      </w:r>
      <w:r w:rsidR="00163256" w:rsidRPr="00F363B1">
        <w:rPr>
          <w:rFonts w:ascii="Times New Roman" w:hAnsi="Times New Roman"/>
        </w:rPr>
        <w:t xml:space="preserve">aspoň </w:t>
      </w:r>
      <w:r w:rsidR="001640D8" w:rsidRPr="00F363B1">
        <w:rPr>
          <w:rFonts w:ascii="Times New Roman" w:hAnsi="Times New Roman"/>
        </w:rPr>
        <w:t>0,1,</w:t>
      </w:r>
    </w:p>
    <w:p w14:paraId="09CE54EA" w14:textId="34614A17" w:rsidR="00AC0B04" w:rsidRPr="00F363B1" w:rsidRDefault="00AC0B04" w:rsidP="00142124">
      <w:pPr>
        <w:pStyle w:val="ListParagraph"/>
        <w:numPr>
          <w:ilvl w:val="0"/>
          <w:numId w:val="409"/>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špecializarnom odbore gastroenterológia, </w:t>
      </w:r>
      <w:r w:rsidR="001640D8" w:rsidRPr="00F363B1">
        <w:rPr>
          <w:rFonts w:ascii="Times New Roman" w:hAnsi="Times New Roman"/>
        </w:rPr>
        <w:t xml:space="preserve">s úväzkom </w:t>
      </w:r>
      <w:r w:rsidR="00163256" w:rsidRPr="00F363B1">
        <w:rPr>
          <w:rFonts w:ascii="Times New Roman" w:hAnsi="Times New Roman"/>
        </w:rPr>
        <w:t xml:space="preserve">aspoň </w:t>
      </w:r>
      <w:r w:rsidR="001640D8" w:rsidRPr="00F363B1">
        <w:rPr>
          <w:rFonts w:ascii="Times New Roman" w:hAnsi="Times New Roman"/>
        </w:rPr>
        <w:t>0,1,</w:t>
      </w:r>
    </w:p>
    <w:p w14:paraId="4B9C45DC" w14:textId="6F799571" w:rsidR="00AC0B04" w:rsidRPr="00F363B1" w:rsidRDefault="00AC0B04" w:rsidP="00142124">
      <w:pPr>
        <w:pStyle w:val="ListParagraph"/>
        <w:numPr>
          <w:ilvl w:val="0"/>
          <w:numId w:val="409"/>
        </w:numPr>
        <w:rPr>
          <w:rFonts w:ascii="Times New Roman" w:hAnsi="Times New Roman"/>
        </w:rPr>
      </w:pPr>
      <w:r w:rsidRPr="00F363B1">
        <w:rPr>
          <w:rFonts w:ascii="Times New Roman" w:hAnsi="Times New Roman"/>
        </w:rPr>
        <w:t>fyzioterapeut</w:t>
      </w:r>
      <w:r w:rsidR="00163256" w:rsidRPr="00F363B1">
        <w:rPr>
          <w:rFonts w:ascii="Times New Roman" w:hAnsi="Times New Roman"/>
        </w:rPr>
        <w:t>a</w:t>
      </w:r>
      <w:r w:rsidRPr="00F363B1">
        <w:rPr>
          <w:rFonts w:ascii="Times New Roman" w:hAnsi="Times New Roman"/>
        </w:rPr>
        <w:t xml:space="preserve">, </w:t>
      </w:r>
    </w:p>
    <w:p w14:paraId="01F08810" w14:textId="32512EB5" w:rsidR="00AC0B04" w:rsidRPr="00F363B1" w:rsidRDefault="00AC0B04" w:rsidP="00142124">
      <w:pPr>
        <w:pStyle w:val="ListParagraph"/>
        <w:numPr>
          <w:ilvl w:val="0"/>
          <w:numId w:val="409"/>
        </w:numPr>
        <w:rPr>
          <w:rFonts w:ascii="Times New Roman" w:hAnsi="Times New Roman"/>
        </w:rPr>
      </w:pPr>
      <w:r w:rsidRPr="00F363B1">
        <w:rPr>
          <w:rFonts w:ascii="Times New Roman" w:hAnsi="Times New Roman"/>
        </w:rPr>
        <w:t>klinick</w:t>
      </w:r>
      <w:r w:rsidR="00163256" w:rsidRPr="00F363B1">
        <w:rPr>
          <w:rFonts w:ascii="Times New Roman" w:hAnsi="Times New Roman"/>
        </w:rPr>
        <w:t>ého</w:t>
      </w:r>
      <w:r w:rsidRPr="00F363B1">
        <w:rPr>
          <w:rFonts w:ascii="Times New Roman" w:hAnsi="Times New Roman"/>
        </w:rPr>
        <w:t xml:space="preserve"> psychológ</w:t>
      </w:r>
      <w:r w:rsidR="00163256" w:rsidRPr="00F363B1">
        <w:rPr>
          <w:rFonts w:ascii="Times New Roman" w:hAnsi="Times New Roman"/>
        </w:rPr>
        <w:t>a</w:t>
      </w:r>
      <w:r w:rsidR="00883B8C" w:rsidRPr="00F363B1">
        <w:rPr>
          <w:rFonts w:ascii="Times New Roman" w:hAnsi="Times New Roman"/>
        </w:rPr>
        <w:t>.</w:t>
      </w:r>
    </w:p>
    <w:p w14:paraId="4197EE05" w14:textId="77777777" w:rsidR="00AC0B04" w:rsidRPr="00F363B1" w:rsidRDefault="00AC0B04" w:rsidP="00656421">
      <w:pPr>
        <w:ind w:left="360"/>
        <w:jc w:val="both"/>
      </w:pPr>
    </w:p>
    <w:p w14:paraId="7C931112" w14:textId="3B036858" w:rsidR="00AC0B04" w:rsidRPr="00F363B1" w:rsidRDefault="00AC0B04" w:rsidP="00142124">
      <w:pPr>
        <w:pStyle w:val="ListParagraph"/>
        <w:numPr>
          <w:ilvl w:val="0"/>
          <w:numId w:val="384"/>
        </w:numPr>
        <w:contextualSpacing w:val="0"/>
        <w:rPr>
          <w:rFonts w:ascii="Times New Roman" w:hAnsi="Times New Roman"/>
        </w:rPr>
      </w:pPr>
      <w:r w:rsidRPr="00F363B1">
        <w:rPr>
          <w:rFonts w:ascii="Times New Roman" w:hAnsi="Times New Roman"/>
        </w:rPr>
        <w:t>Špeciálne materiálno-technické vybavenie pre pracovisko zamerané na liečbu hematoonkologických ochorení je transplantačná jednotka s vybavením pre šesť jednolôžkových izieb s multifunkčnou rampou vo forme izolačných boxov je</w:t>
      </w:r>
    </w:p>
    <w:p w14:paraId="3102E13E" w14:textId="77777777" w:rsidR="00AC0B04" w:rsidRPr="00F363B1" w:rsidRDefault="00AC0B04" w:rsidP="00142124">
      <w:pPr>
        <w:pStyle w:val="ListParagraph"/>
        <w:numPr>
          <w:ilvl w:val="1"/>
          <w:numId w:val="383"/>
        </w:numPr>
        <w:contextualSpacing w:val="0"/>
        <w:rPr>
          <w:rFonts w:ascii="Times New Roman" w:hAnsi="Times New Roman"/>
        </w:rPr>
      </w:pPr>
      <w:r w:rsidRPr="00F363B1">
        <w:rPr>
          <w:rFonts w:ascii="Times New Roman" w:hAnsi="Times New Roman"/>
        </w:rPr>
        <w:t>materiálno-technické vybavenie zodpovedajúce jednotke intenzívnej starostlivosti,</w:t>
      </w:r>
    </w:p>
    <w:p w14:paraId="5687CB2F" w14:textId="77777777" w:rsidR="00AC0B04" w:rsidRPr="00F363B1" w:rsidRDefault="00AC0B04" w:rsidP="00142124">
      <w:pPr>
        <w:pStyle w:val="ListParagraph"/>
        <w:numPr>
          <w:ilvl w:val="1"/>
          <w:numId w:val="383"/>
        </w:numPr>
        <w:contextualSpacing w:val="0"/>
        <w:rPr>
          <w:rFonts w:ascii="Times New Roman" w:hAnsi="Times New Roman"/>
        </w:rPr>
      </w:pPr>
      <w:r w:rsidRPr="00F363B1">
        <w:rPr>
          <w:rFonts w:ascii="Times New Roman" w:hAnsi="Times New Roman"/>
        </w:rPr>
        <w:t>filtrácia vzduchu (HEPA filtre),</w:t>
      </w:r>
    </w:p>
    <w:p w14:paraId="328AA4BD" w14:textId="77777777" w:rsidR="00AC0B04" w:rsidRPr="00F363B1" w:rsidRDefault="00AC0B04" w:rsidP="00142124">
      <w:pPr>
        <w:pStyle w:val="ListParagraph"/>
        <w:numPr>
          <w:ilvl w:val="1"/>
          <w:numId w:val="383"/>
        </w:numPr>
        <w:contextualSpacing w:val="0"/>
        <w:rPr>
          <w:rFonts w:ascii="Times New Roman" w:hAnsi="Times New Roman"/>
        </w:rPr>
      </w:pPr>
      <w:r w:rsidRPr="00F363B1">
        <w:rPr>
          <w:rFonts w:ascii="Times New Roman" w:hAnsi="Times New Roman"/>
        </w:rPr>
        <w:t>neinvazívna pretlaková ventilácia – NIPPV,</w:t>
      </w:r>
    </w:p>
    <w:p w14:paraId="0BDEB843" w14:textId="77777777" w:rsidR="00AC0B04" w:rsidRPr="00F363B1" w:rsidRDefault="00AC0B04" w:rsidP="00142124">
      <w:pPr>
        <w:pStyle w:val="ListParagraph"/>
        <w:numPr>
          <w:ilvl w:val="1"/>
          <w:numId w:val="383"/>
        </w:numPr>
        <w:contextualSpacing w:val="0"/>
        <w:rPr>
          <w:rFonts w:ascii="Times New Roman" w:hAnsi="Times New Roman"/>
        </w:rPr>
      </w:pPr>
      <w:r w:rsidRPr="00F363B1">
        <w:rPr>
          <w:rFonts w:ascii="Times New Roman" w:hAnsi="Times New Roman"/>
        </w:rPr>
        <w:t xml:space="preserve">centrálny monitorovací systém vitálnych funkcií,  </w:t>
      </w:r>
    </w:p>
    <w:p w14:paraId="7A4F8E65" w14:textId="0B0EC87D" w:rsidR="00AC0B04" w:rsidRPr="00F363B1" w:rsidRDefault="00572EBC" w:rsidP="00142124">
      <w:pPr>
        <w:pStyle w:val="ListParagraph"/>
        <w:numPr>
          <w:ilvl w:val="1"/>
          <w:numId w:val="383"/>
        </w:numPr>
        <w:contextualSpacing w:val="0"/>
        <w:rPr>
          <w:rFonts w:ascii="Times New Roman" w:hAnsi="Times New Roman"/>
        </w:rPr>
      </w:pPr>
      <w:r w:rsidRPr="00F363B1">
        <w:rPr>
          <w:rFonts w:ascii="Times New Roman" w:hAnsi="Times New Roman"/>
        </w:rPr>
        <w:t>šesť</w:t>
      </w:r>
      <w:r w:rsidR="00AC0B04" w:rsidRPr="00F363B1">
        <w:rPr>
          <w:rFonts w:ascii="Times New Roman" w:hAnsi="Times New Roman"/>
        </w:rPr>
        <w:t xml:space="preserve"> - parametrové monitory vitálnych funkcií,</w:t>
      </w:r>
    </w:p>
    <w:p w14:paraId="5916B166" w14:textId="77777777" w:rsidR="00AC0B04" w:rsidRPr="00F363B1" w:rsidRDefault="00AC0B04" w:rsidP="00142124">
      <w:pPr>
        <w:pStyle w:val="ListParagraph"/>
        <w:numPr>
          <w:ilvl w:val="1"/>
          <w:numId w:val="383"/>
        </w:numPr>
        <w:contextualSpacing w:val="0"/>
        <w:rPr>
          <w:rFonts w:ascii="Times New Roman" w:hAnsi="Times New Roman"/>
        </w:rPr>
      </w:pPr>
      <w:r w:rsidRPr="00F363B1">
        <w:rPr>
          <w:rFonts w:ascii="Times New Roman" w:hAnsi="Times New Roman"/>
        </w:rPr>
        <w:t>TV monitorovací systém na kontinuálne sledovanie pacientov,</w:t>
      </w:r>
    </w:p>
    <w:p w14:paraId="56A087DF" w14:textId="6001CB83" w:rsidR="00AC0B04" w:rsidRPr="00F363B1" w:rsidRDefault="00AC0B04" w:rsidP="00142124">
      <w:pPr>
        <w:pStyle w:val="ListParagraph"/>
        <w:numPr>
          <w:ilvl w:val="1"/>
          <w:numId w:val="383"/>
        </w:numPr>
        <w:contextualSpacing w:val="0"/>
        <w:rPr>
          <w:rFonts w:ascii="Times New Roman" w:hAnsi="Times New Roman"/>
        </w:rPr>
      </w:pPr>
      <w:r w:rsidRPr="00F363B1">
        <w:rPr>
          <w:rFonts w:ascii="Times New Roman" w:hAnsi="Times New Roman"/>
        </w:rPr>
        <w:t>iradiované transfúzne lieky – nepretržitá dostupnosť</w:t>
      </w:r>
      <w:r w:rsidR="00572EBC" w:rsidRPr="00F363B1">
        <w:rPr>
          <w:rFonts w:ascii="Times New Roman" w:hAnsi="Times New Roman"/>
        </w:rPr>
        <w:t>,</w:t>
      </w:r>
    </w:p>
    <w:p w14:paraId="67894C7A" w14:textId="1EBC5C20" w:rsidR="00AC0B04" w:rsidRPr="00F363B1" w:rsidRDefault="00AC0B04" w:rsidP="00142124">
      <w:pPr>
        <w:pStyle w:val="ListParagraph"/>
        <w:numPr>
          <w:ilvl w:val="1"/>
          <w:numId w:val="383"/>
        </w:numPr>
        <w:contextualSpacing w:val="0"/>
        <w:rPr>
          <w:rFonts w:ascii="Times New Roman" w:hAnsi="Times New Roman"/>
        </w:rPr>
      </w:pPr>
      <w:r w:rsidRPr="00F363B1">
        <w:rPr>
          <w:rFonts w:ascii="Times New Roman" w:hAnsi="Times New Roman"/>
        </w:rPr>
        <w:t>dostupnosť RTG a USG prístrojov pri lôžku pacienta</w:t>
      </w:r>
      <w:r w:rsidR="00572EBC" w:rsidRPr="00F363B1">
        <w:rPr>
          <w:rFonts w:ascii="Times New Roman" w:hAnsi="Times New Roman"/>
        </w:rPr>
        <w:t>.</w:t>
      </w:r>
    </w:p>
    <w:p w14:paraId="1947D5B1" w14:textId="77777777" w:rsidR="00AC0B04" w:rsidRPr="00F363B1" w:rsidRDefault="00AC0B04" w:rsidP="00656421">
      <w:pPr>
        <w:pStyle w:val="ListParagraph"/>
        <w:rPr>
          <w:rFonts w:ascii="Times New Roman" w:hAnsi="Times New Roman"/>
        </w:rPr>
      </w:pPr>
    </w:p>
    <w:bookmarkEnd w:id="60"/>
    <w:p w14:paraId="73DD93F5" w14:textId="77777777" w:rsidR="00AC0B04" w:rsidRPr="00F363B1" w:rsidRDefault="00AC0B04" w:rsidP="00142124">
      <w:pPr>
        <w:pStyle w:val="ListParagraph"/>
        <w:numPr>
          <w:ilvl w:val="0"/>
          <w:numId w:val="384"/>
        </w:numPr>
        <w:contextualSpacing w:val="0"/>
        <w:rPr>
          <w:rFonts w:ascii="Times New Roman" w:hAnsi="Times New Roman"/>
        </w:rPr>
      </w:pPr>
      <w:r w:rsidRPr="00F363B1">
        <w:rPr>
          <w:rFonts w:ascii="Times New Roman" w:hAnsi="Times New Roman"/>
        </w:rPr>
        <w:t xml:space="preserve">Špeciálne materiálno-technické vybavenie pre pracovisko zamerané na liečbu hematoonkologických ochorení je jednotka intenzívnej hematologickej starostlivosti; lehota na splnenie tejto podmienky kategorizácie ústavnej starostlivosti podľa § 44 ods. 2 písm. d) zákona je 1. januára 2030. </w:t>
      </w:r>
    </w:p>
    <w:p w14:paraId="168201BC" w14:textId="77777777" w:rsidR="00AC0B04" w:rsidRPr="00F363B1" w:rsidRDefault="00AC0B04" w:rsidP="00656421">
      <w:pPr>
        <w:pStyle w:val="ListParagraph"/>
        <w:ind w:left="360"/>
        <w:rPr>
          <w:rFonts w:ascii="Times New Roman" w:hAnsi="Times New Roman"/>
        </w:rPr>
      </w:pPr>
    </w:p>
    <w:p w14:paraId="14895A26" w14:textId="70886343" w:rsidR="00AC0B04" w:rsidRPr="00F363B1" w:rsidRDefault="00AC0B04" w:rsidP="00142124">
      <w:pPr>
        <w:pStyle w:val="ListParagraph"/>
        <w:numPr>
          <w:ilvl w:val="0"/>
          <w:numId w:val="384"/>
        </w:numPr>
        <w:contextualSpacing w:val="0"/>
        <w:rPr>
          <w:rFonts w:ascii="Times New Roman" w:hAnsi="Times New Roman"/>
        </w:rPr>
      </w:pPr>
      <w:r w:rsidRPr="00F363B1">
        <w:rPr>
          <w:rFonts w:ascii="Times New Roman" w:hAnsi="Times New Roman"/>
        </w:rPr>
        <w:t>Špeciálne materiálno-technické vybavenie jednotky intenzívnej hematologickej starostlivosti pre šesť jednolôžkových izieb s multifunkčnou rampou</w:t>
      </w:r>
    </w:p>
    <w:p w14:paraId="745416E7" w14:textId="77777777" w:rsidR="00AC0B04" w:rsidRPr="00F363B1" w:rsidRDefault="00AC0B04" w:rsidP="00142124">
      <w:pPr>
        <w:pStyle w:val="ListParagraph"/>
        <w:numPr>
          <w:ilvl w:val="0"/>
          <w:numId w:val="386"/>
        </w:numPr>
        <w:contextualSpacing w:val="0"/>
        <w:rPr>
          <w:rFonts w:ascii="Times New Roman" w:hAnsi="Times New Roman"/>
        </w:rPr>
      </w:pPr>
      <w:r w:rsidRPr="00F363B1">
        <w:rPr>
          <w:rFonts w:ascii="Times New Roman" w:hAnsi="Times New Roman"/>
        </w:rPr>
        <w:t>centrálny prívod kyslíka,</w:t>
      </w:r>
    </w:p>
    <w:p w14:paraId="58FF9779" w14:textId="77777777" w:rsidR="00AC0B04" w:rsidRPr="00F363B1" w:rsidRDefault="00AC0B04" w:rsidP="00142124">
      <w:pPr>
        <w:pStyle w:val="ListParagraph"/>
        <w:numPr>
          <w:ilvl w:val="0"/>
          <w:numId w:val="386"/>
        </w:numPr>
        <w:contextualSpacing w:val="0"/>
        <w:rPr>
          <w:rFonts w:ascii="Times New Roman" w:hAnsi="Times New Roman"/>
        </w:rPr>
      </w:pPr>
      <w:r w:rsidRPr="00F363B1">
        <w:rPr>
          <w:rFonts w:ascii="Times New Roman" w:hAnsi="Times New Roman"/>
        </w:rPr>
        <w:t>filtrácia vzduchu (HEPA filtre),</w:t>
      </w:r>
    </w:p>
    <w:p w14:paraId="6062EB06" w14:textId="77777777" w:rsidR="00AC0B04" w:rsidRPr="00F363B1" w:rsidRDefault="00AC0B04" w:rsidP="00142124">
      <w:pPr>
        <w:pStyle w:val="ListParagraph"/>
        <w:numPr>
          <w:ilvl w:val="0"/>
          <w:numId w:val="386"/>
        </w:numPr>
        <w:contextualSpacing w:val="0"/>
        <w:rPr>
          <w:rFonts w:ascii="Times New Roman" w:hAnsi="Times New Roman"/>
        </w:rPr>
      </w:pPr>
      <w:r w:rsidRPr="00F363B1">
        <w:rPr>
          <w:rFonts w:ascii="Times New Roman" w:hAnsi="Times New Roman"/>
        </w:rPr>
        <w:t xml:space="preserve">centrálny monitorovací systém vitálnych funkcií, </w:t>
      </w:r>
    </w:p>
    <w:p w14:paraId="4DDF3EDD" w14:textId="77777777" w:rsidR="00AC0B04" w:rsidRPr="00F363B1" w:rsidRDefault="00AC0B04" w:rsidP="00142124">
      <w:pPr>
        <w:pStyle w:val="ListParagraph"/>
        <w:numPr>
          <w:ilvl w:val="0"/>
          <w:numId w:val="386"/>
        </w:numPr>
        <w:contextualSpacing w:val="0"/>
        <w:rPr>
          <w:rFonts w:ascii="Times New Roman" w:hAnsi="Times New Roman"/>
        </w:rPr>
      </w:pPr>
      <w:r w:rsidRPr="00F363B1">
        <w:rPr>
          <w:rFonts w:ascii="Times New Roman" w:hAnsi="Times New Roman"/>
        </w:rPr>
        <w:t>neinvazívna pretlaková ventilácia – NIPPV,</w:t>
      </w:r>
    </w:p>
    <w:p w14:paraId="087B7D87" w14:textId="77777777" w:rsidR="00AC0B04" w:rsidRPr="00F363B1" w:rsidRDefault="00AC0B04" w:rsidP="00142124">
      <w:pPr>
        <w:pStyle w:val="ListParagraph"/>
        <w:numPr>
          <w:ilvl w:val="0"/>
          <w:numId w:val="386"/>
        </w:numPr>
        <w:contextualSpacing w:val="0"/>
        <w:rPr>
          <w:rFonts w:ascii="Times New Roman" w:hAnsi="Times New Roman"/>
        </w:rPr>
      </w:pPr>
      <w:r w:rsidRPr="00F363B1">
        <w:rPr>
          <w:rFonts w:ascii="Times New Roman" w:hAnsi="Times New Roman"/>
        </w:rPr>
        <w:t>TV monitorovací systém na kontinuálne sledovanie pacientov,</w:t>
      </w:r>
    </w:p>
    <w:p w14:paraId="048B6456" w14:textId="77777777" w:rsidR="00AC0B04" w:rsidRPr="00F363B1" w:rsidRDefault="00AC0B04" w:rsidP="00142124">
      <w:pPr>
        <w:pStyle w:val="ListParagraph"/>
        <w:numPr>
          <w:ilvl w:val="0"/>
          <w:numId w:val="386"/>
        </w:numPr>
        <w:contextualSpacing w:val="0"/>
        <w:rPr>
          <w:rFonts w:ascii="Times New Roman" w:hAnsi="Times New Roman"/>
        </w:rPr>
      </w:pPr>
      <w:r w:rsidRPr="00F363B1">
        <w:rPr>
          <w:rFonts w:ascii="Times New Roman" w:hAnsi="Times New Roman"/>
        </w:rPr>
        <w:t>iradiované transfúzne lieky – nepretržitá dostupnosť,</w:t>
      </w:r>
    </w:p>
    <w:p w14:paraId="7294E4DF" w14:textId="77777777" w:rsidR="00AC0B04" w:rsidRPr="00F363B1" w:rsidRDefault="00AC0B04" w:rsidP="00142124">
      <w:pPr>
        <w:pStyle w:val="ListParagraph"/>
        <w:numPr>
          <w:ilvl w:val="0"/>
          <w:numId w:val="386"/>
        </w:numPr>
        <w:contextualSpacing w:val="0"/>
        <w:rPr>
          <w:rFonts w:ascii="Times New Roman" w:hAnsi="Times New Roman"/>
        </w:rPr>
      </w:pPr>
      <w:r w:rsidRPr="00F363B1">
        <w:rPr>
          <w:rFonts w:ascii="Times New Roman" w:hAnsi="Times New Roman"/>
        </w:rPr>
        <w:t>jedno lôžko na izba formou izolačných boxov,</w:t>
      </w:r>
    </w:p>
    <w:p w14:paraId="551D309A" w14:textId="29CB71C7" w:rsidR="00AC0B04" w:rsidRPr="00F363B1" w:rsidRDefault="00572EBC" w:rsidP="00142124">
      <w:pPr>
        <w:pStyle w:val="ListParagraph"/>
        <w:numPr>
          <w:ilvl w:val="0"/>
          <w:numId w:val="386"/>
        </w:numPr>
        <w:contextualSpacing w:val="0"/>
        <w:rPr>
          <w:rFonts w:ascii="Times New Roman" w:hAnsi="Times New Roman"/>
        </w:rPr>
      </w:pPr>
      <w:r w:rsidRPr="00F363B1">
        <w:rPr>
          <w:rFonts w:ascii="Times New Roman" w:hAnsi="Times New Roman"/>
        </w:rPr>
        <w:t>šsť</w:t>
      </w:r>
      <w:r w:rsidR="00AC0B04" w:rsidRPr="00F363B1">
        <w:rPr>
          <w:rFonts w:ascii="Times New Roman" w:hAnsi="Times New Roman"/>
        </w:rPr>
        <w:t xml:space="preserve"> - parametrové monitory vitálnych funkcií,</w:t>
      </w:r>
    </w:p>
    <w:p w14:paraId="5BDE6BDF" w14:textId="727BD3BB" w:rsidR="00AC0B04" w:rsidRPr="00F363B1" w:rsidRDefault="00AC0B04" w:rsidP="00142124">
      <w:pPr>
        <w:pStyle w:val="ListParagraph"/>
        <w:numPr>
          <w:ilvl w:val="0"/>
          <w:numId w:val="386"/>
        </w:numPr>
        <w:contextualSpacing w:val="0"/>
        <w:rPr>
          <w:rFonts w:ascii="Times New Roman" w:hAnsi="Times New Roman"/>
        </w:rPr>
      </w:pPr>
      <w:r w:rsidRPr="00F363B1">
        <w:rPr>
          <w:rFonts w:ascii="Times New Roman" w:hAnsi="Times New Roman"/>
        </w:rPr>
        <w:t>dostupnosť RTG a USG prístrojov pri posteli pacientov</w:t>
      </w:r>
      <w:r w:rsidR="00572EBC" w:rsidRPr="00F363B1">
        <w:rPr>
          <w:rFonts w:ascii="Times New Roman" w:hAnsi="Times New Roman"/>
        </w:rPr>
        <w:t>.</w:t>
      </w:r>
    </w:p>
    <w:p w14:paraId="7EDD2160" w14:textId="77777777" w:rsidR="00AC0B04" w:rsidRPr="00F363B1" w:rsidRDefault="00AC0B04" w:rsidP="00656421">
      <w:pPr>
        <w:ind w:left="360"/>
        <w:jc w:val="both"/>
      </w:pPr>
      <w:r w:rsidRPr="00F363B1">
        <w:t xml:space="preserve"> </w:t>
      </w:r>
    </w:p>
    <w:p w14:paraId="39C83348" w14:textId="61222BD6" w:rsidR="001640D8" w:rsidRPr="00F363B1" w:rsidRDefault="001640D8" w:rsidP="00142124">
      <w:pPr>
        <w:pStyle w:val="ListParagraph"/>
        <w:numPr>
          <w:ilvl w:val="0"/>
          <w:numId w:val="384"/>
        </w:numPr>
        <w:contextualSpacing w:val="0"/>
        <w:rPr>
          <w:rFonts w:ascii="Times New Roman" w:hAnsi="Times New Roman"/>
        </w:rPr>
      </w:pPr>
      <w:r w:rsidRPr="00F363B1">
        <w:rPr>
          <w:rFonts w:ascii="Times New Roman" w:hAnsi="Times New Roman"/>
        </w:rPr>
        <w:t>Podmienky pre poskyt</w:t>
      </w:r>
      <w:r w:rsidR="00C31182" w:rsidRPr="00F363B1">
        <w:rPr>
          <w:rFonts w:ascii="Times New Roman" w:hAnsi="Times New Roman"/>
        </w:rPr>
        <w:t>nutie</w:t>
      </w:r>
      <w:r w:rsidRPr="00F363B1">
        <w:rPr>
          <w:rFonts w:ascii="Times New Roman" w:hAnsi="Times New Roman"/>
        </w:rPr>
        <w:t xml:space="preserve"> diagnostiky a</w:t>
      </w:r>
      <w:r w:rsidR="00C31182" w:rsidRPr="00F363B1">
        <w:rPr>
          <w:rFonts w:ascii="Times New Roman" w:hAnsi="Times New Roman"/>
        </w:rPr>
        <w:t> </w:t>
      </w:r>
      <w:r w:rsidRPr="00F363B1">
        <w:rPr>
          <w:rFonts w:ascii="Times New Roman" w:hAnsi="Times New Roman"/>
        </w:rPr>
        <w:t>liečby</w:t>
      </w:r>
      <w:r w:rsidR="00C31182" w:rsidRPr="00F363B1">
        <w:rPr>
          <w:rFonts w:ascii="Times New Roman" w:hAnsi="Times New Roman"/>
        </w:rPr>
        <w:t xml:space="preserve"> počas hospitalizácie</w:t>
      </w:r>
      <w:r w:rsidRPr="00F363B1">
        <w:rPr>
          <w:rFonts w:ascii="Times New Roman" w:hAnsi="Times New Roman"/>
        </w:rPr>
        <w:t xml:space="preserve"> pre transplantačnú jednotku na pracovisku zameranom na liečbu hematoonkologických ochorení je</w:t>
      </w:r>
    </w:p>
    <w:p w14:paraId="50641CD5" w14:textId="77777777" w:rsidR="001640D8" w:rsidRPr="00F363B1" w:rsidRDefault="001640D8" w:rsidP="00142124">
      <w:pPr>
        <w:pStyle w:val="ListParagraph"/>
        <w:numPr>
          <w:ilvl w:val="0"/>
          <w:numId w:val="385"/>
        </w:numPr>
        <w:contextualSpacing w:val="0"/>
        <w:rPr>
          <w:rFonts w:ascii="Times New Roman" w:hAnsi="Times New Roman"/>
        </w:rPr>
      </w:pPr>
      <w:r w:rsidRPr="00F363B1">
        <w:rPr>
          <w:rFonts w:ascii="Times New Roman" w:hAnsi="Times New Roman"/>
        </w:rPr>
        <w:t xml:space="preserve">jeden lekár na troch pacientov, </w:t>
      </w:r>
    </w:p>
    <w:p w14:paraId="2BB302C1" w14:textId="77777777" w:rsidR="001640D8" w:rsidRPr="00F363B1" w:rsidRDefault="001640D8" w:rsidP="00142124">
      <w:pPr>
        <w:pStyle w:val="ListParagraph"/>
        <w:numPr>
          <w:ilvl w:val="0"/>
          <w:numId w:val="385"/>
        </w:numPr>
        <w:contextualSpacing w:val="0"/>
        <w:rPr>
          <w:rFonts w:ascii="Times New Roman" w:hAnsi="Times New Roman"/>
        </w:rPr>
      </w:pPr>
      <w:r w:rsidRPr="00F363B1">
        <w:rPr>
          <w:rFonts w:ascii="Times New Roman" w:hAnsi="Times New Roman"/>
        </w:rPr>
        <w:t xml:space="preserve">jedna sestra na tri lôžka, </w:t>
      </w:r>
    </w:p>
    <w:p w14:paraId="0D7D64C2" w14:textId="77777777" w:rsidR="001640D8" w:rsidRPr="00F363B1" w:rsidRDefault="001640D8" w:rsidP="00142124">
      <w:pPr>
        <w:pStyle w:val="ListParagraph"/>
        <w:numPr>
          <w:ilvl w:val="0"/>
          <w:numId w:val="385"/>
        </w:numPr>
        <w:contextualSpacing w:val="0"/>
        <w:rPr>
          <w:rFonts w:ascii="Times New Roman" w:hAnsi="Times New Roman"/>
        </w:rPr>
      </w:pPr>
      <w:r w:rsidRPr="00F363B1">
        <w:rPr>
          <w:rFonts w:ascii="Times New Roman" w:hAnsi="Times New Roman"/>
        </w:rPr>
        <w:t xml:space="preserve">jedna praktická sestra-asistent na štyri lôžka, </w:t>
      </w:r>
    </w:p>
    <w:p w14:paraId="1E8F1443" w14:textId="77777777" w:rsidR="001640D8" w:rsidRPr="00F363B1" w:rsidRDefault="001640D8" w:rsidP="00142124">
      <w:pPr>
        <w:pStyle w:val="ListParagraph"/>
        <w:numPr>
          <w:ilvl w:val="0"/>
          <w:numId w:val="385"/>
        </w:numPr>
        <w:contextualSpacing w:val="0"/>
        <w:rPr>
          <w:rFonts w:ascii="Times New Roman" w:hAnsi="Times New Roman"/>
        </w:rPr>
      </w:pPr>
      <w:r w:rsidRPr="00F363B1">
        <w:rPr>
          <w:rFonts w:ascii="Times New Roman" w:hAnsi="Times New Roman"/>
        </w:rPr>
        <w:t xml:space="preserve">sanitári, </w:t>
      </w:r>
    </w:p>
    <w:p w14:paraId="72090123" w14:textId="77777777" w:rsidR="001640D8" w:rsidRPr="00F363B1" w:rsidRDefault="001640D8" w:rsidP="00142124">
      <w:pPr>
        <w:pStyle w:val="ListParagraph"/>
        <w:numPr>
          <w:ilvl w:val="0"/>
          <w:numId w:val="385"/>
        </w:numPr>
        <w:contextualSpacing w:val="0"/>
        <w:rPr>
          <w:rFonts w:ascii="Times New Roman" w:hAnsi="Times New Roman"/>
        </w:rPr>
      </w:pPr>
      <w:r w:rsidRPr="00F363B1">
        <w:rPr>
          <w:rFonts w:ascii="Times New Roman" w:hAnsi="Times New Roman"/>
        </w:rPr>
        <w:t xml:space="preserve">koordinátor, </w:t>
      </w:r>
    </w:p>
    <w:p w14:paraId="5E7DA1C3" w14:textId="77777777" w:rsidR="001640D8" w:rsidRPr="00F363B1" w:rsidRDefault="001640D8" w:rsidP="00142124">
      <w:pPr>
        <w:pStyle w:val="ListParagraph"/>
        <w:numPr>
          <w:ilvl w:val="0"/>
          <w:numId w:val="385"/>
        </w:numPr>
        <w:contextualSpacing w:val="0"/>
        <w:rPr>
          <w:rFonts w:ascii="Times New Roman" w:hAnsi="Times New Roman"/>
        </w:rPr>
      </w:pPr>
      <w:r w:rsidRPr="00F363B1">
        <w:rPr>
          <w:rFonts w:ascii="Times New Roman" w:hAnsi="Times New Roman"/>
        </w:rPr>
        <w:t>data-manažér,</w:t>
      </w:r>
    </w:p>
    <w:p w14:paraId="67B8DB76" w14:textId="132F65C7" w:rsidR="001640D8" w:rsidRPr="00F363B1" w:rsidRDefault="001640D8" w:rsidP="00142124">
      <w:pPr>
        <w:pStyle w:val="ListParagraph"/>
        <w:numPr>
          <w:ilvl w:val="0"/>
          <w:numId w:val="385"/>
        </w:numPr>
        <w:contextualSpacing w:val="0"/>
        <w:rPr>
          <w:rFonts w:ascii="Times New Roman" w:hAnsi="Times New Roman"/>
        </w:rPr>
      </w:pPr>
      <w:r w:rsidRPr="00F363B1">
        <w:rPr>
          <w:rFonts w:ascii="Times New Roman" w:hAnsi="Times New Roman"/>
        </w:rPr>
        <w:t xml:space="preserve">manažér kvality. </w:t>
      </w:r>
    </w:p>
    <w:p w14:paraId="60CBC69F" w14:textId="77777777" w:rsidR="00AC0B04" w:rsidRPr="00F363B1" w:rsidRDefault="00AC0B04" w:rsidP="00656421">
      <w:pPr>
        <w:jc w:val="both"/>
      </w:pPr>
    </w:p>
    <w:p w14:paraId="048FB18F" w14:textId="0042F096" w:rsidR="00AC0B04" w:rsidRPr="00F363B1" w:rsidRDefault="00AC0B04" w:rsidP="00142124">
      <w:pPr>
        <w:pStyle w:val="ListParagraph"/>
        <w:numPr>
          <w:ilvl w:val="0"/>
          <w:numId w:val="384"/>
        </w:numPr>
        <w:contextualSpacing w:val="0"/>
        <w:rPr>
          <w:rFonts w:ascii="Times New Roman" w:hAnsi="Times New Roman"/>
        </w:rPr>
      </w:pPr>
      <w:r w:rsidRPr="00F363B1">
        <w:rPr>
          <w:rFonts w:ascii="Times New Roman" w:hAnsi="Times New Roman"/>
        </w:rPr>
        <w:t xml:space="preserve">Špeciálne personálne zabezpečenie pre jednotku intenzívnej hematologickej starostlivosti na pracovisku zameranom na liečbu hematoonkologických ochorení, </w:t>
      </w:r>
    </w:p>
    <w:p w14:paraId="179B6EBA" w14:textId="190AE83C" w:rsidR="00AC0B04" w:rsidRPr="00F363B1" w:rsidRDefault="00AC0B04" w:rsidP="00142124">
      <w:pPr>
        <w:pStyle w:val="ListParagraph"/>
        <w:numPr>
          <w:ilvl w:val="0"/>
          <w:numId w:val="410"/>
        </w:numPr>
        <w:rPr>
          <w:rFonts w:ascii="Times New Roman" w:hAnsi="Times New Roman"/>
        </w:rPr>
      </w:pPr>
      <w:r w:rsidRPr="00F363B1">
        <w:rPr>
          <w:rFonts w:ascii="Times New Roman" w:hAnsi="Times New Roman"/>
        </w:rPr>
        <w:t>lekár so špecializáciou v špecializačnom odbore rádiológia,</w:t>
      </w:r>
    </w:p>
    <w:p w14:paraId="40F39CC1" w14:textId="77777777" w:rsidR="00AC0B04" w:rsidRPr="00F363B1" w:rsidRDefault="00AC0B04" w:rsidP="00142124">
      <w:pPr>
        <w:pStyle w:val="ListParagraph"/>
        <w:numPr>
          <w:ilvl w:val="0"/>
          <w:numId w:val="410"/>
        </w:numPr>
        <w:rPr>
          <w:rFonts w:ascii="Times New Roman" w:hAnsi="Times New Roman"/>
        </w:rPr>
      </w:pPr>
      <w:r w:rsidRPr="00F363B1">
        <w:rPr>
          <w:rFonts w:ascii="Times New Roman" w:hAnsi="Times New Roman"/>
        </w:rPr>
        <w:t xml:space="preserve">lekár so špecializáciou v špecializačnom neurológia, </w:t>
      </w:r>
    </w:p>
    <w:p w14:paraId="5CD16104" w14:textId="77777777" w:rsidR="00AC0B04" w:rsidRPr="00F363B1" w:rsidRDefault="00AC0B04" w:rsidP="00142124">
      <w:pPr>
        <w:pStyle w:val="ListParagraph"/>
        <w:numPr>
          <w:ilvl w:val="0"/>
          <w:numId w:val="410"/>
        </w:numPr>
        <w:rPr>
          <w:rFonts w:ascii="Times New Roman" w:hAnsi="Times New Roman"/>
        </w:rPr>
      </w:pPr>
      <w:r w:rsidRPr="00F363B1">
        <w:rPr>
          <w:rFonts w:ascii="Times New Roman" w:hAnsi="Times New Roman"/>
        </w:rPr>
        <w:t xml:space="preserve">lekár so špecializáciou v špecializačnom chirurgia, </w:t>
      </w:r>
    </w:p>
    <w:p w14:paraId="6783CC8A" w14:textId="77777777" w:rsidR="00AC0B04" w:rsidRPr="00F363B1" w:rsidRDefault="00AC0B04" w:rsidP="00142124">
      <w:pPr>
        <w:pStyle w:val="ListParagraph"/>
        <w:numPr>
          <w:ilvl w:val="0"/>
          <w:numId w:val="410"/>
        </w:numPr>
        <w:rPr>
          <w:rFonts w:ascii="Times New Roman" w:hAnsi="Times New Roman"/>
        </w:rPr>
      </w:pPr>
      <w:r w:rsidRPr="00F363B1">
        <w:rPr>
          <w:rFonts w:ascii="Times New Roman" w:hAnsi="Times New Roman"/>
        </w:rPr>
        <w:t xml:space="preserve">lekár so špecializáciou v špecializačnom gynekológia a  pôrodníctvo, </w:t>
      </w:r>
    </w:p>
    <w:p w14:paraId="464AAE29" w14:textId="77777777" w:rsidR="00AC0B04" w:rsidRPr="00F363B1" w:rsidRDefault="00AC0B04" w:rsidP="00142124">
      <w:pPr>
        <w:pStyle w:val="ListParagraph"/>
        <w:numPr>
          <w:ilvl w:val="0"/>
          <w:numId w:val="410"/>
        </w:numPr>
        <w:rPr>
          <w:rFonts w:ascii="Times New Roman" w:hAnsi="Times New Roman"/>
        </w:rPr>
      </w:pPr>
      <w:r w:rsidRPr="00F363B1">
        <w:rPr>
          <w:rFonts w:ascii="Times New Roman" w:hAnsi="Times New Roman"/>
        </w:rPr>
        <w:t xml:space="preserve">lekár so špecializáciou v špecializačnom otorinolaryngológia, </w:t>
      </w:r>
    </w:p>
    <w:p w14:paraId="3A08478B" w14:textId="77777777" w:rsidR="00AC0B04" w:rsidRPr="00F363B1" w:rsidRDefault="00AC0B04" w:rsidP="00142124">
      <w:pPr>
        <w:pStyle w:val="ListParagraph"/>
        <w:numPr>
          <w:ilvl w:val="0"/>
          <w:numId w:val="410"/>
        </w:numPr>
        <w:rPr>
          <w:rFonts w:ascii="Times New Roman" w:hAnsi="Times New Roman"/>
        </w:rPr>
      </w:pPr>
      <w:r w:rsidRPr="00F363B1">
        <w:rPr>
          <w:rFonts w:ascii="Times New Roman" w:hAnsi="Times New Roman"/>
        </w:rPr>
        <w:t xml:space="preserve">lekár so špecializáciou v špecializačnom oftalmológia, </w:t>
      </w:r>
    </w:p>
    <w:p w14:paraId="6AAD6181" w14:textId="77777777" w:rsidR="00AC0B04" w:rsidRPr="00F363B1" w:rsidRDefault="00AC0B04" w:rsidP="00142124">
      <w:pPr>
        <w:pStyle w:val="ListParagraph"/>
        <w:numPr>
          <w:ilvl w:val="0"/>
          <w:numId w:val="410"/>
        </w:numPr>
        <w:rPr>
          <w:rFonts w:ascii="Times New Roman" w:hAnsi="Times New Roman"/>
        </w:rPr>
      </w:pPr>
      <w:r w:rsidRPr="00F363B1">
        <w:rPr>
          <w:rFonts w:ascii="Times New Roman" w:hAnsi="Times New Roman"/>
        </w:rPr>
        <w:t xml:space="preserve">lekár so špecializáciou v špecializačnom kardiológia, </w:t>
      </w:r>
    </w:p>
    <w:p w14:paraId="1882930B" w14:textId="77777777" w:rsidR="00AC0B04" w:rsidRPr="00F363B1" w:rsidRDefault="00AC0B04" w:rsidP="00142124">
      <w:pPr>
        <w:pStyle w:val="ListParagraph"/>
        <w:numPr>
          <w:ilvl w:val="0"/>
          <w:numId w:val="410"/>
        </w:numPr>
        <w:rPr>
          <w:rFonts w:ascii="Times New Roman" w:hAnsi="Times New Roman"/>
        </w:rPr>
      </w:pPr>
      <w:r w:rsidRPr="00F363B1">
        <w:rPr>
          <w:rFonts w:ascii="Times New Roman" w:hAnsi="Times New Roman"/>
        </w:rPr>
        <w:t xml:space="preserve">lekár so špecializáciou v špecializačnom gastroenterológia, </w:t>
      </w:r>
    </w:p>
    <w:p w14:paraId="644FC62A" w14:textId="77777777" w:rsidR="00AC0B04" w:rsidRPr="00F363B1" w:rsidRDefault="00AC0B04" w:rsidP="00142124">
      <w:pPr>
        <w:pStyle w:val="ListParagraph"/>
        <w:numPr>
          <w:ilvl w:val="0"/>
          <w:numId w:val="410"/>
        </w:numPr>
        <w:rPr>
          <w:rFonts w:ascii="Times New Roman" w:hAnsi="Times New Roman"/>
        </w:rPr>
      </w:pPr>
      <w:r w:rsidRPr="00F363B1">
        <w:rPr>
          <w:rFonts w:ascii="Times New Roman" w:hAnsi="Times New Roman"/>
        </w:rPr>
        <w:t xml:space="preserve">lekár so špecializáciou v špecializačnom radiačný onkológia, </w:t>
      </w:r>
    </w:p>
    <w:p w14:paraId="637229CC" w14:textId="77777777" w:rsidR="00AC0B04" w:rsidRPr="00F363B1" w:rsidRDefault="00AC0B04" w:rsidP="00142124">
      <w:pPr>
        <w:pStyle w:val="ListParagraph"/>
        <w:numPr>
          <w:ilvl w:val="0"/>
          <w:numId w:val="410"/>
        </w:numPr>
        <w:rPr>
          <w:rFonts w:ascii="Times New Roman" w:hAnsi="Times New Roman"/>
        </w:rPr>
      </w:pPr>
      <w:r w:rsidRPr="00F363B1">
        <w:rPr>
          <w:rFonts w:ascii="Times New Roman" w:hAnsi="Times New Roman"/>
        </w:rPr>
        <w:t xml:space="preserve">lekár so špecializáciou v špecializačnom odbore psychiatria, </w:t>
      </w:r>
    </w:p>
    <w:p w14:paraId="2DBA7092" w14:textId="527C0E7A" w:rsidR="00AC0B04" w:rsidRPr="00F363B1" w:rsidRDefault="00AC0B04" w:rsidP="00142124">
      <w:pPr>
        <w:pStyle w:val="ListParagraph"/>
        <w:numPr>
          <w:ilvl w:val="0"/>
          <w:numId w:val="410"/>
        </w:numPr>
        <w:rPr>
          <w:rFonts w:ascii="Times New Roman" w:hAnsi="Times New Roman"/>
        </w:rPr>
      </w:pPr>
      <w:r w:rsidRPr="00F363B1">
        <w:rPr>
          <w:rFonts w:ascii="Times New Roman" w:hAnsi="Times New Roman"/>
        </w:rPr>
        <w:t>fyzioterapeut,</w:t>
      </w:r>
    </w:p>
    <w:p w14:paraId="37411087" w14:textId="01D11956" w:rsidR="00AC0B04" w:rsidRPr="00F363B1" w:rsidRDefault="00AC0B04" w:rsidP="00142124">
      <w:pPr>
        <w:pStyle w:val="ListParagraph"/>
        <w:numPr>
          <w:ilvl w:val="0"/>
          <w:numId w:val="410"/>
        </w:numPr>
        <w:rPr>
          <w:rFonts w:ascii="Times New Roman" w:hAnsi="Times New Roman"/>
        </w:rPr>
      </w:pPr>
      <w:r w:rsidRPr="00F363B1">
        <w:rPr>
          <w:rFonts w:ascii="Times New Roman" w:hAnsi="Times New Roman"/>
        </w:rPr>
        <w:t>klinick</w:t>
      </w:r>
      <w:r w:rsidR="00B52DBD" w:rsidRPr="00F363B1">
        <w:rPr>
          <w:rFonts w:ascii="Times New Roman" w:hAnsi="Times New Roman"/>
        </w:rPr>
        <w:t>ý</w:t>
      </w:r>
      <w:r w:rsidRPr="00F363B1">
        <w:rPr>
          <w:rFonts w:ascii="Times New Roman" w:hAnsi="Times New Roman"/>
        </w:rPr>
        <w:t xml:space="preserve"> psychológ. </w:t>
      </w:r>
    </w:p>
    <w:p w14:paraId="5623DDEA" w14:textId="77777777" w:rsidR="00AC0B04" w:rsidRPr="00F363B1" w:rsidRDefault="00AC0B04" w:rsidP="00656421">
      <w:pPr>
        <w:pStyle w:val="ListParagraph"/>
        <w:ind w:left="360"/>
        <w:rPr>
          <w:rFonts w:ascii="Times New Roman" w:hAnsi="Times New Roman"/>
        </w:rPr>
      </w:pPr>
    </w:p>
    <w:p w14:paraId="39052FCD" w14:textId="2D5C011A" w:rsidR="00AC0B04" w:rsidRPr="00F363B1" w:rsidRDefault="00AC0B04" w:rsidP="00142124">
      <w:pPr>
        <w:pStyle w:val="ListParagraph"/>
        <w:numPr>
          <w:ilvl w:val="0"/>
          <w:numId w:val="384"/>
        </w:numPr>
        <w:contextualSpacing w:val="0"/>
        <w:rPr>
          <w:rFonts w:ascii="Times New Roman" w:hAnsi="Times New Roman"/>
        </w:rPr>
      </w:pPr>
      <w:r w:rsidRPr="00F363B1">
        <w:rPr>
          <w:rFonts w:ascii="Times New Roman" w:hAnsi="Times New Roman"/>
        </w:rPr>
        <w:t xml:space="preserve">Špeciálne materiálno-technické vybavenie pre pracovisko zamerané na liečbu hematoonkologických ochorení je hematologické </w:t>
      </w:r>
      <w:r w:rsidR="00A81746" w:rsidRPr="00F363B1">
        <w:rPr>
          <w:rFonts w:ascii="Times New Roman" w:hAnsi="Times New Roman"/>
        </w:rPr>
        <w:t>pracovisko</w:t>
      </w:r>
      <w:r w:rsidRPr="00F363B1">
        <w:rPr>
          <w:rFonts w:ascii="Times New Roman" w:hAnsi="Times New Roman"/>
        </w:rPr>
        <w:t xml:space="preserve"> s vybavením </w:t>
      </w:r>
    </w:p>
    <w:p w14:paraId="1B3E2129" w14:textId="5818EE72" w:rsidR="00AC0B04" w:rsidRPr="00F363B1" w:rsidRDefault="00AC0B04" w:rsidP="00142124">
      <w:pPr>
        <w:pStyle w:val="ListParagraph"/>
        <w:numPr>
          <w:ilvl w:val="0"/>
          <w:numId w:val="388"/>
        </w:numPr>
        <w:contextualSpacing w:val="0"/>
        <w:rPr>
          <w:rFonts w:ascii="Times New Roman" w:hAnsi="Times New Roman"/>
        </w:rPr>
      </w:pPr>
      <w:r w:rsidRPr="00F363B1">
        <w:rPr>
          <w:rFonts w:ascii="Times New Roman" w:hAnsi="Times New Roman"/>
        </w:rPr>
        <w:t>dve lôžka</w:t>
      </w:r>
      <w:r w:rsidR="00B52DBD" w:rsidRPr="00F363B1">
        <w:rPr>
          <w:rFonts w:ascii="Times New Roman" w:hAnsi="Times New Roman"/>
        </w:rPr>
        <w:t xml:space="preserve"> alebo </w:t>
      </w:r>
      <w:r w:rsidRPr="00F363B1">
        <w:rPr>
          <w:rFonts w:ascii="Times New Roman" w:hAnsi="Times New Roman"/>
        </w:rPr>
        <w:t>jedna izba,</w:t>
      </w:r>
    </w:p>
    <w:p w14:paraId="398ADBE4" w14:textId="77777777" w:rsidR="00AC0B04" w:rsidRPr="00F363B1" w:rsidRDefault="00AC0B04" w:rsidP="00142124">
      <w:pPr>
        <w:pStyle w:val="ListParagraph"/>
        <w:numPr>
          <w:ilvl w:val="0"/>
          <w:numId w:val="388"/>
        </w:numPr>
        <w:contextualSpacing w:val="0"/>
        <w:rPr>
          <w:rFonts w:ascii="Times New Roman" w:hAnsi="Times New Roman"/>
        </w:rPr>
      </w:pPr>
      <w:r w:rsidRPr="00F363B1">
        <w:rPr>
          <w:rFonts w:ascii="Times New Roman" w:hAnsi="Times New Roman"/>
        </w:rPr>
        <w:t>klimatizácia,</w:t>
      </w:r>
    </w:p>
    <w:p w14:paraId="1F2283EF" w14:textId="415128DE" w:rsidR="00AC0B04" w:rsidRPr="00F363B1" w:rsidRDefault="00B52DBD" w:rsidP="00142124">
      <w:pPr>
        <w:pStyle w:val="ListParagraph"/>
        <w:numPr>
          <w:ilvl w:val="0"/>
          <w:numId w:val="388"/>
        </w:numPr>
        <w:contextualSpacing w:val="0"/>
        <w:rPr>
          <w:rFonts w:ascii="Times New Roman" w:hAnsi="Times New Roman"/>
        </w:rPr>
      </w:pPr>
      <w:r w:rsidRPr="00F363B1">
        <w:rPr>
          <w:rFonts w:ascii="Times New Roman" w:hAnsi="Times New Roman"/>
          <w:shd w:val="clear" w:color="auto" w:fill="FFFFFF"/>
        </w:rPr>
        <w:t xml:space="preserve">nepretržitá dostupnosť </w:t>
      </w:r>
      <w:r w:rsidR="00AC0B04" w:rsidRPr="00F363B1">
        <w:rPr>
          <w:rFonts w:ascii="Times New Roman" w:hAnsi="Times New Roman"/>
          <w:shd w:val="clear" w:color="auto" w:fill="FFFFFF"/>
        </w:rPr>
        <w:t>iradiovan</w:t>
      </w:r>
      <w:r w:rsidRPr="00F363B1">
        <w:rPr>
          <w:rFonts w:ascii="Times New Roman" w:hAnsi="Times New Roman"/>
          <w:shd w:val="clear" w:color="auto" w:fill="FFFFFF"/>
        </w:rPr>
        <w:t>ých</w:t>
      </w:r>
      <w:r w:rsidR="00AC0B04" w:rsidRPr="00F363B1">
        <w:rPr>
          <w:rFonts w:ascii="Times New Roman" w:hAnsi="Times New Roman"/>
          <w:shd w:val="clear" w:color="auto" w:fill="FFFFFF"/>
        </w:rPr>
        <w:t xml:space="preserve"> transfúzn</w:t>
      </w:r>
      <w:r w:rsidRPr="00F363B1">
        <w:rPr>
          <w:rFonts w:ascii="Times New Roman" w:hAnsi="Times New Roman"/>
          <w:shd w:val="clear" w:color="auto" w:fill="FFFFFF"/>
        </w:rPr>
        <w:t>ych</w:t>
      </w:r>
      <w:r w:rsidR="00AC0B04" w:rsidRPr="00F363B1">
        <w:rPr>
          <w:rFonts w:ascii="Times New Roman" w:hAnsi="Times New Roman"/>
          <w:shd w:val="clear" w:color="auto" w:fill="FFFFFF"/>
        </w:rPr>
        <w:t xml:space="preserve"> liek</w:t>
      </w:r>
      <w:r w:rsidRPr="00F363B1">
        <w:rPr>
          <w:rFonts w:ascii="Times New Roman" w:hAnsi="Times New Roman"/>
          <w:shd w:val="clear" w:color="auto" w:fill="FFFFFF"/>
        </w:rPr>
        <w:t>ov</w:t>
      </w:r>
      <w:r w:rsidR="00AC0B04" w:rsidRPr="00F363B1">
        <w:rPr>
          <w:rFonts w:ascii="Times New Roman" w:hAnsi="Times New Roman"/>
          <w:shd w:val="clear" w:color="auto" w:fill="FFFFFF"/>
        </w:rPr>
        <w:t>,</w:t>
      </w:r>
    </w:p>
    <w:p w14:paraId="0A2C33F4" w14:textId="77777777" w:rsidR="00AC0B04" w:rsidRPr="00F363B1" w:rsidRDefault="00AC0B04" w:rsidP="00142124">
      <w:pPr>
        <w:pStyle w:val="ListParagraph"/>
        <w:numPr>
          <w:ilvl w:val="0"/>
          <w:numId w:val="388"/>
        </w:numPr>
        <w:contextualSpacing w:val="0"/>
        <w:rPr>
          <w:rFonts w:ascii="Times New Roman" w:hAnsi="Times New Roman"/>
        </w:rPr>
      </w:pPr>
      <w:r w:rsidRPr="00F363B1">
        <w:rPr>
          <w:rFonts w:ascii="Times New Roman" w:hAnsi="Times New Roman"/>
        </w:rPr>
        <w:t>monitory vo vybraných izbách,</w:t>
      </w:r>
    </w:p>
    <w:p w14:paraId="5CD1E018" w14:textId="77777777" w:rsidR="00AC0B04" w:rsidRPr="00F363B1" w:rsidRDefault="00AC0B04" w:rsidP="00142124">
      <w:pPr>
        <w:pStyle w:val="ListParagraph"/>
        <w:numPr>
          <w:ilvl w:val="0"/>
          <w:numId w:val="388"/>
        </w:numPr>
        <w:contextualSpacing w:val="0"/>
        <w:rPr>
          <w:rFonts w:ascii="Times New Roman" w:hAnsi="Times New Roman"/>
        </w:rPr>
      </w:pPr>
      <w:r w:rsidRPr="00F363B1">
        <w:rPr>
          <w:rFonts w:ascii="Times New Roman" w:hAnsi="Times New Roman"/>
        </w:rPr>
        <w:t xml:space="preserve">dostupnosť PET-CT. </w:t>
      </w:r>
    </w:p>
    <w:p w14:paraId="45EF428C" w14:textId="77777777" w:rsidR="00572EBC" w:rsidRPr="00F363B1" w:rsidRDefault="00572EBC" w:rsidP="00656421">
      <w:pPr>
        <w:jc w:val="both"/>
      </w:pPr>
    </w:p>
    <w:p w14:paraId="6B468FB5" w14:textId="77777777" w:rsidR="00572EBC" w:rsidRPr="00F363B1" w:rsidRDefault="00572EBC" w:rsidP="00142124">
      <w:pPr>
        <w:pStyle w:val="ListParagraph"/>
        <w:numPr>
          <w:ilvl w:val="0"/>
          <w:numId w:val="384"/>
        </w:numPr>
        <w:contextualSpacing w:val="0"/>
        <w:rPr>
          <w:rFonts w:ascii="Times New Roman" w:hAnsi="Times New Roman"/>
        </w:rPr>
      </w:pPr>
      <w:r w:rsidRPr="00F363B1">
        <w:rPr>
          <w:rFonts w:ascii="Times New Roman" w:hAnsi="Times New Roman"/>
        </w:rPr>
        <w:t>Podmienky pre poskytnutie diagnostiky a liečby počas hospitalizácie pre jednotku intenzívnej hematologickej starostlivosti na pracovisku zameranom na liečbu hematoonkologických ochorení, ak je zriadené, je</w:t>
      </w:r>
    </w:p>
    <w:p w14:paraId="0D03F9C9" w14:textId="77777777" w:rsidR="00572EBC" w:rsidRPr="00F363B1" w:rsidRDefault="00572EBC" w:rsidP="00142124">
      <w:pPr>
        <w:pStyle w:val="ListParagraph"/>
        <w:numPr>
          <w:ilvl w:val="0"/>
          <w:numId w:val="387"/>
        </w:numPr>
        <w:contextualSpacing w:val="0"/>
        <w:rPr>
          <w:rFonts w:ascii="Times New Roman" w:hAnsi="Times New Roman"/>
        </w:rPr>
      </w:pPr>
      <w:r w:rsidRPr="00F363B1">
        <w:rPr>
          <w:rFonts w:ascii="Times New Roman" w:hAnsi="Times New Roman"/>
        </w:rPr>
        <w:t xml:space="preserve">jeden lekár na troch pacientov,  </w:t>
      </w:r>
    </w:p>
    <w:p w14:paraId="6C923E34" w14:textId="77777777" w:rsidR="00572EBC" w:rsidRPr="00F363B1" w:rsidRDefault="00572EBC" w:rsidP="00142124">
      <w:pPr>
        <w:pStyle w:val="ListParagraph"/>
        <w:numPr>
          <w:ilvl w:val="0"/>
          <w:numId w:val="387"/>
        </w:numPr>
        <w:contextualSpacing w:val="0"/>
        <w:rPr>
          <w:rFonts w:ascii="Times New Roman" w:hAnsi="Times New Roman"/>
        </w:rPr>
      </w:pPr>
      <w:r w:rsidRPr="00F363B1">
        <w:rPr>
          <w:rFonts w:ascii="Times New Roman" w:hAnsi="Times New Roman"/>
        </w:rPr>
        <w:t xml:space="preserve">jedna sestra na tri lôžka, </w:t>
      </w:r>
    </w:p>
    <w:p w14:paraId="416934D8" w14:textId="77777777" w:rsidR="00572EBC" w:rsidRPr="00F363B1" w:rsidRDefault="00572EBC" w:rsidP="00142124">
      <w:pPr>
        <w:pStyle w:val="ListParagraph"/>
        <w:numPr>
          <w:ilvl w:val="0"/>
          <w:numId w:val="387"/>
        </w:numPr>
        <w:contextualSpacing w:val="0"/>
        <w:rPr>
          <w:rFonts w:ascii="Times New Roman" w:hAnsi="Times New Roman"/>
        </w:rPr>
      </w:pPr>
      <w:r w:rsidRPr="00F363B1">
        <w:rPr>
          <w:rFonts w:ascii="Times New Roman" w:hAnsi="Times New Roman"/>
        </w:rPr>
        <w:t>jedna praktická sestra-asistent na štyri lôžka,</w:t>
      </w:r>
    </w:p>
    <w:p w14:paraId="7C1D2825" w14:textId="77777777" w:rsidR="00572EBC" w:rsidRPr="00F363B1" w:rsidRDefault="00572EBC" w:rsidP="00142124">
      <w:pPr>
        <w:pStyle w:val="ListParagraph"/>
        <w:numPr>
          <w:ilvl w:val="0"/>
          <w:numId w:val="387"/>
        </w:numPr>
        <w:contextualSpacing w:val="0"/>
        <w:rPr>
          <w:rFonts w:ascii="Times New Roman" w:hAnsi="Times New Roman"/>
        </w:rPr>
      </w:pPr>
      <w:r w:rsidRPr="00F363B1">
        <w:rPr>
          <w:rFonts w:ascii="Times New Roman" w:hAnsi="Times New Roman"/>
        </w:rPr>
        <w:t xml:space="preserve">jeden dokumentarista. </w:t>
      </w:r>
    </w:p>
    <w:p w14:paraId="7ECC6C96" w14:textId="77777777" w:rsidR="00AC0B04" w:rsidRPr="00F363B1" w:rsidRDefault="00AC0B04" w:rsidP="00656421">
      <w:pPr>
        <w:jc w:val="both"/>
      </w:pPr>
    </w:p>
    <w:p w14:paraId="036EB799" w14:textId="2DF53A6B" w:rsidR="00AC0B04" w:rsidRPr="00F363B1" w:rsidRDefault="00AC0B04" w:rsidP="00142124">
      <w:pPr>
        <w:pStyle w:val="ListParagraph"/>
        <w:numPr>
          <w:ilvl w:val="0"/>
          <w:numId w:val="384"/>
        </w:numPr>
        <w:contextualSpacing w:val="0"/>
        <w:rPr>
          <w:rFonts w:ascii="Times New Roman" w:hAnsi="Times New Roman"/>
        </w:rPr>
      </w:pPr>
      <w:r w:rsidRPr="00F363B1">
        <w:rPr>
          <w:rFonts w:ascii="Times New Roman" w:hAnsi="Times New Roman"/>
        </w:rPr>
        <w:t xml:space="preserve">Špeciálne personálne zabezpečenie pre hematologické oddelenie na pracovisku zameranom na liečbu hematoonkologických ochorení je dostupnosť konziliárnej služby </w:t>
      </w:r>
      <w:r w:rsidR="00B52DBD" w:rsidRPr="00F363B1">
        <w:rPr>
          <w:rFonts w:ascii="Times New Roman" w:hAnsi="Times New Roman"/>
        </w:rPr>
        <w:t>v nemocnici</w:t>
      </w:r>
    </w:p>
    <w:p w14:paraId="49861ADC" w14:textId="59123D71" w:rsidR="00AC0B04" w:rsidRPr="00F363B1" w:rsidRDefault="00AC0B04" w:rsidP="00142124">
      <w:pPr>
        <w:pStyle w:val="ListParagraph"/>
        <w:numPr>
          <w:ilvl w:val="0"/>
          <w:numId w:val="411"/>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anesteziológia a intenzívna medicína</w:t>
      </w:r>
      <w:r w:rsidR="00B52DBD" w:rsidRPr="00F363B1">
        <w:rPr>
          <w:rFonts w:ascii="Times New Roman" w:hAnsi="Times New Roman"/>
        </w:rPr>
        <w:t xml:space="preserve">, s úväzkom </w:t>
      </w:r>
      <w:r w:rsidR="00163256" w:rsidRPr="00F363B1">
        <w:rPr>
          <w:rFonts w:ascii="Times New Roman" w:hAnsi="Times New Roman"/>
        </w:rPr>
        <w:t xml:space="preserve">aspoň </w:t>
      </w:r>
      <w:r w:rsidR="00B52DBD" w:rsidRPr="00F363B1">
        <w:rPr>
          <w:rFonts w:ascii="Times New Roman" w:hAnsi="Times New Roman"/>
        </w:rPr>
        <w:t>0,1,</w:t>
      </w:r>
    </w:p>
    <w:p w14:paraId="38C13F31" w14:textId="2BCBFEEE" w:rsidR="00AC0B04" w:rsidRPr="00F363B1" w:rsidRDefault="00AC0B04" w:rsidP="00142124">
      <w:pPr>
        <w:pStyle w:val="ListParagraph"/>
        <w:numPr>
          <w:ilvl w:val="0"/>
          <w:numId w:val="411"/>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pneumológia a</w:t>
      </w:r>
      <w:r w:rsidR="00B52DBD" w:rsidRPr="00F363B1">
        <w:rPr>
          <w:rFonts w:ascii="Times New Roman" w:hAnsi="Times New Roman"/>
        </w:rPr>
        <w:t> </w:t>
      </w:r>
      <w:r w:rsidRPr="00F363B1">
        <w:rPr>
          <w:rFonts w:ascii="Times New Roman" w:hAnsi="Times New Roman"/>
        </w:rPr>
        <w:t>ftizeológia</w:t>
      </w:r>
      <w:r w:rsidR="00B52DBD" w:rsidRPr="00F363B1">
        <w:rPr>
          <w:rFonts w:ascii="Times New Roman" w:hAnsi="Times New Roman"/>
        </w:rPr>
        <w:t xml:space="preserve">, s úväzkom </w:t>
      </w:r>
      <w:r w:rsidR="00163256" w:rsidRPr="00F363B1">
        <w:rPr>
          <w:rFonts w:ascii="Times New Roman" w:hAnsi="Times New Roman"/>
        </w:rPr>
        <w:t xml:space="preserve">aspoň </w:t>
      </w:r>
      <w:r w:rsidR="00B52DBD" w:rsidRPr="00F363B1">
        <w:rPr>
          <w:rFonts w:ascii="Times New Roman" w:hAnsi="Times New Roman"/>
        </w:rPr>
        <w:t>0,1,</w:t>
      </w:r>
    </w:p>
    <w:p w14:paraId="68A20966" w14:textId="4BFFB2FF" w:rsidR="00AC0B04" w:rsidRPr="00F363B1" w:rsidRDefault="00AC0B04" w:rsidP="00142124">
      <w:pPr>
        <w:pStyle w:val="ListParagraph"/>
        <w:numPr>
          <w:ilvl w:val="0"/>
          <w:numId w:val="411"/>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rádiológia, </w:t>
      </w:r>
      <w:r w:rsidR="00B52DBD" w:rsidRPr="00F363B1">
        <w:rPr>
          <w:rFonts w:ascii="Times New Roman" w:hAnsi="Times New Roman"/>
        </w:rPr>
        <w:t xml:space="preserve">s úväzkom </w:t>
      </w:r>
      <w:r w:rsidR="00163256" w:rsidRPr="00F363B1">
        <w:rPr>
          <w:rFonts w:ascii="Times New Roman" w:hAnsi="Times New Roman"/>
        </w:rPr>
        <w:t xml:space="preserve">aspoň </w:t>
      </w:r>
      <w:r w:rsidR="00B52DBD" w:rsidRPr="00F363B1">
        <w:rPr>
          <w:rFonts w:ascii="Times New Roman" w:hAnsi="Times New Roman"/>
        </w:rPr>
        <w:t>0,1,</w:t>
      </w:r>
    </w:p>
    <w:p w14:paraId="2B4F7CA7" w14:textId="035B5E9C" w:rsidR="00AC0B04" w:rsidRPr="00F363B1" w:rsidRDefault="00AC0B04" w:rsidP="00142124">
      <w:pPr>
        <w:pStyle w:val="ListParagraph"/>
        <w:numPr>
          <w:ilvl w:val="0"/>
          <w:numId w:val="411"/>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neurológia, </w:t>
      </w:r>
      <w:r w:rsidR="00B52DBD" w:rsidRPr="00F363B1">
        <w:rPr>
          <w:rFonts w:ascii="Times New Roman" w:hAnsi="Times New Roman"/>
        </w:rPr>
        <w:t xml:space="preserve">s úväzkom </w:t>
      </w:r>
      <w:r w:rsidR="00163256" w:rsidRPr="00F363B1">
        <w:rPr>
          <w:rFonts w:ascii="Times New Roman" w:hAnsi="Times New Roman"/>
        </w:rPr>
        <w:t xml:space="preserve">aspoň </w:t>
      </w:r>
      <w:r w:rsidR="00B52DBD" w:rsidRPr="00F363B1">
        <w:rPr>
          <w:rFonts w:ascii="Times New Roman" w:hAnsi="Times New Roman"/>
        </w:rPr>
        <w:t>0,1,</w:t>
      </w:r>
    </w:p>
    <w:p w14:paraId="236DCA0B" w14:textId="660906EB" w:rsidR="00AC0B04" w:rsidRPr="00F363B1" w:rsidRDefault="00AC0B04" w:rsidP="00142124">
      <w:pPr>
        <w:pStyle w:val="ListParagraph"/>
        <w:numPr>
          <w:ilvl w:val="0"/>
          <w:numId w:val="411"/>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chirurgia, </w:t>
      </w:r>
      <w:r w:rsidR="00B52DBD" w:rsidRPr="00F363B1">
        <w:rPr>
          <w:rFonts w:ascii="Times New Roman" w:hAnsi="Times New Roman"/>
        </w:rPr>
        <w:t xml:space="preserve">s úväzkom </w:t>
      </w:r>
      <w:r w:rsidR="00163256" w:rsidRPr="00F363B1">
        <w:rPr>
          <w:rFonts w:ascii="Times New Roman" w:hAnsi="Times New Roman"/>
        </w:rPr>
        <w:t xml:space="preserve">aspoň </w:t>
      </w:r>
      <w:r w:rsidR="00B52DBD" w:rsidRPr="00F363B1">
        <w:rPr>
          <w:rFonts w:ascii="Times New Roman" w:hAnsi="Times New Roman"/>
        </w:rPr>
        <w:t>0,1,</w:t>
      </w:r>
    </w:p>
    <w:p w14:paraId="45ECC463" w14:textId="2063616F" w:rsidR="00AC0B04" w:rsidRPr="00F363B1" w:rsidRDefault="00AC0B04" w:rsidP="00142124">
      <w:pPr>
        <w:pStyle w:val="ListParagraph"/>
        <w:numPr>
          <w:ilvl w:val="0"/>
          <w:numId w:val="411"/>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gynekológia a pôrodníctvo, </w:t>
      </w:r>
      <w:r w:rsidR="00B52DBD" w:rsidRPr="00F363B1">
        <w:rPr>
          <w:rFonts w:ascii="Times New Roman" w:hAnsi="Times New Roman"/>
        </w:rPr>
        <w:t>s úväzkom 0,1,</w:t>
      </w:r>
    </w:p>
    <w:p w14:paraId="2736F33E" w14:textId="17565509" w:rsidR="00AC0B04" w:rsidRPr="00F363B1" w:rsidRDefault="00AC0B04" w:rsidP="00142124">
      <w:pPr>
        <w:pStyle w:val="ListParagraph"/>
        <w:numPr>
          <w:ilvl w:val="0"/>
          <w:numId w:val="411"/>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orinolaryngológia, </w:t>
      </w:r>
      <w:r w:rsidR="00B52DBD" w:rsidRPr="00F363B1">
        <w:rPr>
          <w:rFonts w:ascii="Times New Roman" w:hAnsi="Times New Roman"/>
        </w:rPr>
        <w:t xml:space="preserve">s úväzkom </w:t>
      </w:r>
      <w:r w:rsidR="00163256" w:rsidRPr="00F363B1">
        <w:rPr>
          <w:rFonts w:ascii="Times New Roman" w:hAnsi="Times New Roman"/>
        </w:rPr>
        <w:t xml:space="preserve">aspoň </w:t>
      </w:r>
      <w:r w:rsidR="00B52DBD" w:rsidRPr="00F363B1">
        <w:rPr>
          <w:rFonts w:ascii="Times New Roman" w:hAnsi="Times New Roman"/>
        </w:rPr>
        <w:t>0,1,</w:t>
      </w:r>
    </w:p>
    <w:p w14:paraId="021E4CDF" w14:textId="6C99C7B2" w:rsidR="00AC0B04" w:rsidRPr="00F363B1" w:rsidRDefault="00AC0B04" w:rsidP="00142124">
      <w:pPr>
        <w:pStyle w:val="ListParagraph"/>
        <w:numPr>
          <w:ilvl w:val="0"/>
          <w:numId w:val="411"/>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oftalmológ</w:t>
      </w:r>
      <w:r w:rsidR="00B52DBD" w:rsidRPr="00F363B1">
        <w:rPr>
          <w:rFonts w:ascii="Times New Roman" w:hAnsi="Times New Roman"/>
        </w:rPr>
        <w:t>i</w:t>
      </w:r>
      <w:r w:rsidRPr="00F363B1">
        <w:rPr>
          <w:rFonts w:ascii="Times New Roman" w:hAnsi="Times New Roman"/>
        </w:rPr>
        <w:t xml:space="preserve">a </w:t>
      </w:r>
      <w:r w:rsidR="00B52DBD" w:rsidRPr="00F363B1">
        <w:rPr>
          <w:rFonts w:ascii="Times New Roman" w:hAnsi="Times New Roman"/>
        </w:rPr>
        <w:t>–</w:t>
      </w:r>
      <w:r w:rsidRPr="00F363B1">
        <w:rPr>
          <w:rFonts w:ascii="Times New Roman" w:hAnsi="Times New Roman"/>
        </w:rPr>
        <w:t xml:space="preserve"> zmluvne</w:t>
      </w:r>
      <w:r w:rsidR="00B52DBD" w:rsidRPr="00F363B1">
        <w:rPr>
          <w:rFonts w:ascii="Times New Roman" w:hAnsi="Times New Roman"/>
        </w:rPr>
        <w:t xml:space="preserve"> zabezpečený</w:t>
      </w:r>
    </w:p>
    <w:p w14:paraId="5F77B517" w14:textId="2AA5024F" w:rsidR="00AC0B04" w:rsidRPr="00F363B1" w:rsidRDefault="00AC0B04" w:rsidP="00142124">
      <w:pPr>
        <w:pStyle w:val="ListParagraph"/>
        <w:numPr>
          <w:ilvl w:val="0"/>
          <w:numId w:val="411"/>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kardiológia, </w:t>
      </w:r>
      <w:r w:rsidR="00B52DBD" w:rsidRPr="00F363B1">
        <w:rPr>
          <w:rFonts w:ascii="Times New Roman" w:hAnsi="Times New Roman"/>
        </w:rPr>
        <w:t xml:space="preserve">s úväzkom </w:t>
      </w:r>
      <w:r w:rsidR="00163256" w:rsidRPr="00F363B1">
        <w:rPr>
          <w:rFonts w:ascii="Times New Roman" w:hAnsi="Times New Roman"/>
        </w:rPr>
        <w:t xml:space="preserve">aspoň </w:t>
      </w:r>
      <w:r w:rsidR="00B52DBD" w:rsidRPr="00F363B1">
        <w:rPr>
          <w:rFonts w:ascii="Times New Roman" w:hAnsi="Times New Roman"/>
        </w:rPr>
        <w:t>0,1,</w:t>
      </w:r>
    </w:p>
    <w:p w14:paraId="0E6B2866" w14:textId="4DDCCCAE" w:rsidR="00AC0B04" w:rsidRPr="00F363B1" w:rsidRDefault="00AC0B04" w:rsidP="00142124">
      <w:pPr>
        <w:pStyle w:val="ListParagraph"/>
        <w:numPr>
          <w:ilvl w:val="0"/>
          <w:numId w:val="411"/>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gastroenterológia, </w:t>
      </w:r>
      <w:r w:rsidR="00B52DBD" w:rsidRPr="00F363B1">
        <w:rPr>
          <w:rFonts w:ascii="Times New Roman" w:hAnsi="Times New Roman"/>
        </w:rPr>
        <w:t xml:space="preserve">s úväzkom </w:t>
      </w:r>
      <w:r w:rsidR="00163256" w:rsidRPr="00F363B1">
        <w:rPr>
          <w:rFonts w:ascii="Times New Roman" w:hAnsi="Times New Roman"/>
        </w:rPr>
        <w:t xml:space="preserve">aspoň </w:t>
      </w:r>
      <w:r w:rsidR="00B52DBD" w:rsidRPr="00F363B1">
        <w:rPr>
          <w:rFonts w:ascii="Times New Roman" w:hAnsi="Times New Roman"/>
        </w:rPr>
        <w:t>0,1,</w:t>
      </w:r>
    </w:p>
    <w:p w14:paraId="3FF990E5" w14:textId="65BAE47F" w:rsidR="00AC0B04" w:rsidRPr="00F363B1" w:rsidRDefault="00AC0B04" w:rsidP="00142124">
      <w:pPr>
        <w:pStyle w:val="ListParagraph"/>
        <w:numPr>
          <w:ilvl w:val="0"/>
          <w:numId w:val="411"/>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radiačná onkológia, </w:t>
      </w:r>
      <w:r w:rsidR="00B52DBD" w:rsidRPr="00F363B1">
        <w:rPr>
          <w:rFonts w:ascii="Times New Roman" w:hAnsi="Times New Roman"/>
        </w:rPr>
        <w:t xml:space="preserve">s úväzkom </w:t>
      </w:r>
      <w:r w:rsidR="00163256" w:rsidRPr="00F363B1">
        <w:rPr>
          <w:rFonts w:ascii="Times New Roman" w:hAnsi="Times New Roman"/>
        </w:rPr>
        <w:t xml:space="preserve">aspoň </w:t>
      </w:r>
      <w:r w:rsidR="00B52DBD" w:rsidRPr="00F363B1">
        <w:rPr>
          <w:rFonts w:ascii="Times New Roman" w:hAnsi="Times New Roman"/>
        </w:rPr>
        <w:t>0,1,</w:t>
      </w:r>
    </w:p>
    <w:p w14:paraId="643871BD" w14:textId="24EAFB64" w:rsidR="00AC0B04" w:rsidRPr="00F363B1" w:rsidRDefault="00AC0B04" w:rsidP="00142124">
      <w:pPr>
        <w:pStyle w:val="ListParagraph"/>
        <w:numPr>
          <w:ilvl w:val="0"/>
          <w:numId w:val="411"/>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psychiatria</w:t>
      </w:r>
      <w:r w:rsidR="00B52DBD" w:rsidRPr="00F363B1">
        <w:rPr>
          <w:rFonts w:ascii="Times New Roman" w:hAnsi="Times New Roman"/>
        </w:rPr>
        <w:t xml:space="preserve">, s úväzkom </w:t>
      </w:r>
      <w:r w:rsidR="00163256" w:rsidRPr="00F363B1">
        <w:rPr>
          <w:rFonts w:ascii="Times New Roman" w:hAnsi="Times New Roman"/>
        </w:rPr>
        <w:t xml:space="preserve">aspoň </w:t>
      </w:r>
      <w:r w:rsidR="00B52DBD" w:rsidRPr="00F363B1">
        <w:rPr>
          <w:rFonts w:ascii="Times New Roman" w:hAnsi="Times New Roman"/>
        </w:rPr>
        <w:t>0,1,</w:t>
      </w:r>
    </w:p>
    <w:p w14:paraId="6470439D" w14:textId="19BF47D9" w:rsidR="00AC0B04" w:rsidRPr="00F363B1" w:rsidRDefault="00AC0B04" w:rsidP="00142124">
      <w:pPr>
        <w:pStyle w:val="ListParagraph"/>
        <w:numPr>
          <w:ilvl w:val="0"/>
          <w:numId w:val="411"/>
        </w:numPr>
        <w:rPr>
          <w:rFonts w:ascii="Times New Roman" w:hAnsi="Times New Roman"/>
        </w:rPr>
      </w:pPr>
      <w:r w:rsidRPr="00F363B1">
        <w:rPr>
          <w:rFonts w:ascii="Times New Roman" w:hAnsi="Times New Roman"/>
        </w:rPr>
        <w:t>fyzioterapeut</w:t>
      </w:r>
      <w:r w:rsidR="00163256" w:rsidRPr="00F363B1">
        <w:rPr>
          <w:rFonts w:ascii="Times New Roman" w:hAnsi="Times New Roman"/>
        </w:rPr>
        <w:t>a</w:t>
      </w:r>
      <w:r w:rsidRPr="00F363B1">
        <w:rPr>
          <w:rFonts w:ascii="Times New Roman" w:hAnsi="Times New Roman"/>
        </w:rPr>
        <w:t xml:space="preserve">, </w:t>
      </w:r>
    </w:p>
    <w:p w14:paraId="1A07099E" w14:textId="2F383112" w:rsidR="00AC0B04" w:rsidRPr="00F363B1" w:rsidRDefault="00AC0B04" w:rsidP="00142124">
      <w:pPr>
        <w:pStyle w:val="ListParagraph"/>
        <w:numPr>
          <w:ilvl w:val="0"/>
          <w:numId w:val="411"/>
        </w:numPr>
        <w:rPr>
          <w:rFonts w:ascii="Times New Roman" w:hAnsi="Times New Roman"/>
        </w:rPr>
      </w:pPr>
      <w:r w:rsidRPr="00F363B1">
        <w:rPr>
          <w:rFonts w:ascii="Times New Roman" w:hAnsi="Times New Roman"/>
        </w:rPr>
        <w:t>klinick</w:t>
      </w:r>
      <w:r w:rsidR="00163256" w:rsidRPr="00F363B1">
        <w:rPr>
          <w:rFonts w:ascii="Times New Roman" w:hAnsi="Times New Roman"/>
        </w:rPr>
        <w:t>éhho</w:t>
      </w:r>
      <w:r w:rsidR="00B52DBD" w:rsidRPr="00F363B1">
        <w:rPr>
          <w:rFonts w:ascii="Times New Roman" w:hAnsi="Times New Roman"/>
        </w:rPr>
        <w:t xml:space="preserve"> </w:t>
      </w:r>
      <w:r w:rsidRPr="00F363B1">
        <w:rPr>
          <w:rFonts w:ascii="Times New Roman" w:hAnsi="Times New Roman"/>
        </w:rPr>
        <w:t>psychológ</w:t>
      </w:r>
      <w:r w:rsidR="00163256" w:rsidRPr="00F363B1">
        <w:rPr>
          <w:rFonts w:ascii="Times New Roman" w:hAnsi="Times New Roman"/>
        </w:rPr>
        <w:t>a</w:t>
      </w:r>
      <w:r w:rsidR="00883B8C" w:rsidRPr="00F363B1">
        <w:rPr>
          <w:rFonts w:ascii="Times New Roman" w:hAnsi="Times New Roman"/>
        </w:rPr>
        <w:t>.</w:t>
      </w:r>
    </w:p>
    <w:p w14:paraId="70F1FA98" w14:textId="77777777" w:rsidR="00AC0B04" w:rsidRPr="00F363B1" w:rsidRDefault="00AC0B04" w:rsidP="00656421">
      <w:pPr>
        <w:pStyle w:val="ListParagraph"/>
        <w:rPr>
          <w:rFonts w:ascii="Times New Roman" w:hAnsi="Times New Roman"/>
        </w:rPr>
      </w:pPr>
    </w:p>
    <w:p w14:paraId="0E279587" w14:textId="216C529E" w:rsidR="00AC0B04" w:rsidRPr="00F363B1" w:rsidRDefault="00AC0B04" w:rsidP="00142124">
      <w:pPr>
        <w:pStyle w:val="ListParagraph"/>
        <w:numPr>
          <w:ilvl w:val="0"/>
          <w:numId w:val="384"/>
        </w:numPr>
        <w:contextualSpacing w:val="0"/>
        <w:rPr>
          <w:rFonts w:ascii="Times New Roman" w:hAnsi="Times New Roman"/>
        </w:rPr>
      </w:pPr>
      <w:r w:rsidRPr="00F363B1">
        <w:rPr>
          <w:rFonts w:ascii="Times New Roman" w:hAnsi="Times New Roman"/>
        </w:rPr>
        <w:t>Špeciálne materiálno-technické vybavenie pre pracovisko zamerané na liečbu hematologických a hematoonkologických ochorení je Centrum pre transplantácie kmeňových krvotvorných buniek (TKB) s vybavením pre šesť jednolôžkových izieb s multi-funkčnou rampou je</w:t>
      </w:r>
    </w:p>
    <w:p w14:paraId="1FA01CB5" w14:textId="77777777" w:rsidR="00AC0B04" w:rsidRPr="00F363B1" w:rsidRDefault="00AC0B04" w:rsidP="00142124">
      <w:pPr>
        <w:pStyle w:val="ListParagraph"/>
        <w:numPr>
          <w:ilvl w:val="0"/>
          <w:numId w:val="390"/>
        </w:numPr>
        <w:contextualSpacing w:val="0"/>
        <w:rPr>
          <w:rFonts w:ascii="Times New Roman" w:hAnsi="Times New Roman"/>
        </w:rPr>
      </w:pPr>
      <w:r w:rsidRPr="00F363B1">
        <w:rPr>
          <w:rFonts w:ascii="Times New Roman" w:hAnsi="Times New Roman"/>
        </w:rPr>
        <w:t>vybavenie ako na JIS,</w:t>
      </w:r>
    </w:p>
    <w:p w14:paraId="5C7A1C3A" w14:textId="77777777" w:rsidR="00AC0B04" w:rsidRPr="00F363B1" w:rsidRDefault="00AC0B04" w:rsidP="00142124">
      <w:pPr>
        <w:pStyle w:val="ListParagraph"/>
        <w:numPr>
          <w:ilvl w:val="0"/>
          <w:numId w:val="390"/>
        </w:numPr>
        <w:contextualSpacing w:val="0"/>
        <w:rPr>
          <w:rFonts w:ascii="Times New Roman" w:hAnsi="Times New Roman"/>
        </w:rPr>
      </w:pPr>
      <w:r w:rsidRPr="00F363B1">
        <w:rPr>
          <w:rFonts w:ascii="Times New Roman" w:hAnsi="Times New Roman"/>
        </w:rPr>
        <w:t>filtrácia vzduchu (HEPA filtre),</w:t>
      </w:r>
    </w:p>
    <w:p w14:paraId="5399BA0E" w14:textId="77777777" w:rsidR="00AC0B04" w:rsidRPr="00F363B1" w:rsidRDefault="00AC0B04" w:rsidP="00142124">
      <w:pPr>
        <w:pStyle w:val="ListParagraph"/>
        <w:numPr>
          <w:ilvl w:val="0"/>
          <w:numId w:val="390"/>
        </w:numPr>
        <w:contextualSpacing w:val="0"/>
        <w:rPr>
          <w:rFonts w:ascii="Times New Roman" w:hAnsi="Times New Roman"/>
        </w:rPr>
      </w:pPr>
      <w:r w:rsidRPr="00F363B1">
        <w:rPr>
          <w:rFonts w:ascii="Times New Roman" w:hAnsi="Times New Roman"/>
        </w:rPr>
        <w:t>centrálny prívod kyslíka a odsávanie,</w:t>
      </w:r>
    </w:p>
    <w:p w14:paraId="4B8394E2" w14:textId="77777777" w:rsidR="00AC0B04" w:rsidRPr="00F363B1" w:rsidRDefault="00AC0B04" w:rsidP="00142124">
      <w:pPr>
        <w:pStyle w:val="ListParagraph"/>
        <w:numPr>
          <w:ilvl w:val="0"/>
          <w:numId w:val="390"/>
        </w:numPr>
        <w:contextualSpacing w:val="0"/>
        <w:rPr>
          <w:rFonts w:ascii="Times New Roman" w:hAnsi="Times New Roman"/>
        </w:rPr>
      </w:pPr>
      <w:r w:rsidRPr="00F363B1">
        <w:rPr>
          <w:rFonts w:ascii="Times New Roman" w:hAnsi="Times New Roman"/>
        </w:rPr>
        <w:t>neinvazívna pretlaková ventilácia – NIPPV,</w:t>
      </w:r>
    </w:p>
    <w:p w14:paraId="11F38E3A" w14:textId="77777777" w:rsidR="00AC0B04" w:rsidRPr="00F363B1" w:rsidRDefault="00AC0B04" w:rsidP="00142124">
      <w:pPr>
        <w:pStyle w:val="ListParagraph"/>
        <w:numPr>
          <w:ilvl w:val="0"/>
          <w:numId w:val="390"/>
        </w:numPr>
        <w:contextualSpacing w:val="0"/>
        <w:rPr>
          <w:rFonts w:ascii="Times New Roman" w:hAnsi="Times New Roman"/>
        </w:rPr>
      </w:pPr>
      <w:r w:rsidRPr="00F363B1">
        <w:rPr>
          <w:rFonts w:ascii="Times New Roman" w:hAnsi="Times New Roman"/>
        </w:rPr>
        <w:t>centrálny monitorovací systém vitálnych funkcií,</w:t>
      </w:r>
    </w:p>
    <w:p w14:paraId="47A3FEAB" w14:textId="11369ACF" w:rsidR="00AC0B04" w:rsidRPr="00F363B1" w:rsidRDefault="00B52DBD" w:rsidP="00142124">
      <w:pPr>
        <w:pStyle w:val="ListParagraph"/>
        <w:numPr>
          <w:ilvl w:val="0"/>
          <w:numId w:val="390"/>
        </w:numPr>
        <w:contextualSpacing w:val="0"/>
        <w:rPr>
          <w:rFonts w:ascii="Times New Roman" w:hAnsi="Times New Roman"/>
        </w:rPr>
      </w:pPr>
      <w:r w:rsidRPr="00F363B1">
        <w:rPr>
          <w:rFonts w:ascii="Times New Roman" w:hAnsi="Times New Roman"/>
          <w:shd w:val="clear" w:color="auto" w:fill="FFFFFF"/>
        </w:rPr>
        <w:t xml:space="preserve">nepretržitá dostupnosť iradiovaných transfúznych liekov alebo </w:t>
      </w:r>
      <w:r w:rsidR="00AC0B04" w:rsidRPr="00F363B1">
        <w:rPr>
          <w:rFonts w:ascii="Times New Roman" w:hAnsi="Times New Roman"/>
          <w:shd w:val="clear" w:color="auto" w:fill="FFFFFF"/>
        </w:rPr>
        <w:t>patogénne inaktivované</w:t>
      </w:r>
      <w:r w:rsidR="00CF290A" w:rsidRPr="00F363B1">
        <w:rPr>
          <w:rFonts w:ascii="Times New Roman" w:hAnsi="Times New Roman"/>
          <w:shd w:val="clear" w:color="auto" w:fill="FFFFFF"/>
        </w:rPr>
        <w:t>,</w:t>
      </w:r>
    </w:p>
    <w:p w14:paraId="796DB76A" w14:textId="79BA4F8E" w:rsidR="00AC0B04" w:rsidRPr="00F363B1" w:rsidRDefault="00AC0B04" w:rsidP="00142124">
      <w:pPr>
        <w:pStyle w:val="ListParagraph"/>
        <w:numPr>
          <w:ilvl w:val="0"/>
          <w:numId w:val="390"/>
        </w:numPr>
        <w:contextualSpacing w:val="0"/>
        <w:rPr>
          <w:rFonts w:ascii="Times New Roman" w:hAnsi="Times New Roman"/>
        </w:rPr>
      </w:pPr>
      <w:r w:rsidRPr="00F363B1">
        <w:rPr>
          <w:rFonts w:ascii="Times New Roman" w:hAnsi="Times New Roman"/>
        </w:rPr>
        <w:t>jedno lôžko</w:t>
      </w:r>
      <w:r w:rsidR="00CF290A" w:rsidRPr="00F363B1">
        <w:rPr>
          <w:rFonts w:ascii="Times New Roman" w:hAnsi="Times New Roman"/>
        </w:rPr>
        <w:t xml:space="preserve"> alebo </w:t>
      </w:r>
      <w:r w:rsidRPr="00F363B1">
        <w:rPr>
          <w:rFonts w:ascii="Times New Roman" w:hAnsi="Times New Roman"/>
        </w:rPr>
        <w:t>izba – forma izolačných boxov,</w:t>
      </w:r>
    </w:p>
    <w:p w14:paraId="012260C9" w14:textId="76206807" w:rsidR="00AC0B04" w:rsidRPr="00F363B1" w:rsidRDefault="00572EBC" w:rsidP="00142124">
      <w:pPr>
        <w:pStyle w:val="ListParagraph"/>
        <w:numPr>
          <w:ilvl w:val="0"/>
          <w:numId w:val="390"/>
        </w:numPr>
        <w:contextualSpacing w:val="0"/>
        <w:rPr>
          <w:rFonts w:ascii="Times New Roman" w:hAnsi="Times New Roman"/>
        </w:rPr>
      </w:pPr>
      <w:r w:rsidRPr="00F363B1">
        <w:rPr>
          <w:rFonts w:ascii="Times New Roman" w:hAnsi="Times New Roman"/>
        </w:rPr>
        <w:t>šesť</w:t>
      </w:r>
      <w:r w:rsidR="00AC0B04" w:rsidRPr="00F363B1">
        <w:rPr>
          <w:rFonts w:ascii="Times New Roman" w:hAnsi="Times New Roman"/>
        </w:rPr>
        <w:t xml:space="preserve"> – parametrové monitory vitálnych funkcií,</w:t>
      </w:r>
    </w:p>
    <w:p w14:paraId="1EE7BB7D" w14:textId="77777777" w:rsidR="00AC0B04" w:rsidRPr="00F363B1" w:rsidRDefault="00AC0B04" w:rsidP="00142124">
      <w:pPr>
        <w:pStyle w:val="ListParagraph"/>
        <w:numPr>
          <w:ilvl w:val="0"/>
          <w:numId w:val="390"/>
        </w:numPr>
        <w:contextualSpacing w:val="0"/>
        <w:rPr>
          <w:rFonts w:ascii="Times New Roman" w:hAnsi="Times New Roman"/>
        </w:rPr>
      </w:pPr>
      <w:r w:rsidRPr="00F363B1">
        <w:rPr>
          <w:rFonts w:ascii="Times New Roman" w:hAnsi="Times New Roman"/>
        </w:rPr>
        <w:t>bedside RTG a USG prístroje,</w:t>
      </w:r>
    </w:p>
    <w:p w14:paraId="3B10744B" w14:textId="70AC84B3" w:rsidR="00AC0B04" w:rsidRPr="00F363B1" w:rsidRDefault="00AC0B04" w:rsidP="00142124">
      <w:pPr>
        <w:pStyle w:val="ListParagraph"/>
        <w:numPr>
          <w:ilvl w:val="0"/>
          <w:numId w:val="390"/>
        </w:numPr>
        <w:contextualSpacing w:val="0"/>
        <w:rPr>
          <w:rFonts w:ascii="Times New Roman" w:hAnsi="Times New Roman"/>
        </w:rPr>
      </w:pPr>
      <w:r w:rsidRPr="00F363B1">
        <w:rPr>
          <w:rFonts w:ascii="Times New Roman" w:hAnsi="Times New Roman"/>
        </w:rPr>
        <w:t>infúzne a injekčné pumpy</w:t>
      </w:r>
      <w:r w:rsidR="00572EBC" w:rsidRPr="00F363B1">
        <w:rPr>
          <w:rFonts w:ascii="Times New Roman" w:hAnsi="Times New Roman"/>
        </w:rPr>
        <w:t>.</w:t>
      </w:r>
    </w:p>
    <w:p w14:paraId="014A23F9" w14:textId="77777777" w:rsidR="00AC0B04" w:rsidRPr="00F363B1" w:rsidRDefault="00AC0B04" w:rsidP="00656421">
      <w:pPr>
        <w:jc w:val="both"/>
      </w:pPr>
    </w:p>
    <w:p w14:paraId="31B08208" w14:textId="77777777" w:rsidR="00572EBC" w:rsidRPr="00F363B1" w:rsidRDefault="00572EBC" w:rsidP="00142124">
      <w:pPr>
        <w:pStyle w:val="ListParagraph"/>
        <w:numPr>
          <w:ilvl w:val="0"/>
          <w:numId w:val="384"/>
        </w:numPr>
        <w:contextualSpacing w:val="0"/>
        <w:rPr>
          <w:rFonts w:ascii="Times New Roman" w:hAnsi="Times New Roman"/>
        </w:rPr>
      </w:pPr>
      <w:r w:rsidRPr="00F363B1">
        <w:rPr>
          <w:rFonts w:ascii="Times New Roman" w:hAnsi="Times New Roman"/>
        </w:rPr>
        <w:t>Podmienky pre poskytnutie diagnostiky a liečby počas hospitalizácie je personálne zabezpečenie pre hematologické pracovisko na pracovisku zameranom na liečbu hematoonkologických ochorení je</w:t>
      </w:r>
    </w:p>
    <w:p w14:paraId="5B794386" w14:textId="77777777" w:rsidR="00572EBC" w:rsidRPr="00F363B1" w:rsidRDefault="00572EBC" w:rsidP="00142124">
      <w:pPr>
        <w:pStyle w:val="ListParagraph"/>
        <w:numPr>
          <w:ilvl w:val="0"/>
          <w:numId w:val="389"/>
        </w:numPr>
        <w:contextualSpacing w:val="0"/>
        <w:rPr>
          <w:rFonts w:ascii="Times New Roman" w:hAnsi="Times New Roman"/>
        </w:rPr>
      </w:pPr>
      <w:r w:rsidRPr="00F363B1">
        <w:rPr>
          <w:rFonts w:ascii="Times New Roman" w:hAnsi="Times New Roman"/>
        </w:rPr>
        <w:t xml:space="preserve">jeden lekár na šesť pacientov,  </w:t>
      </w:r>
    </w:p>
    <w:p w14:paraId="5620449E" w14:textId="77777777" w:rsidR="00572EBC" w:rsidRPr="00F363B1" w:rsidRDefault="00572EBC" w:rsidP="00142124">
      <w:pPr>
        <w:pStyle w:val="ListParagraph"/>
        <w:numPr>
          <w:ilvl w:val="0"/>
          <w:numId w:val="389"/>
        </w:numPr>
        <w:contextualSpacing w:val="0"/>
        <w:rPr>
          <w:rFonts w:ascii="Times New Roman" w:hAnsi="Times New Roman"/>
        </w:rPr>
      </w:pPr>
      <w:r w:rsidRPr="00F363B1">
        <w:rPr>
          <w:rFonts w:ascii="Times New Roman" w:hAnsi="Times New Roman"/>
        </w:rPr>
        <w:t xml:space="preserve">jedna sestra na päť lôžok, </w:t>
      </w:r>
    </w:p>
    <w:p w14:paraId="2EF5528B" w14:textId="77777777" w:rsidR="00572EBC" w:rsidRPr="00F363B1" w:rsidRDefault="00572EBC" w:rsidP="00142124">
      <w:pPr>
        <w:pStyle w:val="ListParagraph"/>
        <w:numPr>
          <w:ilvl w:val="0"/>
          <w:numId w:val="389"/>
        </w:numPr>
        <w:contextualSpacing w:val="0"/>
        <w:rPr>
          <w:rFonts w:ascii="Times New Roman" w:hAnsi="Times New Roman"/>
        </w:rPr>
      </w:pPr>
      <w:r w:rsidRPr="00F363B1">
        <w:rPr>
          <w:rFonts w:ascii="Times New Roman" w:hAnsi="Times New Roman"/>
        </w:rPr>
        <w:t>jedna praktická sestra-asistent na osem lôžok,</w:t>
      </w:r>
    </w:p>
    <w:p w14:paraId="146C5C9D" w14:textId="77777777" w:rsidR="00572EBC" w:rsidRPr="00F363B1" w:rsidRDefault="00572EBC" w:rsidP="00142124">
      <w:pPr>
        <w:pStyle w:val="ListParagraph"/>
        <w:numPr>
          <w:ilvl w:val="0"/>
          <w:numId w:val="389"/>
        </w:numPr>
        <w:contextualSpacing w:val="0"/>
        <w:rPr>
          <w:rFonts w:ascii="Times New Roman" w:hAnsi="Times New Roman"/>
        </w:rPr>
      </w:pPr>
      <w:r w:rsidRPr="00F363B1">
        <w:rPr>
          <w:rFonts w:ascii="Times New Roman" w:hAnsi="Times New Roman"/>
        </w:rPr>
        <w:t>sanitári,</w:t>
      </w:r>
    </w:p>
    <w:p w14:paraId="1C29BCC4" w14:textId="77777777" w:rsidR="00572EBC" w:rsidRPr="00F363B1" w:rsidRDefault="00572EBC" w:rsidP="00142124">
      <w:pPr>
        <w:pStyle w:val="ListParagraph"/>
        <w:numPr>
          <w:ilvl w:val="0"/>
          <w:numId w:val="389"/>
        </w:numPr>
        <w:contextualSpacing w:val="0"/>
        <w:rPr>
          <w:rFonts w:ascii="Times New Roman" w:hAnsi="Times New Roman"/>
        </w:rPr>
      </w:pPr>
      <w:r w:rsidRPr="00F363B1">
        <w:rPr>
          <w:rFonts w:ascii="Times New Roman" w:hAnsi="Times New Roman"/>
        </w:rPr>
        <w:t xml:space="preserve">dokumentarista. </w:t>
      </w:r>
    </w:p>
    <w:p w14:paraId="39B36182" w14:textId="77777777" w:rsidR="00572EBC" w:rsidRPr="00F363B1" w:rsidRDefault="00572EBC" w:rsidP="00656421">
      <w:pPr>
        <w:jc w:val="both"/>
      </w:pPr>
    </w:p>
    <w:p w14:paraId="1452C49A" w14:textId="7571E252" w:rsidR="00AC0B04" w:rsidRPr="00F363B1" w:rsidRDefault="00AC0B04" w:rsidP="00142124">
      <w:pPr>
        <w:pStyle w:val="ListParagraph"/>
        <w:numPr>
          <w:ilvl w:val="0"/>
          <w:numId w:val="384"/>
        </w:numPr>
        <w:contextualSpacing w:val="0"/>
        <w:rPr>
          <w:rFonts w:ascii="Times New Roman" w:hAnsi="Times New Roman"/>
        </w:rPr>
      </w:pPr>
      <w:r w:rsidRPr="00F363B1">
        <w:rPr>
          <w:rFonts w:ascii="Times New Roman" w:hAnsi="Times New Roman"/>
        </w:rPr>
        <w:t>Podmienky pre poskyt</w:t>
      </w:r>
      <w:r w:rsidR="00C31182" w:rsidRPr="00F363B1">
        <w:rPr>
          <w:rFonts w:ascii="Times New Roman" w:hAnsi="Times New Roman"/>
        </w:rPr>
        <w:t>nutie</w:t>
      </w:r>
      <w:r w:rsidRPr="00F363B1">
        <w:rPr>
          <w:rFonts w:ascii="Times New Roman" w:hAnsi="Times New Roman"/>
        </w:rPr>
        <w:t xml:space="preserve"> diagnostiky a liečby počas hospitalizácie pre Centrum pre transplantácie kmeňových  krvotvorných buniek na pracovisku zameranom na liečbu hematologických a hematoonkologických ochorení je</w:t>
      </w:r>
    </w:p>
    <w:p w14:paraId="464D03D0" w14:textId="77777777" w:rsidR="00AC0B04" w:rsidRPr="00F363B1" w:rsidRDefault="00AC0B04" w:rsidP="00142124">
      <w:pPr>
        <w:pStyle w:val="ListParagraph"/>
        <w:numPr>
          <w:ilvl w:val="0"/>
          <w:numId w:val="389"/>
        </w:numPr>
        <w:contextualSpacing w:val="0"/>
        <w:rPr>
          <w:rFonts w:ascii="Times New Roman" w:hAnsi="Times New Roman"/>
        </w:rPr>
      </w:pPr>
      <w:r w:rsidRPr="00F363B1">
        <w:rPr>
          <w:rFonts w:ascii="Times New Roman" w:hAnsi="Times New Roman"/>
        </w:rPr>
        <w:t xml:space="preserve">jeden lekár na troch pacientov,  </w:t>
      </w:r>
    </w:p>
    <w:p w14:paraId="13982CED" w14:textId="77777777" w:rsidR="00AC0B04" w:rsidRPr="00F363B1" w:rsidRDefault="00AC0B04" w:rsidP="00142124">
      <w:pPr>
        <w:pStyle w:val="ListParagraph"/>
        <w:numPr>
          <w:ilvl w:val="0"/>
          <w:numId w:val="389"/>
        </w:numPr>
        <w:contextualSpacing w:val="0"/>
        <w:rPr>
          <w:rFonts w:ascii="Times New Roman" w:hAnsi="Times New Roman"/>
        </w:rPr>
      </w:pPr>
      <w:r w:rsidRPr="00F363B1">
        <w:rPr>
          <w:rFonts w:ascii="Times New Roman" w:hAnsi="Times New Roman"/>
        </w:rPr>
        <w:t xml:space="preserve">jedna sestra na tri lôžka, </w:t>
      </w:r>
    </w:p>
    <w:p w14:paraId="5000409C" w14:textId="77777777" w:rsidR="00AC0B04" w:rsidRPr="00F363B1" w:rsidRDefault="00AC0B04" w:rsidP="00142124">
      <w:pPr>
        <w:pStyle w:val="ListParagraph"/>
        <w:numPr>
          <w:ilvl w:val="0"/>
          <w:numId w:val="389"/>
        </w:numPr>
        <w:contextualSpacing w:val="0"/>
        <w:rPr>
          <w:rFonts w:ascii="Times New Roman" w:hAnsi="Times New Roman"/>
        </w:rPr>
      </w:pPr>
      <w:r w:rsidRPr="00F363B1">
        <w:rPr>
          <w:rFonts w:ascii="Times New Roman" w:hAnsi="Times New Roman"/>
        </w:rPr>
        <w:t>jedna praktická sestra-asistent na štyri lôžka,</w:t>
      </w:r>
    </w:p>
    <w:p w14:paraId="34BB8993" w14:textId="77777777" w:rsidR="00AC0B04" w:rsidRPr="00F363B1" w:rsidRDefault="00AC0B04" w:rsidP="00142124">
      <w:pPr>
        <w:pStyle w:val="ListParagraph"/>
        <w:numPr>
          <w:ilvl w:val="0"/>
          <w:numId w:val="389"/>
        </w:numPr>
        <w:contextualSpacing w:val="0"/>
        <w:rPr>
          <w:rFonts w:ascii="Times New Roman" w:hAnsi="Times New Roman"/>
        </w:rPr>
      </w:pPr>
      <w:r w:rsidRPr="00F363B1">
        <w:rPr>
          <w:rFonts w:ascii="Times New Roman" w:hAnsi="Times New Roman"/>
        </w:rPr>
        <w:t>dvaja dokumentaristi,</w:t>
      </w:r>
    </w:p>
    <w:p w14:paraId="19998B45" w14:textId="77777777" w:rsidR="00AC0B04" w:rsidRPr="00F363B1" w:rsidRDefault="00AC0B04" w:rsidP="00142124">
      <w:pPr>
        <w:pStyle w:val="ListParagraph"/>
        <w:numPr>
          <w:ilvl w:val="0"/>
          <w:numId w:val="389"/>
        </w:numPr>
        <w:contextualSpacing w:val="0"/>
        <w:rPr>
          <w:rFonts w:ascii="Times New Roman" w:hAnsi="Times New Roman"/>
        </w:rPr>
      </w:pPr>
      <w:r w:rsidRPr="00F363B1">
        <w:rPr>
          <w:rFonts w:ascii="Times New Roman" w:hAnsi="Times New Roman"/>
        </w:rPr>
        <w:t>sanitár,</w:t>
      </w:r>
    </w:p>
    <w:p w14:paraId="328098C1" w14:textId="77777777" w:rsidR="00AC0B04" w:rsidRPr="00F363B1" w:rsidRDefault="00AC0B04" w:rsidP="00142124">
      <w:pPr>
        <w:pStyle w:val="ListParagraph"/>
        <w:numPr>
          <w:ilvl w:val="0"/>
          <w:numId w:val="389"/>
        </w:numPr>
        <w:contextualSpacing w:val="0"/>
        <w:rPr>
          <w:rFonts w:ascii="Times New Roman" w:hAnsi="Times New Roman"/>
        </w:rPr>
      </w:pPr>
      <w:r w:rsidRPr="00F363B1">
        <w:rPr>
          <w:rFonts w:ascii="Times New Roman" w:hAnsi="Times New Roman"/>
        </w:rPr>
        <w:t>koordinátor,</w:t>
      </w:r>
    </w:p>
    <w:p w14:paraId="0A70F0EB" w14:textId="77777777" w:rsidR="00AC0B04" w:rsidRPr="00F363B1" w:rsidRDefault="00AC0B04" w:rsidP="00142124">
      <w:pPr>
        <w:pStyle w:val="ListParagraph"/>
        <w:numPr>
          <w:ilvl w:val="0"/>
          <w:numId w:val="389"/>
        </w:numPr>
        <w:contextualSpacing w:val="0"/>
        <w:rPr>
          <w:rFonts w:ascii="Times New Roman" w:hAnsi="Times New Roman"/>
        </w:rPr>
      </w:pPr>
      <w:r w:rsidRPr="00F363B1">
        <w:rPr>
          <w:rFonts w:ascii="Times New Roman" w:hAnsi="Times New Roman"/>
        </w:rPr>
        <w:t>data-manager,</w:t>
      </w:r>
    </w:p>
    <w:p w14:paraId="29D721D1" w14:textId="77777777" w:rsidR="00AC0B04" w:rsidRPr="00F363B1" w:rsidRDefault="00AC0B04" w:rsidP="00142124">
      <w:pPr>
        <w:pStyle w:val="ListParagraph"/>
        <w:numPr>
          <w:ilvl w:val="0"/>
          <w:numId w:val="389"/>
        </w:numPr>
        <w:contextualSpacing w:val="0"/>
        <w:rPr>
          <w:rFonts w:ascii="Times New Roman" w:hAnsi="Times New Roman"/>
        </w:rPr>
      </w:pPr>
      <w:r w:rsidRPr="00F363B1">
        <w:rPr>
          <w:rFonts w:ascii="Times New Roman" w:hAnsi="Times New Roman"/>
        </w:rPr>
        <w:t>manažér kvality</w:t>
      </w:r>
    </w:p>
    <w:p w14:paraId="3D391C7A" w14:textId="77777777" w:rsidR="00AC0B04" w:rsidRPr="00F363B1" w:rsidRDefault="00AC0B04" w:rsidP="00142124">
      <w:pPr>
        <w:pStyle w:val="ListParagraph"/>
        <w:numPr>
          <w:ilvl w:val="0"/>
          <w:numId w:val="389"/>
        </w:numPr>
        <w:contextualSpacing w:val="0"/>
        <w:rPr>
          <w:rFonts w:ascii="Times New Roman" w:hAnsi="Times New Roman"/>
        </w:rPr>
      </w:pPr>
      <w:r w:rsidRPr="00F363B1">
        <w:rPr>
          <w:rFonts w:ascii="Times New Roman" w:hAnsi="Times New Roman"/>
        </w:rPr>
        <w:t>klinický psychológ</w:t>
      </w:r>
    </w:p>
    <w:p w14:paraId="53064E15" w14:textId="77777777" w:rsidR="00AC0B04" w:rsidRPr="00F363B1" w:rsidRDefault="00AC0B04" w:rsidP="00656421">
      <w:pPr>
        <w:pStyle w:val="ListParagraph"/>
        <w:rPr>
          <w:rFonts w:ascii="Times New Roman" w:hAnsi="Times New Roman"/>
        </w:rPr>
      </w:pPr>
    </w:p>
    <w:p w14:paraId="33EE6CB2" w14:textId="1C280A51" w:rsidR="00AC0B04" w:rsidRPr="00F363B1" w:rsidRDefault="00AC0B04" w:rsidP="00142124">
      <w:pPr>
        <w:pStyle w:val="ListParagraph"/>
        <w:numPr>
          <w:ilvl w:val="0"/>
          <w:numId w:val="384"/>
        </w:numPr>
        <w:contextualSpacing w:val="0"/>
        <w:rPr>
          <w:rFonts w:ascii="Times New Roman" w:hAnsi="Times New Roman"/>
        </w:rPr>
      </w:pPr>
      <w:r w:rsidRPr="00F363B1">
        <w:rPr>
          <w:rFonts w:ascii="Times New Roman" w:hAnsi="Times New Roman"/>
        </w:rPr>
        <w:t xml:space="preserve">Špeciálne personálne zabezpečenie pre Centrum pre transplantácie kmeňových krvotvorných buniek na pracovisku zameranom na liečbu hematologických a hematoonkologických ochorení je dostupnosť konziliárnej služby </w:t>
      </w:r>
      <w:r w:rsidR="00CF290A" w:rsidRPr="00F363B1">
        <w:rPr>
          <w:rFonts w:ascii="Times New Roman" w:hAnsi="Times New Roman"/>
        </w:rPr>
        <w:t>v nemocnici</w:t>
      </w:r>
    </w:p>
    <w:p w14:paraId="5CCCC62C" w14:textId="5960F7EC" w:rsidR="00AC0B04" w:rsidRPr="00F363B1" w:rsidRDefault="00AC0B04" w:rsidP="00142124">
      <w:pPr>
        <w:pStyle w:val="ListParagraph"/>
        <w:numPr>
          <w:ilvl w:val="0"/>
          <w:numId w:val="412"/>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anesteziológia a intenzívna medicína, </w:t>
      </w:r>
      <w:r w:rsidR="00CF290A" w:rsidRPr="00F363B1">
        <w:rPr>
          <w:rFonts w:ascii="Times New Roman" w:hAnsi="Times New Roman"/>
        </w:rPr>
        <w:t xml:space="preserve">s úväzkom </w:t>
      </w:r>
      <w:r w:rsidR="00163256" w:rsidRPr="00F363B1">
        <w:rPr>
          <w:rFonts w:ascii="Times New Roman" w:hAnsi="Times New Roman"/>
        </w:rPr>
        <w:t xml:space="preserve">aspoň </w:t>
      </w:r>
      <w:r w:rsidR="00CF290A" w:rsidRPr="00F363B1">
        <w:rPr>
          <w:rFonts w:ascii="Times New Roman" w:hAnsi="Times New Roman"/>
        </w:rPr>
        <w:t>0,1,</w:t>
      </w:r>
    </w:p>
    <w:p w14:paraId="36DB7A33" w14:textId="36759EFC" w:rsidR="00AC0B04" w:rsidRPr="00F363B1" w:rsidRDefault="00AC0B04" w:rsidP="00142124">
      <w:pPr>
        <w:pStyle w:val="ListParagraph"/>
        <w:numPr>
          <w:ilvl w:val="0"/>
          <w:numId w:val="412"/>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pneumológia a ftizeológia, </w:t>
      </w:r>
      <w:r w:rsidR="00CF290A" w:rsidRPr="00F363B1">
        <w:rPr>
          <w:rFonts w:ascii="Times New Roman" w:hAnsi="Times New Roman"/>
        </w:rPr>
        <w:t xml:space="preserve">s úväzkom </w:t>
      </w:r>
      <w:r w:rsidR="00163256" w:rsidRPr="00F363B1">
        <w:rPr>
          <w:rFonts w:ascii="Times New Roman" w:hAnsi="Times New Roman"/>
        </w:rPr>
        <w:t xml:space="preserve">aspoň </w:t>
      </w:r>
      <w:r w:rsidR="00CF290A" w:rsidRPr="00F363B1">
        <w:rPr>
          <w:rFonts w:ascii="Times New Roman" w:hAnsi="Times New Roman"/>
        </w:rPr>
        <w:t>0,1,</w:t>
      </w:r>
    </w:p>
    <w:p w14:paraId="1CEBC5CE" w14:textId="66C53455" w:rsidR="00AC0B04" w:rsidRPr="00F363B1" w:rsidRDefault="00AC0B04" w:rsidP="00142124">
      <w:pPr>
        <w:pStyle w:val="ListParagraph"/>
        <w:numPr>
          <w:ilvl w:val="0"/>
          <w:numId w:val="412"/>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rádiológia,</w:t>
      </w:r>
      <w:r w:rsidR="00CF290A" w:rsidRPr="00F363B1">
        <w:rPr>
          <w:rFonts w:ascii="Times New Roman" w:hAnsi="Times New Roman"/>
        </w:rPr>
        <w:t xml:space="preserve"> s úväzkom </w:t>
      </w:r>
      <w:r w:rsidR="00163256" w:rsidRPr="00F363B1">
        <w:rPr>
          <w:rFonts w:ascii="Times New Roman" w:hAnsi="Times New Roman"/>
        </w:rPr>
        <w:t xml:space="preserve">aspoň </w:t>
      </w:r>
      <w:r w:rsidR="00CF290A" w:rsidRPr="00F363B1">
        <w:rPr>
          <w:rFonts w:ascii="Times New Roman" w:hAnsi="Times New Roman"/>
        </w:rPr>
        <w:t>0,1,</w:t>
      </w:r>
    </w:p>
    <w:p w14:paraId="1C102A0F" w14:textId="74727A28" w:rsidR="00AC0B04" w:rsidRPr="00F363B1" w:rsidRDefault="00AC0B04" w:rsidP="00142124">
      <w:pPr>
        <w:pStyle w:val="ListParagraph"/>
        <w:numPr>
          <w:ilvl w:val="0"/>
          <w:numId w:val="412"/>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radiačná onkológia </w:t>
      </w:r>
      <w:r w:rsidR="00163256" w:rsidRPr="00F363B1">
        <w:rPr>
          <w:rFonts w:ascii="Times New Roman" w:hAnsi="Times New Roman"/>
        </w:rPr>
        <w:t>na základe zmluvného vzťahu,</w:t>
      </w:r>
    </w:p>
    <w:p w14:paraId="332A3A19" w14:textId="05172AC1" w:rsidR="00AC0B04" w:rsidRPr="00F363B1" w:rsidRDefault="00AC0B04" w:rsidP="00142124">
      <w:pPr>
        <w:pStyle w:val="ListParagraph"/>
        <w:numPr>
          <w:ilvl w:val="0"/>
          <w:numId w:val="412"/>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neurológia, </w:t>
      </w:r>
      <w:r w:rsidR="00CF290A" w:rsidRPr="00F363B1">
        <w:rPr>
          <w:rFonts w:ascii="Times New Roman" w:hAnsi="Times New Roman"/>
        </w:rPr>
        <w:t xml:space="preserve">s úväzkom </w:t>
      </w:r>
      <w:r w:rsidR="00163256" w:rsidRPr="00F363B1">
        <w:rPr>
          <w:rFonts w:ascii="Times New Roman" w:hAnsi="Times New Roman"/>
        </w:rPr>
        <w:t xml:space="preserve">aspoň </w:t>
      </w:r>
      <w:r w:rsidR="00CF290A" w:rsidRPr="00F363B1">
        <w:rPr>
          <w:rFonts w:ascii="Times New Roman" w:hAnsi="Times New Roman"/>
        </w:rPr>
        <w:t>0,1,</w:t>
      </w:r>
    </w:p>
    <w:p w14:paraId="760390D8" w14:textId="05E6DF74" w:rsidR="00AC0B04" w:rsidRPr="00F363B1" w:rsidRDefault="00AC0B04" w:rsidP="00142124">
      <w:pPr>
        <w:pStyle w:val="ListParagraph"/>
        <w:numPr>
          <w:ilvl w:val="0"/>
          <w:numId w:val="412"/>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chirurgia, </w:t>
      </w:r>
      <w:r w:rsidR="00CF290A" w:rsidRPr="00F363B1">
        <w:rPr>
          <w:rFonts w:ascii="Times New Roman" w:hAnsi="Times New Roman"/>
        </w:rPr>
        <w:t xml:space="preserve">s úväzkom </w:t>
      </w:r>
      <w:r w:rsidR="00163256" w:rsidRPr="00F363B1">
        <w:rPr>
          <w:rFonts w:ascii="Times New Roman" w:hAnsi="Times New Roman"/>
        </w:rPr>
        <w:t xml:space="preserve">aspoň </w:t>
      </w:r>
      <w:r w:rsidR="00CF290A" w:rsidRPr="00F363B1">
        <w:rPr>
          <w:rFonts w:ascii="Times New Roman" w:hAnsi="Times New Roman"/>
        </w:rPr>
        <w:t>0,1,</w:t>
      </w:r>
    </w:p>
    <w:p w14:paraId="01D89E6A" w14:textId="321C61F6" w:rsidR="00AC0B04" w:rsidRPr="00F363B1" w:rsidRDefault="00AC0B04" w:rsidP="00142124">
      <w:pPr>
        <w:pStyle w:val="ListParagraph"/>
        <w:numPr>
          <w:ilvl w:val="0"/>
          <w:numId w:val="412"/>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gynekológia a pôrodníctvo, </w:t>
      </w:r>
      <w:r w:rsidR="00CF290A" w:rsidRPr="00F363B1">
        <w:rPr>
          <w:rFonts w:ascii="Times New Roman" w:hAnsi="Times New Roman"/>
        </w:rPr>
        <w:t xml:space="preserve">s úväzkom </w:t>
      </w:r>
      <w:r w:rsidR="00163256" w:rsidRPr="00F363B1">
        <w:rPr>
          <w:rFonts w:ascii="Times New Roman" w:hAnsi="Times New Roman"/>
        </w:rPr>
        <w:t xml:space="preserve">aspoň </w:t>
      </w:r>
      <w:r w:rsidR="00CF290A" w:rsidRPr="00F363B1">
        <w:rPr>
          <w:rFonts w:ascii="Times New Roman" w:hAnsi="Times New Roman"/>
        </w:rPr>
        <w:t>0,1,</w:t>
      </w:r>
    </w:p>
    <w:p w14:paraId="6E420A38" w14:textId="1718EBD7" w:rsidR="00AC0B04" w:rsidRPr="00F363B1" w:rsidRDefault="00AC0B04" w:rsidP="00142124">
      <w:pPr>
        <w:pStyle w:val="ListParagraph"/>
        <w:numPr>
          <w:ilvl w:val="0"/>
          <w:numId w:val="412"/>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otorinolaryngológia, </w:t>
      </w:r>
      <w:r w:rsidR="00CF290A" w:rsidRPr="00F363B1">
        <w:rPr>
          <w:rFonts w:ascii="Times New Roman" w:hAnsi="Times New Roman"/>
        </w:rPr>
        <w:t xml:space="preserve">s úväzkom </w:t>
      </w:r>
      <w:r w:rsidR="00163256" w:rsidRPr="00F363B1">
        <w:rPr>
          <w:rFonts w:ascii="Times New Roman" w:hAnsi="Times New Roman"/>
        </w:rPr>
        <w:t xml:space="preserve">aspoň </w:t>
      </w:r>
      <w:r w:rsidR="00CF290A" w:rsidRPr="00F363B1">
        <w:rPr>
          <w:rFonts w:ascii="Times New Roman" w:hAnsi="Times New Roman"/>
        </w:rPr>
        <w:t>0,1,</w:t>
      </w:r>
    </w:p>
    <w:p w14:paraId="768EEBA5" w14:textId="752E950C" w:rsidR="00AC0B04" w:rsidRPr="00F363B1" w:rsidRDefault="00AC0B04" w:rsidP="00142124">
      <w:pPr>
        <w:pStyle w:val="ListParagraph"/>
        <w:numPr>
          <w:ilvl w:val="0"/>
          <w:numId w:val="412"/>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oftalmológia, </w:t>
      </w:r>
      <w:r w:rsidR="00CF290A" w:rsidRPr="00F363B1">
        <w:rPr>
          <w:rFonts w:ascii="Times New Roman" w:hAnsi="Times New Roman"/>
        </w:rPr>
        <w:t xml:space="preserve">s úväzkom </w:t>
      </w:r>
      <w:r w:rsidR="00163256" w:rsidRPr="00F363B1">
        <w:rPr>
          <w:rFonts w:ascii="Times New Roman" w:hAnsi="Times New Roman"/>
        </w:rPr>
        <w:t xml:space="preserve">aspoň </w:t>
      </w:r>
      <w:r w:rsidR="00CF290A" w:rsidRPr="00F363B1">
        <w:rPr>
          <w:rFonts w:ascii="Times New Roman" w:hAnsi="Times New Roman"/>
        </w:rPr>
        <w:t>0,1,</w:t>
      </w:r>
    </w:p>
    <w:p w14:paraId="63F31FE3" w14:textId="3D72B8F6" w:rsidR="00AC0B04" w:rsidRPr="00F363B1" w:rsidRDefault="00AC0B04" w:rsidP="00142124">
      <w:pPr>
        <w:pStyle w:val="ListParagraph"/>
        <w:numPr>
          <w:ilvl w:val="0"/>
          <w:numId w:val="412"/>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nefrológia, </w:t>
      </w:r>
      <w:r w:rsidR="00CF290A" w:rsidRPr="00F363B1">
        <w:rPr>
          <w:rFonts w:ascii="Times New Roman" w:hAnsi="Times New Roman"/>
        </w:rPr>
        <w:t xml:space="preserve">s úväzkom </w:t>
      </w:r>
      <w:r w:rsidR="00163256" w:rsidRPr="00F363B1">
        <w:rPr>
          <w:rFonts w:ascii="Times New Roman" w:hAnsi="Times New Roman"/>
        </w:rPr>
        <w:t xml:space="preserve">aspoň </w:t>
      </w:r>
      <w:r w:rsidR="00CF290A" w:rsidRPr="00F363B1">
        <w:rPr>
          <w:rFonts w:ascii="Times New Roman" w:hAnsi="Times New Roman"/>
        </w:rPr>
        <w:t>0,1,</w:t>
      </w:r>
    </w:p>
    <w:p w14:paraId="011B268E" w14:textId="6B33CE00" w:rsidR="00AC0B04" w:rsidRPr="00F363B1" w:rsidRDefault="00AC0B04" w:rsidP="00142124">
      <w:pPr>
        <w:pStyle w:val="ListParagraph"/>
        <w:numPr>
          <w:ilvl w:val="0"/>
          <w:numId w:val="412"/>
        </w:numPr>
        <w:rPr>
          <w:rFonts w:ascii="Times New Roman" w:hAnsi="Times New Roman"/>
        </w:rPr>
      </w:pPr>
      <w:r w:rsidRPr="00F363B1">
        <w:rPr>
          <w:rFonts w:ascii="Times New Roman" w:hAnsi="Times New Roman"/>
        </w:rPr>
        <w:t xml:space="preserve">lekár </w:t>
      </w:r>
      <w:r w:rsidR="00163256" w:rsidRPr="00F363B1">
        <w:rPr>
          <w:rFonts w:ascii="Times New Roman" w:hAnsi="Times New Roman"/>
        </w:rPr>
        <w:t>a</w:t>
      </w:r>
      <w:r w:rsidRPr="00F363B1">
        <w:rPr>
          <w:rFonts w:ascii="Times New Roman" w:hAnsi="Times New Roman"/>
        </w:rPr>
        <w:t xml:space="preserve">so špecializáciou v špecializačnom odbore kardiológia, </w:t>
      </w:r>
      <w:r w:rsidR="00CF290A" w:rsidRPr="00F363B1">
        <w:rPr>
          <w:rFonts w:ascii="Times New Roman" w:hAnsi="Times New Roman"/>
        </w:rPr>
        <w:t xml:space="preserve">s úväzkom </w:t>
      </w:r>
      <w:r w:rsidR="00163256" w:rsidRPr="00F363B1">
        <w:rPr>
          <w:rFonts w:ascii="Times New Roman" w:hAnsi="Times New Roman"/>
        </w:rPr>
        <w:t xml:space="preserve">aspoň </w:t>
      </w:r>
      <w:r w:rsidR="00CF290A" w:rsidRPr="00F363B1">
        <w:rPr>
          <w:rFonts w:ascii="Times New Roman" w:hAnsi="Times New Roman"/>
        </w:rPr>
        <w:t>0,1,</w:t>
      </w:r>
    </w:p>
    <w:p w14:paraId="09A2B5F5" w14:textId="147BC4A6" w:rsidR="00AC0B04" w:rsidRPr="00F363B1" w:rsidRDefault="00AC0B04" w:rsidP="00142124">
      <w:pPr>
        <w:pStyle w:val="ListParagraph"/>
        <w:numPr>
          <w:ilvl w:val="0"/>
          <w:numId w:val="412"/>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gastroenterológia,</w:t>
      </w:r>
      <w:r w:rsidR="00CF290A" w:rsidRPr="00F363B1">
        <w:rPr>
          <w:rFonts w:ascii="Times New Roman" w:hAnsi="Times New Roman"/>
        </w:rPr>
        <w:t xml:space="preserve"> s úväzkom </w:t>
      </w:r>
      <w:r w:rsidR="00163256" w:rsidRPr="00F363B1">
        <w:rPr>
          <w:rFonts w:ascii="Times New Roman" w:hAnsi="Times New Roman"/>
        </w:rPr>
        <w:t xml:space="preserve">aspoň </w:t>
      </w:r>
      <w:r w:rsidR="00CF290A" w:rsidRPr="00F363B1">
        <w:rPr>
          <w:rFonts w:ascii="Times New Roman" w:hAnsi="Times New Roman"/>
        </w:rPr>
        <w:t>0,1,</w:t>
      </w:r>
    </w:p>
    <w:p w14:paraId="422B3D77" w14:textId="2B82C5DE" w:rsidR="00AC0B04" w:rsidRPr="00F363B1" w:rsidRDefault="00AC0B04" w:rsidP="00142124">
      <w:pPr>
        <w:pStyle w:val="ListParagraph"/>
        <w:numPr>
          <w:ilvl w:val="0"/>
          <w:numId w:val="412"/>
        </w:numPr>
        <w:rPr>
          <w:rFonts w:ascii="Times New Roman" w:hAnsi="Times New Roman"/>
        </w:rPr>
      </w:pPr>
      <w:r w:rsidRPr="00F363B1">
        <w:rPr>
          <w:rFonts w:ascii="Times New Roman" w:hAnsi="Times New Roman"/>
        </w:rPr>
        <w:t>fyzioterapeut</w:t>
      </w:r>
      <w:r w:rsidR="00163256" w:rsidRPr="00F363B1">
        <w:rPr>
          <w:rFonts w:ascii="Times New Roman" w:hAnsi="Times New Roman"/>
        </w:rPr>
        <w:t>a</w:t>
      </w:r>
      <w:r w:rsidR="00CF290A" w:rsidRPr="00F363B1">
        <w:rPr>
          <w:rFonts w:ascii="Times New Roman" w:hAnsi="Times New Roman"/>
        </w:rPr>
        <w:t>.</w:t>
      </w:r>
    </w:p>
    <w:p w14:paraId="64550164" w14:textId="77777777" w:rsidR="00AC0B04" w:rsidRPr="00F363B1" w:rsidRDefault="00AC0B04" w:rsidP="00656421">
      <w:pPr>
        <w:pStyle w:val="ListParagraph"/>
        <w:ind w:left="360"/>
        <w:rPr>
          <w:rFonts w:ascii="Times New Roman" w:hAnsi="Times New Roman"/>
        </w:rPr>
      </w:pPr>
    </w:p>
    <w:p w14:paraId="2C234BD2" w14:textId="77777777" w:rsidR="00AC0B04" w:rsidRPr="00F363B1" w:rsidRDefault="00AC0B04" w:rsidP="00142124">
      <w:pPr>
        <w:pStyle w:val="ListParagraph"/>
        <w:numPr>
          <w:ilvl w:val="0"/>
          <w:numId w:val="384"/>
        </w:numPr>
        <w:contextualSpacing w:val="0"/>
        <w:rPr>
          <w:rFonts w:ascii="Times New Roman" w:hAnsi="Times New Roman"/>
        </w:rPr>
      </w:pPr>
      <w:r w:rsidRPr="00F363B1">
        <w:rPr>
          <w:rFonts w:ascii="Times New Roman" w:hAnsi="Times New Roman"/>
        </w:rPr>
        <w:t xml:space="preserve">Špeciálne materiálno-technické vybavenie pre pracovisko zamerané na liečbu hematologických a hematoonkologických ochorení je jednotka intenzívnej hematologickej starostlivosti s vybavením </w:t>
      </w:r>
    </w:p>
    <w:p w14:paraId="61207FBE" w14:textId="077B4054" w:rsidR="00AC0B04" w:rsidRPr="00F363B1" w:rsidRDefault="005507AD" w:rsidP="00142124">
      <w:pPr>
        <w:pStyle w:val="ListParagraph"/>
        <w:numPr>
          <w:ilvl w:val="0"/>
          <w:numId w:val="392"/>
        </w:numPr>
        <w:contextualSpacing w:val="0"/>
        <w:rPr>
          <w:rFonts w:ascii="Times New Roman" w:hAnsi="Times New Roman"/>
        </w:rPr>
      </w:pPr>
      <w:r w:rsidRPr="00F363B1">
        <w:rPr>
          <w:rFonts w:ascii="Times New Roman" w:hAnsi="Times New Roman"/>
        </w:rPr>
        <w:t>š</w:t>
      </w:r>
      <w:r w:rsidR="00AC0B04" w:rsidRPr="00F363B1">
        <w:rPr>
          <w:rFonts w:ascii="Times New Roman" w:hAnsi="Times New Roman"/>
        </w:rPr>
        <w:t>tyri jednolôžkové izby s multifunkčnou rampou,</w:t>
      </w:r>
    </w:p>
    <w:p w14:paraId="36D18EAA" w14:textId="77777777" w:rsidR="00AC0B04" w:rsidRPr="00F363B1" w:rsidRDefault="00AC0B04" w:rsidP="00142124">
      <w:pPr>
        <w:pStyle w:val="ListParagraph"/>
        <w:numPr>
          <w:ilvl w:val="0"/>
          <w:numId w:val="392"/>
        </w:numPr>
        <w:contextualSpacing w:val="0"/>
        <w:rPr>
          <w:rFonts w:ascii="Times New Roman" w:hAnsi="Times New Roman"/>
        </w:rPr>
      </w:pPr>
      <w:r w:rsidRPr="00F363B1">
        <w:rPr>
          <w:rFonts w:ascii="Times New Roman" w:hAnsi="Times New Roman"/>
        </w:rPr>
        <w:t>vybavenie ako na JIS  s centrálnym prívodom kyslíka,</w:t>
      </w:r>
    </w:p>
    <w:p w14:paraId="205AE627" w14:textId="77777777" w:rsidR="00AC0B04" w:rsidRPr="00F363B1" w:rsidRDefault="00AC0B04" w:rsidP="00142124">
      <w:pPr>
        <w:pStyle w:val="ListParagraph"/>
        <w:numPr>
          <w:ilvl w:val="0"/>
          <w:numId w:val="392"/>
        </w:numPr>
        <w:contextualSpacing w:val="0"/>
        <w:rPr>
          <w:rFonts w:ascii="Times New Roman" w:hAnsi="Times New Roman"/>
        </w:rPr>
      </w:pPr>
      <w:r w:rsidRPr="00F363B1">
        <w:rPr>
          <w:rFonts w:ascii="Times New Roman" w:hAnsi="Times New Roman"/>
        </w:rPr>
        <w:t xml:space="preserve"> centrálny monitorovací systém vitálnych funkcií,</w:t>
      </w:r>
    </w:p>
    <w:p w14:paraId="5A3C2A34" w14:textId="77777777" w:rsidR="00AC0B04" w:rsidRPr="00F363B1" w:rsidRDefault="00AC0B04" w:rsidP="00142124">
      <w:pPr>
        <w:pStyle w:val="ListParagraph"/>
        <w:numPr>
          <w:ilvl w:val="0"/>
          <w:numId w:val="392"/>
        </w:numPr>
        <w:contextualSpacing w:val="0"/>
        <w:rPr>
          <w:rFonts w:ascii="Times New Roman" w:hAnsi="Times New Roman"/>
        </w:rPr>
      </w:pPr>
      <w:r w:rsidRPr="00F363B1">
        <w:rPr>
          <w:rFonts w:ascii="Times New Roman" w:hAnsi="Times New Roman"/>
        </w:rPr>
        <w:t>iradiované transfúzne lieky, prípadne patogénne inaktivované – nepretržitá dostupnosť,</w:t>
      </w:r>
    </w:p>
    <w:p w14:paraId="512BE408" w14:textId="77777777" w:rsidR="00AC0B04" w:rsidRPr="00F363B1" w:rsidRDefault="00AC0B04" w:rsidP="00142124">
      <w:pPr>
        <w:pStyle w:val="ListParagraph"/>
        <w:numPr>
          <w:ilvl w:val="0"/>
          <w:numId w:val="392"/>
        </w:numPr>
        <w:contextualSpacing w:val="0"/>
        <w:rPr>
          <w:rFonts w:ascii="Times New Roman" w:hAnsi="Times New Roman"/>
        </w:rPr>
      </w:pPr>
      <w:r w:rsidRPr="00F363B1">
        <w:rPr>
          <w:rFonts w:ascii="Times New Roman" w:hAnsi="Times New Roman"/>
        </w:rPr>
        <w:t>6 – parametrové monitory vitálnych funkcií,</w:t>
      </w:r>
    </w:p>
    <w:p w14:paraId="1BD7EA44" w14:textId="77777777" w:rsidR="00AC0B04" w:rsidRPr="00F363B1" w:rsidRDefault="00AC0B04" w:rsidP="00142124">
      <w:pPr>
        <w:pStyle w:val="ListParagraph"/>
        <w:numPr>
          <w:ilvl w:val="0"/>
          <w:numId w:val="392"/>
        </w:numPr>
        <w:contextualSpacing w:val="0"/>
        <w:rPr>
          <w:rFonts w:ascii="Times New Roman" w:hAnsi="Times New Roman"/>
        </w:rPr>
      </w:pPr>
      <w:r w:rsidRPr="00F363B1">
        <w:rPr>
          <w:rFonts w:ascii="Times New Roman" w:hAnsi="Times New Roman"/>
        </w:rPr>
        <w:t>dostupnosť bedside RTG a USG prístrojov,</w:t>
      </w:r>
    </w:p>
    <w:p w14:paraId="4542E0A2" w14:textId="77777777" w:rsidR="00AC0B04" w:rsidRPr="00F363B1" w:rsidRDefault="00AC0B04" w:rsidP="00142124">
      <w:pPr>
        <w:pStyle w:val="ListParagraph"/>
        <w:numPr>
          <w:ilvl w:val="0"/>
          <w:numId w:val="392"/>
        </w:numPr>
        <w:contextualSpacing w:val="0"/>
        <w:rPr>
          <w:rFonts w:ascii="Times New Roman" w:hAnsi="Times New Roman"/>
        </w:rPr>
      </w:pPr>
      <w:r w:rsidRPr="00F363B1">
        <w:rPr>
          <w:rFonts w:ascii="Times New Roman" w:hAnsi="Times New Roman"/>
        </w:rPr>
        <w:t xml:space="preserve">polohovacie lôžka s možnosťou merania hmotnosti ležiacich pacientov. </w:t>
      </w:r>
    </w:p>
    <w:p w14:paraId="31B08DF4" w14:textId="77777777" w:rsidR="00AC0B04" w:rsidRPr="00F363B1" w:rsidRDefault="00AC0B04" w:rsidP="00656421">
      <w:pPr>
        <w:pStyle w:val="ListParagraph"/>
        <w:rPr>
          <w:rFonts w:ascii="Times New Roman" w:hAnsi="Times New Roman"/>
        </w:rPr>
      </w:pPr>
    </w:p>
    <w:p w14:paraId="5D42A115" w14:textId="21CA72DE" w:rsidR="00AC0B04" w:rsidRPr="00F363B1" w:rsidRDefault="00AC0B04" w:rsidP="00142124">
      <w:pPr>
        <w:pStyle w:val="ListParagraph"/>
        <w:numPr>
          <w:ilvl w:val="0"/>
          <w:numId w:val="384"/>
        </w:numPr>
        <w:contextualSpacing w:val="0"/>
        <w:rPr>
          <w:rFonts w:ascii="Times New Roman" w:hAnsi="Times New Roman"/>
        </w:rPr>
      </w:pPr>
      <w:r w:rsidRPr="00F363B1">
        <w:rPr>
          <w:rFonts w:ascii="Times New Roman" w:hAnsi="Times New Roman"/>
        </w:rPr>
        <w:t xml:space="preserve">Podmienky pre </w:t>
      </w:r>
      <w:r w:rsidR="00C31182" w:rsidRPr="00F363B1">
        <w:rPr>
          <w:rFonts w:ascii="Times New Roman" w:hAnsi="Times New Roman"/>
        </w:rPr>
        <w:t>poskytnutie</w:t>
      </w:r>
      <w:r w:rsidRPr="00F363B1">
        <w:rPr>
          <w:rFonts w:ascii="Times New Roman" w:hAnsi="Times New Roman"/>
        </w:rPr>
        <w:t xml:space="preserve"> diagnostiky a liečby počas hospitalizácie pre jednotku intenzívnej hematologickej starostlivosti na pracovisku zameranom na liečbu hematologických a hematoonkologických ochorení je</w:t>
      </w:r>
    </w:p>
    <w:p w14:paraId="602A7B7E" w14:textId="77777777" w:rsidR="00AC0B04" w:rsidRPr="00F363B1" w:rsidRDefault="00AC0B04" w:rsidP="00142124">
      <w:pPr>
        <w:pStyle w:val="ListParagraph"/>
        <w:numPr>
          <w:ilvl w:val="0"/>
          <w:numId w:val="391"/>
        </w:numPr>
        <w:contextualSpacing w:val="0"/>
        <w:rPr>
          <w:rFonts w:ascii="Times New Roman" w:hAnsi="Times New Roman"/>
        </w:rPr>
      </w:pPr>
      <w:r w:rsidRPr="00F363B1">
        <w:rPr>
          <w:rFonts w:ascii="Times New Roman" w:hAnsi="Times New Roman"/>
        </w:rPr>
        <w:t xml:space="preserve">jeden lekár na troch pacientov,  </w:t>
      </w:r>
    </w:p>
    <w:p w14:paraId="58D07AF2" w14:textId="77777777" w:rsidR="00AC0B04" w:rsidRPr="00F363B1" w:rsidRDefault="00AC0B04" w:rsidP="00142124">
      <w:pPr>
        <w:pStyle w:val="ListParagraph"/>
        <w:numPr>
          <w:ilvl w:val="0"/>
          <w:numId w:val="391"/>
        </w:numPr>
        <w:contextualSpacing w:val="0"/>
        <w:rPr>
          <w:rFonts w:ascii="Times New Roman" w:hAnsi="Times New Roman"/>
        </w:rPr>
      </w:pPr>
      <w:r w:rsidRPr="00F363B1">
        <w:rPr>
          <w:rFonts w:ascii="Times New Roman" w:hAnsi="Times New Roman"/>
        </w:rPr>
        <w:t xml:space="preserve">jedna sestra na tri lôžka, </w:t>
      </w:r>
    </w:p>
    <w:p w14:paraId="51097E83" w14:textId="77777777" w:rsidR="00AC0B04" w:rsidRPr="00F363B1" w:rsidRDefault="00AC0B04" w:rsidP="00142124">
      <w:pPr>
        <w:pStyle w:val="ListParagraph"/>
        <w:numPr>
          <w:ilvl w:val="0"/>
          <w:numId w:val="391"/>
        </w:numPr>
        <w:contextualSpacing w:val="0"/>
        <w:rPr>
          <w:rFonts w:ascii="Times New Roman" w:hAnsi="Times New Roman"/>
        </w:rPr>
      </w:pPr>
      <w:r w:rsidRPr="00F363B1">
        <w:rPr>
          <w:rFonts w:ascii="Times New Roman" w:hAnsi="Times New Roman"/>
        </w:rPr>
        <w:t>jedna praktická sestra-asistent na štyri lôžka,</w:t>
      </w:r>
    </w:p>
    <w:p w14:paraId="7447574E" w14:textId="77777777" w:rsidR="00AC0B04" w:rsidRPr="00F363B1" w:rsidRDefault="00AC0B04" w:rsidP="00142124">
      <w:pPr>
        <w:pStyle w:val="ListParagraph"/>
        <w:numPr>
          <w:ilvl w:val="0"/>
          <w:numId w:val="391"/>
        </w:numPr>
        <w:contextualSpacing w:val="0"/>
        <w:rPr>
          <w:rFonts w:ascii="Times New Roman" w:hAnsi="Times New Roman"/>
        </w:rPr>
      </w:pPr>
      <w:r w:rsidRPr="00F363B1">
        <w:rPr>
          <w:rFonts w:ascii="Times New Roman" w:hAnsi="Times New Roman"/>
        </w:rPr>
        <w:t>jeden dokumentarista,</w:t>
      </w:r>
    </w:p>
    <w:p w14:paraId="6FED44DE" w14:textId="77777777" w:rsidR="00AC0B04" w:rsidRPr="00F363B1" w:rsidRDefault="00AC0B04" w:rsidP="00656421">
      <w:pPr>
        <w:pStyle w:val="ListParagraph"/>
        <w:rPr>
          <w:rFonts w:ascii="Times New Roman" w:hAnsi="Times New Roman"/>
        </w:rPr>
      </w:pPr>
    </w:p>
    <w:p w14:paraId="7C77EA50" w14:textId="5593A597" w:rsidR="00AC0B04" w:rsidRPr="00F363B1" w:rsidRDefault="00AC0B04" w:rsidP="00142124">
      <w:pPr>
        <w:pStyle w:val="ListParagraph"/>
        <w:numPr>
          <w:ilvl w:val="0"/>
          <w:numId w:val="384"/>
        </w:numPr>
        <w:contextualSpacing w:val="0"/>
        <w:rPr>
          <w:rFonts w:ascii="Times New Roman" w:hAnsi="Times New Roman"/>
        </w:rPr>
      </w:pPr>
      <w:r w:rsidRPr="00F363B1">
        <w:rPr>
          <w:rFonts w:ascii="Times New Roman" w:hAnsi="Times New Roman"/>
        </w:rPr>
        <w:t xml:space="preserve">Špeciálne personálne zabezpečenie pre jednotka intenzívnej hematologickej starostlivosti na pracovisku zameranom na liečbu hematologických a hematoonkologických ochorení je dostupnosť konziliárnej služby </w:t>
      </w:r>
      <w:r w:rsidR="005507AD" w:rsidRPr="00F363B1">
        <w:rPr>
          <w:rFonts w:ascii="Times New Roman" w:hAnsi="Times New Roman"/>
        </w:rPr>
        <w:t>v nemocnici</w:t>
      </w:r>
    </w:p>
    <w:p w14:paraId="1F64EE09" w14:textId="39FD633B" w:rsidR="00AC0B04" w:rsidRPr="00F363B1" w:rsidRDefault="00AC0B04" w:rsidP="00142124">
      <w:pPr>
        <w:pStyle w:val="ListParagraph"/>
        <w:numPr>
          <w:ilvl w:val="1"/>
          <w:numId w:val="413"/>
        </w:numPr>
        <w:contextualSpacing w:val="0"/>
        <w:rPr>
          <w:rFonts w:ascii="Times New Roman" w:hAnsi="Times New Roman"/>
        </w:rPr>
      </w:pPr>
      <w:r w:rsidRPr="00F363B1">
        <w:rPr>
          <w:rFonts w:ascii="Times New Roman" w:hAnsi="Times New Roman"/>
        </w:rPr>
        <w:t>lekár so špecializáciou v špecializačnom odbore anesteziológia a intenzívna medicína,</w:t>
      </w:r>
      <w:r w:rsidR="005507AD" w:rsidRPr="00F363B1">
        <w:rPr>
          <w:rFonts w:ascii="Times New Roman" w:hAnsi="Times New Roman"/>
        </w:rPr>
        <w:t xml:space="preserve"> s úväzkom 0,1,</w:t>
      </w:r>
      <w:r w:rsidRPr="00F363B1">
        <w:rPr>
          <w:rFonts w:ascii="Times New Roman" w:hAnsi="Times New Roman"/>
        </w:rPr>
        <w:t xml:space="preserve"> </w:t>
      </w:r>
    </w:p>
    <w:p w14:paraId="7E0C8331" w14:textId="1AAE6DA2" w:rsidR="00AC0B04" w:rsidRPr="00F363B1" w:rsidRDefault="00AC0B04" w:rsidP="00142124">
      <w:pPr>
        <w:pStyle w:val="ListParagraph"/>
        <w:numPr>
          <w:ilvl w:val="1"/>
          <w:numId w:val="413"/>
        </w:numPr>
        <w:contextualSpacing w:val="0"/>
        <w:rPr>
          <w:rFonts w:ascii="Times New Roman" w:hAnsi="Times New Roman"/>
        </w:rPr>
      </w:pPr>
      <w:r w:rsidRPr="00F363B1">
        <w:rPr>
          <w:rFonts w:ascii="Times New Roman" w:hAnsi="Times New Roman"/>
        </w:rPr>
        <w:t xml:space="preserve">lekár so špecializáciou v špecializačnom odbore pneumológia a ftizeológia, </w:t>
      </w:r>
      <w:r w:rsidR="005507AD" w:rsidRPr="00F363B1">
        <w:rPr>
          <w:rFonts w:ascii="Times New Roman" w:hAnsi="Times New Roman"/>
        </w:rPr>
        <w:t>s úväzkom 0,1,</w:t>
      </w:r>
    </w:p>
    <w:p w14:paraId="4111EA48" w14:textId="0219434B" w:rsidR="00AC0B04" w:rsidRPr="00F363B1" w:rsidRDefault="00AC0B04" w:rsidP="00142124">
      <w:pPr>
        <w:pStyle w:val="ListParagraph"/>
        <w:numPr>
          <w:ilvl w:val="1"/>
          <w:numId w:val="413"/>
        </w:numPr>
        <w:contextualSpacing w:val="0"/>
        <w:rPr>
          <w:rFonts w:ascii="Times New Roman" w:hAnsi="Times New Roman"/>
        </w:rPr>
      </w:pPr>
      <w:r w:rsidRPr="00F363B1">
        <w:rPr>
          <w:rFonts w:ascii="Times New Roman" w:hAnsi="Times New Roman"/>
        </w:rPr>
        <w:t>lekár so špecializáciou v špecializačnom odbore rádiológia,</w:t>
      </w:r>
      <w:r w:rsidR="005507AD" w:rsidRPr="00F363B1">
        <w:rPr>
          <w:rFonts w:ascii="Times New Roman" w:hAnsi="Times New Roman"/>
        </w:rPr>
        <w:t xml:space="preserve"> s úväzkom 0,1,</w:t>
      </w:r>
    </w:p>
    <w:p w14:paraId="6755B32E" w14:textId="57410EBE" w:rsidR="00AC0B04" w:rsidRPr="00F363B1" w:rsidRDefault="00AC0B04" w:rsidP="00142124">
      <w:pPr>
        <w:pStyle w:val="ListParagraph"/>
        <w:numPr>
          <w:ilvl w:val="1"/>
          <w:numId w:val="413"/>
        </w:numPr>
        <w:contextualSpacing w:val="0"/>
        <w:rPr>
          <w:rFonts w:ascii="Times New Roman" w:hAnsi="Times New Roman"/>
        </w:rPr>
      </w:pPr>
      <w:r w:rsidRPr="00F363B1">
        <w:rPr>
          <w:rFonts w:ascii="Times New Roman" w:hAnsi="Times New Roman"/>
        </w:rPr>
        <w:t>lekár so špecializáciou v špecializačnom odbore radiačná onkológia zmluvne</w:t>
      </w:r>
      <w:r w:rsidR="005507AD" w:rsidRPr="00F363B1">
        <w:rPr>
          <w:rFonts w:ascii="Times New Roman" w:hAnsi="Times New Roman"/>
        </w:rPr>
        <w:t xml:space="preserve"> zabezpečený,</w:t>
      </w:r>
    </w:p>
    <w:p w14:paraId="5DC7E28C" w14:textId="19C3558F" w:rsidR="00AC0B04" w:rsidRPr="00F363B1" w:rsidRDefault="00AC0B04" w:rsidP="00142124">
      <w:pPr>
        <w:pStyle w:val="ListParagraph"/>
        <w:numPr>
          <w:ilvl w:val="1"/>
          <w:numId w:val="413"/>
        </w:numPr>
        <w:contextualSpacing w:val="0"/>
        <w:rPr>
          <w:rFonts w:ascii="Times New Roman" w:hAnsi="Times New Roman"/>
        </w:rPr>
      </w:pPr>
      <w:r w:rsidRPr="00F363B1">
        <w:rPr>
          <w:rFonts w:ascii="Times New Roman" w:hAnsi="Times New Roman"/>
        </w:rPr>
        <w:t xml:space="preserve">lekár so špecializáciou v špecializačnom odbore neurológia, </w:t>
      </w:r>
      <w:r w:rsidR="005507AD" w:rsidRPr="00F363B1">
        <w:rPr>
          <w:rFonts w:ascii="Times New Roman" w:hAnsi="Times New Roman"/>
        </w:rPr>
        <w:t>s úväzkom 0,1,</w:t>
      </w:r>
    </w:p>
    <w:p w14:paraId="584AF1D8" w14:textId="64E945DA" w:rsidR="00AC0B04" w:rsidRPr="00F363B1" w:rsidRDefault="00AC0B04" w:rsidP="00142124">
      <w:pPr>
        <w:pStyle w:val="ListParagraph"/>
        <w:numPr>
          <w:ilvl w:val="1"/>
          <w:numId w:val="413"/>
        </w:numPr>
        <w:contextualSpacing w:val="0"/>
        <w:rPr>
          <w:rFonts w:ascii="Times New Roman" w:hAnsi="Times New Roman"/>
        </w:rPr>
      </w:pPr>
      <w:r w:rsidRPr="00F363B1">
        <w:rPr>
          <w:rFonts w:ascii="Times New Roman" w:hAnsi="Times New Roman"/>
        </w:rPr>
        <w:t xml:space="preserve">lekár so špecializáciou v špecializačnom odbore chirurgia, </w:t>
      </w:r>
      <w:r w:rsidR="005507AD" w:rsidRPr="00F363B1">
        <w:rPr>
          <w:rFonts w:ascii="Times New Roman" w:hAnsi="Times New Roman"/>
        </w:rPr>
        <w:t>s úväzkom 0,1,</w:t>
      </w:r>
    </w:p>
    <w:p w14:paraId="4E2CD544" w14:textId="2BA9DAB8" w:rsidR="00AC0B04" w:rsidRPr="00F363B1" w:rsidRDefault="00AC0B04" w:rsidP="00142124">
      <w:pPr>
        <w:pStyle w:val="ListParagraph"/>
        <w:numPr>
          <w:ilvl w:val="1"/>
          <w:numId w:val="413"/>
        </w:numPr>
        <w:contextualSpacing w:val="0"/>
        <w:rPr>
          <w:rFonts w:ascii="Times New Roman" w:hAnsi="Times New Roman"/>
        </w:rPr>
      </w:pPr>
      <w:r w:rsidRPr="00F363B1">
        <w:rPr>
          <w:rFonts w:ascii="Times New Roman" w:hAnsi="Times New Roman"/>
        </w:rPr>
        <w:t xml:space="preserve">lekár so špecializáciou v špecializačnom odbore gynekológia a pôrodníctvo, </w:t>
      </w:r>
      <w:r w:rsidR="005507AD" w:rsidRPr="00F363B1">
        <w:rPr>
          <w:rFonts w:ascii="Times New Roman" w:hAnsi="Times New Roman"/>
        </w:rPr>
        <w:t>s úväzkom 0,1,</w:t>
      </w:r>
    </w:p>
    <w:p w14:paraId="28FE7DD4" w14:textId="2E387EEA" w:rsidR="00AC0B04" w:rsidRPr="00F363B1" w:rsidRDefault="00AC0B04" w:rsidP="00142124">
      <w:pPr>
        <w:pStyle w:val="ListParagraph"/>
        <w:numPr>
          <w:ilvl w:val="1"/>
          <w:numId w:val="413"/>
        </w:numPr>
        <w:contextualSpacing w:val="0"/>
        <w:rPr>
          <w:rFonts w:ascii="Times New Roman" w:hAnsi="Times New Roman"/>
        </w:rPr>
      </w:pPr>
      <w:r w:rsidRPr="00F363B1">
        <w:rPr>
          <w:rFonts w:ascii="Times New Roman" w:hAnsi="Times New Roman"/>
        </w:rPr>
        <w:t xml:space="preserve">lekár so špecializáciou v špecializačnom odbore orinolaryngológia, </w:t>
      </w:r>
      <w:r w:rsidR="005507AD" w:rsidRPr="00F363B1">
        <w:rPr>
          <w:rFonts w:ascii="Times New Roman" w:hAnsi="Times New Roman"/>
        </w:rPr>
        <w:t>s úväzkom 0,1,</w:t>
      </w:r>
    </w:p>
    <w:p w14:paraId="462DE59D" w14:textId="4869A814" w:rsidR="00AC0B04" w:rsidRPr="00F363B1" w:rsidRDefault="00AC0B04" w:rsidP="00142124">
      <w:pPr>
        <w:pStyle w:val="ListParagraph"/>
        <w:numPr>
          <w:ilvl w:val="1"/>
          <w:numId w:val="413"/>
        </w:numPr>
        <w:contextualSpacing w:val="0"/>
        <w:rPr>
          <w:rFonts w:ascii="Times New Roman" w:hAnsi="Times New Roman"/>
        </w:rPr>
      </w:pPr>
      <w:r w:rsidRPr="00F363B1">
        <w:rPr>
          <w:rFonts w:ascii="Times New Roman" w:hAnsi="Times New Roman"/>
        </w:rPr>
        <w:t xml:space="preserve">lekár so špecializáciou v špecializačnom odbore oftalmológia, </w:t>
      </w:r>
      <w:r w:rsidR="005507AD" w:rsidRPr="00F363B1">
        <w:rPr>
          <w:rFonts w:ascii="Times New Roman" w:hAnsi="Times New Roman"/>
        </w:rPr>
        <w:t>s úväzkom 0,1,</w:t>
      </w:r>
    </w:p>
    <w:p w14:paraId="69CE8955" w14:textId="1861F5A3" w:rsidR="00AC0B04" w:rsidRPr="00F363B1" w:rsidRDefault="00AC0B04" w:rsidP="00142124">
      <w:pPr>
        <w:pStyle w:val="ListParagraph"/>
        <w:numPr>
          <w:ilvl w:val="1"/>
          <w:numId w:val="413"/>
        </w:numPr>
        <w:contextualSpacing w:val="0"/>
        <w:rPr>
          <w:rFonts w:ascii="Times New Roman" w:hAnsi="Times New Roman"/>
        </w:rPr>
      </w:pPr>
      <w:r w:rsidRPr="00F363B1">
        <w:rPr>
          <w:rFonts w:ascii="Times New Roman" w:hAnsi="Times New Roman"/>
        </w:rPr>
        <w:t xml:space="preserve">lekár so špecializáciou v špecializačnom odbore nefrológia, </w:t>
      </w:r>
      <w:r w:rsidR="005507AD" w:rsidRPr="00F363B1">
        <w:rPr>
          <w:rFonts w:ascii="Times New Roman" w:hAnsi="Times New Roman"/>
        </w:rPr>
        <w:t>s úväzkom 0,1,</w:t>
      </w:r>
    </w:p>
    <w:p w14:paraId="33775ECB" w14:textId="0119370D" w:rsidR="00AC0B04" w:rsidRPr="00F363B1" w:rsidRDefault="00AC0B04" w:rsidP="00142124">
      <w:pPr>
        <w:pStyle w:val="ListParagraph"/>
        <w:numPr>
          <w:ilvl w:val="1"/>
          <w:numId w:val="413"/>
        </w:numPr>
        <w:contextualSpacing w:val="0"/>
        <w:rPr>
          <w:rFonts w:ascii="Times New Roman" w:hAnsi="Times New Roman"/>
        </w:rPr>
      </w:pPr>
      <w:r w:rsidRPr="00F363B1">
        <w:rPr>
          <w:rFonts w:ascii="Times New Roman" w:hAnsi="Times New Roman"/>
        </w:rPr>
        <w:t xml:space="preserve">lekár so špecializáciou v špecializačnom odbore kardiológia, </w:t>
      </w:r>
      <w:r w:rsidR="005507AD" w:rsidRPr="00F363B1">
        <w:rPr>
          <w:rFonts w:ascii="Times New Roman" w:hAnsi="Times New Roman"/>
        </w:rPr>
        <w:t>s úväzkom 0,1,</w:t>
      </w:r>
    </w:p>
    <w:p w14:paraId="057C4E38" w14:textId="1CE290B0" w:rsidR="00AC0B04" w:rsidRPr="00F363B1" w:rsidRDefault="00AC0B04" w:rsidP="00142124">
      <w:pPr>
        <w:pStyle w:val="ListParagraph"/>
        <w:numPr>
          <w:ilvl w:val="1"/>
          <w:numId w:val="413"/>
        </w:numPr>
        <w:contextualSpacing w:val="0"/>
        <w:rPr>
          <w:rFonts w:ascii="Times New Roman" w:hAnsi="Times New Roman"/>
        </w:rPr>
      </w:pPr>
      <w:r w:rsidRPr="00F363B1">
        <w:rPr>
          <w:rFonts w:ascii="Times New Roman" w:hAnsi="Times New Roman"/>
        </w:rPr>
        <w:t>lekár so špecializáciou v špecializačnom odbore gastroenterológia,</w:t>
      </w:r>
      <w:r w:rsidR="005507AD" w:rsidRPr="00F363B1">
        <w:rPr>
          <w:rFonts w:ascii="Times New Roman" w:hAnsi="Times New Roman"/>
        </w:rPr>
        <w:t xml:space="preserve"> s úväzkom 0,1,</w:t>
      </w:r>
    </w:p>
    <w:p w14:paraId="0CD15DDD" w14:textId="3E51FD93" w:rsidR="00AC0B04" w:rsidRPr="00F363B1" w:rsidRDefault="00AC0B04" w:rsidP="00142124">
      <w:pPr>
        <w:pStyle w:val="ListParagraph"/>
        <w:numPr>
          <w:ilvl w:val="1"/>
          <w:numId w:val="413"/>
        </w:numPr>
        <w:contextualSpacing w:val="0"/>
        <w:rPr>
          <w:rFonts w:ascii="Times New Roman" w:hAnsi="Times New Roman"/>
        </w:rPr>
      </w:pPr>
      <w:r w:rsidRPr="00F363B1">
        <w:rPr>
          <w:rFonts w:ascii="Times New Roman" w:hAnsi="Times New Roman"/>
        </w:rPr>
        <w:t>fyzioterapeut</w:t>
      </w:r>
      <w:r w:rsidR="005507AD" w:rsidRPr="00F363B1">
        <w:rPr>
          <w:rFonts w:ascii="Times New Roman" w:hAnsi="Times New Roman"/>
        </w:rPr>
        <w:t>.</w:t>
      </w:r>
    </w:p>
    <w:p w14:paraId="4D6FB60B" w14:textId="77777777" w:rsidR="00AC0B04" w:rsidRPr="00F363B1" w:rsidRDefault="00AC0B04" w:rsidP="00656421">
      <w:pPr>
        <w:pStyle w:val="ListParagraph"/>
        <w:ind w:left="360"/>
        <w:rPr>
          <w:rFonts w:ascii="Times New Roman" w:hAnsi="Times New Roman"/>
        </w:rPr>
      </w:pPr>
    </w:p>
    <w:p w14:paraId="51A7B583" w14:textId="77777777" w:rsidR="00AC0B04" w:rsidRPr="00F363B1" w:rsidRDefault="00AC0B04" w:rsidP="00142124">
      <w:pPr>
        <w:pStyle w:val="ListParagraph"/>
        <w:numPr>
          <w:ilvl w:val="0"/>
          <w:numId w:val="384"/>
        </w:numPr>
        <w:contextualSpacing w:val="0"/>
        <w:rPr>
          <w:rFonts w:ascii="Times New Roman" w:hAnsi="Times New Roman"/>
        </w:rPr>
      </w:pPr>
      <w:r w:rsidRPr="00F363B1">
        <w:rPr>
          <w:rFonts w:ascii="Times New Roman" w:hAnsi="Times New Roman"/>
        </w:rPr>
        <w:t xml:space="preserve">Špeciálne materiálno-technické vybavenie pre pracovisko zamerané na liečbu hematologických a hematoonkologických ochorení je hematologické oddelenie s vybavením </w:t>
      </w:r>
    </w:p>
    <w:p w14:paraId="29EB438C" w14:textId="20552CBB" w:rsidR="00AC0B04" w:rsidRPr="00F363B1" w:rsidRDefault="00AC0B04" w:rsidP="00142124">
      <w:pPr>
        <w:pStyle w:val="ListParagraph"/>
        <w:numPr>
          <w:ilvl w:val="0"/>
          <w:numId w:val="393"/>
        </w:numPr>
        <w:contextualSpacing w:val="0"/>
        <w:rPr>
          <w:rFonts w:ascii="Times New Roman" w:hAnsi="Times New Roman"/>
        </w:rPr>
      </w:pPr>
      <w:r w:rsidRPr="00F363B1">
        <w:rPr>
          <w:rFonts w:ascii="Times New Roman" w:hAnsi="Times New Roman"/>
        </w:rPr>
        <w:t>14</w:t>
      </w:r>
      <w:r w:rsidRPr="00F363B1">
        <w:rPr>
          <w:rFonts w:ascii="Times New Roman" w:hAnsi="Times New Roman"/>
          <w:strike/>
        </w:rPr>
        <w:t xml:space="preserve"> </w:t>
      </w:r>
      <w:r w:rsidRPr="00F363B1">
        <w:rPr>
          <w:rFonts w:ascii="Times New Roman" w:hAnsi="Times New Roman"/>
        </w:rPr>
        <w:t>lôžok s vybavením ako na internom oddelení,</w:t>
      </w:r>
    </w:p>
    <w:p w14:paraId="418B2D59" w14:textId="77777777" w:rsidR="00AC0B04" w:rsidRPr="00F363B1" w:rsidRDefault="00AC0B04" w:rsidP="00142124">
      <w:pPr>
        <w:pStyle w:val="ListParagraph"/>
        <w:numPr>
          <w:ilvl w:val="0"/>
          <w:numId w:val="393"/>
        </w:numPr>
        <w:contextualSpacing w:val="0"/>
        <w:rPr>
          <w:rFonts w:ascii="Times New Roman" w:hAnsi="Times New Roman"/>
        </w:rPr>
      </w:pPr>
      <w:r w:rsidRPr="00F363B1">
        <w:rPr>
          <w:rFonts w:ascii="Times New Roman" w:hAnsi="Times New Roman"/>
        </w:rPr>
        <w:t>najviac dve lôžka/jedna izba,</w:t>
      </w:r>
    </w:p>
    <w:p w14:paraId="135780DB" w14:textId="72FE4976" w:rsidR="00AC0B04" w:rsidRPr="00F363B1" w:rsidRDefault="00AC0B04" w:rsidP="00142124">
      <w:pPr>
        <w:pStyle w:val="ListParagraph"/>
        <w:numPr>
          <w:ilvl w:val="0"/>
          <w:numId w:val="393"/>
        </w:numPr>
        <w:contextualSpacing w:val="0"/>
        <w:rPr>
          <w:rFonts w:ascii="Times New Roman" w:hAnsi="Times New Roman"/>
        </w:rPr>
      </w:pPr>
      <w:r w:rsidRPr="00F363B1">
        <w:rPr>
          <w:rFonts w:ascii="Times New Roman" w:hAnsi="Times New Roman"/>
        </w:rPr>
        <w:t xml:space="preserve">každá izba </w:t>
      </w:r>
      <w:r w:rsidR="00B75179" w:rsidRPr="00F363B1">
        <w:rPr>
          <w:rFonts w:ascii="Times New Roman" w:hAnsi="Times New Roman"/>
        </w:rPr>
        <w:t>so sociálny zariadením,</w:t>
      </w:r>
    </w:p>
    <w:p w14:paraId="1EF71D04" w14:textId="77777777" w:rsidR="00AC0B04" w:rsidRPr="00F363B1" w:rsidRDefault="00AC0B04" w:rsidP="00142124">
      <w:pPr>
        <w:pStyle w:val="ListParagraph"/>
        <w:numPr>
          <w:ilvl w:val="0"/>
          <w:numId w:val="393"/>
        </w:numPr>
        <w:contextualSpacing w:val="0"/>
        <w:rPr>
          <w:rFonts w:ascii="Times New Roman" w:hAnsi="Times New Roman"/>
        </w:rPr>
      </w:pPr>
      <w:r w:rsidRPr="00F363B1">
        <w:rPr>
          <w:rFonts w:ascii="Times New Roman" w:hAnsi="Times New Roman"/>
        </w:rPr>
        <w:t>iradiované transfúzne lieky, príp. patogénne inaktivované – nepretržitá dostupnosť,</w:t>
      </w:r>
    </w:p>
    <w:p w14:paraId="0920D290" w14:textId="77777777" w:rsidR="00AC0B04" w:rsidRPr="00F363B1" w:rsidRDefault="00AC0B04" w:rsidP="00142124">
      <w:pPr>
        <w:pStyle w:val="ListParagraph"/>
        <w:numPr>
          <w:ilvl w:val="0"/>
          <w:numId w:val="393"/>
        </w:numPr>
        <w:contextualSpacing w:val="0"/>
        <w:rPr>
          <w:rFonts w:ascii="Times New Roman" w:hAnsi="Times New Roman"/>
        </w:rPr>
      </w:pPr>
      <w:r w:rsidRPr="00F363B1">
        <w:rPr>
          <w:rFonts w:ascii="Times New Roman" w:hAnsi="Times New Roman"/>
        </w:rPr>
        <w:t>monitorovacie zariadenia,</w:t>
      </w:r>
    </w:p>
    <w:p w14:paraId="4B3A82F4" w14:textId="77777777" w:rsidR="00AC0B04" w:rsidRPr="00F363B1" w:rsidRDefault="00AC0B04" w:rsidP="00142124">
      <w:pPr>
        <w:pStyle w:val="ListParagraph"/>
        <w:numPr>
          <w:ilvl w:val="0"/>
          <w:numId w:val="393"/>
        </w:numPr>
        <w:contextualSpacing w:val="0"/>
        <w:rPr>
          <w:rFonts w:ascii="Times New Roman" w:hAnsi="Times New Roman"/>
        </w:rPr>
      </w:pPr>
      <w:r w:rsidRPr="00F363B1">
        <w:rPr>
          <w:rFonts w:ascii="Times New Roman" w:hAnsi="Times New Roman"/>
        </w:rPr>
        <w:t>infúzne a injekčné pumpy,</w:t>
      </w:r>
    </w:p>
    <w:p w14:paraId="1EBE9DAA" w14:textId="77777777" w:rsidR="00AC0B04" w:rsidRPr="00F363B1" w:rsidRDefault="00AC0B04" w:rsidP="00142124">
      <w:pPr>
        <w:pStyle w:val="ListParagraph"/>
        <w:numPr>
          <w:ilvl w:val="0"/>
          <w:numId w:val="393"/>
        </w:numPr>
        <w:contextualSpacing w:val="0"/>
        <w:rPr>
          <w:rFonts w:ascii="Times New Roman" w:hAnsi="Times New Roman"/>
        </w:rPr>
      </w:pPr>
      <w:r w:rsidRPr="00F363B1">
        <w:rPr>
          <w:rFonts w:ascii="Times New Roman" w:hAnsi="Times New Roman"/>
        </w:rPr>
        <w:t>polohovacie postele s možnosťou merania hmotnosti ležiacich pacientov,</w:t>
      </w:r>
    </w:p>
    <w:p w14:paraId="11B34021" w14:textId="77777777" w:rsidR="00AC0B04" w:rsidRPr="00F363B1" w:rsidRDefault="00AC0B04" w:rsidP="00656421">
      <w:pPr>
        <w:pStyle w:val="ListParagraph"/>
        <w:rPr>
          <w:rFonts w:ascii="Times New Roman" w:hAnsi="Times New Roman"/>
        </w:rPr>
      </w:pPr>
    </w:p>
    <w:p w14:paraId="24AFDC66" w14:textId="0ABACD7C" w:rsidR="00AC0B04" w:rsidRPr="00F363B1" w:rsidRDefault="00AC0B04" w:rsidP="00142124">
      <w:pPr>
        <w:pStyle w:val="ListParagraph"/>
        <w:numPr>
          <w:ilvl w:val="0"/>
          <w:numId w:val="384"/>
        </w:numPr>
        <w:contextualSpacing w:val="0"/>
        <w:rPr>
          <w:rFonts w:ascii="Times New Roman" w:hAnsi="Times New Roman"/>
        </w:rPr>
      </w:pPr>
      <w:r w:rsidRPr="00F363B1">
        <w:rPr>
          <w:rFonts w:ascii="Times New Roman" w:hAnsi="Times New Roman"/>
        </w:rPr>
        <w:t xml:space="preserve">Podmienky pre </w:t>
      </w:r>
      <w:r w:rsidR="00C31182" w:rsidRPr="00F363B1">
        <w:rPr>
          <w:rFonts w:ascii="Times New Roman" w:hAnsi="Times New Roman"/>
        </w:rPr>
        <w:t>poskytnutie</w:t>
      </w:r>
      <w:r w:rsidRPr="00F363B1">
        <w:rPr>
          <w:rFonts w:ascii="Times New Roman" w:hAnsi="Times New Roman"/>
        </w:rPr>
        <w:t xml:space="preserve"> diagnostiky a liečby počas hospitalizácie pre hematologické oddelenie na pracovisku zameranom na liečbu hematologických a hematoonkologických ochorení je</w:t>
      </w:r>
    </w:p>
    <w:p w14:paraId="09A7078E" w14:textId="77777777" w:rsidR="00AC0B04" w:rsidRPr="00F363B1" w:rsidRDefault="00AC0B04" w:rsidP="00142124">
      <w:pPr>
        <w:pStyle w:val="ListParagraph"/>
        <w:numPr>
          <w:ilvl w:val="0"/>
          <w:numId w:val="394"/>
        </w:numPr>
        <w:contextualSpacing w:val="0"/>
        <w:rPr>
          <w:rFonts w:ascii="Times New Roman" w:hAnsi="Times New Roman"/>
        </w:rPr>
      </w:pPr>
      <w:r w:rsidRPr="00F363B1">
        <w:rPr>
          <w:rFonts w:ascii="Times New Roman" w:hAnsi="Times New Roman"/>
        </w:rPr>
        <w:t xml:space="preserve">jeden lekár na šesť pacientov,  </w:t>
      </w:r>
    </w:p>
    <w:p w14:paraId="67D98589" w14:textId="77777777" w:rsidR="00AC0B04" w:rsidRPr="00F363B1" w:rsidRDefault="00AC0B04" w:rsidP="00142124">
      <w:pPr>
        <w:pStyle w:val="ListParagraph"/>
        <w:numPr>
          <w:ilvl w:val="0"/>
          <w:numId w:val="394"/>
        </w:numPr>
        <w:contextualSpacing w:val="0"/>
        <w:rPr>
          <w:rFonts w:ascii="Times New Roman" w:hAnsi="Times New Roman"/>
        </w:rPr>
      </w:pPr>
      <w:r w:rsidRPr="00F363B1">
        <w:rPr>
          <w:rFonts w:ascii="Times New Roman" w:hAnsi="Times New Roman"/>
        </w:rPr>
        <w:t xml:space="preserve">jedna sestra na päť lôžok, </w:t>
      </w:r>
    </w:p>
    <w:p w14:paraId="1EE4C664" w14:textId="77777777" w:rsidR="00AC0B04" w:rsidRPr="00F363B1" w:rsidRDefault="00AC0B04" w:rsidP="00142124">
      <w:pPr>
        <w:pStyle w:val="ListParagraph"/>
        <w:numPr>
          <w:ilvl w:val="0"/>
          <w:numId w:val="394"/>
        </w:numPr>
        <w:contextualSpacing w:val="0"/>
        <w:rPr>
          <w:rFonts w:ascii="Times New Roman" w:hAnsi="Times New Roman"/>
        </w:rPr>
      </w:pPr>
      <w:r w:rsidRPr="00F363B1">
        <w:rPr>
          <w:rFonts w:ascii="Times New Roman" w:hAnsi="Times New Roman"/>
        </w:rPr>
        <w:t>jedna praktická sestra-asistent na osem lôžok,</w:t>
      </w:r>
    </w:p>
    <w:p w14:paraId="499BBA34" w14:textId="74BAF0A0" w:rsidR="00AC0B04" w:rsidRPr="00F363B1" w:rsidRDefault="00AC0B04" w:rsidP="00142124">
      <w:pPr>
        <w:pStyle w:val="ListParagraph"/>
        <w:numPr>
          <w:ilvl w:val="0"/>
          <w:numId w:val="394"/>
        </w:numPr>
        <w:contextualSpacing w:val="0"/>
        <w:rPr>
          <w:rFonts w:ascii="Times New Roman" w:hAnsi="Times New Roman"/>
        </w:rPr>
      </w:pPr>
      <w:r w:rsidRPr="00F363B1">
        <w:rPr>
          <w:rFonts w:ascii="Times New Roman" w:hAnsi="Times New Roman"/>
        </w:rPr>
        <w:t>dvaja dokumentaristi</w:t>
      </w:r>
      <w:r w:rsidR="005507AD" w:rsidRPr="00F363B1">
        <w:rPr>
          <w:rFonts w:ascii="Times New Roman" w:hAnsi="Times New Roman"/>
        </w:rPr>
        <w:t>.</w:t>
      </w:r>
    </w:p>
    <w:p w14:paraId="7643287E" w14:textId="77777777" w:rsidR="00AC0B04" w:rsidRPr="00F363B1" w:rsidRDefault="00AC0B04" w:rsidP="00656421">
      <w:pPr>
        <w:pStyle w:val="ListParagraph"/>
        <w:rPr>
          <w:rFonts w:ascii="Times New Roman" w:hAnsi="Times New Roman"/>
        </w:rPr>
      </w:pPr>
    </w:p>
    <w:p w14:paraId="09754E2E" w14:textId="3DA046D3" w:rsidR="00AC0B04" w:rsidRPr="00F363B1" w:rsidRDefault="00AC0B04" w:rsidP="00142124">
      <w:pPr>
        <w:pStyle w:val="ListParagraph"/>
        <w:numPr>
          <w:ilvl w:val="0"/>
          <w:numId w:val="384"/>
        </w:numPr>
        <w:contextualSpacing w:val="0"/>
        <w:rPr>
          <w:rFonts w:ascii="Times New Roman" w:hAnsi="Times New Roman"/>
        </w:rPr>
      </w:pPr>
      <w:r w:rsidRPr="00F363B1">
        <w:rPr>
          <w:rFonts w:ascii="Times New Roman" w:hAnsi="Times New Roman"/>
        </w:rPr>
        <w:t xml:space="preserve">Špeciálne personálne zabezpečenie pre hematologické oddelenie na pracovisku zameranom na liečbu hematologických a hematoonkologických ochorení je dostupnosť konziliárnej služby </w:t>
      </w:r>
      <w:r w:rsidR="005507AD" w:rsidRPr="00F363B1">
        <w:rPr>
          <w:rFonts w:ascii="Times New Roman" w:hAnsi="Times New Roman"/>
        </w:rPr>
        <w:t>v nemocnici</w:t>
      </w:r>
    </w:p>
    <w:p w14:paraId="7444FD78" w14:textId="6D874CD2" w:rsidR="00AC0B04" w:rsidRPr="00F363B1" w:rsidRDefault="00AC0B04" w:rsidP="00142124">
      <w:pPr>
        <w:pStyle w:val="ListParagraph"/>
        <w:numPr>
          <w:ilvl w:val="0"/>
          <w:numId w:val="414"/>
        </w:numPr>
        <w:rPr>
          <w:rFonts w:ascii="Times New Roman" w:hAnsi="Times New Roman"/>
        </w:rPr>
      </w:pPr>
      <w:r w:rsidRPr="00F363B1">
        <w:rPr>
          <w:rFonts w:ascii="Times New Roman" w:hAnsi="Times New Roman"/>
        </w:rPr>
        <w:t xml:space="preserve">lekár so špecializáciou v špecializačnom odbore neurológia, </w:t>
      </w:r>
      <w:r w:rsidR="005507AD" w:rsidRPr="00F363B1">
        <w:rPr>
          <w:rFonts w:ascii="Times New Roman" w:hAnsi="Times New Roman"/>
        </w:rPr>
        <w:t>s úväzkom 0,1,</w:t>
      </w:r>
    </w:p>
    <w:p w14:paraId="15BCDEBB" w14:textId="2B62E517" w:rsidR="00AC0B04" w:rsidRPr="00F363B1" w:rsidRDefault="00AC0B04" w:rsidP="00142124">
      <w:pPr>
        <w:pStyle w:val="ListParagraph"/>
        <w:numPr>
          <w:ilvl w:val="0"/>
          <w:numId w:val="414"/>
        </w:numPr>
        <w:rPr>
          <w:rFonts w:ascii="Times New Roman" w:hAnsi="Times New Roman"/>
        </w:rPr>
      </w:pPr>
      <w:r w:rsidRPr="00F363B1">
        <w:rPr>
          <w:rFonts w:ascii="Times New Roman" w:hAnsi="Times New Roman"/>
        </w:rPr>
        <w:t xml:space="preserve">lekár so špecializáciou v špecializačnom odbore chirurgia, </w:t>
      </w:r>
      <w:r w:rsidR="005507AD" w:rsidRPr="00F363B1">
        <w:rPr>
          <w:rFonts w:ascii="Times New Roman" w:hAnsi="Times New Roman"/>
        </w:rPr>
        <w:t>s úväzkom 0,1,</w:t>
      </w:r>
    </w:p>
    <w:p w14:paraId="09B96243" w14:textId="5335997A" w:rsidR="00AC0B04" w:rsidRPr="00F363B1" w:rsidRDefault="00AC0B04" w:rsidP="00142124">
      <w:pPr>
        <w:pStyle w:val="ListParagraph"/>
        <w:numPr>
          <w:ilvl w:val="0"/>
          <w:numId w:val="414"/>
        </w:numPr>
        <w:rPr>
          <w:rFonts w:ascii="Times New Roman" w:hAnsi="Times New Roman"/>
        </w:rPr>
      </w:pPr>
      <w:r w:rsidRPr="00F363B1">
        <w:rPr>
          <w:rFonts w:ascii="Times New Roman" w:hAnsi="Times New Roman"/>
        </w:rPr>
        <w:t xml:space="preserve">lekár so špecializáciou v špecializačnom odbore ortopédia, </w:t>
      </w:r>
      <w:r w:rsidR="005507AD" w:rsidRPr="00F363B1">
        <w:rPr>
          <w:rFonts w:ascii="Times New Roman" w:hAnsi="Times New Roman"/>
        </w:rPr>
        <w:t>s úväzkom 0,1,</w:t>
      </w:r>
    </w:p>
    <w:p w14:paraId="27FB4BE7" w14:textId="11F4ED26" w:rsidR="00AC0B04" w:rsidRPr="00F363B1" w:rsidRDefault="00AC0B04" w:rsidP="00142124">
      <w:pPr>
        <w:pStyle w:val="ListParagraph"/>
        <w:numPr>
          <w:ilvl w:val="0"/>
          <w:numId w:val="414"/>
        </w:numPr>
        <w:rPr>
          <w:rFonts w:ascii="Times New Roman" w:hAnsi="Times New Roman"/>
        </w:rPr>
      </w:pPr>
      <w:r w:rsidRPr="00F363B1">
        <w:rPr>
          <w:rFonts w:ascii="Times New Roman" w:hAnsi="Times New Roman"/>
        </w:rPr>
        <w:t xml:space="preserve">lekár so špecializáciou v špecializačnom odbore gynekológia a pôrodníctvo, </w:t>
      </w:r>
      <w:r w:rsidR="005507AD" w:rsidRPr="00F363B1">
        <w:rPr>
          <w:rFonts w:ascii="Times New Roman" w:hAnsi="Times New Roman"/>
        </w:rPr>
        <w:t>s úväzkom 0,1,</w:t>
      </w:r>
    </w:p>
    <w:p w14:paraId="6E9BB328" w14:textId="2CB83936" w:rsidR="00AC0B04" w:rsidRPr="00F363B1" w:rsidRDefault="00AC0B04" w:rsidP="00142124">
      <w:pPr>
        <w:pStyle w:val="ListParagraph"/>
        <w:numPr>
          <w:ilvl w:val="0"/>
          <w:numId w:val="414"/>
        </w:numPr>
        <w:rPr>
          <w:rFonts w:ascii="Times New Roman" w:hAnsi="Times New Roman"/>
        </w:rPr>
      </w:pPr>
      <w:r w:rsidRPr="00F363B1">
        <w:rPr>
          <w:rFonts w:ascii="Times New Roman" w:hAnsi="Times New Roman"/>
        </w:rPr>
        <w:t xml:space="preserve">lekár so špecializáciou v špecializačnom odbore otorinolaryngológa, </w:t>
      </w:r>
      <w:r w:rsidR="005507AD" w:rsidRPr="00F363B1">
        <w:rPr>
          <w:rFonts w:ascii="Times New Roman" w:hAnsi="Times New Roman"/>
        </w:rPr>
        <w:t>s úväzkom 0,1,</w:t>
      </w:r>
    </w:p>
    <w:p w14:paraId="6635085B" w14:textId="10161472" w:rsidR="00AC0B04" w:rsidRPr="00F363B1" w:rsidRDefault="00AC0B04" w:rsidP="00142124">
      <w:pPr>
        <w:pStyle w:val="ListParagraph"/>
        <w:numPr>
          <w:ilvl w:val="0"/>
          <w:numId w:val="414"/>
        </w:numPr>
        <w:rPr>
          <w:rFonts w:ascii="Times New Roman" w:hAnsi="Times New Roman"/>
        </w:rPr>
      </w:pPr>
      <w:r w:rsidRPr="00F363B1">
        <w:rPr>
          <w:rFonts w:ascii="Times New Roman" w:hAnsi="Times New Roman"/>
        </w:rPr>
        <w:t xml:space="preserve">lekár so špecializáciou v špecializačnom odbore oftalmológia, </w:t>
      </w:r>
      <w:r w:rsidR="005507AD" w:rsidRPr="00F363B1">
        <w:rPr>
          <w:rFonts w:ascii="Times New Roman" w:hAnsi="Times New Roman"/>
        </w:rPr>
        <w:t>s úväzkom 0,1,</w:t>
      </w:r>
    </w:p>
    <w:p w14:paraId="1B8E6A72" w14:textId="7CFFC4F3" w:rsidR="00AC0B04" w:rsidRPr="00F363B1" w:rsidRDefault="00AC0B04" w:rsidP="00142124">
      <w:pPr>
        <w:pStyle w:val="ListParagraph"/>
        <w:numPr>
          <w:ilvl w:val="0"/>
          <w:numId w:val="414"/>
        </w:numPr>
        <w:rPr>
          <w:rFonts w:ascii="Times New Roman" w:hAnsi="Times New Roman"/>
        </w:rPr>
      </w:pPr>
      <w:r w:rsidRPr="00F363B1">
        <w:rPr>
          <w:rFonts w:ascii="Times New Roman" w:hAnsi="Times New Roman"/>
        </w:rPr>
        <w:t xml:space="preserve">lekár so špecializáciou v špecializačnom odbore vnútorné lekárstvo, </w:t>
      </w:r>
      <w:r w:rsidR="005507AD" w:rsidRPr="00F363B1">
        <w:rPr>
          <w:rFonts w:ascii="Times New Roman" w:hAnsi="Times New Roman"/>
        </w:rPr>
        <w:t>s úväzkom 0,1,</w:t>
      </w:r>
    </w:p>
    <w:p w14:paraId="419653A8" w14:textId="71485C70" w:rsidR="00AC0B04" w:rsidRPr="00F363B1" w:rsidRDefault="00AC0B04" w:rsidP="00142124">
      <w:pPr>
        <w:pStyle w:val="ListParagraph"/>
        <w:numPr>
          <w:ilvl w:val="0"/>
          <w:numId w:val="414"/>
        </w:numPr>
        <w:rPr>
          <w:rFonts w:ascii="Times New Roman" w:hAnsi="Times New Roman"/>
        </w:rPr>
      </w:pPr>
      <w:r w:rsidRPr="00F363B1">
        <w:rPr>
          <w:rFonts w:ascii="Times New Roman" w:hAnsi="Times New Roman"/>
        </w:rPr>
        <w:t xml:space="preserve">lekár so špecializáciou v špecializačnom odbore pediatria, </w:t>
      </w:r>
      <w:r w:rsidR="005507AD" w:rsidRPr="00F363B1">
        <w:rPr>
          <w:rFonts w:ascii="Times New Roman" w:hAnsi="Times New Roman"/>
        </w:rPr>
        <w:t>s úväzkom 0,1,</w:t>
      </w:r>
    </w:p>
    <w:p w14:paraId="3F142F5F" w14:textId="0B4597AF" w:rsidR="00AC0B04" w:rsidRPr="00F363B1" w:rsidRDefault="00AC0B04" w:rsidP="00142124">
      <w:pPr>
        <w:pStyle w:val="ListParagraph"/>
        <w:numPr>
          <w:ilvl w:val="0"/>
          <w:numId w:val="414"/>
        </w:numPr>
        <w:rPr>
          <w:rFonts w:ascii="Times New Roman" w:hAnsi="Times New Roman"/>
        </w:rPr>
      </w:pPr>
      <w:r w:rsidRPr="00F363B1">
        <w:rPr>
          <w:rFonts w:ascii="Times New Roman" w:hAnsi="Times New Roman"/>
        </w:rPr>
        <w:t xml:space="preserve">lekár so špecializáciou v špecializačnom odbore psychiatria, </w:t>
      </w:r>
      <w:r w:rsidR="005507AD" w:rsidRPr="00F363B1">
        <w:rPr>
          <w:rFonts w:ascii="Times New Roman" w:hAnsi="Times New Roman"/>
        </w:rPr>
        <w:t>s úväzkom 0,1,</w:t>
      </w:r>
    </w:p>
    <w:p w14:paraId="046A131A" w14:textId="430B3C4F" w:rsidR="00AC0B04" w:rsidRPr="00F363B1" w:rsidRDefault="00AC0B04" w:rsidP="00142124">
      <w:pPr>
        <w:pStyle w:val="ListParagraph"/>
        <w:numPr>
          <w:ilvl w:val="0"/>
          <w:numId w:val="414"/>
        </w:numPr>
        <w:rPr>
          <w:rFonts w:ascii="Times New Roman" w:hAnsi="Times New Roman"/>
        </w:rPr>
      </w:pPr>
      <w:r w:rsidRPr="00F363B1">
        <w:rPr>
          <w:rFonts w:ascii="Times New Roman" w:hAnsi="Times New Roman"/>
        </w:rPr>
        <w:t xml:space="preserve">fyzioterapeut, </w:t>
      </w:r>
    </w:p>
    <w:p w14:paraId="746B79C6" w14:textId="6F079ED1" w:rsidR="00AC0B04" w:rsidRPr="00F363B1" w:rsidRDefault="00AC0B04" w:rsidP="00142124">
      <w:pPr>
        <w:pStyle w:val="ListParagraph"/>
        <w:numPr>
          <w:ilvl w:val="0"/>
          <w:numId w:val="414"/>
        </w:numPr>
        <w:rPr>
          <w:rFonts w:ascii="Times New Roman" w:hAnsi="Times New Roman"/>
        </w:rPr>
      </w:pPr>
      <w:r w:rsidRPr="00F363B1">
        <w:rPr>
          <w:rFonts w:ascii="Times New Roman" w:hAnsi="Times New Roman"/>
        </w:rPr>
        <w:t>klinick</w:t>
      </w:r>
      <w:r w:rsidR="005507AD" w:rsidRPr="00F363B1">
        <w:rPr>
          <w:rFonts w:ascii="Times New Roman" w:hAnsi="Times New Roman"/>
        </w:rPr>
        <w:t>ý</w:t>
      </w:r>
      <w:r w:rsidRPr="00F363B1">
        <w:rPr>
          <w:rFonts w:ascii="Times New Roman" w:hAnsi="Times New Roman"/>
        </w:rPr>
        <w:t xml:space="preserve"> psychológ</w:t>
      </w:r>
      <w:r w:rsidR="00883B8C" w:rsidRPr="00F363B1">
        <w:rPr>
          <w:rFonts w:ascii="Times New Roman" w:hAnsi="Times New Roman"/>
        </w:rPr>
        <w:t>.</w:t>
      </w:r>
    </w:p>
    <w:p w14:paraId="56334E23" w14:textId="77777777" w:rsidR="00AC0B04" w:rsidRPr="00F363B1" w:rsidRDefault="00AC0B04" w:rsidP="00656421">
      <w:pPr>
        <w:pStyle w:val="ListParagraph"/>
        <w:ind w:left="360"/>
        <w:rPr>
          <w:rFonts w:ascii="Times New Roman" w:hAnsi="Times New Roman"/>
        </w:rPr>
      </w:pPr>
    </w:p>
    <w:p w14:paraId="09496A96" w14:textId="77777777" w:rsidR="00AC0B04" w:rsidRPr="00F363B1" w:rsidRDefault="00AC0B04" w:rsidP="00142124">
      <w:pPr>
        <w:pStyle w:val="ListParagraph"/>
        <w:numPr>
          <w:ilvl w:val="0"/>
          <w:numId w:val="384"/>
        </w:numPr>
        <w:contextualSpacing w:val="0"/>
        <w:rPr>
          <w:rFonts w:ascii="Times New Roman" w:hAnsi="Times New Roman"/>
        </w:rPr>
      </w:pPr>
      <w:r w:rsidRPr="00F363B1">
        <w:rPr>
          <w:rFonts w:ascii="Times New Roman" w:hAnsi="Times New Roman"/>
        </w:rPr>
        <w:t xml:space="preserve">Špeciálne materiálno-technické vybavenie pre pracovisko zamerané na liečbu hematologických a hematoonkologických ochorení je Národný register darcov kostnej drene s vybavením </w:t>
      </w:r>
    </w:p>
    <w:p w14:paraId="608AB61C" w14:textId="77777777" w:rsidR="00AC0B04" w:rsidRPr="00F363B1" w:rsidRDefault="00AC0B04" w:rsidP="00142124">
      <w:pPr>
        <w:pStyle w:val="ListParagraph"/>
        <w:numPr>
          <w:ilvl w:val="0"/>
          <w:numId w:val="395"/>
        </w:numPr>
        <w:contextualSpacing w:val="0"/>
        <w:rPr>
          <w:rFonts w:ascii="Times New Roman" w:hAnsi="Times New Roman"/>
        </w:rPr>
      </w:pPr>
      <w:r w:rsidRPr="00F363B1">
        <w:rPr>
          <w:rFonts w:ascii="Times New Roman" w:hAnsi="Times New Roman"/>
        </w:rPr>
        <w:t>prístroje a softvér pre vyšetrovanie a hodnotenie HLA znakov pacientov a darcov kmeňových krvotvorných buniek na úrovni high resolution NGS,</w:t>
      </w:r>
    </w:p>
    <w:p w14:paraId="44794429" w14:textId="77777777" w:rsidR="00AC0B04" w:rsidRPr="00F363B1" w:rsidRDefault="00AC0B04" w:rsidP="00142124">
      <w:pPr>
        <w:pStyle w:val="ListParagraph"/>
        <w:numPr>
          <w:ilvl w:val="0"/>
          <w:numId w:val="395"/>
        </w:numPr>
        <w:contextualSpacing w:val="0"/>
        <w:rPr>
          <w:rFonts w:ascii="Times New Roman" w:hAnsi="Times New Roman"/>
        </w:rPr>
      </w:pPr>
      <w:r w:rsidRPr="00F363B1">
        <w:rPr>
          <w:rFonts w:ascii="Times New Roman" w:hAnsi="Times New Roman"/>
        </w:rPr>
        <w:t>prístroje a softvér pre vyšetrovanie a hodnotenie HLA znakov pacientov a darcov kmeňových krvotvorných buniek na úrovni low resolution metódou SSO</w:t>
      </w:r>
    </w:p>
    <w:p w14:paraId="7B38B9A0" w14:textId="77777777" w:rsidR="00AC0B04" w:rsidRPr="00F363B1" w:rsidRDefault="00AC0B04" w:rsidP="00142124">
      <w:pPr>
        <w:pStyle w:val="ListParagraph"/>
        <w:numPr>
          <w:ilvl w:val="0"/>
          <w:numId w:val="395"/>
        </w:numPr>
        <w:contextualSpacing w:val="0"/>
        <w:rPr>
          <w:rFonts w:ascii="Times New Roman" w:hAnsi="Times New Roman"/>
        </w:rPr>
      </w:pPr>
      <w:r w:rsidRPr="00F363B1">
        <w:rPr>
          <w:rFonts w:ascii="Times New Roman" w:hAnsi="Times New Roman"/>
        </w:rPr>
        <w:t>vyhodnocovací softvér na vyšetrenie HLA metódou SSP (SCORE),</w:t>
      </w:r>
    </w:p>
    <w:p w14:paraId="4A361C12" w14:textId="77777777" w:rsidR="00AC0B04" w:rsidRPr="00F363B1" w:rsidRDefault="00AC0B04" w:rsidP="00142124">
      <w:pPr>
        <w:pStyle w:val="ListParagraph"/>
        <w:numPr>
          <w:ilvl w:val="0"/>
          <w:numId w:val="395"/>
        </w:numPr>
        <w:contextualSpacing w:val="0"/>
        <w:rPr>
          <w:rFonts w:ascii="Times New Roman" w:hAnsi="Times New Roman"/>
        </w:rPr>
      </w:pPr>
      <w:r w:rsidRPr="00F363B1">
        <w:rPr>
          <w:rFonts w:ascii="Times New Roman" w:hAnsi="Times New Roman"/>
        </w:rPr>
        <w:t>QIA Cube Connect,</w:t>
      </w:r>
    </w:p>
    <w:p w14:paraId="18DFBC6D" w14:textId="77777777" w:rsidR="00AC0B04" w:rsidRPr="00F363B1" w:rsidRDefault="00AC0B04" w:rsidP="00142124">
      <w:pPr>
        <w:pStyle w:val="ListParagraph"/>
        <w:numPr>
          <w:ilvl w:val="0"/>
          <w:numId w:val="395"/>
        </w:numPr>
        <w:contextualSpacing w:val="0"/>
        <w:rPr>
          <w:rFonts w:ascii="Times New Roman" w:hAnsi="Times New Roman"/>
        </w:rPr>
      </w:pPr>
      <w:r w:rsidRPr="00F363B1">
        <w:rPr>
          <w:rFonts w:ascii="Times New Roman" w:hAnsi="Times New Roman"/>
        </w:rPr>
        <w:t>PCR Thermal  cycler,</w:t>
      </w:r>
    </w:p>
    <w:p w14:paraId="5A4C6BED" w14:textId="77777777" w:rsidR="00AC0B04" w:rsidRPr="00F363B1" w:rsidRDefault="00AC0B04" w:rsidP="00142124">
      <w:pPr>
        <w:pStyle w:val="ListParagraph"/>
        <w:numPr>
          <w:ilvl w:val="0"/>
          <w:numId w:val="395"/>
        </w:numPr>
        <w:contextualSpacing w:val="0"/>
        <w:rPr>
          <w:rFonts w:ascii="Times New Roman" w:hAnsi="Times New Roman"/>
        </w:rPr>
      </w:pPr>
      <w:r w:rsidRPr="00F363B1">
        <w:rPr>
          <w:rFonts w:ascii="Times New Roman" w:hAnsi="Times New Roman"/>
        </w:rPr>
        <w:t>elektroforézy,</w:t>
      </w:r>
    </w:p>
    <w:p w14:paraId="40D54421" w14:textId="77777777" w:rsidR="00AC0B04" w:rsidRPr="00F363B1" w:rsidRDefault="00AC0B04" w:rsidP="00142124">
      <w:pPr>
        <w:pStyle w:val="ListParagraph"/>
        <w:numPr>
          <w:ilvl w:val="0"/>
          <w:numId w:val="395"/>
        </w:numPr>
        <w:contextualSpacing w:val="0"/>
        <w:rPr>
          <w:rFonts w:ascii="Times New Roman" w:hAnsi="Times New Roman"/>
        </w:rPr>
      </w:pPr>
      <w:r w:rsidRPr="00F363B1">
        <w:rPr>
          <w:rFonts w:ascii="Times New Roman" w:hAnsi="Times New Roman"/>
        </w:rPr>
        <w:t>PC a Softvér pre registráciu a evidenciu darcov kostnej drene,</w:t>
      </w:r>
    </w:p>
    <w:p w14:paraId="50A38872" w14:textId="77777777" w:rsidR="00AC0B04" w:rsidRPr="00F363B1" w:rsidRDefault="00AC0B04" w:rsidP="00142124">
      <w:pPr>
        <w:pStyle w:val="ListParagraph"/>
        <w:numPr>
          <w:ilvl w:val="0"/>
          <w:numId w:val="395"/>
        </w:numPr>
        <w:contextualSpacing w:val="0"/>
        <w:rPr>
          <w:rFonts w:ascii="Times New Roman" w:hAnsi="Times New Roman"/>
        </w:rPr>
      </w:pPr>
      <w:r w:rsidRPr="00F363B1">
        <w:rPr>
          <w:rFonts w:ascii="Times New Roman" w:hAnsi="Times New Roman"/>
        </w:rPr>
        <w:t>spolupráca s Národnou transfúznou službou SR,</w:t>
      </w:r>
    </w:p>
    <w:p w14:paraId="2CB64AD1" w14:textId="77777777" w:rsidR="00AC0B04" w:rsidRPr="00F363B1" w:rsidRDefault="00AC0B04" w:rsidP="00142124">
      <w:pPr>
        <w:pStyle w:val="ListParagraph"/>
        <w:numPr>
          <w:ilvl w:val="0"/>
          <w:numId w:val="395"/>
        </w:numPr>
        <w:contextualSpacing w:val="0"/>
        <w:rPr>
          <w:rFonts w:ascii="Times New Roman" w:hAnsi="Times New Roman"/>
        </w:rPr>
      </w:pPr>
      <w:r w:rsidRPr="00F363B1">
        <w:rPr>
          <w:rFonts w:ascii="Times New Roman" w:hAnsi="Times New Roman"/>
        </w:rPr>
        <w:t>spolupráca s Národnou transplantačnou organizáciou,</w:t>
      </w:r>
    </w:p>
    <w:p w14:paraId="6860FFC0" w14:textId="77777777" w:rsidR="00AC0B04" w:rsidRPr="00F363B1" w:rsidRDefault="00AC0B04" w:rsidP="00142124">
      <w:pPr>
        <w:pStyle w:val="ListParagraph"/>
        <w:numPr>
          <w:ilvl w:val="0"/>
          <w:numId w:val="395"/>
        </w:numPr>
        <w:contextualSpacing w:val="0"/>
        <w:rPr>
          <w:rFonts w:ascii="Times New Roman" w:hAnsi="Times New Roman"/>
        </w:rPr>
      </w:pPr>
      <w:r w:rsidRPr="00F363B1">
        <w:rPr>
          <w:rFonts w:ascii="Times New Roman" w:hAnsi="Times New Roman"/>
        </w:rPr>
        <w:t xml:space="preserve">dostupná kuriérska služba pre domáci a medzinárodný transport vzoriek. </w:t>
      </w:r>
    </w:p>
    <w:p w14:paraId="6C40620E" w14:textId="77777777" w:rsidR="00AC0B04" w:rsidRPr="00F363B1" w:rsidRDefault="00AC0B04" w:rsidP="00656421">
      <w:pPr>
        <w:pStyle w:val="ListParagraph"/>
        <w:rPr>
          <w:rFonts w:ascii="Times New Roman" w:hAnsi="Times New Roman"/>
        </w:rPr>
      </w:pPr>
    </w:p>
    <w:p w14:paraId="7CFEB635" w14:textId="77777777" w:rsidR="00AC0B04" w:rsidRPr="00F363B1" w:rsidRDefault="00AC0B04" w:rsidP="00142124">
      <w:pPr>
        <w:pStyle w:val="ListParagraph"/>
        <w:numPr>
          <w:ilvl w:val="0"/>
          <w:numId w:val="384"/>
        </w:numPr>
        <w:contextualSpacing w:val="0"/>
        <w:rPr>
          <w:rFonts w:ascii="Times New Roman" w:hAnsi="Times New Roman"/>
        </w:rPr>
      </w:pPr>
      <w:r w:rsidRPr="00F363B1">
        <w:rPr>
          <w:rFonts w:ascii="Times New Roman" w:hAnsi="Times New Roman"/>
        </w:rPr>
        <w:t>Špeciálne personálne zabezpečenie pre Národný register darcov kostnej drene na pracovisku zameranom na liečbu hematologických a hematoonkologických ochorení je</w:t>
      </w:r>
    </w:p>
    <w:p w14:paraId="52A10A83" w14:textId="77777777" w:rsidR="00AC0B04" w:rsidRPr="00F363B1" w:rsidRDefault="00AC0B04" w:rsidP="00142124">
      <w:pPr>
        <w:pStyle w:val="ListParagraph"/>
        <w:numPr>
          <w:ilvl w:val="0"/>
          <w:numId w:val="396"/>
        </w:numPr>
        <w:contextualSpacing w:val="0"/>
        <w:rPr>
          <w:rFonts w:ascii="Times New Roman" w:hAnsi="Times New Roman"/>
        </w:rPr>
      </w:pPr>
      <w:r w:rsidRPr="00F363B1">
        <w:rPr>
          <w:rFonts w:ascii="Times New Roman" w:hAnsi="Times New Roman"/>
        </w:rPr>
        <w:t xml:space="preserve">dvaja lekári,  </w:t>
      </w:r>
    </w:p>
    <w:p w14:paraId="071D15CA" w14:textId="77777777" w:rsidR="00AC0B04" w:rsidRPr="00F363B1" w:rsidRDefault="00AC0B04" w:rsidP="00142124">
      <w:pPr>
        <w:pStyle w:val="ListParagraph"/>
        <w:numPr>
          <w:ilvl w:val="0"/>
          <w:numId w:val="396"/>
        </w:numPr>
        <w:contextualSpacing w:val="0"/>
        <w:rPr>
          <w:rFonts w:ascii="Times New Roman" w:hAnsi="Times New Roman"/>
        </w:rPr>
      </w:pPr>
      <w:r w:rsidRPr="00F363B1">
        <w:rPr>
          <w:rFonts w:ascii="Times New Roman" w:hAnsi="Times New Roman"/>
        </w:rPr>
        <w:t xml:space="preserve">štyria laboratórni diagnostici so špecializáciou, </w:t>
      </w:r>
    </w:p>
    <w:p w14:paraId="01D9A3D4" w14:textId="77777777" w:rsidR="00AC0B04" w:rsidRPr="00F363B1" w:rsidRDefault="00AC0B04" w:rsidP="00142124">
      <w:pPr>
        <w:pStyle w:val="ListParagraph"/>
        <w:numPr>
          <w:ilvl w:val="0"/>
          <w:numId w:val="396"/>
        </w:numPr>
        <w:contextualSpacing w:val="0"/>
        <w:rPr>
          <w:rFonts w:ascii="Times New Roman" w:hAnsi="Times New Roman"/>
        </w:rPr>
      </w:pPr>
      <w:r w:rsidRPr="00F363B1">
        <w:rPr>
          <w:rFonts w:ascii="Times New Roman" w:hAnsi="Times New Roman"/>
        </w:rPr>
        <w:t xml:space="preserve">jeden laboratórny diagnostik bez špecializácie, </w:t>
      </w:r>
    </w:p>
    <w:p w14:paraId="156EAD65" w14:textId="77777777" w:rsidR="00AC0B04" w:rsidRPr="00F363B1" w:rsidRDefault="00AC0B04" w:rsidP="00142124">
      <w:pPr>
        <w:pStyle w:val="ListParagraph"/>
        <w:numPr>
          <w:ilvl w:val="0"/>
          <w:numId w:val="396"/>
        </w:numPr>
        <w:contextualSpacing w:val="0"/>
        <w:rPr>
          <w:rFonts w:ascii="Times New Roman" w:hAnsi="Times New Roman"/>
        </w:rPr>
      </w:pPr>
      <w:r w:rsidRPr="00F363B1">
        <w:rPr>
          <w:rFonts w:ascii="Times New Roman" w:hAnsi="Times New Roman"/>
        </w:rPr>
        <w:t>šesť laborantov</w:t>
      </w:r>
    </w:p>
    <w:p w14:paraId="51FECA11" w14:textId="77777777" w:rsidR="00AC0B04" w:rsidRPr="00F363B1" w:rsidRDefault="00AC0B04" w:rsidP="00656421">
      <w:pPr>
        <w:pStyle w:val="ListParagraph"/>
        <w:rPr>
          <w:rFonts w:ascii="Times New Roman" w:hAnsi="Times New Roman"/>
        </w:rPr>
      </w:pPr>
    </w:p>
    <w:p w14:paraId="369ADEDE" w14:textId="77777777" w:rsidR="00AC0B04" w:rsidRPr="00F363B1" w:rsidRDefault="00AC0B04" w:rsidP="00142124">
      <w:pPr>
        <w:pStyle w:val="ListParagraph"/>
        <w:numPr>
          <w:ilvl w:val="0"/>
          <w:numId w:val="384"/>
        </w:numPr>
        <w:contextualSpacing w:val="0"/>
        <w:rPr>
          <w:rFonts w:ascii="Times New Roman" w:hAnsi="Times New Roman"/>
        </w:rPr>
      </w:pPr>
      <w:r w:rsidRPr="00F363B1">
        <w:rPr>
          <w:rFonts w:ascii="Times New Roman" w:hAnsi="Times New Roman"/>
        </w:rPr>
        <w:t xml:space="preserve">Špeciálne materiálno-technické vybavenie pre pracovisko zamerané na liečbu hematologických a hematoonkologických ochorení je Národné hemofilické centrum s vybavením </w:t>
      </w:r>
    </w:p>
    <w:p w14:paraId="6E64CBAE" w14:textId="77777777" w:rsidR="00AC0B04" w:rsidRPr="00F363B1" w:rsidRDefault="00AC0B04" w:rsidP="00142124">
      <w:pPr>
        <w:pStyle w:val="ListParagraph"/>
        <w:numPr>
          <w:ilvl w:val="0"/>
          <w:numId w:val="397"/>
        </w:numPr>
        <w:contextualSpacing w:val="0"/>
        <w:rPr>
          <w:rFonts w:ascii="Times New Roman" w:hAnsi="Times New Roman"/>
        </w:rPr>
      </w:pPr>
      <w:r w:rsidRPr="00F363B1">
        <w:rPr>
          <w:rFonts w:ascii="Times New Roman" w:hAnsi="Times New Roman"/>
        </w:rPr>
        <w:t>miestnosť a softvér pre Národný register,</w:t>
      </w:r>
    </w:p>
    <w:p w14:paraId="2BE6B4AB" w14:textId="77777777" w:rsidR="00AC0B04" w:rsidRPr="00F363B1" w:rsidRDefault="00AC0B04" w:rsidP="00142124">
      <w:pPr>
        <w:pStyle w:val="ListParagraph"/>
        <w:numPr>
          <w:ilvl w:val="0"/>
          <w:numId w:val="397"/>
        </w:numPr>
        <w:contextualSpacing w:val="0"/>
        <w:rPr>
          <w:rFonts w:ascii="Times New Roman" w:hAnsi="Times New Roman"/>
        </w:rPr>
      </w:pPr>
      <w:r w:rsidRPr="00F363B1">
        <w:rPr>
          <w:rFonts w:ascii="Times New Roman" w:hAnsi="Times New Roman"/>
        </w:rPr>
        <w:t>softvér pre vyšetrenie farmakokinetiky  koagulačných faktorov,</w:t>
      </w:r>
    </w:p>
    <w:p w14:paraId="4CADD186" w14:textId="77777777" w:rsidR="00AC0B04" w:rsidRPr="00F363B1" w:rsidRDefault="00AC0B04" w:rsidP="00142124">
      <w:pPr>
        <w:pStyle w:val="ListParagraph"/>
        <w:numPr>
          <w:ilvl w:val="0"/>
          <w:numId w:val="397"/>
        </w:numPr>
        <w:contextualSpacing w:val="0"/>
        <w:rPr>
          <w:rFonts w:ascii="Times New Roman" w:hAnsi="Times New Roman"/>
        </w:rPr>
      </w:pPr>
      <w:r w:rsidRPr="00F363B1">
        <w:rPr>
          <w:rFonts w:ascii="Times New Roman" w:hAnsi="Times New Roman"/>
        </w:rPr>
        <w:t>infúzne pumpy na kontinuálnu infúziu koagulačných faktorov,</w:t>
      </w:r>
    </w:p>
    <w:p w14:paraId="434BCD82" w14:textId="77777777" w:rsidR="00AC0B04" w:rsidRPr="00F363B1" w:rsidRDefault="00AC0B04" w:rsidP="00142124">
      <w:pPr>
        <w:pStyle w:val="ListParagraph"/>
        <w:numPr>
          <w:ilvl w:val="0"/>
          <w:numId w:val="397"/>
        </w:numPr>
        <w:contextualSpacing w:val="0"/>
        <w:rPr>
          <w:rFonts w:ascii="Times New Roman" w:hAnsi="Times New Roman"/>
        </w:rPr>
      </w:pPr>
      <w:r w:rsidRPr="00F363B1">
        <w:rPr>
          <w:rFonts w:ascii="Times New Roman" w:hAnsi="Times New Roman"/>
        </w:rPr>
        <w:t>USG prístroj</w:t>
      </w:r>
    </w:p>
    <w:p w14:paraId="4E17C72C" w14:textId="77777777" w:rsidR="00AC0B04" w:rsidRPr="00F363B1" w:rsidRDefault="00AC0B04" w:rsidP="00142124">
      <w:pPr>
        <w:pStyle w:val="ListParagraph"/>
        <w:numPr>
          <w:ilvl w:val="0"/>
          <w:numId w:val="397"/>
        </w:numPr>
        <w:contextualSpacing w:val="0"/>
        <w:rPr>
          <w:rFonts w:ascii="Times New Roman" w:hAnsi="Times New Roman"/>
        </w:rPr>
      </w:pPr>
      <w:r w:rsidRPr="00F363B1">
        <w:rPr>
          <w:rFonts w:ascii="Times New Roman" w:hAnsi="Times New Roman"/>
        </w:rPr>
        <w:t>chladiace zariadenia pre uskladnenie koncentrátov koagulačných faktorov,</w:t>
      </w:r>
    </w:p>
    <w:p w14:paraId="0140BFC0" w14:textId="77777777" w:rsidR="00AC0B04" w:rsidRPr="00F363B1" w:rsidRDefault="00AC0B04" w:rsidP="00142124">
      <w:pPr>
        <w:pStyle w:val="ListParagraph"/>
        <w:numPr>
          <w:ilvl w:val="0"/>
          <w:numId w:val="397"/>
        </w:numPr>
        <w:contextualSpacing w:val="0"/>
        <w:rPr>
          <w:rFonts w:ascii="Times New Roman" w:hAnsi="Times New Roman"/>
        </w:rPr>
      </w:pPr>
      <w:r w:rsidRPr="00F363B1">
        <w:rPr>
          <w:rFonts w:ascii="Times New Roman" w:hAnsi="Times New Roman"/>
        </w:rPr>
        <w:t xml:space="preserve">vyšetrovacie  miestnosti. </w:t>
      </w:r>
    </w:p>
    <w:p w14:paraId="2C08D748" w14:textId="77777777" w:rsidR="00AC0B04" w:rsidRPr="00F363B1" w:rsidRDefault="00AC0B04" w:rsidP="00656421">
      <w:pPr>
        <w:pStyle w:val="ListParagraph"/>
        <w:rPr>
          <w:rFonts w:ascii="Times New Roman" w:hAnsi="Times New Roman"/>
        </w:rPr>
      </w:pPr>
    </w:p>
    <w:p w14:paraId="6A37B747" w14:textId="77777777" w:rsidR="00AC0B04" w:rsidRPr="00F363B1" w:rsidRDefault="00AC0B04" w:rsidP="00142124">
      <w:pPr>
        <w:pStyle w:val="ListParagraph"/>
        <w:numPr>
          <w:ilvl w:val="0"/>
          <w:numId w:val="384"/>
        </w:numPr>
        <w:contextualSpacing w:val="0"/>
        <w:rPr>
          <w:rFonts w:ascii="Times New Roman" w:hAnsi="Times New Roman"/>
        </w:rPr>
      </w:pPr>
      <w:r w:rsidRPr="00F363B1">
        <w:rPr>
          <w:rFonts w:ascii="Times New Roman" w:hAnsi="Times New Roman"/>
        </w:rPr>
        <w:t>Špeciálne personálne zabezpečenie pre Národné hemofilické centrum na pracovisku zameranom na liečbu hematologických a hematoonkologických ochorení je</w:t>
      </w:r>
    </w:p>
    <w:p w14:paraId="767F0721" w14:textId="108BB470" w:rsidR="00AC0B04" w:rsidRPr="00F363B1" w:rsidRDefault="00AC0B04" w:rsidP="00142124">
      <w:pPr>
        <w:pStyle w:val="ListParagraph"/>
        <w:numPr>
          <w:ilvl w:val="0"/>
          <w:numId w:val="398"/>
        </w:numPr>
        <w:contextualSpacing w:val="0"/>
        <w:rPr>
          <w:rFonts w:ascii="Times New Roman" w:hAnsi="Times New Roman"/>
        </w:rPr>
      </w:pPr>
      <w:r w:rsidRPr="00F363B1">
        <w:rPr>
          <w:rFonts w:ascii="Times New Roman" w:hAnsi="Times New Roman"/>
        </w:rPr>
        <w:t>štyria lekári so špecializáciou v špecializačnom odbore hematológia a transfuziológia</w:t>
      </w:r>
    </w:p>
    <w:p w14:paraId="0241678A" w14:textId="77777777" w:rsidR="00AC0B04" w:rsidRPr="00F363B1" w:rsidRDefault="00AC0B04" w:rsidP="00142124">
      <w:pPr>
        <w:pStyle w:val="ListParagraph"/>
        <w:numPr>
          <w:ilvl w:val="0"/>
          <w:numId w:val="398"/>
        </w:numPr>
        <w:contextualSpacing w:val="0"/>
        <w:rPr>
          <w:rFonts w:ascii="Times New Roman" w:hAnsi="Times New Roman"/>
        </w:rPr>
      </w:pPr>
      <w:r w:rsidRPr="00F363B1">
        <w:rPr>
          <w:rFonts w:ascii="Times New Roman" w:hAnsi="Times New Roman"/>
        </w:rPr>
        <w:t xml:space="preserve">dve sestry, </w:t>
      </w:r>
    </w:p>
    <w:p w14:paraId="222DD7DA" w14:textId="77777777" w:rsidR="00AC0B04" w:rsidRPr="00F363B1" w:rsidRDefault="00AC0B04" w:rsidP="00142124">
      <w:pPr>
        <w:pStyle w:val="ListParagraph"/>
        <w:numPr>
          <w:ilvl w:val="0"/>
          <w:numId w:val="398"/>
        </w:numPr>
        <w:contextualSpacing w:val="0"/>
        <w:rPr>
          <w:rFonts w:ascii="Times New Roman" w:hAnsi="Times New Roman"/>
        </w:rPr>
      </w:pPr>
      <w:r w:rsidRPr="00F363B1">
        <w:rPr>
          <w:rFonts w:ascii="Times New Roman" w:hAnsi="Times New Roman"/>
        </w:rPr>
        <w:t xml:space="preserve">fyzioterapeut, </w:t>
      </w:r>
    </w:p>
    <w:p w14:paraId="4D7F81F6" w14:textId="77777777" w:rsidR="00AC0B04" w:rsidRPr="00F363B1" w:rsidRDefault="00AC0B04" w:rsidP="00142124">
      <w:pPr>
        <w:pStyle w:val="ListParagraph"/>
        <w:numPr>
          <w:ilvl w:val="0"/>
          <w:numId w:val="398"/>
        </w:numPr>
        <w:contextualSpacing w:val="0"/>
        <w:rPr>
          <w:rFonts w:ascii="Times New Roman" w:hAnsi="Times New Roman"/>
        </w:rPr>
      </w:pPr>
      <w:r w:rsidRPr="00F363B1">
        <w:rPr>
          <w:rFonts w:ascii="Times New Roman" w:hAnsi="Times New Roman"/>
        </w:rPr>
        <w:t xml:space="preserve">dvaja  dokumentaristi. </w:t>
      </w:r>
    </w:p>
    <w:p w14:paraId="2FA9915C" w14:textId="77777777" w:rsidR="00AC0B04" w:rsidRPr="00F363B1" w:rsidRDefault="00AC0B04" w:rsidP="00656421">
      <w:pPr>
        <w:pStyle w:val="ListParagraph"/>
        <w:rPr>
          <w:rFonts w:ascii="Times New Roman" w:hAnsi="Times New Roman"/>
        </w:rPr>
      </w:pPr>
    </w:p>
    <w:p w14:paraId="173A4BD8" w14:textId="422FB406" w:rsidR="00AC0B04" w:rsidRPr="00F363B1" w:rsidRDefault="00AC0B04" w:rsidP="00142124">
      <w:pPr>
        <w:pStyle w:val="ListParagraph"/>
        <w:numPr>
          <w:ilvl w:val="0"/>
          <w:numId w:val="384"/>
        </w:numPr>
        <w:contextualSpacing w:val="0"/>
        <w:rPr>
          <w:rFonts w:ascii="Times New Roman" w:hAnsi="Times New Roman"/>
        </w:rPr>
      </w:pPr>
      <w:r w:rsidRPr="00F363B1">
        <w:rPr>
          <w:rFonts w:ascii="Times New Roman" w:hAnsi="Times New Roman"/>
        </w:rPr>
        <w:t xml:space="preserve">Špeciálne personálne zabezpečenie pre Národné hemofilické centrum na pracovisku zameranom na liečbu hematologických a hematoonkologických ochorení je dostupnosť konziliárnej služby </w:t>
      </w:r>
      <w:r w:rsidR="005507AD" w:rsidRPr="00F363B1">
        <w:rPr>
          <w:rFonts w:ascii="Times New Roman" w:hAnsi="Times New Roman"/>
        </w:rPr>
        <w:t>v nemocnici</w:t>
      </w:r>
    </w:p>
    <w:p w14:paraId="327C53A5" w14:textId="741E4E69" w:rsidR="00AC0B04" w:rsidRPr="00F363B1" w:rsidRDefault="00AC0B04" w:rsidP="00142124">
      <w:pPr>
        <w:pStyle w:val="ListParagraph"/>
        <w:numPr>
          <w:ilvl w:val="0"/>
          <w:numId w:val="415"/>
        </w:numPr>
        <w:rPr>
          <w:rFonts w:ascii="Times New Roman" w:hAnsi="Times New Roman"/>
        </w:rPr>
      </w:pPr>
      <w:r w:rsidRPr="00F363B1">
        <w:rPr>
          <w:rFonts w:ascii="Times New Roman" w:hAnsi="Times New Roman"/>
        </w:rPr>
        <w:t xml:space="preserve">lekár so špecializáciou v špecializačnom odbore chirurgia, </w:t>
      </w:r>
      <w:r w:rsidR="005507AD" w:rsidRPr="00F363B1">
        <w:rPr>
          <w:rFonts w:ascii="Times New Roman" w:hAnsi="Times New Roman"/>
        </w:rPr>
        <w:t>s úväzkom 0,1,</w:t>
      </w:r>
    </w:p>
    <w:p w14:paraId="66A1A0EE" w14:textId="03D8F118" w:rsidR="00AC0B04" w:rsidRPr="00F363B1" w:rsidRDefault="00AC0B04" w:rsidP="00142124">
      <w:pPr>
        <w:pStyle w:val="ListParagraph"/>
        <w:numPr>
          <w:ilvl w:val="0"/>
          <w:numId w:val="415"/>
        </w:numPr>
        <w:rPr>
          <w:rFonts w:ascii="Times New Roman" w:hAnsi="Times New Roman"/>
        </w:rPr>
      </w:pPr>
      <w:r w:rsidRPr="00F363B1">
        <w:rPr>
          <w:rFonts w:ascii="Times New Roman" w:hAnsi="Times New Roman"/>
        </w:rPr>
        <w:t>lekár so špecializáciou v špecializačnom odbore gynekológia a pôrodníctvo,</w:t>
      </w:r>
      <w:r w:rsidR="005507AD" w:rsidRPr="00F363B1">
        <w:rPr>
          <w:rFonts w:ascii="Times New Roman" w:hAnsi="Times New Roman"/>
        </w:rPr>
        <w:t xml:space="preserve"> s úväzkom 0,1,</w:t>
      </w:r>
    </w:p>
    <w:p w14:paraId="61A7A8F2" w14:textId="34A5D214" w:rsidR="00AC0B04" w:rsidRPr="00F363B1" w:rsidRDefault="00AC0B04" w:rsidP="00142124">
      <w:pPr>
        <w:pStyle w:val="ListParagraph"/>
        <w:numPr>
          <w:ilvl w:val="0"/>
          <w:numId w:val="415"/>
        </w:numPr>
        <w:rPr>
          <w:rFonts w:ascii="Times New Roman" w:hAnsi="Times New Roman"/>
        </w:rPr>
      </w:pPr>
      <w:r w:rsidRPr="00F363B1">
        <w:rPr>
          <w:rFonts w:ascii="Times New Roman" w:hAnsi="Times New Roman"/>
        </w:rPr>
        <w:t xml:space="preserve">lekár so špecializáciou v špecializačnom odbore otorinolaryngológia, </w:t>
      </w:r>
      <w:r w:rsidR="005507AD" w:rsidRPr="00F363B1">
        <w:rPr>
          <w:rFonts w:ascii="Times New Roman" w:hAnsi="Times New Roman"/>
        </w:rPr>
        <w:t>s úväzkom 0,1,</w:t>
      </w:r>
    </w:p>
    <w:p w14:paraId="780927A0" w14:textId="11FDC651" w:rsidR="00AC0B04" w:rsidRPr="00F363B1" w:rsidRDefault="00AC0B04" w:rsidP="00142124">
      <w:pPr>
        <w:pStyle w:val="ListParagraph"/>
        <w:numPr>
          <w:ilvl w:val="0"/>
          <w:numId w:val="415"/>
        </w:numPr>
        <w:rPr>
          <w:rFonts w:ascii="Times New Roman" w:hAnsi="Times New Roman"/>
        </w:rPr>
      </w:pPr>
      <w:r w:rsidRPr="00F363B1">
        <w:rPr>
          <w:rFonts w:ascii="Times New Roman" w:hAnsi="Times New Roman"/>
        </w:rPr>
        <w:t xml:space="preserve">lekár so špecializáciou v špecializačnom odbore oftalmológia, </w:t>
      </w:r>
      <w:r w:rsidR="005507AD" w:rsidRPr="00F363B1">
        <w:rPr>
          <w:rFonts w:ascii="Times New Roman" w:hAnsi="Times New Roman"/>
        </w:rPr>
        <w:t>s úväzkom 0,1,</w:t>
      </w:r>
    </w:p>
    <w:p w14:paraId="12420B8E" w14:textId="3792B385" w:rsidR="00AC0B04" w:rsidRPr="00F363B1" w:rsidRDefault="00AC0B04" w:rsidP="00142124">
      <w:pPr>
        <w:pStyle w:val="ListParagraph"/>
        <w:numPr>
          <w:ilvl w:val="0"/>
          <w:numId w:val="415"/>
        </w:numPr>
        <w:rPr>
          <w:rFonts w:ascii="Times New Roman" w:hAnsi="Times New Roman"/>
        </w:rPr>
      </w:pPr>
      <w:r w:rsidRPr="00F363B1">
        <w:rPr>
          <w:rFonts w:ascii="Times New Roman" w:hAnsi="Times New Roman"/>
        </w:rPr>
        <w:t xml:space="preserve">lekár so špecializáciou v špecializačnom odbore hepatológia, </w:t>
      </w:r>
      <w:r w:rsidR="005507AD" w:rsidRPr="00F363B1">
        <w:rPr>
          <w:rFonts w:ascii="Times New Roman" w:hAnsi="Times New Roman"/>
        </w:rPr>
        <w:t>s úväzkom 0,1,</w:t>
      </w:r>
    </w:p>
    <w:p w14:paraId="0AC205C1" w14:textId="4FADD277" w:rsidR="00AC0B04" w:rsidRPr="00F363B1" w:rsidRDefault="00AC0B04" w:rsidP="00142124">
      <w:pPr>
        <w:pStyle w:val="ListParagraph"/>
        <w:numPr>
          <w:ilvl w:val="0"/>
          <w:numId w:val="415"/>
        </w:numPr>
        <w:rPr>
          <w:rFonts w:ascii="Times New Roman" w:hAnsi="Times New Roman"/>
        </w:rPr>
      </w:pPr>
      <w:r w:rsidRPr="00F363B1">
        <w:rPr>
          <w:rFonts w:ascii="Times New Roman" w:hAnsi="Times New Roman"/>
        </w:rPr>
        <w:t xml:space="preserve">lekár so špecializáciou v špecializačnom odbore ortopédia, </w:t>
      </w:r>
      <w:r w:rsidR="005507AD" w:rsidRPr="00F363B1">
        <w:rPr>
          <w:rFonts w:ascii="Times New Roman" w:hAnsi="Times New Roman"/>
        </w:rPr>
        <w:t>s úväzkom 0,1,</w:t>
      </w:r>
    </w:p>
    <w:p w14:paraId="5063754F" w14:textId="19C040D1" w:rsidR="00AC0B04" w:rsidRPr="00F363B1" w:rsidRDefault="00AC0B04" w:rsidP="00142124">
      <w:pPr>
        <w:pStyle w:val="ListParagraph"/>
        <w:numPr>
          <w:ilvl w:val="0"/>
          <w:numId w:val="415"/>
        </w:numPr>
        <w:rPr>
          <w:rFonts w:ascii="Times New Roman" w:hAnsi="Times New Roman"/>
        </w:rPr>
      </w:pPr>
      <w:r w:rsidRPr="00F363B1">
        <w:rPr>
          <w:rFonts w:ascii="Times New Roman" w:hAnsi="Times New Roman"/>
        </w:rPr>
        <w:t>lekár so špecializáciou v špecializačnom odbore pediatria</w:t>
      </w:r>
      <w:r w:rsidR="005507AD" w:rsidRPr="00F363B1">
        <w:rPr>
          <w:rFonts w:ascii="Times New Roman" w:hAnsi="Times New Roman"/>
        </w:rPr>
        <w:t>, s úväzkom 0,1,</w:t>
      </w:r>
    </w:p>
    <w:p w14:paraId="12983A62" w14:textId="7F834613" w:rsidR="00AC0B04" w:rsidRPr="00F363B1" w:rsidRDefault="00AC0B04" w:rsidP="00142124">
      <w:pPr>
        <w:pStyle w:val="ListParagraph"/>
        <w:numPr>
          <w:ilvl w:val="0"/>
          <w:numId w:val="415"/>
        </w:numPr>
        <w:rPr>
          <w:rFonts w:ascii="Times New Roman" w:hAnsi="Times New Roman"/>
        </w:rPr>
      </w:pPr>
      <w:r w:rsidRPr="00F363B1">
        <w:rPr>
          <w:rFonts w:ascii="Times New Roman" w:hAnsi="Times New Roman"/>
        </w:rPr>
        <w:t xml:space="preserve">lekár so špecializáciou v špecializačnom odbore lekárska genetika, </w:t>
      </w:r>
      <w:r w:rsidR="005507AD" w:rsidRPr="00F363B1">
        <w:rPr>
          <w:rFonts w:ascii="Times New Roman" w:hAnsi="Times New Roman"/>
        </w:rPr>
        <w:t>s úväzkom 0,1,</w:t>
      </w:r>
    </w:p>
    <w:p w14:paraId="75047D8B" w14:textId="32C183B9" w:rsidR="00AC0B04" w:rsidRPr="00F363B1" w:rsidRDefault="00AC0B04" w:rsidP="00142124">
      <w:pPr>
        <w:pStyle w:val="ListParagraph"/>
        <w:numPr>
          <w:ilvl w:val="0"/>
          <w:numId w:val="415"/>
        </w:numPr>
        <w:rPr>
          <w:rFonts w:ascii="Times New Roman" w:hAnsi="Times New Roman"/>
        </w:rPr>
      </w:pPr>
      <w:r w:rsidRPr="00F363B1">
        <w:rPr>
          <w:rFonts w:ascii="Times New Roman" w:hAnsi="Times New Roman"/>
        </w:rPr>
        <w:t>klinick</w:t>
      </w:r>
      <w:r w:rsidR="005507AD" w:rsidRPr="00F363B1">
        <w:rPr>
          <w:rFonts w:ascii="Times New Roman" w:hAnsi="Times New Roman"/>
        </w:rPr>
        <w:t>ý</w:t>
      </w:r>
      <w:r w:rsidRPr="00F363B1">
        <w:rPr>
          <w:rFonts w:ascii="Times New Roman" w:hAnsi="Times New Roman"/>
        </w:rPr>
        <w:t xml:space="preserve"> psychológ. </w:t>
      </w:r>
    </w:p>
    <w:p w14:paraId="48512353" w14:textId="77777777" w:rsidR="00AC0B04" w:rsidRPr="00F363B1" w:rsidRDefault="00AC0B04" w:rsidP="00656421">
      <w:pPr>
        <w:pStyle w:val="ListParagraph"/>
        <w:ind w:left="360"/>
        <w:rPr>
          <w:rFonts w:ascii="Times New Roman" w:hAnsi="Times New Roman"/>
        </w:rPr>
      </w:pPr>
    </w:p>
    <w:p w14:paraId="6BC4FB4B" w14:textId="77777777" w:rsidR="00AC0B04" w:rsidRPr="00F363B1" w:rsidRDefault="00AC0B04" w:rsidP="00142124">
      <w:pPr>
        <w:pStyle w:val="ListParagraph"/>
        <w:numPr>
          <w:ilvl w:val="0"/>
          <w:numId w:val="384"/>
        </w:numPr>
        <w:contextualSpacing w:val="0"/>
        <w:rPr>
          <w:rFonts w:ascii="Times New Roman" w:hAnsi="Times New Roman"/>
        </w:rPr>
      </w:pPr>
      <w:r w:rsidRPr="00F363B1">
        <w:rPr>
          <w:rFonts w:ascii="Times New Roman" w:hAnsi="Times New Roman"/>
        </w:rPr>
        <w:t xml:space="preserve">Špeciálne materiálno-technické vybavenie pre pracovisko zamerané na liečbu hematologických a hematoonkologických ochorení je Oddelenie špeciálnej transfuziológie - aferetická jednotka s vybavením </w:t>
      </w:r>
    </w:p>
    <w:p w14:paraId="7EE96BC5" w14:textId="77777777" w:rsidR="00AC0B04" w:rsidRPr="00F363B1" w:rsidRDefault="00AC0B04" w:rsidP="00142124">
      <w:pPr>
        <w:pStyle w:val="ListParagraph"/>
        <w:numPr>
          <w:ilvl w:val="0"/>
          <w:numId w:val="400"/>
        </w:numPr>
        <w:contextualSpacing w:val="0"/>
        <w:rPr>
          <w:rFonts w:ascii="Times New Roman" w:hAnsi="Times New Roman"/>
        </w:rPr>
      </w:pPr>
      <w:r w:rsidRPr="00F363B1">
        <w:rPr>
          <w:rFonts w:ascii="Times New Roman" w:hAnsi="Times New Roman"/>
        </w:rPr>
        <w:t>krvinkové separátory s kontinuálnym prietokom,</w:t>
      </w:r>
    </w:p>
    <w:p w14:paraId="5BD86A9D" w14:textId="77777777" w:rsidR="00AC0B04" w:rsidRPr="00F363B1" w:rsidRDefault="00AC0B04" w:rsidP="00142124">
      <w:pPr>
        <w:pStyle w:val="ListParagraph"/>
        <w:numPr>
          <w:ilvl w:val="0"/>
          <w:numId w:val="400"/>
        </w:numPr>
        <w:contextualSpacing w:val="0"/>
        <w:rPr>
          <w:rFonts w:ascii="Times New Roman" w:hAnsi="Times New Roman"/>
        </w:rPr>
      </w:pPr>
      <w:r w:rsidRPr="00F363B1">
        <w:rPr>
          <w:rFonts w:ascii="Times New Roman" w:hAnsi="Times New Roman"/>
        </w:rPr>
        <w:t>krvinkové separátory s diskontinuálnym prietokom,</w:t>
      </w:r>
    </w:p>
    <w:p w14:paraId="187EE13A" w14:textId="77777777" w:rsidR="00AC0B04" w:rsidRPr="00F363B1" w:rsidRDefault="00AC0B04" w:rsidP="00142124">
      <w:pPr>
        <w:pStyle w:val="ListParagraph"/>
        <w:numPr>
          <w:ilvl w:val="0"/>
          <w:numId w:val="400"/>
        </w:numPr>
        <w:contextualSpacing w:val="0"/>
        <w:rPr>
          <w:rFonts w:ascii="Times New Roman" w:hAnsi="Times New Roman"/>
        </w:rPr>
      </w:pPr>
      <w:r w:rsidRPr="00F363B1">
        <w:rPr>
          <w:rFonts w:ascii="Times New Roman" w:hAnsi="Times New Roman"/>
        </w:rPr>
        <w:t>prístroj na extrakorporálnu fotoforézu on-line spôsobom,</w:t>
      </w:r>
    </w:p>
    <w:p w14:paraId="56933FE4" w14:textId="77777777" w:rsidR="00AC0B04" w:rsidRPr="00F363B1" w:rsidRDefault="00AC0B04" w:rsidP="00142124">
      <w:pPr>
        <w:pStyle w:val="ListParagraph"/>
        <w:numPr>
          <w:ilvl w:val="0"/>
          <w:numId w:val="400"/>
        </w:numPr>
        <w:contextualSpacing w:val="0"/>
        <w:rPr>
          <w:rFonts w:ascii="Times New Roman" w:hAnsi="Times New Roman"/>
        </w:rPr>
      </w:pPr>
      <w:r w:rsidRPr="00F363B1">
        <w:rPr>
          <w:rFonts w:ascii="Times New Roman" w:hAnsi="Times New Roman"/>
        </w:rPr>
        <w:t xml:space="preserve">UVA žiarič na off-line spôsob extrakorporálnej fotoforézy. </w:t>
      </w:r>
    </w:p>
    <w:p w14:paraId="6A06F527" w14:textId="77777777" w:rsidR="00AC0B04" w:rsidRPr="00F363B1" w:rsidRDefault="00AC0B04" w:rsidP="00656421">
      <w:pPr>
        <w:pStyle w:val="ListParagraph"/>
        <w:rPr>
          <w:rFonts w:ascii="Times New Roman" w:hAnsi="Times New Roman"/>
        </w:rPr>
      </w:pPr>
    </w:p>
    <w:p w14:paraId="27F7C584" w14:textId="77777777" w:rsidR="00AC0B04" w:rsidRPr="00F363B1" w:rsidRDefault="00AC0B04" w:rsidP="00142124">
      <w:pPr>
        <w:pStyle w:val="ListParagraph"/>
        <w:numPr>
          <w:ilvl w:val="0"/>
          <w:numId w:val="384"/>
        </w:numPr>
        <w:contextualSpacing w:val="0"/>
        <w:rPr>
          <w:rFonts w:ascii="Times New Roman" w:hAnsi="Times New Roman"/>
        </w:rPr>
      </w:pPr>
      <w:r w:rsidRPr="00F363B1">
        <w:rPr>
          <w:rFonts w:ascii="Times New Roman" w:hAnsi="Times New Roman"/>
        </w:rPr>
        <w:t>Špeciálne personálne zabezpečenie pre Oddelenie špeciálnej transfuziológie - aferetická jednotka na pracovisku zameranom na liečbu hematologických a hematoonkologických ochorení je</w:t>
      </w:r>
    </w:p>
    <w:p w14:paraId="67612574" w14:textId="77777777" w:rsidR="00AC0B04" w:rsidRPr="00F363B1" w:rsidRDefault="00AC0B04" w:rsidP="00142124">
      <w:pPr>
        <w:pStyle w:val="ListParagraph"/>
        <w:numPr>
          <w:ilvl w:val="0"/>
          <w:numId w:val="399"/>
        </w:numPr>
        <w:contextualSpacing w:val="0"/>
        <w:rPr>
          <w:rFonts w:ascii="Times New Roman" w:hAnsi="Times New Roman"/>
        </w:rPr>
      </w:pPr>
      <w:r w:rsidRPr="00F363B1">
        <w:rPr>
          <w:rFonts w:ascii="Times New Roman" w:hAnsi="Times New Roman"/>
        </w:rPr>
        <w:t xml:space="preserve">dvaja lekári,  </w:t>
      </w:r>
    </w:p>
    <w:p w14:paraId="14E6BE71" w14:textId="77777777" w:rsidR="00AC0B04" w:rsidRPr="00F363B1" w:rsidRDefault="00AC0B04" w:rsidP="00142124">
      <w:pPr>
        <w:pStyle w:val="ListParagraph"/>
        <w:numPr>
          <w:ilvl w:val="0"/>
          <w:numId w:val="399"/>
        </w:numPr>
        <w:contextualSpacing w:val="0"/>
        <w:rPr>
          <w:rFonts w:ascii="Times New Roman" w:hAnsi="Times New Roman"/>
        </w:rPr>
      </w:pPr>
      <w:r w:rsidRPr="00F363B1">
        <w:rPr>
          <w:rFonts w:ascii="Times New Roman" w:hAnsi="Times New Roman"/>
        </w:rPr>
        <w:t xml:space="preserve">dve sestry. </w:t>
      </w:r>
    </w:p>
    <w:p w14:paraId="7324ACB8" w14:textId="77777777" w:rsidR="00AC0B04" w:rsidRPr="00F363B1" w:rsidRDefault="00AC0B04" w:rsidP="00656421">
      <w:pPr>
        <w:pStyle w:val="ListParagraph"/>
        <w:rPr>
          <w:rFonts w:ascii="Times New Roman" w:hAnsi="Times New Roman"/>
        </w:rPr>
      </w:pPr>
    </w:p>
    <w:p w14:paraId="61030D79" w14:textId="46242CF0" w:rsidR="00AC0B04" w:rsidRPr="00F363B1" w:rsidRDefault="00AC0B04" w:rsidP="00142124">
      <w:pPr>
        <w:pStyle w:val="ListParagraph"/>
        <w:numPr>
          <w:ilvl w:val="0"/>
          <w:numId w:val="384"/>
        </w:numPr>
        <w:contextualSpacing w:val="0"/>
        <w:rPr>
          <w:rFonts w:ascii="Times New Roman" w:hAnsi="Times New Roman"/>
        </w:rPr>
      </w:pPr>
      <w:r w:rsidRPr="00F363B1">
        <w:rPr>
          <w:rFonts w:ascii="Times New Roman" w:hAnsi="Times New Roman"/>
        </w:rPr>
        <w:t xml:space="preserve">Špeciálne personálne zabezpečenie pre Oddelenie špeciálnej transfuziológie - aferetická jednotka na pracovisku zameranom na liečbu hematologických a hematoonkologických ochorení je dostupnosť konziliárnej služby </w:t>
      </w:r>
      <w:r w:rsidR="005507AD" w:rsidRPr="00F363B1">
        <w:rPr>
          <w:rFonts w:ascii="Times New Roman" w:hAnsi="Times New Roman"/>
        </w:rPr>
        <w:t>v nemocnici</w:t>
      </w:r>
      <w:r w:rsidRPr="00F363B1">
        <w:rPr>
          <w:rFonts w:ascii="Times New Roman" w:hAnsi="Times New Roman"/>
        </w:rPr>
        <w:t xml:space="preserve"> </w:t>
      </w:r>
    </w:p>
    <w:p w14:paraId="4D28B3BF" w14:textId="10A43012" w:rsidR="00AC0B04" w:rsidRPr="00F363B1" w:rsidRDefault="00AC0B04" w:rsidP="00142124">
      <w:pPr>
        <w:pStyle w:val="ListParagraph"/>
        <w:numPr>
          <w:ilvl w:val="0"/>
          <w:numId w:val="416"/>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anesteziológia a intenzívna medicína</w:t>
      </w:r>
      <w:r w:rsidR="005507AD" w:rsidRPr="00F363B1">
        <w:rPr>
          <w:rFonts w:ascii="Times New Roman" w:hAnsi="Times New Roman"/>
        </w:rPr>
        <w:t xml:space="preserve">, s úväzkom </w:t>
      </w:r>
      <w:r w:rsidR="00163256" w:rsidRPr="00F363B1">
        <w:rPr>
          <w:rFonts w:ascii="Times New Roman" w:hAnsi="Times New Roman"/>
        </w:rPr>
        <w:t xml:space="preserve">aspoň </w:t>
      </w:r>
      <w:r w:rsidR="005507AD" w:rsidRPr="00F363B1">
        <w:rPr>
          <w:rFonts w:ascii="Times New Roman" w:hAnsi="Times New Roman"/>
        </w:rPr>
        <w:t>0,1,</w:t>
      </w:r>
    </w:p>
    <w:p w14:paraId="2D848998" w14:textId="55B4B582" w:rsidR="00AC0B04" w:rsidRPr="00F363B1" w:rsidRDefault="00AC0B04" w:rsidP="00142124">
      <w:pPr>
        <w:pStyle w:val="ListParagraph"/>
        <w:numPr>
          <w:ilvl w:val="0"/>
          <w:numId w:val="416"/>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neurológia</w:t>
      </w:r>
      <w:r w:rsidR="005507AD" w:rsidRPr="00F363B1">
        <w:rPr>
          <w:rFonts w:ascii="Times New Roman" w:hAnsi="Times New Roman"/>
        </w:rPr>
        <w:t xml:space="preserve">, s úväzkom </w:t>
      </w:r>
      <w:r w:rsidR="00163256" w:rsidRPr="00F363B1">
        <w:rPr>
          <w:rFonts w:ascii="Times New Roman" w:hAnsi="Times New Roman"/>
        </w:rPr>
        <w:t xml:space="preserve">aspoň </w:t>
      </w:r>
      <w:r w:rsidR="005507AD" w:rsidRPr="00F363B1">
        <w:rPr>
          <w:rFonts w:ascii="Times New Roman" w:hAnsi="Times New Roman"/>
        </w:rPr>
        <w:t>0,1</w:t>
      </w:r>
      <w:r w:rsidRPr="00F363B1">
        <w:rPr>
          <w:rFonts w:ascii="Times New Roman" w:hAnsi="Times New Roman"/>
        </w:rPr>
        <w:t>.</w:t>
      </w:r>
    </w:p>
    <w:p w14:paraId="575E856D" w14:textId="65A898DB" w:rsidR="0035171E" w:rsidRPr="00F363B1" w:rsidRDefault="0035171E" w:rsidP="00656421">
      <w:pPr>
        <w:jc w:val="both"/>
      </w:pPr>
      <w:r w:rsidRPr="00F363B1">
        <w:rPr>
          <w:b/>
        </w:rPr>
        <w:br w:type="page"/>
      </w:r>
    </w:p>
    <w:p w14:paraId="3D339BE1" w14:textId="05D4CEFA" w:rsidR="003A13E2" w:rsidRPr="00F363B1" w:rsidRDefault="00D63B48" w:rsidP="00656421">
      <w:pPr>
        <w:pStyle w:val="Heading1"/>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33</w:t>
      </w:r>
      <w:r w:rsidRPr="00F363B1">
        <w:rPr>
          <w:rFonts w:ascii="Times New Roman" w:hAnsi="Times New Roman" w:cs="Times New Roman"/>
          <w:b/>
          <w:color w:val="auto"/>
          <w:sz w:val="24"/>
          <w:szCs w:val="24"/>
        </w:rPr>
        <w:tab/>
      </w:r>
      <w:r w:rsidR="003A13E2" w:rsidRPr="00F363B1">
        <w:rPr>
          <w:rFonts w:ascii="Times New Roman" w:hAnsi="Times New Roman" w:cs="Times New Roman"/>
          <w:b/>
          <w:color w:val="auto"/>
          <w:sz w:val="24"/>
          <w:szCs w:val="24"/>
        </w:rPr>
        <w:t>Infektologický program</w:t>
      </w:r>
      <w:bookmarkEnd w:id="47"/>
    </w:p>
    <w:p w14:paraId="7FEFD4CF" w14:textId="77777777" w:rsidR="003A13E2" w:rsidRPr="00F363B1" w:rsidRDefault="003A13E2" w:rsidP="00656421">
      <w:pPr>
        <w:pStyle w:val="Heading2"/>
        <w:spacing w:before="0"/>
        <w:jc w:val="both"/>
        <w:rPr>
          <w:rFonts w:ascii="Times New Roman" w:hAnsi="Times New Roman" w:cs="Times New Roman"/>
          <w:b/>
          <w:color w:val="auto"/>
          <w:sz w:val="24"/>
          <w:szCs w:val="24"/>
        </w:rPr>
      </w:pPr>
      <w:bookmarkStart w:id="61" w:name="_Toc143780257"/>
      <w:bookmarkStart w:id="62" w:name="_Toc100679122"/>
      <w:r w:rsidRPr="00F363B1">
        <w:rPr>
          <w:rFonts w:ascii="Times New Roman" w:hAnsi="Times New Roman" w:cs="Times New Roman"/>
          <w:b/>
          <w:color w:val="auto"/>
          <w:sz w:val="24"/>
          <w:szCs w:val="24"/>
        </w:rPr>
        <w:t>Program II. úrovne</w:t>
      </w:r>
      <w:bookmarkEnd w:id="61"/>
    </w:p>
    <w:p w14:paraId="2EC413BE" w14:textId="0EE4A1B0" w:rsidR="003A13E2" w:rsidRPr="00F363B1" w:rsidRDefault="003A13E2" w:rsidP="00142124">
      <w:pPr>
        <w:pStyle w:val="ListParagraph"/>
        <w:numPr>
          <w:ilvl w:val="0"/>
          <w:numId w:val="69"/>
        </w:numPr>
        <w:contextualSpacing w:val="0"/>
        <w:rPr>
          <w:rFonts w:ascii="Times New Roman" w:hAnsi="Times New Roman"/>
        </w:rPr>
      </w:pPr>
      <w:bookmarkStart w:id="63" w:name="_Hlk139028964"/>
      <w:r w:rsidRPr="00F363B1">
        <w:rPr>
          <w:rFonts w:ascii="Times New Roman" w:hAnsi="Times New Roman"/>
        </w:rPr>
        <w:t xml:space="preserve">Špeciálne personálne zabezpečenie </w:t>
      </w:r>
      <w:r w:rsidR="00694DA7" w:rsidRPr="00F363B1">
        <w:rPr>
          <w:rFonts w:ascii="Times New Roman" w:hAnsi="Times New Roman"/>
        </w:rPr>
        <w:t>sú lekári</w:t>
      </w:r>
      <w:r w:rsidRPr="00F363B1">
        <w:rPr>
          <w:rFonts w:ascii="Times New Roman" w:hAnsi="Times New Roman"/>
        </w:rPr>
        <w:t xml:space="preserve"> so špecializáciou v špecializačnom odbore infektológia alebo lekár</w:t>
      </w:r>
      <w:r w:rsidR="00694DA7" w:rsidRPr="00F363B1">
        <w:rPr>
          <w:rFonts w:ascii="Times New Roman" w:hAnsi="Times New Roman"/>
        </w:rPr>
        <w:t>i zaradení</w:t>
      </w:r>
      <w:r w:rsidRPr="00F363B1">
        <w:rPr>
          <w:rFonts w:ascii="Times New Roman" w:hAnsi="Times New Roman"/>
        </w:rPr>
        <w:t xml:space="preserve"> v špecializačnej príprave v odbore infektológia, s kumulatívnym úväzkom 1,0.</w:t>
      </w:r>
    </w:p>
    <w:p w14:paraId="33363452" w14:textId="77777777" w:rsidR="003A13E2" w:rsidRPr="00F363B1" w:rsidRDefault="003A13E2" w:rsidP="00656421">
      <w:pPr>
        <w:jc w:val="both"/>
      </w:pPr>
    </w:p>
    <w:p w14:paraId="4181EE87" w14:textId="61BC35F4" w:rsidR="003A13E2" w:rsidRPr="00F363B1" w:rsidRDefault="003A13E2" w:rsidP="00142124">
      <w:pPr>
        <w:pStyle w:val="ListParagraph"/>
        <w:numPr>
          <w:ilvl w:val="0"/>
          <w:numId w:val="69"/>
        </w:numPr>
        <w:contextualSpacing w:val="0"/>
        <w:rPr>
          <w:rFonts w:ascii="Times New Roman" w:hAnsi="Times New Roman"/>
        </w:rPr>
      </w:pPr>
      <w:r w:rsidRPr="00F363B1">
        <w:rPr>
          <w:rFonts w:ascii="Times New Roman" w:hAnsi="Times New Roman"/>
        </w:rPr>
        <w:t xml:space="preserve">Špeciálne personálne zabezpečenie </w:t>
      </w:r>
      <w:r w:rsidR="00694DA7" w:rsidRPr="00F363B1">
        <w:rPr>
          <w:rFonts w:ascii="Times New Roman" w:hAnsi="Times New Roman"/>
        </w:rPr>
        <w:t xml:space="preserve">sú lekári </w:t>
      </w:r>
      <w:r w:rsidRPr="00F363B1">
        <w:rPr>
          <w:rFonts w:ascii="Times New Roman" w:hAnsi="Times New Roman"/>
        </w:rPr>
        <w:t>so špecializáciou v špecializačnom odbore infektológia s kumulatívnym úväzkom 1,0; lehota na splnenie podmienky kategorizácie ústavnej starostlivosti podľa § 44 ods. 2 písm. d) zákona je 1. januára 2027.</w:t>
      </w:r>
    </w:p>
    <w:p w14:paraId="30A8887C" w14:textId="77777777" w:rsidR="003A13E2" w:rsidRPr="00F363B1" w:rsidRDefault="003A13E2" w:rsidP="00656421">
      <w:pPr>
        <w:jc w:val="both"/>
      </w:pPr>
    </w:p>
    <w:p w14:paraId="4C88D5E9" w14:textId="77777777" w:rsidR="003A13E2" w:rsidRPr="00F363B1" w:rsidRDefault="003A13E2" w:rsidP="00142124">
      <w:pPr>
        <w:pStyle w:val="ListParagraph"/>
        <w:numPr>
          <w:ilvl w:val="0"/>
          <w:numId w:val="69"/>
        </w:numPr>
        <w:contextualSpacing w:val="0"/>
        <w:rPr>
          <w:rFonts w:ascii="Times New Roman" w:hAnsi="Times New Roman"/>
        </w:rPr>
      </w:pPr>
      <w:r w:rsidRPr="00F363B1">
        <w:rPr>
          <w:rFonts w:ascii="Times New Roman" w:hAnsi="Times New Roman"/>
        </w:rPr>
        <w:t>Špeciálne materiálno-technické vybavenie je</w:t>
      </w:r>
    </w:p>
    <w:p w14:paraId="388335D2" w14:textId="77777777" w:rsidR="003A13E2" w:rsidRPr="00F363B1" w:rsidRDefault="003A13E2" w:rsidP="00142124">
      <w:pPr>
        <w:pStyle w:val="ListParagraph"/>
        <w:numPr>
          <w:ilvl w:val="0"/>
          <w:numId w:val="70"/>
        </w:numPr>
        <w:contextualSpacing w:val="0"/>
        <w:rPr>
          <w:rFonts w:ascii="Times New Roman" w:hAnsi="Times New Roman"/>
        </w:rPr>
      </w:pPr>
      <w:r w:rsidRPr="00F363B1">
        <w:rPr>
          <w:rFonts w:ascii="Times New Roman" w:hAnsi="Times New Roman"/>
        </w:rPr>
        <w:t>resuscitačný set,</w:t>
      </w:r>
    </w:p>
    <w:p w14:paraId="1CB47B87" w14:textId="77777777" w:rsidR="003A13E2" w:rsidRPr="00F363B1" w:rsidRDefault="003A13E2" w:rsidP="00142124">
      <w:pPr>
        <w:pStyle w:val="ListParagraph"/>
        <w:numPr>
          <w:ilvl w:val="0"/>
          <w:numId w:val="70"/>
        </w:numPr>
        <w:contextualSpacing w:val="0"/>
        <w:rPr>
          <w:rFonts w:ascii="Times New Roman" w:hAnsi="Times New Roman"/>
          <w:u w:val="single"/>
        </w:rPr>
      </w:pPr>
      <w:r w:rsidRPr="00F363B1">
        <w:rPr>
          <w:rFonts w:ascii="Times New Roman" w:hAnsi="Times New Roman"/>
        </w:rPr>
        <w:t>HFNO.</w:t>
      </w:r>
    </w:p>
    <w:p w14:paraId="52F3B366" w14:textId="77777777" w:rsidR="003A13E2" w:rsidRPr="00F363B1" w:rsidRDefault="003A13E2" w:rsidP="00656421">
      <w:pPr>
        <w:jc w:val="both"/>
      </w:pPr>
    </w:p>
    <w:p w14:paraId="6A362339" w14:textId="77777777" w:rsidR="003A13E2" w:rsidRPr="00F363B1" w:rsidRDefault="003A13E2" w:rsidP="00142124">
      <w:pPr>
        <w:pStyle w:val="ListParagraph"/>
        <w:numPr>
          <w:ilvl w:val="0"/>
          <w:numId w:val="69"/>
        </w:numPr>
        <w:contextualSpacing w:val="0"/>
        <w:rPr>
          <w:rFonts w:ascii="Times New Roman" w:hAnsi="Times New Roman"/>
        </w:rPr>
      </w:pPr>
      <w:r w:rsidRPr="00F363B1">
        <w:rPr>
          <w:rFonts w:ascii="Times New Roman" w:hAnsi="Times New Roman"/>
        </w:rPr>
        <w:t>Špeciálne materiálno-technické vybavenie je izby so samostatným sociálnym zariadením, lehota na splnenie podmienky kategorizácie ústavnej starostlivosti podľa § 44 ods. 2 písm. d) zákona je 1.1.2026.</w:t>
      </w:r>
    </w:p>
    <w:p w14:paraId="39F23360" w14:textId="77777777" w:rsidR="003A13E2" w:rsidRPr="00F363B1" w:rsidRDefault="003A13E2" w:rsidP="00656421">
      <w:pPr>
        <w:jc w:val="both"/>
      </w:pPr>
    </w:p>
    <w:p w14:paraId="1BA9B268" w14:textId="145C26E1" w:rsidR="003A13E2" w:rsidRPr="00F363B1" w:rsidRDefault="003A13E2" w:rsidP="00142124">
      <w:pPr>
        <w:pStyle w:val="ListParagraph"/>
        <w:numPr>
          <w:ilvl w:val="0"/>
          <w:numId w:val="69"/>
        </w:numPr>
        <w:rPr>
          <w:rFonts w:ascii="Times New Roman" w:hAnsi="Times New Roman"/>
        </w:rPr>
      </w:pPr>
      <w:r w:rsidRPr="00F363B1">
        <w:rPr>
          <w:rFonts w:ascii="Times New Roman" w:hAnsi="Times New Roman"/>
        </w:rPr>
        <w:t xml:space="preserve">Podmienky pre </w:t>
      </w:r>
      <w:r w:rsidR="00C31182" w:rsidRPr="00F363B1">
        <w:rPr>
          <w:rFonts w:ascii="Times New Roman" w:hAnsi="Times New Roman"/>
        </w:rPr>
        <w:t>poskytnutie</w:t>
      </w:r>
      <w:r w:rsidRPr="00F363B1">
        <w:rPr>
          <w:rFonts w:ascii="Times New Roman" w:hAnsi="Times New Roman"/>
        </w:rPr>
        <w:t xml:space="preserve"> diagnostiky a liečby počas hospitalizácie sú</w:t>
      </w:r>
    </w:p>
    <w:p w14:paraId="582E1307" w14:textId="77777777" w:rsidR="003A13E2" w:rsidRPr="00F363B1" w:rsidRDefault="003A13E2" w:rsidP="00142124">
      <w:pPr>
        <w:pStyle w:val="ListParagraph"/>
        <w:numPr>
          <w:ilvl w:val="0"/>
          <w:numId w:val="73"/>
        </w:numPr>
        <w:rPr>
          <w:rFonts w:ascii="Times New Roman" w:hAnsi="Times New Roman"/>
        </w:rPr>
      </w:pPr>
      <w:r w:rsidRPr="00F363B1">
        <w:rPr>
          <w:rFonts w:ascii="Times New Roman" w:hAnsi="Times New Roman"/>
        </w:rPr>
        <w:t>jeden lekár so špecializáciou v špecializačnom odbore infektológia alebo lekár zaradený v špecializačnej príprave v odbore infektológia na 10 lôžok v dennej zmene,</w:t>
      </w:r>
    </w:p>
    <w:p w14:paraId="7A9CC5D0" w14:textId="77777777" w:rsidR="003A13E2" w:rsidRPr="00F363B1" w:rsidRDefault="003A13E2" w:rsidP="00142124">
      <w:pPr>
        <w:pStyle w:val="ListParagraph"/>
        <w:numPr>
          <w:ilvl w:val="0"/>
          <w:numId w:val="73"/>
        </w:numPr>
        <w:rPr>
          <w:rFonts w:ascii="Times New Roman" w:hAnsi="Times New Roman"/>
        </w:rPr>
      </w:pPr>
      <w:r w:rsidRPr="00F363B1">
        <w:rPr>
          <w:rFonts w:ascii="Times New Roman" w:hAnsi="Times New Roman"/>
        </w:rPr>
        <w:t>jeden lekár so špecializáciou v špecializačnom odbore infektológia alebo lekár zaradený v špecializačnej príprave v odbore infektológia alebo lekár so špecializáciou v rámci internistických odborov alebo lekár zaradený v príprave v špecializačnom štúdiu v akreditovanom špecializačnom študijnom programe v rámci internistických odborov na 35 lôžok v nočnej zmene,</w:t>
      </w:r>
    </w:p>
    <w:p w14:paraId="6B5DA755" w14:textId="77777777" w:rsidR="003A13E2" w:rsidRPr="00F363B1" w:rsidRDefault="003A13E2" w:rsidP="00142124">
      <w:pPr>
        <w:pStyle w:val="ListParagraph"/>
        <w:numPr>
          <w:ilvl w:val="0"/>
          <w:numId w:val="73"/>
        </w:numPr>
        <w:rPr>
          <w:rFonts w:ascii="Times New Roman" w:hAnsi="Times New Roman"/>
        </w:rPr>
      </w:pPr>
      <w:r w:rsidRPr="00F363B1">
        <w:rPr>
          <w:rFonts w:ascii="Times New Roman" w:hAnsi="Times New Roman"/>
        </w:rPr>
        <w:t>sestra na desať pacientov v dennej zmene,</w:t>
      </w:r>
    </w:p>
    <w:p w14:paraId="02E961F1" w14:textId="77777777" w:rsidR="003A13E2" w:rsidRPr="00F363B1" w:rsidRDefault="003A13E2" w:rsidP="00142124">
      <w:pPr>
        <w:pStyle w:val="ListParagraph"/>
        <w:numPr>
          <w:ilvl w:val="0"/>
          <w:numId w:val="73"/>
        </w:numPr>
        <w:rPr>
          <w:rFonts w:ascii="Times New Roman" w:hAnsi="Times New Roman"/>
        </w:rPr>
      </w:pPr>
      <w:r w:rsidRPr="00F363B1">
        <w:rPr>
          <w:rFonts w:ascii="Times New Roman" w:hAnsi="Times New Roman"/>
        </w:rPr>
        <w:t>sestra na 15 pacientov v nočnej zmene,</w:t>
      </w:r>
    </w:p>
    <w:p w14:paraId="4E5F09FB" w14:textId="77777777" w:rsidR="003A13E2" w:rsidRPr="00F363B1" w:rsidRDefault="003A13E2" w:rsidP="00142124">
      <w:pPr>
        <w:pStyle w:val="ListParagraph"/>
        <w:numPr>
          <w:ilvl w:val="0"/>
          <w:numId w:val="73"/>
        </w:numPr>
        <w:rPr>
          <w:rFonts w:ascii="Times New Roman" w:hAnsi="Times New Roman"/>
        </w:rPr>
      </w:pPr>
      <w:r w:rsidRPr="00F363B1">
        <w:rPr>
          <w:rFonts w:ascii="Times New Roman" w:hAnsi="Times New Roman"/>
        </w:rPr>
        <w:t>sanitár alebo praktická sestra – asistent na 12 pacientov v dennej zmene a sanitár alebo praktická sestra – asistent na 15 pacientov v nočnej zmene.</w:t>
      </w:r>
    </w:p>
    <w:p w14:paraId="2F0EBB34" w14:textId="77777777" w:rsidR="003A13E2" w:rsidRPr="00F363B1" w:rsidRDefault="003A13E2" w:rsidP="00656421">
      <w:pPr>
        <w:jc w:val="both"/>
      </w:pPr>
    </w:p>
    <w:p w14:paraId="63307C46" w14:textId="77777777" w:rsidR="003A13E2" w:rsidRPr="00F363B1" w:rsidRDefault="003A13E2" w:rsidP="00656421">
      <w:pPr>
        <w:pStyle w:val="Heading2"/>
        <w:numPr>
          <w:ilvl w:val="1"/>
          <w:numId w:val="0"/>
        </w:numPr>
        <w:spacing w:before="0"/>
        <w:ind w:left="576" w:hanging="576"/>
        <w:jc w:val="both"/>
        <w:rPr>
          <w:rFonts w:ascii="Times New Roman" w:hAnsi="Times New Roman" w:cs="Times New Roman"/>
          <w:b/>
          <w:color w:val="auto"/>
          <w:sz w:val="24"/>
          <w:szCs w:val="24"/>
        </w:rPr>
      </w:pPr>
      <w:bookmarkStart w:id="64" w:name="_Toc143780258"/>
      <w:bookmarkEnd w:id="63"/>
      <w:r w:rsidRPr="00F363B1">
        <w:rPr>
          <w:rFonts w:ascii="Times New Roman" w:hAnsi="Times New Roman" w:cs="Times New Roman"/>
          <w:b/>
          <w:color w:val="auto"/>
          <w:sz w:val="24"/>
          <w:szCs w:val="24"/>
        </w:rPr>
        <w:t>Program III. úrovne</w:t>
      </w:r>
      <w:bookmarkEnd w:id="64"/>
    </w:p>
    <w:p w14:paraId="561C8715" w14:textId="3C2C6AC3" w:rsidR="003A13E2" w:rsidRPr="00F363B1" w:rsidRDefault="003A13E2" w:rsidP="00142124">
      <w:pPr>
        <w:pStyle w:val="ListParagraph"/>
        <w:numPr>
          <w:ilvl w:val="0"/>
          <w:numId w:val="71"/>
        </w:numPr>
        <w:rPr>
          <w:rFonts w:ascii="Times New Roman" w:hAnsi="Times New Roman"/>
        </w:rPr>
      </w:pPr>
      <w:r w:rsidRPr="00F363B1">
        <w:rPr>
          <w:rFonts w:ascii="Times New Roman" w:hAnsi="Times New Roman"/>
        </w:rPr>
        <w:t xml:space="preserve">Špeciálne personálne zabezpečenie </w:t>
      </w:r>
      <w:r w:rsidR="00851036" w:rsidRPr="00F363B1">
        <w:rPr>
          <w:rFonts w:ascii="Times New Roman" w:hAnsi="Times New Roman"/>
        </w:rPr>
        <w:t xml:space="preserve">sú lekári </w:t>
      </w:r>
      <w:r w:rsidRPr="00F363B1">
        <w:rPr>
          <w:rFonts w:ascii="Times New Roman" w:hAnsi="Times New Roman"/>
        </w:rPr>
        <w:t>so špecializáciou v špecializačnom odbore infektológia alebo lekár</w:t>
      </w:r>
      <w:r w:rsidR="00851036" w:rsidRPr="00F363B1">
        <w:rPr>
          <w:rFonts w:ascii="Times New Roman" w:hAnsi="Times New Roman"/>
        </w:rPr>
        <w:t>i zaradení</w:t>
      </w:r>
      <w:r w:rsidRPr="00F363B1">
        <w:rPr>
          <w:rFonts w:ascii="Times New Roman" w:hAnsi="Times New Roman"/>
        </w:rPr>
        <w:t xml:space="preserve"> v špecializačnej príprave v odbore infektológia, s kumulatívnym úväzkom 1,0.</w:t>
      </w:r>
    </w:p>
    <w:p w14:paraId="1F7721EC" w14:textId="77777777" w:rsidR="003A13E2" w:rsidRPr="00F363B1" w:rsidRDefault="003A13E2" w:rsidP="00656421">
      <w:pPr>
        <w:jc w:val="both"/>
      </w:pPr>
    </w:p>
    <w:p w14:paraId="385D26CA" w14:textId="592DF282" w:rsidR="003A13E2" w:rsidRPr="00F363B1" w:rsidRDefault="003A13E2" w:rsidP="00142124">
      <w:pPr>
        <w:pStyle w:val="ListParagraph"/>
        <w:numPr>
          <w:ilvl w:val="0"/>
          <w:numId w:val="71"/>
        </w:numPr>
        <w:rPr>
          <w:rFonts w:ascii="Times New Roman" w:hAnsi="Times New Roman"/>
        </w:rPr>
      </w:pPr>
      <w:r w:rsidRPr="00F363B1">
        <w:rPr>
          <w:rFonts w:ascii="Times New Roman" w:hAnsi="Times New Roman"/>
        </w:rPr>
        <w:t xml:space="preserve">Špeciálne personálne zabezpečenie </w:t>
      </w:r>
      <w:r w:rsidR="00851036" w:rsidRPr="00F363B1">
        <w:rPr>
          <w:rFonts w:ascii="Times New Roman" w:hAnsi="Times New Roman"/>
        </w:rPr>
        <w:t xml:space="preserve">sú lekári </w:t>
      </w:r>
      <w:r w:rsidRPr="00F363B1">
        <w:rPr>
          <w:rFonts w:ascii="Times New Roman" w:hAnsi="Times New Roman"/>
        </w:rPr>
        <w:t>so špecializáciou v špecializačnom odbore infektológia s kumulatívnym úväzkom 1,0; lehota na splnenie podmienky kategorizácie ústavnej starostlivosti podľa § 44 ods. 2 písm. d) zákona je 1. januára 2025.</w:t>
      </w:r>
    </w:p>
    <w:p w14:paraId="68A5D4DE" w14:textId="77777777" w:rsidR="003A13E2" w:rsidRPr="00F363B1" w:rsidRDefault="003A13E2" w:rsidP="00656421">
      <w:pPr>
        <w:jc w:val="both"/>
      </w:pPr>
    </w:p>
    <w:p w14:paraId="3CE43F69" w14:textId="77777777" w:rsidR="003A13E2" w:rsidRPr="00F363B1" w:rsidRDefault="003A13E2" w:rsidP="00142124">
      <w:pPr>
        <w:pStyle w:val="ListParagraph"/>
        <w:numPr>
          <w:ilvl w:val="0"/>
          <w:numId w:val="71"/>
        </w:numPr>
        <w:rPr>
          <w:rFonts w:ascii="Times New Roman" w:hAnsi="Times New Roman"/>
        </w:rPr>
      </w:pPr>
      <w:r w:rsidRPr="00F363B1">
        <w:rPr>
          <w:rFonts w:ascii="Times New Roman" w:hAnsi="Times New Roman"/>
        </w:rPr>
        <w:t>Špeciálne materiálno-technické vybavenie je</w:t>
      </w:r>
    </w:p>
    <w:p w14:paraId="1B61752A" w14:textId="77777777" w:rsidR="003A13E2" w:rsidRPr="00F363B1" w:rsidRDefault="003A13E2" w:rsidP="00142124">
      <w:pPr>
        <w:pStyle w:val="ListParagraph"/>
        <w:numPr>
          <w:ilvl w:val="0"/>
          <w:numId w:val="74"/>
        </w:numPr>
        <w:contextualSpacing w:val="0"/>
        <w:rPr>
          <w:rFonts w:ascii="Times New Roman" w:hAnsi="Times New Roman"/>
        </w:rPr>
      </w:pPr>
      <w:r w:rsidRPr="00F363B1">
        <w:rPr>
          <w:rFonts w:ascii="Times New Roman" w:hAnsi="Times New Roman"/>
        </w:rPr>
        <w:t>resuscitačný set,</w:t>
      </w:r>
    </w:p>
    <w:p w14:paraId="04D893D1" w14:textId="77777777" w:rsidR="003A13E2" w:rsidRPr="00F363B1" w:rsidRDefault="003A13E2" w:rsidP="00142124">
      <w:pPr>
        <w:pStyle w:val="ListParagraph"/>
        <w:numPr>
          <w:ilvl w:val="0"/>
          <w:numId w:val="74"/>
        </w:numPr>
        <w:contextualSpacing w:val="0"/>
        <w:rPr>
          <w:rFonts w:ascii="Times New Roman" w:hAnsi="Times New Roman"/>
          <w:u w:val="single"/>
        </w:rPr>
      </w:pPr>
      <w:r w:rsidRPr="00F363B1">
        <w:rPr>
          <w:rFonts w:ascii="Times New Roman" w:hAnsi="Times New Roman"/>
        </w:rPr>
        <w:t>HFNO,</w:t>
      </w:r>
    </w:p>
    <w:p w14:paraId="03AB7E50" w14:textId="77777777" w:rsidR="003A13E2" w:rsidRPr="00F363B1" w:rsidRDefault="003A13E2" w:rsidP="00656421">
      <w:pPr>
        <w:jc w:val="both"/>
      </w:pPr>
    </w:p>
    <w:p w14:paraId="65197E2E" w14:textId="77777777" w:rsidR="003A13E2" w:rsidRPr="00F363B1" w:rsidRDefault="003A13E2" w:rsidP="00142124">
      <w:pPr>
        <w:pStyle w:val="ListParagraph"/>
        <w:numPr>
          <w:ilvl w:val="0"/>
          <w:numId w:val="71"/>
        </w:numPr>
        <w:rPr>
          <w:rFonts w:ascii="Times New Roman" w:hAnsi="Times New Roman"/>
        </w:rPr>
      </w:pPr>
      <w:r w:rsidRPr="00F363B1">
        <w:rPr>
          <w:rFonts w:ascii="Times New Roman" w:hAnsi="Times New Roman"/>
        </w:rPr>
        <w:t>Špeciálne materiálno-technické vybavenie je 1-2 lôžkové izby so samostatným sociálnym zariadením; lehota na splnenie podmienky kategorizácie ústavnej starostlivosti podľa § 44 ods. 2 písm. d) zákona je 1.1.2026.</w:t>
      </w:r>
      <w:bookmarkEnd w:id="62"/>
    </w:p>
    <w:p w14:paraId="1E0A909E" w14:textId="77777777" w:rsidR="003A13E2" w:rsidRPr="00F363B1" w:rsidRDefault="003A13E2" w:rsidP="00656421">
      <w:pPr>
        <w:jc w:val="both"/>
      </w:pPr>
    </w:p>
    <w:p w14:paraId="165AB213" w14:textId="5DC1D0D0" w:rsidR="003A13E2" w:rsidRPr="00F363B1" w:rsidRDefault="003A13E2" w:rsidP="00142124">
      <w:pPr>
        <w:pStyle w:val="ListParagraph"/>
        <w:numPr>
          <w:ilvl w:val="0"/>
          <w:numId w:val="71"/>
        </w:numPr>
        <w:rPr>
          <w:rFonts w:ascii="Times New Roman" w:hAnsi="Times New Roman"/>
        </w:rPr>
      </w:pPr>
      <w:r w:rsidRPr="00F363B1">
        <w:rPr>
          <w:rFonts w:ascii="Times New Roman" w:hAnsi="Times New Roman"/>
        </w:rPr>
        <w:t xml:space="preserve">Podmienky pre </w:t>
      </w:r>
      <w:r w:rsidR="00C31182" w:rsidRPr="00F363B1">
        <w:rPr>
          <w:rFonts w:ascii="Times New Roman" w:hAnsi="Times New Roman"/>
        </w:rPr>
        <w:t>poskytnutie</w:t>
      </w:r>
      <w:r w:rsidRPr="00F363B1">
        <w:rPr>
          <w:rFonts w:ascii="Times New Roman" w:hAnsi="Times New Roman"/>
        </w:rPr>
        <w:t xml:space="preserve"> diagnostiky a liečby počas hospitalizácie sú</w:t>
      </w:r>
    </w:p>
    <w:p w14:paraId="306E50FB" w14:textId="77777777" w:rsidR="003A13E2" w:rsidRPr="00F363B1" w:rsidRDefault="003A13E2" w:rsidP="00142124">
      <w:pPr>
        <w:pStyle w:val="ListParagraph"/>
        <w:numPr>
          <w:ilvl w:val="1"/>
          <w:numId w:val="72"/>
        </w:numPr>
        <w:rPr>
          <w:rFonts w:ascii="Times New Roman" w:hAnsi="Times New Roman"/>
        </w:rPr>
      </w:pPr>
      <w:r w:rsidRPr="00F363B1">
        <w:rPr>
          <w:rFonts w:ascii="Times New Roman" w:hAnsi="Times New Roman"/>
        </w:rPr>
        <w:t>jeden lekár so špecializáciou v špecializačnom odbore infektológia alebo lekár zaradený v špecializačnej príprave v odbore infektológia na 10 lôžok v dennej zmene,</w:t>
      </w:r>
    </w:p>
    <w:p w14:paraId="13256B01" w14:textId="77777777" w:rsidR="003A13E2" w:rsidRPr="00F363B1" w:rsidRDefault="003A13E2" w:rsidP="00142124">
      <w:pPr>
        <w:pStyle w:val="ListParagraph"/>
        <w:numPr>
          <w:ilvl w:val="1"/>
          <w:numId w:val="72"/>
        </w:numPr>
        <w:rPr>
          <w:rFonts w:ascii="Times New Roman" w:hAnsi="Times New Roman"/>
        </w:rPr>
      </w:pPr>
      <w:r w:rsidRPr="00F363B1">
        <w:rPr>
          <w:rFonts w:ascii="Times New Roman" w:hAnsi="Times New Roman"/>
        </w:rPr>
        <w:t>jeden lekár so špecializáciou v špecializačnom odbore infektológia alebo lekár zaradený v špecializačnej príprave v odbore infektológia alebo lekár so špecializáciou v rámci internistických odborov alebo lekár zaradený v príprave v špecializačnom štúdiu v akreditovanom špecializačnom študijnom programe v rámci internistických odborov na 35 lôžok v nočnej zmene,</w:t>
      </w:r>
    </w:p>
    <w:p w14:paraId="1D86B339" w14:textId="77777777" w:rsidR="003A13E2" w:rsidRPr="00F363B1" w:rsidRDefault="003A13E2" w:rsidP="00142124">
      <w:pPr>
        <w:pStyle w:val="ListParagraph"/>
        <w:numPr>
          <w:ilvl w:val="1"/>
          <w:numId w:val="72"/>
        </w:numPr>
        <w:rPr>
          <w:rFonts w:ascii="Times New Roman" w:hAnsi="Times New Roman"/>
        </w:rPr>
      </w:pPr>
      <w:r w:rsidRPr="00F363B1">
        <w:rPr>
          <w:rFonts w:ascii="Times New Roman" w:hAnsi="Times New Roman"/>
        </w:rPr>
        <w:t>sestra na desať pacientov v dennej zmene,</w:t>
      </w:r>
    </w:p>
    <w:p w14:paraId="53964B7A" w14:textId="77777777" w:rsidR="003A13E2" w:rsidRPr="00F363B1" w:rsidRDefault="003A13E2" w:rsidP="00142124">
      <w:pPr>
        <w:pStyle w:val="ListParagraph"/>
        <w:numPr>
          <w:ilvl w:val="1"/>
          <w:numId w:val="72"/>
        </w:numPr>
        <w:rPr>
          <w:rFonts w:ascii="Times New Roman" w:hAnsi="Times New Roman"/>
        </w:rPr>
      </w:pPr>
      <w:r w:rsidRPr="00F363B1">
        <w:rPr>
          <w:rFonts w:ascii="Times New Roman" w:hAnsi="Times New Roman"/>
        </w:rPr>
        <w:t>sestra na 15 pacientov v nočnej zmene,</w:t>
      </w:r>
    </w:p>
    <w:p w14:paraId="47DA62E2" w14:textId="77777777" w:rsidR="003A13E2" w:rsidRPr="00F363B1" w:rsidRDefault="003A13E2" w:rsidP="00142124">
      <w:pPr>
        <w:pStyle w:val="ListParagraph"/>
        <w:numPr>
          <w:ilvl w:val="1"/>
          <w:numId w:val="72"/>
        </w:numPr>
        <w:rPr>
          <w:rFonts w:ascii="Times New Roman" w:hAnsi="Times New Roman"/>
        </w:rPr>
      </w:pPr>
      <w:r w:rsidRPr="00F363B1">
        <w:rPr>
          <w:rFonts w:ascii="Times New Roman" w:hAnsi="Times New Roman"/>
        </w:rPr>
        <w:t>sanitár alebo praktická sestra – asistent na 12 pacientov v dennej zmene a sanitár alebo praktická sestra – asistent na 15 pacientov v nočnej zmene.</w:t>
      </w:r>
    </w:p>
    <w:p w14:paraId="20105098" w14:textId="77777777" w:rsidR="003A13E2" w:rsidRPr="00F363B1" w:rsidRDefault="003A13E2" w:rsidP="00656421">
      <w:pPr>
        <w:jc w:val="both"/>
      </w:pPr>
    </w:p>
    <w:p w14:paraId="2CF09E8D" w14:textId="77777777" w:rsidR="003A13E2" w:rsidRPr="00F363B1" w:rsidRDefault="003A13E2" w:rsidP="00656421">
      <w:pPr>
        <w:pStyle w:val="Heading2"/>
        <w:numPr>
          <w:ilvl w:val="1"/>
          <w:numId w:val="0"/>
        </w:numPr>
        <w:spacing w:before="0"/>
        <w:ind w:left="576" w:hanging="576"/>
        <w:jc w:val="both"/>
        <w:rPr>
          <w:rFonts w:ascii="Times New Roman" w:hAnsi="Times New Roman" w:cs="Times New Roman"/>
          <w:b/>
          <w:color w:val="auto"/>
          <w:sz w:val="24"/>
          <w:szCs w:val="24"/>
        </w:rPr>
      </w:pPr>
      <w:bookmarkStart w:id="65" w:name="_Toc143780259"/>
      <w:r w:rsidRPr="00F363B1">
        <w:rPr>
          <w:rFonts w:ascii="Times New Roman" w:hAnsi="Times New Roman" w:cs="Times New Roman"/>
          <w:b/>
          <w:color w:val="auto"/>
          <w:sz w:val="24"/>
          <w:szCs w:val="24"/>
        </w:rPr>
        <w:t>Program V. úrovne</w:t>
      </w:r>
      <w:bookmarkEnd w:id="65"/>
    </w:p>
    <w:p w14:paraId="4AB47609" w14:textId="77777777" w:rsidR="004212B8" w:rsidRPr="00F363B1" w:rsidRDefault="003A13E2" w:rsidP="00142124">
      <w:pPr>
        <w:pStyle w:val="ListParagraph"/>
        <w:numPr>
          <w:ilvl w:val="0"/>
          <w:numId w:val="980"/>
        </w:numPr>
        <w:ind w:left="360"/>
        <w:rPr>
          <w:rFonts w:ascii="Times New Roman" w:hAnsi="Times New Roman"/>
        </w:rPr>
      </w:pPr>
      <w:r w:rsidRPr="00F363B1">
        <w:rPr>
          <w:rFonts w:ascii="Times New Roman" w:hAnsi="Times New Roman"/>
        </w:rPr>
        <w:t>Špeciálne personálne zabezpečenie je personál pre starostlivosť o pacienta s vysoko nebezpečnou nákazou.</w:t>
      </w:r>
    </w:p>
    <w:p w14:paraId="1BD4C144" w14:textId="77777777" w:rsidR="004212B8" w:rsidRPr="00F363B1" w:rsidRDefault="004212B8" w:rsidP="00656421">
      <w:pPr>
        <w:jc w:val="both"/>
      </w:pPr>
    </w:p>
    <w:p w14:paraId="35F006D0" w14:textId="506EEE30" w:rsidR="003A13E2" w:rsidRPr="00F363B1" w:rsidRDefault="003A13E2" w:rsidP="00142124">
      <w:pPr>
        <w:pStyle w:val="ListParagraph"/>
        <w:numPr>
          <w:ilvl w:val="0"/>
          <w:numId w:val="980"/>
        </w:numPr>
        <w:ind w:left="360"/>
        <w:rPr>
          <w:rFonts w:ascii="Times New Roman" w:hAnsi="Times New Roman"/>
        </w:rPr>
      </w:pPr>
      <w:r w:rsidRPr="00F363B1">
        <w:rPr>
          <w:rFonts w:ascii="Times New Roman" w:hAnsi="Times New Roman"/>
        </w:rPr>
        <w:t>Špeciálne materiálno-technické vybavenie je vybavenie pre starostlivosť o pacienta s vysoko nebezpečnou nákazou.</w:t>
      </w:r>
    </w:p>
    <w:p w14:paraId="4839578C" w14:textId="77777777" w:rsidR="00D63B48" w:rsidRPr="00F363B1" w:rsidRDefault="00D63B48" w:rsidP="00656421">
      <w:pPr>
        <w:jc w:val="both"/>
        <w:rPr>
          <w:b/>
        </w:rPr>
      </w:pPr>
      <w:r w:rsidRPr="00F363B1">
        <w:rPr>
          <w:b/>
        </w:rPr>
        <w:br w:type="page"/>
      </w:r>
    </w:p>
    <w:p w14:paraId="502758FE" w14:textId="1CD8A3F2" w:rsidR="0019777D" w:rsidRPr="00F363B1" w:rsidRDefault="00D63B48"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34</w:t>
      </w:r>
      <w:r w:rsidRPr="00F363B1">
        <w:rPr>
          <w:rFonts w:ascii="Times New Roman" w:hAnsi="Times New Roman" w:cs="Times New Roman"/>
          <w:b/>
          <w:bCs/>
          <w:color w:val="auto"/>
          <w:sz w:val="24"/>
          <w:szCs w:val="24"/>
        </w:rPr>
        <w:tab/>
        <w:t xml:space="preserve">Dermatovenerologický program </w:t>
      </w:r>
    </w:p>
    <w:p w14:paraId="108DE39D" w14:textId="77777777" w:rsidR="0019777D" w:rsidRPr="00F363B1" w:rsidRDefault="0019777D"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2E61C19F" w14:textId="0B459657" w:rsidR="0019777D" w:rsidRPr="00F363B1" w:rsidRDefault="0019777D" w:rsidP="00142124">
      <w:pPr>
        <w:pStyle w:val="ListParagraph"/>
        <w:numPr>
          <w:ilvl w:val="0"/>
          <w:numId w:val="703"/>
        </w:numPr>
        <w:rPr>
          <w:rFonts w:ascii="Times New Roman" w:hAnsi="Times New Roman"/>
        </w:rPr>
      </w:pPr>
      <w:r w:rsidRPr="00F363B1">
        <w:rPr>
          <w:rFonts w:ascii="Times New Roman" w:hAnsi="Times New Roman"/>
        </w:rPr>
        <w:t>Špeciálne personálne zabezpečenie je</w:t>
      </w:r>
    </w:p>
    <w:p w14:paraId="774DC474" w14:textId="77777777" w:rsidR="0019777D" w:rsidRPr="00F363B1" w:rsidRDefault="0019777D" w:rsidP="00142124">
      <w:pPr>
        <w:pStyle w:val="ListParagraph"/>
        <w:numPr>
          <w:ilvl w:val="0"/>
          <w:numId w:val="680"/>
        </w:numPr>
        <w:rPr>
          <w:rFonts w:ascii="Times New Roman" w:hAnsi="Times New Roman"/>
        </w:rPr>
      </w:pPr>
      <w:r w:rsidRPr="00F363B1">
        <w:rPr>
          <w:rFonts w:ascii="Times New Roman" w:hAnsi="Times New Roman"/>
        </w:rPr>
        <w:t>lekári so špecializáciou v špecializačnom odbore dermatovenerológia, s kumulatívnym úväzkom 4,0,</w:t>
      </w:r>
    </w:p>
    <w:p w14:paraId="7D769238" w14:textId="02371CB1" w:rsidR="0019777D" w:rsidRPr="00F363B1" w:rsidRDefault="0019777D" w:rsidP="00142124">
      <w:pPr>
        <w:pStyle w:val="ListParagraph"/>
        <w:numPr>
          <w:ilvl w:val="0"/>
          <w:numId w:val="680"/>
        </w:numPr>
        <w:rPr>
          <w:rFonts w:ascii="Times New Roman" w:hAnsi="Times New Roman"/>
        </w:rPr>
      </w:pPr>
      <w:r w:rsidRPr="00F363B1">
        <w:rPr>
          <w:rFonts w:ascii="Times New Roman" w:hAnsi="Times New Roman"/>
        </w:rPr>
        <w:t>lekári zaradení v špecializačnej príprave v odbore dermatovenerológia, s kumulatívnym úväzkom 2,0,</w:t>
      </w:r>
    </w:p>
    <w:p w14:paraId="48D466C1" w14:textId="1A3087B9" w:rsidR="0019777D" w:rsidRPr="00F363B1" w:rsidRDefault="0019777D" w:rsidP="00142124">
      <w:pPr>
        <w:pStyle w:val="ListParagraph"/>
        <w:numPr>
          <w:ilvl w:val="0"/>
          <w:numId w:val="680"/>
        </w:numPr>
        <w:rPr>
          <w:rFonts w:ascii="Times New Roman" w:hAnsi="Times New Roman"/>
        </w:rPr>
      </w:pPr>
      <w:r w:rsidRPr="00F363B1">
        <w:rPr>
          <w:rFonts w:ascii="Times New Roman" w:hAnsi="Times New Roman"/>
        </w:rPr>
        <w:t>dve sestry alebo dve sestry so špecializáciou v špecializačnom odbore ošetrovateľská starostlivosť pre dospelých.</w:t>
      </w:r>
    </w:p>
    <w:p w14:paraId="1776D00F" w14:textId="77777777" w:rsidR="0019777D" w:rsidRPr="00F363B1" w:rsidRDefault="0019777D" w:rsidP="00656421">
      <w:pPr>
        <w:jc w:val="both"/>
      </w:pPr>
    </w:p>
    <w:p w14:paraId="0F5A3890" w14:textId="515BBE2F" w:rsidR="0019777D" w:rsidRPr="00F363B1" w:rsidRDefault="0019777D" w:rsidP="00142124">
      <w:pPr>
        <w:pStyle w:val="ListParagraph"/>
        <w:numPr>
          <w:ilvl w:val="0"/>
          <w:numId w:val="703"/>
        </w:numPr>
        <w:rPr>
          <w:rFonts w:ascii="Times New Roman" w:hAnsi="Times New Roman"/>
        </w:rPr>
      </w:pPr>
      <w:r w:rsidRPr="00F363B1">
        <w:rPr>
          <w:rFonts w:ascii="Times New Roman" w:hAnsi="Times New Roman"/>
        </w:rPr>
        <w:t>Špeciálne personálne zabezpečenie je dostupnosť konziliárnej služby v nemocnici</w:t>
      </w:r>
    </w:p>
    <w:p w14:paraId="7D5A9922" w14:textId="08C25BE0" w:rsidR="0019777D" w:rsidRPr="00F363B1" w:rsidRDefault="0019777D" w:rsidP="00142124">
      <w:pPr>
        <w:pStyle w:val="ListParagraph"/>
        <w:numPr>
          <w:ilvl w:val="0"/>
          <w:numId w:val="681"/>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vnútorné lekárstvo</w:t>
      </w:r>
      <w:r w:rsidR="00163256"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0,1,</w:t>
      </w:r>
    </w:p>
    <w:p w14:paraId="17B1B4D3" w14:textId="1AF98E16" w:rsidR="0019777D" w:rsidRPr="00F363B1" w:rsidRDefault="0019777D" w:rsidP="00142124">
      <w:pPr>
        <w:pStyle w:val="ListParagraph"/>
        <w:numPr>
          <w:ilvl w:val="0"/>
          <w:numId w:val="681"/>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neurológia</w:t>
      </w:r>
      <w:r w:rsidR="00163256"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 xml:space="preserve">0,1, </w:t>
      </w:r>
    </w:p>
    <w:p w14:paraId="1772C5B7" w14:textId="30496ED7" w:rsidR="0019777D" w:rsidRPr="00F363B1" w:rsidRDefault="0019777D" w:rsidP="00142124">
      <w:pPr>
        <w:pStyle w:val="ListParagraph"/>
        <w:numPr>
          <w:ilvl w:val="0"/>
          <w:numId w:val="681"/>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chirurga</w:t>
      </w:r>
      <w:r w:rsidR="00163256"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 xml:space="preserve">0,1, </w:t>
      </w:r>
    </w:p>
    <w:p w14:paraId="2917C6C3" w14:textId="5C4CE816" w:rsidR="0019777D" w:rsidRPr="00F363B1" w:rsidRDefault="0019777D" w:rsidP="00142124">
      <w:pPr>
        <w:pStyle w:val="ListParagraph"/>
        <w:numPr>
          <w:ilvl w:val="0"/>
          <w:numId w:val="681"/>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angiológia</w:t>
      </w:r>
      <w:r w:rsidR="00163256"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 xml:space="preserve">0,1, </w:t>
      </w:r>
    </w:p>
    <w:p w14:paraId="1030F30C" w14:textId="631FDF78" w:rsidR="0019777D" w:rsidRPr="00F363B1" w:rsidRDefault="0019777D" w:rsidP="00142124">
      <w:pPr>
        <w:pStyle w:val="ListParagraph"/>
        <w:numPr>
          <w:ilvl w:val="0"/>
          <w:numId w:val="681"/>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diabetológia, poruchy látkovej premeny a</w:t>
      </w:r>
      <w:r w:rsidR="00163256" w:rsidRPr="00F363B1">
        <w:rPr>
          <w:rFonts w:ascii="Times New Roman" w:hAnsi="Times New Roman"/>
        </w:rPr>
        <w:t> </w:t>
      </w:r>
      <w:r w:rsidRPr="00F363B1">
        <w:rPr>
          <w:rFonts w:ascii="Times New Roman" w:hAnsi="Times New Roman"/>
        </w:rPr>
        <w:t>výživy</w:t>
      </w:r>
      <w:r w:rsidR="00163256"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0,1,</w:t>
      </w:r>
    </w:p>
    <w:p w14:paraId="40E8BC6C" w14:textId="479D54B8" w:rsidR="0019777D" w:rsidRPr="00F363B1" w:rsidRDefault="0019777D" w:rsidP="00142124">
      <w:pPr>
        <w:pStyle w:val="ListParagraph"/>
        <w:numPr>
          <w:ilvl w:val="0"/>
          <w:numId w:val="681"/>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oftalmológia</w:t>
      </w:r>
      <w:r w:rsidR="00163256"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 xml:space="preserve">0,1, </w:t>
      </w:r>
    </w:p>
    <w:p w14:paraId="3B914364" w14:textId="4124318D" w:rsidR="0019777D" w:rsidRPr="00F363B1" w:rsidRDefault="0019777D" w:rsidP="00142124">
      <w:pPr>
        <w:pStyle w:val="ListParagraph"/>
        <w:numPr>
          <w:ilvl w:val="0"/>
          <w:numId w:val="681"/>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otorinolaryngológia</w:t>
      </w:r>
      <w:r w:rsidR="00163256" w:rsidRPr="00F363B1">
        <w:rPr>
          <w:rFonts w:ascii="Times New Roman" w:hAnsi="Times New Roman"/>
        </w:rPr>
        <w:t>,</w:t>
      </w:r>
      <w:r w:rsidRPr="00F363B1">
        <w:rPr>
          <w:rFonts w:ascii="Times New Roman" w:hAnsi="Times New Roman"/>
        </w:rPr>
        <w:t xml:space="preserve"> s úväzkom 0,1, </w:t>
      </w:r>
    </w:p>
    <w:p w14:paraId="4ED32A18" w14:textId="51944B93" w:rsidR="0019777D" w:rsidRPr="00F363B1" w:rsidRDefault="0019777D" w:rsidP="00142124">
      <w:pPr>
        <w:pStyle w:val="ListParagraph"/>
        <w:numPr>
          <w:ilvl w:val="0"/>
          <w:numId w:val="681"/>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fyziatria, balneológia a  liečebná rehabilitácia</w:t>
      </w:r>
      <w:r w:rsidR="00163256"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 xml:space="preserve">0,1, </w:t>
      </w:r>
    </w:p>
    <w:p w14:paraId="1602C199" w14:textId="0AB772E3" w:rsidR="0019777D" w:rsidRPr="00F363B1" w:rsidRDefault="0019777D" w:rsidP="00142124">
      <w:pPr>
        <w:pStyle w:val="ListParagraph"/>
        <w:numPr>
          <w:ilvl w:val="0"/>
          <w:numId w:val="681"/>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anesteziológia a intenzívna medicína</w:t>
      </w:r>
      <w:r w:rsidR="00163256"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 xml:space="preserve">0,1, </w:t>
      </w:r>
    </w:p>
    <w:p w14:paraId="02C9CD1F" w14:textId="53B4F8D7" w:rsidR="0019777D" w:rsidRPr="00F363B1" w:rsidRDefault="0019777D" w:rsidP="00142124">
      <w:pPr>
        <w:pStyle w:val="ListParagraph"/>
        <w:numPr>
          <w:ilvl w:val="0"/>
          <w:numId w:val="681"/>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gynekológia a</w:t>
      </w:r>
      <w:r w:rsidR="00163256" w:rsidRPr="00F363B1">
        <w:rPr>
          <w:rFonts w:ascii="Times New Roman" w:hAnsi="Times New Roman"/>
        </w:rPr>
        <w:t> </w:t>
      </w:r>
      <w:r w:rsidRPr="00F363B1">
        <w:rPr>
          <w:rFonts w:ascii="Times New Roman" w:hAnsi="Times New Roman"/>
        </w:rPr>
        <w:t>pôrodníctvo</w:t>
      </w:r>
      <w:r w:rsidR="00163256"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 xml:space="preserve">0,1, </w:t>
      </w:r>
    </w:p>
    <w:p w14:paraId="12CEDD21" w14:textId="54E6801A" w:rsidR="0019777D" w:rsidRPr="00F363B1" w:rsidRDefault="0019777D" w:rsidP="00142124">
      <w:pPr>
        <w:pStyle w:val="ListParagraph"/>
        <w:numPr>
          <w:ilvl w:val="0"/>
          <w:numId w:val="681"/>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urológia</w:t>
      </w:r>
      <w:r w:rsidR="00163256"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0,1.</w:t>
      </w:r>
    </w:p>
    <w:p w14:paraId="64E73EEC" w14:textId="77777777" w:rsidR="0019777D" w:rsidRPr="00F363B1" w:rsidRDefault="0019777D" w:rsidP="00656421">
      <w:pPr>
        <w:jc w:val="both"/>
      </w:pPr>
    </w:p>
    <w:p w14:paraId="27970BAB" w14:textId="09A0FB99" w:rsidR="0019777D" w:rsidRPr="00F363B1" w:rsidRDefault="0019777D" w:rsidP="00142124">
      <w:pPr>
        <w:pStyle w:val="ListParagraph"/>
        <w:numPr>
          <w:ilvl w:val="0"/>
          <w:numId w:val="703"/>
        </w:numPr>
        <w:rPr>
          <w:rFonts w:ascii="Times New Roman" w:hAnsi="Times New Roman"/>
        </w:rPr>
      </w:pPr>
      <w:r w:rsidRPr="00F363B1">
        <w:rPr>
          <w:rFonts w:ascii="Times New Roman" w:hAnsi="Times New Roman"/>
        </w:rPr>
        <w:t>Špeciálne materiálno-technické vybavenie je</w:t>
      </w:r>
    </w:p>
    <w:p w14:paraId="7B9C1368" w14:textId="77777777" w:rsidR="0019777D" w:rsidRPr="00F363B1" w:rsidRDefault="0019777D" w:rsidP="00142124">
      <w:pPr>
        <w:pStyle w:val="ListParagraph"/>
        <w:numPr>
          <w:ilvl w:val="0"/>
          <w:numId w:val="682"/>
        </w:numPr>
        <w:rPr>
          <w:rFonts w:ascii="Times New Roman" w:hAnsi="Times New Roman"/>
        </w:rPr>
      </w:pPr>
      <w:r w:rsidRPr="00F363B1">
        <w:rPr>
          <w:rFonts w:ascii="Times New Roman" w:hAnsi="Times New Roman"/>
        </w:rPr>
        <w:t>celotelové žiariče (kabíny) UVA a UVB 311nm,</w:t>
      </w:r>
    </w:p>
    <w:p w14:paraId="2DA17199" w14:textId="77777777" w:rsidR="0019777D" w:rsidRPr="00F363B1" w:rsidRDefault="0019777D" w:rsidP="00142124">
      <w:pPr>
        <w:pStyle w:val="ListParagraph"/>
        <w:numPr>
          <w:ilvl w:val="0"/>
          <w:numId w:val="682"/>
        </w:numPr>
        <w:rPr>
          <w:rFonts w:ascii="Times New Roman" w:hAnsi="Times New Roman"/>
        </w:rPr>
      </w:pPr>
      <w:r w:rsidRPr="00F363B1">
        <w:rPr>
          <w:rFonts w:ascii="Times New Roman" w:hAnsi="Times New Roman"/>
        </w:rPr>
        <w:t>lokálne žiariče (panely) UVA a UVB 311 nm,</w:t>
      </w:r>
    </w:p>
    <w:p w14:paraId="258FB4F4" w14:textId="77777777" w:rsidR="0019777D" w:rsidRPr="00F363B1" w:rsidRDefault="0019777D" w:rsidP="00142124">
      <w:pPr>
        <w:pStyle w:val="ListParagraph"/>
        <w:numPr>
          <w:ilvl w:val="0"/>
          <w:numId w:val="682"/>
        </w:numPr>
        <w:rPr>
          <w:rFonts w:ascii="Times New Roman" w:hAnsi="Times New Roman"/>
        </w:rPr>
      </w:pPr>
      <w:r w:rsidRPr="00F363B1">
        <w:rPr>
          <w:rFonts w:ascii="Times New Roman" w:hAnsi="Times New Roman"/>
        </w:rPr>
        <w:t>zdroj červeného svetla (lampa) na fotodynamickú liečbu,</w:t>
      </w:r>
    </w:p>
    <w:p w14:paraId="151DBB3A" w14:textId="77777777" w:rsidR="0019777D" w:rsidRPr="00F363B1" w:rsidRDefault="0019777D" w:rsidP="00142124">
      <w:pPr>
        <w:pStyle w:val="ListParagraph"/>
        <w:numPr>
          <w:ilvl w:val="0"/>
          <w:numId w:val="682"/>
        </w:numPr>
        <w:rPr>
          <w:rFonts w:ascii="Times New Roman" w:hAnsi="Times New Roman"/>
        </w:rPr>
      </w:pPr>
      <w:r w:rsidRPr="00F363B1">
        <w:rPr>
          <w:rFonts w:ascii="Times New Roman" w:hAnsi="Times New Roman"/>
        </w:rPr>
        <w:t>zariadenie na kryoterapiu (kryosprej, Dewarova nádoba na kvapalný dusík),</w:t>
      </w:r>
    </w:p>
    <w:p w14:paraId="30A45798" w14:textId="77777777" w:rsidR="0019777D" w:rsidRPr="00F363B1" w:rsidRDefault="0019777D" w:rsidP="00142124">
      <w:pPr>
        <w:pStyle w:val="ListParagraph"/>
        <w:numPr>
          <w:ilvl w:val="0"/>
          <w:numId w:val="682"/>
        </w:numPr>
        <w:rPr>
          <w:rFonts w:ascii="Times New Roman" w:hAnsi="Times New Roman"/>
        </w:rPr>
      </w:pPr>
      <w:r w:rsidRPr="00F363B1">
        <w:rPr>
          <w:rFonts w:ascii="Times New Roman" w:hAnsi="Times New Roman"/>
        </w:rPr>
        <w:t>excimerová lampa,</w:t>
      </w:r>
    </w:p>
    <w:p w14:paraId="2BC12C8D" w14:textId="77777777" w:rsidR="0019777D" w:rsidRPr="00F363B1" w:rsidRDefault="0019777D" w:rsidP="00142124">
      <w:pPr>
        <w:pStyle w:val="ListParagraph"/>
        <w:numPr>
          <w:ilvl w:val="0"/>
          <w:numId w:val="682"/>
        </w:numPr>
        <w:rPr>
          <w:rFonts w:ascii="Times New Roman" w:hAnsi="Times New Roman"/>
        </w:rPr>
      </w:pPr>
      <w:r w:rsidRPr="00F363B1">
        <w:rPr>
          <w:rFonts w:ascii="Times New Roman" w:hAnsi="Times New Roman"/>
        </w:rPr>
        <w:t>prístroj na lymfodrenáž,</w:t>
      </w:r>
    </w:p>
    <w:p w14:paraId="2CD6D7E5" w14:textId="77777777" w:rsidR="0019777D" w:rsidRPr="00F363B1" w:rsidRDefault="0019777D" w:rsidP="00142124">
      <w:pPr>
        <w:pStyle w:val="ListParagraph"/>
        <w:numPr>
          <w:ilvl w:val="0"/>
          <w:numId w:val="682"/>
        </w:numPr>
        <w:rPr>
          <w:rFonts w:ascii="Times New Roman" w:hAnsi="Times New Roman"/>
        </w:rPr>
      </w:pPr>
      <w:r w:rsidRPr="00F363B1">
        <w:rPr>
          <w:rFonts w:ascii="Times New Roman" w:hAnsi="Times New Roman"/>
        </w:rPr>
        <w:t>operačný set pre malé chirurgické zákroky a odbery na histologické vyšetrenie</w:t>
      </w:r>
    </w:p>
    <w:p w14:paraId="49252849" w14:textId="77777777" w:rsidR="0019777D" w:rsidRPr="00F363B1" w:rsidRDefault="0019777D" w:rsidP="00142124">
      <w:pPr>
        <w:pStyle w:val="ListParagraph"/>
        <w:numPr>
          <w:ilvl w:val="0"/>
          <w:numId w:val="682"/>
        </w:numPr>
        <w:rPr>
          <w:rFonts w:ascii="Times New Roman" w:hAnsi="Times New Roman"/>
        </w:rPr>
      </w:pPr>
      <w:r w:rsidRPr="00F363B1">
        <w:rPr>
          <w:rFonts w:ascii="Times New Roman" w:hAnsi="Times New Roman"/>
        </w:rPr>
        <w:t>digitálny dermatoskop,</w:t>
      </w:r>
    </w:p>
    <w:p w14:paraId="318745EC" w14:textId="77777777" w:rsidR="0019777D" w:rsidRPr="00F363B1" w:rsidRDefault="0019777D" w:rsidP="00142124">
      <w:pPr>
        <w:pStyle w:val="ListParagraph"/>
        <w:numPr>
          <w:ilvl w:val="0"/>
          <w:numId w:val="682"/>
        </w:numPr>
        <w:rPr>
          <w:rFonts w:ascii="Times New Roman" w:hAnsi="Times New Roman"/>
        </w:rPr>
      </w:pPr>
      <w:r w:rsidRPr="00F363B1">
        <w:rPr>
          <w:rFonts w:ascii="Times New Roman" w:hAnsi="Times New Roman"/>
        </w:rPr>
        <w:t>prístroje na vyšetrenie fyzikálnych vlastností kože (evaporimeter, korneometer),</w:t>
      </w:r>
    </w:p>
    <w:p w14:paraId="2D923A90" w14:textId="7934F07B" w:rsidR="0019777D" w:rsidRPr="00F363B1" w:rsidRDefault="0019777D" w:rsidP="00142124">
      <w:pPr>
        <w:pStyle w:val="ListParagraph"/>
        <w:numPr>
          <w:ilvl w:val="0"/>
          <w:numId w:val="682"/>
        </w:numPr>
        <w:rPr>
          <w:rFonts w:ascii="Times New Roman" w:hAnsi="Times New Roman"/>
        </w:rPr>
      </w:pPr>
      <w:r w:rsidRPr="00F363B1">
        <w:rPr>
          <w:rFonts w:ascii="Times New Roman" w:hAnsi="Times New Roman"/>
        </w:rPr>
        <w:t xml:space="preserve">prístroj na Dopplerovské </w:t>
      </w:r>
      <w:r w:rsidR="00321A87" w:rsidRPr="00F363B1">
        <w:rPr>
          <w:rFonts w:ascii="Times New Roman" w:hAnsi="Times New Roman"/>
        </w:rPr>
        <w:t xml:space="preserve">USG </w:t>
      </w:r>
      <w:r w:rsidRPr="00F363B1">
        <w:rPr>
          <w:rFonts w:ascii="Times New Roman" w:hAnsi="Times New Roman"/>
        </w:rPr>
        <w:t>vyšetrenie ciev,</w:t>
      </w:r>
    </w:p>
    <w:p w14:paraId="5DDD7942" w14:textId="77777777" w:rsidR="0019777D" w:rsidRPr="00F363B1" w:rsidRDefault="0019777D" w:rsidP="00142124">
      <w:pPr>
        <w:pStyle w:val="ListParagraph"/>
        <w:numPr>
          <w:ilvl w:val="0"/>
          <w:numId w:val="682"/>
        </w:numPr>
        <w:rPr>
          <w:rFonts w:ascii="Times New Roman" w:hAnsi="Times New Roman"/>
        </w:rPr>
      </w:pPr>
      <w:r w:rsidRPr="00F363B1">
        <w:rPr>
          <w:rFonts w:ascii="Times New Roman" w:hAnsi="Times New Roman"/>
        </w:rPr>
        <w:t>testovacia súprava na fototesty</w:t>
      </w:r>
    </w:p>
    <w:p w14:paraId="1481B5BE" w14:textId="77777777" w:rsidR="0019777D" w:rsidRPr="00F363B1" w:rsidRDefault="0019777D" w:rsidP="00142124">
      <w:pPr>
        <w:pStyle w:val="ListParagraph"/>
        <w:numPr>
          <w:ilvl w:val="0"/>
          <w:numId w:val="682"/>
        </w:numPr>
        <w:rPr>
          <w:rFonts w:ascii="Times New Roman" w:hAnsi="Times New Roman"/>
        </w:rPr>
      </w:pPr>
      <w:r w:rsidRPr="00F363B1">
        <w:rPr>
          <w:rFonts w:ascii="Times New Roman" w:hAnsi="Times New Roman"/>
        </w:rPr>
        <w:t>laserový prístroj ablačný,</w:t>
      </w:r>
    </w:p>
    <w:p w14:paraId="4F25E88E" w14:textId="77777777" w:rsidR="0019777D" w:rsidRPr="00F363B1" w:rsidRDefault="0019777D" w:rsidP="00142124">
      <w:pPr>
        <w:pStyle w:val="ListParagraph"/>
        <w:numPr>
          <w:ilvl w:val="0"/>
          <w:numId w:val="682"/>
        </w:numPr>
        <w:rPr>
          <w:rFonts w:ascii="Times New Roman" w:hAnsi="Times New Roman"/>
        </w:rPr>
      </w:pPr>
      <w:r w:rsidRPr="00F363B1">
        <w:rPr>
          <w:rFonts w:ascii="Times New Roman" w:hAnsi="Times New Roman"/>
        </w:rPr>
        <w:t>laserový prístroj farbivový,</w:t>
      </w:r>
    </w:p>
    <w:p w14:paraId="7C5761B4" w14:textId="77777777" w:rsidR="0019777D" w:rsidRPr="00F363B1" w:rsidRDefault="0019777D" w:rsidP="00142124">
      <w:pPr>
        <w:pStyle w:val="ListParagraph"/>
        <w:numPr>
          <w:ilvl w:val="0"/>
          <w:numId w:val="682"/>
        </w:numPr>
        <w:rPr>
          <w:rFonts w:ascii="Times New Roman" w:hAnsi="Times New Roman"/>
        </w:rPr>
      </w:pPr>
      <w:r w:rsidRPr="00F363B1">
        <w:rPr>
          <w:rFonts w:ascii="Times New Roman" w:hAnsi="Times New Roman"/>
        </w:rPr>
        <w:t>prístroj na ošetrenie intenzívnym pulzným svetlom (IPL),</w:t>
      </w:r>
    </w:p>
    <w:p w14:paraId="3F4C3997" w14:textId="77777777" w:rsidR="0019777D" w:rsidRPr="00F363B1" w:rsidRDefault="0019777D" w:rsidP="00142124">
      <w:pPr>
        <w:pStyle w:val="ListParagraph"/>
        <w:numPr>
          <w:ilvl w:val="0"/>
          <w:numId w:val="682"/>
        </w:numPr>
        <w:rPr>
          <w:rFonts w:ascii="Times New Roman" w:hAnsi="Times New Roman"/>
        </w:rPr>
      </w:pPr>
      <w:r w:rsidRPr="00F363B1">
        <w:rPr>
          <w:rFonts w:ascii="Times New Roman" w:hAnsi="Times New Roman"/>
        </w:rPr>
        <w:t>prístroj na podtlakovú liečbu rán (VAC terapiu),</w:t>
      </w:r>
    </w:p>
    <w:p w14:paraId="6A4A31CA" w14:textId="77777777" w:rsidR="0019777D" w:rsidRPr="00F363B1" w:rsidRDefault="0019777D" w:rsidP="00142124">
      <w:pPr>
        <w:pStyle w:val="ListParagraph"/>
        <w:numPr>
          <w:ilvl w:val="0"/>
          <w:numId w:val="682"/>
        </w:numPr>
        <w:rPr>
          <w:rFonts w:ascii="Times New Roman" w:hAnsi="Times New Roman"/>
        </w:rPr>
      </w:pPr>
      <w:r w:rsidRPr="00F363B1">
        <w:rPr>
          <w:rFonts w:ascii="Times New Roman" w:hAnsi="Times New Roman"/>
        </w:rPr>
        <w:t>prístroj na ošetrenie rádiofrekvenciou,</w:t>
      </w:r>
    </w:p>
    <w:p w14:paraId="3B650DB7" w14:textId="77777777" w:rsidR="0019777D" w:rsidRPr="00F363B1" w:rsidRDefault="0019777D" w:rsidP="00142124">
      <w:pPr>
        <w:pStyle w:val="ListParagraph"/>
        <w:numPr>
          <w:ilvl w:val="0"/>
          <w:numId w:val="682"/>
        </w:numPr>
        <w:rPr>
          <w:rFonts w:ascii="Times New Roman" w:hAnsi="Times New Roman"/>
        </w:rPr>
      </w:pPr>
      <w:r w:rsidRPr="00F363B1">
        <w:rPr>
          <w:rFonts w:ascii="Times New Roman" w:hAnsi="Times New Roman"/>
        </w:rPr>
        <w:t>prístroj na dermabráziu,</w:t>
      </w:r>
    </w:p>
    <w:p w14:paraId="2ECBFE92" w14:textId="77777777" w:rsidR="0019777D" w:rsidRPr="00F363B1" w:rsidRDefault="0019777D" w:rsidP="00142124">
      <w:pPr>
        <w:pStyle w:val="ListParagraph"/>
        <w:numPr>
          <w:ilvl w:val="0"/>
          <w:numId w:val="682"/>
        </w:numPr>
        <w:rPr>
          <w:rFonts w:ascii="Times New Roman" w:hAnsi="Times New Roman"/>
        </w:rPr>
      </w:pPr>
      <w:r w:rsidRPr="00F363B1">
        <w:rPr>
          <w:rFonts w:ascii="Times New Roman" w:hAnsi="Times New Roman"/>
        </w:rPr>
        <w:t>digitálny dermatoskop s celotelovým skenerom,</w:t>
      </w:r>
    </w:p>
    <w:p w14:paraId="62F1FFC1" w14:textId="77777777" w:rsidR="0019777D" w:rsidRPr="00F363B1" w:rsidRDefault="0019777D" w:rsidP="00142124">
      <w:pPr>
        <w:pStyle w:val="ListParagraph"/>
        <w:numPr>
          <w:ilvl w:val="0"/>
          <w:numId w:val="682"/>
        </w:numPr>
        <w:rPr>
          <w:rFonts w:ascii="Times New Roman" w:hAnsi="Times New Roman"/>
        </w:rPr>
      </w:pPr>
      <w:r w:rsidRPr="00F363B1">
        <w:rPr>
          <w:rFonts w:ascii="Times New Roman" w:hAnsi="Times New Roman"/>
        </w:rPr>
        <w:t>USG prístroj so sondou (40 – 100 MHz) na vyšetrenie kožných lézií.</w:t>
      </w:r>
    </w:p>
    <w:p w14:paraId="78ED6B59" w14:textId="77777777" w:rsidR="0019777D" w:rsidRPr="00F363B1" w:rsidRDefault="0019777D" w:rsidP="00656421">
      <w:pPr>
        <w:jc w:val="both"/>
      </w:pPr>
    </w:p>
    <w:p w14:paraId="6EF63A06" w14:textId="5089C3BF" w:rsidR="00D63B48" w:rsidRPr="00F363B1" w:rsidRDefault="00D63B48"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br w:type="page"/>
      </w:r>
    </w:p>
    <w:p w14:paraId="0F392577" w14:textId="04699245" w:rsidR="00E13EBB" w:rsidRPr="00F363B1" w:rsidRDefault="00E13EBB"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 xml:space="preserve">35 </w:t>
      </w:r>
      <w:r w:rsidRPr="00F363B1">
        <w:rPr>
          <w:rFonts w:ascii="Times New Roman" w:hAnsi="Times New Roman" w:cs="Times New Roman"/>
          <w:b/>
          <w:bCs/>
          <w:color w:val="auto"/>
          <w:sz w:val="24"/>
          <w:szCs w:val="24"/>
        </w:rPr>
        <w:tab/>
      </w:r>
      <w:r w:rsidR="00D63B48" w:rsidRPr="00F363B1">
        <w:rPr>
          <w:rFonts w:ascii="Times New Roman" w:hAnsi="Times New Roman" w:cs="Times New Roman"/>
          <w:b/>
          <w:bCs/>
          <w:color w:val="auto"/>
          <w:sz w:val="24"/>
          <w:szCs w:val="24"/>
        </w:rPr>
        <w:t xml:space="preserve">Program klinickej imunológie a alergológie </w:t>
      </w:r>
    </w:p>
    <w:p w14:paraId="046D93E2" w14:textId="77777777" w:rsidR="00E13EBB" w:rsidRPr="00F363B1" w:rsidRDefault="00E13EBB" w:rsidP="00656421">
      <w:pPr>
        <w:pStyle w:val="NormalWeb"/>
        <w:spacing w:before="0" w:beforeAutospacing="0" w:after="0" w:afterAutospacing="0"/>
        <w:jc w:val="both"/>
        <w:rPr>
          <w:b/>
          <w:bCs/>
        </w:rPr>
      </w:pPr>
      <w:r w:rsidRPr="00F363B1">
        <w:rPr>
          <w:b/>
          <w:bCs/>
        </w:rPr>
        <w:t xml:space="preserve">Program II. úrovne </w:t>
      </w:r>
    </w:p>
    <w:p w14:paraId="4B58C386" w14:textId="55D85D37" w:rsidR="00E13EBB" w:rsidRPr="00F363B1" w:rsidRDefault="00E13EBB" w:rsidP="00142124">
      <w:pPr>
        <w:pStyle w:val="NormalWeb"/>
        <w:numPr>
          <w:ilvl w:val="0"/>
          <w:numId w:val="996"/>
        </w:numPr>
        <w:spacing w:before="0" w:beforeAutospacing="0" w:after="0" w:afterAutospacing="0"/>
        <w:jc w:val="both"/>
      </w:pPr>
      <w:r w:rsidRPr="00F363B1">
        <w:t>Špeciálne personálne zabezpečenie je</w:t>
      </w:r>
    </w:p>
    <w:p w14:paraId="7F10B2C2" w14:textId="7BD3696A" w:rsidR="00E13EBB" w:rsidRPr="00F363B1" w:rsidRDefault="004134F2" w:rsidP="00142124">
      <w:pPr>
        <w:pStyle w:val="NormalWeb"/>
        <w:numPr>
          <w:ilvl w:val="0"/>
          <w:numId w:val="997"/>
        </w:numPr>
        <w:spacing w:before="0" w:beforeAutospacing="0" w:after="0" w:afterAutospacing="0"/>
        <w:jc w:val="both"/>
      </w:pPr>
      <w:r w:rsidRPr="00F363B1">
        <w:t>lekár so špecializácou v špecializačnom odbore vnútorné lekárstvo,</w:t>
      </w:r>
    </w:p>
    <w:p w14:paraId="2DCCBA92" w14:textId="396CE925" w:rsidR="00E13EBB" w:rsidRPr="00F363B1" w:rsidRDefault="00E13EBB" w:rsidP="00142124">
      <w:pPr>
        <w:pStyle w:val="NormalWeb"/>
        <w:numPr>
          <w:ilvl w:val="0"/>
          <w:numId w:val="997"/>
        </w:numPr>
        <w:spacing w:before="0" w:beforeAutospacing="0" w:after="0" w:afterAutospacing="0"/>
        <w:jc w:val="both"/>
        <w:rPr>
          <w:b/>
          <w:bCs/>
        </w:rPr>
      </w:pPr>
      <w:r w:rsidRPr="00F363B1">
        <w:t xml:space="preserve">sestra </w:t>
      </w:r>
      <w:r w:rsidR="004134F2" w:rsidRPr="00F363B1">
        <w:t>so špecializácou v špecializačnom odbore ošetrovateľská starostlivosť o dospelých.</w:t>
      </w:r>
    </w:p>
    <w:p w14:paraId="72F0E531" w14:textId="77777777" w:rsidR="00E13EBB" w:rsidRPr="00F363B1" w:rsidRDefault="00E13EBB" w:rsidP="00656421">
      <w:pPr>
        <w:pStyle w:val="NormalWeb"/>
        <w:spacing w:before="0" w:beforeAutospacing="0" w:after="0" w:afterAutospacing="0"/>
        <w:jc w:val="both"/>
      </w:pPr>
    </w:p>
    <w:p w14:paraId="2958D04A" w14:textId="11B1F42C" w:rsidR="00E13EBB" w:rsidRPr="00F363B1" w:rsidRDefault="00E13EBB" w:rsidP="00656421">
      <w:pPr>
        <w:pStyle w:val="NormalWeb"/>
        <w:spacing w:before="0" w:beforeAutospacing="0" w:after="0" w:afterAutospacing="0"/>
        <w:jc w:val="both"/>
        <w:rPr>
          <w:b/>
          <w:bCs/>
        </w:rPr>
      </w:pPr>
      <w:r w:rsidRPr="00F363B1">
        <w:rPr>
          <w:b/>
          <w:bCs/>
        </w:rPr>
        <w:t xml:space="preserve">Program III. úrovne </w:t>
      </w:r>
    </w:p>
    <w:p w14:paraId="4F3B7448" w14:textId="6A730021" w:rsidR="00E13EBB" w:rsidRPr="00F363B1" w:rsidRDefault="00E13EBB" w:rsidP="00142124">
      <w:pPr>
        <w:pStyle w:val="NormalWeb"/>
        <w:numPr>
          <w:ilvl w:val="0"/>
          <w:numId w:val="999"/>
        </w:numPr>
        <w:spacing w:before="0" w:beforeAutospacing="0" w:after="0" w:afterAutospacing="0"/>
        <w:jc w:val="both"/>
      </w:pPr>
      <w:r w:rsidRPr="00F363B1">
        <w:t xml:space="preserve">Špeciálne personálne zabezpečenie je </w:t>
      </w:r>
    </w:p>
    <w:p w14:paraId="36E8E059" w14:textId="6EA03631" w:rsidR="00E13EBB" w:rsidRPr="00F363B1" w:rsidRDefault="00E13EBB" w:rsidP="00142124">
      <w:pPr>
        <w:pStyle w:val="NormalWeb"/>
        <w:numPr>
          <w:ilvl w:val="0"/>
          <w:numId w:val="998"/>
        </w:numPr>
        <w:spacing w:before="0" w:beforeAutospacing="0" w:after="0" w:afterAutospacing="0"/>
        <w:jc w:val="both"/>
      </w:pPr>
      <w:r w:rsidRPr="00F363B1">
        <w:t xml:space="preserve">klinický imunológ a alergológ, </w:t>
      </w:r>
    </w:p>
    <w:p w14:paraId="5AC35E50" w14:textId="77777777" w:rsidR="004134F2" w:rsidRPr="00F363B1" w:rsidRDefault="004134F2" w:rsidP="00142124">
      <w:pPr>
        <w:pStyle w:val="NormalWeb"/>
        <w:numPr>
          <w:ilvl w:val="0"/>
          <w:numId w:val="998"/>
        </w:numPr>
        <w:spacing w:before="0" w:beforeAutospacing="0" w:after="0" w:afterAutospacing="0"/>
        <w:jc w:val="both"/>
      </w:pPr>
      <w:r w:rsidRPr="00F363B1">
        <w:t>lekár so špecializácou v špecializačnom odbore vnútorné lekárstvo,</w:t>
      </w:r>
    </w:p>
    <w:p w14:paraId="4508F87C" w14:textId="5D0160ED" w:rsidR="004134F2" w:rsidRPr="00F363B1" w:rsidRDefault="004134F2" w:rsidP="00142124">
      <w:pPr>
        <w:pStyle w:val="NormalWeb"/>
        <w:numPr>
          <w:ilvl w:val="0"/>
          <w:numId w:val="998"/>
        </w:numPr>
        <w:spacing w:before="0" w:beforeAutospacing="0" w:after="0" w:afterAutospacing="0"/>
        <w:jc w:val="both"/>
        <w:rPr>
          <w:b/>
          <w:bCs/>
        </w:rPr>
      </w:pPr>
      <w:r w:rsidRPr="00F363B1">
        <w:t>sestra so špecializácou v špecializačnom odbore ošetrovateľská starostlivosť o dospelých.</w:t>
      </w:r>
    </w:p>
    <w:p w14:paraId="5873A312" w14:textId="77777777" w:rsidR="00E13EBB" w:rsidRPr="00F363B1" w:rsidRDefault="00E13EBB" w:rsidP="00656421">
      <w:pPr>
        <w:pStyle w:val="NormalWeb"/>
        <w:spacing w:before="0" w:beforeAutospacing="0" w:after="0" w:afterAutospacing="0"/>
        <w:jc w:val="both"/>
      </w:pPr>
    </w:p>
    <w:p w14:paraId="40072D7B" w14:textId="244D97E5" w:rsidR="00E13EBB" w:rsidRPr="00F363B1" w:rsidRDefault="00E13EBB" w:rsidP="00142124">
      <w:pPr>
        <w:pStyle w:val="NormalWeb"/>
        <w:numPr>
          <w:ilvl w:val="0"/>
          <w:numId w:val="999"/>
        </w:numPr>
        <w:spacing w:before="0" w:beforeAutospacing="0" w:after="0" w:afterAutospacing="0"/>
        <w:jc w:val="both"/>
      </w:pPr>
      <w:r w:rsidRPr="00F363B1">
        <w:t xml:space="preserve">Podmienkou pre poskytnutie diagnostiky a liečby počas hospitalizácie je dostupnosť </w:t>
      </w:r>
    </w:p>
    <w:p w14:paraId="6E6899E1" w14:textId="40415E31" w:rsidR="00E13EBB" w:rsidRPr="00F363B1" w:rsidRDefault="00E13EBB" w:rsidP="00142124">
      <w:pPr>
        <w:pStyle w:val="NormalWeb"/>
        <w:numPr>
          <w:ilvl w:val="0"/>
          <w:numId w:val="1000"/>
        </w:numPr>
        <w:spacing w:before="0" w:beforeAutospacing="0" w:after="0" w:afterAutospacing="0"/>
        <w:jc w:val="both"/>
      </w:pPr>
      <w:r w:rsidRPr="00F363B1">
        <w:t xml:space="preserve">kožných testov, základných laboratórnych imunologických a alergologických analýz, </w:t>
      </w:r>
    </w:p>
    <w:p w14:paraId="3DE4308B" w14:textId="26C74549" w:rsidR="00E13EBB" w:rsidRPr="00F363B1" w:rsidRDefault="00E13EBB" w:rsidP="00142124">
      <w:pPr>
        <w:pStyle w:val="NormalWeb"/>
        <w:numPr>
          <w:ilvl w:val="0"/>
          <w:numId w:val="1000"/>
        </w:numPr>
        <w:spacing w:before="0" w:beforeAutospacing="0" w:after="0" w:afterAutospacing="0"/>
        <w:jc w:val="both"/>
      </w:pPr>
      <w:r w:rsidRPr="00F363B1">
        <w:t xml:space="preserve">spirometrie a kompletného funkčného vyšetrenia pľúc, </w:t>
      </w:r>
    </w:p>
    <w:p w14:paraId="76271C3C" w14:textId="4BE7BA30" w:rsidR="00E13EBB" w:rsidRPr="00F363B1" w:rsidRDefault="00E13EBB" w:rsidP="00142124">
      <w:pPr>
        <w:pStyle w:val="NormalWeb"/>
        <w:numPr>
          <w:ilvl w:val="0"/>
          <w:numId w:val="1000"/>
        </w:numPr>
        <w:spacing w:before="0" w:beforeAutospacing="0" w:after="0" w:afterAutospacing="0"/>
        <w:jc w:val="both"/>
      </w:pPr>
      <w:r w:rsidRPr="00F363B1">
        <w:t xml:space="preserve">zobrazovacích vyšetrení – RTG, CT, USG, </w:t>
      </w:r>
    </w:p>
    <w:p w14:paraId="7D48EDEE" w14:textId="18AD5021" w:rsidR="00E13EBB" w:rsidRPr="00F363B1" w:rsidRDefault="00E13EBB" w:rsidP="00142124">
      <w:pPr>
        <w:pStyle w:val="NormalWeb"/>
        <w:numPr>
          <w:ilvl w:val="0"/>
          <w:numId w:val="1000"/>
        </w:numPr>
        <w:spacing w:before="0" w:beforeAutospacing="0" w:after="0" w:afterAutospacing="0"/>
        <w:jc w:val="both"/>
      </w:pPr>
      <w:r w:rsidRPr="00F363B1">
        <w:t xml:space="preserve">technického zabezpečenia pre podávanie substitučnej liečby – infúzne pumpy pre intravenózne alebo subkutánne podávanie, monitoring pacientov počas substitúcie. </w:t>
      </w:r>
    </w:p>
    <w:p w14:paraId="1416E9F0" w14:textId="77777777" w:rsidR="00E13EBB" w:rsidRPr="00F363B1" w:rsidRDefault="00E13EBB" w:rsidP="00656421">
      <w:pPr>
        <w:jc w:val="both"/>
      </w:pPr>
    </w:p>
    <w:p w14:paraId="4081ECAB" w14:textId="77777777" w:rsidR="00E13EBB" w:rsidRPr="00F363B1" w:rsidRDefault="00E13EBB" w:rsidP="00656421">
      <w:pPr>
        <w:pStyle w:val="NormalWeb"/>
        <w:spacing w:before="0" w:beforeAutospacing="0" w:after="0" w:afterAutospacing="0"/>
        <w:jc w:val="both"/>
        <w:rPr>
          <w:b/>
          <w:bCs/>
        </w:rPr>
      </w:pPr>
      <w:r w:rsidRPr="00F363B1">
        <w:rPr>
          <w:b/>
          <w:bCs/>
        </w:rPr>
        <w:t xml:space="preserve">Program IV. úrovne </w:t>
      </w:r>
    </w:p>
    <w:p w14:paraId="2E77DC4F" w14:textId="77777777" w:rsidR="0041725E" w:rsidRPr="00F363B1" w:rsidRDefault="0041725E" w:rsidP="00142124">
      <w:pPr>
        <w:pStyle w:val="NormalWeb"/>
        <w:numPr>
          <w:ilvl w:val="0"/>
          <w:numId w:val="1002"/>
        </w:numPr>
        <w:spacing w:before="0" w:beforeAutospacing="0" w:after="0" w:afterAutospacing="0"/>
        <w:jc w:val="both"/>
      </w:pPr>
      <w:r w:rsidRPr="00F363B1">
        <w:t>Iné programy alebo medicínske služby, ktoré sa musia v nemocnici súčasne poskytovať pre poskytovanie medicínskej služby Vysoko komplexné ochorenia imunitného systému – transplantácia kmeňových buniek je súčasné poskytovanie medicínskej služby Autológna transplantácia krvotvotvorných buniek z Programu hematológie a transfúziológie.</w:t>
      </w:r>
    </w:p>
    <w:p w14:paraId="79618D55" w14:textId="77777777" w:rsidR="0041725E" w:rsidRPr="00F363B1" w:rsidRDefault="0041725E" w:rsidP="00656421">
      <w:pPr>
        <w:pStyle w:val="NormalWeb"/>
        <w:spacing w:before="0" w:beforeAutospacing="0" w:after="0" w:afterAutospacing="0"/>
        <w:jc w:val="both"/>
      </w:pPr>
    </w:p>
    <w:p w14:paraId="7EB28143" w14:textId="6AF94F3B" w:rsidR="00F6106A" w:rsidRPr="00F363B1" w:rsidRDefault="00E13EBB" w:rsidP="00142124">
      <w:pPr>
        <w:pStyle w:val="NormalWeb"/>
        <w:numPr>
          <w:ilvl w:val="0"/>
          <w:numId w:val="1002"/>
        </w:numPr>
        <w:spacing w:before="0" w:beforeAutospacing="0" w:after="0" w:afterAutospacing="0"/>
        <w:jc w:val="both"/>
      </w:pPr>
      <w:r w:rsidRPr="00F363B1">
        <w:t>Špeciálne personálne zabezpečenie sú traja klinickí imunológovia a alergológovia.</w:t>
      </w:r>
    </w:p>
    <w:p w14:paraId="6B5C3815" w14:textId="4BE0809A" w:rsidR="00F6106A" w:rsidRPr="00F363B1" w:rsidRDefault="00E13EBB" w:rsidP="00656421">
      <w:pPr>
        <w:pStyle w:val="NormalWeb"/>
        <w:spacing w:before="0" w:beforeAutospacing="0" w:after="0" w:afterAutospacing="0"/>
        <w:jc w:val="both"/>
      </w:pPr>
      <w:r w:rsidRPr="00F363B1">
        <w:t xml:space="preserve"> </w:t>
      </w:r>
    </w:p>
    <w:p w14:paraId="5021356A" w14:textId="7C6832E0" w:rsidR="00E13EBB" w:rsidRPr="00F363B1" w:rsidRDefault="00E13EBB" w:rsidP="00142124">
      <w:pPr>
        <w:pStyle w:val="NormalWeb"/>
        <w:numPr>
          <w:ilvl w:val="0"/>
          <w:numId w:val="1002"/>
        </w:numPr>
        <w:spacing w:before="0" w:beforeAutospacing="0" w:after="0" w:afterAutospacing="0"/>
        <w:jc w:val="both"/>
      </w:pPr>
      <w:r w:rsidRPr="00F363B1">
        <w:t xml:space="preserve">Špeciálne personálne zabezpečenie je dostupnosť </w:t>
      </w:r>
      <w:r w:rsidR="004134F2" w:rsidRPr="00F363B1">
        <w:t xml:space="preserve">konziliárnej služby </w:t>
      </w:r>
    </w:p>
    <w:p w14:paraId="748BDAAA" w14:textId="49FFABB9" w:rsidR="004134F2" w:rsidRPr="00F363B1" w:rsidRDefault="004134F2" w:rsidP="00142124">
      <w:pPr>
        <w:pStyle w:val="NormalWeb"/>
        <w:numPr>
          <w:ilvl w:val="0"/>
          <w:numId w:val="1001"/>
        </w:numPr>
        <w:spacing w:before="0" w:beforeAutospacing="0" w:after="0" w:afterAutospacing="0"/>
        <w:jc w:val="both"/>
      </w:pPr>
      <w:r w:rsidRPr="00F363B1">
        <w:t>lekára so špecializácou v špecializačnom odbore pneumológia a ftizeológia,</w:t>
      </w:r>
    </w:p>
    <w:p w14:paraId="0743B683" w14:textId="706BB138" w:rsidR="004134F2" w:rsidRPr="00F363B1" w:rsidRDefault="004134F2" w:rsidP="00142124">
      <w:pPr>
        <w:pStyle w:val="NormalWeb"/>
        <w:numPr>
          <w:ilvl w:val="0"/>
          <w:numId w:val="1001"/>
        </w:numPr>
        <w:spacing w:before="0" w:beforeAutospacing="0" w:after="0" w:afterAutospacing="0"/>
        <w:jc w:val="both"/>
      </w:pPr>
      <w:r w:rsidRPr="00F363B1">
        <w:t>lekára so špecializácou v špecializačnom odbore reumatológia,</w:t>
      </w:r>
    </w:p>
    <w:p w14:paraId="51E03353" w14:textId="6E7AA974" w:rsidR="004134F2" w:rsidRPr="00F363B1" w:rsidRDefault="004134F2" w:rsidP="00142124">
      <w:pPr>
        <w:pStyle w:val="NormalWeb"/>
        <w:numPr>
          <w:ilvl w:val="0"/>
          <w:numId w:val="1001"/>
        </w:numPr>
        <w:spacing w:before="0" w:beforeAutospacing="0" w:after="0" w:afterAutospacing="0"/>
        <w:jc w:val="both"/>
      </w:pPr>
      <w:r w:rsidRPr="00F363B1">
        <w:t>lekára so špecializácou v špecializačnom odbore nefrológia,</w:t>
      </w:r>
    </w:p>
    <w:p w14:paraId="250AFE9F" w14:textId="72C3A792" w:rsidR="00E13EBB" w:rsidRPr="00F363B1" w:rsidRDefault="004134F2" w:rsidP="00142124">
      <w:pPr>
        <w:pStyle w:val="NormalWeb"/>
        <w:numPr>
          <w:ilvl w:val="0"/>
          <w:numId w:val="1001"/>
        </w:numPr>
        <w:spacing w:before="0" w:beforeAutospacing="0" w:after="0" w:afterAutospacing="0"/>
        <w:jc w:val="both"/>
      </w:pPr>
      <w:r w:rsidRPr="00F363B1">
        <w:t>lekára so špecializácou v špecializačnom odbore dermatovenerológia,</w:t>
      </w:r>
    </w:p>
    <w:p w14:paraId="31D6EECE" w14:textId="5700838C" w:rsidR="00E13EBB" w:rsidRPr="00F363B1" w:rsidRDefault="004134F2" w:rsidP="00142124">
      <w:pPr>
        <w:pStyle w:val="NormalWeb"/>
        <w:numPr>
          <w:ilvl w:val="0"/>
          <w:numId w:val="1001"/>
        </w:numPr>
        <w:spacing w:before="0" w:beforeAutospacing="0" w:after="0" w:afterAutospacing="0"/>
        <w:jc w:val="both"/>
      </w:pPr>
      <w:r w:rsidRPr="00F363B1">
        <w:t>lekára so špecializácou v špecializačnom odbore gastroenterológia,</w:t>
      </w:r>
    </w:p>
    <w:p w14:paraId="1D9434E5" w14:textId="49C38746" w:rsidR="00E13EBB" w:rsidRPr="00F363B1" w:rsidRDefault="004134F2" w:rsidP="00142124">
      <w:pPr>
        <w:pStyle w:val="NormalWeb"/>
        <w:numPr>
          <w:ilvl w:val="0"/>
          <w:numId w:val="1001"/>
        </w:numPr>
        <w:spacing w:before="0" w:beforeAutospacing="0" w:after="0" w:afterAutospacing="0"/>
        <w:jc w:val="both"/>
      </w:pPr>
      <w:r w:rsidRPr="00F363B1">
        <w:t xml:space="preserve">lekára so špecializácou v špecializačnom odbore hepatológia, </w:t>
      </w:r>
    </w:p>
    <w:p w14:paraId="64D4B48C" w14:textId="6D29541B" w:rsidR="004134F2" w:rsidRPr="00F363B1" w:rsidRDefault="004134F2" w:rsidP="00142124">
      <w:pPr>
        <w:pStyle w:val="NormalWeb"/>
        <w:numPr>
          <w:ilvl w:val="0"/>
          <w:numId w:val="1001"/>
        </w:numPr>
        <w:spacing w:before="0" w:beforeAutospacing="0" w:after="0" w:afterAutospacing="0"/>
        <w:jc w:val="both"/>
      </w:pPr>
      <w:r w:rsidRPr="00F363B1">
        <w:t>lekára so špecializácou v špecializačnom odbore endokrinológia,</w:t>
      </w:r>
    </w:p>
    <w:p w14:paraId="4F1F54CC" w14:textId="658C7B2E" w:rsidR="004134F2" w:rsidRPr="00F363B1" w:rsidRDefault="004134F2" w:rsidP="00142124">
      <w:pPr>
        <w:pStyle w:val="NormalWeb"/>
        <w:numPr>
          <w:ilvl w:val="0"/>
          <w:numId w:val="1001"/>
        </w:numPr>
        <w:spacing w:before="0" w:beforeAutospacing="0" w:after="0" w:afterAutospacing="0"/>
        <w:jc w:val="both"/>
      </w:pPr>
      <w:r w:rsidRPr="00F363B1">
        <w:t>lekára so špecializácou v špecializačnom odbore diabetológia, poruchy látkovej premeny a výživy,</w:t>
      </w:r>
    </w:p>
    <w:p w14:paraId="0004EC35" w14:textId="595E78CA" w:rsidR="004134F2" w:rsidRPr="00F363B1" w:rsidRDefault="004134F2" w:rsidP="00142124">
      <w:pPr>
        <w:pStyle w:val="NormalWeb"/>
        <w:numPr>
          <w:ilvl w:val="0"/>
          <w:numId w:val="1001"/>
        </w:numPr>
        <w:spacing w:before="0" w:beforeAutospacing="0" w:after="0" w:afterAutospacing="0"/>
        <w:jc w:val="both"/>
      </w:pPr>
      <w:r w:rsidRPr="00F363B1">
        <w:t>lekára so špecializácou v špecializačnom odbore klinická onkológia,</w:t>
      </w:r>
    </w:p>
    <w:p w14:paraId="57E6556A" w14:textId="184CB880" w:rsidR="004134F2" w:rsidRPr="00F363B1" w:rsidRDefault="004134F2" w:rsidP="00142124">
      <w:pPr>
        <w:pStyle w:val="NormalWeb"/>
        <w:numPr>
          <w:ilvl w:val="0"/>
          <w:numId w:val="1001"/>
        </w:numPr>
        <w:spacing w:before="0" w:beforeAutospacing="0" w:after="0" w:afterAutospacing="0"/>
        <w:jc w:val="both"/>
      </w:pPr>
      <w:r w:rsidRPr="00F363B1">
        <w:t xml:space="preserve">lekára so špecializácou v špecializačnom odbore hematológia a transfuziológia, </w:t>
      </w:r>
    </w:p>
    <w:p w14:paraId="3A67AB23" w14:textId="524EB52E" w:rsidR="004134F2" w:rsidRPr="00F363B1" w:rsidRDefault="004134F2" w:rsidP="00142124">
      <w:pPr>
        <w:pStyle w:val="NormalWeb"/>
        <w:numPr>
          <w:ilvl w:val="0"/>
          <w:numId w:val="1001"/>
        </w:numPr>
        <w:spacing w:before="0" w:beforeAutospacing="0" w:after="0" w:afterAutospacing="0"/>
        <w:jc w:val="both"/>
      </w:pPr>
      <w:r w:rsidRPr="00F363B1">
        <w:t>lekára so špecializácou v špecializačnom odbore neurológia</w:t>
      </w:r>
    </w:p>
    <w:p w14:paraId="361D2712" w14:textId="308985C5" w:rsidR="004134F2" w:rsidRPr="00F363B1" w:rsidRDefault="004134F2" w:rsidP="00142124">
      <w:pPr>
        <w:pStyle w:val="NormalWeb"/>
        <w:numPr>
          <w:ilvl w:val="0"/>
          <w:numId w:val="1001"/>
        </w:numPr>
        <w:spacing w:before="0" w:beforeAutospacing="0" w:after="0" w:afterAutospacing="0"/>
        <w:jc w:val="both"/>
      </w:pPr>
      <w:r w:rsidRPr="00F363B1">
        <w:t>lekára so špecializácou v špecializačnom odbore patologická anatómia,</w:t>
      </w:r>
    </w:p>
    <w:p w14:paraId="1770B0B6" w14:textId="26DDAB2A" w:rsidR="004134F2" w:rsidRPr="00F363B1" w:rsidRDefault="004134F2" w:rsidP="00142124">
      <w:pPr>
        <w:pStyle w:val="NormalWeb"/>
        <w:numPr>
          <w:ilvl w:val="0"/>
          <w:numId w:val="1001"/>
        </w:numPr>
        <w:spacing w:before="0" w:beforeAutospacing="0" w:after="0" w:afterAutospacing="0"/>
        <w:jc w:val="both"/>
      </w:pPr>
      <w:r w:rsidRPr="00F363B1">
        <w:t>lekáar so špecializácou v špecializačnom odbore otorinolaryngológia,</w:t>
      </w:r>
    </w:p>
    <w:p w14:paraId="5938016B" w14:textId="20FC2082" w:rsidR="004134F2" w:rsidRPr="00F363B1" w:rsidRDefault="004134F2" w:rsidP="00142124">
      <w:pPr>
        <w:pStyle w:val="NormalWeb"/>
        <w:numPr>
          <w:ilvl w:val="0"/>
          <w:numId w:val="1001"/>
        </w:numPr>
        <w:spacing w:before="0" w:beforeAutospacing="0" w:after="0" w:afterAutospacing="0"/>
        <w:jc w:val="both"/>
      </w:pPr>
      <w:r w:rsidRPr="00F363B1">
        <w:t>lekára so špecializácou v špecializačnom odbore maxilofaci</w:t>
      </w:r>
      <w:r w:rsidRPr="00F363B1">
        <w:rPr>
          <w:lang w:val="en-US"/>
        </w:rPr>
        <w:t>á</w:t>
      </w:r>
      <w:r w:rsidRPr="00F363B1">
        <w:t>lna chirurgia,</w:t>
      </w:r>
    </w:p>
    <w:p w14:paraId="59BE09C9" w14:textId="7B1517BA" w:rsidR="00E13EBB" w:rsidRPr="00F363B1" w:rsidRDefault="004134F2" w:rsidP="00142124">
      <w:pPr>
        <w:pStyle w:val="NormalWeb"/>
        <w:numPr>
          <w:ilvl w:val="0"/>
          <w:numId w:val="1001"/>
        </w:numPr>
        <w:spacing w:before="0" w:beforeAutospacing="0" w:after="0" w:afterAutospacing="0"/>
        <w:jc w:val="both"/>
      </w:pPr>
      <w:r w:rsidRPr="00F363B1">
        <w:t>lekára so špecializácou v špecializačnom odbore kardiológia,</w:t>
      </w:r>
    </w:p>
    <w:p w14:paraId="49467552" w14:textId="43505851" w:rsidR="004134F2" w:rsidRPr="00F363B1" w:rsidRDefault="004134F2" w:rsidP="00142124">
      <w:pPr>
        <w:pStyle w:val="NormalWeb"/>
        <w:numPr>
          <w:ilvl w:val="0"/>
          <w:numId w:val="1001"/>
        </w:numPr>
        <w:spacing w:before="0" w:beforeAutospacing="0" w:after="0" w:afterAutospacing="0"/>
        <w:jc w:val="both"/>
      </w:pPr>
      <w:r w:rsidRPr="00F363B1">
        <w:t>lekára so špecializácou v špecializačnom odbore lek</w:t>
      </w:r>
      <w:r w:rsidRPr="00F363B1">
        <w:rPr>
          <w:lang w:val="en-US"/>
        </w:rPr>
        <w:t>á</w:t>
      </w:r>
      <w:r w:rsidRPr="00F363B1">
        <w:t>rska genetika,</w:t>
      </w:r>
    </w:p>
    <w:p w14:paraId="75293796" w14:textId="2505462D" w:rsidR="004134F2" w:rsidRPr="00F363B1" w:rsidRDefault="004134F2" w:rsidP="00142124">
      <w:pPr>
        <w:pStyle w:val="NormalWeb"/>
        <w:numPr>
          <w:ilvl w:val="0"/>
          <w:numId w:val="1001"/>
        </w:numPr>
        <w:spacing w:before="0" w:beforeAutospacing="0" w:after="0" w:afterAutospacing="0"/>
        <w:jc w:val="both"/>
      </w:pPr>
      <w:r w:rsidRPr="00F363B1">
        <w:t>lekára so špecializácou v špecializačnom odbore anest</w:t>
      </w:r>
      <w:r w:rsidRPr="00F363B1">
        <w:rPr>
          <w:lang w:val="en-US"/>
        </w:rPr>
        <w:t>é</w:t>
      </w:r>
      <w:r w:rsidRPr="00F363B1">
        <w:t>ziol</w:t>
      </w:r>
      <w:r w:rsidRPr="00F363B1">
        <w:rPr>
          <w:lang w:val="en-US"/>
        </w:rPr>
        <w:t>ó</w:t>
      </w:r>
      <w:r w:rsidRPr="00F363B1">
        <w:t>gia a intenz</w:t>
      </w:r>
      <w:r w:rsidRPr="00F363B1">
        <w:rPr>
          <w:lang w:val="en-US"/>
        </w:rPr>
        <w:t>í</w:t>
      </w:r>
      <w:r w:rsidRPr="00F363B1">
        <w:t>vna medic</w:t>
      </w:r>
      <w:r w:rsidRPr="00F363B1">
        <w:rPr>
          <w:lang w:val="en-US"/>
        </w:rPr>
        <w:t>í</w:t>
      </w:r>
      <w:r w:rsidRPr="00F363B1">
        <w:t>na,</w:t>
      </w:r>
    </w:p>
    <w:p w14:paraId="19B90711" w14:textId="48C90CA3" w:rsidR="004134F2" w:rsidRPr="00F363B1" w:rsidRDefault="004134F2" w:rsidP="00142124">
      <w:pPr>
        <w:pStyle w:val="NormalWeb"/>
        <w:numPr>
          <w:ilvl w:val="0"/>
          <w:numId w:val="1001"/>
        </w:numPr>
        <w:spacing w:before="0" w:beforeAutospacing="0" w:after="0" w:afterAutospacing="0"/>
        <w:jc w:val="both"/>
      </w:pPr>
      <w:r w:rsidRPr="00F363B1">
        <w:t xml:space="preserve">lekára so špecializácou v špecializačnom odbore oftalmológia, </w:t>
      </w:r>
    </w:p>
    <w:p w14:paraId="296765DC" w14:textId="27881E71" w:rsidR="004134F2" w:rsidRPr="00F363B1" w:rsidRDefault="004134F2" w:rsidP="00142124">
      <w:pPr>
        <w:pStyle w:val="NormalWeb"/>
        <w:numPr>
          <w:ilvl w:val="0"/>
          <w:numId w:val="1001"/>
        </w:numPr>
        <w:spacing w:before="0" w:beforeAutospacing="0" w:after="0" w:afterAutospacing="0"/>
        <w:jc w:val="both"/>
      </w:pPr>
      <w:r w:rsidRPr="00F363B1">
        <w:t>lekára so špecializácou v špecializačnom odbore</w:t>
      </w:r>
      <w:r w:rsidR="0041725E" w:rsidRPr="00F363B1">
        <w:t xml:space="preserve"> psychiatria,</w:t>
      </w:r>
    </w:p>
    <w:p w14:paraId="6A8A40A1" w14:textId="2C0497D0" w:rsidR="00E13EBB" w:rsidRPr="00F363B1" w:rsidRDefault="004134F2" w:rsidP="00142124">
      <w:pPr>
        <w:pStyle w:val="NormalWeb"/>
        <w:numPr>
          <w:ilvl w:val="0"/>
          <w:numId w:val="1001"/>
        </w:numPr>
        <w:spacing w:before="0" w:beforeAutospacing="0" w:after="0" w:afterAutospacing="0"/>
        <w:jc w:val="both"/>
      </w:pPr>
      <w:r w:rsidRPr="00F363B1">
        <w:t xml:space="preserve">lekára so špecializácou v špecializačnom odbore </w:t>
      </w:r>
      <w:r w:rsidR="0041725E" w:rsidRPr="00F363B1">
        <w:t>rádiológia,</w:t>
      </w:r>
    </w:p>
    <w:p w14:paraId="0B40448E" w14:textId="63548DB5" w:rsidR="004134F2" w:rsidRPr="00F363B1" w:rsidRDefault="004134F2" w:rsidP="00142124">
      <w:pPr>
        <w:pStyle w:val="NormalWeb"/>
        <w:numPr>
          <w:ilvl w:val="0"/>
          <w:numId w:val="1001"/>
        </w:numPr>
        <w:spacing w:before="0" w:beforeAutospacing="0" w:after="0" w:afterAutospacing="0"/>
        <w:jc w:val="both"/>
      </w:pPr>
      <w:r w:rsidRPr="00F363B1">
        <w:t>lekára so špecializácou v špecializačnom odbore</w:t>
      </w:r>
      <w:r w:rsidR="0041725E" w:rsidRPr="00F363B1">
        <w:t xml:space="preserve"> maxilofaci</w:t>
      </w:r>
      <w:r w:rsidR="0041725E" w:rsidRPr="00F363B1">
        <w:rPr>
          <w:lang w:val="en-US"/>
        </w:rPr>
        <w:t>á</w:t>
      </w:r>
      <w:r w:rsidR="0041725E" w:rsidRPr="00F363B1">
        <w:t>lna chirurgia,</w:t>
      </w:r>
    </w:p>
    <w:p w14:paraId="48F7F998" w14:textId="2450A960" w:rsidR="00E13EBB" w:rsidRPr="00F363B1" w:rsidRDefault="00E13EBB" w:rsidP="00142124">
      <w:pPr>
        <w:pStyle w:val="NormalWeb"/>
        <w:numPr>
          <w:ilvl w:val="0"/>
          <w:numId w:val="1001"/>
        </w:numPr>
        <w:spacing w:before="0" w:beforeAutospacing="0" w:after="0" w:afterAutospacing="0"/>
        <w:jc w:val="both"/>
      </w:pPr>
      <w:r w:rsidRPr="00F363B1">
        <w:t>zubného lekára</w:t>
      </w:r>
      <w:r w:rsidR="0041725E" w:rsidRPr="00F363B1">
        <w:t>,</w:t>
      </w:r>
    </w:p>
    <w:p w14:paraId="05F96AD6" w14:textId="1F7A226C" w:rsidR="00E13EBB" w:rsidRPr="00F363B1" w:rsidRDefault="00E13EBB" w:rsidP="00142124">
      <w:pPr>
        <w:pStyle w:val="NormalWeb"/>
        <w:numPr>
          <w:ilvl w:val="0"/>
          <w:numId w:val="1001"/>
        </w:numPr>
        <w:spacing w:before="0" w:beforeAutospacing="0" w:after="0" w:afterAutospacing="0"/>
        <w:jc w:val="both"/>
      </w:pPr>
      <w:r w:rsidRPr="00F363B1">
        <w:t xml:space="preserve">klinického psychológa, </w:t>
      </w:r>
    </w:p>
    <w:p w14:paraId="4C844019" w14:textId="0D329C10" w:rsidR="00E13EBB" w:rsidRPr="00F363B1" w:rsidRDefault="00E13EBB" w:rsidP="00142124">
      <w:pPr>
        <w:pStyle w:val="NormalWeb"/>
        <w:numPr>
          <w:ilvl w:val="0"/>
          <w:numId w:val="1001"/>
        </w:numPr>
        <w:spacing w:before="0" w:beforeAutospacing="0" w:after="0" w:afterAutospacing="0"/>
        <w:jc w:val="both"/>
      </w:pPr>
      <w:r w:rsidRPr="00F363B1">
        <w:t xml:space="preserve">troch sestier </w:t>
      </w:r>
      <w:r w:rsidR="0041725E" w:rsidRPr="00F363B1">
        <w:t>so špecializácou v špecializačnom odbore ošetrovateľská starostlivosť o dospelých.</w:t>
      </w:r>
    </w:p>
    <w:p w14:paraId="26E82E12" w14:textId="77777777" w:rsidR="0041725E" w:rsidRPr="00F363B1" w:rsidRDefault="0041725E" w:rsidP="00656421">
      <w:pPr>
        <w:pStyle w:val="NormalWeb"/>
        <w:spacing w:before="0" w:beforeAutospacing="0" w:after="0" w:afterAutospacing="0"/>
        <w:jc w:val="both"/>
      </w:pPr>
    </w:p>
    <w:p w14:paraId="089BED4E" w14:textId="74C5B740" w:rsidR="00E13EBB" w:rsidRPr="00F363B1" w:rsidRDefault="00E13EBB" w:rsidP="00142124">
      <w:pPr>
        <w:pStyle w:val="NormalWeb"/>
        <w:numPr>
          <w:ilvl w:val="0"/>
          <w:numId w:val="1002"/>
        </w:numPr>
        <w:spacing w:before="0" w:beforeAutospacing="0" w:after="0" w:afterAutospacing="0"/>
        <w:jc w:val="both"/>
      </w:pPr>
      <w:r w:rsidRPr="00F363B1">
        <w:t xml:space="preserve">Špeciálne materiálno-technické vybavenie je </w:t>
      </w:r>
    </w:p>
    <w:p w14:paraId="60EB843A" w14:textId="73B25014" w:rsidR="00E13EBB" w:rsidRPr="00F363B1" w:rsidRDefault="0041725E" w:rsidP="00142124">
      <w:pPr>
        <w:pStyle w:val="NormalWeb"/>
        <w:numPr>
          <w:ilvl w:val="0"/>
          <w:numId w:val="1040"/>
        </w:numPr>
        <w:spacing w:before="0" w:beforeAutospacing="0" w:after="0" w:afterAutospacing="0"/>
        <w:jc w:val="both"/>
      </w:pPr>
      <w:r w:rsidRPr="00F363B1">
        <w:t xml:space="preserve">dostupnosť </w:t>
      </w:r>
      <w:r w:rsidR="00F6106A" w:rsidRPr="00F363B1">
        <w:t>z</w:t>
      </w:r>
      <w:r w:rsidR="00E13EBB" w:rsidRPr="00F363B1">
        <w:t xml:space="preserve">obrazovacích metodík (RTG, USG, CT, MR), </w:t>
      </w:r>
    </w:p>
    <w:p w14:paraId="463C9C6E" w14:textId="1AB704E8" w:rsidR="00E13EBB" w:rsidRPr="00F363B1" w:rsidRDefault="0041725E" w:rsidP="00142124">
      <w:pPr>
        <w:pStyle w:val="NormalWeb"/>
        <w:numPr>
          <w:ilvl w:val="0"/>
          <w:numId w:val="1040"/>
        </w:numPr>
        <w:spacing w:before="0" w:beforeAutospacing="0" w:after="0" w:afterAutospacing="0"/>
        <w:jc w:val="both"/>
      </w:pPr>
      <w:r w:rsidRPr="00F363B1">
        <w:t xml:space="preserve">dostupnosť </w:t>
      </w:r>
      <w:r w:rsidR="00E13EBB" w:rsidRPr="00F363B1">
        <w:t xml:space="preserve">spirometrie, bodypletyzmografie, difúzie pľúc, </w:t>
      </w:r>
    </w:p>
    <w:p w14:paraId="1E4A0F5D" w14:textId="632F352F" w:rsidR="00E13EBB" w:rsidRPr="00F363B1" w:rsidRDefault="0041725E" w:rsidP="00142124">
      <w:pPr>
        <w:pStyle w:val="NormalWeb"/>
        <w:numPr>
          <w:ilvl w:val="0"/>
          <w:numId w:val="1040"/>
        </w:numPr>
        <w:spacing w:before="0" w:beforeAutospacing="0" w:after="0" w:afterAutospacing="0"/>
        <w:jc w:val="both"/>
      </w:pPr>
      <w:r w:rsidRPr="00F363B1">
        <w:t xml:space="preserve">dostupnosť </w:t>
      </w:r>
      <w:r w:rsidR="00E13EBB" w:rsidRPr="00F363B1">
        <w:t xml:space="preserve">FENO, </w:t>
      </w:r>
    </w:p>
    <w:p w14:paraId="1A3C2FBD" w14:textId="25183C18" w:rsidR="00E13EBB" w:rsidRPr="00F363B1" w:rsidRDefault="0041725E" w:rsidP="00142124">
      <w:pPr>
        <w:pStyle w:val="NormalWeb"/>
        <w:numPr>
          <w:ilvl w:val="0"/>
          <w:numId w:val="1040"/>
        </w:numPr>
        <w:spacing w:before="0" w:beforeAutospacing="0" w:after="0" w:afterAutospacing="0"/>
        <w:jc w:val="both"/>
      </w:pPr>
      <w:r w:rsidRPr="00F363B1">
        <w:t xml:space="preserve">dostupnosť </w:t>
      </w:r>
      <w:r w:rsidR="00E13EBB" w:rsidRPr="00F363B1">
        <w:t xml:space="preserve">pH metra s impedanciou, </w:t>
      </w:r>
    </w:p>
    <w:p w14:paraId="12002E0B" w14:textId="2DC62D67" w:rsidR="00E13EBB" w:rsidRPr="00F363B1" w:rsidRDefault="0041725E" w:rsidP="00142124">
      <w:pPr>
        <w:pStyle w:val="NormalWeb"/>
        <w:numPr>
          <w:ilvl w:val="0"/>
          <w:numId w:val="1040"/>
        </w:numPr>
        <w:spacing w:before="0" w:beforeAutospacing="0" w:after="0" w:afterAutospacing="0"/>
        <w:jc w:val="both"/>
      </w:pPr>
      <w:r w:rsidRPr="00F363B1">
        <w:t xml:space="preserve">dostupnosť </w:t>
      </w:r>
      <w:r w:rsidR="00E13EBB" w:rsidRPr="00F363B1">
        <w:t xml:space="preserve">rozšírených laboratórych imunologické a alergologických analýz, </w:t>
      </w:r>
    </w:p>
    <w:p w14:paraId="2BF3214E" w14:textId="26C8833D" w:rsidR="00E13EBB" w:rsidRPr="00F363B1" w:rsidRDefault="0041725E" w:rsidP="00142124">
      <w:pPr>
        <w:pStyle w:val="NormalWeb"/>
        <w:numPr>
          <w:ilvl w:val="0"/>
          <w:numId w:val="1040"/>
        </w:numPr>
        <w:spacing w:before="0" w:beforeAutospacing="0" w:after="0" w:afterAutospacing="0"/>
        <w:jc w:val="both"/>
      </w:pPr>
      <w:r w:rsidRPr="00F363B1">
        <w:t xml:space="preserve">dostupnosť </w:t>
      </w:r>
      <w:r w:rsidR="00E13EBB" w:rsidRPr="00F363B1">
        <w:t xml:space="preserve">rozšírených mikrobiologických vyšetrení, </w:t>
      </w:r>
    </w:p>
    <w:p w14:paraId="62D43D9B" w14:textId="77777777" w:rsidR="0041725E" w:rsidRPr="00F363B1" w:rsidRDefault="00E13EBB" w:rsidP="00142124">
      <w:pPr>
        <w:pStyle w:val="NormalWeb"/>
        <w:numPr>
          <w:ilvl w:val="0"/>
          <w:numId w:val="1040"/>
        </w:numPr>
        <w:spacing w:before="0" w:beforeAutospacing="0" w:after="0" w:afterAutospacing="0"/>
        <w:jc w:val="both"/>
      </w:pPr>
      <w:r w:rsidRPr="00F363B1">
        <w:t xml:space="preserve">endoskopického vyšetrenia – bronchoskopie, gastrofibroskopie, kolonoskopie. </w:t>
      </w:r>
    </w:p>
    <w:p w14:paraId="13B0A13A" w14:textId="6ADE078B" w:rsidR="00E13EBB" w:rsidRPr="00F363B1" w:rsidRDefault="00E13EBB" w:rsidP="00142124">
      <w:pPr>
        <w:pStyle w:val="NormalWeb"/>
        <w:numPr>
          <w:ilvl w:val="0"/>
          <w:numId w:val="1040"/>
        </w:numPr>
        <w:spacing w:before="0" w:beforeAutospacing="0" w:after="0" w:afterAutospacing="0"/>
        <w:jc w:val="both"/>
      </w:pPr>
      <w:r w:rsidRPr="00F363B1">
        <w:t xml:space="preserve">splnenie podmienok pre vykonávanie expozičných testov s potravinami a liekmi, </w:t>
      </w:r>
    </w:p>
    <w:p w14:paraId="7A25D94D" w14:textId="53BBDF52" w:rsidR="00E13EBB" w:rsidRPr="00F363B1" w:rsidRDefault="00E13EBB" w:rsidP="00142124">
      <w:pPr>
        <w:pStyle w:val="NormalWeb"/>
        <w:numPr>
          <w:ilvl w:val="0"/>
          <w:numId w:val="1040"/>
        </w:numPr>
        <w:spacing w:before="0" w:beforeAutospacing="0" w:after="0" w:afterAutospacing="0"/>
        <w:jc w:val="both"/>
      </w:pPr>
      <w:r w:rsidRPr="00F363B1">
        <w:t xml:space="preserve">splnenie podmienok pre aplikáciu infúznej substitučnej liečby imunoglobulínmi, </w:t>
      </w:r>
    </w:p>
    <w:p w14:paraId="56497FD2" w14:textId="697328A6" w:rsidR="00E13EBB" w:rsidRPr="00F363B1" w:rsidRDefault="00E13EBB" w:rsidP="00142124">
      <w:pPr>
        <w:pStyle w:val="NormalWeb"/>
        <w:numPr>
          <w:ilvl w:val="0"/>
          <w:numId w:val="1040"/>
        </w:numPr>
        <w:spacing w:before="0" w:beforeAutospacing="0" w:after="0" w:afterAutospacing="0"/>
        <w:jc w:val="both"/>
      </w:pPr>
      <w:r w:rsidRPr="00F363B1">
        <w:t>splnenie podmienok aplikáciu alergénovej imunoterapie, vrátane alergénov jedu</w:t>
      </w:r>
      <w:r w:rsidR="00F6106A" w:rsidRPr="00F363B1">
        <w:t xml:space="preserve"> </w:t>
      </w:r>
      <w:r w:rsidRPr="00F363B1">
        <w:t xml:space="preserve">blanokrídleho hmyzu, </w:t>
      </w:r>
    </w:p>
    <w:p w14:paraId="5CB98D07" w14:textId="01EB5CAC" w:rsidR="00E13EBB" w:rsidRPr="00F363B1" w:rsidRDefault="00E13EBB" w:rsidP="00142124">
      <w:pPr>
        <w:pStyle w:val="NormalWeb"/>
        <w:numPr>
          <w:ilvl w:val="0"/>
          <w:numId w:val="1040"/>
        </w:numPr>
        <w:spacing w:before="0" w:beforeAutospacing="0" w:after="0" w:afterAutospacing="0"/>
        <w:jc w:val="both"/>
      </w:pPr>
      <w:r w:rsidRPr="00F363B1">
        <w:t xml:space="preserve">splnenie podmienok pre aplikáciu celej škály biologickej liečby používanej v odbore, </w:t>
      </w:r>
    </w:p>
    <w:p w14:paraId="55643B67" w14:textId="3D4EE955" w:rsidR="00E13EBB" w:rsidRPr="00F363B1" w:rsidRDefault="00E13EBB" w:rsidP="00142124">
      <w:pPr>
        <w:pStyle w:val="NormalWeb"/>
        <w:numPr>
          <w:ilvl w:val="0"/>
          <w:numId w:val="1040"/>
        </w:numPr>
        <w:spacing w:before="0" w:beforeAutospacing="0" w:after="0" w:afterAutospacing="0"/>
        <w:jc w:val="both"/>
      </w:pPr>
      <w:r w:rsidRPr="00F363B1">
        <w:t xml:space="preserve">centrum pre liečbu ťažkej astmy, </w:t>
      </w:r>
    </w:p>
    <w:p w14:paraId="0147D3E9" w14:textId="175A3A39" w:rsidR="00E13EBB" w:rsidRPr="00F363B1" w:rsidRDefault="00E13EBB" w:rsidP="00142124">
      <w:pPr>
        <w:pStyle w:val="NormalWeb"/>
        <w:numPr>
          <w:ilvl w:val="0"/>
          <w:numId w:val="1040"/>
        </w:numPr>
        <w:spacing w:before="0" w:beforeAutospacing="0" w:after="0" w:afterAutospacing="0"/>
        <w:jc w:val="both"/>
      </w:pPr>
      <w:r w:rsidRPr="00F363B1">
        <w:t xml:space="preserve">centrum pre vrodené poruchy imunity. </w:t>
      </w:r>
    </w:p>
    <w:p w14:paraId="55FE7AD3" w14:textId="77777777" w:rsidR="00F6106A" w:rsidRPr="00F363B1" w:rsidRDefault="00F6106A" w:rsidP="00656421">
      <w:pPr>
        <w:pStyle w:val="NormalWeb"/>
        <w:spacing w:before="0" w:beforeAutospacing="0" w:after="0" w:afterAutospacing="0"/>
        <w:jc w:val="both"/>
      </w:pPr>
    </w:p>
    <w:p w14:paraId="4EFE2C3D" w14:textId="694BDD8C" w:rsidR="00F6106A" w:rsidRPr="00F363B1" w:rsidRDefault="00E13EBB" w:rsidP="00142124">
      <w:pPr>
        <w:pStyle w:val="NormalWeb"/>
        <w:numPr>
          <w:ilvl w:val="0"/>
          <w:numId w:val="1002"/>
        </w:numPr>
        <w:spacing w:before="0" w:beforeAutospacing="0" w:after="0" w:afterAutospacing="0"/>
        <w:jc w:val="both"/>
      </w:pPr>
      <w:r w:rsidRPr="00F363B1">
        <w:t xml:space="preserve">Špeciálne materiálno-technické vybavenie pre diagnózu ťažkej kombinovanej imunodeficiencie (skupina D81) ako aj iných závažných vrodených porúch imunity indikovanej na transplantáciu krvotvorných buniek je dostupnosť transplantačnej jednotky pre poruchy krvotvorby. </w:t>
      </w:r>
    </w:p>
    <w:p w14:paraId="07F3FBF3" w14:textId="77777777" w:rsidR="00F6106A" w:rsidRPr="00F363B1" w:rsidRDefault="00F6106A" w:rsidP="00656421">
      <w:pPr>
        <w:pStyle w:val="ListParagraph"/>
        <w:rPr>
          <w:rFonts w:ascii="Times New Roman" w:hAnsi="Times New Roman"/>
        </w:rPr>
      </w:pPr>
    </w:p>
    <w:p w14:paraId="3198E546" w14:textId="02B5D0C6" w:rsidR="006132AF" w:rsidRPr="00F363B1" w:rsidRDefault="006132AF" w:rsidP="00656421">
      <w:pPr>
        <w:jc w:val="both"/>
      </w:pPr>
      <w:r w:rsidRPr="00F363B1">
        <w:br w:type="page"/>
      </w:r>
    </w:p>
    <w:p w14:paraId="1E103C26" w14:textId="79C7E358" w:rsidR="006132AF" w:rsidRPr="00F363B1" w:rsidRDefault="00D63B48" w:rsidP="00656421">
      <w:pPr>
        <w:pStyle w:val="Heading1"/>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36</w:t>
      </w:r>
      <w:r w:rsidRPr="00F363B1">
        <w:rPr>
          <w:rFonts w:ascii="Times New Roman" w:hAnsi="Times New Roman" w:cs="Times New Roman"/>
          <w:b/>
          <w:color w:val="auto"/>
          <w:sz w:val="24"/>
          <w:szCs w:val="24"/>
        </w:rPr>
        <w:tab/>
      </w:r>
      <w:r w:rsidR="006132AF" w:rsidRPr="00F363B1">
        <w:rPr>
          <w:rFonts w:ascii="Times New Roman" w:hAnsi="Times New Roman" w:cs="Times New Roman"/>
          <w:b/>
          <w:color w:val="auto"/>
          <w:sz w:val="24"/>
          <w:szCs w:val="24"/>
        </w:rPr>
        <w:t>Program pre pracovné lekárstvo a toxikológiu</w:t>
      </w:r>
    </w:p>
    <w:p w14:paraId="6FE02EE1" w14:textId="77777777" w:rsidR="006132AF" w:rsidRPr="00F363B1" w:rsidRDefault="006132AF" w:rsidP="00656421">
      <w:pPr>
        <w:pStyle w:val="Heading2"/>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IV. úrovne</w:t>
      </w:r>
    </w:p>
    <w:p w14:paraId="06736CF8" w14:textId="77777777" w:rsidR="006132AF" w:rsidRPr="00F363B1" w:rsidRDefault="006132AF" w:rsidP="00142124">
      <w:pPr>
        <w:pStyle w:val="ListParagraph"/>
        <w:numPr>
          <w:ilvl w:val="0"/>
          <w:numId w:val="241"/>
        </w:numPr>
        <w:rPr>
          <w:rFonts w:ascii="Times New Roman" w:hAnsi="Times New Roman"/>
        </w:rPr>
      </w:pPr>
      <w:r w:rsidRPr="00F363B1">
        <w:rPr>
          <w:rFonts w:ascii="Times New Roman" w:hAnsi="Times New Roman"/>
        </w:rPr>
        <w:t>Špeciálne personálne zabezpečenie je</w:t>
      </w:r>
    </w:p>
    <w:p w14:paraId="15282A0F" w14:textId="77777777" w:rsidR="006132AF" w:rsidRPr="00F363B1" w:rsidRDefault="006132AF" w:rsidP="00142124">
      <w:pPr>
        <w:pStyle w:val="ListParagraph"/>
        <w:numPr>
          <w:ilvl w:val="0"/>
          <w:numId w:val="237"/>
        </w:numPr>
        <w:rPr>
          <w:rFonts w:ascii="Times New Roman" w:hAnsi="Times New Roman"/>
        </w:rPr>
      </w:pPr>
      <w:r w:rsidRPr="00F363B1">
        <w:rPr>
          <w:rFonts w:ascii="Times New Roman" w:hAnsi="Times New Roman"/>
        </w:rPr>
        <w:t>traja lekári so špecializáciou v špecializačnom odbore pracovné lekárstvo a toxikológia, každý s úväzkom 1,0,</w:t>
      </w:r>
    </w:p>
    <w:p w14:paraId="40E22B42" w14:textId="77777777" w:rsidR="006132AF" w:rsidRPr="00F363B1" w:rsidRDefault="006132AF" w:rsidP="00142124">
      <w:pPr>
        <w:pStyle w:val="ListParagraph"/>
        <w:numPr>
          <w:ilvl w:val="0"/>
          <w:numId w:val="237"/>
        </w:numPr>
        <w:rPr>
          <w:rFonts w:ascii="Times New Roman" w:hAnsi="Times New Roman"/>
        </w:rPr>
      </w:pPr>
      <w:r w:rsidRPr="00F363B1">
        <w:rPr>
          <w:rFonts w:ascii="Times New Roman" w:hAnsi="Times New Roman"/>
        </w:rPr>
        <w:t>lekár so špecializáciou v špecializačnom odbore neurológia, s úväzkom 0,5,</w:t>
      </w:r>
    </w:p>
    <w:p w14:paraId="3FA26A74" w14:textId="533D0EC7" w:rsidR="006132AF" w:rsidRPr="00F363B1" w:rsidRDefault="006132AF" w:rsidP="00142124">
      <w:pPr>
        <w:pStyle w:val="ListParagraph"/>
        <w:numPr>
          <w:ilvl w:val="0"/>
          <w:numId w:val="237"/>
        </w:numPr>
        <w:rPr>
          <w:rFonts w:ascii="Times New Roman" w:hAnsi="Times New Roman"/>
        </w:rPr>
      </w:pPr>
      <w:r w:rsidRPr="00F363B1">
        <w:rPr>
          <w:rFonts w:ascii="Times New Roman" w:hAnsi="Times New Roman"/>
        </w:rPr>
        <w:t>lekár so špecializáciou v špec</w:t>
      </w:r>
      <w:r w:rsidR="00DD28C6" w:rsidRPr="00F363B1">
        <w:rPr>
          <w:rFonts w:ascii="Times New Roman" w:hAnsi="Times New Roman"/>
        </w:rPr>
        <w:t xml:space="preserve">ializačnom odbore ortopédia, s </w:t>
      </w:r>
      <w:r w:rsidRPr="00F363B1">
        <w:rPr>
          <w:rFonts w:ascii="Times New Roman" w:hAnsi="Times New Roman"/>
        </w:rPr>
        <w:t>úväzkom 0,5,</w:t>
      </w:r>
    </w:p>
    <w:p w14:paraId="54DAB80F" w14:textId="77777777" w:rsidR="006132AF" w:rsidRPr="00F363B1" w:rsidRDefault="006132AF" w:rsidP="00142124">
      <w:pPr>
        <w:pStyle w:val="ListParagraph"/>
        <w:numPr>
          <w:ilvl w:val="0"/>
          <w:numId w:val="237"/>
        </w:numPr>
        <w:rPr>
          <w:rFonts w:ascii="Times New Roman" w:hAnsi="Times New Roman"/>
        </w:rPr>
      </w:pPr>
      <w:r w:rsidRPr="00F363B1">
        <w:rPr>
          <w:rFonts w:ascii="Times New Roman" w:hAnsi="Times New Roman"/>
        </w:rPr>
        <w:t>lekár so špecializáciou v špecializačnom odbore pneumológia a ftizeológia, s úväzkom 0,5.</w:t>
      </w:r>
    </w:p>
    <w:p w14:paraId="65D40212" w14:textId="77777777" w:rsidR="006132AF" w:rsidRPr="00F363B1" w:rsidRDefault="006132AF" w:rsidP="00656421">
      <w:pPr>
        <w:pStyle w:val="ListParagraph"/>
        <w:rPr>
          <w:rFonts w:ascii="Times New Roman" w:hAnsi="Times New Roman"/>
        </w:rPr>
      </w:pPr>
    </w:p>
    <w:p w14:paraId="11605897" w14:textId="77777777" w:rsidR="006132AF" w:rsidRPr="00F363B1" w:rsidRDefault="006132AF" w:rsidP="00142124">
      <w:pPr>
        <w:pStyle w:val="ListParagraph"/>
        <w:numPr>
          <w:ilvl w:val="0"/>
          <w:numId w:val="241"/>
        </w:numPr>
        <w:rPr>
          <w:rFonts w:ascii="Times New Roman" w:hAnsi="Times New Roman"/>
        </w:rPr>
      </w:pPr>
      <w:r w:rsidRPr="00F363B1">
        <w:rPr>
          <w:rFonts w:ascii="Times New Roman" w:hAnsi="Times New Roman"/>
        </w:rPr>
        <w:t>Špeciálne personálne zabezpečenie je dostupnosť konziliárnej služby v nemocnici</w:t>
      </w:r>
    </w:p>
    <w:p w14:paraId="3833497C" w14:textId="1B353AD4" w:rsidR="006132AF" w:rsidRPr="00F363B1" w:rsidRDefault="006132AF" w:rsidP="00142124">
      <w:pPr>
        <w:pStyle w:val="ListParagraph"/>
        <w:numPr>
          <w:ilvl w:val="0"/>
          <w:numId w:val="238"/>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neurológia, s úväzkom </w:t>
      </w:r>
      <w:r w:rsidR="00163256" w:rsidRPr="00F363B1">
        <w:rPr>
          <w:rFonts w:ascii="Times New Roman" w:hAnsi="Times New Roman"/>
        </w:rPr>
        <w:t xml:space="preserve">aspoň </w:t>
      </w:r>
      <w:r w:rsidRPr="00F363B1">
        <w:rPr>
          <w:rFonts w:ascii="Times New Roman" w:hAnsi="Times New Roman"/>
        </w:rPr>
        <w:t>0,1,</w:t>
      </w:r>
    </w:p>
    <w:p w14:paraId="2296EF78" w14:textId="2D57C535" w:rsidR="006132AF" w:rsidRPr="00F363B1" w:rsidRDefault="006132AF" w:rsidP="00142124">
      <w:pPr>
        <w:pStyle w:val="ListParagraph"/>
        <w:numPr>
          <w:ilvl w:val="0"/>
          <w:numId w:val="238"/>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ortopédia, s úväzkom </w:t>
      </w:r>
      <w:r w:rsidR="00163256" w:rsidRPr="00F363B1">
        <w:rPr>
          <w:rFonts w:ascii="Times New Roman" w:hAnsi="Times New Roman"/>
        </w:rPr>
        <w:t xml:space="preserve">aspoň </w:t>
      </w:r>
      <w:r w:rsidRPr="00F363B1">
        <w:rPr>
          <w:rFonts w:ascii="Times New Roman" w:hAnsi="Times New Roman"/>
        </w:rPr>
        <w:t>0,1,</w:t>
      </w:r>
    </w:p>
    <w:p w14:paraId="136D84C5" w14:textId="029F1E3D" w:rsidR="006132AF" w:rsidRPr="00F363B1" w:rsidRDefault="006132AF" w:rsidP="00142124">
      <w:pPr>
        <w:pStyle w:val="ListParagraph"/>
        <w:numPr>
          <w:ilvl w:val="0"/>
          <w:numId w:val="238"/>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klinická imunológia a alergológia, s úväzkom </w:t>
      </w:r>
      <w:r w:rsidR="00163256" w:rsidRPr="00F363B1">
        <w:rPr>
          <w:rFonts w:ascii="Times New Roman" w:hAnsi="Times New Roman"/>
        </w:rPr>
        <w:t xml:space="preserve">aspoň </w:t>
      </w:r>
      <w:r w:rsidRPr="00F363B1">
        <w:rPr>
          <w:rFonts w:ascii="Times New Roman" w:hAnsi="Times New Roman"/>
        </w:rPr>
        <w:t>0,1,</w:t>
      </w:r>
    </w:p>
    <w:p w14:paraId="6B8B398E" w14:textId="183349B3" w:rsidR="006132AF" w:rsidRPr="00F363B1" w:rsidRDefault="006132AF" w:rsidP="00142124">
      <w:pPr>
        <w:pStyle w:val="ListParagraph"/>
        <w:numPr>
          <w:ilvl w:val="0"/>
          <w:numId w:val="238"/>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pneumológia a ftizeológia, s úväzkom </w:t>
      </w:r>
      <w:r w:rsidR="00163256" w:rsidRPr="00F363B1">
        <w:rPr>
          <w:rFonts w:ascii="Times New Roman" w:hAnsi="Times New Roman"/>
        </w:rPr>
        <w:t xml:space="preserve">aspoň </w:t>
      </w:r>
      <w:r w:rsidRPr="00F363B1">
        <w:rPr>
          <w:rFonts w:ascii="Times New Roman" w:hAnsi="Times New Roman"/>
        </w:rPr>
        <w:t>0,1,</w:t>
      </w:r>
    </w:p>
    <w:p w14:paraId="572BDB12" w14:textId="717B09C9" w:rsidR="006132AF" w:rsidRPr="00F363B1" w:rsidRDefault="006132AF" w:rsidP="00142124">
      <w:pPr>
        <w:pStyle w:val="ListParagraph"/>
        <w:numPr>
          <w:ilvl w:val="0"/>
          <w:numId w:val="238"/>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dermatovenerológia, s úväzkom </w:t>
      </w:r>
      <w:r w:rsidR="00163256" w:rsidRPr="00F363B1">
        <w:rPr>
          <w:rFonts w:ascii="Times New Roman" w:hAnsi="Times New Roman"/>
        </w:rPr>
        <w:t xml:space="preserve">aspoň </w:t>
      </w:r>
      <w:r w:rsidRPr="00F363B1">
        <w:rPr>
          <w:rFonts w:ascii="Times New Roman" w:hAnsi="Times New Roman"/>
        </w:rPr>
        <w:t>0,1,</w:t>
      </w:r>
    </w:p>
    <w:p w14:paraId="48801D53" w14:textId="760D2616" w:rsidR="006132AF" w:rsidRPr="00F363B1" w:rsidRDefault="006132AF" w:rsidP="00142124">
      <w:pPr>
        <w:pStyle w:val="ListParagraph"/>
        <w:numPr>
          <w:ilvl w:val="0"/>
          <w:numId w:val="238"/>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hematológia a transfuziológia, s úväzkom </w:t>
      </w:r>
      <w:r w:rsidR="00163256" w:rsidRPr="00F363B1">
        <w:rPr>
          <w:rFonts w:ascii="Times New Roman" w:hAnsi="Times New Roman"/>
        </w:rPr>
        <w:t xml:space="preserve">aspoň </w:t>
      </w:r>
      <w:r w:rsidRPr="00F363B1">
        <w:rPr>
          <w:rFonts w:ascii="Times New Roman" w:hAnsi="Times New Roman"/>
        </w:rPr>
        <w:t>0,1,</w:t>
      </w:r>
    </w:p>
    <w:p w14:paraId="75F1E68B" w14:textId="0156B291" w:rsidR="006132AF" w:rsidRPr="00F363B1" w:rsidRDefault="006132AF" w:rsidP="00142124">
      <w:pPr>
        <w:pStyle w:val="ListParagraph"/>
        <w:numPr>
          <w:ilvl w:val="0"/>
          <w:numId w:val="238"/>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otorinolaryngológia, s úväzkom </w:t>
      </w:r>
      <w:r w:rsidR="00163256" w:rsidRPr="00F363B1">
        <w:rPr>
          <w:rFonts w:ascii="Times New Roman" w:hAnsi="Times New Roman"/>
        </w:rPr>
        <w:t xml:space="preserve">aspoň </w:t>
      </w:r>
      <w:r w:rsidRPr="00F363B1">
        <w:rPr>
          <w:rFonts w:ascii="Times New Roman" w:hAnsi="Times New Roman"/>
        </w:rPr>
        <w:t>0,1,</w:t>
      </w:r>
    </w:p>
    <w:p w14:paraId="5C266A31" w14:textId="2106AE8D" w:rsidR="006132AF" w:rsidRPr="00F363B1" w:rsidRDefault="006132AF" w:rsidP="00142124">
      <w:pPr>
        <w:pStyle w:val="ListParagraph"/>
        <w:numPr>
          <w:ilvl w:val="0"/>
          <w:numId w:val="238"/>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oftalmológia, s úväzkom </w:t>
      </w:r>
      <w:r w:rsidR="00163256" w:rsidRPr="00F363B1">
        <w:rPr>
          <w:rFonts w:ascii="Times New Roman" w:hAnsi="Times New Roman"/>
        </w:rPr>
        <w:t xml:space="preserve">aspoň </w:t>
      </w:r>
      <w:r w:rsidRPr="00F363B1">
        <w:rPr>
          <w:rFonts w:ascii="Times New Roman" w:hAnsi="Times New Roman"/>
        </w:rPr>
        <w:t>0,1,</w:t>
      </w:r>
    </w:p>
    <w:p w14:paraId="48C4B1D7" w14:textId="6CF22873" w:rsidR="006132AF" w:rsidRPr="00F363B1" w:rsidRDefault="006132AF" w:rsidP="00142124">
      <w:pPr>
        <w:pStyle w:val="ListParagraph"/>
        <w:numPr>
          <w:ilvl w:val="0"/>
          <w:numId w:val="238"/>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rádiológia, s úväzkom </w:t>
      </w:r>
      <w:r w:rsidR="00163256" w:rsidRPr="00F363B1">
        <w:rPr>
          <w:rFonts w:ascii="Times New Roman" w:hAnsi="Times New Roman"/>
        </w:rPr>
        <w:t xml:space="preserve">aspoň </w:t>
      </w:r>
      <w:r w:rsidRPr="00F363B1">
        <w:rPr>
          <w:rFonts w:ascii="Times New Roman" w:hAnsi="Times New Roman"/>
        </w:rPr>
        <w:t>0,1,</w:t>
      </w:r>
    </w:p>
    <w:p w14:paraId="3CE76F5B" w14:textId="044F3007" w:rsidR="006132AF" w:rsidRPr="00F363B1" w:rsidRDefault="006132AF" w:rsidP="00142124">
      <w:pPr>
        <w:pStyle w:val="ListParagraph"/>
        <w:numPr>
          <w:ilvl w:val="0"/>
          <w:numId w:val="238"/>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infektológia, s úväzkom </w:t>
      </w:r>
      <w:r w:rsidR="00163256" w:rsidRPr="00F363B1">
        <w:rPr>
          <w:rFonts w:ascii="Times New Roman" w:hAnsi="Times New Roman"/>
        </w:rPr>
        <w:t xml:space="preserve">aspoň </w:t>
      </w:r>
      <w:r w:rsidRPr="00F363B1">
        <w:rPr>
          <w:rFonts w:ascii="Times New Roman" w:hAnsi="Times New Roman"/>
        </w:rPr>
        <w:t>0,1,</w:t>
      </w:r>
    </w:p>
    <w:p w14:paraId="15A7BF44" w14:textId="16819574" w:rsidR="006132AF" w:rsidRPr="00F363B1" w:rsidRDefault="006132AF" w:rsidP="00142124">
      <w:pPr>
        <w:pStyle w:val="ListParagraph"/>
        <w:numPr>
          <w:ilvl w:val="0"/>
          <w:numId w:val="238"/>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psychiatria, s úväzkom </w:t>
      </w:r>
      <w:r w:rsidR="00163256" w:rsidRPr="00F363B1">
        <w:rPr>
          <w:rFonts w:ascii="Times New Roman" w:hAnsi="Times New Roman"/>
        </w:rPr>
        <w:t xml:space="preserve">aspoň </w:t>
      </w:r>
      <w:r w:rsidRPr="00F363B1">
        <w:rPr>
          <w:rFonts w:ascii="Times New Roman" w:hAnsi="Times New Roman"/>
        </w:rPr>
        <w:t>0,1,</w:t>
      </w:r>
    </w:p>
    <w:p w14:paraId="5F6158EF" w14:textId="4739FBE7" w:rsidR="006132AF" w:rsidRPr="00F363B1" w:rsidRDefault="006132AF" w:rsidP="00142124">
      <w:pPr>
        <w:pStyle w:val="ListParagraph"/>
        <w:numPr>
          <w:ilvl w:val="0"/>
          <w:numId w:val="238"/>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angiológia, s úväzkom </w:t>
      </w:r>
      <w:r w:rsidR="00163256" w:rsidRPr="00F363B1">
        <w:rPr>
          <w:rFonts w:ascii="Times New Roman" w:hAnsi="Times New Roman"/>
        </w:rPr>
        <w:t xml:space="preserve">aspoň </w:t>
      </w:r>
      <w:r w:rsidRPr="00F363B1">
        <w:rPr>
          <w:rFonts w:ascii="Times New Roman" w:hAnsi="Times New Roman"/>
        </w:rPr>
        <w:t>0,1,</w:t>
      </w:r>
    </w:p>
    <w:p w14:paraId="349DC2BC" w14:textId="1BAC976D" w:rsidR="006132AF" w:rsidRPr="00F363B1" w:rsidRDefault="006132AF" w:rsidP="00142124">
      <w:pPr>
        <w:pStyle w:val="ListParagraph"/>
        <w:numPr>
          <w:ilvl w:val="0"/>
          <w:numId w:val="238"/>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reumatológia, s úväzkom </w:t>
      </w:r>
      <w:r w:rsidR="00163256" w:rsidRPr="00F363B1">
        <w:rPr>
          <w:rFonts w:ascii="Times New Roman" w:hAnsi="Times New Roman"/>
        </w:rPr>
        <w:t xml:space="preserve">aspoň </w:t>
      </w:r>
      <w:r w:rsidRPr="00F363B1">
        <w:rPr>
          <w:rFonts w:ascii="Times New Roman" w:hAnsi="Times New Roman"/>
        </w:rPr>
        <w:t>0,1,</w:t>
      </w:r>
    </w:p>
    <w:p w14:paraId="23446E15" w14:textId="7249FE45" w:rsidR="006132AF" w:rsidRPr="00F363B1" w:rsidRDefault="006132AF" w:rsidP="00142124">
      <w:pPr>
        <w:pStyle w:val="ListParagraph"/>
        <w:numPr>
          <w:ilvl w:val="0"/>
          <w:numId w:val="238"/>
        </w:numPr>
        <w:rPr>
          <w:rFonts w:ascii="Times New Roman" w:hAnsi="Times New Roman"/>
        </w:rPr>
      </w:pPr>
      <w:r w:rsidRPr="00F363B1">
        <w:rPr>
          <w:rFonts w:ascii="Times New Roman" w:hAnsi="Times New Roman"/>
        </w:rPr>
        <w:t>lekár</w:t>
      </w:r>
      <w:r w:rsidR="00163256" w:rsidRPr="00F363B1">
        <w:rPr>
          <w:rFonts w:ascii="Times New Roman" w:hAnsi="Times New Roman"/>
        </w:rPr>
        <w:t>a</w:t>
      </w:r>
      <w:r w:rsidRPr="00F363B1">
        <w:rPr>
          <w:rFonts w:ascii="Times New Roman" w:hAnsi="Times New Roman"/>
        </w:rPr>
        <w:t xml:space="preserve"> so špecializáciou v špecializačnom odbore neurochirurgia, s úväzkom </w:t>
      </w:r>
      <w:r w:rsidR="00163256" w:rsidRPr="00F363B1">
        <w:rPr>
          <w:rFonts w:ascii="Times New Roman" w:hAnsi="Times New Roman"/>
        </w:rPr>
        <w:t xml:space="preserve">aspoň </w:t>
      </w:r>
      <w:r w:rsidRPr="00F363B1">
        <w:rPr>
          <w:rFonts w:ascii="Times New Roman" w:hAnsi="Times New Roman"/>
        </w:rPr>
        <w:t>0,1,</w:t>
      </w:r>
    </w:p>
    <w:p w14:paraId="133FCF8F" w14:textId="6ED42131" w:rsidR="006132AF" w:rsidRPr="00F363B1" w:rsidRDefault="006132AF" w:rsidP="00142124">
      <w:pPr>
        <w:pStyle w:val="ListParagraph"/>
        <w:numPr>
          <w:ilvl w:val="0"/>
          <w:numId w:val="238"/>
        </w:numPr>
        <w:rPr>
          <w:rFonts w:ascii="Times New Roman" w:hAnsi="Times New Roman"/>
        </w:rPr>
      </w:pPr>
      <w:r w:rsidRPr="00F363B1">
        <w:rPr>
          <w:rFonts w:ascii="Times New Roman" w:hAnsi="Times New Roman"/>
        </w:rPr>
        <w:t>klinick</w:t>
      </w:r>
      <w:r w:rsidR="00163256" w:rsidRPr="00F363B1">
        <w:rPr>
          <w:rFonts w:ascii="Times New Roman" w:hAnsi="Times New Roman"/>
        </w:rPr>
        <w:t>ého</w:t>
      </w:r>
      <w:r w:rsidRPr="00F363B1">
        <w:rPr>
          <w:rFonts w:ascii="Times New Roman" w:hAnsi="Times New Roman"/>
        </w:rPr>
        <w:t xml:space="preserve"> psychológ</w:t>
      </w:r>
      <w:r w:rsidR="00163256" w:rsidRPr="00F363B1">
        <w:rPr>
          <w:rFonts w:ascii="Times New Roman" w:hAnsi="Times New Roman"/>
        </w:rPr>
        <w:t>a</w:t>
      </w:r>
      <w:r w:rsidR="00F0276C" w:rsidRPr="00F363B1">
        <w:rPr>
          <w:rFonts w:ascii="Times New Roman" w:hAnsi="Times New Roman"/>
        </w:rPr>
        <w:t>,</w:t>
      </w:r>
      <w:r w:rsidRPr="00F363B1">
        <w:rPr>
          <w:rFonts w:ascii="Times New Roman" w:hAnsi="Times New Roman"/>
        </w:rPr>
        <w:t xml:space="preserve"> s úväzkom </w:t>
      </w:r>
      <w:r w:rsidR="00163256" w:rsidRPr="00F363B1">
        <w:rPr>
          <w:rFonts w:ascii="Times New Roman" w:hAnsi="Times New Roman"/>
        </w:rPr>
        <w:t xml:space="preserve">aspoň </w:t>
      </w:r>
      <w:r w:rsidRPr="00F363B1">
        <w:rPr>
          <w:rFonts w:ascii="Times New Roman" w:hAnsi="Times New Roman"/>
        </w:rPr>
        <w:t>0,1.</w:t>
      </w:r>
    </w:p>
    <w:p w14:paraId="120A4FB5" w14:textId="77777777" w:rsidR="006132AF" w:rsidRPr="00F363B1" w:rsidRDefault="006132AF" w:rsidP="00656421">
      <w:pPr>
        <w:pStyle w:val="ListParagraph"/>
        <w:rPr>
          <w:rFonts w:ascii="Times New Roman" w:hAnsi="Times New Roman"/>
        </w:rPr>
      </w:pPr>
    </w:p>
    <w:p w14:paraId="30A0936B" w14:textId="77777777" w:rsidR="006132AF" w:rsidRPr="00F363B1" w:rsidRDefault="006132AF" w:rsidP="00142124">
      <w:pPr>
        <w:pStyle w:val="ListParagraph"/>
        <w:numPr>
          <w:ilvl w:val="0"/>
          <w:numId w:val="241"/>
        </w:numPr>
        <w:rPr>
          <w:rFonts w:ascii="Times New Roman" w:hAnsi="Times New Roman"/>
        </w:rPr>
      </w:pPr>
      <w:r w:rsidRPr="00F363B1">
        <w:rPr>
          <w:rFonts w:ascii="Times New Roman" w:hAnsi="Times New Roman"/>
        </w:rPr>
        <w:t>Špeciálne materiálno technické vybavenie dostupné na pracovisku je</w:t>
      </w:r>
    </w:p>
    <w:p w14:paraId="1B444059" w14:textId="267777A0" w:rsidR="006132AF" w:rsidRPr="00F363B1" w:rsidRDefault="00F0276C" w:rsidP="00142124">
      <w:pPr>
        <w:pStyle w:val="ListParagraph"/>
        <w:numPr>
          <w:ilvl w:val="0"/>
          <w:numId w:val="239"/>
        </w:numPr>
        <w:rPr>
          <w:rFonts w:ascii="Times New Roman" w:hAnsi="Times New Roman"/>
        </w:rPr>
      </w:pPr>
      <w:r w:rsidRPr="00F363B1">
        <w:rPr>
          <w:rFonts w:ascii="Times New Roman" w:hAnsi="Times New Roman"/>
        </w:rPr>
        <w:t>ultrasonograf</w:t>
      </w:r>
      <w:r w:rsidR="006132AF" w:rsidRPr="00F363B1">
        <w:rPr>
          <w:rFonts w:ascii="Times New Roman" w:hAnsi="Times New Roman"/>
        </w:rPr>
        <w:t>,</w:t>
      </w:r>
    </w:p>
    <w:p w14:paraId="24654CF5" w14:textId="77777777" w:rsidR="006132AF" w:rsidRPr="00F363B1" w:rsidRDefault="006132AF" w:rsidP="00142124">
      <w:pPr>
        <w:pStyle w:val="ListParagraph"/>
        <w:numPr>
          <w:ilvl w:val="0"/>
          <w:numId w:val="239"/>
        </w:numPr>
        <w:rPr>
          <w:rFonts w:ascii="Times New Roman" w:hAnsi="Times New Roman"/>
        </w:rPr>
      </w:pPr>
      <w:r w:rsidRPr="00F363B1">
        <w:rPr>
          <w:rFonts w:ascii="Times New Roman" w:hAnsi="Times New Roman"/>
        </w:rPr>
        <w:t>fotopletyzmograf,</w:t>
      </w:r>
    </w:p>
    <w:p w14:paraId="5D461670" w14:textId="77777777" w:rsidR="006132AF" w:rsidRPr="00F363B1" w:rsidRDefault="006132AF" w:rsidP="00142124">
      <w:pPr>
        <w:pStyle w:val="ListParagraph"/>
        <w:numPr>
          <w:ilvl w:val="0"/>
          <w:numId w:val="239"/>
        </w:numPr>
        <w:rPr>
          <w:rFonts w:ascii="Times New Roman" w:hAnsi="Times New Roman"/>
        </w:rPr>
      </w:pPr>
      <w:r w:rsidRPr="00F363B1">
        <w:rPr>
          <w:rFonts w:ascii="Times New Roman" w:hAnsi="Times New Roman"/>
        </w:rPr>
        <w:t>audiometer,</w:t>
      </w:r>
    </w:p>
    <w:p w14:paraId="64D7B2CF" w14:textId="77777777" w:rsidR="006132AF" w:rsidRPr="00F363B1" w:rsidRDefault="006132AF" w:rsidP="00142124">
      <w:pPr>
        <w:pStyle w:val="ListParagraph"/>
        <w:numPr>
          <w:ilvl w:val="0"/>
          <w:numId w:val="239"/>
        </w:numPr>
        <w:rPr>
          <w:rFonts w:ascii="Times New Roman" w:hAnsi="Times New Roman"/>
        </w:rPr>
      </w:pPr>
      <w:r w:rsidRPr="00F363B1">
        <w:rPr>
          <w:rFonts w:ascii="Times New Roman" w:hAnsi="Times New Roman"/>
        </w:rPr>
        <w:t>audiometrická komora,</w:t>
      </w:r>
    </w:p>
    <w:p w14:paraId="41F38D29" w14:textId="77777777" w:rsidR="006132AF" w:rsidRPr="00F363B1" w:rsidRDefault="006132AF" w:rsidP="00142124">
      <w:pPr>
        <w:pStyle w:val="ListParagraph"/>
        <w:numPr>
          <w:ilvl w:val="0"/>
          <w:numId w:val="239"/>
        </w:numPr>
        <w:rPr>
          <w:rFonts w:ascii="Times New Roman" w:hAnsi="Times New Roman"/>
        </w:rPr>
      </w:pPr>
      <w:r w:rsidRPr="00F363B1">
        <w:rPr>
          <w:rFonts w:ascii="Times New Roman" w:hAnsi="Times New Roman"/>
        </w:rPr>
        <w:t>rhinomanometer,</w:t>
      </w:r>
    </w:p>
    <w:p w14:paraId="377B2F31" w14:textId="77777777" w:rsidR="006132AF" w:rsidRPr="00F363B1" w:rsidRDefault="006132AF" w:rsidP="00142124">
      <w:pPr>
        <w:pStyle w:val="ListParagraph"/>
        <w:numPr>
          <w:ilvl w:val="0"/>
          <w:numId w:val="239"/>
        </w:numPr>
        <w:rPr>
          <w:rFonts w:ascii="Times New Roman" w:hAnsi="Times New Roman"/>
        </w:rPr>
      </w:pPr>
      <w:r w:rsidRPr="00F363B1">
        <w:rPr>
          <w:rFonts w:ascii="Times New Roman" w:hAnsi="Times New Roman"/>
        </w:rPr>
        <w:t>elektromyograf,</w:t>
      </w:r>
    </w:p>
    <w:p w14:paraId="0BCE47B7" w14:textId="77777777" w:rsidR="006132AF" w:rsidRPr="00F363B1" w:rsidRDefault="006132AF" w:rsidP="00142124">
      <w:pPr>
        <w:pStyle w:val="ListParagraph"/>
        <w:numPr>
          <w:ilvl w:val="0"/>
          <w:numId w:val="239"/>
        </w:numPr>
        <w:rPr>
          <w:rFonts w:ascii="Times New Roman" w:hAnsi="Times New Roman"/>
        </w:rPr>
      </w:pPr>
      <w:r w:rsidRPr="00F363B1">
        <w:rPr>
          <w:rFonts w:ascii="Times New Roman" w:hAnsi="Times New Roman"/>
        </w:rPr>
        <w:t>spirometer,</w:t>
      </w:r>
    </w:p>
    <w:p w14:paraId="03A1F3F4" w14:textId="77777777" w:rsidR="006132AF" w:rsidRPr="00F363B1" w:rsidRDefault="006132AF" w:rsidP="00142124">
      <w:pPr>
        <w:pStyle w:val="ListParagraph"/>
        <w:numPr>
          <w:ilvl w:val="0"/>
          <w:numId w:val="239"/>
        </w:numPr>
        <w:rPr>
          <w:rFonts w:ascii="Times New Roman" w:hAnsi="Times New Roman"/>
        </w:rPr>
      </w:pPr>
      <w:r w:rsidRPr="00F363B1">
        <w:rPr>
          <w:rFonts w:ascii="Times New Roman" w:hAnsi="Times New Roman"/>
        </w:rPr>
        <w:t>spiroergometer,</w:t>
      </w:r>
    </w:p>
    <w:p w14:paraId="77187B27" w14:textId="77777777" w:rsidR="006132AF" w:rsidRPr="00F363B1" w:rsidRDefault="006132AF" w:rsidP="00142124">
      <w:pPr>
        <w:pStyle w:val="ListParagraph"/>
        <w:numPr>
          <w:ilvl w:val="0"/>
          <w:numId w:val="239"/>
        </w:numPr>
        <w:rPr>
          <w:rFonts w:ascii="Times New Roman" w:hAnsi="Times New Roman"/>
        </w:rPr>
      </w:pPr>
      <w:r w:rsidRPr="00F363B1">
        <w:rPr>
          <w:rFonts w:ascii="Times New Roman" w:hAnsi="Times New Roman"/>
        </w:rPr>
        <w:t>bodypletyzmograf,</w:t>
      </w:r>
    </w:p>
    <w:p w14:paraId="01398B1F" w14:textId="77777777" w:rsidR="006132AF" w:rsidRPr="00F363B1" w:rsidRDefault="006132AF" w:rsidP="00142124">
      <w:pPr>
        <w:pStyle w:val="ListParagraph"/>
        <w:numPr>
          <w:ilvl w:val="0"/>
          <w:numId w:val="239"/>
        </w:numPr>
        <w:rPr>
          <w:rFonts w:ascii="Times New Roman" w:hAnsi="Times New Roman"/>
        </w:rPr>
      </w:pPr>
      <w:r w:rsidRPr="00F363B1">
        <w:rPr>
          <w:rFonts w:ascii="Times New Roman" w:hAnsi="Times New Roman"/>
        </w:rPr>
        <w:t>prístroj na meranie difúznej kapacity pľúc pre CO,</w:t>
      </w:r>
    </w:p>
    <w:p w14:paraId="179AD2CC" w14:textId="77777777" w:rsidR="006132AF" w:rsidRPr="00F363B1" w:rsidRDefault="006132AF" w:rsidP="00142124">
      <w:pPr>
        <w:pStyle w:val="ListParagraph"/>
        <w:numPr>
          <w:ilvl w:val="0"/>
          <w:numId w:val="239"/>
        </w:numPr>
        <w:rPr>
          <w:rFonts w:ascii="Times New Roman" w:hAnsi="Times New Roman"/>
        </w:rPr>
      </w:pPr>
      <w:r w:rsidRPr="00F363B1">
        <w:rPr>
          <w:rFonts w:ascii="Times New Roman" w:hAnsi="Times New Roman"/>
        </w:rPr>
        <w:t>bronchoprovokačná jednotka,</w:t>
      </w:r>
    </w:p>
    <w:p w14:paraId="299587DF" w14:textId="77777777" w:rsidR="006132AF" w:rsidRPr="00F363B1" w:rsidRDefault="006132AF" w:rsidP="00142124">
      <w:pPr>
        <w:pStyle w:val="ListParagraph"/>
        <w:numPr>
          <w:ilvl w:val="0"/>
          <w:numId w:val="239"/>
        </w:numPr>
        <w:rPr>
          <w:rFonts w:ascii="Times New Roman" w:hAnsi="Times New Roman"/>
        </w:rPr>
      </w:pPr>
      <w:r w:rsidRPr="00F363B1">
        <w:rPr>
          <w:rFonts w:ascii="Times New Roman" w:hAnsi="Times New Roman"/>
        </w:rPr>
        <w:t>nebulizátory.</w:t>
      </w:r>
    </w:p>
    <w:p w14:paraId="688A37FC" w14:textId="77777777" w:rsidR="006132AF" w:rsidRPr="00F363B1" w:rsidRDefault="006132AF" w:rsidP="00656421">
      <w:pPr>
        <w:pStyle w:val="ListParagraph"/>
        <w:rPr>
          <w:rFonts w:ascii="Times New Roman" w:hAnsi="Times New Roman"/>
        </w:rPr>
      </w:pPr>
    </w:p>
    <w:p w14:paraId="1992A90F" w14:textId="77777777" w:rsidR="006132AF" w:rsidRPr="00F363B1" w:rsidRDefault="006132AF" w:rsidP="00142124">
      <w:pPr>
        <w:pStyle w:val="ListParagraph"/>
        <w:numPr>
          <w:ilvl w:val="0"/>
          <w:numId w:val="241"/>
        </w:numPr>
        <w:rPr>
          <w:rFonts w:ascii="Times New Roman" w:hAnsi="Times New Roman"/>
        </w:rPr>
      </w:pPr>
      <w:r w:rsidRPr="00F363B1">
        <w:rPr>
          <w:rFonts w:ascii="Times New Roman" w:hAnsi="Times New Roman"/>
        </w:rPr>
        <w:t>Špeciálne materiálno technické vybavenie dostupné v nemocnici je</w:t>
      </w:r>
    </w:p>
    <w:p w14:paraId="2A6C72D3" w14:textId="77777777" w:rsidR="006132AF" w:rsidRPr="00F363B1" w:rsidRDefault="006132AF" w:rsidP="00142124">
      <w:pPr>
        <w:pStyle w:val="ListParagraph"/>
        <w:numPr>
          <w:ilvl w:val="0"/>
          <w:numId w:val="240"/>
        </w:numPr>
        <w:rPr>
          <w:rFonts w:ascii="Times New Roman" w:hAnsi="Times New Roman"/>
        </w:rPr>
      </w:pPr>
      <w:r w:rsidRPr="00F363B1">
        <w:rPr>
          <w:rFonts w:ascii="Times New Roman" w:hAnsi="Times New Roman"/>
        </w:rPr>
        <w:t>magnetická rezonancia,</w:t>
      </w:r>
    </w:p>
    <w:p w14:paraId="1D7DE258" w14:textId="77777777" w:rsidR="006132AF" w:rsidRPr="00F363B1" w:rsidRDefault="006132AF" w:rsidP="00142124">
      <w:pPr>
        <w:pStyle w:val="ListParagraph"/>
        <w:numPr>
          <w:ilvl w:val="0"/>
          <w:numId w:val="240"/>
        </w:numPr>
        <w:rPr>
          <w:rFonts w:ascii="Times New Roman" w:hAnsi="Times New Roman"/>
        </w:rPr>
      </w:pPr>
      <w:r w:rsidRPr="00F363B1">
        <w:rPr>
          <w:rFonts w:ascii="Times New Roman" w:hAnsi="Times New Roman"/>
        </w:rPr>
        <w:t>počítačová tomogragia,</w:t>
      </w:r>
    </w:p>
    <w:p w14:paraId="01610DB5" w14:textId="77777777" w:rsidR="006132AF" w:rsidRPr="00F363B1" w:rsidRDefault="006132AF" w:rsidP="00142124">
      <w:pPr>
        <w:pStyle w:val="ListParagraph"/>
        <w:numPr>
          <w:ilvl w:val="0"/>
          <w:numId w:val="240"/>
        </w:numPr>
        <w:rPr>
          <w:rFonts w:ascii="Times New Roman" w:hAnsi="Times New Roman"/>
        </w:rPr>
      </w:pPr>
      <w:r w:rsidRPr="00F363B1">
        <w:rPr>
          <w:rFonts w:ascii="Times New Roman" w:hAnsi="Times New Roman"/>
        </w:rPr>
        <w:t>RTG prístroj.</w:t>
      </w:r>
    </w:p>
    <w:p w14:paraId="0AFF31A3" w14:textId="1380CCB6" w:rsidR="007B66B9" w:rsidRPr="00F363B1" w:rsidRDefault="00D63B48"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37</w:t>
      </w:r>
      <w:r w:rsidRPr="00F363B1">
        <w:rPr>
          <w:rFonts w:ascii="Times New Roman" w:hAnsi="Times New Roman" w:cs="Times New Roman"/>
          <w:b/>
          <w:bCs/>
          <w:color w:val="auto"/>
          <w:sz w:val="24"/>
          <w:szCs w:val="24"/>
        </w:rPr>
        <w:tab/>
        <w:t xml:space="preserve">Neurologický program </w:t>
      </w:r>
    </w:p>
    <w:p w14:paraId="7B1FFBEC" w14:textId="77777777" w:rsidR="007B66B9" w:rsidRPr="00F363B1" w:rsidRDefault="007B66B9" w:rsidP="00656421">
      <w:pPr>
        <w:pStyle w:val="Heading2"/>
        <w:spacing w:before="0"/>
        <w:jc w:val="both"/>
        <w:rPr>
          <w:rFonts w:ascii="Times New Roman" w:hAnsi="Times New Roman" w:cs="Times New Roman"/>
          <w:b/>
          <w:bCs/>
          <w:color w:val="auto"/>
          <w:sz w:val="24"/>
          <w:szCs w:val="24"/>
        </w:rPr>
      </w:pPr>
      <w:bookmarkStart w:id="66" w:name="_Toc99711631"/>
      <w:r w:rsidRPr="00F363B1">
        <w:rPr>
          <w:rFonts w:ascii="Times New Roman" w:hAnsi="Times New Roman" w:cs="Times New Roman"/>
          <w:b/>
          <w:bCs/>
          <w:color w:val="auto"/>
          <w:sz w:val="24"/>
          <w:szCs w:val="24"/>
        </w:rPr>
        <w:t>Program II. úrovne</w:t>
      </w:r>
    </w:p>
    <w:p w14:paraId="15109867" w14:textId="77777777" w:rsidR="007B66B9" w:rsidRPr="00F363B1" w:rsidRDefault="007B66B9" w:rsidP="00142124">
      <w:pPr>
        <w:pStyle w:val="ListParagraph"/>
        <w:numPr>
          <w:ilvl w:val="0"/>
          <w:numId w:val="717"/>
        </w:numPr>
        <w:contextualSpacing w:val="0"/>
        <w:rPr>
          <w:rFonts w:ascii="Times New Roman" w:hAnsi="Times New Roman"/>
        </w:rPr>
      </w:pPr>
      <w:r w:rsidRPr="00F363B1">
        <w:rPr>
          <w:rFonts w:ascii="Times New Roman" w:hAnsi="Times New Roman"/>
        </w:rPr>
        <w:t>Špeciálne personálne zabezpečenie pre neurologické pracovisko je</w:t>
      </w:r>
    </w:p>
    <w:bookmarkEnd w:id="66"/>
    <w:p w14:paraId="38B37113" w14:textId="3E730389" w:rsidR="007B66B9" w:rsidRPr="00F363B1" w:rsidRDefault="007B66B9" w:rsidP="00142124">
      <w:pPr>
        <w:pStyle w:val="ListParagraph"/>
        <w:numPr>
          <w:ilvl w:val="0"/>
          <w:numId w:val="718"/>
        </w:numPr>
        <w:contextualSpacing w:val="0"/>
        <w:rPr>
          <w:rFonts w:ascii="Times New Roman" w:hAnsi="Times New Roman"/>
        </w:rPr>
      </w:pPr>
      <w:r w:rsidRPr="00F363B1">
        <w:rPr>
          <w:rFonts w:ascii="Times New Roman" w:hAnsi="Times New Roman"/>
        </w:rPr>
        <w:t>lekár so špecializáciou v špecializačnom odbore neurológia, s úväzkom 1,0 na 12 pacientov,</w:t>
      </w:r>
    </w:p>
    <w:p w14:paraId="5705AE95" w14:textId="42E91937" w:rsidR="007B66B9" w:rsidRPr="00F363B1" w:rsidRDefault="007B66B9" w:rsidP="00142124">
      <w:pPr>
        <w:pStyle w:val="ListParagraph"/>
        <w:numPr>
          <w:ilvl w:val="0"/>
          <w:numId w:val="718"/>
        </w:numPr>
        <w:contextualSpacing w:val="0"/>
        <w:rPr>
          <w:rFonts w:ascii="Times New Roman" w:hAnsi="Times New Roman"/>
        </w:rPr>
      </w:pPr>
      <w:r w:rsidRPr="00F363B1">
        <w:rPr>
          <w:rFonts w:ascii="Times New Roman" w:hAnsi="Times New Roman"/>
        </w:rPr>
        <w:t>klinický logopéd, s úväzkom 1,0 na 36 pacientov,</w:t>
      </w:r>
    </w:p>
    <w:p w14:paraId="10076B50" w14:textId="3D52EDBF" w:rsidR="007B66B9" w:rsidRPr="00F363B1" w:rsidRDefault="007B66B9" w:rsidP="00142124">
      <w:pPr>
        <w:pStyle w:val="ListParagraph"/>
        <w:numPr>
          <w:ilvl w:val="0"/>
          <w:numId w:val="718"/>
        </w:numPr>
        <w:contextualSpacing w:val="0"/>
        <w:rPr>
          <w:rFonts w:ascii="Times New Roman" w:hAnsi="Times New Roman"/>
        </w:rPr>
      </w:pPr>
      <w:r w:rsidRPr="00F363B1">
        <w:rPr>
          <w:rFonts w:ascii="Times New Roman" w:hAnsi="Times New Roman"/>
        </w:rPr>
        <w:t>klinický psychológ, s</w:t>
      </w:r>
      <w:r w:rsidR="00163256" w:rsidRPr="00F363B1">
        <w:rPr>
          <w:rFonts w:ascii="Times New Roman" w:hAnsi="Times New Roman"/>
        </w:rPr>
        <w:t> </w:t>
      </w:r>
      <w:r w:rsidRPr="00F363B1">
        <w:rPr>
          <w:rFonts w:ascii="Times New Roman" w:hAnsi="Times New Roman"/>
        </w:rPr>
        <w:t>úväzkom</w:t>
      </w:r>
      <w:r w:rsidR="00163256" w:rsidRPr="00F363B1">
        <w:rPr>
          <w:rFonts w:ascii="Times New Roman" w:hAnsi="Times New Roman"/>
        </w:rPr>
        <w:t xml:space="preserve"> </w:t>
      </w:r>
      <w:r w:rsidRPr="00F363B1">
        <w:rPr>
          <w:rFonts w:ascii="Times New Roman" w:hAnsi="Times New Roman"/>
        </w:rPr>
        <w:t xml:space="preserve">1,0 na 36 pacientov. </w:t>
      </w:r>
    </w:p>
    <w:p w14:paraId="07ACA618" w14:textId="77777777" w:rsidR="007B66B9" w:rsidRPr="00F363B1" w:rsidRDefault="007B66B9" w:rsidP="00656421">
      <w:pPr>
        <w:jc w:val="both"/>
      </w:pPr>
    </w:p>
    <w:p w14:paraId="056CABE2" w14:textId="618614D0" w:rsidR="007B66B9" w:rsidRPr="00F363B1" w:rsidRDefault="007B66B9" w:rsidP="00142124">
      <w:pPr>
        <w:pStyle w:val="ListParagraph"/>
        <w:numPr>
          <w:ilvl w:val="0"/>
          <w:numId w:val="717"/>
        </w:numPr>
        <w:rPr>
          <w:rFonts w:ascii="Times New Roman" w:hAnsi="Times New Roman"/>
        </w:rPr>
      </w:pPr>
      <w:r w:rsidRPr="00F363B1">
        <w:rPr>
          <w:rFonts w:ascii="Times New Roman" w:hAnsi="Times New Roman"/>
        </w:rPr>
        <w:t>Podmienky pre poskytnutie diagnostiky a liečby počas hospitalizácie pre neurologické pracovisko sú</w:t>
      </w:r>
    </w:p>
    <w:p w14:paraId="74282653" w14:textId="77777777" w:rsidR="007B66B9" w:rsidRPr="00F363B1" w:rsidRDefault="007B66B9" w:rsidP="00142124">
      <w:pPr>
        <w:pStyle w:val="ListParagraph"/>
        <w:numPr>
          <w:ilvl w:val="0"/>
          <w:numId w:val="722"/>
        </w:numPr>
        <w:contextualSpacing w:val="0"/>
        <w:rPr>
          <w:rFonts w:ascii="Times New Roman" w:hAnsi="Times New Roman"/>
        </w:rPr>
      </w:pPr>
      <w:r w:rsidRPr="00F363B1">
        <w:rPr>
          <w:rFonts w:ascii="Times New Roman" w:hAnsi="Times New Roman"/>
        </w:rPr>
        <w:t>jeden sanitár na 15 pacientov,</w:t>
      </w:r>
    </w:p>
    <w:p w14:paraId="43533E6E" w14:textId="77777777" w:rsidR="007B66B9" w:rsidRPr="00F363B1" w:rsidRDefault="007B66B9" w:rsidP="00142124">
      <w:pPr>
        <w:pStyle w:val="ListParagraph"/>
        <w:numPr>
          <w:ilvl w:val="0"/>
          <w:numId w:val="722"/>
        </w:numPr>
        <w:contextualSpacing w:val="0"/>
        <w:rPr>
          <w:rFonts w:ascii="Times New Roman" w:hAnsi="Times New Roman"/>
        </w:rPr>
      </w:pPr>
      <w:r w:rsidRPr="00F363B1">
        <w:rPr>
          <w:rFonts w:ascii="Times New Roman" w:hAnsi="Times New Roman"/>
        </w:rPr>
        <w:t xml:space="preserve">jeden fyzioterapeut na 10 pacientov. </w:t>
      </w:r>
    </w:p>
    <w:p w14:paraId="6B8EDA99" w14:textId="77777777" w:rsidR="007B66B9" w:rsidRPr="00F363B1" w:rsidRDefault="007B66B9" w:rsidP="00656421">
      <w:pPr>
        <w:jc w:val="both"/>
      </w:pPr>
    </w:p>
    <w:p w14:paraId="10AEBC0A" w14:textId="409C479A" w:rsidR="007B66B9" w:rsidRPr="00F363B1" w:rsidRDefault="007B66B9" w:rsidP="00142124">
      <w:pPr>
        <w:pStyle w:val="ListParagraph"/>
        <w:numPr>
          <w:ilvl w:val="0"/>
          <w:numId w:val="717"/>
        </w:numPr>
        <w:rPr>
          <w:rFonts w:ascii="Times New Roman" w:hAnsi="Times New Roman"/>
        </w:rPr>
      </w:pPr>
      <w:r w:rsidRPr="00F363B1">
        <w:rPr>
          <w:rFonts w:ascii="Times New Roman" w:hAnsi="Times New Roman"/>
        </w:rPr>
        <w:t>Podmienky pre poskytnutie diagnostiky a liečby počas hospitalizácie pre neurologické pracovisko sú jedna sestra na osem pacientov v dennej zmene a jedna sestra na 14 pacientov v nočnej zmene; lehota na splnenie podmienky kategorizácie ústavnej starostlivosti podľa § 44 ods. 2 písm. d) zákona je 1. januára 2026.</w:t>
      </w:r>
    </w:p>
    <w:p w14:paraId="62A9CFFD" w14:textId="77777777" w:rsidR="007B66B9" w:rsidRPr="00F363B1" w:rsidRDefault="007B66B9" w:rsidP="00656421">
      <w:pPr>
        <w:jc w:val="both"/>
      </w:pPr>
    </w:p>
    <w:p w14:paraId="62651B36" w14:textId="390492DA" w:rsidR="007B66B9" w:rsidRPr="00F363B1" w:rsidRDefault="007B66B9" w:rsidP="00142124">
      <w:pPr>
        <w:pStyle w:val="ListParagraph"/>
        <w:numPr>
          <w:ilvl w:val="0"/>
          <w:numId w:val="717"/>
        </w:numPr>
        <w:contextualSpacing w:val="0"/>
        <w:rPr>
          <w:rFonts w:ascii="Times New Roman" w:hAnsi="Times New Roman"/>
        </w:rPr>
      </w:pPr>
      <w:r w:rsidRPr="00F363B1">
        <w:rPr>
          <w:rFonts w:ascii="Times New Roman" w:hAnsi="Times New Roman"/>
        </w:rPr>
        <w:t xml:space="preserve">Špeciálne personálne zabezpečenie pre intenzívnu cerebrálnu jednotku je </w:t>
      </w:r>
      <w:r w:rsidR="000E72A9" w:rsidRPr="00F363B1">
        <w:rPr>
          <w:rFonts w:ascii="Times New Roman" w:hAnsi="Times New Roman"/>
        </w:rPr>
        <w:t>lekár</w:t>
      </w:r>
      <w:r w:rsidRPr="00F363B1">
        <w:rPr>
          <w:rFonts w:ascii="Times New Roman" w:hAnsi="Times New Roman"/>
        </w:rPr>
        <w:t xml:space="preserve"> so špecializáciou v špecializačnom odbore neurológia, s úväzkom 1,0 na šesť pacientov. </w:t>
      </w:r>
    </w:p>
    <w:p w14:paraId="5BD1DB94" w14:textId="77777777" w:rsidR="007B66B9" w:rsidRPr="00F363B1" w:rsidRDefault="007B66B9" w:rsidP="00656421">
      <w:pPr>
        <w:pStyle w:val="ListParagraph"/>
        <w:contextualSpacing w:val="0"/>
        <w:rPr>
          <w:rFonts w:ascii="Times New Roman" w:hAnsi="Times New Roman"/>
        </w:rPr>
      </w:pPr>
    </w:p>
    <w:p w14:paraId="1CE1AB5D" w14:textId="77777777" w:rsidR="007B66B9" w:rsidRPr="00F363B1" w:rsidRDefault="007B66B9" w:rsidP="00142124">
      <w:pPr>
        <w:pStyle w:val="ListParagraph"/>
        <w:numPr>
          <w:ilvl w:val="0"/>
          <w:numId w:val="717"/>
        </w:numPr>
        <w:rPr>
          <w:rFonts w:ascii="Times New Roman" w:hAnsi="Times New Roman"/>
        </w:rPr>
      </w:pPr>
      <w:r w:rsidRPr="00F363B1">
        <w:rPr>
          <w:rFonts w:ascii="Times New Roman" w:hAnsi="Times New Roman"/>
        </w:rPr>
        <w:t>Podmienky pre poskytovanie diagnostiky a liečby počas hospitalizácie pre intenzívnu cerebrálnu jednotku sú</w:t>
      </w:r>
    </w:p>
    <w:p w14:paraId="1877C629" w14:textId="77777777" w:rsidR="007B66B9" w:rsidRPr="00F363B1" w:rsidRDefault="007B66B9" w:rsidP="00142124">
      <w:pPr>
        <w:pStyle w:val="ListParagraph"/>
        <w:numPr>
          <w:ilvl w:val="0"/>
          <w:numId w:val="719"/>
        </w:numPr>
        <w:contextualSpacing w:val="0"/>
        <w:rPr>
          <w:rFonts w:ascii="Times New Roman" w:hAnsi="Times New Roman"/>
        </w:rPr>
      </w:pPr>
      <w:r w:rsidRPr="00F363B1">
        <w:rPr>
          <w:rFonts w:ascii="Times New Roman" w:hAnsi="Times New Roman"/>
        </w:rPr>
        <w:t>jedna sestra na troch pacientov,</w:t>
      </w:r>
    </w:p>
    <w:p w14:paraId="45F9CF49" w14:textId="77777777" w:rsidR="007B66B9" w:rsidRPr="00F363B1" w:rsidRDefault="007B66B9" w:rsidP="00142124">
      <w:pPr>
        <w:pStyle w:val="ListParagraph"/>
        <w:numPr>
          <w:ilvl w:val="0"/>
          <w:numId w:val="719"/>
        </w:numPr>
        <w:contextualSpacing w:val="0"/>
        <w:rPr>
          <w:rFonts w:ascii="Times New Roman" w:hAnsi="Times New Roman"/>
        </w:rPr>
      </w:pPr>
      <w:r w:rsidRPr="00F363B1">
        <w:rPr>
          <w:rFonts w:ascii="Times New Roman" w:hAnsi="Times New Roman"/>
        </w:rPr>
        <w:t>jeden sanitár na šesť pacientov,</w:t>
      </w:r>
    </w:p>
    <w:p w14:paraId="1B920CCC" w14:textId="77777777" w:rsidR="007B66B9" w:rsidRPr="00F363B1" w:rsidRDefault="007B66B9" w:rsidP="00142124">
      <w:pPr>
        <w:pStyle w:val="ListParagraph"/>
        <w:numPr>
          <w:ilvl w:val="0"/>
          <w:numId w:val="719"/>
        </w:numPr>
        <w:contextualSpacing w:val="0"/>
        <w:rPr>
          <w:rFonts w:ascii="Times New Roman" w:hAnsi="Times New Roman"/>
        </w:rPr>
      </w:pPr>
      <w:r w:rsidRPr="00F363B1">
        <w:rPr>
          <w:rFonts w:ascii="Times New Roman" w:hAnsi="Times New Roman"/>
        </w:rPr>
        <w:t xml:space="preserve">jeden fyzioterapeut na päť pacientov. </w:t>
      </w:r>
    </w:p>
    <w:p w14:paraId="4D01A974" w14:textId="77777777" w:rsidR="007B66B9" w:rsidRPr="00F363B1" w:rsidRDefault="007B66B9" w:rsidP="00656421">
      <w:pPr>
        <w:pStyle w:val="ListParagraph"/>
        <w:rPr>
          <w:rFonts w:ascii="Times New Roman" w:hAnsi="Times New Roman"/>
        </w:rPr>
      </w:pPr>
    </w:p>
    <w:p w14:paraId="53CE9B95" w14:textId="77777777" w:rsidR="007B66B9" w:rsidRPr="00F363B1" w:rsidRDefault="007B66B9" w:rsidP="00142124">
      <w:pPr>
        <w:pStyle w:val="ListParagraph"/>
        <w:numPr>
          <w:ilvl w:val="0"/>
          <w:numId w:val="717"/>
        </w:numPr>
        <w:contextualSpacing w:val="0"/>
        <w:rPr>
          <w:rFonts w:ascii="Times New Roman" w:hAnsi="Times New Roman"/>
        </w:rPr>
      </w:pPr>
      <w:r w:rsidRPr="00F363B1">
        <w:rPr>
          <w:rFonts w:ascii="Times New Roman" w:hAnsi="Times New Roman"/>
        </w:rPr>
        <w:t xml:space="preserve">Špeciálne materiálno-technické zabezpečenie je </w:t>
      </w:r>
    </w:p>
    <w:p w14:paraId="3833982B" w14:textId="77777777" w:rsidR="007B66B9" w:rsidRPr="00F363B1" w:rsidRDefault="007B66B9" w:rsidP="00142124">
      <w:pPr>
        <w:pStyle w:val="ListParagraph"/>
        <w:numPr>
          <w:ilvl w:val="0"/>
          <w:numId w:val="720"/>
        </w:numPr>
        <w:contextualSpacing w:val="0"/>
        <w:rPr>
          <w:rFonts w:ascii="Times New Roman" w:hAnsi="Times New Roman"/>
        </w:rPr>
      </w:pPr>
      <w:r w:rsidRPr="00F363B1">
        <w:rPr>
          <w:rFonts w:ascii="Times New Roman" w:hAnsi="Times New Roman"/>
        </w:rPr>
        <w:t>tri lôžka intenzívnej starostlivosti alebo intenzívnej cerebrálnej jednotky a  jedno infekčné (izolované) lôžko,</w:t>
      </w:r>
    </w:p>
    <w:p w14:paraId="2E6178D2" w14:textId="77777777" w:rsidR="007B66B9" w:rsidRPr="00F363B1" w:rsidRDefault="007B66B9" w:rsidP="00142124">
      <w:pPr>
        <w:pStyle w:val="ListParagraph"/>
        <w:numPr>
          <w:ilvl w:val="0"/>
          <w:numId w:val="720"/>
        </w:numPr>
        <w:contextualSpacing w:val="0"/>
        <w:rPr>
          <w:rFonts w:ascii="Times New Roman" w:hAnsi="Times New Roman"/>
        </w:rPr>
      </w:pPr>
      <w:r w:rsidRPr="00F363B1">
        <w:rPr>
          <w:rFonts w:ascii="Times New Roman" w:hAnsi="Times New Roman"/>
        </w:rPr>
        <w:t>dve izolačné lôžka,</w:t>
      </w:r>
    </w:p>
    <w:p w14:paraId="6C64E9E7" w14:textId="77777777" w:rsidR="007B66B9" w:rsidRPr="00F363B1" w:rsidRDefault="007B66B9" w:rsidP="00142124">
      <w:pPr>
        <w:pStyle w:val="ListParagraph"/>
        <w:numPr>
          <w:ilvl w:val="0"/>
          <w:numId w:val="720"/>
        </w:numPr>
        <w:contextualSpacing w:val="0"/>
        <w:rPr>
          <w:rFonts w:ascii="Times New Roman" w:hAnsi="Times New Roman"/>
        </w:rPr>
      </w:pPr>
      <w:r w:rsidRPr="00F363B1">
        <w:rPr>
          <w:rFonts w:ascii="Times New Roman" w:hAnsi="Times New Roman"/>
        </w:rPr>
        <w:t>sociálne priestory pre personál,</w:t>
      </w:r>
    </w:p>
    <w:p w14:paraId="766E260C" w14:textId="04DFB062" w:rsidR="007B66B9" w:rsidRPr="00F363B1" w:rsidRDefault="007B66B9" w:rsidP="00142124">
      <w:pPr>
        <w:pStyle w:val="ListParagraph"/>
        <w:numPr>
          <w:ilvl w:val="0"/>
          <w:numId w:val="720"/>
        </w:numPr>
        <w:contextualSpacing w:val="0"/>
        <w:rPr>
          <w:rFonts w:ascii="Times New Roman" w:hAnsi="Times New Roman"/>
        </w:rPr>
      </w:pPr>
      <w:r w:rsidRPr="00F363B1">
        <w:rPr>
          <w:rFonts w:ascii="Times New Roman" w:hAnsi="Times New Roman"/>
        </w:rPr>
        <w:t xml:space="preserve">dostupnosť </w:t>
      </w:r>
      <w:r w:rsidR="00321A87" w:rsidRPr="00F363B1">
        <w:rPr>
          <w:rFonts w:ascii="Times New Roman" w:hAnsi="Times New Roman"/>
        </w:rPr>
        <w:t xml:space="preserve">USG </w:t>
      </w:r>
      <w:r w:rsidRPr="00F363B1">
        <w:rPr>
          <w:rFonts w:ascii="Times New Roman" w:hAnsi="Times New Roman"/>
        </w:rPr>
        <w:t>vyšetrenia mozgových ciev v pracovných dňoch,</w:t>
      </w:r>
    </w:p>
    <w:p w14:paraId="7AB6802F" w14:textId="77777777" w:rsidR="007B66B9" w:rsidRPr="00F363B1" w:rsidRDefault="007B66B9" w:rsidP="00142124">
      <w:pPr>
        <w:pStyle w:val="ListParagraph"/>
        <w:numPr>
          <w:ilvl w:val="0"/>
          <w:numId w:val="720"/>
        </w:numPr>
        <w:contextualSpacing w:val="0"/>
        <w:rPr>
          <w:rFonts w:ascii="Times New Roman" w:hAnsi="Times New Roman"/>
        </w:rPr>
      </w:pPr>
      <w:r w:rsidRPr="00F363B1">
        <w:rPr>
          <w:rFonts w:ascii="Times New Roman" w:hAnsi="Times New Roman"/>
        </w:rPr>
        <w:t>nepretržitá dostupnosť CTAG vyšetrenia intrakraniálnej a extrakraniálnej cirkulácie,</w:t>
      </w:r>
    </w:p>
    <w:p w14:paraId="46608595" w14:textId="77777777" w:rsidR="007B66B9" w:rsidRPr="00F363B1" w:rsidRDefault="007B66B9" w:rsidP="00142124">
      <w:pPr>
        <w:pStyle w:val="ListParagraph"/>
        <w:numPr>
          <w:ilvl w:val="0"/>
          <w:numId w:val="720"/>
        </w:numPr>
        <w:contextualSpacing w:val="0"/>
        <w:rPr>
          <w:rFonts w:ascii="Times New Roman" w:hAnsi="Times New Roman"/>
        </w:rPr>
      </w:pPr>
      <w:r w:rsidRPr="00F363B1">
        <w:rPr>
          <w:rFonts w:ascii="Times New Roman" w:hAnsi="Times New Roman"/>
        </w:rPr>
        <w:t>dostupnosť ECHO kardiografického vyšetrenia a transezofageálneho ECHO kardiografického vyšetrenia počas hospitalizácie pacienta na neurológii,</w:t>
      </w:r>
    </w:p>
    <w:p w14:paraId="7FF17E5D" w14:textId="77777777" w:rsidR="007B66B9" w:rsidRPr="00F363B1" w:rsidRDefault="007B66B9" w:rsidP="00142124">
      <w:pPr>
        <w:pStyle w:val="ListParagraph"/>
        <w:numPr>
          <w:ilvl w:val="0"/>
          <w:numId w:val="720"/>
        </w:numPr>
        <w:contextualSpacing w:val="0"/>
        <w:rPr>
          <w:rFonts w:ascii="Times New Roman" w:hAnsi="Times New Roman"/>
        </w:rPr>
      </w:pPr>
      <w:r w:rsidRPr="00F363B1">
        <w:rPr>
          <w:rFonts w:ascii="Times New Roman" w:hAnsi="Times New Roman"/>
        </w:rPr>
        <w:t xml:space="preserve">dostupnosť holter EKG monitoringu počas hospitalizácie. </w:t>
      </w:r>
    </w:p>
    <w:p w14:paraId="6E89C2CC" w14:textId="77777777" w:rsidR="007B66B9" w:rsidRPr="00F363B1" w:rsidRDefault="007B66B9" w:rsidP="00656421">
      <w:pPr>
        <w:pStyle w:val="ListParagraph"/>
        <w:contextualSpacing w:val="0"/>
        <w:rPr>
          <w:rFonts w:ascii="Times New Roman" w:hAnsi="Times New Roman"/>
        </w:rPr>
      </w:pPr>
    </w:p>
    <w:p w14:paraId="36030678" w14:textId="77777777" w:rsidR="007B66B9" w:rsidRPr="00F363B1" w:rsidRDefault="007B66B9" w:rsidP="00142124">
      <w:pPr>
        <w:pStyle w:val="ListParagraph"/>
        <w:numPr>
          <w:ilvl w:val="0"/>
          <w:numId w:val="717"/>
        </w:numPr>
        <w:rPr>
          <w:rFonts w:ascii="Times New Roman" w:hAnsi="Times New Roman"/>
        </w:rPr>
      </w:pPr>
      <w:r w:rsidRPr="00F363B1">
        <w:rPr>
          <w:rFonts w:ascii="Times New Roman" w:hAnsi="Times New Roman"/>
        </w:rPr>
        <w:t>Podmienky pre poskytovanie diagnostiky a liečby počas hospitalizácie sú</w:t>
      </w:r>
    </w:p>
    <w:p w14:paraId="2D1BF4E6" w14:textId="77777777" w:rsidR="007B66B9" w:rsidRPr="00F363B1" w:rsidRDefault="007B66B9" w:rsidP="00142124">
      <w:pPr>
        <w:pStyle w:val="ListParagraph"/>
        <w:numPr>
          <w:ilvl w:val="0"/>
          <w:numId w:val="729"/>
        </w:numPr>
        <w:rPr>
          <w:rFonts w:ascii="Times New Roman" w:hAnsi="Times New Roman"/>
        </w:rPr>
      </w:pPr>
      <w:r w:rsidRPr="00F363B1">
        <w:rPr>
          <w:rFonts w:ascii="Times New Roman" w:hAnsi="Times New Roman"/>
        </w:rPr>
        <w:t>prítomnosť kardiológa počas pracovnej doby,</w:t>
      </w:r>
    </w:p>
    <w:p w14:paraId="248EE416" w14:textId="77777777" w:rsidR="007B66B9" w:rsidRPr="00F363B1" w:rsidRDefault="007B66B9" w:rsidP="00142124">
      <w:pPr>
        <w:pStyle w:val="ListParagraph"/>
        <w:numPr>
          <w:ilvl w:val="0"/>
          <w:numId w:val="729"/>
        </w:numPr>
        <w:rPr>
          <w:rFonts w:ascii="Times New Roman" w:hAnsi="Times New Roman"/>
        </w:rPr>
      </w:pPr>
      <w:r w:rsidRPr="00F363B1">
        <w:rPr>
          <w:rFonts w:ascii="Times New Roman" w:hAnsi="Times New Roman"/>
        </w:rPr>
        <w:t xml:space="preserve">dostupnosť vyšetrenia rezistencie krvných doštičiek, </w:t>
      </w:r>
    </w:p>
    <w:p w14:paraId="18D0F33E" w14:textId="77777777" w:rsidR="007B66B9" w:rsidRPr="00F363B1" w:rsidRDefault="007B66B9" w:rsidP="00142124">
      <w:pPr>
        <w:pStyle w:val="ListParagraph"/>
        <w:numPr>
          <w:ilvl w:val="0"/>
          <w:numId w:val="729"/>
        </w:numPr>
        <w:rPr>
          <w:rFonts w:ascii="Times New Roman" w:hAnsi="Times New Roman"/>
        </w:rPr>
      </w:pPr>
      <w:r w:rsidRPr="00F363B1">
        <w:rPr>
          <w:rFonts w:ascii="Times New Roman" w:hAnsi="Times New Roman"/>
        </w:rPr>
        <w:t>zabezpečenie laboratórnych vyšetrení pre potreby neurológie cestou akreditovaných laboratórnych pracovísk alebo s certifikáciou pre dané vyšetrenia,</w:t>
      </w:r>
    </w:p>
    <w:p w14:paraId="23103D6F" w14:textId="77777777" w:rsidR="007B66B9" w:rsidRPr="00F363B1" w:rsidRDefault="007B66B9" w:rsidP="00142124">
      <w:pPr>
        <w:pStyle w:val="ListParagraph"/>
        <w:numPr>
          <w:ilvl w:val="0"/>
          <w:numId w:val="729"/>
        </w:numPr>
        <w:rPr>
          <w:rFonts w:ascii="Times New Roman" w:hAnsi="Times New Roman"/>
        </w:rPr>
      </w:pPr>
      <w:r w:rsidRPr="00F363B1">
        <w:rPr>
          <w:rFonts w:ascii="Times New Roman" w:hAnsi="Times New Roman"/>
        </w:rPr>
        <w:t>dostupnosť zavedenia PEG,</w:t>
      </w:r>
    </w:p>
    <w:p w14:paraId="41118FBC" w14:textId="77777777" w:rsidR="007B66B9" w:rsidRPr="00F363B1" w:rsidRDefault="007B66B9" w:rsidP="00142124">
      <w:pPr>
        <w:pStyle w:val="ListParagraph"/>
        <w:numPr>
          <w:ilvl w:val="0"/>
          <w:numId w:val="729"/>
        </w:numPr>
        <w:rPr>
          <w:rFonts w:ascii="Times New Roman" w:hAnsi="Times New Roman"/>
        </w:rPr>
      </w:pPr>
      <w:r w:rsidRPr="00F363B1">
        <w:rPr>
          <w:rFonts w:ascii="Times New Roman" w:hAnsi="Times New Roman"/>
        </w:rPr>
        <w:t>dostupnosť DSA – aspoň jedno pracovisko v rámci kraja.</w:t>
      </w:r>
    </w:p>
    <w:p w14:paraId="59C3F2EA" w14:textId="77777777" w:rsidR="007B66B9" w:rsidRPr="00F363B1" w:rsidRDefault="007B66B9" w:rsidP="00656421">
      <w:pPr>
        <w:pStyle w:val="ListParagraph"/>
        <w:contextualSpacing w:val="0"/>
        <w:rPr>
          <w:rFonts w:ascii="Times New Roman" w:hAnsi="Times New Roman"/>
        </w:rPr>
      </w:pPr>
    </w:p>
    <w:p w14:paraId="4D4AF01F" w14:textId="77777777" w:rsidR="007B66B9" w:rsidRPr="00F363B1" w:rsidRDefault="007B66B9" w:rsidP="00142124">
      <w:pPr>
        <w:pStyle w:val="ListParagraph"/>
        <w:numPr>
          <w:ilvl w:val="0"/>
          <w:numId w:val="717"/>
        </w:numPr>
        <w:contextualSpacing w:val="0"/>
        <w:rPr>
          <w:rFonts w:ascii="Times New Roman" w:hAnsi="Times New Roman"/>
        </w:rPr>
      </w:pPr>
      <w:r w:rsidRPr="00F363B1">
        <w:rPr>
          <w:rFonts w:ascii="Times New Roman" w:hAnsi="Times New Roman"/>
        </w:rPr>
        <w:t xml:space="preserve">Špeciálne materiálno-technické zabezpečenie rádiologického pracoviska je </w:t>
      </w:r>
    </w:p>
    <w:p w14:paraId="4EEAAB6E" w14:textId="77777777" w:rsidR="007B66B9" w:rsidRPr="00F363B1" w:rsidRDefault="007B66B9" w:rsidP="00142124">
      <w:pPr>
        <w:pStyle w:val="ListParagraph"/>
        <w:numPr>
          <w:ilvl w:val="0"/>
          <w:numId w:val="721"/>
        </w:numPr>
        <w:contextualSpacing w:val="0"/>
        <w:rPr>
          <w:rFonts w:ascii="Times New Roman" w:hAnsi="Times New Roman"/>
        </w:rPr>
      </w:pPr>
      <w:r w:rsidRPr="00F363B1">
        <w:rPr>
          <w:rFonts w:ascii="Times New Roman" w:hAnsi="Times New Roman"/>
        </w:rPr>
        <w:t>zabezpečenie CT prístroja umožňujúceho realizáciu perfúzneho CT vyšetrenia mozgu v nemocniciach určených na akútnu liečbu CMP v nepretržitom režime,</w:t>
      </w:r>
    </w:p>
    <w:p w14:paraId="1BBF7075" w14:textId="77777777" w:rsidR="007B66B9" w:rsidRPr="00F363B1" w:rsidRDefault="007B66B9" w:rsidP="00142124">
      <w:pPr>
        <w:pStyle w:val="ListParagraph"/>
        <w:numPr>
          <w:ilvl w:val="0"/>
          <w:numId w:val="721"/>
        </w:numPr>
        <w:contextualSpacing w:val="0"/>
        <w:rPr>
          <w:rFonts w:ascii="Times New Roman" w:hAnsi="Times New Roman"/>
        </w:rPr>
      </w:pPr>
      <w:r w:rsidRPr="00F363B1">
        <w:rPr>
          <w:rFonts w:ascii="Times New Roman" w:hAnsi="Times New Roman"/>
        </w:rPr>
        <w:t xml:space="preserve">dostupnosť magnetickej rezonancie (MR) v nepretržitom režime pri akútnych miechových léziách </w:t>
      </w:r>
    </w:p>
    <w:p w14:paraId="1A49F5A6" w14:textId="77777777" w:rsidR="007B66B9" w:rsidRPr="00F363B1" w:rsidRDefault="007B66B9" w:rsidP="00142124">
      <w:pPr>
        <w:pStyle w:val="ListParagraph"/>
        <w:numPr>
          <w:ilvl w:val="0"/>
          <w:numId w:val="721"/>
        </w:numPr>
        <w:contextualSpacing w:val="0"/>
        <w:rPr>
          <w:rFonts w:ascii="Times New Roman" w:hAnsi="Times New Roman"/>
        </w:rPr>
      </w:pPr>
      <w:r w:rsidRPr="00F363B1">
        <w:rPr>
          <w:rFonts w:ascii="Times New Roman" w:hAnsi="Times New Roman"/>
        </w:rPr>
        <w:t xml:space="preserve">nepretržitá dostupnosť vyhodnotenia zobrazovacích vyšetrení rádiológom, </w:t>
      </w:r>
    </w:p>
    <w:p w14:paraId="22619D2D" w14:textId="77777777" w:rsidR="007B66B9" w:rsidRPr="00F363B1" w:rsidRDefault="007B66B9" w:rsidP="00142124">
      <w:pPr>
        <w:pStyle w:val="ListParagraph"/>
        <w:numPr>
          <w:ilvl w:val="0"/>
          <w:numId w:val="721"/>
        </w:numPr>
        <w:contextualSpacing w:val="0"/>
        <w:rPr>
          <w:rFonts w:ascii="Times New Roman" w:hAnsi="Times New Roman"/>
        </w:rPr>
      </w:pPr>
      <w:r w:rsidRPr="00F363B1">
        <w:rPr>
          <w:rFonts w:ascii="Times New Roman" w:hAnsi="Times New Roman"/>
        </w:rPr>
        <w:t xml:space="preserve">zmluvne zabezpečená optická koherentná tomografia v nemocniciach s pracoviskami pre liečbu sclerosis multiplex. </w:t>
      </w:r>
    </w:p>
    <w:p w14:paraId="367D059B" w14:textId="77777777" w:rsidR="007B66B9" w:rsidRPr="00F363B1" w:rsidRDefault="007B66B9" w:rsidP="00656421">
      <w:bookmarkStart w:id="67" w:name="_Toc99711632"/>
    </w:p>
    <w:p w14:paraId="308C7A38" w14:textId="1C971FEC" w:rsidR="007B66B9" w:rsidRPr="00F363B1" w:rsidRDefault="007B66B9"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bookmarkEnd w:id="67"/>
    </w:p>
    <w:p w14:paraId="1839774F" w14:textId="77777777" w:rsidR="007B66B9" w:rsidRPr="00F363B1" w:rsidRDefault="007B66B9" w:rsidP="00142124">
      <w:pPr>
        <w:pStyle w:val="ListParagraph"/>
        <w:numPr>
          <w:ilvl w:val="0"/>
          <w:numId w:val="723"/>
        </w:numPr>
        <w:contextualSpacing w:val="0"/>
        <w:rPr>
          <w:rFonts w:ascii="Times New Roman" w:hAnsi="Times New Roman"/>
        </w:rPr>
      </w:pPr>
      <w:r w:rsidRPr="00F363B1">
        <w:rPr>
          <w:rFonts w:ascii="Times New Roman" w:hAnsi="Times New Roman"/>
        </w:rPr>
        <w:t>Špeciálne personálne zabezpečenie pre neurologické pracovisko je</w:t>
      </w:r>
    </w:p>
    <w:p w14:paraId="6FA2D7AE" w14:textId="04B9D4B5" w:rsidR="007B66B9" w:rsidRPr="00F363B1" w:rsidRDefault="007B66B9" w:rsidP="00142124">
      <w:pPr>
        <w:pStyle w:val="ListParagraph"/>
        <w:numPr>
          <w:ilvl w:val="0"/>
          <w:numId w:val="728"/>
        </w:numPr>
        <w:contextualSpacing w:val="0"/>
        <w:rPr>
          <w:rFonts w:ascii="Times New Roman" w:hAnsi="Times New Roman"/>
        </w:rPr>
      </w:pPr>
      <w:r w:rsidRPr="00F363B1">
        <w:rPr>
          <w:rFonts w:ascii="Times New Roman" w:hAnsi="Times New Roman"/>
        </w:rPr>
        <w:t>lekár so špecializáciou v špecializačnom odbore neurológia</w:t>
      </w:r>
      <w:r w:rsidR="000E72A9" w:rsidRPr="00F363B1">
        <w:rPr>
          <w:rFonts w:ascii="Times New Roman" w:hAnsi="Times New Roman"/>
        </w:rPr>
        <w:t>,</w:t>
      </w:r>
      <w:r w:rsidRPr="00F363B1">
        <w:rPr>
          <w:rFonts w:ascii="Times New Roman" w:hAnsi="Times New Roman"/>
        </w:rPr>
        <w:t xml:space="preserve"> s úväzkom 1,0 na 12 pacientov,</w:t>
      </w:r>
    </w:p>
    <w:p w14:paraId="55392113" w14:textId="6821E59D" w:rsidR="007B66B9" w:rsidRPr="00F363B1" w:rsidRDefault="007B66B9" w:rsidP="00142124">
      <w:pPr>
        <w:pStyle w:val="ListParagraph"/>
        <w:numPr>
          <w:ilvl w:val="0"/>
          <w:numId w:val="728"/>
        </w:numPr>
        <w:contextualSpacing w:val="0"/>
        <w:rPr>
          <w:rFonts w:ascii="Times New Roman" w:hAnsi="Times New Roman"/>
        </w:rPr>
      </w:pPr>
      <w:r w:rsidRPr="00F363B1">
        <w:rPr>
          <w:rFonts w:ascii="Times New Roman" w:hAnsi="Times New Roman"/>
        </w:rPr>
        <w:t>klinický logopéd</w:t>
      </w:r>
      <w:r w:rsidR="000E72A9" w:rsidRPr="00F363B1">
        <w:rPr>
          <w:rFonts w:ascii="Times New Roman" w:hAnsi="Times New Roman"/>
        </w:rPr>
        <w:t>,</w:t>
      </w:r>
      <w:r w:rsidRPr="00F363B1">
        <w:rPr>
          <w:rFonts w:ascii="Times New Roman" w:hAnsi="Times New Roman"/>
        </w:rPr>
        <w:t xml:space="preserve"> s úväzkom 1,0 na 36 pacientov,</w:t>
      </w:r>
    </w:p>
    <w:p w14:paraId="0BB6C147" w14:textId="7772AB46" w:rsidR="007B66B9" w:rsidRPr="00F363B1" w:rsidRDefault="007B66B9" w:rsidP="00142124">
      <w:pPr>
        <w:pStyle w:val="ListParagraph"/>
        <w:numPr>
          <w:ilvl w:val="0"/>
          <w:numId w:val="728"/>
        </w:numPr>
        <w:contextualSpacing w:val="0"/>
        <w:rPr>
          <w:rFonts w:ascii="Times New Roman" w:hAnsi="Times New Roman"/>
        </w:rPr>
      </w:pPr>
      <w:r w:rsidRPr="00F363B1">
        <w:rPr>
          <w:rFonts w:ascii="Times New Roman" w:hAnsi="Times New Roman"/>
        </w:rPr>
        <w:t>klinický psychológ</w:t>
      </w:r>
      <w:r w:rsidR="000E72A9" w:rsidRPr="00F363B1">
        <w:rPr>
          <w:rFonts w:ascii="Times New Roman" w:hAnsi="Times New Roman"/>
        </w:rPr>
        <w:t>,</w:t>
      </w:r>
      <w:r w:rsidRPr="00F363B1">
        <w:rPr>
          <w:rFonts w:ascii="Times New Roman" w:hAnsi="Times New Roman"/>
        </w:rPr>
        <w:t xml:space="preserve"> s úväzkom 1,0 na 36 pacientov. </w:t>
      </w:r>
    </w:p>
    <w:p w14:paraId="7D217F6E" w14:textId="77777777" w:rsidR="007B66B9" w:rsidRPr="00F363B1" w:rsidRDefault="007B66B9" w:rsidP="00656421">
      <w:pPr>
        <w:jc w:val="both"/>
      </w:pPr>
    </w:p>
    <w:p w14:paraId="09229979" w14:textId="77777777" w:rsidR="007B66B9" w:rsidRPr="00F363B1" w:rsidRDefault="007B66B9" w:rsidP="00142124">
      <w:pPr>
        <w:pStyle w:val="ListParagraph"/>
        <w:numPr>
          <w:ilvl w:val="0"/>
          <w:numId w:val="723"/>
        </w:numPr>
        <w:rPr>
          <w:rFonts w:ascii="Times New Roman" w:hAnsi="Times New Roman"/>
        </w:rPr>
      </w:pPr>
      <w:r w:rsidRPr="00F363B1">
        <w:rPr>
          <w:rFonts w:ascii="Times New Roman" w:hAnsi="Times New Roman"/>
        </w:rPr>
        <w:t>Podmienky pre poskytovanie diagnostiky a liečby počas hospitalizácie pre neurologické pracovisko sú</w:t>
      </w:r>
    </w:p>
    <w:p w14:paraId="0F6669D6" w14:textId="77777777" w:rsidR="007B66B9" w:rsidRPr="00F363B1" w:rsidRDefault="007B66B9" w:rsidP="00142124">
      <w:pPr>
        <w:pStyle w:val="ListParagraph"/>
        <w:numPr>
          <w:ilvl w:val="0"/>
          <w:numId w:val="727"/>
        </w:numPr>
        <w:contextualSpacing w:val="0"/>
        <w:rPr>
          <w:rFonts w:ascii="Times New Roman" w:hAnsi="Times New Roman"/>
        </w:rPr>
      </w:pPr>
      <w:r w:rsidRPr="00F363B1">
        <w:rPr>
          <w:rFonts w:ascii="Times New Roman" w:hAnsi="Times New Roman"/>
        </w:rPr>
        <w:t>jedna sestra na osem pacientov v dennej zmene a jedna sestra na 14 pacientov v nočnej zmene,</w:t>
      </w:r>
    </w:p>
    <w:p w14:paraId="66F6F707" w14:textId="77777777" w:rsidR="007B66B9" w:rsidRPr="00F363B1" w:rsidRDefault="007B66B9" w:rsidP="00142124">
      <w:pPr>
        <w:pStyle w:val="ListParagraph"/>
        <w:numPr>
          <w:ilvl w:val="0"/>
          <w:numId w:val="727"/>
        </w:numPr>
        <w:contextualSpacing w:val="0"/>
        <w:rPr>
          <w:rFonts w:ascii="Times New Roman" w:hAnsi="Times New Roman"/>
        </w:rPr>
      </w:pPr>
      <w:r w:rsidRPr="00F363B1">
        <w:rPr>
          <w:rFonts w:ascii="Times New Roman" w:hAnsi="Times New Roman"/>
        </w:rPr>
        <w:t>jeden sanitár na 15 pacientov,</w:t>
      </w:r>
    </w:p>
    <w:p w14:paraId="2B6FC1E7" w14:textId="77777777" w:rsidR="007B66B9" w:rsidRPr="00F363B1" w:rsidRDefault="007B66B9" w:rsidP="00142124">
      <w:pPr>
        <w:pStyle w:val="ListParagraph"/>
        <w:numPr>
          <w:ilvl w:val="0"/>
          <w:numId w:val="727"/>
        </w:numPr>
        <w:contextualSpacing w:val="0"/>
        <w:rPr>
          <w:rFonts w:ascii="Times New Roman" w:hAnsi="Times New Roman"/>
        </w:rPr>
      </w:pPr>
      <w:r w:rsidRPr="00F363B1">
        <w:rPr>
          <w:rFonts w:ascii="Times New Roman" w:hAnsi="Times New Roman"/>
        </w:rPr>
        <w:t xml:space="preserve">jeden fyzioterapeut na 10 pacientov. </w:t>
      </w:r>
    </w:p>
    <w:p w14:paraId="796E8625" w14:textId="77777777" w:rsidR="007B66B9" w:rsidRPr="00F363B1" w:rsidRDefault="007B66B9" w:rsidP="00656421">
      <w:pPr>
        <w:pStyle w:val="ListParagraph"/>
        <w:rPr>
          <w:rFonts w:ascii="Times New Roman" w:hAnsi="Times New Roman"/>
        </w:rPr>
      </w:pPr>
    </w:p>
    <w:p w14:paraId="201D215F" w14:textId="3B458C7D" w:rsidR="007B66B9" w:rsidRPr="00F363B1" w:rsidRDefault="007B66B9" w:rsidP="00142124">
      <w:pPr>
        <w:pStyle w:val="ListParagraph"/>
        <w:numPr>
          <w:ilvl w:val="0"/>
          <w:numId w:val="723"/>
        </w:numPr>
        <w:contextualSpacing w:val="0"/>
        <w:rPr>
          <w:rFonts w:ascii="Times New Roman" w:hAnsi="Times New Roman"/>
        </w:rPr>
      </w:pPr>
      <w:r w:rsidRPr="00F363B1">
        <w:rPr>
          <w:rFonts w:ascii="Times New Roman" w:hAnsi="Times New Roman"/>
        </w:rPr>
        <w:t xml:space="preserve">Špeciálne personálne zabezpečenie pre intenzívnu cerebrálnu jednotku je </w:t>
      </w:r>
      <w:r w:rsidR="002332C1" w:rsidRPr="00F363B1">
        <w:rPr>
          <w:rFonts w:ascii="Times New Roman" w:hAnsi="Times New Roman"/>
        </w:rPr>
        <w:t>lekár</w:t>
      </w:r>
      <w:r w:rsidRPr="00F363B1">
        <w:rPr>
          <w:rFonts w:ascii="Times New Roman" w:hAnsi="Times New Roman"/>
        </w:rPr>
        <w:t xml:space="preserve"> so špecializáciou v špecializačnom odbore neurológia s úväzkom 1,0 na šesť pacientov. </w:t>
      </w:r>
    </w:p>
    <w:p w14:paraId="1895EA98" w14:textId="77777777" w:rsidR="007B66B9" w:rsidRPr="00F363B1" w:rsidRDefault="007B66B9" w:rsidP="00656421">
      <w:pPr>
        <w:pStyle w:val="ListParagraph"/>
        <w:contextualSpacing w:val="0"/>
        <w:rPr>
          <w:rFonts w:ascii="Times New Roman" w:hAnsi="Times New Roman"/>
        </w:rPr>
      </w:pPr>
    </w:p>
    <w:p w14:paraId="4A557BB8" w14:textId="77777777" w:rsidR="007B66B9" w:rsidRPr="00F363B1" w:rsidRDefault="007B66B9" w:rsidP="00142124">
      <w:pPr>
        <w:pStyle w:val="ListParagraph"/>
        <w:numPr>
          <w:ilvl w:val="0"/>
          <w:numId w:val="723"/>
        </w:numPr>
        <w:rPr>
          <w:rFonts w:ascii="Times New Roman" w:hAnsi="Times New Roman"/>
        </w:rPr>
      </w:pPr>
      <w:r w:rsidRPr="00F363B1">
        <w:rPr>
          <w:rFonts w:ascii="Times New Roman" w:hAnsi="Times New Roman"/>
        </w:rPr>
        <w:t>Podmienky pre poskytovanie diagnostiky a liečby počas hospitalizácie pre intenzívnu cerebrálnu jednotku sú</w:t>
      </w:r>
    </w:p>
    <w:p w14:paraId="4C782C04" w14:textId="77777777" w:rsidR="007B66B9" w:rsidRPr="00F363B1" w:rsidRDefault="007B66B9" w:rsidP="00142124">
      <w:pPr>
        <w:pStyle w:val="ListParagraph"/>
        <w:numPr>
          <w:ilvl w:val="0"/>
          <w:numId w:val="726"/>
        </w:numPr>
        <w:contextualSpacing w:val="0"/>
        <w:rPr>
          <w:rFonts w:ascii="Times New Roman" w:hAnsi="Times New Roman"/>
        </w:rPr>
      </w:pPr>
      <w:r w:rsidRPr="00F363B1">
        <w:rPr>
          <w:rFonts w:ascii="Times New Roman" w:hAnsi="Times New Roman"/>
        </w:rPr>
        <w:t>jedna sestra na troch pacientov,</w:t>
      </w:r>
    </w:p>
    <w:p w14:paraId="393D7E0E" w14:textId="77777777" w:rsidR="007B66B9" w:rsidRPr="00F363B1" w:rsidRDefault="007B66B9" w:rsidP="00142124">
      <w:pPr>
        <w:pStyle w:val="ListParagraph"/>
        <w:numPr>
          <w:ilvl w:val="0"/>
          <w:numId w:val="726"/>
        </w:numPr>
        <w:contextualSpacing w:val="0"/>
        <w:rPr>
          <w:rFonts w:ascii="Times New Roman" w:hAnsi="Times New Roman"/>
        </w:rPr>
      </w:pPr>
      <w:r w:rsidRPr="00F363B1">
        <w:rPr>
          <w:rFonts w:ascii="Times New Roman" w:hAnsi="Times New Roman"/>
        </w:rPr>
        <w:t>jeden sanitár na šesť pacientov,</w:t>
      </w:r>
    </w:p>
    <w:p w14:paraId="0719A872" w14:textId="77777777" w:rsidR="007B66B9" w:rsidRPr="00F363B1" w:rsidRDefault="007B66B9" w:rsidP="00142124">
      <w:pPr>
        <w:pStyle w:val="ListParagraph"/>
        <w:numPr>
          <w:ilvl w:val="0"/>
          <w:numId w:val="726"/>
        </w:numPr>
        <w:contextualSpacing w:val="0"/>
        <w:rPr>
          <w:rFonts w:ascii="Times New Roman" w:hAnsi="Times New Roman"/>
        </w:rPr>
      </w:pPr>
      <w:r w:rsidRPr="00F363B1">
        <w:rPr>
          <w:rFonts w:ascii="Times New Roman" w:hAnsi="Times New Roman"/>
        </w:rPr>
        <w:t xml:space="preserve">jeden fyzioterapeut na päť pacientov. </w:t>
      </w:r>
    </w:p>
    <w:p w14:paraId="7E5FCA38" w14:textId="77777777" w:rsidR="007B66B9" w:rsidRPr="00F363B1" w:rsidRDefault="007B66B9" w:rsidP="00656421">
      <w:pPr>
        <w:pStyle w:val="ListParagraph"/>
        <w:rPr>
          <w:rFonts w:ascii="Times New Roman" w:hAnsi="Times New Roman"/>
        </w:rPr>
      </w:pPr>
    </w:p>
    <w:p w14:paraId="3BDDB803" w14:textId="77777777" w:rsidR="007B66B9" w:rsidRPr="00F363B1" w:rsidRDefault="007B66B9" w:rsidP="00142124">
      <w:pPr>
        <w:pStyle w:val="ListParagraph"/>
        <w:numPr>
          <w:ilvl w:val="0"/>
          <w:numId w:val="723"/>
        </w:numPr>
        <w:contextualSpacing w:val="0"/>
        <w:rPr>
          <w:rFonts w:ascii="Times New Roman" w:hAnsi="Times New Roman"/>
        </w:rPr>
      </w:pPr>
      <w:r w:rsidRPr="00F363B1">
        <w:rPr>
          <w:rFonts w:ascii="Times New Roman" w:hAnsi="Times New Roman"/>
        </w:rPr>
        <w:t xml:space="preserve">Špeciálne materiálno-technické zabezpečenie je </w:t>
      </w:r>
    </w:p>
    <w:p w14:paraId="43E913B2" w14:textId="77777777" w:rsidR="007B66B9" w:rsidRPr="00F363B1" w:rsidRDefault="007B66B9" w:rsidP="00142124">
      <w:pPr>
        <w:pStyle w:val="ListParagraph"/>
        <w:numPr>
          <w:ilvl w:val="0"/>
          <w:numId w:val="725"/>
        </w:numPr>
        <w:contextualSpacing w:val="0"/>
        <w:rPr>
          <w:rFonts w:ascii="Times New Roman" w:hAnsi="Times New Roman"/>
        </w:rPr>
      </w:pPr>
      <w:r w:rsidRPr="00F363B1">
        <w:rPr>
          <w:rFonts w:ascii="Times New Roman" w:hAnsi="Times New Roman"/>
        </w:rPr>
        <w:t>tri lôžka intenzívnej starostlivosti alebo intenzívnej cerebrálnej jednotky a  jedno infekčné (izolované) lôžko,</w:t>
      </w:r>
    </w:p>
    <w:p w14:paraId="5FA56DE0" w14:textId="77777777" w:rsidR="007B66B9" w:rsidRPr="00F363B1" w:rsidRDefault="007B66B9" w:rsidP="00142124">
      <w:pPr>
        <w:pStyle w:val="ListParagraph"/>
        <w:numPr>
          <w:ilvl w:val="0"/>
          <w:numId w:val="725"/>
        </w:numPr>
        <w:contextualSpacing w:val="0"/>
        <w:rPr>
          <w:rFonts w:ascii="Times New Roman" w:hAnsi="Times New Roman"/>
        </w:rPr>
      </w:pPr>
      <w:r w:rsidRPr="00F363B1">
        <w:rPr>
          <w:rFonts w:ascii="Times New Roman" w:hAnsi="Times New Roman"/>
        </w:rPr>
        <w:t>dve izolačné lôžka,</w:t>
      </w:r>
    </w:p>
    <w:p w14:paraId="68751EE3" w14:textId="77777777" w:rsidR="007B66B9" w:rsidRPr="00F363B1" w:rsidRDefault="007B66B9" w:rsidP="00142124">
      <w:pPr>
        <w:pStyle w:val="ListParagraph"/>
        <w:numPr>
          <w:ilvl w:val="0"/>
          <w:numId w:val="725"/>
        </w:numPr>
        <w:contextualSpacing w:val="0"/>
        <w:rPr>
          <w:rFonts w:ascii="Times New Roman" w:hAnsi="Times New Roman"/>
        </w:rPr>
      </w:pPr>
      <w:r w:rsidRPr="00F363B1">
        <w:rPr>
          <w:rFonts w:ascii="Times New Roman" w:hAnsi="Times New Roman"/>
        </w:rPr>
        <w:t>sociálne priestory pre personál,</w:t>
      </w:r>
    </w:p>
    <w:p w14:paraId="702ED59C" w14:textId="4C7FA0DC" w:rsidR="007B66B9" w:rsidRPr="00F363B1" w:rsidRDefault="007B66B9" w:rsidP="00142124">
      <w:pPr>
        <w:pStyle w:val="ListParagraph"/>
        <w:numPr>
          <w:ilvl w:val="0"/>
          <w:numId w:val="725"/>
        </w:numPr>
        <w:contextualSpacing w:val="0"/>
        <w:rPr>
          <w:rFonts w:ascii="Times New Roman" w:hAnsi="Times New Roman"/>
        </w:rPr>
      </w:pPr>
      <w:r w:rsidRPr="00F363B1">
        <w:rPr>
          <w:rFonts w:ascii="Times New Roman" w:hAnsi="Times New Roman"/>
        </w:rPr>
        <w:t xml:space="preserve">dostupnosť </w:t>
      </w:r>
      <w:r w:rsidR="00321A87" w:rsidRPr="00F363B1">
        <w:rPr>
          <w:rFonts w:ascii="Times New Roman" w:hAnsi="Times New Roman"/>
        </w:rPr>
        <w:t xml:space="preserve">USG </w:t>
      </w:r>
      <w:r w:rsidRPr="00F363B1">
        <w:rPr>
          <w:rFonts w:ascii="Times New Roman" w:hAnsi="Times New Roman"/>
        </w:rPr>
        <w:t>vyšetrenia mozgových ciev v pracovných dňoch,</w:t>
      </w:r>
    </w:p>
    <w:p w14:paraId="4FC5B822" w14:textId="77777777" w:rsidR="007B66B9" w:rsidRPr="00F363B1" w:rsidRDefault="007B66B9" w:rsidP="00142124">
      <w:pPr>
        <w:pStyle w:val="ListParagraph"/>
        <w:numPr>
          <w:ilvl w:val="0"/>
          <w:numId w:val="725"/>
        </w:numPr>
        <w:contextualSpacing w:val="0"/>
        <w:rPr>
          <w:rFonts w:ascii="Times New Roman" w:hAnsi="Times New Roman"/>
        </w:rPr>
      </w:pPr>
      <w:r w:rsidRPr="00F363B1">
        <w:rPr>
          <w:rFonts w:ascii="Times New Roman" w:hAnsi="Times New Roman"/>
        </w:rPr>
        <w:t>nepretržitá dostupnosť CTAG vyšetrenia intrakraniálnej a extrakraniálnej cirkulácie,</w:t>
      </w:r>
    </w:p>
    <w:p w14:paraId="6F35D0EE" w14:textId="77777777" w:rsidR="007B66B9" w:rsidRPr="00F363B1" w:rsidRDefault="007B66B9" w:rsidP="00142124">
      <w:pPr>
        <w:pStyle w:val="ListParagraph"/>
        <w:numPr>
          <w:ilvl w:val="0"/>
          <w:numId w:val="725"/>
        </w:numPr>
        <w:contextualSpacing w:val="0"/>
        <w:rPr>
          <w:rFonts w:ascii="Times New Roman" w:hAnsi="Times New Roman"/>
        </w:rPr>
      </w:pPr>
      <w:r w:rsidRPr="00F363B1">
        <w:rPr>
          <w:rFonts w:ascii="Times New Roman" w:hAnsi="Times New Roman"/>
        </w:rPr>
        <w:t>dostupnosť ECHO kardiografického vyšetrenia a transezofageálneho ECHO kardiografického vyšetrenia počas hospitalizácie pacienta na neurológii,</w:t>
      </w:r>
    </w:p>
    <w:p w14:paraId="7E9D3FD4" w14:textId="77777777" w:rsidR="007B66B9" w:rsidRPr="00F363B1" w:rsidRDefault="007B66B9" w:rsidP="00142124">
      <w:pPr>
        <w:pStyle w:val="ListParagraph"/>
        <w:numPr>
          <w:ilvl w:val="0"/>
          <w:numId w:val="725"/>
        </w:numPr>
        <w:contextualSpacing w:val="0"/>
        <w:rPr>
          <w:rFonts w:ascii="Times New Roman" w:hAnsi="Times New Roman"/>
        </w:rPr>
      </w:pPr>
      <w:r w:rsidRPr="00F363B1">
        <w:rPr>
          <w:rFonts w:ascii="Times New Roman" w:hAnsi="Times New Roman"/>
        </w:rPr>
        <w:t xml:space="preserve">dostupnosť holter EKG monitoringu počas hospitalizácie. </w:t>
      </w:r>
    </w:p>
    <w:p w14:paraId="71A6B481" w14:textId="77777777" w:rsidR="007B66B9" w:rsidRPr="00F363B1" w:rsidRDefault="007B66B9" w:rsidP="00656421">
      <w:pPr>
        <w:pStyle w:val="ListParagraph"/>
        <w:contextualSpacing w:val="0"/>
        <w:rPr>
          <w:rFonts w:ascii="Times New Roman" w:hAnsi="Times New Roman"/>
        </w:rPr>
      </w:pPr>
    </w:p>
    <w:p w14:paraId="2367A8E2" w14:textId="77777777" w:rsidR="007B66B9" w:rsidRPr="00F363B1" w:rsidRDefault="007B66B9" w:rsidP="00142124">
      <w:pPr>
        <w:pStyle w:val="ListParagraph"/>
        <w:numPr>
          <w:ilvl w:val="0"/>
          <w:numId w:val="723"/>
        </w:numPr>
        <w:rPr>
          <w:rFonts w:ascii="Times New Roman" w:hAnsi="Times New Roman"/>
        </w:rPr>
      </w:pPr>
      <w:r w:rsidRPr="00F363B1">
        <w:rPr>
          <w:rFonts w:ascii="Times New Roman" w:hAnsi="Times New Roman"/>
        </w:rPr>
        <w:t>Podmienky pre poskytovanie diagnostiky a liečby počas hospitalizácie sú</w:t>
      </w:r>
    </w:p>
    <w:p w14:paraId="5AC6AEDB" w14:textId="77777777" w:rsidR="007B66B9" w:rsidRPr="00F363B1" w:rsidRDefault="007B66B9" w:rsidP="00142124">
      <w:pPr>
        <w:pStyle w:val="ListParagraph"/>
        <w:numPr>
          <w:ilvl w:val="0"/>
          <w:numId w:val="730"/>
        </w:numPr>
        <w:rPr>
          <w:rFonts w:ascii="Times New Roman" w:hAnsi="Times New Roman"/>
        </w:rPr>
      </w:pPr>
      <w:r w:rsidRPr="00F363B1">
        <w:rPr>
          <w:rFonts w:ascii="Times New Roman" w:hAnsi="Times New Roman"/>
        </w:rPr>
        <w:t>prítomnosť kardiológa počas pracovnej doby,</w:t>
      </w:r>
    </w:p>
    <w:p w14:paraId="132EEFB6" w14:textId="77777777" w:rsidR="007B66B9" w:rsidRPr="00F363B1" w:rsidRDefault="007B66B9" w:rsidP="00142124">
      <w:pPr>
        <w:pStyle w:val="ListParagraph"/>
        <w:numPr>
          <w:ilvl w:val="0"/>
          <w:numId w:val="730"/>
        </w:numPr>
        <w:rPr>
          <w:rFonts w:ascii="Times New Roman" w:hAnsi="Times New Roman"/>
        </w:rPr>
      </w:pPr>
      <w:r w:rsidRPr="00F363B1">
        <w:rPr>
          <w:rFonts w:ascii="Times New Roman" w:hAnsi="Times New Roman"/>
        </w:rPr>
        <w:t xml:space="preserve">dostupnosť vyšetrenia rezistencie krvných doštičiek, </w:t>
      </w:r>
    </w:p>
    <w:p w14:paraId="0AAEDF07" w14:textId="77777777" w:rsidR="007B66B9" w:rsidRPr="00F363B1" w:rsidRDefault="007B66B9" w:rsidP="00142124">
      <w:pPr>
        <w:pStyle w:val="ListParagraph"/>
        <w:numPr>
          <w:ilvl w:val="0"/>
          <w:numId w:val="730"/>
        </w:numPr>
        <w:rPr>
          <w:rFonts w:ascii="Times New Roman" w:hAnsi="Times New Roman"/>
        </w:rPr>
      </w:pPr>
      <w:r w:rsidRPr="00F363B1">
        <w:rPr>
          <w:rFonts w:ascii="Times New Roman" w:hAnsi="Times New Roman"/>
        </w:rPr>
        <w:t>zabezpečenie laboratórnych vyšetrení pre potreby neurológie cestou akreditovaných laboratórnych pracovísk alebo s certifikáciou pre dané vyšetrenia,</w:t>
      </w:r>
    </w:p>
    <w:p w14:paraId="71AED513" w14:textId="77777777" w:rsidR="007B66B9" w:rsidRPr="00F363B1" w:rsidRDefault="007B66B9" w:rsidP="00142124">
      <w:pPr>
        <w:pStyle w:val="ListParagraph"/>
        <w:numPr>
          <w:ilvl w:val="0"/>
          <w:numId w:val="730"/>
        </w:numPr>
        <w:rPr>
          <w:rFonts w:ascii="Times New Roman" w:hAnsi="Times New Roman"/>
        </w:rPr>
      </w:pPr>
      <w:r w:rsidRPr="00F363B1">
        <w:rPr>
          <w:rFonts w:ascii="Times New Roman" w:hAnsi="Times New Roman"/>
        </w:rPr>
        <w:t>dostupnosť zavedenia PEG,</w:t>
      </w:r>
    </w:p>
    <w:p w14:paraId="5B312952" w14:textId="77777777" w:rsidR="007B66B9" w:rsidRPr="00F363B1" w:rsidRDefault="007B66B9" w:rsidP="00142124">
      <w:pPr>
        <w:pStyle w:val="ListParagraph"/>
        <w:numPr>
          <w:ilvl w:val="0"/>
          <w:numId w:val="730"/>
        </w:numPr>
        <w:rPr>
          <w:rFonts w:ascii="Times New Roman" w:hAnsi="Times New Roman"/>
        </w:rPr>
      </w:pPr>
      <w:r w:rsidRPr="00F363B1">
        <w:rPr>
          <w:rFonts w:ascii="Times New Roman" w:hAnsi="Times New Roman"/>
        </w:rPr>
        <w:t>dostupnosť DSA – aspoň jedno pracovisko v rámci kraja.</w:t>
      </w:r>
    </w:p>
    <w:p w14:paraId="080B0C87" w14:textId="77777777" w:rsidR="007B66B9" w:rsidRPr="00F363B1" w:rsidRDefault="007B66B9" w:rsidP="00656421">
      <w:pPr>
        <w:pStyle w:val="ListParagraph"/>
        <w:contextualSpacing w:val="0"/>
        <w:rPr>
          <w:rFonts w:ascii="Times New Roman" w:hAnsi="Times New Roman"/>
        </w:rPr>
      </w:pPr>
    </w:p>
    <w:p w14:paraId="2AEC5370" w14:textId="77777777" w:rsidR="007B66B9" w:rsidRPr="00F363B1" w:rsidRDefault="007B66B9" w:rsidP="00142124">
      <w:pPr>
        <w:pStyle w:val="ListParagraph"/>
        <w:numPr>
          <w:ilvl w:val="0"/>
          <w:numId w:val="723"/>
        </w:numPr>
        <w:contextualSpacing w:val="0"/>
        <w:rPr>
          <w:rFonts w:ascii="Times New Roman" w:hAnsi="Times New Roman"/>
        </w:rPr>
      </w:pPr>
      <w:r w:rsidRPr="00F363B1">
        <w:rPr>
          <w:rFonts w:ascii="Times New Roman" w:hAnsi="Times New Roman"/>
        </w:rPr>
        <w:t xml:space="preserve">Špeciálne materiálno-technické zabezpečenie rádiologického pracoviska je </w:t>
      </w:r>
    </w:p>
    <w:p w14:paraId="4749B299" w14:textId="77777777" w:rsidR="007B66B9" w:rsidRPr="00F363B1" w:rsidRDefault="007B66B9" w:rsidP="00142124">
      <w:pPr>
        <w:pStyle w:val="ListParagraph"/>
        <w:numPr>
          <w:ilvl w:val="0"/>
          <w:numId w:val="724"/>
        </w:numPr>
        <w:contextualSpacing w:val="0"/>
        <w:rPr>
          <w:rFonts w:ascii="Times New Roman" w:hAnsi="Times New Roman"/>
        </w:rPr>
      </w:pPr>
      <w:r w:rsidRPr="00F363B1">
        <w:rPr>
          <w:rFonts w:ascii="Times New Roman" w:hAnsi="Times New Roman"/>
        </w:rPr>
        <w:t>zabezpečenie CT prístroja umožňujúceho realizáciu perfúzneho CT vyšetrenia mozgu v nemocniciach určených na akútnu liečbu CMP v nepretržitom režime,</w:t>
      </w:r>
    </w:p>
    <w:p w14:paraId="71557949" w14:textId="2558617D" w:rsidR="007B66B9" w:rsidRPr="00F363B1" w:rsidRDefault="007B66B9" w:rsidP="00142124">
      <w:pPr>
        <w:pStyle w:val="ListParagraph"/>
        <w:numPr>
          <w:ilvl w:val="0"/>
          <w:numId w:val="724"/>
        </w:numPr>
        <w:contextualSpacing w:val="0"/>
        <w:rPr>
          <w:rFonts w:ascii="Times New Roman" w:hAnsi="Times New Roman"/>
        </w:rPr>
      </w:pPr>
      <w:r w:rsidRPr="00F363B1">
        <w:rPr>
          <w:rFonts w:ascii="Times New Roman" w:hAnsi="Times New Roman"/>
        </w:rPr>
        <w:t>dostupnosť magnetickej rezonancie (MR)</w:t>
      </w:r>
      <w:r w:rsidR="002332C1" w:rsidRPr="00F363B1">
        <w:rPr>
          <w:rFonts w:ascii="Times New Roman" w:hAnsi="Times New Roman"/>
        </w:rPr>
        <w:t xml:space="preserve"> </w:t>
      </w:r>
      <w:r w:rsidRPr="00F363B1">
        <w:rPr>
          <w:rFonts w:ascii="Times New Roman" w:hAnsi="Times New Roman"/>
        </w:rPr>
        <w:t>v nepretržitom režime – aspoň jedno pracovisko v rámci kraja podľa rozpisu,</w:t>
      </w:r>
    </w:p>
    <w:p w14:paraId="771AE053" w14:textId="77777777" w:rsidR="007B66B9" w:rsidRPr="00F363B1" w:rsidRDefault="007B66B9" w:rsidP="00142124">
      <w:pPr>
        <w:pStyle w:val="ListParagraph"/>
        <w:numPr>
          <w:ilvl w:val="0"/>
          <w:numId w:val="724"/>
        </w:numPr>
        <w:contextualSpacing w:val="0"/>
        <w:rPr>
          <w:rFonts w:ascii="Times New Roman" w:hAnsi="Times New Roman"/>
        </w:rPr>
      </w:pPr>
      <w:r w:rsidRPr="00F363B1">
        <w:rPr>
          <w:rFonts w:ascii="Times New Roman" w:hAnsi="Times New Roman"/>
        </w:rPr>
        <w:t xml:space="preserve">nepretržitá dostupnosť vyhodnotenia zobrazovacích vyšetrení rádiológom, </w:t>
      </w:r>
    </w:p>
    <w:p w14:paraId="5D1CC544" w14:textId="77777777" w:rsidR="007B66B9" w:rsidRPr="00F363B1" w:rsidRDefault="007B66B9" w:rsidP="00142124">
      <w:pPr>
        <w:pStyle w:val="ListParagraph"/>
        <w:numPr>
          <w:ilvl w:val="0"/>
          <w:numId w:val="724"/>
        </w:numPr>
        <w:contextualSpacing w:val="0"/>
        <w:rPr>
          <w:rFonts w:ascii="Times New Roman" w:hAnsi="Times New Roman"/>
        </w:rPr>
      </w:pPr>
      <w:r w:rsidRPr="00F363B1">
        <w:rPr>
          <w:rFonts w:ascii="Times New Roman" w:hAnsi="Times New Roman"/>
        </w:rPr>
        <w:t xml:space="preserve">zmluvne zabezpečená optická koherentná tomografia v nemocniciach s pracoviskami pre liečbu sclerosis multiplex. </w:t>
      </w:r>
    </w:p>
    <w:p w14:paraId="1074A9F9" w14:textId="651FAB65" w:rsidR="00D63B48" w:rsidRPr="00F363B1" w:rsidRDefault="00D63B48"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br w:type="page"/>
      </w:r>
    </w:p>
    <w:p w14:paraId="6D2B659A" w14:textId="125AE270" w:rsidR="00C4078A" w:rsidRPr="00F363B1" w:rsidRDefault="00D63B48"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38</w:t>
      </w:r>
      <w:r w:rsidRPr="00F363B1">
        <w:rPr>
          <w:rFonts w:ascii="Times New Roman" w:hAnsi="Times New Roman" w:cs="Times New Roman"/>
          <w:b/>
          <w:bCs/>
          <w:color w:val="auto"/>
          <w:sz w:val="24"/>
          <w:szCs w:val="24"/>
        </w:rPr>
        <w:tab/>
        <w:t>Psychiatrický program</w:t>
      </w:r>
    </w:p>
    <w:p w14:paraId="6489A18F" w14:textId="77777777" w:rsidR="00C4078A" w:rsidRPr="00F363B1" w:rsidRDefault="00C4078A"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 úrovne</w:t>
      </w:r>
    </w:p>
    <w:p w14:paraId="0F07C58A" w14:textId="77777777" w:rsidR="00C4078A" w:rsidRPr="00F363B1" w:rsidRDefault="00C4078A" w:rsidP="00142124">
      <w:pPr>
        <w:pStyle w:val="ListParagraph"/>
        <w:numPr>
          <w:ilvl w:val="0"/>
          <w:numId w:val="547"/>
        </w:numPr>
        <w:contextualSpacing w:val="0"/>
        <w:rPr>
          <w:rFonts w:ascii="Times New Roman" w:hAnsi="Times New Roman"/>
        </w:rPr>
      </w:pPr>
      <w:r w:rsidRPr="00F363B1">
        <w:rPr>
          <w:rFonts w:ascii="Times New Roman" w:hAnsi="Times New Roman"/>
        </w:rPr>
        <w:t>Špeciálne personálne zabezpečenie je</w:t>
      </w:r>
    </w:p>
    <w:p w14:paraId="383209C3" w14:textId="2E6B6BC8" w:rsidR="00C4078A" w:rsidRPr="00F363B1" w:rsidRDefault="00C4078A" w:rsidP="00142124">
      <w:pPr>
        <w:pStyle w:val="ListParagraph"/>
        <w:numPr>
          <w:ilvl w:val="0"/>
          <w:numId w:val="554"/>
        </w:numPr>
        <w:contextualSpacing w:val="0"/>
        <w:rPr>
          <w:rFonts w:ascii="Times New Roman" w:hAnsi="Times New Roman"/>
        </w:rPr>
      </w:pPr>
      <w:r w:rsidRPr="00F363B1">
        <w:rPr>
          <w:rFonts w:ascii="Times New Roman" w:hAnsi="Times New Roman"/>
        </w:rPr>
        <w:t>jeden lekár na 12 pacientov na akútnych lôžkach</w:t>
      </w:r>
      <w:r w:rsidR="009A2EBF" w:rsidRPr="00F363B1">
        <w:rPr>
          <w:rFonts w:ascii="Times New Roman" w:hAnsi="Times New Roman"/>
        </w:rPr>
        <w:t>,</w:t>
      </w:r>
    </w:p>
    <w:p w14:paraId="72AD5461" w14:textId="074158D4" w:rsidR="00C4078A" w:rsidRPr="00F363B1" w:rsidRDefault="00C4078A" w:rsidP="00142124">
      <w:pPr>
        <w:pStyle w:val="ListParagraph"/>
        <w:numPr>
          <w:ilvl w:val="0"/>
          <w:numId w:val="554"/>
        </w:numPr>
        <w:contextualSpacing w:val="0"/>
        <w:rPr>
          <w:rFonts w:ascii="Times New Roman" w:hAnsi="Times New Roman"/>
        </w:rPr>
      </w:pPr>
      <w:r w:rsidRPr="00F363B1">
        <w:rPr>
          <w:rFonts w:ascii="Times New Roman" w:hAnsi="Times New Roman"/>
        </w:rPr>
        <w:t>jeden lekár na 17 pacientov pre dlhodobé chronické lôžka</w:t>
      </w:r>
      <w:r w:rsidR="009A2EBF" w:rsidRPr="00F363B1">
        <w:rPr>
          <w:rFonts w:ascii="Times New Roman" w:hAnsi="Times New Roman"/>
        </w:rPr>
        <w:t>,</w:t>
      </w:r>
    </w:p>
    <w:p w14:paraId="7E8B0592" w14:textId="0EF51182" w:rsidR="00C4078A" w:rsidRPr="00F363B1" w:rsidRDefault="00C4078A" w:rsidP="00142124">
      <w:pPr>
        <w:pStyle w:val="ListParagraph"/>
        <w:numPr>
          <w:ilvl w:val="0"/>
          <w:numId w:val="554"/>
        </w:numPr>
        <w:contextualSpacing w:val="0"/>
        <w:rPr>
          <w:rFonts w:ascii="Times New Roman" w:hAnsi="Times New Roman"/>
        </w:rPr>
      </w:pPr>
      <w:r w:rsidRPr="00F363B1">
        <w:rPr>
          <w:rFonts w:ascii="Times New Roman" w:hAnsi="Times New Roman"/>
        </w:rPr>
        <w:t>jeden lekár na 15 pacientov pre doliečovacie lôžka</w:t>
      </w:r>
      <w:r w:rsidR="009A2EBF" w:rsidRPr="00F363B1">
        <w:rPr>
          <w:rFonts w:ascii="Times New Roman" w:hAnsi="Times New Roman"/>
        </w:rPr>
        <w:t>,</w:t>
      </w:r>
    </w:p>
    <w:p w14:paraId="5B5C1927" w14:textId="51195918" w:rsidR="00C4078A" w:rsidRPr="00F363B1" w:rsidRDefault="00C4078A" w:rsidP="00142124">
      <w:pPr>
        <w:pStyle w:val="ListParagraph"/>
        <w:numPr>
          <w:ilvl w:val="0"/>
          <w:numId w:val="554"/>
        </w:numPr>
        <w:contextualSpacing w:val="0"/>
        <w:rPr>
          <w:rFonts w:ascii="Times New Roman" w:hAnsi="Times New Roman"/>
        </w:rPr>
      </w:pPr>
      <w:r w:rsidRPr="00F363B1">
        <w:rPr>
          <w:rFonts w:ascii="Times New Roman" w:hAnsi="Times New Roman"/>
        </w:rPr>
        <w:t>jeden lekár na 12 pacientov pre bezpečnostn</w:t>
      </w:r>
      <w:r w:rsidR="009A2EBF" w:rsidRPr="00F363B1">
        <w:rPr>
          <w:rFonts w:ascii="Times New Roman" w:hAnsi="Times New Roman"/>
        </w:rPr>
        <w:t>ý</w:t>
      </w:r>
      <w:r w:rsidRPr="00F363B1">
        <w:rPr>
          <w:rFonts w:ascii="Times New Roman" w:hAnsi="Times New Roman"/>
        </w:rPr>
        <w:t xml:space="preserve"> </w:t>
      </w:r>
      <w:r w:rsidR="009A2EBF" w:rsidRPr="00F363B1">
        <w:rPr>
          <w:rFonts w:ascii="Times New Roman" w:hAnsi="Times New Roman"/>
        </w:rPr>
        <w:t>úsek</w:t>
      </w:r>
      <w:r w:rsidRPr="00F363B1">
        <w:rPr>
          <w:rFonts w:ascii="Times New Roman" w:hAnsi="Times New Roman"/>
        </w:rPr>
        <w:t xml:space="preserve">. </w:t>
      </w:r>
    </w:p>
    <w:p w14:paraId="773DC162" w14:textId="77777777" w:rsidR="00C4078A" w:rsidRPr="00F363B1" w:rsidRDefault="00C4078A" w:rsidP="00656421">
      <w:pPr>
        <w:jc w:val="both"/>
      </w:pPr>
    </w:p>
    <w:p w14:paraId="1730D31A" w14:textId="36FAF145" w:rsidR="00C4078A" w:rsidRPr="00F363B1" w:rsidRDefault="00C4078A" w:rsidP="00142124">
      <w:pPr>
        <w:pStyle w:val="ListParagraph"/>
        <w:numPr>
          <w:ilvl w:val="0"/>
          <w:numId w:val="547"/>
        </w:numPr>
        <w:contextualSpacing w:val="0"/>
        <w:rPr>
          <w:rFonts w:ascii="Times New Roman" w:hAnsi="Times New Roman"/>
        </w:rPr>
      </w:pPr>
      <w:r w:rsidRPr="00F363B1">
        <w:rPr>
          <w:rFonts w:ascii="Times New Roman" w:hAnsi="Times New Roman"/>
        </w:rPr>
        <w:t>Špeciálne personálne zabezpečenie pre dlhodobé chronické lôžka</w:t>
      </w:r>
      <w:r w:rsidR="00BE29CD" w:rsidRPr="00F363B1">
        <w:rPr>
          <w:rFonts w:ascii="Times New Roman" w:hAnsi="Times New Roman"/>
        </w:rPr>
        <w:t xml:space="preserve"> </w:t>
      </w:r>
      <w:r w:rsidRPr="00F363B1">
        <w:rPr>
          <w:rFonts w:ascii="Times New Roman" w:hAnsi="Times New Roman"/>
        </w:rPr>
        <w:t>je</w:t>
      </w:r>
    </w:p>
    <w:p w14:paraId="471F41B8" w14:textId="1AB5491A" w:rsidR="00C4078A" w:rsidRPr="00F363B1" w:rsidRDefault="00C4078A" w:rsidP="00142124">
      <w:pPr>
        <w:pStyle w:val="ListParagraph"/>
        <w:numPr>
          <w:ilvl w:val="0"/>
          <w:numId w:val="555"/>
        </w:numPr>
        <w:contextualSpacing w:val="0"/>
        <w:rPr>
          <w:rFonts w:ascii="Times New Roman" w:hAnsi="Times New Roman"/>
        </w:rPr>
      </w:pPr>
      <w:r w:rsidRPr="00F363B1">
        <w:rPr>
          <w:rFonts w:ascii="Times New Roman" w:hAnsi="Times New Roman"/>
        </w:rPr>
        <w:t>jedna sestra na 15 pacientov v dennej zmene a jedna sestra na 18 pacientov v nočnej zmene</w:t>
      </w:r>
      <w:r w:rsidR="00BE29CD" w:rsidRPr="00F363B1">
        <w:rPr>
          <w:rFonts w:ascii="Times New Roman" w:hAnsi="Times New Roman"/>
        </w:rPr>
        <w:t>,</w:t>
      </w:r>
    </w:p>
    <w:p w14:paraId="15290F4E" w14:textId="66591309" w:rsidR="00C4078A" w:rsidRPr="00F363B1" w:rsidRDefault="00C4078A" w:rsidP="00142124">
      <w:pPr>
        <w:pStyle w:val="ListParagraph"/>
        <w:numPr>
          <w:ilvl w:val="0"/>
          <w:numId w:val="555"/>
        </w:numPr>
        <w:contextualSpacing w:val="0"/>
        <w:rPr>
          <w:rFonts w:ascii="Times New Roman" w:hAnsi="Times New Roman"/>
        </w:rPr>
      </w:pPr>
      <w:r w:rsidRPr="00F363B1">
        <w:rPr>
          <w:rFonts w:ascii="Times New Roman" w:hAnsi="Times New Roman"/>
        </w:rPr>
        <w:t>jedna praktická sestra-asistent na 20 pacientov v dennej zmene a jedna praktická sestra-asistent na 40 pacientov v nočnej zmene</w:t>
      </w:r>
      <w:r w:rsidR="009A2EBF" w:rsidRPr="00F363B1">
        <w:rPr>
          <w:rFonts w:ascii="Times New Roman" w:hAnsi="Times New Roman"/>
        </w:rPr>
        <w:t>,</w:t>
      </w:r>
    </w:p>
    <w:p w14:paraId="633CE68B" w14:textId="77777777" w:rsidR="00C4078A" w:rsidRPr="00F363B1" w:rsidRDefault="00C4078A" w:rsidP="00142124">
      <w:pPr>
        <w:pStyle w:val="ListParagraph"/>
        <w:numPr>
          <w:ilvl w:val="0"/>
          <w:numId w:val="555"/>
        </w:numPr>
        <w:contextualSpacing w:val="0"/>
        <w:rPr>
          <w:rFonts w:ascii="Times New Roman" w:hAnsi="Times New Roman"/>
        </w:rPr>
      </w:pPr>
      <w:r w:rsidRPr="00F363B1">
        <w:rPr>
          <w:rFonts w:ascii="Times New Roman" w:hAnsi="Times New Roman"/>
        </w:rPr>
        <w:t xml:space="preserve">jeden sanitár na 20 pacientov v dennej zmene a jeden sanitár na 40 pacientov v nočnej zmene. </w:t>
      </w:r>
    </w:p>
    <w:p w14:paraId="32656014" w14:textId="77777777" w:rsidR="00C4078A" w:rsidRPr="00F363B1" w:rsidRDefault="00C4078A" w:rsidP="00656421">
      <w:pPr>
        <w:pStyle w:val="ListParagraph"/>
        <w:contextualSpacing w:val="0"/>
        <w:rPr>
          <w:rFonts w:ascii="Times New Roman" w:hAnsi="Times New Roman"/>
        </w:rPr>
      </w:pPr>
    </w:p>
    <w:p w14:paraId="7623A339" w14:textId="6570E708" w:rsidR="00C4078A" w:rsidRPr="00F363B1" w:rsidRDefault="00C4078A" w:rsidP="00142124">
      <w:pPr>
        <w:pStyle w:val="ListParagraph"/>
        <w:numPr>
          <w:ilvl w:val="0"/>
          <w:numId w:val="547"/>
        </w:numPr>
        <w:contextualSpacing w:val="0"/>
        <w:rPr>
          <w:rFonts w:ascii="Times New Roman" w:hAnsi="Times New Roman"/>
        </w:rPr>
      </w:pPr>
      <w:r w:rsidRPr="00F363B1">
        <w:rPr>
          <w:rFonts w:ascii="Times New Roman" w:hAnsi="Times New Roman"/>
        </w:rPr>
        <w:t xml:space="preserve">Špeciálne personálne zabezpečenie pre akútne lôžka </w:t>
      </w:r>
      <w:r w:rsidR="001C6169" w:rsidRPr="00F363B1">
        <w:rPr>
          <w:rFonts w:ascii="Times New Roman" w:hAnsi="Times New Roman"/>
        </w:rPr>
        <w:t>je</w:t>
      </w:r>
    </w:p>
    <w:p w14:paraId="5039B83E" w14:textId="77777777" w:rsidR="00C4078A" w:rsidRPr="00F363B1" w:rsidRDefault="00C4078A" w:rsidP="00142124">
      <w:pPr>
        <w:pStyle w:val="ListParagraph"/>
        <w:numPr>
          <w:ilvl w:val="1"/>
          <w:numId w:val="546"/>
        </w:numPr>
        <w:contextualSpacing w:val="0"/>
        <w:rPr>
          <w:rFonts w:ascii="Times New Roman" w:hAnsi="Times New Roman"/>
        </w:rPr>
      </w:pPr>
      <w:r w:rsidRPr="00F363B1">
        <w:rPr>
          <w:rFonts w:ascii="Times New Roman" w:hAnsi="Times New Roman"/>
        </w:rPr>
        <w:t>jedna sestra na 10 pacientov v dennej zmene a jedna sestra na 15 pacientov v nočnej zmene,</w:t>
      </w:r>
    </w:p>
    <w:p w14:paraId="515E0A00" w14:textId="3892511F" w:rsidR="00C4078A" w:rsidRPr="00F363B1" w:rsidRDefault="00C4078A" w:rsidP="00142124">
      <w:pPr>
        <w:pStyle w:val="ListParagraph"/>
        <w:numPr>
          <w:ilvl w:val="1"/>
          <w:numId w:val="546"/>
        </w:numPr>
        <w:contextualSpacing w:val="0"/>
        <w:rPr>
          <w:rFonts w:ascii="Times New Roman" w:hAnsi="Times New Roman"/>
        </w:rPr>
      </w:pPr>
      <w:r w:rsidRPr="00F363B1">
        <w:rPr>
          <w:rFonts w:ascii="Times New Roman" w:hAnsi="Times New Roman"/>
        </w:rPr>
        <w:t>jedna praktická sestra-asistent na 15 pacientov v dennej zmene a jedna praktická sestra-asistent na 30 pacientov v nočnej zmene</w:t>
      </w:r>
      <w:r w:rsidR="009A2EBF" w:rsidRPr="00F363B1">
        <w:rPr>
          <w:rFonts w:ascii="Times New Roman" w:hAnsi="Times New Roman"/>
        </w:rPr>
        <w:t>,</w:t>
      </w:r>
    </w:p>
    <w:p w14:paraId="1FB275EC" w14:textId="77777777" w:rsidR="00C4078A" w:rsidRPr="00F363B1" w:rsidRDefault="00C4078A" w:rsidP="00142124">
      <w:pPr>
        <w:pStyle w:val="ListParagraph"/>
        <w:numPr>
          <w:ilvl w:val="1"/>
          <w:numId w:val="546"/>
        </w:numPr>
        <w:contextualSpacing w:val="0"/>
        <w:rPr>
          <w:rFonts w:ascii="Times New Roman" w:hAnsi="Times New Roman"/>
        </w:rPr>
      </w:pPr>
      <w:r w:rsidRPr="00F363B1">
        <w:rPr>
          <w:rFonts w:ascii="Times New Roman" w:hAnsi="Times New Roman"/>
        </w:rPr>
        <w:t>jeden sanitár na 15 pacientov v dennej zmene a jeden sanitár na 30 pacientov v nočnej zmene.</w:t>
      </w:r>
    </w:p>
    <w:p w14:paraId="782B8409" w14:textId="77777777" w:rsidR="00C4078A" w:rsidRPr="00F363B1" w:rsidRDefault="00C4078A" w:rsidP="00656421">
      <w:pPr>
        <w:jc w:val="both"/>
      </w:pPr>
    </w:p>
    <w:p w14:paraId="3875521E" w14:textId="47522329" w:rsidR="00C4078A" w:rsidRPr="00F363B1" w:rsidRDefault="00C4078A" w:rsidP="00142124">
      <w:pPr>
        <w:pStyle w:val="ListParagraph"/>
        <w:numPr>
          <w:ilvl w:val="0"/>
          <w:numId w:val="547"/>
        </w:numPr>
        <w:contextualSpacing w:val="0"/>
        <w:rPr>
          <w:rFonts w:ascii="Times New Roman" w:hAnsi="Times New Roman"/>
        </w:rPr>
      </w:pPr>
      <w:r w:rsidRPr="00F363B1">
        <w:rPr>
          <w:rFonts w:ascii="Times New Roman" w:hAnsi="Times New Roman"/>
        </w:rPr>
        <w:t>Špeciálne personálne zabezpečenie pre</w:t>
      </w:r>
      <w:r w:rsidRPr="00F363B1" w:rsidDel="008A661B">
        <w:rPr>
          <w:rFonts w:ascii="Times New Roman" w:hAnsi="Times New Roman"/>
        </w:rPr>
        <w:t xml:space="preserve"> </w:t>
      </w:r>
      <w:r w:rsidRPr="00F363B1">
        <w:rPr>
          <w:rFonts w:ascii="Times New Roman" w:hAnsi="Times New Roman"/>
        </w:rPr>
        <w:t>bezpečnostn</w:t>
      </w:r>
      <w:r w:rsidR="009A2EBF" w:rsidRPr="00F363B1">
        <w:rPr>
          <w:rFonts w:ascii="Times New Roman" w:hAnsi="Times New Roman"/>
        </w:rPr>
        <w:t>ý</w:t>
      </w:r>
      <w:r w:rsidRPr="00F363B1">
        <w:rPr>
          <w:rFonts w:ascii="Times New Roman" w:hAnsi="Times New Roman"/>
        </w:rPr>
        <w:t xml:space="preserve"> </w:t>
      </w:r>
      <w:r w:rsidR="009A2EBF" w:rsidRPr="00F363B1">
        <w:rPr>
          <w:rFonts w:ascii="Times New Roman" w:hAnsi="Times New Roman"/>
        </w:rPr>
        <w:t>úsek</w:t>
      </w:r>
      <w:r w:rsidRPr="00F363B1">
        <w:rPr>
          <w:rFonts w:ascii="Times New Roman" w:hAnsi="Times New Roman"/>
        </w:rPr>
        <w:t xml:space="preserve"> je</w:t>
      </w:r>
    </w:p>
    <w:p w14:paraId="07DC24B0" w14:textId="77777777" w:rsidR="00C4078A" w:rsidRPr="00F363B1" w:rsidRDefault="00C4078A" w:rsidP="00142124">
      <w:pPr>
        <w:pStyle w:val="Text2"/>
        <w:keepNext w:val="0"/>
        <w:numPr>
          <w:ilvl w:val="0"/>
          <w:numId w:val="548"/>
        </w:numPr>
        <w:overflowPunct/>
        <w:autoSpaceDE/>
        <w:autoSpaceDN/>
        <w:adjustRightInd/>
        <w:jc w:val="both"/>
        <w:rPr>
          <w:rFonts w:eastAsia="Calibri"/>
          <w:szCs w:val="24"/>
          <w:lang w:eastAsia="en-US"/>
        </w:rPr>
      </w:pPr>
      <w:r w:rsidRPr="00F363B1">
        <w:rPr>
          <w:rFonts w:eastAsia="Calibri"/>
          <w:kern w:val="0"/>
          <w:szCs w:val="24"/>
          <w:lang w:eastAsia="en-US"/>
        </w:rPr>
        <w:t>jedna</w:t>
      </w:r>
      <w:r w:rsidRPr="00F363B1">
        <w:rPr>
          <w:szCs w:val="24"/>
        </w:rPr>
        <w:t xml:space="preserve"> sestra na </w:t>
      </w:r>
      <w:r w:rsidRPr="00F363B1">
        <w:rPr>
          <w:rFonts w:eastAsia="Calibri"/>
          <w:kern w:val="0"/>
          <w:szCs w:val="24"/>
          <w:lang w:eastAsia="en-US"/>
        </w:rPr>
        <w:t xml:space="preserve">sedem pacientov </w:t>
      </w:r>
      <w:r w:rsidRPr="00F363B1">
        <w:rPr>
          <w:szCs w:val="24"/>
        </w:rPr>
        <w:t xml:space="preserve">v dennej zmene </w:t>
      </w:r>
      <w:r w:rsidRPr="00F363B1">
        <w:rPr>
          <w:rFonts w:eastAsia="Calibri"/>
          <w:kern w:val="0"/>
          <w:szCs w:val="24"/>
          <w:lang w:eastAsia="en-US"/>
        </w:rPr>
        <w:t>a jedna</w:t>
      </w:r>
      <w:r w:rsidRPr="00F363B1">
        <w:rPr>
          <w:szCs w:val="24"/>
        </w:rPr>
        <w:t xml:space="preserve"> sestra na </w:t>
      </w:r>
      <w:r w:rsidRPr="00F363B1">
        <w:rPr>
          <w:rFonts w:eastAsia="Calibri"/>
          <w:kern w:val="0"/>
          <w:szCs w:val="24"/>
          <w:lang w:eastAsia="en-US"/>
        </w:rPr>
        <w:t>10 pacientov v nočnej zmene,</w:t>
      </w:r>
    </w:p>
    <w:p w14:paraId="23783AF9" w14:textId="77777777" w:rsidR="00C4078A" w:rsidRPr="00F363B1" w:rsidRDefault="00C4078A" w:rsidP="00142124">
      <w:pPr>
        <w:pStyle w:val="ListParagraph"/>
        <w:numPr>
          <w:ilvl w:val="0"/>
          <w:numId w:val="548"/>
        </w:numPr>
        <w:contextualSpacing w:val="0"/>
        <w:rPr>
          <w:rFonts w:ascii="Times New Roman" w:hAnsi="Times New Roman"/>
        </w:rPr>
      </w:pPr>
      <w:r w:rsidRPr="00F363B1">
        <w:rPr>
          <w:rFonts w:ascii="Times New Roman" w:hAnsi="Times New Roman"/>
        </w:rPr>
        <w:t xml:space="preserve">jeden sanitár na desať pacientov v dennej zmene a jeden sanitár na 15 pacientov v nočnej zmene. </w:t>
      </w:r>
    </w:p>
    <w:p w14:paraId="567B1D6D" w14:textId="77777777" w:rsidR="00C4078A" w:rsidRPr="00F363B1" w:rsidRDefault="00C4078A" w:rsidP="00656421">
      <w:pPr>
        <w:pStyle w:val="ListParagraph"/>
        <w:contextualSpacing w:val="0"/>
        <w:rPr>
          <w:rFonts w:ascii="Times New Roman" w:hAnsi="Times New Roman"/>
        </w:rPr>
      </w:pPr>
    </w:p>
    <w:p w14:paraId="4C24B690" w14:textId="77777777" w:rsidR="00C4078A" w:rsidRPr="00F363B1" w:rsidRDefault="00C4078A" w:rsidP="00142124">
      <w:pPr>
        <w:pStyle w:val="ListParagraph"/>
        <w:numPr>
          <w:ilvl w:val="0"/>
          <w:numId w:val="547"/>
        </w:numPr>
        <w:contextualSpacing w:val="0"/>
        <w:rPr>
          <w:rFonts w:ascii="Times New Roman" w:hAnsi="Times New Roman"/>
        </w:rPr>
      </w:pPr>
      <w:r w:rsidRPr="00F363B1">
        <w:rPr>
          <w:rFonts w:ascii="Times New Roman" w:hAnsi="Times New Roman"/>
        </w:rPr>
        <w:t xml:space="preserve">Špeciálne personálne zabezpečenie pre klinického psychológa je </w:t>
      </w:r>
    </w:p>
    <w:p w14:paraId="377C9598" w14:textId="351BA83F" w:rsidR="00C4078A" w:rsidRPr="00F363B1" w:rsidRDefault="00C4078A" w:rsidP="00142124">
      <w:pPr>
        <w:pStyle w:val="ListParagraph"/>
        <w:numPr>
          <w:ilvl w:val="1"/>
          <w:numId w:val="545"/>
        </w:numPr>
        <w:contextualSpacing w:val="0"/>
        <w:rPr>
          <w:rFonts w:ascii="Times New Roman" w:hAnsi="Times New Roman"/>
        </w:rPr>
      </w:pPr>
      <w:r w:rsidRPr="00F363B1">
        <w:rPr>
          <w:rFonts w:ascii="Times New Roman" w:hAnsi="Times New Roman"/>
        </w:rPr>
        <w:t>pre akútne lôžka jeden klinický psychológ na 15 pacientov,</w:t>
      </w:r>
    </w:p>
    <w:p w14:paraId="4183B58C" w14:textId="687B3E07" w:rsidR="00C4078A" w:rsidRPr="00F363B1" w:rsidRDefault="00C4078A" w:rsidP="00142124">
      <w:pPr>
        <w:pStyle w:val="ListParagraph"/>
        <w:numPr>
          <w:ilvl w:val="1"/>
          <w:numId w:val="545"/>
        </w:numPr>
        <w:contextualSpacing w:val="0"/>
        <w:rPr>
          <w:rFonts w:ascii="Times New Roman" w:hAnsi="Times New Roman"/>
        </w:rPr>
      </w:pPr>
      <w:r w:rsidRPr="00F363B1">
        <w:rPr>
          <w:rFonts w:ascii="Times New Roman" w:hAnsi="Times New Roman"/>
        </w:rPr>
        <w:t>pre dlhodobé chronické lôžka jeden klinický psychológ na 30 pacientov</w:t>
      </w:r>
      <w:r w:rsidR="009A2EBF" w:rsidRPr="00F363B1">
        <w:rPr>
          <w:rFonts w:ascii="Times New Roman" w:hAnsi="Times New Roman"/>
        </w:rPr>
        <w:t>.</w:t>
      </w:r>
    </w:p>
    <w:p w14:paraId="30CEE9E9" w14:textId="77777777" w:rsidR="00C4078A" w:rsidRPr="00F363B1" w:rsidRDefault="00C4078A" w:rsidP="00656421">
      <w:pPr>
        <w:pStyle w:val="ListParagraph"/>
        <w:contextualSpacing w:val="0"/>
        <w:rPr>
          <w:rFonts w:ascii="Times New Roman" w:hAnsi="Times New Roman"/>
        </w:rPr>
      </w:pPr>
    </w:p>
    <w:p w14:paraId="0CF06C09" w14:textId="77777777" w:rsidR="00C4078A" w:rsidRPr="00F363B1" w:rsidRDefault="00C4078A" w:rsidP="00142124">
      <w:pPr>
        <w:pStyle w:val="ListParagraph"/>
        <w:numPr>
          <w:ilvl w:val="0"/>
          <w:numId w:val="547"/>
        </w:numPr>
        <w:contextualSpacing w:val="0"/>
        <w:rPr>
          <w:rFonts w:ascii="Times New Roman" w:hAnsi="Times New Roman"/>
        </w:rPr>
      </w:pPr>
      <w:r w:rsidRPr="00F363B1">
        <w:rPr>
          <w:rFonts w:ascii="Times New Roman" w:hAnsi="Times New Roman"/>
        </w:rPr>
        <w:t>Špeciálne personálne zabezpečenie pre fyzioterapeuta so špecializáciou z ergoterapie</w:t>
      </w:r>
      <w:r w:rsidRPr="00F363B1" w:rsidDel="00D274B3">
        <w:rPr>
          <w:rFonts w:ascii="Times New Roman" w:hAnsi="Times New Roman"/>
        </w:rPr>
        <w:t xml:space="preserve"> </w:t>
      </w:r>
      <w:r w:rsidRPr="00F363B1">
        <w:rPr>
          <w:rFonts w:ascii="Times New Roman" w:hAnsi="Times New Roman"/>
        </w:rPr>
        <w:t xml:space="preserve">je </w:t>
      </w:r>
    </w:p>
    <w:p w14:paraId="14B34E22" w14:textId="5C707DD4" w:rsidR="00DC1B8A" w:rsidRPr="00F363B1" w:rsidRDefault="00DC1B8A" w:rsidP="00142124">
      <w:pPr>
        <w:pStyle w:val="ListParagraph"/>
        <w:numPr>
          <w:ilvl w:val="0"/>
          <w:numId w:val="549"/>
        </w:numPr>
        <w:contextualSpacing w:val="0"/>
        <w:rPr>
          <w:rFonts w:ascii="Times New Roman" w:hAnsi="Times New Roman"/>
        </w:rPr>
      </w:pPr>
      <w:r w:rsidRPr="00F363B1">
        <w:rPr>
          <w:rFonts w:ascii="Times New Roman" w:hAnsi="Times New Roman"/>
        </w:rPr>
        <w:t>pre akútne lôžka jeden fyzioterapeut so špecializáciou z ergoterapie</w:t>
      </w:r>
      <w:r w:rsidRPr="00F363B1" w:rsidDel="00D274B3">
        <w:rPr>
          <w:rFonts w:ascii="Times New Roman" w:hAnsi="Times New Roman"/>
        </w:rPr>
        <w:t xml:space="preserve"> </w:t>
      </w:r>
      <w:r w:rsidRPr="00F363B1">
        <w:rPr>
          <w:rFonts w:ascii="Times New Roman" w:hAnsi="Times New Roman"/>
        </w:rPr>
        <w:t xml:space="preserve">na päť pacientov, </w:t>
      </w:r>
    </w:p>
    <w:p w14:paraId="4155FB84" w14:textId="650194B4" w:rsidR="00C4078A" w:rsidRPr="00F363B1" w:rsidRDefault="00C4078A" w:rsidP="00142124">
      <w:pPr>
        <w:pStyle w:val="ListParagraph"/>
        <w:numPr>
          <w:ilvl w:val="0"/>
          <w:numId w:val="549"/>
        </w:numPr>
        <w:contextualSpacing w:val="0"/>
        <w:rPr>
          <w:rFonts w:ascii="Times New Roman" w:hAnsi="Times New Roman"/>
        </w:rPr>
      </w:pPr>
      <w:r w:rsidRPr="00F363B1">
        <w:rPr>
          <w:rFonts w:ascii="Times New Roman" w:hAnsi="Times New Roman"/>
        </w:rPr>
        <w:t>pre dlhodobé chronické lôžka</w:t>
      </w:r>
      <w:r w:rsidR="009A2EBF" w:rsidRPr="00F363B1">
        <w:rPr>
          <w:rFonts w:ascii="Times New Roman" w:hAnsi="Times New Roman"/>
        </w:rPr>
        <w:t xml:space="preserve"> </w:t>
      </w:r>
      <w:r w:rsidRPr="00F363B1">
        <w:rPr>
          <w:rFonts w:ascii="Times New Roman" w:hAnsi="Times New Roman"/>
        </w:rPr>
        <w:t>jeden fyzioterapeut so špecializáciou z ergoterapie</w:t>
      </w:r>
      <w:r w:rsidRPr="00F363B1" w:rsidDel="00D274B3">
        <w:rPr>
          <w:rFonts w:ascii="Times New Roman" w:hAnsi="Times New Roman"/>
        </w:rPr>
        <w:t xml:space="preserve"> </w:t>
      </w:r>
      <w:r w:rsidRPr="00F363B1">
        <w:rPr>
          <w:rFonts w:ascii="Times New Roman" w:hAnsi="Times New Roman"/>
        </w:rPr>
        <w:t>na 12 pacientov</w:t>
      </w:r>
      <w:r w:rsidR="00DC1B8A" w:rsidRPr="00F363B1">
        <w:rPr>
          <w:rFonts w:ascii="Times New Roman" w:hAnsi="Times New Roman"/>
        </w:rPr>
        <w:t>.</w:t>
      </w:r>
    </w:p>
    <w:p w14:paraId="3DBD5E8B" w14:textId="77777777" w:rsidR="00C4078A" w:rsidRPr="00F363B1" w:rsidRDefault="00C4078A" w:rsidP="00656421">
      <w:pPr>
        <w:jc w:val="both"/>
      </w:pPr>
    </w:p>
    <w:p w14:paraId="24E0C1D4" w14:textId="77777777" w:rsidR="00C4078A" w:rsidRPr="00F363B1" w:rsidRDefault="00C4078A" w:rsidP="00142124">
      <w:pPr>
        <w:pStyle w:val="ListParagraph"/>
        <w:numPr>
          <w:ilvl w:val="0"/>
          <w:numId w:val="547"/>
        </w:numPr>
        <w:contextualSpacing w:val="0"/>
        <w:rPr>
          <w:rFonts w:ascii="Times New Roman" w:hAnsi="Times New Roman"/>
        </w:rPr>
      </w:pPr>
      <w:r w:rsidRPr="00F363B1">
        <w:rPr>
          <w:rFonts w:ascii="Times New Roman" w:hAnsi="Times New Roman"/>
        </w:rPr>
        <w:t xml:space="preserve">Špeciálne personálne zabezpečenie pre liečebného pedagóga je </w:t>
      </w:r>
    </w:p>
    <w:p w14:paraId="5D78B8DB" w14:textId="4305E10D" w:rsidR="00C4078A" w:rsidRPr="00F363B1" w:rsidRDefault="00C4078A" w:rsidP="00142124">
      <w:pPr>
        <w:pStyle w:val="ListParagraph"/>
        <w:numPr>
          <w:ilvl w:val="0"/>
          <w:numId w:val="550"/>
        </w:numPr>
        <w:contextualSpacing w:val="0"/>
        <w:rPr>
          <w:rFonts w:ascii="Times New Roman" w:hAnsi="Times New Roman"/>
        </w:rPr>
      </w:pPr>
      <w:r w:rsidRPr="00F363B1">
        <w:rPr>
          <w:rFonts w:ascii="Times New Roman" w:hAnsi="Times New Roman"/>
        </w:rPr>
        <w:t>pre akútne lôžka</w:t>
      </w:r>
      <w:r w:rsidR="00DC1B8A" w:rsidRPr="00F363B1">
        <w:rPr>
          <w:rFonts w:ascii="Times New Roman" w:hAnsi="Times New Roman"/>
        </w:rPr>
        <w:t xml:space="preserve"> </w:t>
      </w:r>
      <w:r w:rsidRPr="00F363B1">
        <w:rPr>
          <w:rFonts w:ascii="Times New Roman" w:hAnsi="Times New Roman"/>
        </w:rPr>
        <w:t xml:space="preserve">jeden liečebný pedagóg na </w:t>
      </w:r>
      <w:r w:rsidR="00DC1B8A" w:rsidRPr="00F363B1">
        <w:rPr>
          <w:rFonts w:ascii="Times New Roman" w:hAnsi="Times New Roman"/>
        </w:rPr>
        <w:t>deväť</w:t>
      </w:r>
      <w:r w:rsidRPr="00F363B1">
        <w:rPr>
          <w:rFonts w:ascii="Times New Roman" w:hAnsi="Times New Roman"/>
        </w:rPr>
        <w:t xml:space="preserve"> pacientov</w:t>
      </w:r>
      <w:r w:rsidR="00DC1B8A" w:rsidRPr="00F363B1">
        <w:rPr>
          <w:rFonts w:ascii="Times New Roman" w:hAnsi="Times New Roman"/>
        </w:rPr>
        <w:t>,</w:t>
      </w:r>
    </w:p>
    <w:p w14:paraId="7B589766" w14:textId="0C14C1EC" w:rsidR="00C4078A" w:rsidRPr="00F363B1" w:rsidRDefault="00C4078A" w:rsidP="00142124">
      <w:pPr>
        <w:pStyle w:val="ListParagraph"/>
        <w:numPr>
          <w:ilvl w:val="0"/>
          <w:numId w:val="550"/>
        </w:numPr>
        <w:contextualSpacing w:val="0"/>
        <w:rPr>
          <w:rFonts w:ascii="Times New Roman" w:hAnsi="Times New Roman"/>
        </w:rPr>
      </w:pPr>
      <w:r w:rsidRPr="00F363B1">
        <w:rPr>
          <w:rFonts w:ascii="Times New Roman" w:hAnsi="Times New Roman"/>
        </w:rPr>
        <w:t>pre dlhodobé chronické lôžka jeden liečebný pedgóg na 17 pacientov</w:t>
      </w:r>
      <w:r w:rsidR="00DC1B8A" w:rsidRPr="00F363B1">
        <w:rPr>
          <w:rFonts w:ascii="Times New Roman" w:hAnsi="Times New Roman"/>
        </w:rPr>
        <w:t>.</w:t>
      </w:r>
    </w:p>
    <w:p w14:paraId="11E076D8" w14:textId="77777777" w:rsidR="00C4078A" w:rsidRPr="00F363B1" w:rsidRDefault="00C4078A" w:rsidP="00656421">
      <w:pPr>
        <w:pStyle w:val="ListParagraph"/>
        <w:contextualSpacing w:val="0"/>
        <w:rPr>
          <w:rFonts w:ascii="Times New Roman" w:hAnsi="Times New Roman"/>
        </w:rPr>
      </w:pPr>
    </w:p>
    <w:p w14:paraId="6B3C0299" w14:textId="5397830B" w:rsidR="00C4078A" w:rsidRPr="00F363B1" w:rsidRDefault="00C4078A" w:rsidP="00142124">
      <w:pPr>
        <w:pStyle w:val="ListParagraph"/>
        <w:numPr>
          <w:ilvl w:val="0"/>
          <w:numId w:val="547"/>
        </w:numPr>
        <w:contextualSpacing w:val="0"/>
        <w:rPr>
          <w:rFonts w:ascii="Times New Roman" w:hAnsi="Times New Roman"/>
        </w:rPr>
      </w:pPr>
      <w:r w:rsidRPr="00F363B1">
        <w:rPr>
          <w:rFonts w:ascii="Times New Roman" w:hAnsi="Times New Roman"/>
        </w:rPr>
        <w:t xml:space="preserve">Špeciálne personálne zabezpečenie je </w:t>
      </w:r>
    </w:p>
    <w:p w14:paraId="4A149ABB" w14:textId="4E7E21E8" w:rsidR="00C4078A" w:rsidRPr="00F363B1" w:rsidRDefault="00C4078A" w:rsidP="00142124">
      <w:pPr>
        <w:pStyle w:val="ListParagraph"/>
        <w:numPr>
          <w:ilvl w:val="0"/>
          <w:numId w:val="551"/>
        </w:numPr>
        <w:contextualSpacing w:val="0"/>
        <w:rPr>
          <w:rFonts w:ascii="Times New Roman" w:hAnsi="Times New Roman"/>
        </w:rPr>
      </w:pPr>
      <w:r w:rsidRPr="00F363B1">
        <w:rPr>
          <w:rFonts w:ascii="Times New Roman" w:hAnsi="Times New Roman"/>
        </w:rPr>
        <w:t>jed</w:t>
      </w:r>
      <w:r w:rsidR="00DC1B8A" w:rsidRPr="00F363B1">
        <w:rPr>
          <w:rFonts w:ascii="Times New Roman" w:hAnsi="Times New Roman"/>
        </w:rPr>
        <w:t xml:space="preserve">en </w:t>
      </w:r>
      <w:r w:rsidRPr="00F363B1">
        <w:rPr>
          <w:rFonts w:ascii="Times New Roman" w:hAnsi="Times New Roman"/>
        </w:rPr>
        <w:t>dokumentarista,</w:t>
      </w:r>
    </w:p>
    <w:p w14:paraId="1380DDC4" w14:textId="57D0AE29" w:rsidR="00C4078A" w:rsidRPr="00F363B1" w:rsidRDefault="00C4078A" w:rsidP="00142124">
      <w:pPr>
        <w:pStyle w:val="ListParagraph"/>
        <w:numPr>
          <w:ilvl w:val="0"/>
          <w:numId w:val="551"/>
        </w:numPr>
        <w:contextualSpacing w:val="0"/>
        <w:rPr>
          <w:rFonts w:ascii="Times New Roman" w:hAnsi="Times New Roman"/>
        </w:rPr>
      </w:pPr>
      <w:r w:rsidRPr="00F363B1">
        <w:rPr>
          <w:rFonts w:ascii="Times New Roman" w:hAnsi="Times New Roman"/>
        </w:rPr>
        <w:t>jed</w:t>
      </w:r>
      <w:r w:rsidR="00DC1B8A" w:rsidRPr="00F363B1">
        <w:rPr>
          <w:rFonts w:ascii="Times New Roman" w:hAnsi="Times New Roman"/>
        </w:rPr>
        <w:t xml:space="preserve">en </w:t>
      </w:r>
      <w:r w:rsidRPr="00F363B1">
        <w:rPr>
          <w:rFonts w:ascii="Times New Roman" w:hAnsi="Times New Roman"/>
        </w:rPr>
        <w:t>peer-konzultant,</w:t>
      </w:r>
    </w:p>
    <w:p w14:paraId="51C855E9" w14:textId="613CB1B5" w:rsidR="00C4078A" w:rsidRPr="00F363B1" w:rsidRDefault="00DC1B8A" w:rsidP="00142124">
      <w:pPr>
        <w:pStyle w:val="ListParagraph"/>
        <w:numPr>
          <w:ilvl w:val="0"/>
          <w:numId w:val="551"/>
        </w:numPr>
        <w:contextualSpacing w:val="0"/>
        <w:rPr>
          <w:rFonts w:ascii="Times New Roman" w:hAnsi="Times New Roman"/>
        </w:rPr>
      </w:pPr>
      <w:r w:rsidRPr="00F363B1">
        <w:rPr>
          <w:rFonts w:ascii="Times New Roman" w:hAnsi="Times New Roman"/>
        </w:rPr>
        <w:t>jeden</w:t>
      </w:r>
      <w:r w:rsidR="00C4078A" w:rsidRPr="00F363B1">
        <w:rPr>
          <w:rFonts w:ascii="Times New Roman" w:hAnsi="Times New Roman"/>
        </w:rPr>
        <w:t xml:space="preserve"> nutričn</w:t>
      </w:r>
      <w:r w:rsidRPr="00F363B1">
        <w:rPr>
          <w:rFonts w:ascii="Times New Roman" w:hAnsi="Times New Roman"/>
        </w:rPr>
        <w:t>ý</w:t>
      </w:r>
      <w:r w:rsidR="00C4078A" w:rsidRPr="00F363B1">
        <w:rPr>
          <w:rFonts w:ascii="Times New Roman" w:hAnsi="Times New Roman"/>
        </w:rPr>
        <w:t xml:space="preserve"> terapeut</w:t>
      </w:r>
      <w:r w:rsidRPr="00F363B1">
        <w:rPr>
          <w:rFonts w:ascii="Times New Roman" w:hAnsi="Times New Roman"/>
        </w:rPr>
        <w:t>.</w:t>
      </w:r>
    </w:p>
    <w:p w14:paraId="37099058" w14:textId="77777777" w:rsidR="00C4078A" w:rsidRPr="00F363B1" w:rsidRDefault="00C4078A" w:rsidP="00656421">
      <w:pPr>
        <w:jc w:val="both"/>
      </w:pPr>
    </w:p>
    <w:p w14:paraId="04F3619B" w14:textId="2296317B" w:rsidR="00C4078A" w:rsidRPr="00F363B1" w:rsidRDefault="00C4078A" w:rsidP="00142124">
      <w:pPr>
        <w:pStyle w:val="ListParagraph"/>
        <w:numPr>
          <w:ilvl w:val="0"/>
          <w:numId w:val="547"/>
        </w:numPr>
        <w:contextualSpacing w:val="0"/>
        <w:rPr>
          <w:rFonts w:ascii="Times New Roman" w:hAnsi="Times New Roman"/>
        </w:rPr>
      </w:pPr>
      <w:r w:rsidRPr="00F363B1">
        <w:rPr>
          <w:rFonts w:ascii="Times New Roman" w:hAnsi="Times New Roman"/>
        </w:rPr>
        <w:t>Špeciálne materiálno-technické vybavenie je</w:t>
      </w:r>
    </w:p>
    <w:p w14:paraId="07F41E6D" w14:textId="77777777" w:rsidR="00C4078A" w:rsidRPr="00F363B1" w:rsidRDefault="00C4078A" w:rsidP="00142124">
      <w:pPr>
        <w:pStyle w:val="ListParagraph"/>
        <w:numPr>
          <w:ilvl w:val="0"/>
          <w:numId w:val="556"/>
        </w:numPr>
        <w:contextualSpacing w:val="0"/>
        <w:rPr>
          <w:rFonts w:ascii="Times New Roman" w:hAnsi="Times New Roman"/>
        </w:rPr>
      </w:pPr>
      <w:r w:rsidRPr="00F363B1">
        <w:rPr>
          <w:rFonts w:ascii="Times New Roman" w:hAnsi="Times New Roman"/>
        </w:rPr>
        <w:t>prístroj na elektrošoky s EEG, 12-zvodové EKG,</w:t>
      </w:r>
    </w:p>
    <w:p w14:paraId="3B3FE808" w14:textId="77777777" w:rsidR="00C4078A" w:rsidRPr="00F363B1" w:rsidRDefault="00C4078A" w:rsidP="00142124">
      <w:pPr>
        <w:pStyle w:val="ListParagraph"/>
        <w:numPr>
          <w:ilvl w:val="0"/>
          <w:numId w:val="556"/>
        </w:numPr>
        <w:contextualSpacing w:val="0"/>
        <w:rPr>
          <w:rFonts w:ascii="Times New Roman" w:hAnsi="Times New Roman"/>
        </w:rPr>
      </w:pPr>
      <w:r w:rsidRPr="00F363B1">
        <w:rPr>
          <w:rFonts w:ascii="Times New Roman" w:hAnsi="Times New Roman"/>
        </w:rPr>
        <w:t>anesteziologický prístroj,</w:t>
      </w:r>
    </w:p>
    <w:p w14:paraId="1DB549BC" w14:textId="77777777" w:rsidR="00C4078A" w:rsidRPr="00F363B1" w:rsidRDefault="00C4078A" w:rsidP="00142124">
      <w:pPr>
        <w:pStyle w:val="ListParagraph"/>
        <w:numPr>
          <w:ilvl w:val="0"/>
          <w:numId w:val="556"/>
        </w:numPr>
        <w:contextualSpacing w:val="0"/>
        <w:rPr>
          <w:rFonts w:ascii="Times New Roman" w:hAnsi="Times New Roman"/>
        </w:rPr>
      </w:pPr>
      <w:r w:rsidRPr="00F363B1">
        <w:rPr>
          <w:rFonts w:ascii="Times New Roman" w:hAnsi="Times New Roman"/>
        </w:rPr>
        <w:t>transportný monitor vitálnych funkcii (EKG, TK, SpO2),</w:t>
      </w:r>
    </w:p>
    <w:p w14:paraId="4EDA6812" w14:textId="77777777" w:rsidR="00C4078A" w:rsidRPr="00F363B1" w:rsidRDefault="00C4078A" w:rsidP="00142124">
      <w:pPr>
        <w:pStyle w:val="ListParagraph"/>
        <w:numPr>
          <w:ilvl w:val="0"/>
          <w:numId w:val="556"/>
        </w:numPr>
        <w:contextualSpacing w:val="0"/>
        <w:rPr>
          <w:rFonts w:ascii="Times New Roman" w:hAnsi="Times New Roman"/>
        </w:rPr>
      </w:pPr>
      <w:r w:rsidRPr="00F363B1">
        <w:rPr>
          <w:rFonts w:ascii="Times New Roman" w:hAnsi="Times New Roman"/>
        </w:rPr>
        <w:t xml:space="preserve">alkotest na 3,5 promile, </w:t>
      </w:r>
    </w:p>
    <w:p w14:paraId="2BD74BEA" w14:textId="2CE8928B" w:rsidR="00C4078A" w:rsidRPr="00F363B1" w:rsidRDefault="00C4078A" w:rsidP="00142124">
      <w:pPr>
        <w:pStyle w:val="ListParagraph"/>
        <w:numPr>
          <w:ilvl w:val="0"/>
          <w:numId w:val="556"/>
        </w:numPr>
        <w:contextualSpacing w:val="0"/>
        <w:rPr>
          <w:rFonts w:ascii="Times New Roman" w:hAnsi="Times New Roman"/>
        </w:rPr>
      </w:pPr>
      <w:r w:rsidRPr="00F363B1">
        <w:rPr>
          <w:rFonts w:ascii="Times New Roman" w:hAnsi="Times New Roman"/>
        </w:rPr>
        <w:t>resuscitačný vozík s vybavením,</w:t>
      </w:r>
    </w:p>
    <w:p w14:paraId="7D880D85" w14:textId="77777777" w:rsidR="00C4078A" w:rsidRPr="00F363B1" w:rsidRDefault="00C4078A" w:rsidP="00142124">
      <w:pPr>
        <w:pStyle w:val="ListParagraph"/>
        <w:numPr>
          <w:ilvl w:val="0"/>
          <w:numId w:val="556"/>
        </w:numPr>
        <w:contextualSpacing w:val="0"/>
        <w:rPr>
          <w:rFonts w:ascii="Times New Roman" w:hAnsi="Times New Roman"/>
        </w:rPr>
      </w:pPr>
      <w:r w:rsidRPr="00F363B1">
        <w:rPr>
          <w:rFonts w:ascii="Times New Roman" w:hAnsi="Times New Roman"/>
        </w:rPr>
        <w:t>glukomer,</w:t>
      </w:r>
    </w:p>
    <w:p w14:paraId="677BAC63" w14:textId="77777777" w:rsidR="00C4078A" w:rsidRPr="00F363B1" w:rsidRDefault="00C4078A" w:rsidP="00142124">
      <w:pPr>
        <w:pStyle w:val="ListParagraph"/>
        <w:numPr>
          <w:ilvl w:val="0"/>
          <w:numId w:val="556"/>
        </w:numPr>
        <w:contextualSpacing w:val="0"/>
        <w:rPr>
          <w:rFonts w:ascii="Times New Roman" w:hAnsi="Times New Roman"/>
        </w:rPr>
      </w:pPr>
      <w:r w:rsidRPr="00F363B1">
        <w:rPr>
          <w:rFonts w:ascii="Times New Roman" w:hAnsi="Times New Roman"/>
        </w:rPr>
        <w:t xml:space="preserve">fotostimulátor. </w:t>
      </w:r>
    </w:p>
    <w:p w14:paraId="05B622A7" w14:textId="77777777" w:rsidR="00C4078A" w:rsidRPr="00F363B1" w:rsidRDefault="00C4078A" w:rsidP="00656421">
      <w:pPr>
        <w:jc w:val="both"/>
      </w:pPr>
    </w:p>
    <w:p w14:paraId="375C05AF" w14:textId="77777777" w:rsidR="00C4078A" w:rsidRPr="00F363B1" w:rsidRDefault="00C4078A" w:rsidP="00142124">
      <w:pPr>
        <w:pStyle w:val="NormalWeb"/>
        <w:numPr>
          <w:ilvl w:val="0"/>
          <w:numId w:val="547"/>
        </w:numPr>
        <w:spacing w:before="0" w:beforeAutospacing="0" w:after="0" w:afterAutospacing="0"/>
        <w:jc w:val="both"/>
      </w:pPr>
      <w:r w:rsidRPr="00F363B1">
        <w:t>Špeciálne materiálno-technické vybavenie lôžkovej časti je</w:t>
      </w:r>
    </w:p>
    <w:p w14:paraId="6052DA12" w14:textId="77777777" w:rsidR="00C4078A" w:rsidRPr="00F363B1" w:rsidRDefault="00C4078A" w:rsidP="00142124">
      <w:pPr>
        <w:pStyle w:val="NormalWeb"/>
        <w:numPr>
          <w:ilvl w:val="0"/>
          <w:numId w:val="557"/>
        </w:numPr>
        <w:spacing w:before="0" w:beforeAutospacing="0" w:after="0" w:afterAutospacing="0"/>
        <w:jc w:val="both"/>
      </w:pPr>
      <w:r w:rsidRPr="00F363B1">
        <w:t>fotostimulátor (v rámci ústavného zariadenia),</w:t>
      </w:r>
    </w:p>
    <w:p w14:paraId="6584DA06" w14:textId="77777777" w:rsidR="00C4078A" w:rsidRPr="00F363B1" w:rsidRDefault="00C4078A" w:rsidP="00142124">
      <w:pPr>
        <w:pStyle w:val="NormalWeb"/>
        <w:numPr>
          <w:ilvl w:val="0"/>
          <w:numId w:val="557"/>
        </w:numPr>
        <w:spacing w:before="0" w:beforeAutospacing="0" w:after="0" w:afterAutospacing="0"/>
        <w:ind w:left="714" w:hanging="357"/>
        <w:jc w:val="both"/>
      </w:pPr>
      <w:r w:rsidRPr="00F363B1">
        <w:t>falopletyzmograf – len na pracoviskách, kde sa realizuje aj sexuologická diagnostika a liečba.</w:t>
      </w:r>
    </w:p>
    <w:p w14:paraId="34AD1131" w14:textId="77777777" w:rsidR="00C4078A" w:rsidRPr="00F363B1" w:rsidRDefault="00C4078A" w:rsidP="00656421">
      <w:pPr>
        <w:pStyle w:val="NormalWeb"/>
        <w:spacing w:before="0" w:beforeAutospacing="0" w:after="0" w:afterAutospacing="0"/>
        <w:jc w:val="both"/>
      </w:pPr>
    </w:p>
    <w:p w14:paraId="6E7945B0" w14:textId="77777777" w:rsidR="00C4078A" w:rsidRPr="00F363B1" w:rsidRDefault="00C4078A" w:rsidP="00142124">
      <w:pPr>
        <w:pStyle w:val="ListParagraph"/>
        <w:numPr>
          <w:ilvl w:val="0"/>
          <w:numId w:val="547"/>
        </w:numPr>
        <w:contextualSpacing w:val="0"/>
        <w:rPr>
          <w:rFonts w:ascii="Times New Roman" w:hAnsi="Times New Roman"/>
        </w:rPr>
      </w:pPr>
      <w:r w:rsidRPr="00F363B1">
        <w:rPr>
          <w:rFonts w:ascii="Times New Roman" w:hAnsi="Times New Roman"/>
        </w:rPr>
        <w:t>Špeciálne materiálno-technické vybavenie</w:t>
      </w:r>
      <w:r w:rsidRPr="00F363B1" w:rsidDel="007E1D8A">
        <w:rPr>
          <w:rFonts w:ascii="Times New Roman" w:hAnsi="Times New Roman"/>
        </w:rPr>
        <w:t xml:space="preserve"> </w:t>
      </w:r>
      <w:r w:rsidRPr="00F363B1">
        <w:rPr>
          <w:rFonts w:ascii="Times New Roman" w:hAnsi="Times New Roman"/>
        </w:rPr>
        <w:t>je</w:t>
      </w:r>
    </w:p>
    <w:p w14:paraId="191BE060" w14:textId="279A1F1F" w:rsidR="00C4078A" w:rsidRPr="00F363B1" w:rsidRDefault="00C4078A" w:rsidP="00142124">
      <w:pPr>
        <w:pStyle w:val="ListParagraph"/>
        <w:numPr>
          <w:ilvl w:val="0"/>
          <w:numId w:val="587"/>
        </w:numPr>
        <w:contextualSpacing w:val="0"/>
        <w:rPr>
          <w:rFonts w:ascii="Times New Roman" w:hAnsi="Times New Roman"/>
        </w:rPr>
      </w:pPr>
      <w:r w:rsidRPr="00F363B1">
        <w:rPr>
          <w:rFonts w:ascii="Times New Roman" w:hAnsi="Times New Roman"/>
        </w:rPr>
        <w:t>bezpečný vonkajší priestor dostupný celoročne</w:t>
      </w:r>
      <w:r w:rsidR="00B75179" w:rsidRPr="00F363B1">
        <w:rPr>
          <w:rFonts w:ascii="Times New Roman" w:hAnsi="Times New Roman"/>
        </w:rPr>
        <w:t>,</w:t>
      </w:r>
    </w:p>
    <w:p w14:paraId="2D14EF79" w14:textId="77777777" w:rsidR="00C4078A" w:rsidRPr="00F363B1" w:rsidRDefault="00C4078A" w:rsidP="00142124">
      <w:pPr>
        <w:pStyle w:val="ListParagraph"/>
        <w:numPr>
          <w:ilvl w:val="0"/>
          <w:numId w:val="587"/>
        </w:numPr>
        <w:contextualSpacing w:val="0"/>
        <w:rPr>
          <w:rFonts w:ascii="Times New Roman" w:hAnsi="Times New Roman"/>
        </w:rPr>
      </w:pPr>
      <w:r w:rsidRPr="00F363B1">
        <w:rPr>
          <w:rFonts w:ascii="Times New Roman" w:hAnsi="Times New Roman"/>
        </w:rPr>
        <w:t>vyšetrovňa,</w:t>
      </w:r>
    </w:p>
    <w:p w14:paraId="38B103DF" w14:textId="37959B5D" w:rsidR="00C4078A" w:rsidRPr="00F363B1" w:rsidRDefault="00C4078A" w:rsidP="00142124">
      <w:pPr>
        <w:pStyle w:val="ListParagraph"/>
        <w:numPr>
          <w:ilvl w:val="0"/>
          <w:numId w:val="587"/>
        </w:numPr>
        <w:contextualSpacing w:val="0"/>
        <w:rPr>
          <w:rFonts w:ascii="Times New Roman" w:hAnsi="Times New Roman"/>
        </w:rPr>
      </w:pPr>
      <w:r w:rsidRPr="00F363B1">
        <w:rPr>
          <w:rFonts w:ascii="Times New Roman" w:hAnsi="Times New Roman"/>
        </w:rPr>
        <w:t>zákroková miestnosť</w:t>
      </w:r>
      <w:r w:rsidR="00804B18" w:rsidRPr="00F363B1">
        <w:rPr>
          <w:rFonts w:ascii="Times New Roman" w:hAnsi="Times New Roman"/>
        </w:rPr>
        <w:t>,</w:t>
      </w:r>
    </w:p>
    <w:p w14:paraId="507110EA" w14:textId="77777777" w:rsidR="00C4078A" w:rsidRPr="00F363B1" w:rsidRDefault="00C4078A" w:rsidP="00142124">
      <w:pPr>
        <w:pStyle w:val="ListParagraph"/>
        <w:numPr>
          <w:ilvl w:val="0"/>
          <w:numId w:val="587"/>
        </w:numPr>
        <w:contextualSpacing w:val="0"/>
        <w:rPr>
          <w:rFonts w:ascii="Times New Roman" w:hAnsi="Times New Roman"/>
        </w:rPr>
      </w:pPr>
      <w:r w:rsidRPr="00F363B1">
        <w:rPr>
          <w:rFonts w:ascii="Times New Roman" w:hAnsi="Times New Roman"/>
        </w:rPr>
        <w:t xml:space="preserve">centrálna signalizácia pacient - personál, </w:t>
      </w:r>
    </w:p>
    <w:p w14:paraId="1CA2B947" w14:textId="77777777" w:rsidR="00C4078A" w:rsidRPr="00F363B1" w:rsidRDefault="00C4078A" w:rsidP="00142124">
      <w:pPr>
        <w:pStyle w:val="ListParagraph"/>
        <w:numPr>
          <w:ilvl w:val="0"/>
          <w:numId w:val="587"/>
        </w:numPr>
        <w:contextualSpacing w:val="0"/>
        <w:rPr>
          <w:rFonts w:ascii="Times New Roman" w:hAnsi="Times New Roman"/>
        </w:rPr>
      </w:pPr>
      <w:r w:rsidRPr="00F363B1">
        <w:rPr>
          <w:rFonts w:ascii="Times New Roman" w:hAnsi="Times New Roman"/>
        </w:rPr>
        <w:t xml:space="preserve">kamerový systém, </w:t>
      </w:r>
    </w:p>
    <w:p w14:paraId="29AA8B39" w14:textId="784D337B" w:rsidR="00C4078A" w:rsidRPr="00F363B1" w:rsidRDefault="00C4078A" w:rsidP="00142124">
      <w:pPr>
        <w:pStyle w:val="ListParagraph"/>
        <w:numPr>
          <w:ilvl w:val="0"/>
          <w:numId w:val="587"/>
        </w:numPr>
        <w:contextualSpacing w:val="0"/>
        <w:rPr>
          <w:rFonts w:ascii="Times New Roman" w:hAnsi="Times New Roman"/>
        </w:rPr>
      </w:pPr>
      <w:r w:rsidRPr="00F363B1">
        <w:rPr>
          <w:rFonts w:ascii="Times New Roman" w:hAnsi="Times New Roman"/>
        </w:rPr>
        <w:t>zabezpečenie IKT (e-health)</w:t>
      </w:r>
      <w:r w:rsidR="00DC1B8A" w:rsidRPr="00F363B1">
        <w:rPr>
          <w:rFonts w:ascii="Times New Roman" w:hAnsi="Times New Roman"/>
        </w:rPr>
        <w:t>,</w:t>
      </w:r>
    </w:p>
    <w:p w14:paraId="6309920F" w14:textId="00C5D41A" w:rsidR="00C4078A" w:rsidRPr="00F363B1" w:rsidRDefault="00DC1B8A" w:rsidP="00142124">
      <w:pPr>
        <w:pStyle w:val="ListParagraph"/>
        <w:numPr>
          <w:ilvl w:val="0"/>
          <w:numId w:val="587"/>
        </w:numPr>
        <w:contextualSpacing w:val="0"/>
        <w:rPr>
          <w:rFonts w:ascii="Times New Roman" w:hAnsi="Times New Roman"/>
        </w:rPr>
      </w:pPr>
      <w:r w:rsidRPr="00F363B1">
        <w:rPr>
          <w:rFonts w:ascii="Times New Roman" w:hAnsi="Times New Roman"/>
        </w:rPr>
        <w:t>seklúzna miestnosť s</w:t>
      </w:r>
      <w:r w:rsidR="00B75179" w:rsidRPr="00F363B1">
        <w:rPr>
          <w:rFonts w:ascii="Times New Roman" w:hAnsi="Times New Roman"/>
        </w:rPr>
        <w:t xml:space="preserve"> príslušným </w:t>
      </w:r>
      <w:r w:rsidR="006E1809" w:rsidRPr="00F363B1">
        <w:rPr>
          <w:rFonts w:ascii="Times New Roman" w:hAnsi="Times New Roman"/>
        </w:rPr>
        <w:t>vybavením</w:t>
      </w:r>
      <w:r w:rsidRPr="00F363B1">
        <w:rPr>
          <w:rFonts w:ascii="Times New Roman" w:hAnsi="Times New Roman"/>
        </w:rPr>
        <w:t>.</w:t>
      </w:r>
    </w:p>
    <w:p w14:paraId="703B4CAC" w14:textId="77777777" w:rsidR="00C4078A" w:rsidRPr="00F363B1" w:rsidRDefault="00C4078A" w:rsidP="00656421">
      <w:pPr>
        <w:pStyle w:val="ListParagraph"/>
        <w:ind w:left="360"/>
        <w:contextualSpacing w:val="0"/>
        <w:rPr>
          <w:rFonts w:ascii="Times New Roman" w:hAnsi="Times New Roman"/>
        </w:rPr>
      </w:pPr>
    </w:p>
    <w:p w14:paraId="2DF94804" w14:textId="1AB43A86" w:rsidR="00C4078A" w:rsidRPr="00F363B1" w:rsidRDefault="00C4078A" w:rsidP="00142124">
      <w:pPr>
        <w:pStyle w:val="ListParagraph"/>
        <w:numPr>
          <w:ilvl w:val="0"/>
          <w:numId w:val="547"/>
        </w:numPr>
        <w:contextualSpacing w:val="0"/>
        <w:rPr>
          <w:rFonts w:ascii="Times New Roman" w:hAnsi="Times New Roman"/>
        </w:rPr>
      </w:pPr>
      <w:r w:rsidRPr="00F363B1">
        <w:rPr>
          <w:rFonts w:ascii="Times New Roman" w:hAnsi="Times New Roman"/>
        </w:rPr>
        <w:t>Špeciálne personálne zabezpečenie</w:t>
      </w:r>
      <w:r w:rsidRPr="00F363B1" w:rsidDel="007E1D8A">
        <w:rPr>
          <w:rFonts w:ascii="Times New Roman" w:hAnsi="Times New Roman"/>
        </w:rPr>
        <w:t xml:space="preserve"> </w:t>
      </w:r>
      <w:r w:rsidR="00DC1B8A" w:rsidRPr="00F363B1">
        <w:rPr>
          <w:rFonts w:ascii="Times New Roman" w:hAnsi="Times New Roman"/>
        </w:rPr>
        <w:t>seklúznej miestnosti je</w:t>
      </w:r>
    </w:p>
    <w:p w14:paraId="4F4C851D" w14:textId="6DE4E4D1" w:rsidR="00C4078A" w:rsidRPr="00F363B1" w:rsidRDefault="00C4078A" w:rsidP="00142124">
      <w:pPr>
        <w:pStyle w:val="ListParagraph"/>
        <w:numPr>
          <w:ilvl w:val="0"/>
          <w:numId w:val="558"/>
        </w:numPr>
        <w:contextualSpacing w:val="0"/>
        <w:rPr>
          <w:rFonts w:ascii="Times New Roman" w:hAnsi="Times New Roman"/>
        </w:rPr>
      </w:pPr>
      <w:r w:rsidRPr="00F363B1">
        <w:rPr>
          <w:rFonts w:ascii="Times New Roman" w:hAnsi="Times New Roman"/>
        </w:rPr>
        <w:t xml:space="preserve">lekár so špecializáciou v špecializačnom odbore </w:t>
      </w:r>
      <w:r w:rsidR="00F7696A" w:rsidRPr="00F363B1">
        <w:rPr>
          <w:rFonts w:ascii="Times New Roman" w:hAnsi="Times New Roman"/>
        </w:rPr>
        <w:t>psychiatria</w:t>
      </w:r>
      <w:r w:rsidRPr="00F363B1">
        <w:rPr>
          <w:rFonts w:ascii="Times New Roman" w:hAnsi="Times New Roman"/>
        </w:rPr>
        <w:t xml:space="preserve">, </w:t>
      </w:r>
    </w:p>
    <w:p w14:paraId="459B8433" w14:textId="6A8E802D" w:rsidR="00C4078A" w:rsidRPr="00F363B1" w:rsidRDefault="00C4078A" w:rsidP="00142124">
      <w:pPr>
        <w:pStyle w:val="ListParagraph"/>
        <w:numPr>
          <w:ilvl w:val="0"/>
          <w:numId w:val="558"/>
        </w:numPr>
        <w:contextualSpacing w:val="0"/>
        <w:rPr>
          <w:rFonts w:ascii="Times New Roman" w:hAnsi="Times New Roman"/>
        </w:rPr>
      </w:pPr>
      <w:r w:rsidRPr="00F363B1">
        <w:rPr>
          <w:rFonts w:ascii="Times New Roman" w:hAnsi="Times New Roman"/>
        </w:rPr>
        <w:t xml:space="preserve">lekár so špecializáciou v špecializačnom odbore detská </w:t>
      </w:r>
      <w:r w:rsidR="00F7696A" w:rsidRPr="00F363B1">
        <w:rPr>
          <w:rFonts w:ascii="Times New Roman" w:hAnsi="Times New Roman"/>
        </w:rPr>
        <w:t>psychiatria</w:t>
      </w:r>
      <w:r w:rsidRPr="00F363B1">
        <w:rPr>
          <w:rFonts w:ascii="Times New Roman" w:hAnsi="Times New Roman"/>
        </w:rPr>
        <w:t xml:space="preserve"> alebo lekár bez špecializácie.   </w:t>
      </w:r>
    </w:p>
    <w:p w14:paraId="7A2B6A1F" w14:textId="77777777" w:rsidR="00C4078A" w:rsidRPr="00F363B1" w:rsidRDefault="00C4078A" w:rsidP="00656421">
      <w:pPr>
        <w:pStyle w:val="ListParagraph"/>
        <w:contextualSpacing w:val="0"/>
        <w:rPr>
          <w:rFonts w:ascii="Times New Roman" w:hAnsi="Times New Roman"/>
        </w:rPr>
      </w:pPr>
    </w:p>
    <w:p w14:paraId="6E93200B" w14:textId="77777777" w:rsidR="00C4078A" w:rsidRPr="00F363B1" w:rsidRDefault="00C4078A" w:rsidP="00142124">
      <w:pPr>
        <w:pStyle w:val="ListParagraph"/>
        <w:numPr>
          <w:ilvl w:val="0"/>
          <w:numId w:val="547"/>
        </w:numPr>
        <w:contextualSpacing w:val="0"/>
        <w:rPr>
          <w:rFonts w:ascii="Times New Roman" w:hAnsi="Times New Roman"/>
        </w:rPr>
      </w:pPr>
      <w:r w:rsidRPr="00F363B1">
        <w:rPr>
          <w:rFonts w:ascii="Times New Roman" w:hAnsi="Times New Roman"/>
        </w:rPr>
        <w:t>Špeciálne personálne zabezpečenie</w:t>
      </w:r>
      <w:r w:rsidRPr="00F363B1" w:rsidDel="007E1D8A">
        <w:rPr>
          <w:rFonts w:ascii="Times New Roman" w:hAnsi="Times New Roman"/>
        </w:rPr>
        <w:t xml:space="preserve"> </w:t>
      </w:r>
      <w:r w:rsidRPr="00F363B1">
        <w:rPr>
          <w:rFonts w:ascii="Times New Roman" w:hAnsi="Times New Roman"/>
        </w:rPr>
        <w:t>na monitoring pacienta pod supervíziou indikujúceho lekára je</w:t>
      </w:r>
    </w:p>
    <w:p w14:paraId="1D413EB5" w14:textId="7977A708" w:rsidR="00C4078A" w:rsidRPr="00F363B1" w:rsidRDefault="00C4078A" w:rsidP="00142124">
      <w:pPr>
        <w:pStyle w:val="ListParagraph"/>
        <w:numPr>
          <w:ilvl w:val="0"/>
          <w:numId w:val="552"/>
        </w:numPr>
        <w:contextualSpacing w:val="0"/>
        <w:rPr>
          <w:rFonts w:ascii="Times New Roman" w:hAnsi="Times New Roman"/>
        </w:rPr>
      </w:pPr>
      <w:r w:rsidRPr="00F363B1">
        <w:rPr>
          <w:rFonts w:ascii="Times New Roman" w:hAnsi="Times New Roman"/>
        </w:rPr>
        <w:t>sestra špecialistka v ošetrovateľskej starostlivosti v</w:t>
      </w:r>
      <w:r w:rsidR="00F7696A" w:rsidRPr="00F363B1">
        <w:rPr>
          <w:rFonts w:ascii="Times New Roman" w:hAnsi="Times New Roman"/>
        </w:rPr>
        <w:t> </w:t>
      </w:r>
      <w:r w:rsidRPr="00F363B1">
        <w:rPr>
          <w:rFonts w:ascii="Times New Roman" w:hAnsi="Times New Roman"/>
        </w:rPr>
        <w:t>psychiatrii</w:t>
      </w:r>
      <w:r w:rsidR="00F7696A" w:rsidRPr="00F363B1">
        <w:rPr>
          <w:rFonts w:ascii="Times New Roman" w:hAnsi="Times New Roman"/>
        </w:rPr>
        <w:t xml:space="preserve"> alebo </w:t>
      </w:r>
      <w:r w:rsidRPr="00F363B1">
        <w:rPr>
          <w:rFonts w:ascii="Times New Roman" w:hAnsi="Times New Roman"/>
        </w:rPr>
        <w:t>sestra</w:t>
      </w:r>
      <w:r w:rsidR="00F7696A" w:rsidRPr="00F363B1">
        <w:rPr>
          <w:rFonts w:ascii="Times New Roman" w:hAnsi="Times New Roman"/>
        </w:rPr>
        <w:t xml:space="preserve"> </w:t>
      </w:r>
      <w:r w:rsidRPr="00F363B1">
        <w:rPr>
          <w:rFonts w:ascii="Times New Roman" w:hAnsi="Times New Roman"/>
        </w:rPr>
        <w:t xml:space="preserve">alebo praktická sestra-asistent, </w:t>
      </w:r>
    </w:p>
    <w:p w14:paraId="6B0F7134" w14:textId="77777777" w:rsidR="00C4078A" w:rsidRPr="00F363B1" w:rsidRDefault="00C4078A" w:rsidP="00142124">
      <w:pPr>
        <w:pStyle w:val="ListParagraph"/>
        <w:numPr>
          <w:ilvl w:val="0"/>
          <w:numId w:val="552"/>
        </w:numPr>
        <w:contextualSpacing w:val="0"/>
        <w:rPr>
          <w:rFonts w:ascii="Times New Roman" w:hAnsi="Times New Roman"/>
        </w:rPr>
      </w:pPr>
      <w:r w:rsidRPr="00F363B1">
        <w:rPr>
          <w:rFonts w:ascii="Times New Roman" w:hAnsi="Times New Roman"/>
        </w:rPr>
        <w:t xml:space="preserve">personál, ktorý používa obmedzovacie prostriedky, v pravidelných intervaloch školený v technikách verbálneho i neverbálneho manažmentu agresivity a porúch správania. </w:t>
      </w:r>
    </w:p>
    <w:p w14:paraId="4A76D4B9" w14:textId="77777777" w:rsidR="00C4078A" w:rsidRPr="00F363B1" w:rsidRDefault="00C4078A" w:rsidP="00656421">
      <w:pPr>
        <w:pStyle w:val="ListParagraph"/>
        <w:contextualSpacing w:val="0"/>
        <w:rPr>
          <w:rFonts w:ascii="Times New Roman" w:hAnsi="Times New Roman"/>
        </w:rPr>
      </w:pPr>
    </w:p>
    <w:p w14:paraId="4BCB8836" w14:textId="6CB416B3" w:rsidR="00C4078A" w:rsidRPr="00F363B1" w:rsidRDefault="00C4078A" w:rsidP="00142124">
      <w:pPr>
        <w:pStyle w:val="ListParagraph"/>
        <w:numPr>
          <w:ilvl w:val="0"/>
          <w:numId w:val="547"/>
        </w:numPr>
        <w:contextualSpacing w:val="0"/>
        <w:rPr>
          <w:rFonts w:ascii="Times New Roman" w:hAnsi="Times New Roman"/>
        </w:rPr>
      </w:pPr>
      <w:r w:rsidRPr="00F363B1">
        <w:rPr>
          <w:rFonts w:ascii="Times New Roman" w:hAnsi="Times New Roman"/>
        </w:rPr>
        <w:t xml:space="preserve">Špeciálne materiálno-technické vybavenie </w:t>
      </w:r>
      <w:r w:rsidR="00F7696A" w:rsidRPr="00F363B1">
        <w:rPr>
          <w:rFonts w:ascii="Times New Roman" w:hAnsi="Times New Roman"/>
        </w:rPr>
        <w:t>úseku</w:t>
      </w:r>
      <w:r w:rsidRPr="00F363B1">
        <w:rPr>
          <w:rFonts w:ascii="Times New Roman" w:hAnsi="Times New Roman"/>
        </w:rPr>
        <w:t xml:space="preserve"> klinickej psychológie je</w:t>
      </w:r>
    </w:p>
    <w:p w14:paraId="5A3552A3" w14:textId="5803610F" w:rsidR="00C4078A" w:rsidRPr="00F363B1" w:rsidRDefault="00F7696A" w:rsidP="00142124">
      <w:pPr>
        <w:pStyle w:val="ListParagraph"/>
        <w:numPr>
          <w:ilvl w:val="0"/>
          <w:numId w:val="553"/>
        </w:numPr>
        <w:contextualSpacing w:val="0"/>
        <w:rPr>
          <w:rFonts w:ascii="Times New Roman" w:hAnsi="Times New Roman"/>
        </w:rPr>
      </w:pPr>
      <w:r w:rsidRPr="00F363B1">
        <w:rPr>
          <w:rFonts w:ascii="Times New Roman" w:hAnsi="Times New Roman"/>
        </w:rPr>
        <w:t>v</w:t>
      </w:r>
      <w:r w:rsidR="00C4078A" w:rsidRPr="00F363B1">
        <w:rPr>
          <w:rFonts w:ascii="Times New Roman" w:hAnsi="Times New Roman"/>
        </w:rPr>
        <w:t>yšetrovacie</w:t>
      </w:r>
      <w:r w:rsidRPr="00F363B1">
        <w:rPr>
          <w:rFonts w:ascii="Times New Roman" w:hAnsi="Times New Roman"/>
        </w:rPr>
        <w:t xml:space="preserve"> alebo </w:t>
      </w:r>
      <w:r w:rsidR="00C4078A" w:rsidRPr="00F363B1">
        <w:rPr>
          <w:rFonts w:ascii="Times New Roman" w:hAnsi="Times New Roman"/>
        </w:rPr>
        <w:t>relaxačné lôžko alebo relaxačné́ kreslo,</w:t>
      </w:r>
    </w:p>
    <w:p w14:paraId="7B082FC8" w14:textId="77777777" w:rsidR="00F7696A" w:rsidRPr="00F363B1" w:rsidRDefault="00C4078A" w:rsidP="00142124">
      <w:pPr>
        <w:pStyle w:val="ListParagraph"/>
        <w:numPr>
          <w:ilvl w:val="0"/>
          <w:numId w:val="553"/>
        </w:numPr>
        <w:contextualSpacing w:val="0"/>
        <w:rPr>
          <w:rFonts w:ascii="Times New Roman" w:hAnsi="Times New Roman"/>
        </w:rPr>
      </w:pPr>
      <w:r w:rsidRPr="00F363B1">
        <w:rPr>
          <w:rFonts w:ascii="Times New Roman" w:hAnsi="Times New Roman"/>
        </w:rPr>
        <w:t>dve kreslá</w:t>
      </w:r>
      <w:r w:rsidR="00F7696A" w:rsidRPr="00F363B1">
        <w:rPr>
          <w:rFonts w:ascii="Times New Roman" w:hAnsi="Times New Roman"/>
        </w:rPr>
        <w:t>,</w:t>
      </w:r>
    </w:p>
    <w:p w14:paraId="4AB01AF2" w14:textId="70B8C270" w:rsidR="00C4078A" w:rsidRPr="00F363B1" w:rsidRDefault="00C4078A" w:rsidP="00142124">
      <w:pPr>
        <w:pStyle w:val="ListParagraph"/>
        <w:numPr>
          <w:ilvl w:val="0"/>
          <w:numId w:val="553"/>
        </w:numPr>
        <w:contextualSpacing w:val="0"/>
        <w:rPr>
          <w:rFonts w:ascii="Times New Roman" w:hAnsi="Times New Roman"/>
        </w:rPr>
      </w:pPr>
      <w:r w:rsidRPr="00F363B1">
        <w:rPr>
          <w:rFonts w:ascii="Times New Roman" w:hAnsi="Times New Roman"/>
        </w:rPr>
        <w:t>konferenčný stolík,</w:t>
      </w:r>
    </w:p>
    <w:p w14:paraId="74C51682" w14:textId="77777777" w:rsidR="00F7696A" w:rsidRPr="00F363B1" w:rsidRDefault="00C4078A" w:rsidP="00142124">
      <w:pPr>
        <w:pStyle w:val="ListParagraph"/>
        <w:numPr>
          <w:ilvl w:val="0"/>
          <w:numId w:val="553"/>
        </w:numPr>
        <w:contextualSpacing w:val="0"/>
        <w:rPr>
          <w:rFonts w:ascii="Times New Roman" w:hAnsi="Times New Roman"/>
        </w:rPr>
      </w:pPr>
      <w:r w:rsidRPr="00F363B1">
        <w:rPr>
          <w:rFonts w:ascii="Times New Roman" w:hAnsi="Times New Roman"/>
        </w:rPr>
        <w:t>písací stôl</w:t>
      </w:r>
      <w:r w:rsidR="00F7696A" w:rsidRPr="00F363B1">
        <w:rPr>
          <w:rFonts w:ascii="Times New Roman" w:hAnsi="Times New Roman"/>
        </w:rPr>
        <w:t>,</w:t>
      </w:r>
    </w:p>
    <w:p w14:paraId="610686AF" w14:textId="2FCCDEE6" w:rsidR="00C4078A" w:rsidRPr="00F363B1" w:rsidRDefault="00C4078A" w:rsidP="00142124">
      <w:pPr>
        <w:pStyle w:val="ListParagraph"/>
        <w:numPr>
          <w:ilvl w:val="0"/>
          <w:numId w:val="553"/>
        </w:numPr>
        <w:contextualSpacing w:val="0"/>
        <w:rPr>
          <w:rFonts w:ascii="Times New Roman" w:hAnsi="Times New Roman"/>
        </w:rPr>
      </w:pPr>
      <w:r w:rsidRPr="00F363B1">
        <w:rPr>
          <w:rFonts w:ascii="Times New Roman" w:hAnsi="Times New Roman"/>
        </w:rPr>
        <w:t>stoličk</w:t>
      </w:r>
      <w:r w:rsidR="00F7696A" w:rsidRPr="00F363B1">
        <w:rPr>
          <w:rFonts w:ascii="Times New Roman" w:hAnsi="Times New Roman"/>
        </w:rPr>
        <w:t>a</w:t>
      </w:r>
      <w:r w:rsidRPr="00F363B1">
        <w:rPr>
          <w:rFonts w:ascii="Times New Roman" w:hAnsi="Times New Roman"/>
        </w:rPr>
        <w:t>,</w:t>
      </w:r>
    </w:p>
    <w:p w14:paraId="5269E06F" w14:textId="77777777" w:rsidR="00C4078A" w:rsidRPr="00F363B1" w:rsidRDefault="00C4078A" w:rsidP="00142124">
      <w:pPr>
        <w:pStyle w:val="ListParagraph"/>
        <w:numPr>
          <w:ilvl w:val="0"/>
          <w:numId w:val="553"/>
        </w:numPr>
        <w:contextualSpacing w:val="0"/>
        <w:rPr>
          <w:rFonts w:ascii="Times New Roman" w:hAnsi="Times New Roman"/>
        </w:rPr>
      </w:pPr>
      <w:r w:rsidRPr="00F363B1">
        <w:rPr>
          <w:rFonts w:ascii="Times New Roman" w:hAnsi="Times New Roman"/>
        </w:rPr>
        <w:t>multimediálne prístrojové vybavenie,</w:t>
      </w:r>
    </w:p>
    <w:p w14:paraId="42D3DBA4" w14:textId="59CD8983" w:rsidR="00C4078A" w:rsidRPr="00F363B1" w:rsidRDefault="00C4078A" w:rsidP="00142124">
      <w:pPr>
        <w:pStyle w:val="ListParagraph"/>
        <w:numPr>
          <w:ilvl w:val="0"/>
          <w:numId w:val="553"/>
        </w:numPr>
        <w:contextualSpacing w:val="0"/>
        <w:rPr>
          <w:rFonts w:ascii="Times New Roman" w:hAnsi="Times New Roman"/>
        </w:rPr>
      </w:pPr>
      <w:r w:rsidRPr="00F363B1">
        <w:rPr>
          <w:rFonts w:ascii="Times New Roman" w:hAnsi="Times New Roman"/>
        </w:rPr>
        <w:t>prístrojové vybavenie na posúdenie a tréning pozornosti, pamäti, vizuomotorickej koordinácie</w:t>
      </w:r>
      <w:r w:rsidR="00F7696A" w:rsidRPr="00F363B1">
        <w:rPr>
          <w:rFonts w:ascii="Times New Roman" w:hAnsi="Times New Roman"/>
        </w:rPr>
        <w:t>,</w:t>
      </w:r>
    </w:p>
    <w:p w14:paraId="549DE9D6" w14:textId="665FB123" w:rsidR="00C4078A" w:rsidRPr="00F363B1" w:rsidRDefault="00C4078A" w:rsidP="00142124">
      <w:pPr>
        <w:pStyle w:val="ListParagraph"/>
        <w:numPr>
          <w:ilvl w:val="0"/>
          <w:numId w:val="553"/>
        </w:numPr>
        <w:contextualSpacing w:val="0"/>
        <w:rPr>
          <w:rFonts w:ascii="Times New Roman" w:hAnsi="Times New Roman"/>
        </w:rPr>
      </w:pPr>
      <w:r w:rsidRPr="00F363B1">
        <w:rPr>
          <w:rFonts w:ascii="Times New Roman" w:hAnsi="Times New Roman"/>
        </w:rPr>
        <w:t xml:space="preserve">viackanálové snímacie zariadenie pre psychofyziologickú diagnostiku a následné ovplyvňovanie psychofyziologických modalít v spojení́ s PC. </w:t>
      </w:r>
    </w:p>
    <w:p w14:paraId="148B5E76" w14:textId="77777777" w:rsidR="00C4078A" w:rsidRPr="00F363B1" w:rsidRDefault="00C4078A" w:rsidP="00656421">
      <w:pPr>
        <w:jc w:val="both"/>
        <w:rPr>
          <w:strike/>
        </w:rPr>
      </w:pPr>
    </w:p>
    <w:p w14:paraId="091F4381" w14:textId="1A53CFB1" w:rsidR="00BE29CD" w:rsidRPr="00F363B1" w:rsidRDefault="00C4078A"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0F6D4FE8" w14:textId="77777777" w:rsidR="00BE29CD" w:rsidRPr="00F363B1" w:rsidRDefault="00BE29CD" w:rsidP="00142124">
      <w:pPr>
        <w:pStyle w:val="ListParagraph"/>
        <w:numPr>
          <w:ilvl w:val="0"/>
          <w:numId w:val="559"/>
        </w:numPr>
        <w:contextualSpacing w:val="0"/>
        <w:rPr>
          <w:rFonts w:ascii="Times New Roman" w:hAnsi="Times New Roman"/>
        </w:rPr>
      </w:pPr>
      <w:r w:rsidRPr="00F363B1">
        <w:rPr>
          <w:rFonts w:ascii="Times New Roman" w:hAnsi="Times New Roman"/>
        </w:rPr>
        <w:t>Špeciálne personálne zabezpečenie je</w:t>
      </w:r>
    </w:p>
    <w:p w14:paraId="6F9F38EA" w14:textId="77777777" w:rsidR="00BE29CD" w:rsidRPr="00F363B1" w:rsidRDefault="00BE29CD" w:rsidP="00142124">
      <w:pPr>
        <w:pStyle w:val="ListParagraph"/>
        <w:numPr>
          <w:ilvl w:val="0"/>
          <w:numId w:val="560"/>
        </w:numPr>
        <w:contextualSpacing w:val="0"/>
        <w:rPr>
          <w:rFonts w:ascii="Times New Roman" w:hAnsi="Times New Roman"/>
        </w:rPr>
      </w:pPr>
      <w:r w:rsidRPr="00F363B1">
        <w:rPr>
          <w:rFonts w:ascii="Times New Roman" w:hAnsi="Times New Roman"/>
        </w:rPr>
        <w:t>jeden lekár na 12 pacientov na akútnych lôžkach,</w:t>
      </w:r>
    </w:p>
    <w:p w14:paraId="4A576DB5" w14:textId="77777777" w:rsidR="00BE29CD" w:rsidRPr="00F363B1" w:rsidRDefault="00BE29CD" w:rsidP="00142124">
      <w:pPr>
        <w:pStyle w:val="ListParagraph"/>
        <w:numPr>
          <w:ilvl w:val="0"/>
          <w:numId w:val="560"/>
        </w:numPr>
        <w:contextualSpacing w:val="0"/>
        <w:rPr>
          <w:rFonts w:ascii="Times New Roman" w:hAnsi="Times New Roman"/>
        </w:rPr>
      </w:pPr>
      <w:r w:rsidRPr="00F363B1">
        <w:rPr>
          <w:rFonts w:ascii="Times New Roman" w:hAnsi="Times New Roman"/>
        </w:rPr>
        <w:t>jeden lekár na 17 pacientov pre dlhodobé chronické lôžka,</w:t>
      </w:r>
    </w:p>
    <w:p w14:paraId="1718869B" w14:textId="77777777" w:rsidR="00BE29CD" w:rsidRPr="00F363B1" w:rsidRDefault="00BE29CD" w:rsidP="00142124">
      <w:pPr>
        <w:pStyle w:val="ListParagraph"/>
        <w:numPr>
          <w:ilvl w:val="0"/>
          <w:numId w:val="560"/>
        </w:numPr>
        <w:contextualSpacing w:val="0"/>
        <w:rPr>
          <w:rFonts w:ascii="Times New Roman" w:hAnsi="Times New Roman"/>
        </w:rPr>
      </w:pPr>
      <w:r w:rsidRPr="00F363B1">
        <w:rPr>
          <w:rFonts w:ascii="Times New Roman" w:hAnsi="Times New Roman"/>
        </w:rPr>
        <w:t>jeden lekár na 15 pacientov pre doliečovacie lôžka,</w:t>
      </w:r>
    </w:p>
    <w:p w14:paraId="22F0B796" w14:textId="119E372F" w:rsidR="00BE29CD" w:rsidRPr="00F363B1" w:rsidRDefault="00BE29CD" w:rsidP="00142124">
      <w:pPr>
        <w:pStyle w:val="ListParagraph"/>
        <w:numPr>
          <w:ilvl w:val="0"/>
          <w:numId w:val="560"/>
        </w:numPr>
        <w:contextualSpacing w:val="0"/>
        <w:rPr>
          <w:rFonts w:ascii="Times New Roman" w:hAnsi="Times New Roman"/>
        </w:rPr>
      </w:pPr>
      <w:r w:rsidRPr="00F363B1">
        <w:rPr>
          <w:rFonts w:ascii="Times New Roman" w:hAnsi="Times New Roman"/>
        </w:rPr>
        <w:t xml:space="preserve">jeden lekár na 12 pacientov pre bezpečnostný úsek, </w:t>
      </w:r>
    </w:p>
    <w:p w14:paraId="0BF4834C" w14:textId="7A2C8E16" w:rsidR="00BE29CD" w:rsidRPr="00F363B1" w:rsidRDefault="00BE29CD" w:rsidP="00142124">
      <w:pPr>
        <w:pStyle w:val="ListParagraph"/>
        <w:numPr>
          <w:ilvl w:val="0"/>
          <w:numId w:val="560"/>
        </w:numPr>
        <w:contextualSpacing w:val="0"/>
        <w:rPr>
          <w:rFonts w:ascii="Times New Roman" w:hAnsi="Times New Roman"/>
        </w:rPr>
      </w:pPr>
      <w:r w:rsidRPr="00F363B1">
        <w:rPr>
          <w:rFonts w:ascii="Times New Roman" w:hAnsi="Times New Roman"/>
          <w:kern w:val="28"/>
        </w:rPr>
        <w:t>lekár so špecializáciou v odbore sexuológia,  s úväzkom 0,5.</w:t>
      </w:r>
    </w:p>
    <w:p w14:paraId="07BFAFB7" w14:textId="77777777" w:rsidR="00BE29CD" w:rsidRPr="00F363B1" w:rsidRDefault="00BE29CD" w:rsidP="00656421">
      <w:pPr>
        <w:jc w:val="both"/>
      </w:pPr>
    </w:p>
    <w:p w14:paraId="5FC4B820" w14:textId="77777777" w:rsidR="00BE29CD" w:rsidRPr="00F363B1" w:rsidRDefault="00BE29CD" w:rsidP="00142124">
      <w:pPr>
        <w:pStyle w:val="ListParagraph"/>
        <w:numPr>
          <w:ilvl w:val="0"/>
          <w:numId w:val="559"/>
        </w:numPr>
        <w:contextualSpacing w:val="0"/>
        <w:rPr>
          <w:rFonts w:ascii="Times New Roman" w:hAnsi="Times New Roman"/>
        </w:rPr>
      </w:pPr>
      <w:r w:rsidRPr="00F363B1">
        <w:rPr>
          <w:rFonts w:ascii="Times New Roman" w:hAnsi="Times New Roman"/>
        </w:rPr>
        <w:t>Špeciálne personálne zabezpečenie pre dlhodobé chronické lôžka je</w:t>
      </w:r>
    </w:p>
    <w:p w14:paraId="18D889C1" w14:textId="77777777" w:rsidR="00BE29CD" w:rsidRPr="00F363B1" w:rsidRDefault="00BE29CD" w:rsidP="00142124">
      <w:pPr>
        <w:pStyle w:val="ListParagraph"/>
        <w:numPr>
          <w:ilvl w:val="0"/>
          <w:numId w:val="561"/>
        </w:numPr>
        <w:contextualSpacing w:val="0"/>
        <w:rPr>
          <w:rFonts w:ascii="Times New Roman" w:hAnsi="Times New Roman"/>
        </w:rPr>
      </w:pPr>
      <w:r w:rsidRPr="00F363B1">
        <w:rPr>
          <w:rFonts w:ascii="Times New Roman" w:hAnsi="Times New Roman"/>
        </w:rPr>
        <w:t>jedna sestra na 15 pacientov v dennej zmene a jedna sestra na 18 pacientov v nočnej zmene,</w:t>
      </w:r>
    </w:p>
    <w:p w14:paraId="46297AB1" w14:textId="77777777" w:rsidR="00BE29CD" w:rsidRPr="00F363B1" w:rsidRDefault="00BE29CD" w:rsidP="00142124">
      <w:pPr>
        <w:pStyle w:val="ListParagraph"/>
        <w:numPr>
          <w:ilvl w:val="0"/>
          <w:numId w:val="561"/>
        </w:numPr>
        <w:contextualSpacing w:val="0"/>
        <w:rPr>
          <w:rFonts w:ascii="Times New Roman" w:hAnsi="Times New Roman"/>
        </w:rPr>
      </w:pPr>
      <w:r w:rsidRPr="00F363B1">
        <w:rPr>
          <w:rFonts w:ascii="Times New Roman" w:hAnsi="Times New Roman"/>
        </w:rPr>
        <w:t>jedna praktická sestra-asistent na 20 pacientov v dennej zmene a jedna praktická sestra-asistent na 40 pacientov v nočnej zmene,</w:t>
      </w:r>
    </w:p>
    <w:p w14:paraId="4054C060" w14:textId="77777777" w:rsidR="00BE29CD" w:rsidRPr="00F363B1" w:rsidRDefault="00BE29CD" w:rsidP="00142124">
      <w:pPr>
        <w:pStyle w:val="ListParagraph"/>
        <w:numPr>
          <w:ilvl w:val="0"/>
          <w:numId w:val="561"/>
        </w:numPr>
        <w:contextualSpacing w:val="0"/>
        <w:rPr>
          <w:rFonts w:ascii="Times New Roman" w:hAnsi="Times New Roman"/>
        </w:rPr>
      </w:pPr>
      <w:r w:rsidRPr="00F363B1">
        <w:rPr>
          <w:rFonts w:ascii="Times New Roman" w:hAnsi="Times New Roman"/>
        </w:rPr>
        <w:t xml:space="preserve">jeden sanitár na 20 pacientov v dennej zmene a jeden sanitár na 40 pacientov v nočnej zmene. </w:t>
      </w:r>
    </w:p>
    <w:p w14:paraId="0E65082E" w14:textId="77777777" w:rsidR="00BE29CD" w:rsidRPr="00F363B1" w:rsidRDefault="00BE29CD" w:rsidP="00656421">
      <w:pPr>
        <w:pStyle w:val="ListParagraph"/>
        <w:contextualSpacing w:val="0"/>
        <w:rPr>
          <w:rFonts w:ascii="Times New Roman" w:hAnsi="Times New Roman"/>
        </w:rPr>
      </w:pPr>
    </w:p>
    <w:p w14:paraId="54F7965D" w14:textId="60DBE3AF" w:rsidR="00BE29CD" w:rsidRPr="00F363B1" w:rsidRDefault="00BE29CD" w:rsidP="00142124">
      <w:pPr>
        <w:pStyle w:val="ListParagraph"/>
        <w:numPr>
          <w:ilvl w:val="0"/>
          <w:numId w:val="559"/>
        </w:numPr>
        <w:contextualSpacing w:val="0"/>
        <w:rPr>
          <w:rFonts w:ascii="Times New Roman" w:hAnsi="Times New Roman"/>
        </w:rPr>
      </w:pPr>
      <w:r w:rsidRPr="00F363B1">
        <w:rPr>
          <w:rFonts w:ascii="Times New Roman" w:hAnsi="Times New Roman"/>
        </w:rPr>
        <w:t xml:space="preserve">Špeciálne personálne zabezpečenie pre akútne lôžka </w:t>
      </w:r>
    </w:p>
    <w:p w14:paraId="39505CD4" w14:textId="77777777" w:rsidR="00BE29CD" w:rsidRPr="00F363B1" w:rsidRDefault="00BE29CD" w:rsidP="00142124">
      <w:pPr>
        <w:pStyle w:val="ListParagraph"/>
        <w:numPr>
          <w:ilvl w:val="0"/>
          <w:numId w:val="562"/>
        </w:numPr>
        <w:contextualSpacing w:val="0"/>
        <w:rPr>
          <w:rFonts w:ascii="Times New Roman" w:hAnsi="Times New Roman"/>
        </w:rPr>
      </w:pPr>
      <w:r w:rsidRPr="00F363B1">
        <w:rPr>
          <w:rFonts w:ascii="Times New Roman" w:hAnsi="Times New Roman"/>
        </w:rPr>
        <w:t>jedna sestra na 10 pacientov v dennej zmene a jedna sestra na 15 pacientov v nočnej zmene,</w:t>
      </w:r>
    </w:p>
    <w:p w14:paraId="5B061232" w14:textId="77777777" w:rsidR="00BE29CD" w:rsidRPr="00F363B1" w:rsidRDefault="00BE29CD" w:rsidP="00142124">
      <w:pPr>
        <w:pStyle w:val="ListParagraph"/>
        <w:numPr>
          <w:ilvl w:val="0"/>
          <w:numId w:val="562"/>
        </w:numPr>
        <w:contextualSpacing w:val="0"/>
        <w:rPr>
          <w:rFonts w:ascii="Times New Roman" w:hAnsi="Times New Roman"/>
        </w:rPr>
      </w:pPr>
      <w:r w:rsidRPr="00F363B1">
        <w:rPr>
          <w:rFonts w:ascii="Times New Roman" w:hAnsi="Times New Roman"/>
        </w:rPr>
        <w:t>jedna praktická sestra-asistent na 15 pacientov v dennej zmene a jedna praktická sestra-asistent na 30 pacientov v nočnej zmene,</w:t>
      </w:r>
    </w:p>
    <w:p w14:paraId="12F4F88F" w14:textId="77777777" w:rsidR="00BE29CD" w:rsidRPr="00F363B1" w:rsidRDefault="00BE29CD" w:rsidP="00142124">
      <w:pPr>
        <w:pStyle w:val="ListParagraph"/>
        <w:numPr>
          <w:ilvl w:val="0"/>
          <w:numId w:val="562"/>
        </w:numPr>
        <w:contextualSpacing w:val="0"/>
        <w:rPr>
          <w:rFonts w:ascii="Times New Roman" w:hAnsi="Times New Roman"/>
        </w:rPr>
      </w:pPr>
      <w:r w:rsidRPr="00F363B1">
        <w:rPr>
          <w:rFonts w:ascii="Times New Roman" w:hAnsi="Times New Roman"/>
        </w:rPr>
        <w:t>jeden sanitár na 15 pacientov v dennej zmene a jeden sanitár na 30 pacientov v nočnej zmene.</w:t>
      </w:r>
    </w:p>
    <w:p w14:paraId="5AF04B1B" w14:textId="77777777" w:rsidR="00BE29CD" w:rsidRPr="00F363B1" w:rsidRDefault="00BE29CD" w:rsidP="00656421">
      <w:pPr>
        <w:jc w:val="both"/>
      </w:pPr>
    </w:p>
    <w:p w14:paraId="4F7E3DBF" w14:textId="77777777" w:rsidR="00BE29CD" w:rsidRPr="00F363B1" w:rsidRDefault="00BE29CD" w:rsidP="00142124">
      <w:pPr>
        <w:pStyle w:val="ListParagraph"/>
        <w:numPr>
          <w:ilvl w:val="0"/>
          <w:numId w:val="559"/>
        </w:numPr>
        <w:contextualSpacing w:val="0"/>
        <w:rPr>
          <w:rFonts w:ascii="Times New Roman" w:hAnsi="Times New Roman"/>
        </w:rPr>
      </w:pPr>
      <w:r w:rsidRPr="00F363B1">
        <w:rPr>
          <w:rFonts w:ascii="Times New Roman" w:hAnsi="Times New Roman"/>
        </w:rPr>
        <w:t>Špeciálne personálne zabezpečenie pre</w:t>
      </w:r>
      <w:r w:rsidRPr="00F363B1" w:rsidDel="008A661B">
        <w:rPr>
          <w:rFonts w:ascii="Times New Roman" w:hAnsi="Times New Roman"/>
        </w:rPr>
        <w:t xml:space="preserve"> </w:t>
      </w:r>
      <w:r w:rsidRPr="00F363B1">
        <w:rPr>
          <w:rFonts w:ascii="Times New Roman" w:hAnsi="Times New Roman"/>
        </w:rPr>
        <w:t>bezpečnostný úsek je</w:t>
      </w:r>
    </w:p>
    <w:p w14:paraId="3913BAA7" w14:textId="77777777" w:rsidR="00BE29CD" w:rsidRPr="00F363B1" w:rsidRDefault="00BE29CD" w:rsidP="00142124">
      <w:pPr>
        <w:pStyle w:val="Text2"/>
        <w:keepNext w:val="0"/>
        <w:numPr>
          <w:ilvl w:val="0"/>
          <w:numId w:val="563"/>
        </w:numPr>
        <w:overflowPunct/>
        <w:autoSpaceDE/>
        <w:autoSpaceDN/>
        <w:adjustRightInd/>
        <w:jc w:val="both"/>
        <w:rPr>
          <w:rFonts w:eastAsia="Calibri"/>
          <w:szCs w:val="24"/>
          <w:lang w:eastAsia="en-US"/>
        </w:rPr>
      </w:pPr>
      <w:r w:rsidRPr="00F363B1">
        <w:rPr>
          <w:rFonts w:eastAsia="Calibri"/>
          <w:kern w:val="0"/>
          <w:szCs w:val="24"/>
          <w:lang w:eastAsia="en-US"/>
        </w:rPr>
        <w:t>jedna</w:t>
      </w:r>
      <w:r w:rsidRPr="00F363B1">
        <w:rPr>
          <w:szCs w:val="24"/>
        </w:rPr>
        <w:t xml:space="preserve"> sestra na </w:t>
      </w:r>
      <w:r w:rsidRPr="00F363B1">
        <w:rPr>
          <w:rFonts w:eastAsia="Calibri"/>
          <w:kern w:val="0"/>
          <w:szCs w:val="24"/>
          <w:lang w:eastAsia="en-US"/>
        </w:rPr>
        <w:t xml:space="preserve">sedem pacientov </w:t>
      </w:r>
      <w:r w:rsidRPr="00F363B1">
        <w:rPr>
          <w:szCs w:val="24"/>
        </w:rPr>
        <w:t xml:space="preserve">v dennej zmene </w:t>
      </w:r>
      <w:r w:rsidRPr="00F363B1">
        <w:rPr>
          <w:rFonts w:eastAsia="Calibri"/>
          <w:kern w:val="0"/>
          <w:szCs w:val="24"/>
          <w:lang w:eastAsia="en-US"/>
        </w:rPr>
        <w:t>a jedna</w:t>
      </w:r>
      <w:r w:rsidRPr="00F363B1">
        <w:rPr>
          <w:szCs w:val="24"/>
        </w:rPr>
        <w:t xml:space="preserve"> sestra na </w:t>
      </w:r>
      <w:r w:rsidRPr="00F363B1">
        <w:rPr>
          <w:rFonts w:eastAsia="Calibri"/>
          <w:kern w:val="0"/>
          <w:szCs w:val="24"/>
          <w:lang w:eastAsia="en-US"/>
        </w:rPr>
        <w:t>10 pacientov v nočnej zmene,</w:t>
      </w:r>
    </w:p>
    <w:p w14:paraId="44EC7295" w14:textId="77777777" w:rsidR="00BE29CD" w:rsidRPr="00F363B1" w:rsidRDefault="00BE29CD" w:rsidP="00142124">
      <w:pPr>
        <w:pStyle w:val="ListParagraph"/>
        <w:numPr>
          <w:ilvl w:val="0"/>
          <w:numId w:val="563"/>
        </w:numPr>
        <w:contextualSpacing w:val="0"/>
        <w:rPr>
          <w:rFonts w:ascii="Times New Roman" w:hAnsi="Times New Roman"/>
        </w:rPr>
      </w:pPr>
      <w:r w:rsidRPr="00F363B1">
        <w:rPr>
          <w:rFonts w:ascii="Times New Roman" w:hAnsi="Times New Roman"/>
        </w:rPr>
        <w:t xml:space="preserve">jeden sanitár na desať pacientov v dennej zmene a jeden sanitár na 15 pacientov v nočnej zmene. </w:t>
      </w:r>
    </w:p>
    <w:p w14:paraId="3DF496C5" w14:textId="77777777" w:rsidR="00BE29CD" w:rsidRPr="00F363B1" w:rsidRDefault="00BE29CD" w:rsidP="00656421">
      <w:pPr>
        <w:pStyle w:val="ListParagraph"/>
        <w:contextualSpacing w:val="0"/>
        <w:rPr>
          <w:rFonts w:ascii="Times New Roman" w:hAnsi="Times New Roman"/>
        </w:rPr>
      </w:pPr>
    </w:p>
    <w:p w14:paraId="6B48D8D5" w14:textId="77777777" w:rsidR="00BE29CD" w:rsidRPr="00F363B1" w:rsidRDefault="00BE29CD" w:rsidP="00142124">
      <w:pPr>
        <w:pStyle w:val="ListParagraph"/>
        <w:numPr>
          <w:ilvl w:val="0"/>
          <w:numId w:val="559"/>
        </w:numPr>
        <w:contextualSpacing w:val="0"/>
        <w:rPr>
          <w:rFonts w:ascii="Times New Roman" w:hAnsi="Times New Roman"/>
        </w:rPr>
      </w:pPr>
      <w:r w:rsidRPr="00F363B1">
        <w:rPr>
          <w:rFonts w:ascii="Times New Roman" w:hAnsi="Times New Roman"/>
        </w:rPr>
        <w:t xml:space="preserve">Špeciálne personálne zabezpečenie pre klinického psychológa je </w:t>
      </w:r>
    </w:p>
    <w:p w14:paraId="64B35857" w14:textId="77777777" w:rsidR="00BE29CD" w:rsidRPr="00F363B1" w:rsidRDefault="00BE29CD" w:rsidP="00142124">
      <w:pPr>
        <w:pStyle w:val="ListParagraph"/>
        <w:numPr>
          <w:ilvl w:val="0"/>
          <w:numId w:val="564"/>
        </w:numPr>
        <w:rPr>
          <w:rFonts w:ascii="Times New Roman" w:hAnsi="Times New Roman"/>
        </w:rPr>
      </w:pPr>
      <w:r w:rsidRPr="00F363B1">
        <w:rPr>
          <w:rFonts w:ascii="Times New Roman" w:hAnsi="Times New Roman"/>
        </w:rPr>
        <w:t>pre akútne lôžka jeden klinický psychológ na 15 pacientov,</w:t>
      </w:r>
    </w:p>
    <w:p w14:paraId="4F50F046" w14:textId="46801487" w:rsidR="00BE29CD" w:rsidRPr="00F363B1" w:rsidRDefault="00BE29CD" w:rsidP="00142124">
      <w:pPr>
        <w:pStyle w:val="ListParagraph"/>
        <w:numPr>
          <w:ilvl w:val="0"/>
          <w:numId w:val="564"/>
        </w:numPr>
        <w:rPr>
          <w:rFonts w:ascii="Times New Roman" w:hAnsi="Times New Roman"/>
        </w:rPr>
      </w:pPr>
      <w:r w:rsidRPr="00F363B1">
        <w:rPr>
          <w:rFonts w:ascii="Times New Roman" w:hAnsi="Times New Roman"/>
        </w:rPr>
        <w:t>pre dlhodobé chronické lôžka jeden klinický psychológ na 30 pacientov.</w:t>
      </w:r>
    </w:p>
    <w:p w14:paraId="6F1E9221" w14:textId="77777777" w:rsidR="00BE29CD" w:rsidRPr="00F363B1" w:rsidRDefault="00BE29CD" w:rsidP="00656421">
      <w:pPr>
        <w:pStyle w:val="ListParagraph"/>
        <w:contextualSpacing w:val="0"/>
        <w:rPr>
          <w:rFonts w:ascii="Times New Roman" w:hAnsi="Times New Roman"/>
        </w:rPr>
      </w:pPr>
    </w:p>
    <w:p w14:paraId="02D900FD" w14:textId="77777777" w:rsidR="00BE29CD" w:rsidRPr="00F363B1" w:rsidRDefault="00BE29CD" w:rsidP="00142124">
      <w:pPr>
        <w:pStyle w:val="ListParagraph"/>
        <w:numPr>
          <w:ilvl w:val="0"/>
          <w:numId w:val="559"/>
        </w:numPr>
        <w:contextualSpacing w:val="0"/>
        <w:rPr>
          <w:rFonts w:ascii="Times New Roman" w:hAnsi="Times New Roman"/>
        </w:rPr>
      </w:pPr>
      <w:r w:rsidRPr="00F363B1">
        <w:rPr>
          <w:rFonts w:ascii="Times New Roman" w:hAnsi="Times New Roman"/>
        </w:rPr>
        <w:t>Špeciálne personálne zabezpečenie pre fyzioterapeuta so špecializáciou z ergoterapie</w:t>
      </w:r>
      <w:r w:rsidRPr="00F363B1" w:rsidDel="00D274B3">
        <w:rPr>
          <w:rFonts w:ascii="Times New Roman" w:hAnsi="Times New Roman"/>
        </w:rPr>
        <w:t xml:space="preserve"> </w:t>
      </w:r>
      <w:r w:rsidRPr="00F363B1">
        <w:rPr>
          <w:rFonts w:ascii="Times New Roman" w:hAnsi="Times New Roman"/>
        </w:rPr>
        <w:t xml:space="preserve">je </w:t>
      </w:r>
    </w:p>
    <w:p w14:paraId="5A07AD45" w14:textId="77777777" w:rsidR="00BE29CD" w:rsidRPr="00F363B1" w:rsidRDefault="00BE29CD" w:rsidP="00142124">
      <w:pPr>
        <w:pStyle w:val="ListParagraph"/>
        <w:numPr>
          <w:ilvl w:val="0"/>
          <w:numId w:val="565"/>
        </w:numPr>
        <w:contextualSpacing w:val="0"/>
        <w:rPr>
          <w:rFonts w:ascii="Times New Roman" w:hAnsi="Times New Roman"/>
        </w:rPr>
      </w:pPr>
      <w:r w:rsidRPr="00F363B1">
        <w:rPr>
          <w:rFonts w:ascii="Times New Roman" w:hAnsi="Times New Roman"/>
        </w:rPr>
        <w:t>pre akútne lôžka jeden fyzioterapeut so špecializáciou z ergoterapie</w:t>
      </w:r>
      <w:r w:rsidRPr="00F363B1" w:rsidDel="00D274B3">
        <w:rPr>
          <w:rFonts w:ascii="Times New Roman" w:hAnsi="Times New Roman"/>
        </w:rPr>
        <w:t xml:space="preserve"> </w:t>
      </w:r>
      <w:r w:rsidRPr="00F363B1">
        <w:rPr>
          <w:rFonts w:ascii="Times New Roman" w:hAnsi="Times New Roman"/>
        </w:rPr>
        <w:t xml:space="preserve">na päť pacientov, </w:t>
      </w:r>
    </w:p>
    <w:p w14:paraId="738F1538" w14:textId="17393BEC" w:rsidR="00BE29CD" w:rsidRPr="00F363B1" w:rsidRDefault="00BE29CD" w:rsidP="00142124">
      <w:pPr>
        <w:pStyle w:val="ListParagraph"/>
        <w:numPr>
          <w:ilvl w:val="0"/>
          <w:numId w:val="565"/>
        </w:numPr>
        <w:contextualSpacing w:val="0"/>
        <w:rPr>
          <w:rFonts w:ascii="Times New Roman" w:hAnsi="Times New Roman"/>
        </w:rPr>
      </w:pPr>
      <w:r w:rsidRPr="00F363B1">
        <w:rPr>
          <w:rFonts w:ascii="Times New Roman" w:hAnsi="Times New Roman"/>
        </w:rPr>
        <w:t>pre dlhodobé chronické lôžka jeden fyzioterapeut so špecializáciou z ergoterapie</w:t>
      </w:r>
      <w:r w:rsidRPr="00F363B1" w:rsidDel="00D274B3">
        <w:rPr>
          <w:rFonts w:ascii="Times New Roman" w:hAnsi="Times New Roman"/>
        </w:rPr>
        <w:t xml:space="preserve"> </w:t>
      </w:r>
      <w:r w:rsidRPr="00F363B1">
        <w:rPr>
          <w:rFonts w:ascii="Times New Roman" w:hAnsi="Times New Roman"/>
        </w:rPr>
        <w:t>na 12 pacientov.</w:t>
      </w:r>
    </w:p>
    <w:p w14:paraId="532DFE6D" w14:textId="77777777" w:rsidR="00BE29CD" w:rsidRPr="00F363B1" w:rsidRDefault="00BE29CD" w:rsidP="00656421">
      <w:pPr>
        <w:jc w:val="both"/>
      </w:pPr>
    </w:p>
    <w:p w14:paraId="268689D2" w14:textId="77777777" w:rsidR="00BE29CD" w:rsidRPr="00F363B1" w:rsidRDefault="00BE29CD" w:rsidP="00142124">
      <w:pPr>
        <w:pStyle w:val="ListParagraph"/>
        <w:numPr>
          <w:ilvl w:val="0"/>
          <w:numId w:val="559"/>
        </w:numPr>
        <w:contextualSpacing w:val="0"/>
        <w:rPr>
          <w:rFonts w:ascii="Times New Roman" w:hAnsi="Times New Roman"/>
        </w:rPr>
      </w:pPr>
      <w:r w:rsidRPr="00F363B1">
        <w:rPr>
          <w:rFonts w:ascii="Times New Roman" w:hAnsi="Times New Roman"/>
        </w:rPr>
        <w:t xml:space="preserve">Špeciálne personálne zabezpečenie pre liečebného pedagóga je </w:t>
      </w:r>
    </w:p>
    <w:p w14:paraId="1261F830" w14:textId="77777777" w:rsidR="00BE29CD" w:rsidRPr="00F363B1" w:rsidRDefault="00BE29CD" w:rsidP="00142124">
      <w:pPr>
        <w:pStyle w:val="ListParagraph"/>
        <w:numPr>
          <w:ilvl w:val="0"/>
          <w:numId w:val="566"/>
        </w:numPr>
        <w:contextualSpacing w:val="0"/>
        <w:rPr>
          <w:rFonts w:ascii="Times New Roman" w:hAnsi="Times New Roman"/>
        </w:rPr>
      </w:pPr>
      <w:r w:rsidRPr="00F363B1">
        <w:rPr>
          <w:rFonts w:ascii="Times New Roman" w:hAnsi="Times New Roman"/>
        </w:rPr>
        <w:t>pre akútne lôžka jeden liečebný pedagóg na deväť pacientov,</w:t>
      </w:r>
    </w:p>
    <w:p w14:paraId="537AF412" w14:textId="77777777" w:rsidR="00BE29CD" w:rsidRPr="00F363B1" w:rsidRDefault="00BE29CD" w:rsidP="00142124">
      <w:pPr>
        <w:pStyle w:val="ListParagraph"/>
        <w:numPr>
          <w:ilvl w:val="0"/>
          <w:numId w:val="566"/>
        </w:numPr>
        <w:contextualSpacing w:val="0"/>
        <w:rPr>
          <w:rFonts w:ascii="Times New Roman" w:hAnsi="Times New Roman"/>
        </w:rPr>
      </w:pPr>
      <w:r w:rsidRPr="00F363B1">
        <w:rPr>
          <w:rFonts w:ascii="Times New Roman" w:hAnsi="Times New Roman"/>
        </w:rPr>
        <w:t>pre dlhodobé chronické lôžka jeden liečebný pedgóg na 17 pacientov.</w:t>
      </w:r>
    </w:p>
    <w:p w14:paraId="2EF23DF1" w14:textId="77777777" w:rsidR="00BE29CD" w:rsidRPr="00F363B1" w:rsidRDefault="00BE29CD" w:rsidP="00656421">
      <w:pPr>
        <w:pStyle w:val="ListParagraph"/>
        <w:contextualSpacing w:val="0"/>
        <w:rPr>
          <w:rFonts w:ascii="Times New Roman" w:hAnsi="Times New Roman"/>
        </w:rPr>
      </w:pPr>
    </w:p>
    <w:p w14:paraId="1E3F1381" w14:textId="77777777" w:rsidR="00BE29CD" w:rsidRPr="00F363B1" w:rsidRDefault="00BE29CD" w:rsidP="00142124">
      <w:pPr>
        <w:pStyle w:val="ListParagraph"/>
        <w:numPr>
          <w:ilvl w:val="0"/>
          <w:numId w:val="559"/>
        </w:numPr>
        <w:contextualSpacing w:val="0"/>
        <w:rPr>
          <w:rFonts w:ascii="Times New Roman" w:hAnsi="Times New Roman"/>
        </w:rPr>
      </w:pPr>
      <w:r w:rsidRPr="00F363B1">
        <w:rPr>
          <w:rFonts w:ascii="Times New Roman" w:hAnsi="Times New Roman"/>
        </w:rPr>
        <w:t xml:space="preserve">Špeciálne personálne zabezpečenie je </w:t>
      </w:r>
    </w:p>
    <w:p w14:paraId="74DC043E" w14:textId="77777777" w:rsidR="00BE29CD" w:rsidRPr="00F363B1" w:rsidRDefault="00BE29CD" w:rsidP="00142124">
      <w:pPr>
        <w:pStyle w:val="ListParagraph"/>
        <w:numPr>
          <w:ilvl w:val="0"/>
          <w:numId w:val="567"/>
        </w:numPr>
        <w:contextualSpacing w:val="0"/>
        <w:rPr>
          <w:rFonts w:ascii="Times New Roman" w:hAnsi="Times New Roman"/>
        </w:rPr>
      </w:pPr>
      <w:r w:rsidRPr="00F363B1">
        <w:rPr>
          <w:rFonts w:ascii="Times New Roman" w:hAnsi="Times New Roman"/>
        </w:rPr>
        <w:t>jeden dokumentarista,</w:t>
      </w:r>
    </w:p>
    <w:p w14:paraId="379BAA32" w14:textId="77777777" w:rsidR="00BE29CD" w:rsidRPr="00F363B1" w:rsidRDefault="00BE29CD" w:rsidP="00142124">
      <w:pPr>
        <w:pStyle w:val="ListParagraph"/>
        <w:numPr>
          <w:ilvl w:val="0"/>
          <w:numId w:val="567"/>
        </w:numPr>
        <w:contextualSpacing w:val="0"/>
        <w:rPr>
          <w:rFonts w:ascii="Times New Roman" w:hAnsi="Times New Roman"/>
        </w:rPr>
      </w:pPr>
      <w:r w:rsidRPr="00F363B1">
        <w:rPr>
          <w:rFonts w:ascii="Times New Roman" w:hAnsi="Times New Roman"/>
        </w:rPr>
        <w:t>jeden peer-konzultant,</w:t>
      </w:r>
    </w:p>
    <w:p w14:paraId="69DD1AC0" w14:textId="77777777" w:rsidR="00BE29CD" w:rsidRPr="00F363B1" w:rsidRDefault="00BE29CD" w:rsidP="00142124">
      <w:pPr>
        <w:pStyle w:val="ListParagraph"/>
        <w:numPr>
          <w:ilvl w:val="0"/>
          <w:numId w:val="567"/>
        </w:numPr>
        <w:contextualSpacing w:val="0"/>
        <w:rPr>
          <w:rFonts w:ascii="Times New Roman" w:hAnsi="Times New Roman"/>
        </w:rPr>
      </w:pPr>
      <w:r w:rsidRPr="00F363B1">
        <w:rPr>
          <w:rFonts w:ascii="Times New Roman" w:hAnsi="Times New Roman"/>
        </w:rPr>
        <w:t>jeden nutričný terapeut.</w:t>
      </w:r>
    </w:p>
    <w:p w14:paraId="625828BD" w14:textId="77777777" w:rsidR="00BE29CD" w:rsidRPr="00F363B1" w:rsidRDefault="00BE29CD" w:rsidP="00656421">
      <w:pPr>
        <w:jc w:val="both"/>
      </w:pPr>
    </w:p>
    <w:p w14:paraId="6B1FD790" w14:textId="77777777" w:rsidR="00BE29CD" w:rsidRPr="00F363B1" w:rsidRDefault="00BE29CD" w:rsidP="00142124">
      <w:pPr>
        <w:pStyle w:val="ListParagraph"/>
        <w:numPr>
          <w:ilvl w:val="0"/>
          <w:numId w:val="559"/>
        </w:numPr>
        <w:contextualSpacing w:val="0"/>
        <w:rPr>
          <w:rFonts w:ascii="Times New Roman" w:hAnsi="Times New Roman"/>
        </w:rPr>
      </w:pPr>
      <w:r w:rsidRPr="00F363B1">
        <w:rPr>
          <w:rFonts w:ascii="Times New Roman" w:hAnsi="Times New Roman"/>
        </w:rPr>
        <w:t>Špeciálne materiálno-technické vybavenie je</w:t>
      </w:r>
    </w:p>
    <w:p w14:paraId="3F9DA7A6" w14:textId="77777777" w:rsidR="00BE29CD" w:rsidRPr="00F363B1" w:rsidRDefault="00BE29CD" w:rsidP="00142124">
      <w:pPr>
        <w:pStyle w:val="ListParagraph"/>
        <w:numPr>
          <w:ilvl w:val="0"/>
          <w:numId w:val="568"/>
        </w:numPr>
        <w:contextualSpacing w:val="0"/>
        <w:rPr>
          <w:rFonts w:ascii="Times New Roman" w:hAnsi="Times New Roman"/>
        </w:rPr>
      </w:pPr>
      <w:r w:rsidRPr="00F363B1">
        <w:rPr>
          <w:rFonts w:ascii="Times New Roman" w:hAnsi="Times New Roman"/>
        </w:rPr>
        <w:t>prístroj na elektrošoky s EEG, 12-zvodové EKG,</w:t>
      </w:r>
    </w:p>
    <w:p w14:paraId="1E355A35" w14:textId="77777777" w:rsidR="00BE29CD" w:rsidRPr="00F363B1" w:rsidRDefault="00BE29CD" w:rsidP="00142124">
      <w:pPr>
        <w:pStyle w:val="ListParagraph"/>
        <w:numPr>
          <w:ilvl w:val="0"/>
          <w:numId w:val="568"/>
        </w:numPr>
        <w:contextualSpacing w:val="0"/>
        <w:rPr>
          <w:rFonts w:ascii="Times New Roman" w:hAnsi="Times New Roman"/>
        </w:rPr>
      </w:pPr>
      <w:r w:rsidRPr="00F363B1">
        <w:rPr>
          <w:rFonts w:ascii="Times New Roman" w:hAnsi="Times New Roman"/>
        </w:rPr>
        <w:t>anesteziologický prístroj,</w:t>
      </w:r>
    </w:p>
    <w:p w14:paraId="7FD260FE" w14:textId="77777777" w:rsidR="00BE29CD" w:rsidRPr="00F363B1" w:rsidRDefault="00BE29CD" w:rsidP="00142124">
      <w:pPr>
        <w:pStyle w:val="ListParagraph"/>
        <w:numPr>
          <w:ilvl w:val="0"/>
          <w:numId w:val="568"/>
        </w:numPr>
        <w:contextualSpacing w:val="0"/>
        <w:rPr>
          <w:rFonts w:ascii="Times New Roman" w:hAnsi="Times New Roman"/>
        </w:rPr>
      </w:pPr>
      <w:r w:rsidRPr="00F363B1">
        <w:rPr>
          <w:rFonts w:ascii="Times New Roman" w:hAnsi="Times New Roman"/>
        </w:rPr>
        <w:t>transportný monitor vitálnych funkcii (EKG, TK, SpO2),</w:t>
      </w:r>
    </w:p>
    <w:p w14:paraId="44DFE3E3" w14:textId="77777777" w:rsidR="00BE29CD" w:rsidRPr="00F363B1" w:rsidRDefault="00BE29CD" w:rsidP="00142124">
      <w:pPr>
        <w:pStyle w:val="ListParagraph"/>
        <w:numPr>
          <w:ilvl w:val="0"/>
          <w:numId w:val="568"/>
        </w:numPr>
        <w:contextualSpacing w:val="0"/>
        <w:rPr>
          <w:rFonts w:ascii="Times New Roman" w:hAnsi="Times New Roman"/>
        </w:rPr>
      </w:pPr>
      <w:r w:rsidRPr="00F363B1">
        <w:rPr>
          <w:rFonts w:ascii="Times New Roman" w:hAnsi="Times New Roman"/>
        </w:rPr>
        <w:t xml:space="preserve">alkotest na 3,5 promile, </w:t>
      </w:r>
    </w:p>
    <w:p w14:paraId="5C365FCB" w14:textId="77777777" w:rsidR="00BE29CD" w:rsidRPr="00F363B1" w:rsidRDefault="00BE29CD" w:rsidP="00142124">
      <w:pPr>
        <w:pStyle w:val="ListParagraph"/>
        <w:numPr>
          <w:ilvl w:val="0"/>
          <w:numId w:val="568"/>
        </w:numPr>
        <w:contextualSpacing w:val="0"/>
        <w:rPr>
          <w:rFonts w:ascii="Times New Roman" w:hAnsi="Times New Roman"/>
        </w:rPr>
      </w:pPr>
      <w:r w:rsidRPr="00F363B1">
        <w:rPr>
          <w:rFonts w:ascii="Times New Roman" w:hAnsi="Times New Roman"/>
        </w:rPr>
        <w:t>resuscitačný vozík s vybavením ,</w:t>
      </w:r>
    </w:p>
    <w:p w14:paraId="2D05D0E7" w14:textId="77777777" w:rsidR="00BE29CD" w:rsidRPr="00F363B1" w:rsidRDefault="00BE29CD" w:rsidP="00142124">
      <w:pPr>
        <w:pStyle w:val="ListParagraph"/>
        <w:numPr>
          <w:ilvl w:val="0"/>
          <w:numId w:val="568"/>
        </w:numPr>
        <w:contextualSpacing w:val="0"/>
        <w:rPr>
          <w:rFonts w:ascii="Times New Roman" w:hAnsi="Times New Roman"/>
        </w:rPr>
      </w:pPr>
      <w:r w:rsidRPr="00F363B1">
        <w:rPr>
          <w:rFonts w:ascii="Times New Roman" w:hAnsi="Times New Roman"/>
        </w:rPr>
        <w:t>glukomer,</w:t>
      </w:r>
    </w:p>
    <w:p w14:paraId="532C05CF" w14:textId="77777777" w:rsidR="00BE29CD" w:rsidRPr="00F363B1" w:rsidRDefault="00BE29CD" w:rsidP="00142124">
      <w:pPr>
        <w:pStyle w:val="ListParagraph"/>
        <w:numPr>
          <w:ilvl w:val="0"/>
          <w:numId w:val="568"/>
        </w:numPr>
        <w:contextualSpacing w:val="0"/>
        <w:rPr>
          <w:rFonts w:ascii="Times New Roman" w:hAnsi="Times New Roman"/>
        </w:rPr>
      </w:pPr>
      <w:r w:rsidRPr="00F363B1">
        <w:rPr>
          <w:rFonts w:ascii="Times New Roman" w:hAnsi="Times New Roman"/>
        </w:rPr>
        <w:t xml:space="preserve">fotostimulátor. </w:t>
      </w:r>
    </w:p>
    <w:p w14:paraId="5AE7B282" w14:textId="77777777" w:rsidR="00BE29CD" w:rsidRPr="00F363B1" w:rsidRDefault="00BE29CD" w:rsidP="00656421">
      <w:pPr>
        <w:jc w:val="both"/>
      </w:pPr>
    </w:p>
    <w:p w14:paraId="05B81D0A" w14:textId="77777777" w:rsidR="00BE29CD" w:rsidRPr="00F363B1" w:rsidRDefault="00BE29CD" w:rsidP="00142124">
      <w:pPr>
        <w:pStyle w:val="NormalWeb"/>
        <w:numPr>
          <w:ilvl w:val="0"/>
          <w:numId w:val="559"/>
        </w:numPr>
        <w:spacing w:before="0" w:beforeAutospacing="0" w:after="0" w:afterAutospacing="0"/>
        <w:jc w:val="both"/>
      </w:pPr>
      <w:r w:rsidRPr="00F363B1">
        <w:t>Špeciálne materiálno-technické vybavenie lôžkovej časti je</w:t>
      </w:r>
    </w:p>
    <w:p w14:paraId="033ECD1F" w14:textId="77777777" w:rsidR="00BE29CD" w:rsidRPr="00F363B1" w:rsidRDefault="00BE29CD" w:rsidP="00142124">
      <w:pPr>
        <w:pStyle w:val="NormalWeb"/>
        <w:numPr>
          <w:ilvl w:val="0"/>
          <w:numId w:val="569"/>
        </w:numPr>
        <w:spacing w:before="0" w:beforeAutospacing="0" w:after="0" w:afterAutospacing="0"/>
        <w:jc w:val="both"/>
      </w:pPr>
      <w:r w:rsidRPr="00F363B1">
        <w:t>fotostimulátor (v rámci ústavného zariadenia),</w:t>
      </w:r>
    </w:p>
    <w:p w14:paraId="1B4FD27D" w14:textId="77777777" w:rsidR="00BE29CD" w:rsidRPr="00F363B1" w:rsidRDefault="00BE29CD" w:rsidP="00142124">
      <w:pPr>
        <w:pStyle w:val="NormalWeb"/>
        <w:numPr>
          <w:ilvl w:val="0"/>
          <w:numId w:val="569"/>
        </w:numPr>
        <w:spacing w:before="0" w:beforeAutospacing="0" w:after="0" w:afterAutospacing="0"/>
        <w:ind w:left="714" w:hanging="357"/>
        <w:jc w:val="both"/>
      </w:pPr>
      <w:r w:rsidRPr="00F363B1">
        <w:t>falopletyzmograf – len na pracoviskách, kde sa realizuje aj sexuologická diagnostika a liečba.</w:t>
      </w:r>
    </w:p>
    <w:p w14:paraId="604AD00A" w14:textId="77777777" w:rsidR="00BE29CD" w:rsidRPr="00F363B1" w:rsidRDefault="00BE29CD" w:rsidP="00656421">
      <w:pPr>
        <w:pStyle w:val="NormalWeb"/>
        <w:spacing w:before="0" w:beforeAutospacing="0" w:after="0" w:afterAutospacing="0"/>
        <w:jc w:val="both"/>
      </w:pPr>
    </w:p>
    <w:p w14:paraId="7CA4C94C" w14:textId="01CCBEA3" w:rsidR="006E1809" w:rsidRPr="00F363B1" w:rsidRDefault="006E1809" w:rsidP="00142124">
      <w:pPr>
        <w:pStyle w:val="ListParagraph"/>
        <w:numPr>
          <w:ilvl w:val="0"/>
          <w:numId w:val="559"/>
        </w:numPr>
        <w:rPr>
          <w:rFonts w:ascii="Times New Roman" w:hAnsi="Times New Roman"/>
        </w:rPr>
      </w:pPr>
      <w:r w:rsidRPr="00F363B1">
        <w:rPr>
          <w:rFonts w:ascii="Times New Roman" w:hAnsi="Times New Roman"/>
        </w:rPr>
        <w:t>Špeciálne materiálno-technické vybavenie</w:t>
      </w:r>
      <w:r w:rsidRPr="00F363B1" w:rsidDel="007E1D8A">
        <w:rPr>
          <w:rFonts w:ascii="Times New Roman" w:hAnsi="Times New Roman"/>
        </w:rPr>
        <w:t xml:space="preserve"> </w:t>
      </w:r>
      <w:r w:rsidRPr="00F363B1">
        <w:rPr>
          <w:rFonts w:ascii="Times New Roman" w:hAnsi="Times New Roman"/>
        </w:rPr>
        <w:t>je</w:t>
      </w:r>
    </w:p>
    <w:p w14:paraId="58CB758C" w14:textId="77777777" w:rsidR="006E1809" w:rsidRPr="00F363B1" w:rsidRDefault="006E1809" w:rsidP="00142124">
      <w:pPr>
        <w:pStyle w:val="ListParagraph"/>
        <w:numPr>
          <w:ilvl w:val="0"/>
          <w:numId w:val="588"/>
        </w:numPr>
        <w:contextualSpacing w:val="0"/>
        <w:rPr>
          <w:rFonts w:ascii="Times New Roman" w:hAnsi="Times New Roman"/>
        </w:rPr>
      </w:pPr>
      <w:r w:rsidRPr="00F363B1">
        <w:rPr>
          <w:rFonts w:ascii="Times New Roman" w:hAnsi="Times New Roman"/>
        </w:rPr>
        <w:t>bezpečný vonkajší priestor dostupný celoročne,</w:t>
      </w:r>
    </w:p>
    <w:p w14:paraId="10696F54" w14:textId="77777777" w:rsidR="006E1809" w:rsidRPr="00F363B1" w:rsidRDefault="006E1809" w:rsidP="00142124">
      <w:pPr>
        <w:pStyle w:val="ListParagraph"/>
        <w:numPr>
          <w:ilvl w:val="0"/>
          <w:numId w:val="588"/>
        </w:numPr>
        <w:contextualSpacing w:val="0"/>
        <w:rPr>
          <w:rFonts w:ascii="Times New Roman" w:hAnsi="Times New Roman"/>
        </w:rPr>
      </w:pPr>
      <w:r w:rsidRPr="00F363B1">
        <w:rPr>
          <w:rFonts w:ascii="Times New Roman" w:hAnsi="Times New Roman"/>
        </w:rPr>
        <w:t>vyšetrovňa,</w:t>
      </w:r>
    </w:p>
    <w:p w14:paraId="37E09978" w14:textId="77777777" w:rsidR="006E1809" w:rsidRPr="00F363B1" w:rsidRDefault="006E1809" w:rsidP="00142124">
      <w:pPr>
        <w:pStyle w:val="ListParagraph"/>
        <w:numPr>
          <w:ilvl w:val="0"/>
          <w:numId w:val="588"/>
        </w:numPr>
        <w:contextualSpacing w:val="0"/>
        <w:rPr>
          <w:rFonts w:ascii="Times New Roman" w:hAnsi="Times New Roman"/>
        </w:rPr>
      </w:pPr>
      <w:r w:rsidRPr="00F363B1">
        <w:rPr>
          <w:rFonts w:ascii="Times New Roman" w:hAnsi="Times New Roman"/>
        </w:rPr>
        <w:t>zákroková miestnosť.</w:t>
      </w:r>
    </w:p>
    <w:p w14:paraId="3E6C7406" w14:textId="77777777" w:rsidR="006E1809" w:rsidRPr="00F363B1" w:rsidRDefault="006E1809" w:rsidP="00142124">
      <w:pPr>
        <w:pStyle w:val="ListParagraph"/>
        <w:numPr>
          <w:ilvl w:val="0"/>
          <w:numId w:val="588"/>
        </w:numPr>
        <w:contextualSpacing w:val="0"/>
        <w:rPr>
          <w:rFonts w:ascii="Times New Roman" w:hAnsi="Times New Roman"/>
        </w:rPr>
      </w:pPr>
      <w:r w:rsidRPr="00F363B1">
        <w:rPr>
          <w:rFonts w:ascii="Times New Roman" w:hAnsi="Times New Roman"/>
        </w:rPr>
        <w:t xml:space="preserve">centrálna signalizácia pacient - personál, </w:t>
      </w:r>
    </w:p>
    <w:p w14:paraId="61ABE571" w14:textId="77777777" w:rsidR="006E1809" w:rsidRPr="00F363B1" w:rsidRDefault="006E1809" w:rsidP="00142124">
      <w:pPr>
        <w:pStyle w:val="ListParagraph"/>
        <w:numPr>
          <w:ilvl w:val="0"/>
          <w:numId w:val="588"/>
        </w:numPr>
        <w:contextualSpacing w:val="0"/>
        <w:rPr>
          <w:rFonts w:ascii="Times New Roman" w:hAnsi="Times New Roman"/>
        </w:rPr>
      </w:pPr>
      <w:r w:rsidRPr="00F363B1">
        <w:rPr>
          <w:rFonts w:ascii="Times New Roman" w:hAnsi="Times New Roman"/>
        </w:rPr>
        <w:t xml:space="preserve">kamerový systém, </w:t>
      </w:r>
    </w:p>
    <w:p w14:paraId="1A8E0309" w14:textId="77777777" w:rsidR="006E1809" w:rsidRPr="00F363B1" w:rsidRDefault="006E1809" w:rsidP="00142124">
      <w:pPr>
        <w:pStyle w:val="ListParagraph"/>
        <w:numPr>
          <w:ilvl w:val="0"/>
          <w:numId w:val="588"/>
        </w:numPr>
        <w:contextualSpacing w:val="0"/>
        <w:rPr>
          <w:rFonts w:ascii="Times New Roman" w:hAnsi="Times New Roman"/>
        </w:rPr>
      </w:pPr>
      <w:r w:rsidRPr="00F363B1">
        <w:rPr>
          <w:rFonts w:ascii="Times New Roman" w:hAnsi="Times New Roman"/>
        </w:rPr>
        <w:t>zabezpečenie IKT (e-health),</w:t>
      </w:r>
    </w:p>
    <w:p w14:paraId="551721B9" w14:textId="77777777" w:rsidR="006E1809" w:rsidRPr="00F363B1" w:rsidRDefault="006E1809" w:rsidP="00142124">
      <w:pPr>
        <w:pStyle w:val="ListParagraph"/>
        <w:numPr>
          <w:ilvl w:val="0"/>
          <w:numId w:val="588"/>
        </w:numPr>
        <w:contextualSpacing w:val="0"/>
        <w:rPr>
          <w:rFonts w:ascii="Times New Roman" w:hAnsi="Times New Roman"/>
        </w:rPr>
      </w:pPr>
      <w:r w:rsidRPr="00F363B1">
        <w:rPr>
          <w:rFonts w:ascii="Times New Roman" w:hAnsi="Times New Roman"/>
        </w:rPr>
        <w:t>seklúzna miestnosť s príslušným vybavením.</w:t>
      </w:r>
    </w:p>
    <w:p w14:paraId="3CCBBA05" w14:textId="77777777" w:rsidR="00BE29CD" w:rsidRPr="00F363B1" w:rsidRDefault="00BE29CD" w:rsidP="00656421">
      <w:pPr>
        <w:jc w:val="both"/>
      </w:pPr>
    </w:p>
    <w:p w14:paraId="6EAC1DA4" w14:textId="77777777" w:rsidR="00BE29CD" w:rsidRPr="00F363B1" w:rsidRDefault="00BE29CD" w:rsidP="00142124">
      <w:pPr>
        <w:pStyle w:val="ListParagraph"/>
        <w:numPr>
          <w:ilvl w:val="0"/>
          <w:numId w:val="559"/>
        </w:numPr>
        <w:contextualSpacing w:val="0"/>
        <w:rPr>
          <w:rFonts w:ascii="Times New Roman" w:hAnsi="Times New Roman"/>
        </w:rPr>
      </w:pPr>
      <w:r w:rsidRPr="00F363B1">
        <w:rPr>
          <w:rFonts w:ascii="Times New Roman" w:hAnsi="Times New Roman"/>
        </w:rPr>
        <w:t>Špeciálne personálne zabezpečenie</w:t>
      </w:r>
      <w:r w:rsidRPr="00F363B1" w:rsidDel="007E1D8A">
        <w:rPr>
          <w:rFonts w:ascii="Times New Roman" w:hAnsi="Times New Roman"/>
        </w:rPr>
        <w:t xml:space="preserve"> </w:t>
      </w:r>
      <w:r w:rsidRPr="00F363B1">
        <w:rPr>
          <w:rFonts w:ascii="Times New Roman" w:hAnsi="Times New Roman"/>
        </w:rPr>
        <w:t>seklúznej miestnosti je</w:t>
      </w:r>
    </w:p>
    <w:p w14:paraId="5BFA15E3" w14:textId="77777777" w:rsidR="00BE29CD" w:rsidRPr="00F363B1" w:rsidRDefault="00BE29CD" w:rsidP="00142124">
      <w:pPr>
        <w:pStyle w:val="ListParagraph"/>
        <w:numPr>
          <w:ilvl w:val="0"/>
          <w:numId w:val="570"/>
        </w:numPr>
        <w:contextualSpacing w:val="0"/>
        <w:rPr>
          <w:rFonts w:ascii="Times New Roman" w:hAnsi="Times New Roman"/>
        </w:rPr>
      </w:pPr>
      <w:r w:rsidRPr="00F363B1">
        <w:rPr>
          <w:rFonts w:ascii="Times New Roman" w:hAnsi="Times New Roman"/>
        </w:rPr>
        <w:t xml:space="preserve">lekár so špecializáciou v špecializačnom odbore psychiatria, </w:t>
      </w:r>
    </w:p>
    <w:p w14:paraId="2426824E" w14:textId="77777777" w:rsidR="00BE29CD" w:rsidRPr="00F363B1" w:rsidRDefault="00BE29CD" w:rsidP="00142124">
      <w:pPr>
        <w:pStyle w:val="ListParagraph"/>
        <w:numPr>
          <w:ilvl w:val="0"/>
          <w:numId w:val="570"/>
        </w:numPr>
        <w:contextualSpacing w:val="0"/>
        <w:rPr>
          <w:rFonts w:ascii="Times New Roman" w:hAnsi="Times New Roman"/>
        </w:rPr>
      </w:pPr>
      <w:r w:rsidRPr="00F363B1">
        <w:rPr>
          <w:rFonts w:ascii="Times New Roman" w:hAnsi="Times New Roman"/>
        </w:rPr>
        <w:t xml:space="preserve">lekár so špecializáciou v špecializačnom odbore detská psychiatria alebo lekár bez špecializácie.   </w:t>
      </w:r>
    </w:p>
    <w:p w14:paraId="74619FD5" w14:textId="77777777" w:rsidR="00BE29CD" w:rsidRPr="00F363B1" w:rsidRDefault="00BE29CD" w:rsidP="00656421">
      <w:pPr>
        <w:pStyle w:val="ListParagraph"/>
        <w:contextualSpacing w:val="0"/>
        <w:rPr>
          <w:rFonts w:ascii="Times New Roman" w:hAnsi="Times New Roman"/>
        </w:rPr>
      </w:pPr>
    </w:p>
    <w:p w14:paraId="603DA2BE" w14:textId="77777777" w:rsidR="00BE29CD" w:rsidRPr="00F363B1" w:rsidRDefault="00BE29CD" w:rsidP="00142124">
      <w:pPr>
        <w:pStyle w:val="ListParagraph"/>
        <w:numPr>
          <w:ilvl w:val="0"/>
          <w:numId w:val="559"/>
        </w:numPr>
        <w:contextualSpacing w:val="0"/>
        <w:rPr>
          <w:rFonts w:ascii="Times New Roman" w:hAnsi="Times New Roman"/>
        </w:rPr>
      </w:pPr>
      <w:r w:rsidRPr="00F363B1">
        <w:rPr>
          <w:rFonts w:ascii="Times New Roman" w:hAnsi="Times New Roman"/>
        </w:rPr>
        <w:t>Špeciálne personálne zabezpečenie</w:t>
      </w:r>
      <w:r w:rsidRPr="00F363B1" w:rsidDel="007E1D8A">
        <w:rPr>
          <w:rFonts w:ascii="Times New Roman" w:hAnsi="Times New Roman"/>
        </w:rPr>
        <w:t xml:space="preserve"> </w:t>
      </w:r>
      <w:r w:rsidRPr="00F363B1">
        <w:rPr>
          <w:rFonts w:ascii="Times New Roman" w:hAnsi="Times New Roman"/>
        </w:rPr>
        <w:t>na monitoring pacienta pod supervíziou indikujúceho lekára je</w:t>
      </w:r>
    </w:p>
    <w:p w14:paraId="3799304F" w14:textId="77777777" w:rsidR="00BE29CD" w:rsidRPr="00F363B1" w:rsidRDefault="00BE29CD" w:rsidP="00142124">
      <w:pPr>
        <w:pStyle w:val="ListParagraph"/>
        <w:numPr>
          <w:ilvl w:val="0"/>
          <w:numId w:val="571"/>
        </w:numPr>
        <w:contextualSpacing w:val="0"/>
        <w:rPr>
          <w:rFonts w:ascii="Times New Roman" w:hAnsi="Times New Roman"/>
        </w:rPr>
      </w:pPr>
      <w:r w:rsidRPr="00F363B1">
        <w:rPr>
          <w:rFonts w:ascii="Times New Roman" w:hAnsi="Times New Roman"/>
        </w:rPr>
        <w:t xml:space="preserve">sestra špecialistka v ošetrovateľskej starostlivosti v psychiatrii alebo sestra alebo praktická sestra-asistent, </w:t>
      </w:r>
    </w:p>
    <w:p w14:paraId="0ADF2603" w14:textId="77777777" w:rsidR="00BE29CD" w:rsidRPr="00F363B1" w:rsidRDefault="00BE29CD" w:rsidP="00142124">
      <w:pPr>
        <w:pStyle w:val="ListParagraph"/>
        <w:numPr>
          <w:ilvl w:val="0"/>
          <w:numId w:val="571"/>
        </w:numPr>
        <w:contextualSpacing w:val="0"/>
        <w:rPr>
          <w:rFonts w:ascii="Times New Roman" w:hAnsi="Times New Roman"/>
        </w:rPr>
      </w:pPr>
      <w:r w:rsidRPr="00F363B1">
        <w:rPr>
          <w:rFonts w:ascii="Times New Roman" w:hAnsi="Times New Roman"/>
        </w:rPr>
        <w:t xml:space="preserve">personál, ktorý používa obmedzovacie prostriedky, v pravidelných intervaloch školený v technikách verbálneho i neverbálneho manažmentu agresivity a porúch správania. </w:t>
      </w:r>
    </w:p>
    <w:p w14:paraId="2DC1F65E" w14:textId="77777777" w:rsidR="00BE29CD" w:rsidRPr="00F363B1" w:rsidRDefault="00BE29CD" w:rsidP="00656421">
      <w:pPr>
        <w:pStyle w:val="ListParagraph"/>
        <w:contextualSpacing w:val="0"/>
        <w:rPr>
          <w:rFonts w:ascii="Times New Roman" w:hAnsi="Times New Roman"/>
        </w:rPr>
      </w:pPr>
    </w:p>
    <w:p w14:paraId="05152D3F" w14:textId="77777777" w:rsidR="00BE29CD" w:rsidRPr="00F363B1" w:rsidRDefault="00BE29CD" w:rsidP="00142124">
      <w:pPr>
        <w:pStyle w:val="ListParagraph"/>
        <w:numPr>
          <w:ilvl w:val="0"/>
          <w:numId w:val="559"/>
        </w:numPr>
        <w:contextualSpacing w:val="0"/>
        <w:rPr>
          <w:rFonts w:ascii="Times New Roman" w:hAnsi="Times New Roman"/>
        </w:rPr>
      </w:pPr>
      <w:r w:rsidRPr="00F363B1">
        <w:rPr>
          <w:rFonts w:ascii="Times New Roman" w:hAnsi="Times New Roman"/>
        </w:rPr>
        <w:t>Špeciálne materiálno-technické vybavenie úseku klinickej psychológie je</w:t>
      </w:r>
    </w:p>
    <w:p w14:paraId="18758D1A" w14:textId="77777777" w:rsidR="00BE29CD" w:rsidRPr="00F363B1" w:rsidRDefault="00BE29CD" w:rsidP="00142124">
      <w:pPr>
        <w:pStyle w:val="ListParagraph"/>
        <w:numPr>
          <w:ilvl w:val="0"/>
          <w:numId w:val="572"/>
        </w:numPr>
        <w:contextualSpacing w:val="0"/>
        <w:rPr>
          <w:rFonts w:ascii="Times New Roman" w:hAnsi="Times New Roman"/>
        </w:rPr>
      </w:pPr>
      <w:r w:rsidRPr="00F363B1">
        <w:rPr>
          <w:rFonts w:ascii="Times New Roman" w:hAnsi="Times New Roman"/>
        </w:rPr>
        <w:t>vyšetrovacie alebo relaxačné lôžko alebo relaxačné́ kreslo,</w:t>
      </w:r>
    </w:p>
    <w:p w14:paraId="70B2CF4C" w14:textId="77777777" w:rsidR="00BE29CD" w:rsidRPr="00F363B1" w:rsidRDefault="00BE29CD" w:rsidP="00142124">
      <w:pPr>
        <w:pStyle w:val="ListParagraph"/>
        <w:numPr>
          <w:ilvl w:val="0"/>
          <w:numId w:val="572"/>
        </w:numPr>
        <w:contextualSpacing w:val="0"/>
        <w:rPr>
          <w:rFonts w:ascii="Times New Roman" w:hAnsi="Times New Roman"/>
        </w:rPr>
      </w:pPr>
      <w:r w:rsidRPr="00F363B1">
        <w:rPr>
          <w:rFonts w:ascii="Times New Roman" w:hAnsi="Times New Roman"/>
        </w:rPr>
        <w:t>dve kreslá,</w:t>
      </w:r>
    </w:p>
    <w:p w14:paraId="16C780EF" w14:textId="77777777" w:rsidR="00BE29CD" w:rsidRPr="00F363B1" w:rsidRDefault="00BE29CD" w:rsidP="00142124">
      <w:pPr>
        <w:pStyle w:val="ListParagraph"/>
        <w:numPr>
          <w:ilvl w:val="0"/>
          <w:numId w:val="572"/>
        </w:numPr>
        <w:contextualSpacing w:val="0"/>
        <w:rPr>
          <w:rFonts w:ascii="Times New Roman" w:hAnsi="Times New Roman"/>
        </w:rPr>
      </w:pPr>
      <w:r w:rsidRPr="00F363B1">
        <w:rPr>
          <w:rFonts w:ascii="Times New Roman" w:hAnsi="Times New Roman"/>
        </w:rPr>
        <w:t>konferenčný stolík,</w:t>
      </w:r>
    </w:p>
    <w:p w14:paraId="7EAA2112" w14:textId="77777777" w:rsidR="00BE29CD" w:rsidRPr="00F363B1" w:rsidRDefault="00BE29CD" w:rsidP="00142124">
      <w:pPr>
        <w:pStyle w:val="ListParagraph"/>
        <w:numPr>
          <w:ilvl w:val="0"/>
          <w:numId w:val="572"/>
        </w:numPr>
        <w:contextualSpacing w:val="0"/>
        <w:rPr>
          <w:rFonts w:ascii="Times New Roman" w:hAnsi="Times New Roman"/>
        </w:rPr>
      </w:pPr>
      <w:r w:rsidRPr="00F363B1">
        <w:rPr>
          <w:rFonts w:ascii="Times New Roman" w:hAnsi="Times New Roman"/>
        </w:rPr>
        <w:t>písací stôl,</w:t>
      </w:r>
    </w:p>
    <w:p w14:paraId="5FC39DFB" w14:textId="77777777" w:rsidR="00BE29CD" w:rsidRPr="00F363B1" w:rsidRDefault="00BE29CD" w:rsidP="00142124">
      <w:pPr>
        <w:pStyle w:val="ListParagraph"/>
        <w:numPr>
          <w:ilvl w:val="0"/>
          <w:numId w:val="572"/>
        </w:numPr>
        <w:contextualSpacing w:val="0"/>
        <w:rPr>
          <w:rFonts w:ascii="Times New Roman" w:hAnsi="Times New Roman"/>
        </w:rPr>
      </w:pPr>
      <w:r w:rsidRPr="00F363B1">
        <w:rPr>
          <w:rFonts w:ascii="Times New Roman" w:hAnsi="Times New Roman"/>
        </w:rPr>
        <w:t>stolička,</w:t>
      </w:r>
    </w:p>
    <w:p w14:paraId="6E909C58" w14:textId="77777777" w:rsidR="00BE29CD" w:rsidRPr="00F363B1" w:rsidRDefault="00BE29CD" w:rsidP="00142124">
      <w:pPr>
        <w:pStyle w:val="ListParagraph"/>
        <w:numPr>
          <w:ilvl w:val="0"/>
          <w:numId w:val="572"/>
        </w:numPr>
        <w:contextualSpacing w:val="0"/>
        <w:rPr>
          <w:rFonts w:ascii="Times New Roman" w:hAnsi="Times New Roman"/>
        </w:rPr>
      </w:pPr>
      <w:r w:rsidRPr="00F363B1">
        <w:rPr>
          <w:rFonts w:ascii="Times New Roman" w:hAnsi="Times New Roman"/>
        </w:rPr>
        <w:t>multimediálne prístrojové vybavenie,</w:t>
      </w:r>
    </w:p>
    <w:p w14:paraId="3CCAC6F8" w14:textId="77777777" w:rsidR="00BE29CD" w:rsidRPr="00F363B1" w:rsidRDefault="00BE29CD" w:rsidP="00142124">
      <w:pPr>
        <w:pStyle w:val="ListParagraph"/>
        <w:numPr>
          <w:ilvl w:val="0"/>
          <w:numId w:val="572"/>
        </w:numPr>
        <w:contextualSpacing w:val="0"/>
        <w:rPr>
          <w:rFonts w:ascii="Times New Roman" w:hAnsi="Times New Roman"/>
        </w:rPr>
      </w:pPr>
      <w:r w:rsidRPr="00F363B1">
        <w:rPr>
          <w:rFonts w:ascii="Times New Roman" w:hAnsi="Times New Roman"/>
        </w:rPr>
        <w:t>prístrojové vybavenie na posúdenie a tréning pozornosti, pamäti, vizuomotorickej koordinácie,</w:t>
      </w:r>
    </w:p>
    <w:p w14:paraId="4A3FDA41" w14:textId="77777777" w:rsidR="00BE29CD" w:rsidRPr="00F363B1" w:rsidRDefault="00BE29CD" w:rsidP="00142124">
      <w:pPr>
        <w:pStyle w:val="ListParagraph"/>
        <w:numPr>
          <w:ilvl w:val="0"/>
          <w:numId w:val="572"/>
        </w:numPr>
        <w:contextualSpacing w:val="0"/>
        <w:rPr>
          <w:rFonts w:ascii="Times New Roman" w:hAnsi="Times New Roman"/>
        </w:rPr>
      </w:pPr>
      <w:r w:rsidRPr="00F363B1">
        <w:rPr>
          <w:rFonts w:ascii="Times New Roman" w:hAnsi="Times New Roman"/>
        </w:rPr>
        <w:t xml:space="preserve">viackanálové snímacie zariadenie pre psychofyziologickú diagnostiku a následné ovplyvňovanie psychofyziologických modalít v spojení́ s PC. </w:t>
      </w:r>
    </w:p>
    <w:p w14:paraId="0C312A3E" w14:textId="6F50C840" w:rsidR="00D63B48" w:rsidRPr="00F363B1" w:rsidRDefault="00D63B48" w:rsidP="00656421">
      <w:pPr>
        <w:jc w:val="both"/>
      </w:pPr>
      <w:r w:rsidRPr="00F363B1">
        <w:br w:type="page"/>
      </w:r>
    </w:p>
    <w:p w14:paraId="67E97673" w14:textId="3E16435F" w:rsidR="00F6106A" w:rsidRPr="00F363B1" w:rsidRDefault="00D63B48"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39</w:t>
      </w:r>
      <w:r w:rsidRPr="00F363B1">
        <w:rPr>
          <w:rFonts w:ascii="Times New Roman" w:hAnsi="Times New Roman" w:cs="Times New Roman"/>
          <w:b/>
          <w:bCs/>
          <w:color w:val="auto"/>
          <w:sz w:val="24"/>
          <w:szCs w:val="24"/>
        </w:rPr>
        <w:tab/>
        <w:t xml:space="preserve">Program spánkovej medicíny </w:t>
      </w:r>
    </w:p>
    <w:p w14:paraId="311122E1" w14:textId="1F200504" w:rsidR="00D540B3" w:rsidRPr="00F363B1" w:rsidRDefault="00D540B3" w:rsidP="00142124">
      <w:pPr>
        <w:pStyle w:val="ListParagraph"/>
        <w:numPr>
          <w:ilvl w:val="0"/>
          <w:numId w:val="1041"/>
        </w:numPr>
        <w:rPr>
          <w:rFonts w:ascii="Times New Roman" w:hAnsi="Times New Roman"/>
        </w:rPr>
      </w:pPr>
      <w:r w:rsidRPr="00F363B1">
        <w:rPr>
          <w:rFonts w:ascii="Times New Roman" w:hAnsi="Times New Roman"/>
        </w:rPr>
        <w:t>Špeciálne personálne zabezpečenie je</w:t>
      </w:r>
    </w:p>
    <w:p w14:paraId="5F86C545" w14:textId="77777777" w:rsidR="0041725E" w:rsidRPr="00F363B1" w:rsidRDefault="00D540B3" w:rsidP="00142124">
      <w:pPr>
        <w:pStyle w:val="ListParagraph"/>
        <w:numPr>
          <w:ilvl w:val="1"/>
          <w:numId w:val="338"/>
        </w:numPr>
        <w:ind w:left="720"/>
        <w:contextualSpacing w:val="0"/>
        <w:rPr>
          <w:rFonts w:ascii="Times New Roman" w:hAnsi="Times New Roman"/>
        </w:rPr>
      </w:pPr>
      <w:r w:rsidRPr="00F363B1">
        <w:rPr>
          <w:rFonts w:ascii="Times New Roman" w:hAnsi="Times New Roman"/>
        </w:rPr>
        <w:t>lekár s certifikátom v certifikovanej pracovnej činnosti somnológia</w:t>
      </w:r>
      <w:r w:rsidR="0041725E" w:rsidRPr="00F363B1">
        <w:rPr>
          <w:rFonts w:ascii="Times New Roman" w:hAnsi="Times New Roman"/>
        </w:rPr>
        <w:t>,</w:t>
      </w:r>
    </w:p>
    <w:p w14:paraId="61FD8FA0" w14:textId="42C360F2" w:rsidR="003C5594" w:rsidRPr="00F363B1" w:rsidRDefault="0041725E" w:rsidP="00142124">
      <w:pPr>
        <w:pStyle w:val="ListParagraph"/>
        <w:numPr>
          <w:ilvl w:val="1"/>
          <w:numId w:val="338"/>
        </w:numPr>
        <w:ind w:left="720"/>
        <w:contextualSpacing w:val="0"/>
        <w:rPr>
          <w:rFonts w:ascii="Times New Roman" w:hAnsi="Times New Roman"/>
        </w:rPr>
      </w:pPr>
      <w:r w:rsidRPr="00F363B1">
        <w:rPr>
          <w:rFonts w:ascii="Times New Roman" w:hAnsi="Times New Roman"/>
        </w:rPr>
        <w:t>lekár so špecializáciou v špecializačnom odbore pneumológia a ftizeológia alebo lekár so špecializáciou v špecializačnom odbore vnútorné lekárstvo alebo lekár so špecializáciou v špecializačnom odbore neurológia alebo lekár so špecializáciou v špecializačnom odbore otorinolaryngológia alebo lekár so špecializáciou v špecializačnom odbore pediaria alebo lekár so špecializáciou v špecializačnom odbore psychiatria</w:t>
      </w:r>
      <w:r w:rsidR="003C5594" w:rsidRPr="00F363B1">
        <w:rPr>
          <w:rFonts w:ascii="Times New Roman" w:hAnsi="Times New Roman"/>
        </w:rPr>
        <w:t>,</w:t>
      </w:r>
    </w:p>
    <w:p w14:paraId="72CF38EE" w14:textId="77777777" w:rsidR="003C5594" w:rsidRPr="00F363B1" w:rsidRDefault="00D540B3" w:rsidP="00142124">
      <w:pPr>
        <w:pStyle w:val="ListParagraph"/>
        <w:numPr>
          <w:ilvl w:val="1"/>
          <w:numId w:val="338"/>
        </w:numPr>
        <w:ind w:left="720"/>
        <w:contextualSpacing w:val="0"/>
        <w:rPr>
          <w:rFonts w:ascii="Times New Roman" w:hAnsi="Times New Roman"/>
        </w:rPr>
      </w:pPr>
      <w:r w:rsidRPr="00F363B1">
        <w:rPr>
          <w:rFonts w:ascii="Times New Roman" w:hAnsi="Times New Roman"/>
        </w:rPr>
        <w:t xml:space="preserve">sestry, </w:t>
      </w:r>
    </w:p>
    <w:p w14:paraId="17D7880A" w14:textId="739EFCF6" w:rsidR="003C5594" w:rsidRPr="00F363B1" w:rsidRDefault="003C5594" w:rsidP="00142124">
      <w:pPr>
        <w:pStyle w:val="ListParagraph"/>
        <w:numPr>
          <w:ilvl w:val="1"/>
          <w:numId w:val="338"/>
        </w:numPr>
        <w:ind w:left="720"/>
        <w:contextualSpacing w:val="0"/>
        <w:rPr>
          <w:rFonts w:ascii="Times New Roman" w:hAnsi="Times New Roman"/>
        </w:rPr>
      </w:pPr>
      <w:r w:rsidRPr="00F363B1">
        <w:rPr>
          <w:rFonts w:ascii="Times New Roman" w:hAnsi="Times New Roman"/>
        </w:rPr>
        <w:t>praktická sestra – asistent,</w:t>
      </w:r>
    </w:p>
    <w:p w14:paraId="0E66BDCB" w14:textId="66D9B355" w:rsidR="003C5594" w:rsidRPr="00F363B1" w:rsidRDefault="003C5594" w:rsidP="00142124">
      <w:pPr>
        <w:pStyle w:val="ListParagraph"/>
        <w:numPr>
          <w:ilvl w:val="1"/>
          <w:numId w:val="338"/>
        </w:numPr>
        <w:ind w:left="720"/>
        <w:contextualSpacing w:val="0"/>
        <w:rPr>
          <w:rFonts w:ascii="Times New Roman" w:hAnsi="Times New Roman"/>
        </w:rPr>
      </w:pPr>
      <w:r w:rsidRPr="00F363B1">
        <w:rPr>
          <w:rFonts w:ascii="Times New Roman" w:hAnsi="Times New Roman"/>
        </w:rPr>
        <w:t>technik</w:t>
      </w:r>
      <w:r w:rsidR="00C33F7A" w:rsidRPr="00F363B1">
        <w:rPr>
          <w:rFonts w:ascii="Times New Roman" w:hAnsi="Times New Roman"/>
        </w:rPr>
        <w:t>,</w:t>
      </w:r>
    </w:p>
    <w:p w14:paraId="5D35D062" w14:textId="1B69248C" w:rsidR="00D540B3" w:rsidRPr="00F363B1" w:rsidRDefault="00D540B3" w:rsidP="00142124">
      <w:pPr>
        <w:pStyle w:val="ListParagraph"/>
        <w:numPr>
          <w:ilvl w:val="1"/>
          <w:numId w:val="338"/>
        </w:numPr>
        <w:ind w:left="720"/>
        <w:contextualSpacing w:val="0"/>
        <w:rPr>
          <w:rFonts w:ascii="Times New Roman" w:hAnsi="Times New Roman"/>
        </w:rPr>
      </w:pPr>
      <w:r w:rsidRPr="00F363B1">
        <w:rPr>
          <w:rFonts w:ascii="Times New Roman" w:hAnsi="Times New Roman"/>
        </w:rPr>
        <w:t>zdravotnícki laboranti</w:t>
      </w:r>
      <w:r w:rsidR="003C5594" w:rsidRPr="00F363B1">
        <w:rPr>
          <w:rFonts w:ascii="Times New Roman" w:hAnsi="Times New Roman"/>
        </w:rPr>
        <w:t>.</w:t>
      </w:r>
    </w:p>
    <w:p w14:paraId="0F8E9783" w14:textId="77777777" w:rsidR="00D540B3" w:rsidRPr="00F363B1" w:rsidRDefault="00D540B3" w:rsidP="00656421">
      <w:pPr>
        <w:jc w:val="both"/>
      </w:pPr>
    </w:p>
    <w:p w14:paraId="6A1AB3FB" w14:textId="7D66CD4E" w:rsidR="00D540B3" w:rsidRPr="00F363B1" w:rsidRDefault="00D540B3" w:rsidP="00142124">
      <w:pPr>
        <w:pStyle w:val="ListParagraph"/>
        <w:numPr>
          <w:ilvl w:val="0"/>
          <w:numId w:val="1041"/>
        </w:numPr>
        <w:rPr>
          <w:rFonts w:ascii="Times New Roman" w:hAnsi="Times New Roman"/>
        </w:rPr>
      </w:pPr>
      <w:r w:rsidRPr="00F363B1">
        <w:rPr>
          <w:rFonts w:ascii="Times New Roman" w:hAnsi="Times New Roman"/>
        </w:rPr>
        <w:t xml:space="preserve">Špeciálne materiálno-technické zabezpečenie je </w:t>
      </w:r>
      <w:r w:rsidR="003C5594" w:rsidRPr="00F363B1">
        <w:rPr>
          <w:rFonts w:ascii="Times New Roman" w:hAnsi="Times New Roman"/>
        </w:rPr>
        <w:t>vyšetrovacie lôžko</w:t>
      </w:r>
      <w:r w:rsidR="00C33F7A" w:rsidRPr="00F363B1">
        <w:rPr>
          <w:rFonts w:ascii="Times New Roman" w:hAnsi="Times New Roman"/>
        </w:rPr>
        <w:t>.</w:t>
      </w:r>
    </w:p>
    <w:p w14:paraId="720BEEF7" w14:textId="77777777" w:rsidR="00C33F7A" w:rsidRPr="00F363B1" w:rsidRDefault="00C33F7A" w:rsidP="00656421">
      <w:pPr>
        <w:jc w:val="both"/>
      </w:pPr>
    </w:p>
    <w:p w14:paraId="4838B9EF" w14:textId="77777777" w:rsidR="00C33F7A" w:rsidRPr="00F363B1" w:rsidRDefault="00C33F7A" w:rsidP="00142124">
      <w:pPr>
        <w:pStyle w:val="ListParagraph"/>
        <w:numPr>
          <w:ilvl w:val="0"/>
          <w:numId w:val="1041"/>
        </w:numPr>
        <w:rPr>
          <w:rFonts w:ascii="Times New Roman" w:hAnsi="Times New Roman"/>
        </w:rPr>
      </w:pPr>
      <w:r w:rsidRPr="00F363B1">
        <w:rPr>
          <w:rFonts w:ascii="Times New Roman" w:hAnsi="Times New Roman"/>
        </w:rPr>
        <w:t xml:space="preserve">Podmienky pre poskytnutie diagnostiky a liečby počas hospitalizácie sú </w:t>
      </w:r>
    </w:p>
    <w:p w14:paraId="4341DCAB" w14:textId="77777777" w:rsidR="00C33F7A" w:rsidRPr="00F363B1" w:rsidRDefault="00C33F7A" w:rsidP="00142124">
      <w:pPr>
        <w:pStyle w:val="ListParagraph"/>
        <w:numPr>
          <w:ilvl w:val="0"/>
          <w:numId w:val="1042"/>
        </w:numPr>
        <w:rPr>
          <w:rFonts w:ascii="Times New Roman" w:hAnsi="Times New Roman"/>
        </w:rPr>
      </w:pPr>
      <w:r w:rsidRPr="00F363B1">
        <w:rPr>
          <w:rFonts w:ascii="Times New Roman" w:hAnsi="Times New Roman"/>
        </w:rPr>
        <w:t>samostatná, zvukovo a svetelne izolovaná miestnosť pre vyšetrovaného,</w:t>
      </w:r>
    </w:p>
    <w:p w14:paraId="7170B853" w14:textId="77777777" w:rsidR="00C33F7A" w:rsidRPr="00F363B1" w:rsidRDefault="00C33F7A" w:rsidP="00142124">
      <w:pPr>
        <w:pStyle w:val="ListParagraph"/>
        <w:numPr>
          <w:ilvl w:val="0"/>
          <w:numId w:val="1042"/>
        </w:numPr>
        <w:rPr>
          <w:rFonts w:ascii="Times New Roman" w:hAnsi="Times New Roman"/>
        </w:rPr>
      </w:pPr>
      <w:r w:rsidRPr="00F363B1">
        <w:rPr>
          <w:rFonts w:ascii="Times New Roman" w:hAnsi="Times New Roman"/>
        </w:rPr>
        <w:t>samostatná miestnosť pre pracovníka zodpovedného za zhotovenie záznamu,</w:t>
      </w:r>
    </w:p>
    <w:p w14:paraId="446FA8CC" w14:textId="7ED5F6F9" w:rsidR="00D540B3" w:rsidRPr="00F363B1" w:rsidRDefault="00D540B3" w:rsidP="00142124">
      <w:pPr>
        <w:pStyle w:val="ListParagraph"/>
        <w:numPr>
          <w:ilvl w:val="0"/>
          <w:numId w:val="1042"/>
        </w:numPr>
        <w:rPr>
          <w:rFonts w:ascii="Times New Roman" w:hAnsi="Times New Roman"/>
        </w:rPr>
      </w:pPr>
      <w:r w:rsidRPr="00F363B1">
        <w:rPr>
          <w:rFonts w:ascii="Times New Roman" w:hAnsi="Times New Roman"/>
        </w:rPr>
        <w:t xml:space="preserve">celonočná polysomnografia (PSG), ktorá zahŕňa najmenej šesť hodín trvajúce nočné kontinuálne zaznamenávanie a následné hodnotenie podľa biologických signálov </w:t>
      </w:r>
    </w:p>
    <w:p w14:paraId="0AAB766D" w14:textId="77777777" w:rsidR="00D540B3" w:rsidRPr="00F363B1" w:rsidRDefault="00D540B3" w:rsidP="00142124">
      <w:pPr>
        <w:pStyle w:val="ListParagraph"/>
        <w:numPr>
          <w:ilvl w:val="0"/>
          <w:numId w:val="1003"/>
        </w:numPr>
        <w:ind w:left="1418" w:hanging="425"/>
        <w:contextualSpacing w:val="0"/>
        <w:rPr>
          <w:rFonts w:ascii="Times New Roman" w:hAnsi="Times New Roman"/>
        </w:rPr>
      </w:pPr>
      <w:r w:rsidRPr="00F363B1">
        <w:rPr>
          <w:rFonts w:ascii="Times New Roman" w:hAnsi="Times New Roman"/>
        </w:rPr>
        <w:t xml:space="preserve">elektroencefalogram (EEG) najmenej z dvoch štandardných zvodov (C4A1, C3A2), </w:t>
      </w:r>
    </w:p>
    <w:p w14:paraId="6EEADEAE" w14:textId="77777777" w:rsidR="00D540B3" w:rsidRPr="00F363B1" w:rsidRDefault="00D540B3" w:rsidP="00142124">
      <w:pPr>
        <w:pStyle w:val="ListParagraph"/>
        <w:numPr>
          <w:ilvl w:val="0"/>
          <w:numId w:val="1003"/>
        </w:numPr>
        <w:ind w:left="1418" w:hanging="425"/>
        <w:contextualSpacing w:val="0"/>
        <w:rPr>
          <w:rFonts w:ascii="Times New Roman" w:hAnsi="Times New Roman"/>
        </w:rPr>
      </w:pPr>
      <w:r w:rsidRPr="00F363B1">
        <w:rPr>
          <w:rFonts w:ascii="Times New Roman" w:hAnsi="Times New Roman"/>
        </w:rPr>
        <w:t xml:space="preserve">elektrookulogram (EOG) oboch očí, </w:t>
      </w:r>
    </w:p>
    <w:p w14:paraId="436DA40F" w14:textId="77777777" w:rsidR="00D540B3" w:rsidRPr="00F363B1" w:rsidRDefault="00D540B3" w:rsidP="00142124">
      <w:pPr>
        <w:pStyle w:val="ListParagraph"/>
        <w:numPr>
          <w:ilvl w:val="0"/>
          <w:numId w:val="1003"/>
        </w:numPr>
        <w:ind w:left="1418" w:hanging="425"/>
        <w:contextualSpacing w:val="0"/>
        <w:rPr>
          <w:rFonts w:ascii="Times New Roman" w:hAnsi="Times New Roman"/>
        </w:rPr>
      </w:pPr>
      <w:r w:rsidRPr="00F363B1">
        <w:rPr>
          <w:rFonts w:ascii="Times New Roman" w:hAnsi="Times New Roman"/>
        </w:rPr>
        <w:t xml:space="preserve">elektromyogram (EMG) svalov brady, </w:t>
      </w:r>
    </w:p>
    <w:p w14:paraId="603BAE09" w14:textId="77777777" w:rsidR="00D540B3" w:rsidRPr="00F363B1" w:rsidRDefault="00D540B3" w:rsidP="00142124">
      <w:pPr>
        <w:pStyle w:val="ListParagraph"/>
        <w:numPr>
          <w:ilvl w:val="0"/>
          <w:numId w:val="1003"/>
        </w:numPr>
        <w:ind w:left="1418" w:hanging="425"/>
        <w:contextualSpacing w:val="0"/>
        <w:rPr>
          <w:rFonts w:ascii="Times New Roman" w:hAnsi="Times New Roman"/>
        </w:rPr>
      </w:pPr>
      <w:r w:rsidRPr="00F363B1">
        <w:rPr>
          <w:rFonts w:ascii="Times New Roman" w:hAnsi="Times New Roman"/>
        </w:rPr>
        <w:t xml:space="preserve">elektrokardiogram (EKG) najmenej jedného modifikovaného bipolárneho zvodu, </w:t>
      </w:r>
    </w:p>
    <w:p w14:paraId="6C908042" w14:textId="77777777" w:rsidR="00D540B3" w:rsidRPr="00F363B1" w:rsidRDefault="00D540B3" w:rsidP="00142124">
      <w:pPr>
        <w:pStyle w:val="ListParagraph"/>
        <w:numPr>
          <w:ilvl w:val="0"/>
          <w:numId w:val="1003"/>
        </w:numPr>
        <w:ind w:left="1418" w:hanging="425"/>
        <w:contextualSpacing w:val="0"/>
        <w:rPr>
          <w:rFonts w:ascii="Times New Roman" w:hAnsi="Times New Roman"/>
        </w:rPr>
      </w:pPr>
      <w:r w:rsidRPr="00F363B1">
        <w:rPr>
          <w:rFonts w:ascii="Times New Roman" w:hAnsi="Times New Roman"/>
        </w:rPr>
        <w:t xml:space="preserve">oronazálne snímanie prietoku vzduchu v dýchacích cestách, </w:t>
      </w:r>
    </w:p>
    <w:p w14:paraId="7E9560E1" w14:textId="77777777" w:rsidR="00D540B3" w:rsidRPr="00F363B1" w:rsidRDefault="00D540B3" w:rsidP="00142124">
      <w:pPr>
        <w:pStyle w:val="ListParagraph"/>
        <w:numPr>
          <w:ilvl w:val="0"/>
          <w:numId w:val="1003"/>
        </w:numPr>
        <w:ind w:left="1418" w:hanging="425"/>
        <w:contextualSpacing w:val="0"/>
        <w:rPr>
          <w:rFonts w:ascii="Times New Roman" w:hAnsi="Times New Roman"/>
        </w:rPr>
      </w:pPr>
      <w:r w:rsidRPr="00F363B1">
        <w:rPr>
          <w:rFonts w:ascii="Times New Roman" w:hAnsi="Times New Roman"/>
        </w:rPr>
        <w:t xml:space="preserve">dýchacie úsilie (pohyby hrudníka a brucha, aktivita dýchacích svalov alebo pleurálny tlak), </w:t>
      </w:r>
    </w:p>
    <w:p w14:paraId="43B29026" w14:textId="77777777" w:rsidR="00D540B3" w:rsidRPr="00F363B1" w:rsidRDefault="00D540B3" w:rsidP="00142124">
      <w:pPr>
        <w:pStyle w:val="ListParagraph"/>
        <w:numPr>
          <w:ilvl w:val="0"/>
          <w:numId w:val="1003"/>
        </w:numPr>
        <w:ind w:left="1418" w:hanging="425"/>
        <w:contextualSpacing w:val="0"/>
        <w:rPr>
          <w:rFonts w:ascii="Times New Roman" w:hAnsi="Times New Roman"/>
        </w:rPr>
      </w:pPr>
      <w:r w:rsidRPr="00F363B1">
        <w:rPr>
          <w:rFonts w:ascii="Times New Roman" w:hAnsi="Times New Roman"/>
        </w:rPr>
        <w:t xml:space="preserve">zvuk chrápania, </w:t>
      </w:r>
    </w:p>
    <w:p w14:paraId="3450D7C0" w14:textId="77777777" w:rsidR="00D540B3" w:rsidRPr="00F363B1" w:rsidRDefault="00D540B3" w:rsidP="00142124">
      <w:pPr>
        <w:pStyle w:val="ListParagraph"/>
        <w:numPr>
          <w:ilvl w:val="0"/>
          <w:numId w:val="1003"/>
        </w:numPr>
        <w:ind w:left="1418" w:hanging="425"/>
        <w:contextualSpacing w:val="0"/>
        <w:rPr>
          <w:rFonts w:ascii="Times New Roman" w:hAnsi="Times New Roman"/>
        </w:rPr>
      </w:pPr>
      <w:r w:rsidRPr="00F363B1">
        <w:rPr>
          <w:rFonts w:ascii="Times New Roman" w:hAnsi="Times New Roman"/>
        </w:rPr>
        <w:t xml:space="preserve">poloha tela vyšetrovaného subjektu, </w:t>
      </w:r>
    </w:p>
    <w:p w14:paraId="1C71A157" w14:textId="77777777" w:rsidR="00D540B3" w:rsidRPr="00F363B1" w:rsidRDefault="00D540B3" w:rsidP="00142124">
      <w:pPr>
        <w:pStyle w:val="ListParagraph"/>
        <w:numPr>
          <w:ilvl w:val="0"/>
          <w:numId w:val="1003"/>
        </w:numPr>
        <w:ind w:left="1418" w:hanging="425"/>
        <w:contextualSpacing w:val="0"/>
        <w:rPr>
          <w:rFonts w:ascii="Times New Roman" w:hAnsi="Times New Roman"/>
        </w:rPr>
      </w:pPr>
      <w:r w:rsidRPr="00F363B1">
        <w:rPr>
          <w:rFonts w:ascii="Times New Roman" w:hAnsi="Times New Roman"/>
        </w:rPr>
        <w:t xml:space="preserve">sýtenie hemoglobínu kyslíkom – oxymetria, </w:t>
      </w:r>
    </w:p>
    <w:p w14:paraId="4E47501C" w14:textId="77777777" w:rsidR="00D540B3" w:rsidRPr="00F363B1" w:rsidRDefault="00D540B3" w:rsidP="00142124">
      <w:pPr>
        <w:pStyle w:val="ListParagraph"/>
        <w:numPr>
          <w:ilvl w:val="0"/>
          <w:numId w:val="1003"/>
        </w:numPr>
        <w:ind w:left="1418" w:hanging="425"/>
        <w:contextualSpacing w:val="0"/>
        <w:rPr>
          <w:rFonts w:ascii="Times New Roman" w:hAnsi="Times New Roman"/>
        </w:rPr>
      </w:pPr>
      <w:r w:rsidRPr="00F363B1">
        <w:rPr>
          <w:rFonts w:ascii="Times New Roman" w:hAnsi="Times New Roman"/>
        </w:rPr>
        <w:t xml:space="preserve">pohyby dolných končatín. </w:t>
      </w:r>
    </w:p>
    <w:p w14:paraId="20D92348" w14:textId="4B1F1BBA" w:rsidR="00D540B3" w:rsidRPr="00F363B1" w:rsidRDefault="00D540B3" w:rsidP="00142124">
      <w:pPr>
        <w:pStyle w:val="ListParagraph"/>
        <w:numPr>
          <w:ilvl w:val="0"/>
          <w:numId w:val="1042"/>
        </w:numPr>
        <w:contextualSpacing w:val="0"/>
        <w:rPr>
          <w:rFonts w:ascii="Times New Roman" w:hAnsi="Times New Roman"/>
        </w:rPr>
      </w:pPr>
      <w:r w:rsidRPr="00F363B1">
        <w:rPr>
          <w:rFonts w:ascii="Times New Roman" w:hAnsi="Times New Roman"/>
        </w:rPr>
        <w:t>celonočná videopolysomnografia</w:t>
      </w:r>
      <w:r w:rsidR="00C33F7A" w:rsidRPr="00F363B1">
        <w:rPr>
          <w:rFonts w:ascii="Times New Roman" w:hAnsi="Times New Roman"/>
        </w:rPr>
        <w:t xml:space="preserve"> </w:t>
      </w:r>
      <w:r w:rsidRPr="00F363B1">
        <w:rPr>
          <w:rFonts w:ascii="Times New Roman" w:hAnsi="Times New Roman"/>
        </w:rPr>
        <w:t>(videoPSG) ako celonočné polysomnografické vyšetrenie rozšírené o celonočný videozáznam pri infračervenom svetle,</w:t>
      </w:r>
    </w:p>
    <w:p w14:paraId="452B4438" w14:textId="77777777" w:rsidR="00D540B3" w:rsidRPr="00F363B1" w:rsidRDefault="00D540B3" w:rsidP="00142124">
      <w:pPr>
        <w:pStyle w:val="ListParagraph"/>
        <w:numPr>
          <w:ilvl w:val="0"/>
          <w:numId w:val="1042"/>
        </w:numPr>
        <w:contextualSpacing w:val="0"/>
        <w:rPr>
          <w:rFonts w:ascii="Times New Roman" w:hAnsi="Times New Roman"/>
        </w:rPr>
      </w:pPr>
      <w:r w:rsidRPr="00F363B1">
        <w:rPr>
          <w:rFonts w:ascii="Times New Roman" w:hAnsi="Times New Roman"/>
        </w:rPr>
        <w:t>polysomnograf schopný kontinuálneho záznamu biologických signálov EEG, EOG, EMG a EKG najmenej počas desať hodín. Vzorkovacia frekvencia pre záznam EEG, EOG, EMG a EKG má byť najmenej 100/s. Vzorkovacia frekvencia pre záznam prietoku vzduchu v dýchacích cestách, dýchacích pohybov hrudníka a brucha a chrápanie má byť najmenej desať/s. Vzorkovacia frekvencia pre záznam sýtenia hemoglobínu kyslíkom a polohu tela má byť najmenej jedna/s,</w:t>
      </w:r>
    </w:p>
    <w:p w14:paraId="27E4E1A0" w14:textId="77777777" w:rsidR="00D540B3" w:rsidRPr="00F363B1" w:rsidRDefault="00D540B3" w:rsidP="00142124">
      <w:pPr>
        <w:pStyle w:val="ListParagraph"/>
        <w:numPr>
          <w:ilvl w:val="0"/>
          <w:numId w:val="1042"/>
        </w:numPr>
        <w:contextualSpacing w:val="0"/>
        <w:rPr>
          <w:rFonts w:ascii="Times New Roman" w:hAnsi="Times New Roman"/>
        </w:rPr>
      </w:pPr>
      <w:r w:rsidRPr="00F363B1">
        <w:rPr>
          <w:rFonts w:ascii="Times New Roman" w:hAnsi="Times New Roman"/>
        </w:rPr>
        <w:t xml:space="preserve">pri videopolysomnografii zabezpečenie kontinuálneho videozáznamu pri infračervenom osvetlení v dĺžke celého polysomnografického záznamu.  </w:t>
      </w:r>
    </w:p>
    <w:p w14:paraId="10B4C7B1" w14:textId="77777777" w:rsidR="003C5594" w:rsidRPr="00F363B1" w:rsidRDefault="003C5594" w:rsidP="00142124">
      <w:pPr>
        <w:pStyle w:val="ListParagraph"/>
        <w:numPr>
          <w:ilvl w:val="0"/>
          <w:numId w:val="1042"/>
        </w:numPr>
        <w:contextualSpacing w:val="0"/>
        <w:rPr>
          <w:rFonts w:ascii="Times New Roman" w:hAnsi="Times New Roman"/>
        </w:rPr>
      </w:pPr>
      <w:r w:rsidRPr="00F363B1">
        <w:rPr>
          <w:rFonts w:ascii="Times New Roman" w:hAnsi="Times New Roman"/>
        </w:rPr>
        <w:t xml:space="preserve">pre zaznamenávanie dýchacieho úsilia je piezoelektrickými pásovými snímačmi ako pohyby hrudníka a brucha alebo formou povrchového EMG interkostálnych svalov, </w:t>
      </w:r>
    </w:p>
    <w:p w14:paraId="025D962A" w14:textId="77777777" w:rsidR="003C5594" w:rsidRPr="00F363B1" w:rsidRDefault="003C5594" w:rsidP="00142124">
      <w:pPr>
        <w:pStyle w:val="ListParagraph"/>
        <w:numPr>
          <w:ilvl w:val="0"/>
          <w:numId w:val="1042"/>
        </w:numPr>
        <w:contextualSpacing w:val="0"/>
        <w:rPr>
          <w:rFonts w:ascii="Times New Roman" w:hAnsi="Times New Roman"/>
        </w:rPr>
      </w:pPr>
      <w:r w:rsidRPr="00F363B1">
        <w:rPr>
          <w:rFonts w:ascii="Times New Roman" w:hAnsi="Times New Roman"/>
        </w:rPr>
        <w:t>pre zvuk chrápania je mikrofón,</w:t>
      </w:r>
    </w:p>
    <w:p w14:paraId="5B5679F6" w14:textId="77777777" w:rsidR="003C5594" w:rsidRPr="00F363B1" w:rsidRDefault="003C5594" w:rsidP="00142124">
      <w:pPr>
        <w:pStyle w:val="ListParagraph"/>
        <w:numPr>
          <w:ilvl w:val="0"/>
          <w:numId w:val="1042"/>
        </w:numPr>
        <w:contextualSpacing w:val="0"/>
        <w:rPr>
          <w:rFonts w:ascii="Times New Roman" w:hAnsi="Times New Roman"/>
        </w:rPr>
      </w:pPr>
      <w:r w:rsidRPr="00F363B1">
        <w:rPr>
          <w:rFonts w:ascii="Times New Roman" w:hAnsi="Times New Roman"/>
        </w:rPr>
        <w:t xml:space="preserve">pre záznam sýtenia hemoglobínu kyslíkom sa používa pulzný oxymeter, pričom akceptovateľný je rovnako štipcový ako flexibilný senzor. </w:t>
      </w:r>
    </w:p>
    <w:p w14:paraId="1F91AEC2" w14:textId="77777777" w:rsidR="003C5594" w:rsidRPr="00F363B1" w:rsidRDefault="003C5594" w:rsidP="00142124">
      <w:pPr>
        <w:pStyle w:val="ListParagraph"/>
        <w:numPr>
          <w:ilvl w:val="0"/>
          <w:numId w:val="1042"/>
        </w:numPr>
        <w:contextualSpacing w:val="0"/>
        <w:rPr>
          <w:rFonts w:ascii="Times New Roman" w:hAnsi="Times New Roman"/>
        </w:rPr>
      </w:pPr>
      <w:r w:rsidRPr="00F363B1">
        <w:rPr>
          <w:rFonts w:ascii="Times New Roman" w:hAnsi="Times New Roman"/>
        </w:rPr>
        <w:t xml:space="preserve">pre záznam pohybov dolných končatín je povrchové EMG svalov predkolenia, ako aj aktimetrické snímače. </w:t>
      </w:r>
    </w:p>
    <w:p w14:paraId="2639F890" w14:textId="6506DBA1" w:rsidR="00D540B3" w:rsidRPr="00F363B1" w:rsidRDefault="003C5594" w:rsidP="00142124">
      <w:pPr>
        <w:pStyle w:val="ListParagraph"/>
        <w:numPr>
          <w:ilvl w:val="0"/>
          <w:numId w:val="1042"/>
        </w:numPr>
        <w:contextualSpacing w:val="0"/>
        <w:rPr>
          <w:rFonts w:ascii="Times New Roman" w:hAnsi="Times New Roman"/>
        </w:rPr>
      </w:pPr>
      <w:r w:rsidRPr="00F363B1">
        <w:rPr>
          <w:rFonts w:ascii="Times New Roman" w:hAnsi="Times New Roman"/>
        </w:rPr>
        <w:t xml:space="preserve">pre kontrolu kvality zhotovovaného záznamu je potrebné jeho zobrazenie v reálnom čase s časovou osou dovoľujúcou hodnotenie kvality EEG, EMG, EOG (obvykle 30 s. = jedna obrazovka). </w:t>
      </w:r>
    </w:p>
    <w:p w14:paraId="1B8BBB3B" w14:textId="77777777" w:rsidR="00D540B3" w:rsidRPr="00F363B1" w:rsidRDefault="00D540B3" w:rsidP="00656421">
      <w:pPr>
        <w:pStyle w:val="ListParagraph"/>
        <w:rPr>
          <w:rFonts w:ascii="Times New Roman" w:hAnsi="Times New Roman"/>
        </w:rPr>
      </w:pPr>
    </w:p>
    <w:p w14:paraId="690CA0AC" w14:textId="3F42FA8C" w:rsidR="00D63B48" w:rsidRPr="00F363B1" w:rsidRDefault="00D63B48" w:rsidP="00656421">
      <w:pPr>
        <w:jc w:val="both"/>
      </w:pPr>
      <w:r w:rsidRPr="00F363B1">
        <w:br w:type="page"/>
      </w:r>
    </w:p>
    <w:p w14:paraId="4075D522" w14:textId="77235FC9" w:rsidR="0098615E" w:rsidRPr="00F363B1" w:rsidRDefault="00D63B48"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40</w:t>
      </w:r>
      <w:r w:rsidRPr="00F363B1">
        <w:rPr>
          <w:rFonts w:ascii="Times New Roman" w:hAnsi="Times New Roman" w:cs="Times New Roman"/>
          <w:b/>
          <w:bCs/>
          <w:color w:val="auto"/>
          <w:sz w:val="24"/>
          <w:szCs w:val="24"/>
        </w:rPr>
        <w:tab/>
        <w:t>Program klinickej onkológie</w:t>
      </w:r>
    </w:p>
    <w:p w14:paraId="6C7E4E8C" w14:textId="77777777" w:rsidR="0098615E" w:rsidRPr="00F363B1" w:rsidRDefault="0098615E" w:rsidP="00656421">
      <w:pPr>
        <w:pStyle w:val="Heading2"/>
        <w:spacing w:before="0"/>
        <w:jc w:val="both"/>
        <w:rPr>
          <w:rFonts w:ascii="Times New Roman" w:hAnsi="Times New Roman" w:cs="Times New Roman"/>
          <w:b/>
          <w:bCs/>
          <w:color w:val="auto"/>
          <w:sz w:val="24"/>
          <w:szCs w:val="24"/>
        </w:rPr>
      </w:pPr>
      <w:bookmarkStart w:id="68" w:name="_Toc101885337"/>
      <w:r w:rsidRPr="00F363B1">
        <w:rPr>
          <w:rFonts w:ascii="Times New Roman" w:hAnsi="Times New Roman" w:cs="Times New Roman"/>
          <w:b/>
          <w:bCs/>
          <w:color w:val="auto"/>
          <w:sz w:val="24"/>
          <w:szCs w:val="24"/>
        </w:rPr>
        <w:t>Program II. úrovne</w:t>
      </w:r>
    </w:p>
    <w:p w14:paraId="282AAD0B" w14:textId="7555DB98" w:rsidR="0098615E" w:rsidRPr="00F363B1" w:rsidRDefault="0098615E" w:rsidP="00142124">
      <w:pPr>
        <w:pStyle w:val="ListParagraph"/>
        <w:numPr>
          <w:ilvl w:val="0"/>
          <w:numId w:val="987"/>
        </w:numPr>
        <w:rPr>
          <w:rFonts w:ascii="Times New Roman" w:hAnsi="Times New Roman"/>
        </w:rPr>
      </w:pPr>
      <w:r w:rsidRPr="00F363B1">
        <w:rPr>
          <w:rFonts w:ascii="Times New Roman" w:hAnsi="Times New Roman"/>
        </w:rPr>
        <w:t>Špeciálne personálne zabezpečenie je lekár so špecializáciou v špecializačnom odbore klinická onkológia, s úväzkom 1,0.</w:t>
      </w:r>
    </w:p>
    <w:p w14:paraId="5DE79F74" w14:textId="77777777" w:rsidR="0098615E" w:rsidRPr="00F363B1" w:rsidRDefault="0098615E" w:rsidP="00656421">
      <w:pPr>
        <w:jc w:val="both"/>
      </w:pPr>
    </w:p>
    <w:p w14:paraId="1FAA642C" w14:textId="32340877" w:rsidR="0098615E" w:rsidRPr="00F363B1" w:rsidRDefault="0098615E" w:rsidP="00142124">
      <w:pPr>
        <w:pStyle w:val="ListParagraph"/>
        <w:numPr>
          <w:ilvl w:val="0"/>
          <w:numId w:val="987"/>
        </w:numPr>
        <w:rPr>
          <w:rFonts w:ascii="Times New Roman" w:hAnsi="Times New Roman"/>
        </w:rPr>
      </w:pPr>
      <w:r w:rsidRPr="00F363B1">
        <w:rPr>
          <w:rFonts w:ascii="Times New Roman" w:hAnsi="Times New Roman"/>
        </w:rPr>
        <w:t>Špeciálne personálne zabezpečenie je dostupnosť konziliárnej služby v nemocnici</w:t>
      </w:r>
    </w:p>
    <w:p w14:paraId="66D1AB39" w14:textId="4BE09ED0" w:rsidR="0098615E" w:rsidRPr="00F363B1" w:rsidRDefault="0098615E" w:rsidP="00142124">
      <w:pPr>
        <w:pStyle w:val="ListParagraph"/>
        <w:numPr>
          <w:ilvl w:val="0"/>
          <w:numId w:val="981"/>
        </w:numPr>
        <w:contextualSpacing w:val="0"/>
        <w:rPr>
          <w:rFonts w:ascii="Times New Roman" w:hAnsi="Times New Roman"/>
        </w:rPr>
      </w:pPr>
      <w:r w:rsidRPr="00F363B1">
        <w:rPr>
          <w:rFonts w:ascii="Times New Roman" w:hAnsi="Times New Roman"/>
        </w:rPr>
        <w:t>lekár</w:t>
      </w:r>
      <w:r w:rsidR="00D8483F" w:rsidRPr="00F363B1">
        <w:rPr>
          <w:rFonts w:ascii="Times New Roman" w:hAnsi="Times New Roman"/>
        </w:rPr>
        <w:t>a</w:t>
      </w:r>
      <w:r w:rsidRPr="00F363B1">
        <w:rPr>
          <w:rFonts w:ascii="Times New Roman" w:hAnsi="Times New Roman"/>
        </w:rPr>
        <w:t xml:space="preserve"> so špecializáciou v špecializačnom odbore rádiológia,</w:t>
      </w:r>
    </w:p>
    <w:p w14:paraId="14A28F3D" w14:textId="03396C4E" w:rsidR="0098615E" w:rsidRPr="00F363B1" w:rsidRDefault="0098615E" w:rsidP="00142124">
      <w:pPr>
        <w:pStyle w:val="ListParagraph"/>
        <w:numPr>
          <w:ilvl w:val="0"/>
          <w:numId w:val="981"/>
        </w:numPr>
        <w:contextualSpacing w:val="0"/>
        <w:rPr>
          <w:rFonts w:ascii="Times New Roman" w:hAnsi="Times New Roman"/>
        </w:rPr>
      </w:pPr>
      <w:r w:rsidRPr="00F363B1">
        <w:rPr>
          <w:rFonts w:ascii="Times New Roman" w:hAnsi="Times New Roman"/>
        </w:rPr>
        <w:t>lekár</w:t>
      </w:r>
      <w:r w:rsidR="00D8483F" w:rsidRPr="00F363B1">
        <w:rPr>
          <w:rFonts w:ascii="Times New Roman" w:hAnsi="Times New Roman"/>
        </w:rPr>
        <w:t>a</w:t>
      </w:r>
      <w:r w:rsidRPr="00F363B1">
        <w:rPr>
          <w:rFonts w:ascii="Times New Roman" w:hAnsi="Times New Roman"/>
        </w:rPr>
        <w:t xml:space="preserve"> so špecializáciou v špecializačnom odbore chirurgia.</w:t>
      </w:r>
    </w:p>
    <w:p w14:paraId="3B5DCF5B" w14:textId="77777777" w:rsidR="0098615E" w:rsidRPr="00F363B1" w:rsidRDefault="0098615E" w:rsidP="00656421">
      <w:pPr>
        <w:jc w:val="both"/>
      </w:pPr>
    </w:p>
    <w:p w14:paraId="4160F6D0" w14:textId="6D54DFC9" w:rsidR="0098615E" w:rsidRPr="00F363B1" w:rsidRDefault="0098615E" w:rsidP="00142124">
      <w:pPr>
        <w:pStyle w:val="ListParagraph"/>
        <w:numPr>
          <w:ilvl w:val="0"/>
          <w:numId w:val="987"/>
        </w:numPr>
        <w:rPr>
          <w:rFonts w:ascii="Times New Roman" w:hAnsi="Times New Roman"/>
        </w:rPr>
      </w:pPr>
      <w:r w:rsidRPr="00F363B1">
        <w:rPr>
          <w:rFonts w:ascii="Times New Roman" w:hAnsi="Times New Roman"/>
        </w:rPr>
        <w:t>Podmienky pre poskytnutie diagnostiky a liečby počas hospitalizácie sú</w:t>
      </w:r>
    </w:p>
    <w:p w14:paraId="33040CF8" w14:textId="689BFC2C" w:rsidR="0098615E" w:rsidRPr="00F363B1" w:rsidRDefault="0098615E" w:rsidP="00142124">
      <w:pPr>
        <w:pStyle w:val="ListParagraph"/>
        <w:numPr>
          <w:ilvl w:val="0"/>
          <w:numId w:val="982"/>
        </w:numPr>
        <w:rPr>
          <w:rFonts w:ascii="Times New Roman" w:hAnsi="Times New Roman"/>
        </w:rPr>
      </w:pPr>
      <w:r w:rsidRPr="00F363B1">
        <w:rPr>
          <w:rFonts w:ascii="Times New Roman" w:hAnsi="Times New Roman"/>
        </w:rPr>
        <w:t xml:space="preserve">medicínsky konsenzus multidisciplinárneho tímu v zložení lekárov so špecializáciou v špecializačnom odbore klinická onkológia, lekárov so špecializáciou v špecializačnom odbore rádiológia a lekárov so špecializáciou v špecializačnom odbore chirurgia, </w:t>
      </w:r>
    </w:p>
    <w:p w14:paraId="3D72458F" w14:textId="20102DA1" w:rsidR="0098615E" w:rsidRPr="00F363B1" w:rsidRDefault="0098615E" w:rsidP="00142124">
      <w:pPr>
        <w:pStyle w:val="ListParagraph"/>
        <w:numPr>
          <w:ilvl w:val="0"/>
          <w:numId w:val="982"/>
        </w:numPr>
        <w:rPr>
          <w:rFonts w:ascii="Times New Roman" w:hAnsi="Times New Roman"/>
        </w:rPr>
      </w:pPr>
      <w:r w:rsidRPr="00F363B1">
        <w:rPr>
          <w:rFonts w:ascii="Times New Roman" w:hAnsi="Times New Roman"/>
        </w:rPr>
        <w:t>jeden lekár so špecializáciou v špecializačnom odbore klinická onkológia na osem pacientov.</w:t>
      </w:r>
    </w:p>
    <w:p w14:paraId="4BAD05B9" w14:textId="77777777" w:rsidR="0098615E" w:rsidRPr="00F363B1" w:rsidRDefault="0098615E" w:rsidP="00656421"/>
    <w:p w14:paraId="63E35304" w14:textId="0BC62603" w:rsidR="0098615E" w:rsidRPr="00F363B1" w:rsidRDefault="0098615E"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1965A6CD" w14:textId="77777777" w:rsidR="0098615E" w:rsidRPr="00F363B1" w:rsidRDefault="0098615E" w:rsidP="00142124">
      <w:pPr>
        <w:pStyle w:val="ListParagraph"/>
        <w:numPr>
          <w:ilvl w:val="0"/>
          <w:numId w:val="989"/>
        </w:numPr>
        <w:rPr>
          <w:rFonts w:ascii="Times New Roman" w:hAnsi="Times New Roman"/>
        </w:rPr>
      </w:pPr>
      <w:r w:rsidRPr="00F363B1">
        <w:rPr>
          <w:rFonts w:ascii="Times New Roman" w:hAnsi="Times New Roman"/>
        </w:rPr>
        <w:t>Iné programy alebo medicínske služby, ktoré sa musia v nemocnici súčasne poskytovať sú</w:t>
      </w:r>
    </w:p>
    <w:p w14:paraId="6BBCCC87" w14:textId="77777777" w:rsidR="0098615E" w:rsidRPr="00F363B1" w:rsidRDefault="0098615E" w:rsidP="00142124">
      <w:pPr>
        <w:pStyle w:val="ListParagraph"/>
        <w:numPr>
          <w:ilvl w:val="0"/>
          <w:numId w:val="988"/>
        </w:numPr>
        <w:contextualSpacing w:val="0"/>
        <w:rPr>
          <w:rFonts w:ascii="Times New Roman" w:hAnsi="Times New Roman"/>
        </w:rPr>
      </w:pPr>
      <w:r w:rsidRPr="00F363B1">
        <w:rPr>
          <w:rFonts w:ascii="Times New Roman" w:hAnsi="Times New Roman"/>
        </w:rPr>
        <w:t>Program paliatívnej medicíny,</w:t>
      </w:r>
    </w:p>
    <w:p w14:paraId="44FF50E0" w14:textId="0DC6AD6F" w:rsidR="0098615E" w:rsidRPr="00F363B1" w:rsidRDefault="0098615E" w:rsidP="00142124">
      <w:pPr>
        <w:pStyle w:val="ListParagraph"/>
        <w:numPr>
          <w:ilvl w:val="0"/>
          <w:numId w:val="988"/>
        </w:numPr>
        <w:contextualSpacing w:val="0"/>
        <w:rPr>
          <w:rFonts w:ascii="Times New Roman" w:hAnsi="Times New Roman"/>
        </w:rPr>
      </w:pPr>
      <w:r w:rsidRPr="00F363B1">
        <w:rPr>
          <w:rFonts w:ascii="Times New Roman" w:hAnsi="Times New Roman"/>
        </w:rPr>
        <w:t>Program radiačnej onkológie</w:t>
      </w:r>
      <w:r w:rsidR="00077750" w:rsidRPr="00F363B1">
        <w:rPr>
          <w:rFonts w:ascii="Times New Roman" w:hAnsi="Times New Roman"/>
        </w:rPr>
        <w:t>.</w:t>
      </w:r>
    </w:p>
    <w:p w14:paraId="2FBDA4BD" w14:textId="77777777" w:rsidR="0098615E" w:rsidRPr="00F363B1" w:rsidRDefault="0098615E" w:rsidP="00656421">
      <w:pPr>
        <w:jc w:val="both"/>
      </w:pPr>
    </w:p>
    <w:p w14:paraId="216A8BE6" w14:textId="44D2C820" w:rsidR="0098615E" w:rsidRPr="00F363B1" w:rsidRDefault="0098615E" w:rsidP="00142124">
      <w:pPr>
        <w:pStyle w:val="ListParagraph"/>
        <w:numPr>
          <w:ilvl w:val="0"/>
          <w:numId w:val="989"/>
        </w:numPr>
        <w:rPr>
          <w:rFonts w:ascii="Times New Roman" w:hAnsi="Times New Roman"/>
        </w:rPr>
      </w:pPr>
      <w:r w:rsidRPr="00F363B1">
        <w:rPr>
          <w:rFonts w:ascii="Times New Roman" w:hAnsi="Times New Roman"/>
        </w:rPr>
        <w:t xml:space="preserve">Špeciálne personálne zabezpečenie sú lekári so špecializáciou v špecializačnom odbore klinická onkológia, s kumulatívnym úväzkom 2,0. </w:t>
      </w:r>
    </w:p>
    <w:p w14:paraId="7B8C8E92" w14:textId="77777777" w:rsidR="0098615E" w:rsidRPr="00F363B1" w:rsidRDefault="0098615E" w:rsidP="00656421">
      <w:pPr>
        <w:jc w:val="both"/>
      </w:pPr>
    </w:p>
    <w:p w14:paraId="6AD2C7DD" w14:textId="3D88AC9A" w:rsidR="0098615E" w:rsidRPr="00F363B1" w:rsidRDefault="0098615E" w:rsidP="00142124">
      <w:pPr>
        <w:pStyle w:val="ListParagraph"/>
        <w:numPr>
          <w:ilvl w:val="0"/>
          <w:numId w:val="989"/>
        </w:numPr>
        <w:rPr>
          <w:rFonts w:ascii="Times New Roman" w:hAnsi="Times New Roman"/>
        </w:rPr>
      </w:pPr>
      <w:r w:rsidRPr="00F363B1">
        <w:rPr>
          <w:rFonts w:ascii="Times New Roman" w:hAnsi="Times New Roman"/>
        </w:rPr>
        <w:t>Špeciálne personálne zabezpečenie je dostupnosť konziliárnej služby v nemocnici</w:t>
      </w:r>
    </w:p>
    <w:p w14:paraId="0F85A7F0" w14:textId="572E0B70" w:rsidR="0098615E" w:rsidRPr="00F363B1" w:rsidRDefault="0098615E" w:rsidP="00142124">
      <w:pPr>
        <w:pStyle w:val="ListParagraph"/>
        <w:numPr>
          <w:ilvl w:val="0"/>
          <w:numId w:val="984"/>
        </w:numPr>
        <w:contextualSpacing w:val="0"/>
        <w:rPr>
          <w:rFonts w:ascii="Times New Roman" w:hAnsi="Times New Roman"/>
        </w:rPr>
      </w:pPr>
      <w:r w:rsidRPr="00F363B1">
        <w:rPr>
          <w:rFonts w:ascii="Times New Roman" w:hAnsi="Times New Roman"/>
        </w:rPr>
        <w:t>lekári so špecializáciou v špecializačnom odbore rádiológia,</w:t>
      </w:r>
    </w:p>
    <w:p w14:paraId="15884A34" w14:textId="2E949C76" w:rsidR="0098615E" w:rsidRPr="00F363B1" w:rsidRDefault="0098615E" w:rsidP="00142124">
      <w:pPr>
        <w:pStyle w:val="ListParagraph"/>
        <w:numPr>
          <w:ilvl w:val="0"/>
          <w:numId w:val="984"/>
        </w:numPr>
        <w:contextualSpacing w:val="0"/>
        <w:rPr>
          <w:rFonts w:ascii="Times New Roman" w:hAnsi="Times New Roman"/>
        </w:rPr>
      </w:pPr>
      <w:r w:rsidRPr="00F363B1">
        <w:rPr>
          <w:rFonts w:ascii="Times New Roman" w:hAnsi="Times New Roman"/>
        </w:rPr>
        <w:t>lekári so špecializáciou v špecializačnom odbore chirurgia,</w:t>
      </w:r>
    </w:p>
    <w:p w14:paraId="28936038" w14:textId="72CF75AE" w:rsidR="0098615E" w:rsidRPr="00F363B1" w:rsidRDefault="0098615E" w:rsidP="00142124">
      <w:pPr>
        <w:pStyle w:val="ListParagraph"/>
        <w:numPr>
          <w:ilvl w:val="0"/>
          <w:numId w:val="984"/>
        </w:numPr>
        <w:contextualSpacing w:val="0"/>
        <w:rPr>
          <w:rFonts w:ascii="Times New Roman" w:hAnsi="Times New Roman"/>
        </w:rPr>
      </w:pPr>
      <w:r w:rsidRPr="00F363B1">
        <w:rPr>
          <w:rFonts w:ascii="Times New Roman" w:hAnsi="Times New Roman"/>
        </w:rPr>
        <w:t>lekári so špecializáciou v špecializačnom odbore chirurgia.</w:t>
      </w:r>
    </w:p>
    <w:p w14:paraId="38DF0814" w14:textId="77777777" w:rsidR="0098615E" w:rsidRPr="00F363B1" w:rsidRDefault="0098615E" w:rsidP="00656421">
      <w:pPr>
        <w:jc w:val="both"/>
      </w:pPr>
    </w:p>
    <w:p w14:paraId="3731A39C" w14:textId="0F6B9E56" w:rsidR="0098615E" w:rsidRPr="00F363B1" w:rsidRDefault="0098615E" w:rsidP="00142124">
      <w:pPr>
        <w:pStyle w:val="ListParagraph"/>
        <w:numPr>
          <w:ilvl w:val="0"/>
          <w:numId w:val="989"/>
        </w:numPr>
        <w:contextualSpacing w:val="0"/>
        <w:rPr>
          <w:rFonts w:ascii="Times New Roman" w:hAnsi="Times New Roman"/>
        </w:rPr>
      </w:pPr>
      <w:r w:rsidRPr="00F363B1">
        <w:rPr>
          <w:rFonts w:ascii="Times New Roman" w:hAnsi="Times New Roman"/>
        </w:rPr>
        <w:t>Špeciálne materiálno-technické vybavenie je jeden infúzor – nastaviteľné infúzne pumpy pre aplikáciu systémovej liečby na dve lôžka.</w:t>
      </w:r>
    </w:p>
    <w:p w14:paraId="70F337B9" w14:textId="77777777" w:rsidR="0098615E" w:rsidRPr="00F363B1" w:rsidRDefault="0098615E" w:rsidP="00656421">
      <w:pPr>
        <w:jc w:val="both"/>
      </w:pPr>
    </w:p>
    <w:p w14:paraId="5F45C8E5" w14:textId="77777777" w:rsidR="0098615E" w:rsidRPr="00F363B1" w:rsidRDefault="0098615E" w:rsidP="00142124">
      <w:pPr>
        <w:pStyle w:val="ListParagraph"/>
        <w:numPr>
          <w:ilvl w:val="0"/>
          <w:numId w:val="989"/>
        </w:numPr>
        <w:rPr>
          <w:rFonts w:ascii="Times New Roman" w:hAnsi="Times New Roman"/>
        </w:rPr>
      </w:pPr>
      <w:r w:rsidRPr="00F363B1">
        <w:rPr>
          <w:rFonts w:ascii="Times New Roman" w:hAnsi="Times New Roman"/>
        </w:rPr>
        <w:t>Podmienky pre poskytovanie diagnostiky a liečby počas hospitalizácie sú</w:t>
      </w:r>
    </w:p>
    <w:p w14:paraId="1338ED09" w14:textId="6C3FEEE2" w:rsidR="0098615E" w:rsidRPr="00F363B1" w:rsidRDefault="0098615E" w:rsidP="00142124">
      <w:pPr>
        <w:pStyle w:val="ListParagraph"/>
        <w:numPr>
          <w:ilvl w:val="0"/>
          <w:numId w:val="983"/>
        </w:numPr>
        <w:rPr>
          <w:rFonts w:ascii="Times New Roman" w:hAnsi="Times New Roman"/>
        </w:rPr>
      </w:pPr>
      <w:r w:rsidRPr="00F363B1">
        <w:rPr>
          <w:rFonts w:ascii="Times New Roman" w:hAnsi="Times New Roman"/>
        </w:rPr>
        <w:t>medicínsky konsenzus multidisciplinárneho tímu v zložení lekárov so špecializáciou v špecializačnom odbore klinická onkológia, lekárov so špecializáciou v špecializačnom odbore rádiológia, lekárov so špecializáciou v špecializačnom odbore chirurgia a lekárov so špecializáciou v špecializačnom odbore radiačná onkológia zameraný na Ca prsníka, pričom lekár v danom odbore môže grantovať len jeden multidisciplinárny tím,</w:t>
      </w:r>
    </w:p>
    <w:p w14:paraId="5958A0FE" w14:textId="2E095AE9" w:rsidR="0098615E" w:rsidRPr="00F363B1" w:rsidRDefault="0098615E" w:rsidP="00142124">
      <w:pPr>
        <w:pStyle w:val="ListParagraph"/>
        <w:numPr>
          <w:ilvl w:val="0"/>
          <w:numId w:val="983"/>
        </w:numPr>
        <w:rPr>
          <w:rFonts w:ascii="Times New Roman" w:hAnsi="Times New Roman"/>
        </w:rPr>
      </w:pPr>
      <w:r w:rsidRPr="00F363B1">
        <w:rPr>
          <w:rFonts w:ascii="Times New Roman" w:hAnsi="Times New Roman"/>
        </w:rPr>
        <w:t>medicínsky konsenzus multidisciplinárneho tímu v zložení lekárov so špecializáciou v špecializačnom odbore klinická onkológia, lekárov so špecializáciou v špecializačnom odbore rádiológia, lekárov so špecializáciou v špecializačnom odbore chirurgia a lekárov so špecializáciou v špecializačnom odbore radiačná onkológia zameraný na Ca kolorekta, pričom lekár v danom odbore môže grantovať len jeden multidisciplinárny tím,</w:t>
      </w:r>
    </w:p>
    <w:p w14:paraId="4E984221" w14:textId="7CC7F588" w:rsidR="0098615E" w:rsidRPr="00F363B1" w:rsidRDefault="0098615E" w:rsidP="00142124">
      <w:pPr>
        <w:pStyle w:val="ListParagraph"/>
        <w:numPr>
          <w:ilvl w:val="0"/>
          <w:numId w:val="983"/>
        </w:numPr>
        <w:rPr>
          <w:rFonts w:ascii="Times New Roman" w:hAnsi="Times New Roman"/>
        </w:rPr>
      </w:pPr>
      <w:r w:rsidRPr="00F363B1">
        <w:rPr>
          <w:rFonts w:ascii="Times New Roman" w:hAnsi="Times New Roman"/>
        </w:rPr>
        <w:t>jeden lekár so špecializáciou v špecializačnom odbore klinická onkológia so špecializáciou v špecializačnom odbore klinická onkológia na osem pacientov.</w:t>
      </w:r>
    </w:p>
    <w:p w14:paraId="4C6FD219" w14:textId="77777777" w:rsidR="0098615E" w:rsidRPr="00F363B1" w:rsidRDefault="0098615E" w:rsidP="00656421"/>
    <w:p w14:paraId="3F1FD538" w14:textId="56F9E916" w:rsidR="0098615E" w:rsidRPr="00F363B1" w:rsidRDefault="0098615E"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72D592F4" w14:textId="4EC1694A" w:rsidR="003C4EA1" w:rsidRPr="00F363B1" w:rsidRDefault="003C4EA1" w:rsidP="00142124">
      <w:pPr>
        <w:pStyle w:val="ListParagraph"/>
        <w:numPr>
          <w:ilvl w:val="0"/>
          <w:numId w:val="991"/>
        </w:numPr>
        <w:rPr>
          <w:rFonts w:ascii="Times New Roman" w:hAnsi="Times New Roman"/>
        </w:rPr>
      </w:pPr>
      <w:r w:rsidRPr="00F363B1">
        <w:rPr>
          <w:rFonts w:ascii="Times New Roman" w:hAnsi="Times New Roman"/>
        </w:rPr>
        <w:t>Iné programy alebo medicínske služby, ktoré sa musia v nemocnici súčasne poskytovať sú</w:t>
      </w:r>
    </w:p>
    <w:p w14:paraId="06737EAC" w14:textId="77777777" w:rsidR="003C4EA1" w:rsidRPr="00F363B1" w:rsidRDefault="003C4EA1" w:rsidP="00142124">
      <w:pPr>
        <w:pStyle w:val="ListParagraph"/>
        <w:numPr>
          <w:ilvl w:val="0"/>
          <w:numId w:val="992"/>
        </w:numPr>
        <w:contextualSpacing w:val="0"/>
        <w:rPr>
          <w:rFonts w:ascii="Times New Roman" w:hAnsi="Times New Roman"/>
        </w:rPr>
      </w:pPr>
      <w:r w:rsidRPr="00F363B1">
        <w:rPr>
          <w:rFonts w:ascii="Times New Roman" w:hAnsi="Times New Roman"/>
        </w:rPr>
        <w:t>Program paliatívnej medicíny,</w:t>
      </w:r>
    </w:p>
    <w:p w14:paraId="17CF52D8" w14:textId="6E2CC142" w:rsidR="003C4EA1" w:rsidRPr="00F363B1" w:rsidRDefault="003C4EA1" w:rsidP="00142124">
      <w:pPr>
        <w:pStyle w:val="ListParagraph"/>
        <w:numPr>
          <w:ilvl w:val="0"/>
          <w:numId w:val="992"/>
        </w:numPr>
        <w:contextualSpacing w:val="0"/>
        <w:rPr>
          <w:rFonts w:ascii="Times New Roman" w:hAnsi="Times New Roman"/>
        </w:rPr>
      </w:pPr>
      <w:r w:rsidRPr="00F363B1">
        <w:rPr>
          <w:rFonts w:ascii="Times New Roman" w:hAnsi="Times New Roman"/>
        </w:rPr>
        <w:t>Program radiačnej onkológie</w:t>
      </w:r>
      <w:r w:rsidR="009C24C8" w:rsidRPr="00F363B1">
        <w:rPr>
          <w:rFonts w:ascii="Times New Roman" w:hAnsi="Times New Roman"/>
        </w:rPr>
        <w:t>.</w:t>
      </w:r>
    </w:p>
    <w:p w14:paraId="0B87C678" w14:textId="77777777" w:rsidR="003C4EA1" w:rsidRPr="00F363B1" w:rsidRDefault="003C4EA1" w:rsidP="00656421">
      <w:pPr>
        <w:jc w:val="both"/>
      </w:pPr>
    </w:p>
    <w:p w14:paraId="120B3919" w14:textId="636BE972" w:rsidR="0098615E" w:rsidRPr="00F363B1" w:rsidRDefault="0098615E" w:rsidP="00142124">
      <w:pPr>
        <w:pStyle w:val="ListParagraph"/>
        <w:numPr>
          <w:ilvl w:val="0"/>
          <w:numId w:val="991"/>
        </w:numPr>
        <w:rPr>
          <w:rFonts w:ascii="Times New Roman" w:hAnsi="Times New Roman"/>
        </w:rPr>
      </w:pPr>
      <w:r w:rsidRPr="00F363B1">
        <w:rPr>
          <w:rFonts w:ascii="Times New Roman" w:hAnsi="Times New Roman"/>
        </w:rPr>
        <w:t>Špeciálne personálne zabezpečenie sú</w:t>
      </w:r>
      <w:r w:rsidR="003C4EA1" w:rsidRPr="00F363B1">
        <w:rPr>
          <w:rFonts w:ascii="Times New Roman" w:hAnsi="Times New Roman"/>
        </w:rPr>
        <w:t xml:space="preserve"> </w:t>
      </w:r>
      <w:r w:rsidRPr="00F363B1">
        <w:rPr>
          <w:rFonts w:ascii="Times New Roman" w:hAnsi="Times New Roman"/>
        </w:rPr>
        <w:t xml:space="preserve">lekári so špecializáciou v špecializačnom odbore klinická onkológia, s úväzkom 3,0. </w:t>
      </w:r>
    </w:p>
    <w:p w14:paraId="13E8695E" w14:textId="77777777" w:rsidR="003C4EA1" w:rsidRPr="00F363B1" w:rsidRDefault="003C4EA1" w:rsidP="00656421">
      <w:pPr>
        <w:jc w:val="both"/>
      </w:pPr>
    </w:p>
    <w:p w14:paraId="62FA7D0C" w14:textId="36E0EAE6" w:rsidR="003C4EA1" w:rsidRPr="00F363B1" w:rsidRDefault="003C4EA1" w:rsidP="00142124">
      <w:pPr>
        <w:pStyle w:val="ListParagraph"/>
        <w:numPr>
          <w:ilvl w:val="0"/>
          <w:numId w:val="991"/>
        </w:numPr>
        <w:rPr>
          <w:rFonts w:ascii="Times New Roman" w:hAnsi="Times New Roman"/>
        </w:rPr>
      </w:pPr>
      <w:r w:rsidRPr="00F363B1">
        <w:rPr>
          <w:rFonts w:ascii="Times New Roman" w:hAnsi="Times New Roman"/>
        </w:rPr>
        <w:t>Špeciálne personálne zabezpečenie je dostupnosť konziliárnej služby v nemocnici</w:t>
      </w:r>
    </w:p>
    <w:p w14:paraId="539A2935" w14:textId="4BE2708A" w:rsidR="0098615E" w:rsidRPr="00F363B1" w:rsidRDefault="0098615E" w:rsidP="00142124">
      <w:pPr>
        <w:pStyle w:val="ListParagraph"/>
        <w:numPr>
          <w:ilvl w:val="0"/>
          <w:numId w:val="986"/>
        </w:numPr>
        <w:rPr>
          <w:rFonts w:ascii="Times New Roman" w:hAnsi="Times New Roman"/>
        </w:rPr>
      </w:pPr>
      <w:r w:rsidRPr="00F363B1">
        <w:rPr>
          <w:rFonts w:ascii="Times New Roman" w:hAnsi="Times New Roman"/>
        </w:rPr>
        <w:t>lekári so špecializáciou v špecializačnom odbore rádiológia</w:t>
      </w:r>
      <w:r w:rsidR="009C24C8" w:rsidRPr="00F363B1">
        <w:rPr>
          <w:rFonts w:ascii="Times New Roman" w:hAnsi="Times New Roman"/>
        </w:rPr>
        <w:t>,</w:t>
      </w:r>
    </w:p>
    <w:p w14:paraId="5C2BA7C6" w14:textId="1CB7EB15" w:rsidR="0098615E" w:rsidRPr="00F363B1" w:rsidRDefault="0098615E" w:rsidP="00142124">
      <w:pPr>
        <w:pStyle w:val="ListParagraph"/>
        <w:numPr>
          <w:ilvl w:val="0"/>
          <w:numId w:val="986"/>
        </w:numPr>
        <w:contextualSpacing w:val="0"/>
        <w:rPr>
          <w:rFonts w:ascii="Times New Roman" w:hAnsi="Times New Roman"/>
        </w:rPr>
      </w:pPr>
      <w:r w:rsidRPr="00F363B1">
        <w:rPr>
          <w:rFonts w:ascii="Times New Roman" w:hAnsi="Times New Roman"/>
        </w:rPr>
        <w:t>lekári so špecializáciou v špecializačnom odbore radiačná onkológia</w:t>
      </w:r>
      <w:r w:rsidR="009C24C8" w:rsidRPr="00F363B1">
        <w:rPr>
          <w:rFonts w:ascii="Times New Roman" w:hAnsi="Times New Roman"/>
        </w:rPr>
        <w:t>,</w:t>
      </w:r>
    </w:p>
    <w:p w14:paraId="11D048C0" w14:textId="6D2411D4" w:rsidR="0098615E" w:rsidRPr="00F363B1" w:rsidRDefault="0098615E" w:rsidP="00142124">
      <w:pPr>
        <w:pStyle w:val="ListParagraph"/>
        <w:numPr>
          <w:ilvl w:val="0"/>
          <w:numId w:val="986"/>
        </w:numPr>
        <w:contextualSpacing w:val="0"/>
        <w:rPr>
          <w:rFonts w:ascii="Times New Roman" w:hAnsi="Times New Roman"/>
        </w:rPr>
      </w:pPr>
      <w:r w:rsidRPr="00F363B1">
        <w:rPr>
          <w:rFonts w:ascii="Times New Roman" w:hAnsi="Times New Roman"/>
        </w:rPr>
        <w:t>lekári so špecializáciou v špecializačnom odbore chirurgia</w:t>
      </w:r>
      <w:r w:rsidR="009C24C8" w:rsidRPr="00F363B1">
        <w:rPr>
          <w:rFonts w:ascii="Times New Roman" w:hAnsi="Times New Roman"/>
        </w:rPr>
        <w:t>.</w:t>
      </w:r>
    </w:p>
    <w:p w14:paraId="7E839DDA" w14:textId="77777777" w:rsidR="0098615E" w:rsidRPr="00F363B1" w:rsidRDefault="0098615E" w:rsidP="00656421">
      <w:pPr>
        <w:pStyle w:val="ListParagraph"/>
        <w:contextualSpacing w:val="0"/>
        <w:rPr>
          <w:rFonts w:ascii="Times New Roman" w:hAnsi="Times New Roman"/>
        </w:rPr>
      </w:pPr>
    </w:p>
    <w:p w14:paraId="1A4BA590" w14:textId="02A0DC58" w:rsidR="0098615E" w:rsidRPr="00F363B1" w:rsidRDefault="0098615E" w:rsidP="00142124">
      <w:pPr>
        <w:pStyle w:val="ListParagraph"/>
        <w:numPr>
          <w:ilvl w:val="0"/>
          <w:numId w:val="991"/>
        </w:numPr>
        <w:rPr>
          <w:rFonts w:ascii="Times New Roman" w:hAnsi="Times New Roman"/>
        </w:rPr>
      </w:pPr>
      <w:r w:rsidRPr="00F363B1">
        <w:rPr>
          <w:rFonts w:ascii="Times New Roman" w:hAnsi="Times New Roman"/>
        </w:rPr>
        <w:t>Podmienky pre poskytovanie diagnostiky a liečby počas hospitalizácie sú</w:t>
      </w:r>
    </w:p>
    <w:p w14:paraId="5A4BDA9D" w14:textId="77777777" w:rsidR="003C4EA1" w:rsidRPr="00F363B1" w:rsidRDefault="003C4EA1" w:rsidP="00142124">
      <w:pPr>
        <w:pStyle w:val="ListParagraph"/>
        <w:numPr>
          <w:ilvl w:val="0"/>
          <w:numId w:val="990"/>
        </w:numPr>
        <w:ind w:left="720"/>
        <w:rPr>
          <w:rFonts w:ascii="Times New Roman" w:hAnsi="Times New Roman"/>
        </w:rPr>
      </w:pPr>
      <w:r w:rsidRPr="00F363B1">
        <w:rPr>
          <w:rFonts w:ascii="Times New Roman" w:hAnsi="Times New Roman"/>
        </w:rPr>
        <w:t>medicínsky konsenzus multidisciplinárneho tímu v zložení lekárov so špecializáciou v špecializačnom odbore klinická onkológia, lekárov so špecializáciou v špecializačnom odbore rádiológia, lekárov so špecializáciou v špecializačnom odbore chirurgia a lekárov so špecializáciou v špecializačnom odbore radiačná onkológia zameraný na Ca prsníka, pričom lekár v danom odbore môže grantovať len jeden multidisciplinárny tím,</w:t>
      </w:r>
    </w:p>
    <w:p w14:paraId="2B0EA802" w14:textId="77777777" w:rsidR="003C4EA1" w:rsidRPr="00F363B1" w:rsidRDefault="003C4EA1" w:rsidP="00142124">
      <w:pPr>
        <w:pStyle w:val="ListParagraph"/>
        <w:numPr>
          <w:ilvl w:val="0"/>
          <w:numId w:val="990"/>
        </w:numPr>
        <w:ind w:left="720"/>
        <w:rPr>
          <w:rFonts w:ascii="Times New Roman" w:hAnsi="Times New Roman"/>
        </w:rPr>
      </w:pPr>
      <w:r w:rsidRPr="00F363B1">
        <w:rPr>
          <w:rFonts w:ascii="Times New Roman" w:hAnsi="Times New Roman"/>
        </w:rPr>
        <w:t>medicínsky konsenzus multidisciplinárneho tímu v zložení lekárov so špecializáciou v špecializačnom odbore klinická onkológia, lekárov so špecializáciou v špecializačnom odbore rádiológia, lekárov so špecializáciou v špecializačnom odbore chirurgia a lekárov so špecializáciou v špecializačnom odbore radiačná onkológia zameraný na Ca kolorekta, pričom lekár v danom odbore môže grantovať len jeden multidisciplinárny tím,</w:t>
      </w:r>
    </w:p>
    <w:p w14:paraId="248340DF" w14:textId="77777777" w:rsidR="003C4EA1" w:rsidRPr="00F363B1" w:rsidRDefault="003C4EA1" w:rsidP="00142124">
      <w:pPr>
        <w:pStyle w:val="ListParagraph"/>
        <w:numPr>
          <w:ilvl w:val="0"/>
          <w:numId w:val="990"/>
        </w:numPr>
        <w:ind w:left="720"/>
        <w:rPr>
          <w:rFonts w:ascii="Times New Roman" w:hAnsi="Times New Roman"/>
        </w:rPr>
      </w:pPr>
      <w:r w:rsidRPr="00F363B1">
        <w:rPr>
          <w:rFonts w:ascii="Times New Roman" w:hAnsi="Times New Roman"/>
        </w:rPr>
        <w:t>medicínsky konsenzus multidisciplinárneho tímu v zložení lekárov so špecializáciou v špecializačnom odbore klinická onkológia, lekárov so špecializáciou v špecializačnom odbore rádiológia, lekárov so špecializáciou v špecializačnom odbore chirurgia a lekárov so špecializáciou v špecializačnom odbore radiačná onkológia zameraný na ďalší typ nádorového ochorenia, pričom lekár v danom odbore môže grantovať len jeden multidisciplinárny tím,</w:t>
      </w:r>
    </w:p>
    <w:p w14:paraId="5C893986" w14:textId="23E1B256" w:rsidR="0098615E" w:rsidRPr="00F363B1" w:rsidRDefault="0098615E" w:rsidP="00142124">
      <w:pPr>
        <w:pStyle w:val="ListParagraph"/>
        <w:numPr>
          <w:ilvl w:val="0"/>
          <w:numId w:val="990"/>
        </w:numPr>
        <w:ind w:left="720"/>
        <w:rPr>
          <w:rFonts w:ascii="Times New Roman" w:hAnsi="Times New Roman"/>
        </w:rPr>
      </w:pPr>
      <w:r w:rsidRPr="00F363B1">
        <w:rPr>
          <w:rFonts w:ascii="Times New Roman" w:hAnsi="Times New Roman"/>
        </w:rPr>
        <w:t>konziliárne vyšetrenia pre pracoviská poskytujúce II. a III. úroveň programu klinickej onkológie,</w:t>
      </w:r>
    </w:p>
    <w:p w14:paraId="1770BA26" w14:textId="77777777" w:rsidR="0098615E" w:rsidRPr="00F363B1" w:rsidRDefault="0098615E" w:rsidP="00142124">
      <w:pPr>
        <w:pStyle w:val="ListParagraph"/>
        <w:numPr>
          <w:ilvl w:val="0"/>
          <w:numId w:val="985"/>
        </w:numPr>
        <w:ind w:left="732"/>
        <w:rPr>
          <w:rFonts w:ascii="Times New Roman" w:hAnsi="Times New Roman"/>
        </w:rPr>
      </w:pPr>
      <w:r w:rsidRPr="00F363B1">
        <w:rPr>
          <w:rFonts w:ascii="Times New Roman" w:hAnsi="Times New Roman"/>
        </w:rPr>
        <w:t>jeden lekár so špecializáciou v špecializačnom odbore klinická onkológia so špecializáciou v špecializačnom odbore klinická onkológia na osem pacientov.</w:t>
      </w:r>
    </w:p>
    <w:p w14:paraId="5AA20FEE" w14:textId="77777777" w:rsidR="0098615E" w:rsidRPr="00F363B1" w:rsidRDefault="0098615E" w:rsidP="00656421">
      <w:pPr>
        <w:jc w:val="both"/>
      </w:pPr>
    </w:p>
    <w:p w14:paraId="67D15857" w14:textId="77777777" w:rsidR="003C4EA1" w:rsidRPr="00F363B1" w:rsidRDefault="003C4EA1" w:rsidP="00142124">
      <w:pPr>
        <w:pStyle w:val="ListParagraph"/>
        <w:numPr>
          <w:ilvl w:val="0"/>
          <w:numId w:val="991"/>
        </w:numPr>
        <w:contextualSpacing w:val="0"/>
        <w:rPr>
          <w:rFonts w:ascii="Times New Roman" w:hAnsi="Times New Roman"/>
        </w:rPr>
      </w:pPr>
      <w:r w:rsidRPr="00F363B1">
        <w:rPr>
          <w:rFonts w:ascii="Times New Roman" w:hAnsi="Times New Roman"/>
        </w:rPr>
        <w:t>Špeciálne materiálno-technické vybavenie je jeden infúzor – nastaviteľné infúzne pumpy pre aplikáciu systémovej liečby na dve lôžka.</w:t>
      </w:r>
    </w:p>
    <w:p w14:paraId="11F262B8" w14:textId="77777777" w:rsidR="0098615E" w:rsidRPr="00F363B1" w:rsidRDefault="0098615E" w:rsidP="00656421">
      <w:pPr>
        <w:jc w:val="both"/>
      </w:pPr>
    </w:p>
    <w:p w14:paraId="1AC1F0E2" w14:textId="77777777" w:rsidR="0098615E" w:rsidRPr="00F363B1" w:rsidRDefault="0098615E"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V. úrovne</w:t>
      </w:r>
    </w:p>
    <w:bookmarkEnd w:id="68"/>
    <w:p w14:paraId="07365CA9" w14:textId="42195DF9" w:rsidR="009C24C8" w:rsidRPr="00F363B1" w:rsidRDefault="009C24C8" w:rsidP="00142124">
      <w:pPr>
        <w:pStyle w:val="ListParagraph"/>
        <w:numPr>
          <w:ilvl w:val="0"/>
          <w:numId w:val="994"/>
        </w:numPr>
        <w:rPr>
          <w:rFonts w:ascii="Times New Roman" w:hAnsi="Times New Roman"/>
        </w:rPr>
      </w:pPr>
      <w:r w:rsidRPr="00F363B1">
        <w:rPr>
          <w:rFonts w:ascii="Times New Roman" w:hAnsi="Times New Roman"/>
        </w:rPr>
        <w:t>Iné programy alebo medicínske služby, ktoré sa musia v nemocnici súčasne poskytovať sú</w:t>
      </w:r>
    </w:p>
    <w:p w14:paraId="4B8D7425" w14:textId="77777777" w:rsidR="009C24C8" w:rsidRPr="00F363B1" w:rsidRDefault="009C24C8" w:rsidP="00142124">
      <w:pPr>
        <w:pStyle w:val="ListParagraph"/>
        <w:numPr>
          <w:ilvl w:val="0"/>
          <w:numId w:val="992"/>
        </w:numPr>
        <w:contextualSpacing w:val="0"/>
        <w:rPr>
          <w:rFonts w:ascii="Times New Roman" w:hAnsi="Times New Roman"/>
        </w:rPr>
      </w:pPr>
      <w:r w:rsidRPr="00F363B1">
        <w:rPr>
          <w:rFonts w:ascii="Times New Roman" w:hAnsi="Times New Roman"/>
        </w:rPr>
        <w:t>Program paliatívnej medicíny,</w:t>
      </w:r>
    </w:p>
    <w:p w14:paraId="0CAD847D" w14:textId="77777777" w:rsidR="009C24C8" w:rsidRPr="00F363B1" w:rsidRDefault="009C24C8" w:rsidP="00142124">
      <w:pPr>
        <w:pStyle w:val="ListParagraph"/>
        <w:numPr>
          <w:ilvl w:val="0"/>
          <w:numId w:val="992"/>
        </w:numPr>
        <w:contextualSpacing w:val="0"/>
        <w:rPr>
          <w:rFonts w:ascii="Times New Roman" w:hAnsi="Times New Roman"/>
        </w:rPr>
      </w:pPr>
      <w:r w:rsidRPr="00F363B1">
        <w:rPr>
          <w:rFonts w:ascii="Times New Roman" w:hAnsi="Times New Roman"/>
        </w:rPr>
        <w:t>Program radiačnej onkológie.</w:t>
      </w:r>
    </w:p>
    <w:p w14:paraId="64FE34A4" w14:textId="77777777" w:rsidR="009C24C8" w:rsidRPr="00F363B1" w:rsidRDefault="009C24C8" w:rsidP="00656421">
      <w:pPr>
        <w:jc w:val="both"/>
      </w:pPr>
    </w:p>
    <w:p w14:paraId="24A1A118" w14:textId="193FA674" w:rsidR="0098615E" w:rsidRPr="00F363B1" w:rsidRDefault="0098615E" w:rsidP="00142124">
      <w:pPr>
        <w:pStyle w:val="ListParagraph"/>
        <w:numPr>
          <w:ilvl w:val="0"/>
          <w:numId w:val="994"/>
        </w:numPr>
        <w:rPr>
          <w:rFonts w:ascii="Times New Roman" w:hAnsi="Times New Roman"/>
        </w:rPr>
      </w:pPr>
      <w:r w:rsidRPr="00F363B1">
        <w:rPr>
          <w:rFonts w:ascii="Times New Roman" w:hAnsi="Times New Roman"/>
        </w:rPr>
        <w:t>Špeciálne personálne zabezpečenie sú</w:t>
      </w:r>
      <w:r w:rsidR="003C4EA1" w:rsidRPr="00F363B1">
        <w:rPr>
          <w:rFonts w:ascii="Times New Roman" w:hAnsi="Times New Roman"/>
        </w:rPr>
        <w:t xml:space="preserve"> </w:t>
      </w:r>
      <w:r w:rsidRPr="00F363B1">
        <w:rPr>
          <w:rFonts w:ascii="Times New Roman" w:hAnsi="Times New Roman"/>
        </w:rPr>
        <w:t xml:space="preserve">lekári so špecializáciou v špecializačnom odbore klinická onkológia, s úväzkom 4,0. </w:t>
      </w:r>
    </w:p>
    <w:p w14:paraId="10ABA0A7" w14:textId="77777777" w:rsidR="003C4EA1" w:rsidRPr="00F363B1" w:rsidRDefault="003C4EA1" w:rsidP="00656421">
      <w:pPr>
        <w:jc w:val="both"/>
      </w:pPr>
    </w:p>
    <w:p w14:paraId="71C5DB84" w14:textId="486B0EA5" w:rsidR="003C4EA1" w:rsidRPr="00F363B1" w:rsidRDefault="009C24C8" w:rsidP="00142124">
      <w:pPr>
        <w:pStyle w:val="ListParagraph"/>
        <w:numPr>
          <w:ilvl w:val="0"/>
          <w:numId w:val="994"/>
        </w:numPr>
        <w:rPr>
          <w:rFonts w:ascii="Times New Roman" w:hAnsi="Times New Roman"/>
        </w:rPr>
      </w:pPr>
      <w:r w:rsidRPr="00F363B1">
        <w:rPr>
          <w:rFonts w:ascii="Times New Roman" w:hAnsi="Times New Roman"/>
        </w:rPr>
        <w:t>Špeciálne personálne zabezpečenie je dostupnosť konziliárnej služby v nemocnici</w:t>
      </w:r>
    </w:p>
    <w:p w14:paraId="67ADEA03" w14:textId="6889D900" w:rsidR="0098615E" w:rsidRPr="00F363B1" w:rsidRDefault="0098615E" w:rsidP="00142124">
      <w:pPr>
        <w:pStyle w:val="ListParagraph"/>
        <w:numPr>
          <w:ilvl w:val="0"/>
          <w:numId w:val="993"/>
        </w:numPr>
        <w:contextualSpacing w:val="0"/>
        <w:rPr>
          <w:rFonts w:ascii="Times New Roman" w:hAnsi="Times New Roman"/>
        </w:rPr>
      </w:pPr>
      <w:r w:rsidRPr="00F363B1">
        <w:rPr>
          <w:rFonts w:ascii="Times New Roman" w:hAnsi="Times New Roman"/>
        </w:rPr>
        <w:t>lekári so špecializáciou v špecializačnom odbore rádiológia</w:t>
      </w:r>
      <w:r w:rsidR="009C24C8" w:rsidRPr="00F363B1">
        <w:rPr>
          <w:rFonts w:ascii="Times New Roman" w:hAnsi="Times New Roman"/>
        </w:rPr>
        <w:t>,</w:t>
      </w:r>
    </w:p>
    <w:p w14:paraId="15F75C32" w14:textId="18C8D0E8" w:rsidR="0098615E" w:rsidRPr="00F363B1" w:rsidRDefault="0098615E" w:rsidP="00142124">
      <w:pPr>
        <w:pStyle w:val="ListParagraph"/>
        <w:numPr>
          <w:ilvl w:val="0"/>
          <w:numId w:val="993"/>
        </w:numPr>
        <w:contextualSpacing w:val="0"/>
        <w:rPr>
          <w:rFonts w:ascii="Times New Roman" w:hAnsi="Times New Roman"/>
        </w:rPr>
      </w:pPr>
      <w:r w:rsidRPr="00F363B1">
        <w:rPr>
          <w:rFonts w:ascii="Times New Roman" w:hAnsi="Times New Roman"/>
        </w:rPr>
        <w:t>lekári so špecializáciou v špecializačnom odbore radiačná onkológia</w:t>
      </w:r>
      <w:r w:rsidR="009C24C8" w:rsidRPr="00F363B1">
        <w:rPr>
          <w:rFonts w:ascii="Times New Roman" w:hAnsi="Times New Roman"/>
        </w:rPr>
        <w:t>,</w:t>
      </w:r>
      <w:r w:rsidRPr="00F363B1">
        <w:rPr>
          <w:rFonts w:ascii="Times New Roman" w:hAnsi="Times New Roman"/>
        </w:rPr>
        <w:t xml:space="preserve"> </w:t>
      </w:r>
    </w:p>
    <w:p w14:paraId="4D989B3E" w14:textId="17A766C5" w:rsidR="0098615E" w:rsidRPr="00F363B1" w:rsidRDefault="0098615E" w:rsidP="00142124">
      <w:pPr>
        <w:pStyle w:val="ListParagraph"/>
        <w:numPr>
          <w:ilvl w:val="0"/>
          <w:numId w:val="993"/>
        </w:numPr>
        <w:contextualSpacing w:val="0"/>
        <w:rPr>
          <w:rFonts w:ascii="Times New Roman" w:hAnsi="Times New Roman"/>
        </w:rPr>
      </w:pPr>
      <w:r w:rsidRPr="00F363B1">
        <w:rPr>
          <w:rFonts w:ascii="Times New Roman" w:hAnsi="Times New Roman"/>
        </w:rPr>
        <w:t>lekári so špecializáciou v špecializačnom odbore chirurgia</w:t>
      </w:r>
      <w:r w:rsidR="009C24C8" w:rsidRPr="00F363B1">
        <w:rPr>
          <w:rFonts w:ascii="Times New Roman" w:hAnsi="Times New Roman"/>
        </w:rPr>
        <w:t>.</w:t>
      </w:r>
    </w:p>
    <w:p w14:paraId="72887263" w14:textId="77777777" w:rsidR="0098615E" w:rsidRPr="00F363B1" w:rsidRDefault="0098615E" w:rsidP="00656421">
      <w:pPr>
        <w:pStyle w:val="ListParagraph"/>
        <w:contextualSpacing w:val="0"/>
        <w:rPr>
          <w:rFonts w:ascii="Times New Roman" w:hAnsi="Times New Roman"/>
        </w:rPr>
      </w:pPr>
    </w:p>
    <w:p w14:paraId="77992A23" w14:textId="77777777" w:rsidR="0098615E" w:rsidRPr="00F363B1" w:rsidRDefault="0098615E" w:rsidP="00142124">
      <w:pPr>
        <w:pStyle w:val="ListParagraph"/>
        <w:numPr>
          <w:ilvl w:val="0"/>
          <w:numId w:val="994"/>
        </w:numPr>
        <w:rPr>
          <w:rFonts w:ascii="Times New Roman" w:hAnsi="Times New Roman"/>
        </w:rPr>
      </w:pPr>
      <w:r w:rsidRPr="00F363B1">
        <w:rPr>
          <w:rFonts w:ascii="Times New Roman" w:hAnsi="Times New Roman"/>
        </w:rPr>
        <w:t>Podmienky pre poskytovanie diagnostiky a liečby počas hospitalizácie sú</w:t>
      </w:r>
    </w:p>
    <w:p w14:paraId="73F883F1" w14:textId="77777777" w:rsidR="009C24C8" w:rsidRPr="00F363B1" w:rsidRDefault="009C24C8" w:rsidP="00142124">
      <w:pPr>
        <w:pStyle w:val="ListParagraph"/>
        <w:numPr>
          <w:ilvl w:val="0"/>
          <w:numId w:val="995"/>
        </w:numPr>
        <w:rPr>
          <w:rFonts w:ascii="Times New Roman" w:hAnsi="Times New Roman"/>
        </w:rPr>
      </w:pPr>
      <w:r w:rsidRPr="00F363B1">
        <w:rPr>
          <w:rFonts w:ascii="Times New Roman" w:hAnsi="Times New Roman"/>
        </w:rPr>
        <w:t>medicínsky konsenzus multidisciplinárneho tímu v zložení lekárov so špecializáciou v špecializačnom odbore klinická onkológia, lekárov so špecializáciou v špecializačnom odbore rádiológia, lekárov so špecializáciou v špecializačnom odbore chirurgia a lekárov so špecializáciou v špecializačnom odbore radiačná onkológia zameraný na Ca prsníka, pričom lekár v danom odbore môže grantovať len jeden multidisciplinárny tím,</w:t>
      </w:r>
    </w:p>
    <w:p w14:paraId="1FEAA492" w14:textId="77777777" w:rsidR="009C24C8" w:rsidRPr="00F363B1" w:rsidRDefault="009C24C8" w:rsidP="00142124">
      <w:pPr>
        <w:pStyle w:val="ListParagraph"/>
        <w:numPr>
          <w:ilvl w:val="0"/>
          <w:numId w:val="995"/>
        </w:numPr>
        <w:rPr>
          <w:rFonts w:ascii="Times New Roman" w:hAnsi="Times New Roman"/>
        </w:rPr>
      </w:pPr>
      <w:r w:rsidRPr="00F363B1">
        <w:rPr>
          <w:rFonts w:ascii="Times New Roman" w:hAnsi="Times New Roman"/>
        </w:rPr>
        <w:t>medicínsky konsenzus multidisciplinárneho tímu v zložení lekárov so špecializáciou v špecializačnom odbore klinická onkológia, lekárov so špecializáciou v špecializačnom odbore rádiológia, lekárov so špecializáciou v špecializačnom odbore chirurgia a lekárov so špecializáciou v špecializačnom odbore radiačná onkológia zameraný na Ca kolorekta, pričom lekár v danom odbore môže grantovať len jeden multidisciplinárny tím,</w:t>
      </w:r>
    </w:p>
    <w:p w14:paraId="7F18492E" w14:textId="77777777" w:rsidR="009C24C8" w:rsidRPr="00F363B1" w:rsidRDefault="009C24C8" w:rsidP="00142124">
      <w:pPr>
        <w:pStyle w:val="ListParagraph"/>
        <w:numPr>
          <w:ilvl w:val="0"/>
          <w:numId w:val="995"/>
        </w:numPr>
        <w:rPr>
          <w:rFonts w:ascii="Times New Roman" w:hAnsi="Times New Roman"/>
        </w:rPr>
      </w:pPr>
      <w:r w:rsidRPr="00F363B1">
        <w:rPr>
          <w:rFonts w:ascii="Times New Roman" w:hAnsi="Times New Roman"/>
        </w:rPr>
        <w:t>medicínsky konsenzus multidisciplinárneho tímu v zložení lekárov so špecializáciou v špecializačnom odbore klinická onkológia, lekárov so špecializáciou v špecializačnom odbore rádiológia, lekárov so špecializáciou v špecializačnom odbore chirurgia a lekárov so špecializáciou v špecializačnom odbore radiačná onkológia zameraný na ďalší typ nádorového ochorenia, pričom lekár v danom odbore môže grantovať len jeden multidisciplinárny tím,</w:t>
      </w:r>
    </w:p>
    <w:p w14:paraId="2B80E1B6" w14:textId="77777777" w:rsidR="009C24C8" w:rsidRPr="00F363B1" w:rsidRDefault="0098615E" w:rsidP="00142124">
      <w:pPr>
        <w:pStyle w:val="ListParagraph"/>
        <w:numPr>
          <w:ilvl w:val="0"/>
          <w:numId w:val="995"/>
        </w:numPr>
        <w:rPr>
          <w:rFonts w:ascii="Times New Roman" w:hAnsi="Times New Roman"/>
        </w:rPr>
      </w:pPr>
      <w:r w:rsidRPr="00F363B1">
        <w:rPr>
          <w:rFonts w:ascii="Times New Roman" w:hAnsi="Times New Roman"/>
        </w:rPr>
        <w:t>poskytovanie konziliárnych vyšetrení pre pracoviská poskytujúce II., III. a IV. úroveň programu klinickej onkológie,</w:t>
      </w:r>
    </w:p>
    <w:p w14:paraId="46443C43" w14:textId="4C3BC1A6" w:rsidR="0098615E" w:rsidRPr="00F363B1" w:rsidRDefault="0098615E" w:rsidP="00142124">
      <w:pPr>
        <w:pStyle w:val="ListParagraph"/>
        <w:numPr>
          <w:ilvl w:val="0"/>
          <w:numId w:val="995"/>
        </w:numPr>
        <w:rPr>
          <w:rFonts w:ascii="Times New Roman" w:hAnsi="Times New Roman"/>
        </w:rPr>
      </w:pPr>
      <w:r w:rsidRPr="00F363B1">
        <w:rPr>
          <w:rFonts w:ascii="Times New Roman" w:hAnsi="Times New Roman"/>
        </w:rPr>
        <w:t>jeden lekár so špecializáciou v špecializačnom odbore klinická onkológia so špecializáciou v špecializačnom odbore klinická onkológia na osem pacientov.</w:t>
      </w:r>
    </w:p>
    <w:p w14:paraId="3CA98922" w14:textId="77777777" w:rsidR="0098615E" w:rsidRPr="00F363B1" w:rsidRDefault="0098615E" w:rsidP="00656421">
      <w:pPr>
        <w:jc w:val="both"/>
      </w:pPr>
    </w:p>
    <w:p w14:paraId="6537010E" w14:textId="77777777" w:rsidR="003C4EA1" w:rsidRPr="00F363B1" w:rsidRDefault="003C4EA1" w:rsidP="00142124">
      <w:pPr>
        <w:pStyle w:val="ListParagraph"/>
        <w:numPr>
          <w:ilvl w:val="0"/>
          <w:numId w:val="994"/>
        </w:numPr>
        <w:contextualSpacing w:val="0"/>
        <w:rPr>
          <w:rFonts w:ascii="Times New Roman" w:hAnsi="Times New Roman"/>
        </w:rPr>
      </w:pPr>
      <w:r w:rsidRPr="00F363B1">
        <w:rPr>
          <w:rFonts w:ascii="Times New Roman" w:hAnsi="Times New Roman"/>
        </w:rPr>
        <w:t>Špeciálne materiálno-technické vybavenie je jeden infúzor – nastaviteľné infúzne pumpy pre aplikáciu systémovej liečby na dve lôžka.</w:t>
      </w:r>
    </w:p>
    <w:p w14:paraId="17AE7046" w14:textId="2EA5F321" w:rsidR="003A13E2" w:rsidRPr="00F363B1" w:rsidRDefault="003A13E2" w:rsidP="00656421">
      <w:pPr>
        <w:jc w:val="both"/>
      </w:pPr>
      <w:r w:rsidRPr="00F363B1">
        <w:br w:type="page"/>
      </w:r>
    </w:p>
    <w:p w14:paraId="2D25DC39" w14:textId="231E9EC7" w:rsidR="00587612" w:rsidRPr="00F363B1" w:rsidRDefault="00D63B48" w:rsidP="00656421">
      <w:pPr>
        <w:pStyle w:val="Heading1"/>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41</w:t>
      </w:r>
      <w:r w:rsidRPr="00F363B1">
        <w:rPr>
          <w:rFonts w:ascii="Times New Roman" w:hAnsi="Times New Roman" w:cs="Times New Roman"/>
          <w:b/>
          <w:color w:val="auto"/>
          <w:sz w:val="24"/>
          <w:szCs w:val="24"/>
        </w:rPr>
        <w:tab/>
      </w:r>
      <w:r w:rsidR="00587612" w:rsidRPr="00F363B1">
        <w:rPr>
          <w:rFonts w:ascii="Times New Roman" w:hAnsi="Times New Roman" w:cs="Times New Roman"/>
          <w:b/>
          <w:color w:val="auto"/>
          <w:sz w:val="24"/>
          <w:szCs w:val="24"/>
        </w:rPr>
        <w:t>Program radiačnej onkológie</w:t>
      </w:r>
    </w:p>
    <w:p w14:paraId="207E4310" w14:textId="77777777" w:rsidR="00587612" w:rsidRPr="00F363B1" w:rsidRDefault="00587612" w:rsidP="00656421">
      <w:pPr>
        <w:pStyle w:val="Heading2"/>
        <w:spacing w:before="0"/>
        <w:jc w:val="both"/>
        <w:rPr>
          <w:rFonts w:ascii="Times New Roman" w:hAnsi="Times New Roman" w:cs="Times New Roman"/>
          <w:b/>
          <w:color w:val="auto"/>
          <w:sz w:val="24"/>
          <w:szCs w:val="24"/>
        </w:rPr>
      </w:pPr>
      <w:bookmarkStart w:id="69" w:name="_Toc143780267"/>
      <w:r w:rsidRPr="00F363B1">
        <w:rPr>
          <w:rFonts w:ascii="Times New Roman" w:hAnsi="Times New Roman" w:cs="Times New Roman"/>
          <w:b/>
          <w:color w:val="auto"/>
          <w:sz w:val="24"/>
          <w:szCs w:val="24"/>
        </w:rPr>
        <w:t>Program III. úrovne</w:t>
      </w:r>
      <w:bookmarkEnd w:id="69"/>
    </w:p>
    <w:p w14:paraId="27D63788" w14:textId="77777777" w:rsidR="002121DF" w:rsidRPr="00F363B1" w:rsidRDefault="002121DF" w:rsidP="00142124">
      <w:pPr>
        <w:pStyle w:val="ListParagraph"/>
        <w:numPr>
          <w:ilvl w:val="0"/>
          <w:numId w:val="79"/>
        </w:numPr>
        <w:rPr>
          <w:rFonts w:ascii="Times New Roman" w:hAnsi="Times New Roman"/>
        </w:rPr>
      </w:pPr>
      <w:r w:rsidRPr="00F363B1">
        <w:rPr>
          <w:rFonts w:ascii="Times New Roman" w:hAnsi="Times New Roman"/>
        </w:rPr>
        <w:t>Špeciálne personálne zabezpečenie je</w:t>
      </w:r>
    </w:p>
    <w:p w14:paraId="601D1C18" w14:textId="77777777" w:rsidR="002121DF" w:rsidRPr="00F363B1" w:rsidRDefault="002121DF" w:rsidP="00142124">
      <w:pPr>
        <w:pStyle w:val="ListParagraph"/>
        <w:numPr>
          <w:ilvl w:val="0"/>
          <w:numId w:val="76"/>
        </w:numPr>
        <w:rPr>
          <w:rFonts w:ascii="Times New Roman" w:hAnsi="Times New Roman"/>
        </w:rPr>
      </w:pPr>
      <w:r w:rsidRPr="00F363B1">
        <w:rPr>
          <w:rFonts w:ascii="Times New Roman" w:hAnsi="Times New Roman"/>
        </w:rPr>
        <w:t>lekár so špecializáciou v špecializačnom odbore radiačná onkológia, s úväzkom 1,0,</w:t>
      </w:r>
    </w:p>
    <w:p w14:paraId="57CBADB1" w14:textId="77777777" w:rsidR="002121DF" w:rsidRPr="00F363B1" w:rsidRDefault="002121DF" w:rsidP="00142124">
      <w:pPr>
        <w:pStyle w:val="ListParagraph"/>
        <w:numPr>
          <w:ilvl w:val="0"/>
          <w:numId w:val="76"/>
        </w:numPr>
        <w:rPr>
          <w:rFonts w:ascii="Times New Roman" w:hAnsi="Times New Roman"/>
        </w:rPr>
      </w:pPr>
      <w:r w:rsidRPr="00F363B1">
        <w:rPr>
          <w:rFonts w:ascii="Times New Roman" w:hAnsi="Times New Roman"/>
        </w:rPr>
        <w:t>lekári so špecializáciou v špecializačnom odbore radiačná onkológia s kumulatívnym úväzkom 2,0 alebo lekári zaradení v špecializačnej príprave v odbore radiačná onkológia s úväzkom 1,0,</w:t>
      </w:r>
    </w:p>
    <w:p w14:paraId="3BD34B7F" w14:textId="77777777" w:rsidR="002121DF" w:rsidRPr="00F363B1" w:rsidRDefault="002121DF" w:rsidP="00142124">
      <w:pPr>
        <w:pStyle w:val="ListParagraph"/>
        <w:numPr>
          <w:ilvl w:val="0"/>
          <w:numId w:val="76"/>
        </w:numPr>
        <w:rPr>
          <w:rFonts w:ascii="Times New Roman" w:hAnsi="Times New Roman"/>
        </w:rPr>
      </w:pPr>
      <w:r w:rsidRPr="00F363B1">
        <w:rPr>
          <w:rFonts w:ascii="Times New Roman" w:hAnsi="Times New Roman"/>
        </w:rPr>
        <w:t>klinickí fyzici, s kumulatívnym úväzkom 1,2,</w:t>
      </w:r>
    </w:p>
    <w:p w14:paraId="34042C11" w14:textId="77777777" w:rsidR="002121DF" w:rsidRPr="00F363B1" w:rsidRDefault="002121DF" w:rsidP="00142124">
      <w:pPr>
        <w:pStyle w:val="ListParagraph"/>
        <w:numPr>
          <w:ilvl w:val="0"/>
          <w:numId w:val="76"/>
        </w:numPr>
        <w:rPr>
          <w:rFonts w:ascii="Times New Roman" w:hAnsi="Times New Roman"/>
        </w:rPr>
      </w:pPr>
      <w:r w:rsidRPr="00F363B1">
        <w:rPr>
          <w:rFonts w:ascii="Times New Roman" w:hAnsi="Times New Roman"/>
        </w:rPr>
        <w:t>rádiologickí technici podľa počtu prístrojov a pracovných zmien.</w:t>
      </w:r>
    </w:p>
    <w:p w14:paraId="66F89D0D" w14:textId="77777777" w:rsidR="002121DF" w:rsidRPr="00F363B1" w:rsidRDefault="002121DF" w:rsidP="00656421">
      <w:pPr>
        <w:jc w:val="both"/>
      </w:pPr>
    </w:p>
    <w:p w14:paraId="26DF73D0" w14:textId="3DBB55CE" w:rsidR="00587612" w:rsidRPr="00F363B1" w:rsidRDefault="00587612" w:rsidP="00142124">
      <w:pPr>
        <w:pStyle w:val="ListParagraph"/>
        <w:numPr>
          <w:ilvl w:val="0"/>
          <w:numId w:val="79"/>
        </w:numPr>
        <w:rPr>
          <w:rFonts w:ascii="Times New Roman" w:hAnsi="Times New Roman"/>
        </w:rPr>
      </w:pPr>
      <w:r w:rsidRPr="00F363B1">
        <w:rPr>
          <w:rFonts w:ascii="Times New Roman" w:hAnsi="Times New Roman"/>
        </w:rPr>
        <w:t>Špeciálne materiálno-technické vybavenie je</w:t>
      </w:r>
    </w:p>
    <w:p w14:paraId="656AB279" w14:textId="798999E5" w:rsidR="00587612" w:rsidRPr="00F363B1" w:rsidRDefault="00587612" w:rsidP="00142124">
      <w:pPr>
        <w:pStyle w:val="ListParagraph"/>
        <w:numPr>
          <w:ilvl w:val="0"/>
          <w:numId w:val="75"/>
        </w:numPr>
        <w:rPr>
          <w:rFonts w:ascii="Times New Roman" w:hAnsi="Times New Roman"/>
        </w:rPr>
      </w:pPr>
      <w:r w:rsidRPr="00F363B1">
        <w:rPr>
          <w:rFonts w:ascii="Times New Roman" w:hAnsi="Times New Roman"/>
        </w:rPr>
        <w:t>dva kompatibilné l</w:t>
      </w:r>
      <w:r w:rsidR="00CB2094" w:rsidRPr="00F363B1">
        <w:rPr>
          <w:rFonts w:ascii="Times New Roman" w:hAnsi="Times New Roman"/>
        </w:rPr>
        <w:t>ineárne urýchľovače</w:t>
      </w:r>
      <w:r w:rsidRPr="00F363B1">
        <w:rPr>
          <w:rFonts w:ascii="Times New Roman" w:hAnsi="Times New Roman"/>
        </w:rPr>
        <w:t xml:space="preserve"> alebo jeden </w:t>
      </w:r>
      <w:r w:rsidR="00CB2094" w:rsidRPr="00F363B1">
        <w:rPr>
          <w:rFonts w:ascii="Times New Roman" w:hAnsi="Times New Roman"/>
        </w:rPr>
        <w:t xml:space="preserve">kompatibilný lineárny urýchľovač v ktorom je </w:t>
      </w:r>
      <w:r w:rsidRPr="00F363B1">
        <w:rPr>
          <w:rFonts w:ascii="Times New Roman" w:hAnsi="Times New Roman"/>
        </w:rPr>
        <w:t>zmluvne zabezpečená kontinuita liečby s iným pracoviskom</w:t>
      </w:r>
      <w:r w:rsidR="00CB2094" w:rsidRPr="00F363B1">
        <w:rPr>
          <w:rFonts w:ascii="Times New Roman" w:hAnsi="Times New Roman"/>
        </w:rPr>
        <w:t xml:space="preserve"> alebo</w:t>
      </w:r>
      <w:r w:rsidRPr="00F363B1">
        <w:rPr>
          <w:rFonts w:ascii="Times New Roman" w:hAnsi="Times New Roman"/>
        </w:rPr>
        <w:t xml:space="preserve"> jeden </w:t>
      </w:r>
      <w:r w:rsidR="00CB2094" w:rsidRPr="00F363B1">
        <w:rPr>
          <w:rFonts w:ascii="Times New Roman" w:hAnsi="Times New Roman"/>
        </w:rPr>
        <w:t xml:space="preserve">kompatibilný lineárny urýchľovač so servisom </w:t>
      </w:r>
      <w:r w:rsidRPr="00F363B1">
        <w:rPr>
          <w:rFonts w:ascii="Times New Roman" w:hAnsi="Times New Roman"/>
        </w:rPr>
        <w:t>v režime 95% up time,</w:t>
      </w:r>
    </w:p>
    <w:p w14:paraId="494DC9D6" w14:textId="77777777" w:rsidR="00587612" w:rsidRPr="00F363B1" w:rsidRDefault="00587612" w:rsidP="00142124">
      <w:pPr>
        <w:pStyle w:val="ListParagraph"/>
        <w:numPr>
          <w:ilvl w:val="0"/>
          <w:numId w:val="75"/>
        </w:numPr>
        <w:rPr>
          <w:rFonts w:ascii="Times New Roman" w:hAnsi="Times New Roman"/>
        </w:rPr>
      </w:pPr>
      <w:r w:rsidRPr="00F363B1">
        <w:rPr>
          <w:rFonts w:ascii="Times New Roman" w:hAnsi="Times New Roman"/>
        </w:rPr>
        <w:t>plánovací systém,</w:t>
      </w:r>
    </w:p>
    <w:p w14:paraId="4844F693" w14:textId="77777777" w:rsidR="00587612" w:rsidRPr="00F363B1" w:rsidRDefault="00587612" w:rsidP="00142124">
      <w:pPr>
        <w:pStyle w:val="ListParagraph"/>
        <w:numPr>
          <w:ilvl w:val="0"/>
          <w:numId w:val="75"/>
        </w:numPr>
        <w:rPr>
          <w:rFonts w:ascii="Times New Roman" w:hAnsi="Times New Roman"/>
        </w:rPr>
      </w:pPr>
      <w:r w:rsidRPr="00F363B1">
        <w:rPr>
          <w:rFonts w:ascii="Times New Roman" w:hAnsi="Times New Roman"/>
        </w:rPr>
        <w:t>CT simulátor,</w:t>
      </w:r>
    </w:p>
    <w:p w14:paraId="18B44B75" w14:textId="77777777" w:rsidR="00587612" w:rsidRPr="00F363B1" w:rsidRDefault="00587612" w:rsidP="00142124">
      <w:pPr>
        <w:pStyle w:val="ListParagraph"/>
        <w:numPr>
          <w:ilvl w:val="0"/>
          <w:numId w:val="75"/>
        </w:numPr>
        <w:rPr>
          <w:rFonts w:ascii="Times New Roman" w:hAnsi="Times New Roman"/>
        </w:rPr>
      </w:pPr>
      <w:r w:rsidRPr="00F363B1">
        <w:rPr>
          <w:rFonts w:ascii="Times New Roman" w:hAnsi="Times New Roman"/>
        </w:rPr>
        <w:t>dozimetria.</w:t>
      </w:r>
    </w:p>
    <w:p w14:paraId="583899F5" w14:textId="77777777" w:rsidR="00587612" w:rsidRPr="00F363B1" w:rsidRDefault="00587612" w:rsidP="00656421">
      <w:pPr>
        <w:jc w:val="both"/>
      </w:pPr>
    </w:p>
    <w:p w14:paraId="0E772B77" w14:textId="77777777" w:rsidR="00587612" w:rsidRPr="00F363B1" w:rsidRDefault="00587612" w:rsidP="00656421">
      <w:pPr>
        <w:pStyle w:val="Heading2"/>
        <w:spacing w:before="0"/>
        <w:jc w:val="both"/>
        <w:rPr>
          <w:rFonts w:ascii="Times New Roman" w:hAnsi="Times New Roman" w:cs="Times New Roman"/>
          <w:b/>
          <w:color w:val="auto"/>
          <w:sz w:val="24"/>
          <w:szCs w:val="24"/>
        </w:rPr>
      </w:pPr>
      <w:bookmarkStart w:id="70" w:name="_Toc143780268"/>
      <w:r w:rsidRPr="00F363B1">
        <w:rPr>
          <w:rFonts w:ascii="Times New Roman" w:hAnsi="Times New Roman" w:cs="Times New Roman"/>
          <w:b/>
          <w:color w:val="auto"/>
          <w:sz w:val="24"/>
          <w:szCs w:val="24"/>
        </w:rPr>
        <w:t>Program IV. úrovne</w:t>
      </w:r>
      <w:bookmarkEnd w:id="70"/>
    </w:p>
    <w:p w14:paraId="0CCB3772" w14:textId="77777777" w:rsidR="00587612" w:rsidRPr="00F363B1" w:rsidRDefault="00587612" w:rsidP="00142124">
      <w:pPr>
        <w:pStyle w:val="ListParagraph"/>
        <w:numPr>
          <w:ilvl w:val="0"/>
          <w:numId w:val="80"/>
        </w:numPr>
        <w:rPr>
          <w:rFonts w:ascii="Times New Roman" w:hAnsi="Times New Roman"/>
        </w:rPr>
      </w:pPr>
      <w:r w:rsidRPr="00F363B1">
        <w:rPr>
          <w:rFonts w:ascii="Times New Roman" w:hAnsi="Times New Roman"/>
        </w:rPr>
        <w:t>Špeciálne personálne zabezpečenie je</w:t>
      </w:r>
    </w:p>
    <w:p w14:paraId="6B1AC144" w14:textId="77777777" w:rsidR="00587612" w:rsidRPr="00F363B1" w:rsidRDefault="00587612" w:rsidP="00142124">
      <w:pPr>
        <w:pStyle w:val="ListParagraph"/>
        <w:numPr>
          <w:ilvl w:val="0"/>
          <w:numId w:val="78"/>
        </w:numPr>
        <w:rPr>
          <w:rFonts w:ascii="Times New Roman" w:hAnsi="Times New Roman"/>
        </w:rPr>
      </w:pPr>
      <w:r w:rsidRPr="00F363B1">
        <w:rPr>
          <w:rFonts w:ascii="Times New Roman" w:hAnsi="Times New Roman"/>
        </w:rPr>
        <w:t>lekári so špecializáciou v špecializačnom odbore radiačná onkológia, s kumulatívnym úväzkom 5,0,</w:t>
      </w:r>
    </w:p>
    <w:p w14:paraId="7C753806" w14:textId="77777777" w:rsidR="00587612" w:rsidRPr="00F363B1" w:rsidRDefault="00587612" w:rsidP="00142124">
      <w:pPr>
        <w:pStyle w:val="ListParagraph"/>
        <w:numPr>
          <w:ilvl w:val="0"/>
          <w:numId w:val="78"/>
        </w:numPr>
        <w:rPr>
          <w:rFonts w:ascii="Times New Roman" w:hAnsi="Times New Roman"/>
        </w:rPr>
      </w:pPr>
      <w:r w:rsidRPr="00F363B1">
        <w:rPr>
          <w:rFonts w:ascii="Times New Roman" w:hAnsi="Times New Roman"/>
        </w:rPr>
        <w:t>klinickí fyzici, s kumulatívnym úväzkom 4,0,</w:t>
      </w:r>
    </w:p>
    <w:p w14:paraId="37F334CB" w14:textId="77777777" w:rsidR="00587612" w:rsidRPr="00F363B1" w:rsidRDefault="00587612" w:rsidP="00142124">
      <w:pPr>
        <w:pStyle w:val="ListParagraph"/>
        <w:numPr>
          <w:ilvl w:val="0"/>
          <w:numId w:val="78"/>
        </w:numPr>
        <w:rPr>
          <w:rFonts w:ascii="Times New Roman" w:hAnsi="Times New Roman"/>
        </w:rPr>
      </w:pPr>
      <w:r w:rsidRPr="00F363B1">
        <w:rPr>
          <w:rFonts w:ascii="Times New Roman" w:hAnsi="Times New Roman"/>
        </w:rPr>
        <w:t>rádiologickí technici podľa počtu ožarovačov a pracovných zmien.</w:t>
      </w:r>
    </w:p>
    <w:p w14:paraId="083D17E8" w14:textId="77777777" w:rsidR="00587612" w:rsidRPr="00F363B1" w:rsidRDefault="00587612" w:rsidP="00656421">
      <w:pPr>
        <w:pStyle w:val="ListParagraph"/>
        <w:rPr>
          <w:rFonts w:ascii="Times New Roman" w:hAnsi="Times New Roman"/>
        </w:rPr>
      </w:pPr>
    </w:p>
    <w:p w14:paraId="2ACACFB0" w14:textId="77777777" w:rsidR="00587612" w:rsidRPr="00F363B1" w:rsidRDefault="00587612" w:rsidP="00142124">
      <w:pPr>
        <w:pStyle w:val="ListParagraph"/>
        <w:numPr>
          <w:ilvl w:val="0"/>
          <w:numId w:val="80"/>
        </w:numPr>
        <w:rPr>
          <w:rFonts w:ascii="Times New Roman" w:hAnsi="Times New Roman"/>
        </w:rPr>
      </w:pPr>
      <w:r w:rsidRPr="00F363B1">
        <w:rPr>
          <w:rFonts w:ascii="Times New Roman" w:hAnsi="Times New Roman"/>
        </w:rPr>
        <w:t>Špeciálne materiálno-technické vybavenie je</w:t>
      </w:r>
    </w:p>
    <w:p w14:paraId="418E5373" w14:textId="77777777" w:rsidR="00587612" w:rsidRPr="00F363B1" w:rsidRDefault="00587612" w:rsidP="00142124">
      <w:pPr>
        <w:pStyle w:val="ListParagraph"/>
        <w:numPr>
          <w:ilvl w:val="0"/>
          <w:numId w:val="77"/>
        </w:numPr>
        <w:rPr>
          <w:rFonts w:ascii="Times New Roman" w:hAnsi="Times New Roman"/>
        </w:rPr>
      </w:pPr>
      <w:r w:rsidRPr="00F363B1">
        <w:rPr>
          <w:rFonts w:ascii="Times New Roman" w:hAnsi="Times New Roman"/>
        </w:rPr>
        <w:t>dva kompatibilné lineárne urýchľovače,</w:t>
      </w:r>
    </w:p>
    <w:p w14:paraId="0C244BAE" w14:textId="77777777" w:rsidR="00587612" w:rsidRPr="00F363B1" w:rsidRDefault="00587612" w:rsidP="00142124">
      <w:pPr>
        <w:pStyle w:val="ListParagraph"/>
        <w:numPr>
          <w:ilvl w:val="0"/>
          <w:numId w:val="77"/>
        </w:numPr>
        <w:rPr>
          <w:rFonts w:ascii="Times New Roman" w:hAnsi="Times New Roman"/>
        </w:rPr>
      </w:pPr>
      <w:r w:rsidRPr="00F363B1">
        <w:rPr>
          <w:rFonts w:ascii="Times New Roman" w:hAnsi="Times New Roman"/>
        </w:rPr>
        <w:t>CT simulátor,</w:t>
      </w:r>
    </w:p>
    <w:p w14:paraId="67781113" w14:textId="77777777" w:rsidR="00587612" w:rsidRPr="00F363B1" w:rsidRDefault="00587612" w:rsidP="00142124">
      <w:pPr>
        <w:pStyle w:val="ListParagraph"/>
        <w:numPr>
          <w:ilvl w:val="0"/>
          <w:numId w:val="77"/>
        </w:numPr>
        <w:rPr>
          <w:rFonts w:ascii="Times New Roman" w:hAnsi="Times New Roman"/>
        </w:rPr>
      </w:pPr>
      <w:r w:rsidRPr="00F363B1">
        <w:rPr>
          <w:rFonts w:ascii="Times New Roman" w:hAnsi="Times New Roman"/>
        </w:rPr>
        <w:t>plánovacie systémy,</w:t>
      </w:r>
    </w:p>
    <w:p w14:paraId="0433EEF5" w14:textId="77777777" w:rsidR="00587612" w:rsidRPr="00F363B1" w:rsidRDefault="00587612" w:rsidP="00142124">
      <w:pPr>
        <w:pStyle w:val="ListParagraph"/>
        <w:numPr>
          <w:ilvl w:val="0"/>
          <w:numId w:val="77"/>
        </w:numPr>
        <w:rPr>
          <w:rFonts w:ascii="Times New Roman" w:hAnsi="Times New Roman"/>
        </w:rPr>
      </w:pPr>
      <w:r w:rsidRPr="00F363B1">
        <w:rPr>
          <w:rFonts w:ascii="Times New Roman" w:hAnsi="Times New Roman"/>
        </w:rPr>
        <w:t>dozimetria,</w:t>
      </w:r>
    </w:p>
    <w:p w14:paraId="5762D371" w14:textId="77777777" w:rsidR="00587612" w:rsidRPr="00F363B1" w:rsidRDefault="00587612" w:rsidP="00142124">
      <w:pPr>
        <w:pStyle w:val="ListParagraph"/>
        <w:numPr>
          <w:ilvl w:val="0"/>
          <w:numId w:val="77"/>
        </w:numPr>
        <w:rPr>
          <w:rFonts w:ascii="Times New Roman" w:hAnsi="Times New Roman"/>
        </w:rPr>
      </w:pPr>
      <w:r w:rsidRPr="00F363B1">
        <w:rPr>
          <w:rFonts w:ascii="Times New Roman" w:hAnsi="Times New Roman"/>
        </w:rPr>
        <w:t>jeden prístroj pre brachyterapiu.</w:t>
      </w:r>
    </w:p>
    <w:p w14:paraId="0656B440" w14:textId="77777777" w:rsidR="00D63B48" w:rsidRPr="00F363B1" w:rsidRDefault="00D63B48" w:rsidP="00656421">
      <w:pPr>
        <w:jc w:val="both"/>
        <w:rPr>
          <w:b/>
        </w:rPr>
      </w:pPr>
      <w:r w:rsidRPr="00F363B1">
        <w:rPr>
          <w:b/>
        </w:rPr>
        <w:br w:type="page"/>
      </w:r>
    </w:p>
    <w:p w14:paraId="77CADEBA" w14:textId="68BDFC67" w:rsidR="00D63B48" w:rsidRPr="00F363B1" w:rsidRDefault="00D63B48"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42</w:t>
      </w:r>
      <w:r w:rsidRPr="00F363B1">
        <w:rPr>
          <w:rFonts w:ascii="Times New Roman" w:hAnsi="Times New Roman" w:cs="Times New Roman"/>
          <w:b/>
          <w:bCs/>
          <w:color w:val="auto"/>
          <w:sz w:val="24"/>
          <w:szCs w:val="24"/>
        </w:rPr>
        <w:tab/>
        <w:t>Program nukleárnej medicíny</w:t>
      </w:r>
    </w:p>
    <w:p w14:paraId="22A47BCE" w14:textId="7A96A49D" w:rsidR="009D7B1D" w:rsidRPr="00F363B1" w:rsidRDefault="00C51745"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1B2E540C" w14:textId="77777777" w:rsidR="009D7B1D" w:rsidRPr="00F363B1" w:rsidRDefault="009D7B1D" w:rsidP="00142124">
      <w:pPr>
        <w:pStyle w:val="ListParagraph"/>
        <w:numPr>
          <w:ilvl w:val="0"/>
          <w:numId w:val="612"/>
        </w:numPr>
        <w:rPr>
          <w:rFonts w:ascii="Times New Roman" w:hAnsi="Times New Roman"/>
        </w:rPr>
      </w:pPr>
      <w:r w:rsidRPr="00F363B1">
        <w:rPr>
          <w:rFonts w:ascii="Times New Roman" w:hAnsi="Times New Roman"/>
        </w:rPr>
        <w:t>Špeciálne personálne zabezpečenie je</w:t>
      </w:r>
    </w:p>
    <w:p w14:paraId="5B5B0B67" w14:textId="675473DA" w:rsidR="009D7B1D" w:rsidRPr="00F363B1" w:rsidRDefault="009D7B1D" w:rsidP="00142124">
      <w:pPr>
        <w:pStyle w:val="ListParagraph"/>
        <w:numPr>
          <w:ilvl w:val="0"/>
          <w:numId w:val="611"/>
        </w:numPr>
        <w:rPr>
          <w:rFonts w:ascii="Times New Roman" w:hAnsi="Times New Roman"/>
        </w:rPr>
      </w:pPr>
      <w:r w:rsidRPr="00F363B1">
        <w:rPr>
          <w:rFonts w:ascii="Times New Roman" w:hAnsi="Times New Roman"/>
        </w:rPr>
        <w:t>lekár</w:t>
      </w:r>
      <w:r w:rsidR="00851036" w:rsidRPr="00F363B1">
        <w:rPr>
          <w:rFonts w:ascii="Times New Roman" w:hAnsi="Times New Roman"/>
        </w:rPr>
        <w:t>i</w:t>
      </w:r>
      <w:r w:rsidRPr="00F363B1">
        <w:rPr>
          <w:rFonts w:ascii="Times New Roman" w:hAnsi="Times New Roman"/>
        </w:rPr>
        <w:t xml:space="preserve"> so špecializáciou v odbore nukleárna medicína, s</w:t>
      </w:r>
      <w:r w:rsidR="00C51745" w:rsidRPr="00F363B1">
        <w:rPr>
          <w:rFonts w:ascii="Times New Roman" w:hAnsi="Times New Roman"/>
        </w:rPr>
        <w:t xml:space="preserve"> kumulatívnym </w:t>
      </w:r>
      <w:r w:rsidRPr="00F363B1">
        <w:rPr>
          <w:rFonts w:ascii="Times New Roman" w:hAnsi="Times New Roman"/>
        </w:rPr>
        <w:t>úväzkom 2,0,</w:t>
      </w:r>
    </w:p>
    <w:p w14:paraId="4ED14D5A" w14:textId="57BE051A" w:rsidR="009D7B1D" w:rsidRPr="00F363B1" w:rsidRDefault="009D7B1D" w:rsidP="00142124">
      <w:pPr>
        <w:pStyle w:val="ListParagraph"/>
        <w:numPr>
          <w:ilvl w:val="0"/>
          <w:numId w:val="611"/>
        </w:numPr>
        <w:rPr>
          <w:rFonts w:ascii="Times New Roman" w:hAnsi="Times New Roman"/>
        </w:rPr>
      </w:pPr>
      <w:r w:rsidRPr="00F363B1">
        <w:rPr>
          <w:rFonts w:ascii="Times New Roman" w:hAnsi="Times New Roman"/>
        </w:rPr>
        <w:t xml:space="preserve">sestry so školením v nukleárnej medicíne, s </w:t>
      </w:r>
      <w:r w:rsidR="00C51745" w:rsidRPr="00F363B1">
        <w:rPr>
          <w:rFonts w:ascii="Times New Roman" w:hAnsi="Times New Roman"/>
        </w:rPr>
        <w:t xml:space="preserve">kumulatívnym </w:t>
      </w:r>
      <w:r w:rsidRPr="00F363B1">
        <w:rPr>
          <w:rFonts w:ascii="Times New Roman" w:hAnsi="Times New Roman"/>
        </w:rPr>
        <w:t>úväzkom 5,0,</w:t>
      </w:r>
    </w:p>
    <w:p w14:paraId="4E9154DB" w14:textId="5D9AC74F" w:rsidR="009D7B1D" w:rsidRPr="00F363B1" w:rsidRDefault="009D7B1D" w:rsidP="00142124">
      <w:pPr>
        <w:pStyle w:val="ListParagraph"/>
        <w:numPr>
          <w:ilvl w:val="0"/>
          <w:numId w:val="611"/>
        </w:numPr>
        <w:rPr>
          <w:rFonts w:ascii="Times New Roman" w:hAnsi="Times New Roman"/>
        </w:rPr>
      </w:pPr>
      <w:r w:rsidRPr="00F363B1">
        <w:rPr>
          <w:rFonts w:ascii="Times New Roman" w:hAnsi="Times New Roman"/>
        </w:rPr>
        <w:t xml:space="preserve">farmaceut so špecializáciou v špecializačnom odbore technológia rádiofarmák, </w:t>
      </w:r>
      <w:r w:rsidR="00C51745" w:rsidRPr="00F363B1">
        <w:rPr>
          <w:rFonts w:ascii="Times New Roman" w:hAnsi="Times New Roman"/>
        </w:rPr>
        <w:t xml:space="preserve">s </w:t>
      </w:r>
      <w:r w:rsidRPr="00F363B1">
        <w:rPr>
          <w:rFonts w:ascii="Times New Roman" w:hAnsi="Times New Roman"/>
        </w:rPr>
        <w:t>úväzk</w:t>
      </w:r>
      <w:r w:rsidR="00C51745" w:rsidRPr="00F363B1">
        <w:rPr>
          <w:rFonts w:ascii="Times New Roman" w:hAnsi="Times New Roman"/>
        </w:rPr>
        <w:t>om</w:t>
      </w:r>
      <w:r w:rsidRPr="00F363B1">
        <w:rPr>
          <w:rFonts w:ascii="Times New Roman" w:hAnsi="Times New Roman"/>
        </w:rPr>
        <w:t xml:space="preserve"> 1,0</w:t>
      </w:r>
    </w:p>
    <w:p w14:paraId="38712343" w14:textId="77777777" w:rsidR="009D7B1D" w:rsidRPr="00F363B1" w:rsidRDefault="009D7B1D" w:rsidP="00142124">
      <w:pPr>
        <w:pStyle w:val="ListParagraph"/>
        <w:numPr>
          <w:ilvl w:val="0"/>
          <w:numId w:val="611"/>
        </w:numPr>
        <w:rPr>
          <w:rFonts w:ascii="Times New Roman" w:hAnsi="Times New Roman"/>
        </w:rPr>
      </w:pPr>
      <w:r w:rsidRPr="00F363B1">
        <w:rPr>
          <w:rFonts w:ascii="Times New Roman" w:hAnsi="Times New Roman"/>
        </w:rPr>
        <w:t>klinický fyzik, s úväzkom 0,5,</w:t>
      </w:r>
    </w:p>
    <w:p w14:paraId="676282AD" w14:textId="77777777" w:rsidR="009D7B1D" w:rsidRPr="00F363B1" w:rsidRDefault="009D7B1D" w:rsidP="00142124">
      <w:pPr>
        <w:pStyle w:val="ListParagraph"/>
        <w:numPr>
          <w:ilvl w:val="0"/>
          <w:numId w:val="611"/>
        </w:numPr>
        <w:rPr>
          <w:rFonts w:ascii="Times New Roman" w:hAnsi="Times New Roman"/>
        </w:rPr>
      </w:pPr>
      <w:r w:rsidRPr="00F363B1">
        <w:rPr>
          <w:rFonts w:ascii="Times New Roman" w:hAnsi="Times New Roman"/>
        </w:rPr>
        <w:t>odborný zástupca pre radiačnú ochranu s osvedčením na prácu s otvorenými žiaričmi vydaným Úradom verejného zdravotníctva SR pravidelne absolvovanou odbornou prípravou z radiačnej ochrany raz za päť rokov, s úväzkom 0,5,</w:t>
      </w:r>
    </w:p>
    <w:p w14:paraId="493C0FAC" w14:textId="5400DA8A" w:rsidR="009D7B1D" w:rsidRPr="00F363B1" w:rsidRDefault="009D7B1D" w:rsidP="00142124">
      <w:pPr>
        <w:pStyle w:val="ListParagraph"/>
        <w:numPr>
          <w:ilvl w:val="0"/>
          <w:numId w:val="611"/>
        </w:numPr>
        <w:rPr>
          <w:rFonts w:ascii="Times New Roman" w:hAnsi="Times New Roman"/>
        </w:rPr>
      </w:pPr>
      <w:r w:rsidRPr="00F363B1">
        <w:rPr>
          <w:rFonts w:ascii="Times New Roman" w:hAnsi="Times New Roman"/>
        </w:rPr>
        <w:t xml:space="preserve">pracovníci pomocného personálu. </w:t>
      </w:r>
    </w:p>
    <w:p w14:paraId="0C51A48B" w14:textId="77777777" w:rsidR="009D7B1D" w:rsidRPr="00F363B1" w:rsidRDefault="009D7B1D" w:rsidP="00656421">
      <w:pPr>
        <w:jc w:val="both"/>
      </w:pPr>
    </w:p>
    <w:p w14:paraId="33221A8D" w14:textId="645808B2" w:rsidR="009D7B1D" w:rsidRPr="00F363B1" w:rsidRDefault="009D7B1D" w:rsidP="00142124">
      <w:pPr>
        <w:pStyle w:val="ListParagraph"/>
        <w:numPr>
          <w:ilvl w:val="0"/>
          <w:numId w:val="612"/>
        </w:numPr>
        <w:rPr>
          <w:rFonts w:ascii="Times New Roman" w:hAnsi="Times New Roman"/>
        </w:rPr>
      </w:pPr>
      <w:r w:rsidRPr="00F363B1">
        <w:rPr>
          <w:rFonts w:ascii="Times New Roman" w:hAnsi="Times New Roman"/>
        </w:rPr>
        <w:t>Špeciálne materiálno-technické vybavenie pracoviska nukleárnej medicíny špecializovaného na rádionuklidovú liečbu je uzavreté oddelenie vymedzené ako kontrolované pásmo na prácu so zdrojmi ionizujúceho žiarenia vybudované v súlade s projektom optimalizácie radiačnej ochrany</w:t>
      </w:r>
      <w:r w:rsidR="005F5DF4" w:rsidRPr="00F363B1">
        <w:rPr>
          <w:rFonts w:ascii="Times New Roman" w:hAnsi="Times New Roman"/>
        </w:rPr>
        <w:t>.</w:t>
      </w:r>
    </w:p>
    <w:p w14:paraId="77435B9C" w14:textId="77777777" w:rsidR="009D7B1D" w:rsidRPr="00F363B1" w:rsidRDefault="009D7B1D" w:rsidP="00656421">
      <w:pPr>
        <w:jc w:val="both"/>
      </w:pPr>
    </w:p>
    <w:p w14:paraId="6E1E57F8" w14:textId="77777777" w:rsidR="009D7B1D" w:rsidRPr="00F363B1" w:rsidRDefault="009D7B1D" w:rsidP="00142124">
      <w:pPr>
        <w:pStyle w:val="ListParagraph"/>
        <w:numPr>
          <w:ilvl w:val="0"/>
          <w:numId w:val="612"/>
        </w:numPr>
        <w:rPr>
          <w:rFonts w:ascii="Times New Roman" w:hAnsi="Times New Roman"/>
        </w:rPr>
      </w:pPr>
      <w:r w:rsidRPr="00F363B1">
        <w:rPr>
          <w:rFonts w:ascii="Times New Roman" w:hAnsi="Times New Roman"/>
        </w:rPr>
        <w:t xml:space="preserve">Špeciálne materiálno-technické vybavenie pracoviska nukleárnej medicíny je </w:t>
      </w:r>
    </w:p>
    <w:p w14:paraId="5BB13DFA" w14:textId="39A3971B" w:rsidR="00455378" w:rsidRPr="00F363B1" w:rsidRDefault="00455378" w:rsidP="00142124">
      <w:pPr>
        <w:pStyle w:val="ListParagraph"/>
        <w:numPr>
          <w:ilvl w:val="0"/>
          <w:numId w:val="610"/>
        </w:numPr>
        <w:rPr>
          <w:rFonts w:ascii="Times New Roman" w:hAnsi="Times New Roman"/>
        </w:rPr>
      </w:pPr>
      <w:r w:rsidRPr="00F363B1">
        <w:rPr>
          <w:rFonts w:ascii="Times New Roman" w:hAnsi="Times New Roman"/>
        </w:rPr>
        <w:t>troj-lôžkové pacientske izby s ochranným tienením a vybavené sociálnym zariadením</w:t>
      </w:r>
    </w:p>
    <w:p w14:paraId="1D21BF4E" w14:textId="17C7811F" w:rsidR="009D7B1D" w:rsidRPr="00F363B1" w:rsidRDefault="009D7B1D" w:rsidP="00142124">
      <w:pPr>
        <w:pStyle w:val="ListParagraph"/>
        <w:numPr>
          <w:ilvl w:val="0"/>
          <w:numId w:val="610"/>
        </w:numPr>
        <w:rPr>
          <w:rFonts w:ascii="Times New Roman" w:hAnsi="Times New Roman"/>
        </w:rPr>
      </w:pPr>
      <w:r w:rsidRPr="00F363B1">
        <w:rPr>
          <w:rFonts w:ascii="Times New Roman" w:hAnsi="Times New Roman"/>
        </w:rPr>
        <w:t>vyšetrovňa,</w:t>
      </w:r>
    </w:p>
    <w:p w14:paraId="32B4D0B4" w14:textId="77777777" w:rsidR="009D7B1D" w:rsidRPr="00F363B1" w:rsidRDefault="009D7B1D" w:rsidP="00142124">
      <w:pPr>
        <w:pStyle w:val="ListParagraph"/>
        <w:numPr>
          <w:ilvl w:val="0"/>
          <w:numId w:val="610"/>
        </w:numPr>
        <w:rPr>
          <w:rFonts w:ascii="Times New Roman" w:hAnsi="Times New Roman"/>
        </w:rPr>
      </w:pPr>
      <w:r w:rsidRPr="00F363B1">
        <w:rPr>
          <w:rFonts w:ascii="Times New Roman" w:hAnsi="Times New Roman"/>
        </w:rPr>
        <w:t>miestnosť pre prípravu, skladovanie a aplikáciu rádiofarmák pacientom,</w:t>
      </w:r>
    </w:p>
    <w:p w14:paraId="5DB75A29" w14:textId="77777777" w:rsidR="009D7B1D" w:rsidRPr="00F363B1" w:rsidRDefault="009D7B1D" w:rsidP="00142124">
      <w:pPr>
        <w:pStyle w:val="ListParagraph"/>
        <w:numPr>
          <w:ilvl w:val="0"/>
          <w:numId w:val="610"/>
        </w:numPr>
        <w:rPr>
          <w:rFonts w:ascii="Times New Roman" w:hAnsi="Times New Roman"/>
        </w:rPr>
      </w:pPr>
      <w:r w:rsidRPr="00F363B1">
        <w:rPr>
          <w:rFonts w:ascii="Times New Roman" w:hAnsi="Times New Roman"/>
        </w:rPr>
        <w:t>miestnosť pre uskladnenie použitej rádioaktívne skontaminovanej bielizne a posteľnej bielizne pacientov (pred odoslaním do práčovne),</w:t>
      </w:r>
    </w:p>
    <w:p w14:paraId="5E0ACFC1" w14:textId="77777777" w:rsidR="009D7B1D" w:rsidRPr="00F363B1" w:rsidRDefault="009D7B1D" w:rsidP="00142124">
      <w:pPr>
        <w:pStyle w:val="ListParagraph"/>
        <w:numPr>
          <w:ilvl w:val="0"/>
          <w:numId w:val="610"/>
        </w:numPr>
        <w:rPr>
          <w:rFonts w:ascii="Times New Roman" w:hAnsi="Times New Roman"/>
        </w:rPr>
      </w:pPr>
      <w:r w:rsidRPr="00F363B1">
        <w:rPr>
          <w:rFonts w:ascii="Times New Roman" w:hAnsi="Times New Roman"/>
        </w:rPr>
        <w:t>miestnosť pre upratovačku,</w:t>
      </w:r>
    </w:p>
    <w:p w14:paraId="5FD0F86D" w14:textId="77777777" w:rsidR="009D7B1D" w:rsidRPr="00F363B1" w:rsidRDefault="009D7B1D" w:rsidP="00142124">
      <w:pPr>
        <w:pStyle w:val="ListParagraph"/>
        <w:numPr>
          <w:ilvl w:val="0"/>
          <w:numId w:val="610"/>
        </w:numPr>
        <w:rPr>
          <w:rFonts w:ascii="Times New Roman" w:hAnsi="Times New Roman"/>
        </w:rPr>
      </w:pPr>
      <w:r w:rsidRPr="00F363B1">
        <w:rPr>
          <w:rFonts w:ascii="Times New Roman" w:hAnsi="Times New Roman"/>
        </w:rPr>
        <w:t>čistiaca miestnosť,</w:t>
      </w:r>
    </w:p>
    <w:p w14:paraId="6ED75B37" w14:textId="77777777" w:rsidR="009D7B1D" w:rsidRPr="00F363B1" w:rsidRDefault="009D7B1D" w:rsidP="00142124">
      <w:pPr>
        <w:pStyle w:val="ListParagraph"/>
        <w:numPr>
          <w:ilvl w:val="0"/>
          <w:numId w:val="610"/>
        </w:numPr>
        <w:rPr>
          <w:rFonts w:ascii="Times New Roman" w:hAnsi="Times New Roman"/>
        </w:rPr>
      </w:pPr>
      <w:r w:rsidRPr="00F363B1">
        <w:rPr>
          <w:rFonts w:ascii="Times New Roman" w:hAnsi="Times New Roman"/>
        </w:rPr>
        <w:t>kuchynka na servírovanie pacientskej stravy, na umývanie pacientmi použitého rádioaktívne skontaminovaného riadu a na zlikvidovanie zvyškovej stravy po pacientoch,</w:t>
      </w:r>
    </w:p>
    <w:p w14:paraId="56D34337" w14:textId="77777777" w:rsidR="009D7B1D" w:rsidRPr="00F363B1" w:rsidRDefault="009D7B1D" w:rsidP="00142124">
      <w:pPr>
        <w:pStyle w:val="ListParagraph"/>
        <w:numPr>
          <w:ilvl w:val="0"/>
          <w:numId w:val="610"/>
        </w:numPr>
        <w:rPr>
          <w:rFonts w:ascii="Times New Roman" w:hAnsi="Times New Roman"/>
        </w:rPr>
      </w:pPr>
      <w:r w:rsidRPr="00F363B1">
        <w:rPr>
          <w:rFonts w:ascii="Times New Roman" w:hAnsi="Times New Roman"/>
        </w:rPr>
        <w:t>priestory na uskladnenie rádioaktívneho odpadu (pevného aj kvapalného) – s počtom vymieracích nádrží dimenzovaných na počet liečených pacientov (v zmysle projektu optimalizácie radiačnej ochrany),</w:t>
      </w:r>
    </w:p>
    <w:p w14:paraId="5920FF4E" w14:textId="77777777" w:rsidR="00455378" w:rsidRPr="00F363B1" w:rsidRDefault="009D7B1D" w:rsidP="00142124">
      <w:pPr>
        <w:pStyle w:val="ListParagraph"/>
        <w:numPr>
          <w:ilvl w:val="0"/>
          <w:numId w:val="610"/>
        </w:numPr>
        <w:rPr>
          <w:rFonts w:ascii="Times New Roman" w:hAnsi="Times New Roman"/>
        </w:rPr>
      </w:pPr>
      <w:r w:rsidRPr="00F363B1">
        <w:rPr>
          <w:rFonts w:ascii="Times New Roman" w:hAnsi="Times New Roman"/>
        </w:rPr>
        <w:t>priestory na uskladnenie potrebného zdravotníckeho materiálu a</w:t>
      </w:r>
      <w:r w:rsidR="00455378" w:rsidRPr="00F363B1">
        <w:rPr>
          <w:rFonts w:ascii="Times New Roman" w:hAnsi="Times New Roman"/>
        </w:rPr>
        <w:t> </w:t>
      </w:r>
      <w:r w:rsidRPr="00F363B1">
        <w:rPr>
          <w:rFonts w:ascii="Times New Roman" w:hAnsi="Times New Roman"/>
        </w:rPr>
        <w:t>liekov</w:t>
      </w:r>
      <w:r w:rsidR="00455378" w:rsidRPr="00F363B1">
        <w:rPr>
          <w:rFonts w:ascii="Times New Roman" w:hAnsi="Times New Roman"/>
        </w:rPr>
        <w:t>,</w:t>
      </w:r>
    </w:p>
    <w:p w14:paraId="36ECA342" w14:textId="7B99DF86" w:rsidR="009D7B1D" w:rsidRPr="00F363B1" w:rsidRDefault="009D7B1D" w:rsidP="00142124">
      <w:pPr>
        <w:pStyle w:val="ListParagraph"/>
        <w:numPr>
          <w:ilvl w:val="0"/>
          <w:numId w:val="610"/>
        </w:numPr>
        <w:rPr>
          <w:rFonts w:ascii="Times New Roman" w:hAnsi="Times New Roman"/>
        </w:rPr>
      </w:pPr>
      <w:r w:rsidRPr="00F363B1">
        <w:rPr>
          <w:rFonts w:ascii="Times New Roman" w:hAnsi="Times New Roman"/>
        </w:rPr>
        <w:t>SPECT/CT kamera,</w:t>
      </w:r>
    </w:p>
    <w:p w14:paraId="2F3FE9BA" w14:textId="77777777" w:rsidR="009D7B1D" w:rsidRPr="00F363B1" w:rsidRDefault="009D7B1D" w:rsidP="00142124">
      <w:pPr>
        <w:pStyle w:val="ListParagraph"/>
        <w:numPr>
          <w:ilvl w:val="0"/>
          <w:numId w:val="610"/>
        </w:numPr>
        <w:rPr>
          <w:rFonts w:ascii="Times New Roman" w:hAnsi="Times New Roman"/>
        </w:rPr>
      </w:pPr>
      <w:r w:rsidRPr="00F363B1">
        <w:rPr>
          <w:rFonts w:ascii="Times New Roman" w:hAnsi="Times New Roman"/>
        </w:rPr>
        <w:t>merač akumulácie rádiojódu v štítnej žľaze pacientov,</w:t>
      </w:r>
    </w:p>
    <w:p w14:paraId="41F65ABD" w14:textId="77777777" w:rsidR="009D7B1D" w:rsidRPr="00F363B1" w:rsidRDefault="009D7B1D" w:rsidP="00142124">
      <w:pPr>
        <w:pStyle w:val="ListParagraph"/>
        <w:numPr>
          <w:ilvl w:val="0"/>
          <w:numId w:val="610"/>
        </w:numPr>
        <w:rPr>
          <w:rFonts w:ascii="Times New Roman" w:hAnsi="Times New Roman"/>
        </w:rPr>
      </w:pPr>
      <w:r w:rsidRPr="00F363B1">
        <w:rPr>
          <w:rFonts w:ascii="Times New Roman" w:hAnsi="Times New Roman"/>
        </w:rPr>
        <w:t>laminárny box (s tieneným trezorom) na uskladnenie aplikovaných rádiofarmák pacientom a na ich prípravu pred aplikáciou,</w:t>
      </w:r>
    </w:p>
    <w:p w14:paraId="2303DA28" w14:textId="77777777" w:rsidR="009D7B1D" w:rsidRPr="00F363B1" w:rsidRDefault="009D7B1D" w:rsidP="00142124">
      <w:pPr>
        <w:pStyle w:val="ListParagraph"/>
        <w:numPr>
          <w:ilvl w:val="0"/>
          <w:numId w:val="610"/>
        </w:numPr>
        <w:rPr>
          <w:rFonts w:ascii="Times New Roman" w:hAnsi="Times New Roman"/>
        </w:rPr>
      </w:pPr>
      <w:r w:rsidRPr="00F363B1">
        <w:rPr>
          <w:rFonts w:ascii="Times New Roman" w:hAnsi="Times New Roman"/>
        </w:rPr>
        <w:t>dozimetrické prístroje na meranie príkonu dávkového ekvivalentu v priestoroch pracoviska nukleárnej medicíny a v okolí pacientov po aplikácii rádioaktívnych látok,</w:t>
      </w:r>
    </w:p>
    <w:p w14:paraId="65D4EDAC" w14:textId="77777777" w:rsidR="009D7B1D" w:rsidRPr="00F363B1" w:rsidRDefault="009D7B1D" w:rsidP="00142124">
      <w:pPr>
        <w:pStyle w:val="ListParagraph"/>
        <w:numPr>
          <w:ilvl w:val="0"/>
          <w:numId w:val="610"/>
        </w:numPr>
        <w:rPr>
          <w:rFonts w:ascii="Times New Roman" w:hAnsi="Times New Roman"/>
        </w:rPr>
      </w:pPr>
      <w:r w:rsidRPr="00F363B1">
        <w:rPr>
          <w:rFonts w:ascii="Times New Roman" w:hAnsi="Times New Roman"/>
        </w:rPr>
        <w:t>dozimetrické prístroje na meranie plošnej rádioaktívnej kontaminácie predmetov, povrchov a tiež končatín a celého tela pracovníkov a pacientov,</w:t>
      </w:r>
    </w:p>
    <w:p w14:paraId="34AEC1B7" w14:textId="77777777" w:rsidR="009D7B1D" w:rsidRPr="00F363B1" w:rsidRDefault="009D7B1D" w:rsidP="00142124">
      <w:pPr>
        <w:pStyle w:val="ListParagraph"/>
        <w:numPr>
          <w:ilvl w:val="0"/>
          <w:numId w:val="610"/>
        </w:numPr>
        <w:rPr>
          <w:rFonts w:ascii="Times New Roman" w:hAnsi="Times New Roman"/>
        </w:rPr>
      </w:pPr>
      <w:r w:rsidRPr="00F363B1">
        <w:rPr>
          <w:rFonts w:ascii="Times New Roman" w:hAnsi="Times New Roman"/>
        </w:rPr>
        <w:t>osobné celotelové TLD alebo OSL dozimetre a prsteňové dozimetre pre pracovníkov so zdrojmi ionizujúceho žiarenia,</w:t>
      </w:r>
    </w:p>
    <w:p w14:paraId="2F4A6857" w14:textId="77777777" w:rsidR="009D7B1D" w:rsidRPr="00F363B1" w:rsidRDefault="009D7B1D" w:rsidP="00142124">
      <w:pPr>
        <w:pStyle w:val="ListParagraph"/>
        <w:numPr>
          <w:ilvl w:val="0"/>
          <w:numId w:val="610"/>
        </w:numPr>
        <w:rPr>
          <w:rFonts w:ascii="Times New Roman" w:hAnsi="Times New Roman"/>
        </w:rPr>
      </w:pPr>
      <w:r w:rsidRPr="00F363B1">
        <w:rPr>
          <w:rFonts w:ascii="Times New Roman" w:hAnsi="Times New Roman"/>
        </w:rPr>
        <w:t>elektronické dozimetre pre pracovníkov so zdrojmi ionizujúceho žiarenia,</w:t>
      </w:r>
    </w:p>
    <w:p w14:paraId="5491A9CC" w14:textId="77777777" w:rsidR="009D7B1D" w:rsidRPr="00F363B1" w:rsidRDefault="009D7B1D" w:rsidP="00142124">
      <w:pPr>
        <w:pStyle w:val="ListParagraph"/>
        <w:numPr>
          <w:ilvl w:val="0"/>
          <w:numId w:val="610"/>
        </w:numPr>
        <w:rPr>
          <w:rFonts w:ascii="Times New Roman" w:hAnsi="Times New Roman"/>
        </w:rPr>
      </w:pPr>
      <w:r w:rsidRPr="00F363B1">
        <w:rPr>
          <w:rFonts w:ascii="Times New Roman" w:hAnsi="Times New Roman"/>
        </w:rPr>
        <w:t>gamaspektrometer na analýzu rádioaktívne skontaminovaných biologických vzoriek pacientov aj pracovníkov so zdrojmi ionizujúceho žiarenia</w:t>
      </w:r>
      <w:r w:rsidRPr="00F363B1" w:rsidDel="00AD6217">
        <w:rPr>
          <w:rFonts w:ascii="Times New Roman" w:hAnsi="Times New Roman"/>
        </w:rPr>
        <w:t xml:space="preserve"> </w:t>
      </w:r>
      <w:r w:rsidRPr="00F363B1">
        <w:rPr>
          <w:rFonts w:ascii="Times New Roman" w:hAnsi="Times New Roman"/>
        </w:rPr>
        <w:t>(stanovenie miery vnútornej kontaminácie rádioaktívnymi látkami),</w:t>
      </w:r>
    </w:p>
    <w:p w14:paraId="732BC8EE" w14:textId="77777777" w:rsidR="009D7B1D" w:rsidRPr="00F363B1" w:rsidRDefault="009D7B1D" w:rsidP="00142124">
      <w:pPr>
        <w:pStyle w:val="ListParagraph"/>
        <w:numPr>
          <w:ilvl w:val="0"/>
          <w:numId w:val="610"/>
        </w:numPr>
        <w:rPr>
          <w:rFonts w:ascii="Times New Roman" w:hAnsi="Times New Roman"/>
        </w:rPr>
      </w:pPr>
      <w:r w:rsidRPr="00F363B1">
        <w:rPr>
          <w:rFonts w:ascii="Times New Roman" w:hAnsi="Times New Roman"/>
        </w:rPr>
        <w:t>osobné ochranné prostriedky pre pracovníkov so zdrojmi ionizujúceho žiarenia</w:t>
      </w:r>
      <w:r w:rsidRPr="00F363B1" w:rsidDel="00AD6217">
        <w:rPr>
          <w:rFonts w:ascii="Times New Roman" w:hAnsi="Times New Roman"/>
        </w:rPr>
        <w:t xml:space="preserve"> </w:t>
      </w:r>
      <w:r w:rsidRPr="00F363B1">
        <w:rPr>
          <w:rFonts w:ascii="Times New Roman" w:hAnsi="Times New Roman"/>
        </w:rPr>
        <w:t>(ochranné olovené zástery, chrániče štátnej žľazy, ochranné okuliare a štíty).</w:t>
      </w:r>
    </w:p>
    <w:p w14:paraId="68EBEF81" w14:textId="77777777" w:rsidR="00C7215E" w:rsidRPr="00F363B1" w:rsidRDefault="00C7215E" w:rsidP="00656421">
      <w:pPr>
        <w:jc w:val="both"/>
        <w:rPr>
          <w:b/>
        </w:rPr>
      </w:pPr>
    </w:p>
    <w:p w14:paraId="3E5014BC" w14:textId="77777777" w:rsidR="00C7215E" w:rsidRPr="00F363B1" w:rsidRDefault="00C7215E" w:rsidP="00142124">
      <w:pPr>
        <w:pStyle w:val="ListParagraph"/>
        <w:numPr>
          <w:ilvl w:val="0"/>
          <w:numId w:val="612"/>
        </w:numPr>
        <w:rPr>
          <w:rFonts w:ascii="Times New Roman" w:hAnsi="Times New Roman"/>
        </w:rPr>
      </w:pPr>
      <w:r w:rsidRPr="00F363B1">
        <w:rPr>
          <w:rFonts w:ascii="Times New Roman" w:hAnsi="Times New Roman"/>
        </w:rPr>
        <w:t>Podmienky pre poskytovanie diagnostiky a liečby počas hospitalizácie sú</w:t>
      </w:r>
    </w:p>
    <w:p w14:paraId="21384737" w14:textId="77777777" w:rsidR="00C7215E" w:rsidRPr="00F363B1" w:rsidRDefault="00C7215E" w:rsidP="00142124">
      <w:pPr>
        <w:pStyle w:val="ListParagraph"/>
        <w:numPr>
          <w:ilvl w:val="0"/>
          <w:numId w:val="609"/>
        </w:numPr>
        <w:rPr>
          <w:rFonts w:ascii="Times New Roman" w:hAnsi="Times New Roman"/>
        </w:rPr>
      </w:pPr>
      <w:r w:rsidRPr="00F363B1">
        <w:rPr>
          <w:rFonts w:ascii="Times New Roman" w:hAnsi="Times New Roman"/>
        </w:rPr>
        <w:t xml:space="preserve">pracovníci s oprávnením na prácu s otvorenými žiaričmi, špecializovanými školeniami a pravidelnou odbornou prípravou z radiačnej ochrany, </w:t>
      </w:r>
    </w:p>
    <w:p w14:paraId="0710D76F" w14:textId="77777777" w:rsidR="00C7215E" w:rsidRPr="00F363B1" w:rsidRDefault="00C7215E" w:rsidP="00142124">
      <w:pPr>
        <w:pStyle w:val="ListParagraph"/>
        <w:numPr>
          <w:ilvl w:val="0"/>
          <w:numId w:val="609"/>
        </w:numPr>
        <w:rPr>
          <w:rFonts w:ascii="Times New Roman" w:hAnsi="Times New Roman"/>
        </w:rPr>
      </w:pPr>
      <w:r w:rsidRPr="00F363B1">
        <w:rPr>
          <w:rFonts w:ascii="Times New Roman" w:hAnsi="Times New Roman"/>
        </w:rPr>
        <w:t>pracovníci zdravotne spôsobilí na prácu so zdrojmi ionizujúceho žiarenia – pracovníci kategórie A s absolvovanou lekárskou preventívnou prehliadkou u pracovno- preventívneho lekára raz ročne,</w:t>
      </w:r>
    </w:p>
    <w:p w14:paraId="2C25779F" w14:textId="77777777" w:rsidR="00C7215E" w:rsidRPr="00F363B1" w:rsidRDefault="00C7215E" w:rsidP="00142124">
      <w:pPr>
        <w:pStyle w:val="ListParagraph"/>
        <w:numPr>
          <w:ilvl w:val="0"/>
          <w:numId w:val="609"/>
        </w:numPr>
        <w:rPr>
          <w:rFonts w:ascii="Times New Roman" w:hAnsi="Times New Roman"/>
        </w:rPr>
      </w:pPr>
      <w:r w:rsidRPr="00F363B1">
        <w:rPr>
          <w:rFonts w:ascii="Times New Roman" w:hAnsi="Times New Roman"/>
        </w:rPr>
        <w:t>pracovisko má zmluvnú dohodu s detským anestéziologickým oddelením pre prípad liečby detského pacienta,</w:t>
      </w:r>
    </w:p>
    <w:p w14:paraId="346ACE60" w14:textId="77777777" w:rsidR="00C7215E" w:rsidRPr="00F363B1" w:rsidRDefault="00C7215E" w:rsidP="00142124">
      <w:pPr>
        <w:pStyle w:val="ListParagraph"/>
        <w:numPr>
          <w:ilvl w:val="0"/>
          <w:numId w:val="609"/>
        </w:numPr>
        <w:rPr>
          <w:rFonts w:ascii="Times New Roman" w:hAnsi="Times New Roman"/>
        </w:rPr>
      </w:pPr>
      <w:r w:rsidRPr="00F363B1">
        <w:rPr>
          <w:rFonts w:ascii="Times New Roman" w:hAnsi="Times New Roman"/>
        </w:rPr>
        <w:t>ústavnú pohotovostnú službu môžu zabezpečiť aj lekári so špecializáciou v špeicalizačnom odbore vnútorné lekárstvo, anesteziológia a intenzívna medicína, chirurgia alebo lekári so špecializáciami, ktorí v rámci špecializačnej prípravy absolvovali spoločný internistický kmeň.</w:t>
      </w:r>
    </w:p>
    <w:p w14:paraId="0100E675" w14:textId="7DEC2F9F" w:rsidR="00D63B48" w:rsidRPr="00F363B1" w:rsidRDefault="00D63B48" w:rsidP="00656421">
      <w:pPr>
        <w:jc w:val="both"/>
        <w:rPr>
          <w:b/>
        </w:rPr>
      </w:pPr>
      <w:r w:rsidRPr="00F363B1">
        <w:rPr>
          <w:b/>
        </w:rPr>
        <w:br w:type="page"/>
      </w:r>
    </w:p>
    <w:p w14:paraId="31BB8D6D" w14:textId="4CFC9E8A" w:rsidR="00346FC6" w:rsidRPr="00F363B1" w:rsidRDefault="00D63B48"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43</w:t>
      </w:r>
      <w:r w:rsidRPr="00F363B1">
        <w:rPr>
          <w:rFonts w:ascii="Times New Roman" w:hAnsi="Times New Roman" w:cs="Times New Roman"/>
          <w:b/>
          <w:bCs/>
          <w:color w:val="auto"/>
          <w:sz w:val="24"/>
          <w:szCs w:val="24"/>
        </w:rPr>
        <w:tab/>
        <w:t xml:space="preserve">Program paliatívnej medicíny </w:t>
      </w:r>
    </w:p>
    <w:p w14:paraId="52EB7D59" w14:textId="568CF00C" w:rsidR="00BB7A7C" w:rsidRPr="00F363B1" w:rsidRDefault="00FC24D8"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 úrovne</w:t>
      </w:r>
    </w:p>
    <w:p w14:paraId="65643874" w14:textId="4D1D64FA" w:rsidR="00BB7A7C" w:rsidRPr="00F363B1" w:rsidRDefault="00BB7A7C" w:rsidP="00142124">
      <w:pPr>
        <w:pStyle w:val="ListParagraph"/>
        <w:numPr>
          <w:ilvl w:val="0"/>
          <w:numId w:val="604"/>
        </w:numPr>
        <w:contextualSpacing w:val="0"/>
        <w:rPr>
          <w:rFonts w:ascii="Times New Roman" w:hAnsi="Times New Roman"/>
        </w:rPr>
      </w:pPr>
      <w:r w:rsidRPr="00F363B1">
        <w:rPr>
          <w:rFonts w:ascii="Times New Roman" w:hAnsi="Times New Roman"/>
        </w:rPr>
        <w:t xml:space="preserve">Špeciálne personálne zabezpečenie pre paliatívne lôžka na </w:t>
      </w:r>
      <w:r w:rsidR="001E7D61" w:rsidRPr="00F363B1">
        <w:rPr>
          <w:rFonts w:ascii="Times New Roman" w:hAnsi="Times New Roman"/>
        </w:rPr>
        <w:t>úseku</w:t>
      </w:r>
      <w:r w:rsidR="005F6F49" w:rsidRPr="00F363B1">
        <w:rPr>
          <w:rFonts w:ascii="Times New Roman" w:hAnsi="Times New Roman"/>
        </w:rPr>
        <w:t xml:space="preserve"> vnútorného lekárstva </w:t>
      </w:r>
      <w:r w:rsidR="00CE61C4" w:rsidRPr="00F363B1">
        <w:rPr>
          <w:rFonts w:ascii="Times New Roman" w:hAnsi="Times New Roman"/>
        </w:rPr>
        <w:t xml:space="preserve">sú </w:t>
      </w:r>
      <w:r w:rsidRPr="00F363B1">
        <w:rPr>
          <w:rFonts w:ascii="Times New Roman" w:hAnsi="Times New Roman"/>
        </w:rPr>
        <w:t xml:space="preserve">lekári so špecializáciou v rámci internistických odborov </w:t>
      </w:r>
      <w:r w:rsidR="00CE61C4" w:rsidRPr="00F363B1">
        <w:rPr>
          <w:rFonts w:ascii="Times New Roman" w:hAnsi="Times New Roman"/>
        </w:rPr>
        <w:t>alebo</w:t>
      </w:r>
      <w:r w:rsidR="00230CE5" w:rsidRPr="00F363B1">
        <w:rPr>
          <w:rFonts w:ascii="Times New Roman" w:hAnsi="Times New Roman"/>
        </w:rPr>
        <w:t xml:space="preserve"> </w:t>
      </w:r>
      <w:r w:rsidR="00CE61C4" w:rsidRPr="00F363B1">
        <w:rPr>
          <w:rFonts w:ascii="Times New Roman" w:hAnsi="Times New Roman"/>
        </w:rPr>
        <w:t>lekári so</w:t>
      </w:r>
      <w:r w:rsidRPr="00F363B1">
        <w:rPr>
          <w:rFonts w:ascii="Times New Roman" w:hAnsi="Times New Roman"/>
        </w:rPr>
        <w:t xml:space="preserve"> špecializáciou v špecializačnom odbore geriatria</w:t>
      </w:r>
      <w:r w:rsidR="00230CE5" w:rsidRPr="00F363B1">
        <w:rPr>
          <w:rFonts w:ascii="Times New Roman" w:hAnsi="Times New Roman"/>
        </w:rPr>
        <w:t xml:space="preserve"> alebo </w:t>
      </w:r>
      <w:r w:rsidR="00CE61C4" w:rsidRPr="00F363B1">
        <w:rPr>
          <w:rFonts w:ascii="Times New Roman" w:hAnsi="Times New Roman"/>
        </w:rPr>
        <w:t xml:space="preserve">lekári so špecializáciou v špecializačnom odbore </w:t>
      </w:r>
      <w:r w:rsidR="00230CE5" w:rsidRPr="00F363B1">
        <w:rPr>
          <w:rFonts w:ascii="Times New Roman" w:hAnsi="Times New Roman"/>
        </w:rPr>
        <w:t xml:space="preserve">gastroenterológia alebo </w:t>
      </w:r>
      <w:r w:rsidR="00CE61C4" w:rsidRPr="00F363B1">
        <w:rPr>
          <w:rFonts w:ascii="Times New Roman" w:hAnsi="Times New Roman"/>
        </w:rPr>
        <w:t xml:space="preserve">lekári so špecializáciou v špecializačnom odbore </w:t>
      </w:r>
      <w:r w:rsidRPr="00F363B1">
        <w:rPr>
          <w:rFonts w:ascii="Times New Roman" w:hAnsi="Times New Roman"/>
        </w:rPr>
        <w:t>neurológia</w:t>
      </w:r>
      <w:r w:rsidR="00230CE5" w:rsidRPr="00F363B1">
        <w:rPr>
          <w:rFonts w:ascii="Times New Roman" w:hAnsi="Times New Roman"/>
        </w:rPr>
        <w:t xml:space="preserve"> alebo </w:t>
      </w:r>
      <w:r w:rsidR="00CE61C4" w:rsidRPr="00F363B1">
        <w:rPr>
          <w:rFonts w:ascii="Times New Roman" w:hAnsi="Times New Roman"/>
        </w:rPr>
        <w:t>lekári so špecializáciou v špecializačnom odbore</w:t>
      </w:r>
      <w:r w:rsidR="002C642A" w:rsidRPr="00F363B1">
        <w:rPr>
          <w:rFonts w:ascii="Times New Roman" w:hAnsi="Times New Roman"/>
        </w:rPr>
        <w:t xml:space="preserve"> rádiologia</w:t>
      </w:r>
      <w:r w:rsidR="00CE61C4" w:rsidRPr="00F363B1">
        <w:rPr>
          <w:rFonts w:ascii="Times New Roman" w:hAnsi="Times New Roman"/>
        </w:rPr>
        <w:t xml:space="preserve"> </w:t>
      </w:r>
      <w:r w:rsidR="00230CE5" w:rsidRPr="00F363B1">
        <w:rPr>
          <w:rFonts w:ascii="Times New Roman" w:hAnsi="Times New Roman"/>
        </w:rPr>
        <w:t xml:space="preserve">alebo </w:t>
      </w:r>
      <w:r w:rsidR="00CE61C4" w:rsidRPr="00F363B1">
        <w:rPr>
          <w:rFonts w:ascii="Times New Roman" w:hAnsi="Times New Roman"/>
        </w:rPr>
        <w:t xml:space="preserve">lekári so špecializáciou v špecializačnom odbore </w:t>
      </w:r>
      <w:r w:rsidRPr="00F363B1">
        <w:rPr>
          <w:rFonts w:ascii="Times New Roman" w:hAnsi="Times New Roman"/>
        </w:rPr>
        <w:t>klinická onkológia, s kumulatívnym úväzkom 2,5.</w:t>
      </w:r>
    </w:p>
    <w:p w14:paraId="31BAC6AA" w14:textId="77777777" w:rsidR="00BB7A7C" w:rsidRPr="00F363B1" w:rsidRDefault="00BB7A7C" w:rsidP="00656421">
      <w:pPr>
        <w:jc w:val="both"/>
      </w:pPr>
    </w:p>
    <w:p w14:paraId="2141B114" w14:textId="24C27D62" w:rsidR="00FC24D8" w:rsidRPr="00F363B1" w:rsidRDefault="00FC24D8" w:rsidP="00142124">
      <w:pPr>
        <w:pStyle w:val="ListParagraph"/>
        <w:numPr>
          <w:ilvl w:val="0"/>
          <w:numId w:val="604"/>
        </w:numPr>
        <w:contextualSpacing w:val="0"/>
        <w:rPr>
          <w:rFonts w:ascii="Times New Roman" w:hAnsi="Times New Roman"/>
        </w:rPr>
      </w:pPr>
      <w:r w:rsidRPr="00F363B1">
        <w:rPr>
          <w:rFonts w:ascii="Times New Roman" w:hAnsi="Times New Roman"/>
        </w:rPr>
        <w:t>Špeciálne personálne zabezpečenie s lehotou na splnenie podmienky kategorizácie ústavnej starostlivosti podľa § 44 ods. 2 písm. d) zákona 1. januára 2027 je</w:t>
      </w:r>
      <w:r w:rsidR="000B0AB5" w:rsidRPr="00F363B1">
        <w:rPr>
          <w:rFonts w:ascii="Times New Roman" w:hAnsi="Times New Roman"/>
        </w:rPr>
        <w:t xml:space="preserve"> </w:t>
      </w:r>
      <w:r w:rsidRPr="00F363B1">
        <w:rPr>
          <w:rFonts w:ascii="Times New Roman" w:hAnsi="Times New Roman"/>
        </w:rPr>
        <w:t>lekár so špecializáciou v špecializačnom odbore paliatívna medicína</w:t>
      </w:r>
      <w:r w:rsidR="006C3713" w:rsidRPr="00F363B1">
        <w:rPr>
          <w:rFonts w:ascii="Times New Roman" w:hAnsi="Times New Roman"/>
        </w:rPr>
        <w:t>,</w:t>
      </w:r>
      <w:r w:rsidRPr="00F363B1">
        <w:rPr>
          <w:rFonts w:ascii="Times New Roman" w:hAnsi="Times New Roman"/>
        </w:rPr>
        <w:t xml:space="preserve"> s úväzkom 0,5,</w:t>
      </w:r>
    </w:p>
    <w:p w14:paraId="0FAE4337" w14:textId="77777777" w:rsidR="00FC24D8" w:rsidRPr="00F363B1" w:rsidRDefault="00FC24D8" w:rsidP="00656421">
      <w:pPr>
        <w:jc w:val="both"/>
      </w:pPr>
    </w:p>
    <w:p w14:paraId="0C72AAA0" w14:textId="77777777" w:rsidR="003507FC" w:rsidRPr="00F363B1" w:rsidRDefault="003507FC" w:rsidP="00142124">
      <w:pPr>
        <w:pStyle w:val="ListParagraph"/>
        <w:numPr>
          <w:ilvl w:val="0"/>
          <w:numId w:val="604"/>
        </w:numPr>
        <w:contextualSpacing w:val="0"/>
        <w:rPr>
          <w:rFonts w:ascii="Times New Roman" w:hAnsi="Times New Roman"/>
        </w:rPr>
      </w:pPr>
      <w:r w:rsidRPr="00F363B1">
        <w:rPr>
          <w:rFonts w:ascii="Times New Roman" w:hAnsi="Times New Roman"/>
        </w:rPr>
        <w:t xml:space="preserve">Špeciálne personálne zabezpečenie je dostupnosť konziliárnej služby v nemocnici </w:t>
      </w:r>
    </w:p>
    <w:p w14:paraId="26088448" w14:textId="308A5296" w:rsidR="003507FC" w:rsidRPr="00F363B1" w:rsidRDefault="003507FC" w:rsidP="00142124">
      <w:pPr>
        <w:pStyle w:val="ListParagraph"/>
        <w:numPr>
          <w:ilvl w:val="1"/>
          <w:numId w:val="606"/>
        </w:numPr>
        <w:contextualSpacing w:val="0"/>
        <w:rPr>
          <w:rFonts w:ascii="Times New Roman" w:hAnsi="Times New Roman"/>
        </w:rPr>
      </w:pPr>
      <w:r w:rsidRPr="00F363B1">
        <w:rPr>
          <w:rFonts w:ascii="Times New Roman" w:hAnsi="Times New Roman"/>
        </w:rPr>
        <w:t xml:space="preserve">lekár so špecializáciou v špecializačnom odbore paliatívna medicína alebo lekára zaradený v špecializačnej príprave v odbore paliatívna medicína, s úväzkom 0,5, </w:t>
      </w:r>
    </w:p>
    <w:p w14:paraId="2FC794ED" w14:textId="77777777" w:rsidR="003507FC" w:rsidRPr="00F363B1" w:rsidRDefault="003507FC" w:rsidP="00142124">
      <w:pPr>
        <w:pStyle w:val="ListParagraph"/>
        <w:numPr>
          <w:ilvl w:val="1"/>
          <w:numId w:val="606"/>
        </w:numPr>
        <w:contextualSpacing w:val="0"/>
        <w:rPr>
          <w:rFonts w:ascii="Times New Roman" w:hAnsi="Times New Roman"/>
        </w:rPr>
      </w:pPr>
      <w:r w:rsidRPr="00F363B1">
        <w:rPr>
          <w:rFonts w:ascii="Times New Roman" w:hAnsi="Times New Roman"/>
        </w:rPr>
        <w:t>sestry, s kumulatívnym úväzkom 5,0,</w:t>
      </w:r>
    </w:p>
    <w:p w14:paraId="16A9089D" w14:textId="77777777" w:rsidR="003507FC" w:rsidRPr="00F363B1" w:rsidRDefault="003507FC" w:rsidP="00142124">
      <w:pPr>
        <w:pStyle w:val="ListParagraph"/>
        <w:numPr>
          <w:ilvl w:val="1"/>
          <w:numId w:val="606"/>
        </w:numPr>
        <w:contextualSpacing w:val="0"/>
        <w:rPr>
          <w:rFonts w:ascii="Times New Roman" w:hAnsi="Times New Roman"/>
        </w:rPr>
      </w:pPr>
      <w:r w:rsidRPr="00F363B1">
        <w:rPr>
          <w:rFonts w:ascii="Times New Roman" w:hAnsi="Times New Roman"/>
        </w:rPr>
        <w:t>klinický psychológ, s úväzkom 0,5,</w:t>
      </w:r>
    </w:p>
    <w:p w14:paraId="0CBB4010" w14:textId="11368B99" w:rsidR="00282E0F" w:rsidRPr="00F363B1" w:rsidRDefault="00282E0F" w:rsidP="00142124">
      <w:pPr>
        <w:pStyle w:val="ListParagraph"/>
        <w:numPr>
          <w:ilvl w:val="1"/>
          <w:numId w:val="606"/>
        </w:numPr>
        <w:rPr>
          <w:rFonts w:ascii="Times New Roman" w:hAnsi="Times New Roman"/>
        </w:rPr>
      </w:pPr>
      <w:r w:rsidRPr="00F363B1">
        <w:rPr>
          <w:rFonts w:ascii="Times New Roman" w:hAnsi="Times New Roman"/>
        </w:rPr>
        <w:t>administratívny pracovník, s úväzkom 1,0,</w:t>
      </w:r>
    </w:p>
    <w:p w14:paraId="6DBC3192" w14:textId="7D89B3F7" w:rsidR="003507FC" w:rsidRPr="00F363B1" w:rsidRDefault="003507FC" w:rsidP="00142124">
      <w:pPr>
        <w:pStyle w:val="ListParagraph"/>
        <w:numPr>
          <w:ilvl w:val="1"/>
          <w:numId w:val="606"/>
        </w:numPr>
        <w:contextualSpacing w:val="0"/>
        <w:rPr>
          <w:rFonts w:ascii="Times New Roman" w:hAnsi="Times New Roman"/>
        </w:rPr>
      </w:pPr>
      <w:r w:rsidRPr="00F363B1">
        <w:rPr>
          <w:rFonts w:ascii="Times New Roman" w:hAnsi="Times New Roman"/>
        </w:rPr>
        <w:t xml:space="preserve">pomáhajúce profesie </w:t>
      </w:r>
      <w:r w:rsidR="00851036" w:rsidRPr="00F363B1">
        <w:rPr>
          <w:rFonts w:ascii="Times New Roman" w:hAnsi="Times New Roman"/>
        </w:rPr>
        <w:t>s kumulatívnym úv</w:t>
      </w:r>
      <w:r w:rsidR="00282E0F" w:rsidRPr="00F363B1">
        <w:rPr>
          <w:rFonts w:ascii="Times New Roman" w:hAnsi="Times New Roman"/>
        </w:rPr>
        <w:t>äzkom</w:t>
      </w:r>
      <w:r w:rsidR="00851036" w:rsidRPr="00F363B1">
        <w:rPr>
          <w:rFonts w:ascii="Times New Roman" w:hAnsi="Times New Roman"/>
        </w:rPr>
        <w:t xml:space="preserve"> 1,5,</w:t>
      </w:r>
    </w:p>
    <w:p w14:paraId="67C69344" w14:textId="77777777" w:rsidR="003507FC" w:rsidRPr="00F363B1" w:rsidRDefault="003507FC" w:rsidP="00142124">
      <w:pPr>
        <w:pStyle w:val="ListParagraph"/>
        <w:numPr>
          <w:ilvl w:val="0"/>
          <w:numId w:val="605"/>
        </w:numPr>
        <w:contextualSpacing w:val="0"/>
        <w:rPr>
          <w:rFonts w:ascii="Times New Roman" w:hAnsi="Times New Roman"/>
        </w:rPr>
      </w:pPr>
      <w:r w:rsidRPr="00F363B1">
        <w:rPr>
          <w:rFonts w:ascii="Times New Roman" w:hAnsi="Times New Roman"/>
        </w:rPr>
        <w:t>sestra s  certifikátom v  certifikovanej pracovnej činnosti v ošetrovateľskej starostlivosti o chronické rany,</w:t>
      </w:r>
    </w:p>
    <w:p w14:paraId="480C80D4" w14:textId="28A611DD" w:rsidR="003507FC" w:rsidRPr="00F363B1" w:rsidRDefault="003507FC" w:rsidP="00142124">
      <w:pPr>
        <w:pStyle w:val="ListParagraph"/>
        <w:numPr>
          <w:ilvl w:val="0"/>
          <w:numId w:val="605"/>
        </w:numPr>
        <w:contextualSpacing w:val="0"/>
        <w:rPr>
          <w:rFonts w:ascii="Times New Roman" w:hAnsi="Times New Roman"/>
        </w:rPr>
      </w:pPr>
      <w:r w:rsidRPr="00F363B1">
        <w:rPr>
          <w:rFonts w:ascii="Times New Roman" w:hAnsi="Times New Roman"/>
        </w:rPr>
        <w:t>liečebný pedagóg,</w:t>
      </w:r>
    </w:p>
    <w:p w14:paraId="22B718CA" w14:textId="771301B7" w:rsidR="003507FC" w:rsidRPr="00F363B1" w:rsidRDefault="003507FC" w:rsidP="00142124">
      <w:pPr>
        <w:pStyle w:val="ListParagraph"/>
        <w:numPr>
          <w:ilvl w:val="0"/>
          <w:numId w:val="605"/>
        </w:numPr>
        <w:contextualSpacing w:val="0"/>
        <w:rPr>
          <w:rFonts w:ascii="Times New Roman" w:hAnsi="Times New Roman"/>
        </w:rPr>
      </w:pPr>
      <w:r w:rsidRPr="00F363B1">
        <w:rPr>
          <w:rFonts w:ascii="Times New Roman" w:hAnsi="Times New Roman"/>
        </w:rPr>
        <w:t>nutričný terapeut,</w:t>
      </w:r>
    </w:p>
    <w:p w14:paraId="653EB3B4" w14:textId="40163D13" w:rsidR="003507FC" w:rsidRPr="00F363B1" w:rsidRDefault="003507FC" w:rsidP="00142124">
      <w:pPr>
        <w:pStyle w:val="ListParagraph"/>
        <w:numPr>
          <w:ilvl w:val="0"/>
          <w:numId w:val="605"/>
        </w:numPr>
        <w:contextualSpacing w:val="0"/>
        <w:rPr>
          <w:rFonts w:ascii="Times New Roman" w:hAnsi="Times New Roman"/>
        </w:rPr>
      </w:pPr>
      <w:r w:rsidRPr="00F363B1">
        <w:rPr>
          <w:rFonts w:ascii="Times New Roman" w:hAnsi="Times New Roman"/>
        </w:rPr>
        <w:t>fyzioterapeut</w:t>
      </w:r>
      <w:r w:rsidR="00282E0F" w:rsidRPr="00F363B1">
        <w:rPr>
          <w:rFonts w:ascii="Times New Roman" w:hAnsi="Times New Roman"/>
        </w:rPr>
        <w:t>.</w:t>
      </w:r>
    </w:p>
    <w:p w14:paraId="2588CECF" w14:textId="77777777" w:rsidR="003507FC" w:rsidRPr="00F363B1" w:rsidRDefault="003507FC" w:rsidP="00656421">
      <w:pPr>
        <w:jc w:val="both"/>
      </w:pPr>
    </w:p>
    <w:p w14:paraId="7C1865DD" w14:textId="5FEDD72A" w:rsidR="00F4352B" w:rsidRPr="00F363B1" w:rsidRDefault="00F4352B" w:rsidP="00142124">
      <w:pPr>
        <w:pStyle w:val="ListParagraph"/>
        <w:numPr>
          <w:ilvl w:val="0"/>
          <w:numId w:val="604"/>
        </w:numPr>
        <w:contextualSpacing w:val="0"/>
        <w:rPr>
          <w:rFonts w:ascii="Times New Roman" w:hAnsi="Times New Roman"/>
        </w:rPr>
      </w:pPr>
      <w:r w:rsidRPr="00F363B1">
        <w:rPr>
          <w:rFonts w:ascii="Times New Roman" w:hAnsi="Times New Roman"/>
        </w:rPr>
        <w:t xml:space="preserve">Špeciálne materiálno-technické vybavenie sú paliatívne lôžka na paliatívnom pracovisku alebo lôžka na inom pracovisku internistickej odbornosti prostredníctvom dostupných konziliárnych služieb lekára so špecializáciou v paliatívnej medicíne alebo lekára v špecializačnej príprave v odbore paliatívna medicína. </w:t>
      </w:r>
    </w:p>
    <w:p w14:paraId="26DCB4FF" w14:textId="77777777" w:rsidR="00F4352B" w:rsidRPr="00F363B1" w:rsidRDefault="00F4352B" w:rsidP="00656421">
      <w:pPr>
        <w:jc w:val="both"/>
      </w:pPr>
    </w:p>
    <w:p w14:paraId="171274AC" w14:textId="73296699" w:rsidR="00FC24D8" w:rsidRPr="00F363B1" w:rsidRDefault="00FC24D8" w:rsidP="00142124">
      <w:pPr>
        <w:pStyle w:val="ListParagraph"/>
        <w:numPr>
          <w:ilvl w:val="0"/>
          <w:numId w:val="604"/>
        </w:numPr>
        <w:contextualSpacing w:val="0"/>
        <w:rPr>
          <w:rFonts w:ascii="Times New Roman" w:hAnsi="Times New Roman"/>
        </w:rPr>
      </w:pPr>
      <w:r w:rsidRPr="00F363B1">
        <w:rPr>
          <w:rFonts w:ascii="Times New Roman" w:hAnsi="Times New Roman"/>
        </w:rPr>
        <w:t>Špeciálne materiálno-technické vybavenie je</w:t>
      </w:r>
      <w:r w:rsidR="00F55CD8" w:rsidRPr="00F363B1">
        <w:rPr>
          <w:rFonts w:ascii="Times New Roman" w:hAnsi="Times New Roman"/>
        </w:rPr>
        <w:t xml:space="preserve"> </w:t>
      </w:r>
      <w:r w:rsidRPr="00F363B1">
        <w:rPr>
          <w:rFonts w:ascii="Times New Roman" w:hAnsi="Times New Roman"/>
        </w:rPr>
        <w:t xml:space="preserve">paliatívne lôžko, ktoré je na jednolôžkovej izbe s možnosťou prenosného lôžka pre príbuzných.  </w:t>
      </w:r>
    </w:p>
    <w:p w14:paraId="3A12B99C" w14:textId="77777777" w:rsidR="00FC24D8" w:rsidRPr="00F363B1" w:rsidRDefault="00FC24D8" w:rsidP="00656421">
      <w:pPr>
        <w:jc w:val="both"/>
      </w:pPr>
    </w:p>
    <w:p w14:paraId="7B6773D1" w14:textId="77777777" w:rsidR="00FC24D8" w:rsidRPr="00F363B1" w:rsidRDefault="00FC24D8"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4AD30EDD" w14:textId="77777777" w:rsidR="00FC24D8" w:rsidRPr="00F363B1" w:rsidRDefault="00FC24D8" w:rsidP="00142124">
      <w:pPr>
        <w:pStyle w:val="ListParagraph"/>
        <w:numPr>
          <w:ilvl w:val="0"/>
          <w:numId w:val="531"/>
        </w:numPr>
        <w:contextualSpacing w:val="0"/>
        <w:rPr>
          <w:rFonts w:ascii="Times New Roman" w:hAnsi="Times New Roman"/>
        </w:rPr>
      </w:pPr>
      <w:r w:rsidRPr="00F363B1">
        <w:rPr>
          <w:rFonts w:ascii="Times New Roman" w:hAnsi="Times New Roman"/>
        </w:rPr>
        <w:t>Špeciálne personálne zabezpečenie pre 10 lôžok je</w:t>
      </w:r>
    </w:p>
    <w:p w14:paraId="1DEE0A61" w14:textId="1C380288" w:rsidR="00FC24D8" w:rsidRPr="00F363B1" w:rsidRDefault="00FC24D8" w:rsidP="00142124">
      <w:pPr>
        <w:pStyle w:val="ListParagraph"/>
        <w:numPr>
          <w:ilvl w:val="0"/>
          <w:numId w:val="607"/>
        </w:numPr>
        <w:contextualSpacing w:val="0"/>
        <w:rPr>
          <w:rFonts w:ascii="Times New Roman" w:hAnsi="Times New Roman"/>
        </w:rPr>
      </w:pPr>
      <w:r w:rsidRPr="00F363B1">
        <w:rPr>
          <w:rFonts w:ascii="Times New Roman" w:hAnsi="Times New Roman"/>
        </w:rPr>
        <w:t>lekár v špecializačnej príprave v odbore paliatívna medicína alebo lekár zaradený v špecializačnej príprave v odbore paliatívna medicína</w:t>
      </w:r>
      <w:r w:rsidR="004031BA" w:rsidRPr="00F363B1">
        <w:rPr>
          <w:rFonts w:ascii="Times New Roman" w:hAnsi="Times New Roman"/>
        </w:rPr>
        <w:t>,</w:t>
      </w:r>
      <w:r w:rsidRPr="00F363B1">
        <w:rPr>
          <w:rFonts w:ascii="Times New Roman" w:hAnsi="Times New Roman"/>
        </w:rPr>
        <w:t xml:space="preserve"> s úväzkom 0,5,</w:t>
      </w:r>
    </w:p>
    <w:p w14:paraId="509D2311" w14:textId="39FF7F04" w:rsidR="004031BA" w:rsidRPr="00F363B1" w:rsidRDefault="004031BA" w:rsidP="00142124">
      <w:pPr>
        <w:pStyle w:val="ListParagraph"/>
        <w:numPr>
          <w:ilvl w:val="0"/>
          <w:numId w:val="607"/>
        </w:numPr>
        <w:rPr>
          <w:rFonts w:ascii="Times New Roman" w:hAnsi="Times New Roman"/>
        </w:rPr>
      </w:pPr>
      <w:r w:rsidRPr="00F363B1">
        <w:rPr>
          <w:rFonts w:ascii="Times New Roman" w:hAnsi="Times New Roman"/>
        </w:rPr>
        <w:t xml:space="preserve">lekári so špecializáciou v rámci internistických odborov alebo lekári so špecializáciou v rámci pediatrického kmeňa alebo lekári so špecializáciou v špecializačnom odbore geriatria alebo lekári so špecializáciou v špecializačnom odbore gastroenterológia alebo lekári so špecializáciou v špecializačnom odbore neurológia alebo lekári so špecializáciou v špecializačnom odbore </w:t>
      </w:r>
      <w:r w:rsidR="002F3C7F" w:rsidRPr="00F363B1">
        <w:rPr>
          <w:rFonts w:ascii="Times New Roman" w:hAnsi="Times New Roman"/>
        </w:rPr>
        <w:t>rádiológia</w:t>
      </w:r>
      <w:r w:rsidRPr="00F363B1">
        <w:rPr>
          <w:rFonts w:ascii="Times New Roman" w:hAnsi="Times New Roman"/>
        </w:rPr>
        <w:t xml:space="preserve"> alebo lekári so špecializáciou v špecializačnom odbore klinická onkológia, s kumulatívnym úväzkom 3,5</w:t>
      </w:r>
    </w:p>
    <w:p w14:paraId="364A9577" w14:textId="76965446" w:rsidR="00FC24D8" w:rsidRPr="00F363B1" w:rsidRDefault="00FC24D8" w:rsidP="00142124">
      <w:pPr>
        <w:pStyle w:val="ListParagraph"/>
        <w:numPr>
          <w:ilvl w:val="0"/>
          <w:numId w:val="607"/>
        </w:numPr>
        <w:contextualSpacing w:val="0"/>
        <w:rPr>
          <w:rFonts w:ascii="Times New Roman" w:hAnsi="Times New Roman"/>
        </w:rPr>
      </w:pPr>
      <w:r w:rsidRPr="00F363B1">
        <w:rPr>
          <w:rFonts w:ascii="Times New Roman" w:hAnsi="Times New Roman"/>
        </w:rPr>
        <w:t>klinický psychológ</w:t>
      </w:r>
      <w:r w:rsidR="002F3C7F" w:rsidRPr="00F363B1">
        <w:rPr>
          <w:rFonts w:ascii="Times New Roman" w:hAnsi="Times New Roman"/>
        </w:rPr>
        <w:t>,</w:t>
      </w:r>
      <w:r w:rsidRPr="00F363B1">
        <w:rPr>
          <w:rFonts w:ascii="Times New Roman" w:hAnsi="Times New Roman"/>
        </w:rPr>
        <w:t xml:space="preserve"> s úväzkom 0,5,</w:t>
      </w:r>
    </w:p>
    <w:p w14:paraId="6654D816" w14:textId="764117BA" w:rsidR="00FC24D8" w:rsidRPr="00F363B1" w:rsidRDefault="00FC24D8" w:rsidP="00142124">
      <w:pPr>
        <w:pStyle w:val="ListParagraph"/>
        <w:numPr>
          <w:ilvl w:val="0"/>
          <w:numId w:val="607"/>
        </w:numPr>
        <w:rPr>
          <w:rFonts w:ascii="Times New Roman" w:hAnsi="Times New Roman"/>
        </w:rPr>
      </w:pPr>
      <w:r w:rsidRPr="00F363B1">
        <w:rPr>
          <w:rFonts w:ascii="Times New Roman" w:hAnsi="Times New Roman"/>
        </w:rPr>
        <w:t>sestry</w:t>
      </w:r>
      <w:r w:rsidR="002F3C7F" w:rsidRPr="00F363B1">
        <w:rPr>
          <w:rFonts w:ascii="Times New Roman" w:hAnsi="Times New Roman"/>
        </w:rPr>
        <w:t>,</w:t>
      </w:r>
      <w:r w:rsidRPr="00F363B1">
        <w:rPr>
          <w:rFonts w:ascii="Times New Roman" w:hAnsi="Times New Roman"/>
        </w:rPr>
        <w:t xml:space="preserve"> s</w:t>
      </w:r>
      <w:r w:rsidR="002F3C7F" w:rsidRPr="00F363B1">
        <w:rPr>
          <w:rFonts w:ascii="Times New Roman" w:hAnsi="Times New Roman"/>
        </w:rPr>
        <w:t xml:space="preserve"> kumulatívnym </w:t>
      </w:r>
      <w:r w:rsidRPr="00F363B1">
        <w:rPr>
          <w:rFonts w:ascii="Times New Roman" w:hAnsi="Times New Roman"/>
        </w:rPr>
        <w:t>úväzkom 10,0,</w:t>
      </w:r>
    </w:p>
    <w:p w14:paraId="5FF2A65F" w14:textId="20631F47" w:rsidR="00FC24D8" w:rsidRPr="00F363B1" w:rsidRDefault="00FC24D8" w:rsidP="00142124">
      <w:pPr>
        <w:pStyle w:val="ListParagraph"/>
        <w:numPr>
          <w:ilvl w:val="0"/>
          <w:numId w:val="607"/>
        </w:numPr>
        <w:contextualSpacing w:val="0"/>
        <w:rPr>
          <w:rFonts w:ascii="Times New Roman" w:hAnsi="Times New Roman"/>
        </w:rPr>
      </w:pPr>
      <w:r w:rsidRPr="00F363B1">
        <w:rPr>
          <w:rFonts w:ascii="Times New Roman" w:hAnsi="Times New Roman"/>
        </w:rPr>
        <w:t>sanitári</w:t>
      </w:r>
      <w:r w:rsidR="002F3C7F" w:rsidRPr="00F363B1">
        <w:rPr>
          <w:rFonts w:ascii="Times New Roman" w:hAnsi="Times New Roman"/>
        </w:rPr>
        <w:t>,</w:t>
      </w:r>
      <w:r w:rsidRPr="00F363B1">
        <w:rPr>
          <w:rFonts w:ascii="Times New Roman" w:hAnsi="Times New Roman"/>
        </w:rPr>
        <w:t xml:space="preserve"> s </w:t>
      </w:r>
      <w:r w:rsidR="002F3C7F" w:rsidRPr="00F363B1">
        <w:rPr>
          <w:rFonts w:ascii="Times New Roman" w:hAnsi="Times New Roman"/>
        </w:rPr>
        <w:t xml:space="preserve">kumulatívnym </w:t>
      </w:r>
      <w:r w:rsidRPr="00F363B1">
        <w:rPr>
          <w:rFonts w:ascii="Times New Roman" w:hAnsi="Times New Roman"/>
        </w:rPr>
        <w:t>úväzkom 2,0,</w:t>
      </w:r>
    </w:p>
    <w:p w14:paraId="7AE5774E" w14:textId="692CD9CC" w:rsidR="00FC24D8" w:rsidRPr="00F363B1" w:rsidRDefault="00851036" w:rsidP="00142124">
      <w:pPr>
        <w:pStyle w:val="ListParagraph"/>
        <w:numPr>
          <w:ilvl w:val="0"/>
          <w:numId w:val="607"/>
        </w:numPr>
        <w:contextualSpacing w:val="0"/>
        <w:rPr>
          <w:rFonts w:ascii="Times New Roman" w:hAnsi="Times New Roman"/>
        </w:rPr>
      </w:pPr>
      <w:r w:rsidRPr="00F363B1">
        <w:rPr>
          <w:rFonts w:ascii="Times New Roman" w:hAnsi="Times New Roman"/>
        </w:rPr>
        <w:t>administratívny pracovníci</w:t>
      </w:r>
      <w:r w:rsidR="002F3C7F" w:rsidRPr="00F363B1">
        <w:rPr>
          <w:rFonts w:ascii="Times New Roman" w:hAnsi="Times New Roman"/>
        </w:rPr>
        <w:t>,</w:t>
      </w:r>
      <w:r w:rsidR="00FC24D8" w:rsidRPr="00F363B1">
        <w:rPr>
          <w:rFonts w:ascii="Times New Roman" w:hAnsi="Times New Roman"/>
        </w:rPr>
        <w:t xml:space="preserve"> s</w:t>
      </w:r>
      <w:r w:rsidR="002F3C7F" w:rsidRPr="00F363B1">
        <w:rPr>
          <w:rFonts w:ascii="Times New Roman" w:hAnsi="Times New Roman"/>
        </w:rPr>
        <w:t xml:space="preserve"> kumulatívnym</w:t>
      </w:r>
      <w:r w:rsidR="00FC24D8" w:rsidRPr="00F363B1">
        <w:rPr>
          <w:rFonts w:ascii="Times New Roman" w:hAnsi="Times New Roman"/>
        </w:rPr>
        <w:t xml:space="preserve"> úväzkom 2,0, </w:t>
      </w:r>
    </w:p>
    <w:p w14:paraId="501EE1A6" w14:textId="0A0E7473" w:rsidR="00FC24D8" w:rsidRPr="00F363B1" w:rsidRDefault="00FC24D8" w:rsidP="00142124">
      <w:pPr>
        <w:pStyle w:val="ListParagraph"/>
        <w:numPr>
          <w:ilvl w:val="0"/>
          <w:numId w:val="607"/>
        </w:numPr>
        <w:contextualSpacing w:val="0"/>
        <w:rPr>
          <w:rFonts w:ascii="Times New Roman" w:hAnsi="Times New Roman"/>
        </w:rPr>
      </w:pPr>
      <w:r w:rsidRPr="00F363B1">
        <w:rPr>
          <w:rFonts w:ascii="Times New Roman" w:hAnsi="Times New Roman"/>
        </w:rPr>
        <w:t>pomáhajúce profesie</w:t>
      </w:r>
      <w:r w:rsidR="002F3C7F" w:rsidRPr="00F363B1">
        <w:rPr>
          <w:rFonts w:ascii="Times New Roman" w:hAnsi="Times New Roman"/>
        </w:rPr>
        <w:t>,</w:t>
      </w:r>
      <w:r w:rsidRPr="00F363B1">
        <w:rPr>
          <w:rFonts w:ascii="Times New Roman" w:hAnsi="Times New Roman"/>
        </w:rPr>
        <w:t xml:space="preserve"> s </w:t>
      </w:r>
      <w:r w:rsidR="002F3C7F" w:rsidRPr="00F363B1">
        <w:rPr>
          <w:rFonts w:ascii="Times New Roman" w:hAnsi="Times New Roman"/>
        </w:rPr>
        <w:t xml:space="preserve">kumulatívnym úväzkom </w:t>
      </w:r>
      <w:r w:rsidRPr="00F363B1">
        <w:rPr>
          <w:rFonts w:ascii="Times New Roman" w:hAnsi="Times New Roman"/>
        </w:rPr>
        <w:t>0,75</w:t>
      </w:r>
      <w:r w:rsidR="002F3C7F" w:rsidRPr="00F363B1">
        <w:rPr>
          <w:rFonts w:ascii="Times New Roman" w:hAnsi="Times New Roman"/>
        </w:rPr>
        <w:t>,</w:t>
      </w:r>
      <w:r w:rsidRPr="00F363B1">
        <w:rPr>
          <w:rFonts w:ascii="Times New Roman" w:hAnsi="Times New Roman"/>
        </w:rPr>
        <w:tab/>
      </w:r>
    </w:p>
    <w:p w14:paraId="4BC36FF3" w14:textId="77777777" w:rsidR="00FC24D8" w:rsidRPr="00F363B1" w:rsidRDefault="00FC24D8" w:rsidP="00142124">
      <w:pPr>
        <w:pStyle w:val="ListParagraph"/>
        <w:numPr>
          <w:ilvl w:val="0"/>
          <w:numId w:val="608"/>
        </w:numPr>
        <w:rPr>
          <w:rFonts w:ascii="Times New Roman" w:hAnsi="Times New Roman"/>
        </w:rPr>
      </w:pPr>
      <w:r w:rsidRPr="00F363B1">
        <w:rPr>
          <w:rFonts w:ascii="Times New Roman" w:hAnsi="Times New Roman"/>
        </w:rPr>
        <w:t>sestra s  certifikátom v  certifikovanej pracovnej činnosti v ošetrovateľskej starostlivosti o chronické rany,</w:t>
      </w:r>
    </w:p>
    <w:p w14:paraId="23AAA488" w14:textId="77777777" w:rsidR="00FC24D8" w:rsidRPr="00F363B1" w:rsidRDefault="00FC24D8" w:rsidP="00142124">
      <w:pPr>
        <w:pStyle w:val="ListParagraph"/>
        <w:numPr>
          <w:ilvl w:val="0"/>
          <w:numId w:val="608"/>
        </w:numPr>
        <w:rPr>
          <w:rFonts w:ascii="Times New Roman" w:hAnsi="Times New Roman"/>
        </w:rPr>
      </w:pPr>
      <w:r w:rsidRPr="00F363B1">
        <w:rPr>
          <w:rFonts w:ascii="Times New Roman" w:hAnsi="Times New Roman"/>
        </w:rPr>
        <w:t>liečebný pedagóg,</w:t>
      </w:r>
    </w:p>
    <w:p w14:paraId="6476B46B" w14:textId="77777777" w:rsidR="00FC24D8" w:rsidRPr="00F363B1" w:rsidRDefault="00FC24D8" w:rsidP="00142124">
      <w:pPr>
        <w:pStyle w:val="ListParagraph"/>
        <w:numPr>
          <w:ilvl w:val="0"/>
          <w:numId w:val="608"/>
        </w:numPr>
        <w:rPr>
          <w:rFonts w:ascii="Times New Roman" w:hAnsi="Times New Roman"/>
        </w:rPr>
      </w:pPr>
      <w:r w:rsidRPr="00F363B1">
        <w:rPr>
          <w:rFonts w:ascii="Times New Roman" w:hAnsi="Times New Roman"/>
        </w:rPr>
        <w:t>nutričný terapeut,</w:t>
      </w:r>
      <w:r w:rsidRPr="00F363B1">
        <w:rPr>
          <w:rFonts w:ascii="Times New Roman" w:hAnsi="Times New Roman"/>
        </w:rPr>
        <w:tab/>
      </w:r>
    </w:p>
    <w:p w14:paraId="38F463DC" w14:textId="15F64803" w:rsidR="00FC24D8" w:rsidRPr="00F363B1" w:rsidRDefault="00FC24D8" w:rsidP="00142124">
      <w:pPr>
        <w:pStyle w:val="ListParagraph"/>
        <w:numPr>
          <w:ilvl w:val="0"/>
          <w:numId w:val="608"/>
        </w:numPr>
        <w:rPr>
          <w:rFonts w:ascii="Times New Roman" w:hAnsi="Times New Roman"/>
        </w:rPr>
      </w:pPr>
      <w:r w:rsidRPr="00F363B1">
        <w:rPr>
          <w:rFonts w:ascii="Times New Roman" w:hAnsi="Times New Roman"/>
        </w:rPr>
        <w:t>fyzioterapeut</w:t>
      </w:r>
      <w:r w:rsidR="002F3C7F" w:rsidRPr="00F363B1">
        <w:rPr>
          <w:rFonts w:ascii="Times New Roman" w:hAnsi="Times New Roman"/>
        </w:rPr>
        <w:t>.</w:t>
      </w:r>
    </w:p>
    <w:p w14:paraId="3F583F89" w14:textId="77777777" w:rsidR="0039532C" w:rsidRPr="00F363B1" w:rsidRDefault="0039532C" w:rsidP="00656421">
      <w:pPr>
        <w:jc w:val="both"/>
      </w:pPr>
    </w:p>
    <w:p w14:paraId="3C5C85D3" w14:textId="1D44B219" w:rsidR="00FC24D8" w:rsidRPr="00F363B1" w:rsidRDefault="00FC24D8" w:rsidP="00142124">
      <w:pPr>
        <w:pStyle w:val="ListParagraph"/>
        <w:numPr>
          <w:ilvl w:val="0"/>
          <w:numId w:val="531"/>
        </w:numPr>
        <w:contextualSpacing w:val="0"/>
        <w:rPr>
          <w:rFonts w:ascii="Times New Roman" w:hAnsi="Times New Roman"/>
        </w:rPr>
      </w:pPr>
      <w:r w:rsidRPr="00F363B1">
        <w:rPr>
          <w:rFonts w:ascii="Times New Roman" w:hAnsi="Times New Roman"/>
        </w:rPr>
        <w:t xml:space="preserve">Špeciálne personálne zabezpečenie </w:t>
      </w:r>
      <w:r w:rsidR="002F3C7F" w:rsidRPr="00F363B1">
        <w:rPr>
          <w:rFonts w:ascii="Times New Roman" w:hAnsi="Times New Roman"/>
        </w:rPr>
        <w:t>pre 10 lôžok je lekár so špecializáciou v špecializačnom odbore paliatívna medicína, s úväzkom 1,0;</w:t>
      </w:r>
      <w:r w:rsidRPr="00F363B1">
        <w:rPr>
          <w:rFonts w:ascii="Times New Roman" w:hAnsi="Times New Roman"/>
        </w:rPr>
        <w:t xml:space="preserve"> lehot</w:t>
      </w:r>
      <w:r w:rsidR="002F3C7F" w:rsidRPr="00F363B1">
        <w:rPr>
          <w:rFonts w:ascii="Times New Roman" w:hAnsi="Times New Roman"/>
        </w:rPr>
        <w:t>a</w:t>
      </w:r>
      <w:r w:rsidRPr="00F363B1">
        <w:rPr>
          <w:rFonts w:ascii="Times New Roman" w:hAnsi="Times New Roman"/>
        </w:rPr>
        <w:t xml:space="preserve"> na splnenie podmienky kategorizácie ústavnej starostlivosti podľa § 44 ods. 2 písm. d) zákona </w:t>
      </w:r>
      <w:r w:rsidR="002F3C7F" w:rsidRPr="00F363B1">
        <w:rPr>
          <w:rFonts w:ascii="Times New Roman" w:hAnsi="Times New Roman"/>
        </w:rPr>
        <w:t xml:space="preserve">je </w:t>
      </w:r>
      <w:r w:rsidRPr="00F363B1">
        <w:rPr>
          <w:rFonts w:ascii="Times New Roman" w:hAnsi="Times New Roman"/>
        </w:rPr>
        <w:t>1. január 2027</w:t>
      </w:r>
      <w:r w:rsidR="002F3C7F" w:rsidRPr="00F363B1">
        <w:rPr>
          <w:rFonts w:ascii="Times New Roman" w:hAnsi="Times New Roman"/>
        </w:rPr>
        <w:t>.</w:t>
      </w:r>
    </w:p>
    <w:p w14:paraId="52071347" w14:textId="77777777" w:rsidR="005A6A16" w:rsidRPr="00F363B1" w:rsidRDefault="005A6A16" w:rsidP="00656421"/>
    <w:p w14:paraId="747B7650" w14:textId="77777777" w:rsidR="005A6A16" w:rsidRPr="00F363B1" w:rsidRDefault="005A6A16" w:rsidP="00142124">
      <w:pPr>
        <w:pStyle w:val="ListParagraph"/>
        <w:numPr>
          <w:ilvl w:val="0"/>
          <w:numId w:val="531"/>
        </w:numPr>
        <w:rPr>
          <w:rFonts w:ascii="Times New Roman" w:hAnsi="Times New Roman"/>
        </w:rPr>
      </w:pPr>
      <w:r w:rsidRPr="00F363B1">
        <w:rPr>
          <w:rFonts w:ascii="Times New Roman" w:hAnsi="Times New Roman"/>
        </w:rPr>
        <w:t>Špeciálne materiálno-technické vybavenie je</w:t>
      </w:r>
    </w:p>
    <w:p w14:paraId="4BC9C844" w14:textId="77777777" w:rsidR="005A6A16" w:rsidRPr="00F363B1" w:rsidRDefault="005A6A16" w:rsidP="00142124">
      <w:pPr>
        <w:pStyle w:val="ListParagraph"/>
        <w:numPr>
          <w:ilvl w:val="1"/>
          <w:numId w:val="603"/>
        </w:numPr>
        <w:rPr>
          <w:rFonts w:ascii="Times New Roman" w:hAnsi="Times New Roman"/>
        </w:rPr>
      </w:pPr>
      <w:r w:rsidRPr="00F363B1">
        <w:rPr>
          <w:rFonts w:ascii="Times New Roman" w:hAnsi="Times New Roman"/>
        </w:rPr>
        <w:t>dve lôžka vo forme rozkladacej alebo prenosnej postele na izbe pre príbuzných,</w:t>
      </w:r>
    </w:p>
    <w:p w14:paraId="1714B29F" w14:textId="77777777" w:rsidR="005A6A16" w:rsidRPr="00F363B1" w:rsidRDefault="005A6A16" w:rsidP="00142124">
      <w:pPr>
        <w:pStyle w:val="ListParagraph"/>
        <w:numPr>
          <w:ilvl w:val="1"/>
          <w:numId w:val="603"/>
        </w:numPr>
        <w:rPr>
          <w:rFonts w:ascii="Times New Roman" w:hAnsi="Times New Roman"/>
        </w:rPr>
      </w:pPr>
      <w:r w:rsidRPr="00F363B1">
        <w:rPr>
          <w:rFonts w:ascii="Times New Roman" w:hAnsi="Times New Roman"/>
        </w:rPr>
        <w:t>kuchynský priestor pre prípravu jedla pre pacientov,</w:t>
      </w:r>
    </w:p>
    <w:p w14:paraId="1015300B" w14:textId="77777777" w:rsidR="005A6A16" w:rsidRPr="00F363B1" w:rsidRDefault="005A6A16" w:rsidP="00142124">
      <w:pPr>
        <w:pStyle w:val="ListParagraph"/>
        <w:numPr>
          <w:ilvl w:val="1"/>
          <w:numId w:val="603"/>
        </w:numPr>
        <w:rPr>
          <w:rFonts w:ascii="Times New Roman" w:hAnsi="Times New Roman"/>
        </w:rPr>
      </w:pPr>
      <w:r w:rsidRPr="00F363B1">
        <w:rPr>
          <w:rFonts w:ascii="Times New Roman" w:hAnsi="Times New Roman"/>
        </w:rPr>
        <w:t>spoločenský priestor pre návštevy,</w:t>
      </w:r>
    </w:p>
    <w:p w14:paraId="17E0C4E7" w14:textId="341C22FA" w:rsidR="005A6A16" w:rsidRPr="00F363B1" w:rsidRDefault="005A6A16" w:rsidP="00142124">
      <w:pPr>
        <w:pStyle w:val="ListParagraph"/>
        <w:numPr>
          <w:ilvl w:val="1"/>
          <w:numId w:val="603"/>
        </w:numPr>
        <w:rPr>
          <w:rFonts w:ascii="Times New Roman" w:hAnsi="Times New Roman"/>
        </w:rPr>
      </w:pPr>
      <w:r w:rsidRPr="00F363B1">
        <w:rPr>
          <w:rFonts w:ascii="Times New Roman" w:hAnsi="Times New Roman"/>
        </w:rPr>
        <w:t>miestnosť na vedenie rozhovorov</w:t>
      </w:r>
      <w:r w:rsidR="006876C4" w:rsidRPr="00F363B1">
        <w:rPr>
          <w:rFonts w:ascii="Times New Roman" w:hAnsi="Times New Roman"/>
        </w:rPr>
        <w:t>.</w:t>
      </w:r>
    </w:p>
    <w:p w14:paraId="5BE26266" w14:textId="50045A3F" w:rsidR="00587612" w:rsidRPr="00F363B1" w:rsidRDefault="00587612"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br w:type="page"/>
      </w:r>
    </w:p>
    <w:p w14:paraId="36F0BD85" w14:textId="5B88D987" w:rsidR="00843D92" w:rsidRPr="00F363B1" w:rsidRDefault="00D63B48" w:rsidP="00656421">
      <w:pPr>
        <w:pStyle w:val="Heading1"/>
        <w:spacing w:before="0"/>
        <w:jc w:val="both"/>
        <w:rPr>
          <w:rFonts w:ascii="Times New Roman" w:hAnsi="Times New Roman" w:cs="Times New Roman"/>
          <w:b/>
          <w:color w:val="auto"/>
          <w:sz w:val="24"/>
          <w:szCs w:val="24"/>
        </w:rPr>
      </w:pPr>
      <w:bookmarkStart w:id="71" w:name="_Toc143780287"/>
      <w:r w:rsidRPr="00F363B1">
        <w:rPr>
          <w:rFonts w:ascii="Times New Roman" w:hAnsi="Times New Roman" w:cs="Times New Roman"/>
          <w:b/>
          <w:color w:val="auto"/>
          <w:sz w:val="24"/>
          <w:szCs w:val="24"/>
        </w:rPr>
        <w:t>44</w:t>
      </w:r>
      <w:r w:rsidRPr="00F363B1">
        <w:rPr>
          <w:rFonts w:ascii="Times New Roman" w:hAnsi="Times New Roman" w:cs="Times New Roman"/>
          <w:b/>
          <w:color w:val="auto"/>
          <w:sz w:val="24"/>
          <w:szCs w:val="24"/>
        </w:rPr>
        <w:tab/>
      </w:r>
      <w:r w:rsidR="00843D92" w:rsidRPr="00F363B1">
        <w:rPr>
          <w:rFonts w:ascii="Times New Roman" w:hAnsi="Times New Roman" w:cs="Times New Roman"/>
          <w:b/>
          <w:color w:val="auto"/>
          <w:sz w:val="24"/>
          <w:szCs w:val="24"/>
        </w:rPr>
        <w:t>Onkochirurgický program</w:t>
      </w:r>
      <w:bookmarkEnd w:id="71"/>
    </w:p>
    <w:p w14:paraId="4CA35A14" w14:textId="77777777" w:rsidR="00843D92" w:rsidRPr="00F363B1" w:rsidRDefault="00843D92" w:rsidP="00656421">
      <w:pPr>
        <w:pStyle w:val="Heading2"/>
        <w:spacing w:before="0"/>
        <w:jc w:val="both"/>
        <w:rPr>
          <w:rFonts w:ascii="Times New Roman" w:hAnsi="Times New Roman" w:cs="Times New Roman"/>
          <w:b/>
          <w:color w:val="auto"/>
          <w:sz w:val="24"/>
          <w:szCs w:val="24"/>
        </w:rPr>
      </w:pPr>
      <w:bookmarkStart w:id="72" w:name="_Toc143780288"/>
      <w:r w:rsidRPr="00F363B1">
        <w:rPr>
          <w:rFonts w:ascii="Times New Roman" w:hAnsi="Times New Roman" w:cs="Times New Roman"/>
          <w:b/>
          <w:color w:val="auto"/>
          <w:sz w:val="24"/>
          <w:szCs w:val="24"/>
        </w:rPr>
        <w:t>Program II. úrovne</w:t>
      </w:r>
      <w:bookmarkEnd w:id="72"/>
    </w:p>
    <w:p w14:paraId="31C38509" w14:textId="77777777" w:rsidR="00843D92" w:rsidRPr="00F363B1" w:rsidRDefault="00843D92" w:rsidP="00142124">
      <w:pPr>
        <w:pStyle w:val="ListParagraph"/>
        <w:numPr>
          <w:ilvl w:val="0"/>
          <w:numId w:val="168"/>
        </w:numPr>
        <w:contextualSpacing w:val="0"/>
        <w:rPr>
          <w:rFonts w:ascii="Times New Roman" w:hAnsi="Times New Roman"/>
        </w:rPr>
      </w:pPr>
      <w:r w:rsidRPr="00F363B1">
        <w:rPr>
          <w:rFonts w:ascii="Times New Roman" w:hAnsi="Times New Roman"/>
        </w:rPr>
        <w:t>Špeciálne personálne zabezpečenie je</w:t>
      </w:r>
    </w:p>
    <w:p w14:paraId="34D386F5" w14:textId="77777777" w:rsidR="00843D92" w:rsidRPr="00F363B1" w:rsidRDefault="00843D92" w:rsidP="00142124">
      <w:pPr>
        <w:pStyle w:val="ListParagraph"/>
        <w:numPr>
          <w:ilvl w:val="0"/>
          <w:numId w:val="164"/>
        </w:numPr>
        <w:contextualSpacing w:val="0"/>
        <w:rPr>
          <w:rFonts w:ascii="Times New Roman" w:hAnsi="Times New Roman"/>
        </w:rPr>
      </w:pPr>
      <w:r w:rsidRPr="00F363B1">
        <w:rPr>
          <w:rFonts w:ascii="Times New Roman" w:hAnsi="Times New Roman"/>
        </w:rPr>
        <w:t>dvaja lekári so špecializáciou v špecializačnom odbore chirurgia alebo so špecializáciou v špecializačnom odbore gastroenterologická chirurgia, každý s úväzkom 1,0,</w:t>
      </w:r>
    </w:p>
    <w:p w14:paraId="31ED32EE" w14:textId="77777777" w:rsidR="00843D92" w:rsidRPr="00F363B1" w:rsidRDefault="00843D92" w:rsidP="00142124">
      <w:pPr>
        <w:pStyle w:val="ListParagraph"/>
        <w:numPr>
          <w:ilvl w:val="0"/>
          <w:numId w:val="164"/>
        </w:numPr>
        <w:contextualSpacing w:val="0"/>
        <w:rPr>
          <w:rFonts w:ascii="Times New Roman" w:hAnsi="Times New Roman"/>
        </w:rPr>
      </w:pPr>
      <w:r w:rsidRPr="00F363B1">
        <w:rPr>
          <w:rFonts w:ascii="Times New Roman" w:eastAsia="Arial" w:hAnsi="Times New Roman"/>
        </w:rPr>
        <w:t>lekár so špecializáciou</w:t>
      </w:r>
      <w:r w:rsidRPr="00F363B1">
        <w:rPr>
          <w:rStyle w:val="CommentReference"/>
          <w:rFonts w:ascii="Times New Roman" w:hAnsi="Times New Roman"/>
          <w:sz w:val="24"/>
          <w:szCs w:val="24"/>
        </w:rPr>
        <w:t xml:space="preserve"> v </w:t>
      </w:r>
      <w:r w:rsidRPr="00F363B1">
        <w:rPr>
          <w:rFonts w:ascii="Times New Roman" w:eastAsia="Arial" w:hAnsi="Times New Roman"/>
        </w:rPr>
        <w:t xml:space="preserve">špecializačnom odbore </w:t>
      </w:r>
      <w:r w:rsidRPr="00F363B1">
        <w:rPr>
          <w:rStyle w:val="CommentReference"/>
          <w:rFonts w:ascii="Times New Roman" w:hAnsi="Times New Roman"/>
          <w:sz w:val="24"/>
          <w:szCs w:val="24"/>
        </w:rPr>
        <w:t>k</w:t>
      </w:r>
      <w:r w:rsidRPr="00F363B1">
        <w:rPr>
          <w:rFonts w:ascii="Times New Roman" w:eastAsia="Arial" w:hAnsi="Times New Roman"/>
        </w:rPr>
        <w:t>linická onkológia</w:t>
      </w:r>
      <w:r w:rsidRPr="00F363B1">
        <w:rPr>
          <w:rFonts w:ascii="Times New Roman" w:hAnsi="Times New Roman"/>
        </w:rPr>
        <w:t>, s úväzkom</w:t>
      </w:r>
      <w:r w:rsidRPr="00F363B1">
        <w:rPr>
          <w:rFonts w:ascii="Times New Roman" w:eastAsia="Arial" w:hAnsi="Times New Roman"/>
        </w:rPr>
        <w:t xml:space="preserve"> 0,1,</w:t>
      </w:r>
    </w:p>
    <w:p w14:paraId="73C7AAB3" w14:textId="77777777" w:rsidR="00843D92" w:rsidRPr="00F363B1" w:rsidRDefault="00843D92" w:rsidP="00142124">
      <w:pPr>
        <w:pStyle w:val="ListParagraph"/>
        <w:numPr>
          <w:ilvl w:val="0"/>
          <w:numId w:val="164"/>
        </w:numPr>
        <w:contextualSpacing w:val="0"/>
        <w:rPr>
          <w:rFonts w:ascii="Times New Roman" w:hAnsi="Times New Roman"/>
        </w:rPr>
      </w:pPr>
      <w:r w:rsidRPr="00F363B1">
        <w:rPr>
          <w:rFonts w:ascii="Times New Roman" w:eastAsia="Arial" w:hAnsi="Times New Roman"/>
        </w:rPr>
        <w:t>lekár so špecializáciou v špecializačnom odbore urológia</w:t>
      </w:r>
      <w:r w:rsidRPr="00F363B1">
        <w:rPr>
          <w:rFonts w:ascii="Times New Roman" w:hAnsi="Times New Roman"/>
        </w:rPr>
        <w:t>, s úväzkom</w:t>
      </w:r>
      <w:r w:rsidRPr="00F363B1">
        <w:rPr>
          <w:rFonts w:ascii="Times New Roman" w:eastAsia="Arial" w:hAnsi="Times New Roman"/>
        </w:rPr>
        <w:t xml:space="preserve"> 0,1,</w:t>
      </w:r>
    </w:p>
    <w:p w14:paraId="4DEC97DA" w14:textId="77777777" w:rsidR="00843D92" w:rsidRPr="00F363B1" w:rsidRDefault="00843D92" w:rsidP="00142124">
      <w:pPr>
        <w:pStyle w:val="ListParagraph"/>
        <w:numPr>
          <w:ilvl w:val="0"/>
          <w:numId w:val="164"/>
        </w:numPr>
        <w:contextualSpacing w:val="0"/>
        <w:rPr>
          <w:rFonts w:ascii="Times New Roman" w:hAnsi="Times New Roman"/>
        </w:rPr>
      </w:pPr>
      <w:r w:rsidRPr="00F363B1">
        <w:rPr>
          <w:rFonts w:ascii="Times New Roman" w:eastAsia="Arial" w:hAnsi="Times New Roman"/>
        </w:rPr>
        <w:t>lekár so špecializáciou</w:t>
      </w:r>
      <w:r w:rsidRPr="00F363B1">
        <w:rPr>
          <w:rStyle w:val="CommentReference"/>
          <w:rFonts w:ascii="Times New Roman" w:hAnsi="Times New Roman"/>
          <w:sz w:val="24"/>
          <w:szCs w:val="24"/>
        </w:rPr>
        <w:t xml:space="preserve"> v </w:t>
      </w:r>
      <w:r w:rsidRPr="00F363B1">
        <w:rPr>
          <w:rFonts w:ascii="Times New Roman" w:eastAsia="Arial" w:hAnsi="Times New Roman"/>
        </w:rPr>
        <w:t xml:space="preserve">špecializačnom odbore </w:t>
      </w:r>
      <w:r w:rsidRPr="00F363B1">
        <w:rPr>
          <w:rStyle w:val="CommentReference"/>
          <w:rFonts w:ascii="Times New Roman" w:hAnsi="Times New Roman"/>
          <w:sz w:val="24"/>
          <w:szCs w:val="24"/>
        </w:rPr>
        <w:t>g</w:t>
      </w:r>
      <w:r w:rsidRPr="00F363B1">
        <w:rPr>
          <w:rFonts w:ascii="Times New Roman" w:eastAsia="Arial" w:hAnsi="Times New Roman"/>
        </w:rPr>
        <w:t xml:space="preserve">ynekológia </w:t>
      </w:r>
      <w:r w:rsidRPr="00F363B1">
        <w:rPr>
          <w:rFonts w:ascii="Times New Roman" w:hAnsi="Times New Roman"/>
        </w:rPr>
        <w:t>a pôrodníctvo, s úväzkom 0,1,</w:t>
      </w:r>
    </w:p>
    <w:p w14:paraId="088A65BC" w14:textId="77777777" w:rsidR="00843D92" w:rsidRPr="00F363B1" w:rsidRDefault="00843D92" w:rsidP="00142124">
      <w:pPr>
        <w:pStyle w:val="ListParagraph"/>
        <w:numPr>
          <w:ilvl w:val="0"/>
          <w:numId w:val="164"/>
        </w:numPr>
        <w:contextualSpacing w:val="0"/>
        <w:rPr>
          <w:rFonts w:ascii="Times New Roman" w:hAnsi="Times New Roman"/>
        </w:rPr>
      </w:pPr>
      <w:r w:rsidRPr="00F363B1">
        <w:rPr>
          <w:rFonts w:ascii="Times New Roman" w:hAnsi="Times New Roman"/>
        </w:rPr>
        <w:t>lekár so špecializáciou v špecializačnom odbore radiológia, s úväzkom 1,0.</w:t>
      </w:r>
    </w:p>
    <w:p w14:paraId="406D811D" w14:textId="77777777" w:rsidR="00843D92" w:rsidRPr="00F363B1" w:rsidRDefault="00843D92" w:rsidP="00656421">
      <w:pPr>
        <w:jc w:val="both"/>
      </w:pPr>
    </w:p>
    <w:p w14:paraId="43FF08A1" w14:textId="77777777" w:rsidR="00843D92" w:rsidRPr="00F363B1" w:rsidRDefault="00843D92" w:rsidP="00142124">
      <w:pPr>
        <w:pStyle w:val="ListParagraph"/>
        <w:numPr>
          <w:ilvl w:val="0"/>
          <w:numId w:val="168"/>
        </w:numPr>
        <w:contextualSpacing w:val="0"/>
        <w:rPr>
          <w:rFonts w:ascii="Times New Roman" w:hAnsi="Times New Roman"/>
        </w:rPr>
      </w:pPr>
      <w:r w:rsidRPr="00F363B1">
        <w:rPr>
          <w:rFonts w:ascii="Times New Roman" w:hAnsi="Times New Roman"/>
        </w:rPr>
        <w:t>Špeciálne materiálno-technické vybavenie je</w:t>
      </w:r>
    </w:p>
    <w:p w14:paraId="29FAF330" w14:textId="77777777" w:rsidR="00843D92" w:rsidRPr="00F363B1" w:rsidRDefault="00843D92" w:rsidP="00142124">
      <w:pPr>
        <w:pStyle w:val="ListParagraph"/>
        <w:numPr>
          <w:ilvl w:val="0"/>
          <w:numId w:val="165"/>
        </w:numPr>
        <w:contextualSpacing w:val="0"/>
        <w:rPr>
          <w:rFonts w:ascii="Times New Roman" w:hAnsi="Times New Roman"/>
        </w:rPr>
      </w:pPr>
      <w:r w:rsidRPr="00F363B1">
        <w:rPr>
          <w:rFonts w:ascii="Times New Roman" w:hAnsi="Times New Roman"/>
        </w:rPr>
        <w:t>vysokoenergeticý elektrokoagulačný prístroj</w:t>
      </w:r>
      <w:r w:rsidRPr="00F363B1">
        <w:rPr>
          <w:rFonts w:ascii="Times New Roman" w:eastAsia="Arial" w:hAnsi="Times New Roman"/>
        </w:rPr>
        <w:t>,</w:t>
      </w:r>
    </w:p>
    <w:p w14:paraId="1B504517" w14:textId="77777777" w:rsidR="00843D92" w:rsidRPr="00F363B1" w:rsidRDefault="00843D92" w:rsidP="00142124">
      <w:pPr>
        <w:pStyle w:val="ListParagraph"/>
        <w:numPr>
          <w:ilvl w:val="0"/>
          <w:numId w:val="165"/>
        </w:numPr>
        <w:contextualSpacing w:val="0"/>
        <w:rPr>
          <w:rFonts w:ascii="Times New Roman" w:hAnsi="Times New Roman"/>
        </w:rPr>
      </w:pPr>
      <w:r w:rsidRPr="00F363B1">
        <w:rPr>
          <w:rFonts w:ascii="Times New Roman" w:eastAsia="Arial" w:hAnsi="Times New Roman"/>
        </w:rPr>
        <w:t>m</w:t>
      </w:r>
      <w:r w:rsidRPr="00F363B1">
        <w:rPr>
          <w:rFonts w:ascii="Times New Roman" w:hAnsi="Times New Roman"/>
        </w:rPr>
        <w:t>echanické akcesóriá</w:t>
      </w:r>
      <w:r w:rsidRPr="00F363B1">
        <w:rPr>
          <w:rFonts w:ascii="Times New Roman" w:eastAsia="Arial" w:hAnsi="Times New Roman"/>
        </w:rPr>
        <w:t>.</w:t>
      </w:r>
    </w:p>
    <w:p w14:paraId="71775639" w14:textId="77777777" w:rsidR="00843D92" w:rsidRPr="00F363B1" w:rsidRDefault="00843D92" w:rsidP="00656421">
      <w:pPr>
        <w:jc w:val="both"/>
      </w:pPr>
    </w:p>
    <w:p w14:paraId="0A33C4DE" w14:textId="77777777" w:rsidR="00843D92" w:rsidRPr="00F363B1" w:rsidRDefault="00843D92" w:rsidP="00656421">
      <w:pPr>
        <w:pStyle w:val="Heading2"/>
        <w:spacing w:before="0"/>
        <w:jc w:val="both"/>
        <w:rPr>
          <w:rFonts w:ascii="Times New Roman" w:hAnsi="Times New Roman" w:cs="Times New Roman"/>
          <w:b/>
          <w:color w:val="auto"/>
          <w:sz w:val="24"/>
          <w:szCs w:val="24"/>
        </w:rPr>
      </w:pPr>
      <w:bookmarkStart w:id="73" w:name="_Toc143780289"/>
      <w:r w:rsidRPr="00F363B1">
        <w:rPr>
          <w:rFonts w:ascii="Times New Roman" w:hAnsi="Times New Roman" w:cs="Times New Roman"/>
          <w:b/>
          <w:color w:val="auto"/>
          <w:sz w:val="24"/>
          <w:szCs w:val="24"/>
        </w:rPr>
        <w:t>Program III. úrovne</w:t>
      </w:r>
      <w:bookmarkEnd w:id="73"/>
    </w:p>
    <w:p w14:paraId="7F142B5F" w14:textId="77777777" w:rsidR="00843D92" w:rsidRPr="00F363B1" w:rsidRDefault="00843D92" w:rsidP="00142124">
      <w:pPr>
        <w:pStyle w:val="ListParagraph"/>
        <w:numPr>
          <w:ilvl w:val="0"/>
          <w:numId w:val="169"/>
        </w:numPr>
        <w:contextualSpacing w:val="0"/>
        <w:rPr>
          <w:rFonts w:ascii="Times New Roman" w:hAnsi="Times New Roman"/>
        </w:rPr>
      </w:pPr>
      <w:r w:rsidRPr="00F363B1">
        <w:rPr>
          <w:rFonts w:ascii="Times New Roman" w:hAnsi="Times New Roman"/>
        </w:rPr>
        <w:t>Špeciálne personálne zabezpečenie je</w:t>
      </w:r>
    </w:p>
    <w:p w14:paraId="43D0DA97" w14:textId="6495B1D4" w:rsidR="00843D92" w:rsidRPr="00F363B1" w:rsidRDefault="00843D92" w:rsidP="00142124">
      <w:pPr>
        <w:pStyle w:val="ListParagraph"/>
        <w:numPr>
          <w:ilvl w:val="0"/>
          <w:numId w:val="158"/>
        </w:numPr>
        <w:contextualSpacing w:val="0"/>
        <w:rPr>
          <w:rFonts w:ascii="Times New Roman" w:hAnsi="Times New Roman"/>
        </w:rPr>
      </w:pPr>
      <w:r w:rsidRPr="00F363B1">
        <w:rPr>
          <w:rFonts w:ascii="Times New Roman" w:hAnsi="Times New Roman"/>
        </w:rPr>
        <w:t>lekár</w:t>
      </w:r>
      <w:r w:rsidR="00851036" w:rsidRPr="00F363B1">
        <w:rPr>
          <w:rFonts w:ascii="Times New Roman" w:hAnsi="Times New Roman"/>
        </w:rPr>
        <w:t>i</w:t>
      </w:r>
      <w:r w:rsidRPr="00F363B1">
        <w:rPr>
          <w:rFonts w:ascii="Times New Roman" w:hAnsi="Times New Roman"/>
        </w:rPr>
        <w:t xml:space="preserve"> so špecializáciou v špecializačnom odbore onkologická chirurgia alebo lekár</w:t>
      </w:r>
      <w:r w:rsidR="00851036" w:rsidRPr="00F363B1">
        <w:rPr>
          <w:rFonts w:ascii="Times New Roman" w:hAnsi="Times New Roman"/>
        </w:rPr>
        <w:t>i zaradení</w:t>
      </w:r>
      <w:r w:rsidRPr="00F363B1">
        <w:rPr>
          <w:rFonts w:ascii="Times New Roman" w:hAnsi="Times New Roman"/>
        </w:rPr>
        <w:t xml:space="preserve"> v špecializačnej príprave odbore onkologická chirurgia, s kumulatívnym úväzkom 1,0,</w:t>
      </w:r>
    </w:p>
    <w:p w14:paraId="3E5EAF18" w14:textId="15CE88FF" w:rsidR="00843D92" w:rsidRPr="00F363B1" w:rsidRDefault="00843D92" w:rsidP="00142124">
      <w:pPr>
        <w:pStyle w:val="ListParagraph"/>
        <w:numPr>
          <w:ilvl w:val="0"/>
          <w:numId w:val="158"/>
        </w:numPr>
        <w:contextualSpacing w:val="0"/>
        <w:rPr>
          <w:rFonts w:ascii="Times New Roman" w:hAnsi="Times New Roman"/>
        </w:rPr>
      </w:pPr>
      <w:r w:rsidRPr="00F363B1">
        <w:rPr>
          <w:rFonts w:ascii="Times New Roman" w:hAnsi="Times New Roman"/>
        </w:rPr>
        <w:t>lekári so špecializáciou v špecializačnom odbore chirurgia, alebo so špecializáciou v špecializačnom odbore</w:t>
      </w:r>
      <w:r w:rsidR="00851036" w:rsidRPr="00F363B1">
        <w:rPr>
          <w:rFonts w:ascii="Times New Roman" w:hAnsi="Times New Roman"/>
        </w:rPr>
        <w:t xml:space="preserve"> gastroenterologická chirurgia, s</w:t>
      </w:r>
      <w:r w:rsidRPr="00F363B1">
        <w:rPr>
          <w:rFonts w:ascii="Times New Roman" w:hAnsi="Times New Roman"/>
        </w:rPr>
        <w:t xml:space="preserve"> kumulatívnym úväzkom 3,0,</w:t>
      </w:r>
    </w:p>
    <w:p w14:paraId="516FF632" w14:textId="77777777" w:rsidR="00843D92" w:rsidRPr="00F363B1" w:rsidRDefault="00843D92" w:rsidP="00142124">
      <w:pPr>
        <w:pStyle w:val="ListParagraph"/>
        <w:numPr>
          <w:ilvl w:val="0"/>
          <w:numId w:val="158"/>
        </w:numPr>
        <w:contextualSpacing w:val="0"/>
        <w:rPr>
          <w:rFonts w:ascii="Times New Roman" w:hAnsi="Times New Roman"/>
        </w:rPr>
      </w:pPr>
      <w:r w:rsidRPr="00F363B1">
        <w:rPr>
          <w:rFonts w:ascii="Times New Roman" w:eastAsia="Arial" w:hAnsi="Times New Roman"/>
        </w:rPr>
        <w:t>lekár so špecializáciou</w:t>
      </w:r>
      <w:r w:rsidRPr="00F363B1">
        <w:rPr>
          <w:rStyle w:val="CommentReference"/>
          <w:rFonts w:ascii="Times New Roman" w:hAnsi="Times New Roman"/>
          <w:sz w:val="24"/>
          <w:szCs w:val="24"/>
        </w:rPr>
        <w:t xml:space="preserve"> v </w:t>
      </w:r>
      <w:r w:rsidRPr="00F363B1">
        <w:rPr>
          <w:rFonts w:ascii="Times New Roman" w:eastAsia="Arial" w:hAnsi="Times New Roman"/>
        </w:rPr>
        <w:t xml:space="preserve">špecializačnom odbore </w:t>
      </w:r>
      <w:r w:rsidRPr="00F363B1">
        <w:rPr>
          <w:rStyle w:val="CommentReference"/>
          <w:rFonts w:ascii="Times New Roman" w:hAnsi="Times New Roman"/>
          <w:sz w:val="24"/>
          <w:szCs w:val="24"/>
        </w:rPr>
        <w:t>k</w:t>
      </w:r>
      <w:r w:rsidRPr="00F363B1">
        <w:rPr>
          <w:rFonts w:ascii="Times New Roman" w:eastAsia="Arial" w:hAnsi="Times New Roman"/>
        </w:rPr>
        <w:t>linická onkológia</w:t>
      </w:r>
      <w:r w:rsidRPr="00F363B1">
        <w:rPr>
          <w:rFonts w:ascii="Times New Roman" w:hAnsi="Times New Roman"/>
        </w:rPr>
        <w:t>, s úväzkom</w:t>
      </w:r>
      <w:r w:rsidRPr="00F363B1">
        <w:rPr>
          <w:rFonts w:ascii="Times New Roman" w:eastAsia="Arial" w:hAnsi="Times New Roman"/>
        </w:rPr>
        <w:t xml:space="preserve"> 0,1,</w:t>
      </w:r>
    </w:p>
    <w:p w14:paraId="4F44CB22" w14:textId="77777777" w:rsidR="00843D92" w:rsidRPr="00F363B1" w:rsidRDefault="00843D92" w:rsidP="00142124">
      <w:pPr>
        <w:pStyle w:val="ListParagraph"/>
        <w:numPr>
          <w:ilvl w:val="0"/>
          <w:numId w:val="158"/>
        </w:numPr>
        <w:contextualSpacing w:val="0"/>
        <w:rPr>
          <w:rFonts w:ascii="Times New Roman" w:hAnsi="Times New Roman"/>
        </w:rPr>
      </w:pPr>
      <w:r w:rsidRPr="00F363B1">
        <w:rPr>
          <w:rFonts w:ascii="Times New Roman" w:eastAsia="Arial" w:hAnsi="Times New Roman"/>
        </w:rPr>
        <w:t>lekár so špecializáciou v špecializačnom odbore urológia</w:t>
      </w:r>
      <w:r w:rsidRPr="00F363B1">
        <w:rPr>
          <w:rFonts w:ascii="Times New Roman" w:hAnsi="Times New Roman"/>
        </w:rPr>
        <w:t>, s úväzkom</w:t>
      </w:r>
      <w:r w:rsidRPr="00F363B1">
        <w:rPr>
          <w:rFonts w:ascii="Times New Roman" w:eastAsia="Arial" w:hAnsi="Times New Roman"/>
        </w:rPr>
        <w:t xml:space="preserve"> 0,1,</w:t>
      </w:r>
    </w:p>
    <w:p w14:paraId="1D31B191" w14:textId="77777777" w:rsidR="00843D92" w:rsidRPr="00F363B1" w:rsidRDefault="00843D92" w:rsidP="00142124">
      <w:pPr>
        <w:pStyle w:val="ListParagraph"/>
        <w:numPr>
          <w:ilvl w:val="0"/>
          <w:numId w:val="158"/>
        </w:numPr>
        <w:contextualSpacing w:val="0"/>
        <w:rPr>
          <w:rFonts w:ascii="Times New Roman" w:hAnsi="Times New Roman"/>
        </w:rPr>
      </w:pPr>
      <w:r w:rsidRPr="00F363B1">
        <w:rPr>
          <w:rFonts w:ascii="Times New Roman" w:eastAsia="Arial" w:hAnsi="Times New Roman"/>
        </w:rPr>
        <w:t>lekár so špecializáciou</w:t>
      </w:r>
      <w:r w:rsidRPr="00F363B1">
        <w:rPr>
          <w:rStyle w:val="CommentReference"/>
          <w:rFonts w:ascii="Times New Roman" w:hAnsi="Times New Roman"/>
          <w:sz w:val="24"/>
          <w:szCs w:val="24"/>
        </w:rPr>
        <w:t xml:space="preserve"> v </w:t>
      </w:r>
      <w:r w:rsidRPr="00F363B1">
        <w:rPr>
          <w:rFonts w:ascii="Times New Roman" w:eastAsia="Arial" w:hAnsi="Times New Roman"/>
        </w:rPr>
        <w:t xml:space="preserve">špecializačnom odbore </w:t>
      </w:r>
      <w:r w:rsidRPr="00F363B1">
        <w:rPr>
          <w:rStyle w:val="CommentReference"/>
          <w:rFonts w:ascii="Times New Roman" w:hAnsi="Times New Roman"/>
          <w:sz w:val="24"/>
          <w:szCs w:val="24"/>
        </w:rPr>
        <w:t>g</w:t>
      </w:r>
      <w:r w:rsidRPr="00F363B1">
        <w:rPr>
          <w:rFonts w:ascii="Times New Roman" w:eastAsia="Arial" w:hAnsi="Times New Roman"/>
        </w:rPr>
        <w:t xml:space="preserve">ynekológia </w:t>
      </w:r>
      <w:r w:rsidRPr="00F363B1">
        <w:rPr>
          <w:rFonts w:ascii="Times New Roman" w:hAnsi="Times New Roman"/>
        </w:rPr>
        <w:t>a pôrodníctvo, s úväzkom 0,1.</w:t>
      </w:r>
    </w:p>
    <w:p w14:paraId="1675D5D4" w14:textId="77777777" w:rsidR="00843D92" w:rsidRPr="00F363B1" w:rsidRDefault="00843D92" w:rsidP="00142124">
      <w:pPr>
        <w:pStyle w:val="ListParagraph"/>
        <w:numPr>
          <w:ilvl w:val="0"/>
          <w:numId w:val="158"/>
        </w:numPr>
        <w:contextualSpacing w:val="0"/>
        <w:rPr>
          <w:rFonts w:ascii="Times New Roman" w:hAnsi="Times New Roman"/>
        </w:rPr>
      </w:pPr>
      <w:r w:rsidRPr="00F363B1">
        <w:rPr>
          <w:rFonts w:ascii="Times New Roman" w:hAnsi="Times New Roman"/>
        </w:rPr>
        <w:t>lekár so špecializáciou v špecializačnom odbore radiológia, s úväzkom 1,0.</w:t>
      </w:r>
    </w:p>
    <w:p w14:paraId="4198EACD" w14:textId="77777777" w:rsidR="00843D92" w:rsidRPr="00F363B1" w:rsidRDefault="00843D92" w:rsidP="00656421">
      <w:pPr>
        <w:pStyle w:val="paragraph"/>
        <w:spacing w:before="0" w:beforeAutospacing="0" w:after="0" w:afterAutospacing="0"/>
        <w:jc w:val="both"/>
        <w:textAlignment w:val="baseline"/>
        <w:rPr>
          <w:rStyle w:val="eop"/>
          <w:rFonts w:eastAsiaTheme="majorEastAsia"/>
        </w:rPr>
      </w:pPr>
    </w:p>
    <w:p w14:paraId="22748A93" w14:textId="77777777" w:rsidR="00843D92" w:rsidRPr="00F363B1" w:rsidRDefault="00843D92" w:rsidP="00142124">
      <w:pPr>
        <w:pStyle w:val="ListParagraph"/>
        <w:numPr>
          <w:ilvl w:val="0"/>
          <w:numId w:val="169"/>
        </w:numPr>
        <w:contextualSpacing w:val="0"/>
        <w:rPr>
          <w:rFonts w:ascii="Times New Roman" w:hAnsi="Times New Roman"/>
        </w:rPr>
      </w:pPr>
      <w:r w:rsidRPr="00F363B1">
        <w:rPr>
          <w:rFonts w:ascii="Times New Roman" w:hAnsi="Times New Roman"/>
        </w:rPr>
        <w:t>Špeciálne materiálno-technické vybavenie je</w:t>
      </w:r>
    </w:p>
    <w:p w14:paraId="6BF4E38B" w14:textId="77777777" w:rsidR="00843D92" w:rsidRPr="00F363B1" w:rsidRDefault="00843D92" w:rsidP="00142124">
      <w:pPr>
        <w:pStyle w:val="ListParagraph"/>
        <w:numPr>
          <w:ilvl w:val="0"/>
          <w:numId w:val="157"/>
        </w:numPr>
        <w:contextualSpacing w:val="0"/>
        <w:rPr>
          <w:rFonts w:ascii="Times New Roman" w:hAnsi="Times New Roman"/>
        </w:rPr>
      </w:pPr>
      <w:r w:rsidRPr="00F363B1">
        <w:rPr>
          <w:rFonts w:ascii="Times New Roman" w:hAnsi="Times New Roman"/>
        </w:rPr>
        <w:t>vysokoenergeticý elektrokoagulačný prístroj</w:t>
      </w:r>
      <w:r w:rsidRPr="00F363B1">
        <w:rPr>
          <w:rFonts w:ascii="Times New Roman" w:eastAsia="Arial" w:hAnsi="Times New Roman"/>
        </w:rPr>
        <w:t>,</w:t>
      </w:r>
    </w:p>
    <w:p w14:paraId="2CCA49E7" w14:textId="77777777" w:rsidR="00843D92" w:rsidRPr="00F363B1" w:rsidRDefault="00843D92" w:rsidP="00142124">
      <w:pPr>
        <w:pStyle w:val="ListParagraph"/>
        <w:numPr>
          <w:ilvl w:val="0"/>
          <w:numId w:val="157"/>
        </w:numPr>
        <w:contextualSpacing w:val="0"/>
        <w:rPr>
          <w:rFonts w:ascii="Times New Roman" w:hAnsi="Times New Roman"/>
        </w:rPr>
      </w:pPr>
      <w:r w:rsidRPr="00F363B1">
        <w:rPr>
          <w:rFonts w:ascii="Times New Roman" w:eastAsia="Arial" w:hAnsi="Times New Roman"/>
        </w:rPr>
        <w:t>m</w:t>
      </w:r>
      <w:r w:rsidRPr="00F363B1">
        <w:rPr>
          <w:rFonts w:ascii="Times New Roman" w:hAnsi="Times New Roman"/>
        </w:rPr>
        <w:t>echanické akcesóriá</w:t>
      </w:r>
      <w:r w:rsidRPr="00F363B1">
        <w:rPr>
          <w:rFonts w:ascii="Times New Roman" w:eastAsia="Arial" w:hAnsi="Times New Roman"/>
        </w:rPr>
        <w:t>,</w:t>
      </w:r>
    </w:p>
    <w:p w14:paraId="6781E6E0" w14:textId="77777777" w:rsidR="00843D92" w:rsidRPr="00F363B1" w:rsidRDefault="00843D92" w:rsidP="00142124">
      <w:pPr>
        <w:pStyle w:val="ListParagraph"/>
        <w:numPr>
          <w:ilvl w:val="0"/>
          <w:numId w:val="157"/>
        </w:numPr>
        <w:contextualSpacing w:val="0"/>
        <w:rPr>
          <w:rFonts w:ascii="Times New Roman" w:hAnsi="Times New Roman"/>
        </w:rPr>
      </w:pPr>
      <w:r w:rsidRPr="00F363B1">
        <w:rPr>
          <w:rFonts w:ascii="Times New Roman" w:eastAsia="Arial" w:hAnsi="Times New Roman"/>
        </w:rPr>
        <w:t xml:space="preserve">peroperačné </w:t>
      </w:r>
      <w:r w:rsidRPr="00F363B1">
        <w:rPr>
          <w:rFonts w:ascii="Times New Roman" w:hAnsi="Times New Roman"/>
        </w:rPr>
        <w:t>RTG</w:t>
      </w:r>
      <w:r w:rsidRPr="00F363B1">
        <w:rPr>
          <w:rFonts w:ascii="Times New Roman" w:eastAsia="Arial" w:hAnsi="Times New Roman"/>
        </w:rPr>
        <w:t>,</w:t>
      </w:r>
    </w:p>
    <w:p w14:paraId="7D8315E8" w14:textId="77777777" w:rsidR="00843D92" w:rsidRPr="00F363B1" w:rsidRDefault="00843D92" w:rsidP="00142124">
      <w:pPr>
        <w:pStyle w:val="ListParagraph"/>
        <w:numPr>
          <w:ilvl w:val="0"/>
          <w:numId w:val="157"/>
        </w:numPr>
        <w:contextualSpacing w:val="0"/>
        <w:rPr>
          <w:rFonts w:ascii="Times New Roman" w:hAnsi="Times New Roman"/>
        </w:rPr>
      </w:pPr>
      <w:r w:rsidRPr="00F363B1">
        <w:rPr>
          <w:rFonts w:ascii="Times New Roman" w:eastAsia="Arial" w:hAnsi="Times New Roman"/>
        </w:rPr>
        <w:t>peroperačné USG.</w:t>
      </w:r>
    </w:p>
    <w:p w14:paraId="28EC731F" w14:textId="77777777" w:rsidR="00843D92" w:rsidRPr="00F363B1" w:rsidRDefault="00843D92" w:rsidP="00656421">
      <w:pPr>
        <w:jc w:val="both"/>
      </w:pPr>
    </w:p>
    <w:p w14:paraId="12094042" w14:textId="77777777" w:rsidR="00843D92" w:rsidRPr="00F363B1" w:rsidRDefault="00843D92" w:rsidP="00142124">
      <w:pPr>
        <w:pStyle w:val="ListParagraph"/>
        <w:numPr>
          <w:ilvl w:val="0"/>
          <w:numId w:val="169"/>
        </w:numPr>
        <w:contextualSpacing w:val="0"/>
        <w:rPr>
          <w:rFonts w:ascii="Times New Roman" w:hAnsi="Times New Roman"/>
        </w:rPr>
      </w:pPr>
      <w:r w:rsidRPr="00F363B1">
        <w:rPr>
          <w:rFonts w:ascii="Times New Roman" w:hAnsi="Times New Roman"/>
        </w:rPr>
        <w:t xml:space="preserve">Špeciálne materiálno-technické vybavenie operačnej sály je </w:t>
      </w:r>
      <w:r w:rsidRPr="00F363B1">
        <w:rPr>
          <w:rFonts w:ascii="Times New Roman" w:eastAsia="Arial" w:hAnsi="Times New Roman"/>
        </w:rPr>
        <w:t>laparoskopické vybavenie.</w:t>
      </w:r>
    </w:p>
    <w:p w14:paraId="07F2EF35" w14:textId="77777777" w:rsidR="00843D92" w:rsidRPr="00F363B1" w:rsidRDefault="00843D92" w:rsidP="00656421">
      <w:pPr>
        <w:jc w:val="both"/>
      </w:pPr>
    </w:p>
    <w:p w14:paraId="0DCF85D2" w14:textId="77777777" w:rsidR="00843D92" w:rsidRPr="00F363B1" w:rsidRDefault="00843D92" w:rsidP="00142124">
      <w:pPr>
        <w:pStyle w:val="ListParagraph"/>
        <w:numPr>
          <w:ilvl w:val="0"/>
          <w:numId w:val="169"/>
        </w:numPr>
        <w:rPr>
          <w:rFonts w:ascii="Times New Roman" w:eastAsia="Arial" w:hAnsi="Times New Roman"/>
        </w:rPr>
      </w:pPr>
      <w:r w:rsidRPr="00F363B1">
        <w:rPr>
          <w:rFonts w:ascii="Times New Roman" w:hAnsi="Times New Roman"/>
        </w:rPr>
        <w:t>Podmienky pre poskytnutie diagnostiky a liečby počas hospitalizácie sú</w:t>
      </w:r>
    </w:p>
    <w:p w14:paraId="6D4D7A4A" w14:textId="77777777" w:rsidR="00843D92" w:rsidRPr="00F363B1" w:rsidRDefault="00843D92" w:rsidP="00142124">
      <w:pPr>
        <w:pStyle w:val="ListParagraph"/>
        <w:numPr>
          <w:ilvl w:val="0"/>
          <w:numId w:val="161"/>
        </w:numPr>
        <w:contextualSpacing w:val="0"/>
        <w:rPr>
          <w:rFonts w:ascii="Times New Roman" w:eastAsia="Arial" w:hAnsi="Times New Roman"/>
        </w:rPr>
      </w:pPr>
      <w:r w:rsidRPr="00F363B1">
        <w:rPr>
          <w:rFonts w:ascii="Times New Roman" w:eastAsia="Arial" w:hAnsi="Times New Roman"/>
        </w:rPr>
        <w:t>nepretržitá dostupnosť endoskopických služieb,</w:t>
      </w:r>
    </w:p>
    <w:p w14:paraId="50596124" w14:textId="77777777" w:rsidR="00843D92" w:rsidRPr="00F363B1" w:rsidRDefault="00843D92" w:rsidP="00142124">
      <w:pPr>
        <w:pStyle w:val="ListParagraph"/>
        <w:numPr>
          <w:ilvl w:val="0"/>
          <w:numId w:val="161"/>
        </w:numPr>
        <w:contextualSpacing w:val="0"/>
        <w:rPr>
          <w:rFonts w:ascii="Times New Roman" w:hAnsi="Times New Roman"/>
        </w:rPr>
      </w:pPr>
      <w:r w:rsidRPr="00F363B1">
        <w:rPr>
          <w:rFonts w:ascii="Times New Roman" w:eastAsia="Arial" w:hAnsi="Times New Roman"/>
        </w:rPr>
        <w:t>dostupnosť nevaskulárnej intervencie,</w:t>
      </w:r>
    </w:p>
    <w:p w14:paraId="0FF09073" w14:textId="77777777" w:rsidR="00843D92" w:rsidRPr="00F363B1" w:rsidRDefault="00843D92" w:rsidP="00142124">
      <w:pPr>
        <w:pStyle w:val="ListParagraph"/>
        <w:numPr>
          <w:ilvl w:val="0"/>
          <w:numId w:val="161"/>
        </w:numPr>
        <w:contextualSpacing w:val="0"/>
        <w:rPr>
          <w:rFonts w:ascii="Times New Roman" w:hAnsi="Times New Roman"/>
        </w:rPr>
      </w:pPr>
      <w:r w:rsidRPr="00F363B1">
        <w:rPr>
          <w:rFonts w:ascii="Times New Roman" w:eastAsia="Arial" w:hAnsi="Times New Roman"/>
        </w:rPr>
        <w:t>nepretržitá dostupnosť radiodiagnostických služieb (CT, MRI, USG),</w:t>
      </w:r>
    </w:p>
    <w:p w14:paraId="1AE2549C" w14:textId="77777777" w:rsidR="00843D92" w:rsidRPr="00F363B1" w:rsidRDefault="00843D92" w:rsidP="00142124">
      <w:pPr>
        <w:pStyle w:val="ListParagraph"/>
        <w:numPr>
          <w:ilvl w:val="0"/>
          <w:numId w:val="161"/>
        </w:numPr>
        <w:contextualSpacing w:val="0"/>
        <w:rPr>
          <w:rFonts w:ascii="Times New Roman" w:hAnsi="Times New Roman"/>
        </w:rPr>
      </w:pPr>
      <w:r w:rsidRPr="00F363B1">
        <w:rPr>
          <w:rFonts w:ascii="Times New Roman" w:eastAsia="Arial" w:hAnsi="Times New Roman"/>
        </w:rPr>
        <w:t>p</w:t>
      </w:r>
      <w:r w:rsidRPr="00F363B1">
        <w:rPr>
          <w:rFonts w:ascii="Times New Roman" w:hAnsi="Times New Roman"/>
        </w:rPr>
        <w:t>eroperačná histológia v mieste výkonu</w:t>
      </w:r>
      <w:r w:rsidRPr="00F363B1">
        <w:rPr>
          <w:rFonts w:ascii="Times New Roman" w:eastAsia="Arial" w:hAnsi="Times New Roman"/>
        </w:rPr>
        <w:t>.</w:t>
      </w:r>
    </w:p>
    <w:p w14:paraId="77D4AD6D" w14:textId="77777777" w:rsidR="00843D92" w:rsidRPr="00F363B1" w:rsidRDefault="00843D92" w:rsidP="00656421">
      <w:pPr>
        <w:jc w:val="both"/>
      </w:pPr>
    </w:p>
    <w:p w14:paraId="350E16C0" w14:textId="77777777" w:rsidR="00843D92" w:rsidRPr="00F363B1" w:rsidRDefault="00843D92" w:rsidP="00142124">
      <w:pPr>
        <w:pStyle w:val="ListParagraph"/>
        <w:numPr>
          <w:ilvl w:val="0"/>
          <w:numId w:val="169"/>
        </w:numPr>
        <w:contextualSpacing w:val="0"/>
        <w:rPr>
          <w:rFonts w:ascii="Times New Roman" w:hAnsi="Times New Roman"/>
        </w:rPr>
      </w:pPr>
      <w:r w:rsidRPr="00F363B1">
        <w:rPr>
          <w:rFonts w:ascii="Times New Roman" w:hAnsi="Times New Roman"/>
        </w:rPr>
        <w:t>Špeciálne personálne zabezpečenie pre poskytovanie medicínskej služby „Chirurgická hypertermická chemoterapia – HIPEC“ je</w:t>
      </w:r>
    </w:p>
    <w:p w14:paraId="788B89CE" w14:textId="77777777" w:rsidR="00843D92" w:rsidRPr="00F363B1" w:rsidRDefault="00843D92" w:rsidP="00142124">
      <w:pPr>
        <w:pStyle w:val="ListParagraph"/>
        <w:numPr>
          <w:ilvl w:val="0"/>
          <w:numId w:val="159"/>
        </w:numPr>
        <w:contextualSpacing w:val="0"/>
        <w:rPr>
          <w:rFonts w:ascii="Times New Roman" w:hAnsi="Times New Roman"/>
        </w:rPr>
      </w:pPr>
      <w:r w:rsidRPr="00F363B1">
        <w:rPr>
          <w:rFonts w:ascii="Times New Roman" w:eastAsia="Arial" w:hAnsi="Times New Roman"/>
        </w:rPr>
        <w:t>dvaja lekári so špecializáciou v špecializačnom odbore onkológia v chirurgii, každý s úväzkom 1,0,</w:t>
      </w:r>
    </w:p>
    <w:p w14:paraId="1C329DAC" w14:textId="77777777" w:rsidR="00843D92" w:rsidRPr="00F363B1" w:rsidRDefault="00843D92" w:rsidP="00142124">
      <w:pPr>
        <w:pStyle w:val="ListParagraph"/>
        <w:numPr>
          <w:ilvl w:val="0"/>
          <w:numId w:val="159"/>
        </w:numPr>
        <w:contextualSpacing w:val="0"/>
        <w:rPr>
          <w:rFonts w:ascii="Times New Roman" w:hAnsi="Times New Roman"/>
        </w:rPr>
      </w:pPr>
      <w:r w:rsidRPr="00F363B1">
        <w:rPr>
          <w:rFonts w:ascii="Times New Roman" w:eastAsia="Arial" w:hAnsi="Times New Roman"/>
        </w:rPr>
        <w:t>lekár so špecializáciou</w:t>
      </w:r>
      <w:r w:rsidRPr="00F363B1">
        <w:rPr>
          <w:rStyle w:val="CommentReference"/>
          <w:rFonts w:ascii="Times New Roman" w:hAnsi="Times New Roman"/>
          <w:sz w:val="24"/>
          <w:szCs w:val="24"/>
        </w:rPr>
        <w:t xml:space="preserve"> v </w:t>
      </w:r>
      <w:r w:rsidRPr="00F363B1">
        <w:rPr>
          <w:rFonts w:ascii="Times New Roman" w:eastAsia="Arial" w:hAnsi="Times New Roman"/>
        </w:rPr>
        <w:t xml:space="preserve">špecializačnom odbore </w:t>
      </w:r>
      <w:r w:rsidRPr="00F363B1">
        <w:rPr>
          <w:rStyle w:val="CommentReference"/>
          <w:rFonts w:ascii="Times New Roman" w:hAnsi="Times New Roman"/>
          <w:sz w:val="24"/>
          <w:szCs w:val="24"/>
        </w:rPr>
        <w:t>k</w:t>
      </w:r>
      <w:r w:rsidRPr="00F363B1">
        <w:rPr>
          <w:rFonts w:ascii="Times New Roman" w:eastAsia="Arial" w:hAnsi="Times New Roman"/>
        </w:rPr>
        <w:t>linická onkológia</w:t>
      </w:r>
      <w:r w:rsidRPr="00F363B1">
        <w:rPr>
          <w:rFonts w:ascii="Times New Roman" w:hAnsi="Times New Roman"/>
        </w:rPr>
        <w:t>, s úväzkom</w:t>
      </w:r>
      <w:r w:rsidRPr="00F363B1">
        <w:rPr>
          <w:rFonts w:ascii="Times New Roman" w:eastAsia="Arial" w:hAnsi="Times New Roman"/>
        </w:rPr>
        <w:t xml:space="preserve"> 1,0 ,</w:t>
      </w:r>
    </w:p>
    <w:p w14:paraId="5CD79072" w14:textId="77777777" w:rsidR="00843D92" w:rsidRPr="00F363B1" w:rsidRDefault="00843D92" w:rsidP="00656421">
      <w:pPr>
        <w:jc w:val="both"/>
      </w:pPr>
    </w:p>
    <w:p w14:paraId="54CD51C2" w14:textId="77777777" w:rsidR="00843D92" w:rsidRPr="00F363B1" w:rsidRDefault="00843D92" w:rsidP="00142124">
      <w:pPr>
        <w:pStyle w:val="ListParagraph"/>
        <w:numPr>
          <w:ilvl w:val="0"/>
          <w:numId w:val="169"/>
        </w:numPr>
        <w:contextualSpacing w:val="0"/>
        <w:rPr>
          <w:rFonts w:ascii="Times New Roman" w:hAnsi="Times New Roman"/>
        </w:rPr>
      </w:pPr>
      <w:r w:rsidRPr="00F363B1">
        <w:rPr>
          <w:rFonts w:ascii="Times New Roman" w:eastAsia="Arial" w:hAnsi="Times New Roman"/>
        </w:rPr>
        <w:t xml:space="preserve">Špeciálne personálne zabezpečenie </w:t>
      </w:r>
      <w:r w:rsidRPr="00F363B1">
        <w:rPr>
          <w:rFonts w:ascii="Times New Roman" w:hAnsi="Times New Roman"/>
        </w:rPr>
        <w:t>pre poskytovanie medicínskej služby „Chirurgická hypertermická chemoterapia – HIPEC“ je dostupnosť konziliárnej služby v nemocnici</w:t>
      </w:r>
    </w:p>
    <w:p w14:paraId="63C67257" w14:textId="77777777" w:rsidR="00843D92" w:rsidRPr="00F363B1" w:rsidRDefault="00843D92" w:rsidP="00142124">
      <w:pPr>
        <w:pStyle w:val="ListParagraph"/>
        <w:numPr>
          <w:ilvl w:val="0"/>
          <w:numId w:val="160"/>
        </w:numPr>
        <w:contextualSpacing w:val="0"/>
        <w:rPr>
          <w:rFonts w:ascii="Times New Roman" w:hAnsi="Times New Roman"/>
        </w:rPr>
      </w:pPr>
      <w:r w:rsidRPr="00F363B1">
        <w:rPr>
          <w:rFonts w:ascii="Times New Roman" w:eastAsia="Arial" w:hAnsi="Times New Roman"/>
        </w:rPr>
        <w:t>lekár so špecializáciou v špecializačnom odbore a</w:t>
      </w:r>
      <w:r w:rsidRPr="00F363B1">
        <w:rPr>
          <w:rFonts w:ascii="Times New Roman" w:hAnsi="Times New Roman"/>
        </w:rPr>
        <w:t>nestéziológia a intenzívna starostlivosť, s úväzkom 0,1,</w:t>
      </w:r>
    </w:p>
    <w:p w14:paraId="4F1D5EE7" w14:textId="77777777" w:rsidR="00843D92" w:rsidRPr="00F363B1" w:rsidRDefault="00843D92" w:rsidP="00142124">
      <w:pPr>
        <w:pStyle w:val="ListParagraph"/>
        <w:numPr>
          <w:ilvl w:val="0"/>
          <w:numId w:val="160"/>
        </w:numPr>
        <w:contextualSpacing w:val="0"/>
        <w:rPr>
          <w:rFonts w:ascii="Times New Roman" w:hAnsi="Times New Roman"/>
        </w:rPr>
      </w:pPr>
      <w:r w:rsidRPr="00F363B1">
        <w:rPr>
          <w:rFonts w:ascii="Times New Roman" w:eastAsia="Arial" w:hAnsi="Times New Roman"/>
        </w:rPr>
        <w:t>lekár so špecializáciou</w:t>
      </w:r>
      <w:r w:rsidRPr="00F363B1">
        <w:rPr>
          <w:rStyle w:val="CommentReference"/>
          <w:rFonts w:ascii="Times New Roman" w:hAnsi="Times New Roman"/>
          <w:sz w:val="24"/>
          <w:szCs w:val="24"/>
        </w:rPr>
        <w:t xml:space="preserve"> v </w:t>
      </w:r>
      <w:r w:rsidRPr="00F363B1">
        <w:rPr>
          <w:rFonts w:ascii="Times New Roman" w:eastAsia="Arial" w:hAnsi="Times New Roman"/>
        </w:rPr>
        <w:t xml:space="preserve">špecializačnom odbore </w:t>
      </w:r>
      <w:r w:rsidRPr="00F363B1">
        <w:rPr>
          <w:rStyle w:val="CommentReference"/>
          <w:rFonts w:ascii="Times New Roman" w:hAnsi="Times New Roman"/>
          <w:sz w:val="24"/>
          <w:szCs w:val="24"/>
        </w:rPr>
        <w:t>k</w:t>
      </w:r>
      <w:r w:rsidRPr="00F363B1">
        <w:rPr>
          <w:rFonts w:ascii="Times New Roman" w:eastAsia="Arial" w:hAnsi="Times New Roman"/>
        </w:rPr>
        <w:t>linická onkológia</w:t>
      </w:r>
      <w:r w:rsidRPr="00F363B1">
        <w:rPr>
          <w:rFonts w:ascii="Times New Roman" w:hAnsi="Times New Roman"/>
        </w:rPr>
        <w:t>, s úväzkom</w:t>
      </w:r>
      <w:r w:rsidRPr="00F363B1">
        <w:rPr>
          <w:rFonts w:ascii="Times New Roman" w:eastAsia="Arial" w:hAnsi="Times New Roman"/>
        </w:rPr>
        <w:t xml:space="preserve"> 1,0,</w:t>
      </w:r>
    </w:p>
    <w:p w14:paraId="34CEA1F4" w14:textId="77777777" w:rsidR="00843D92" w:rsidRPr="00F363B1" w:rsidRDefault="00843D92" w:rsidP="00142124">
      <w:pPr>
        <w:pStyle w:val="ListParagraph"/>
        <w:numPr>
          <w:ilvl w:val="0"/>
          <w:numId w:val="160"/>
        </w:numPr>
        <w:contextualSpacing w:val="0"/>
        <w:rPr>
          <w:rFonts w:ascii="Times New Roman" w:hAnsi="Times New Roman"/>
        </w:rPr>
      </w:pPr>
      <w:r w:rsidRPr="00F363B1">
        <w:rPr>
          <w:rFonts w:ascii="Times New Roman" w:eastAsia="Arial" w:hAnsi="Times New Roman"/>
        </w:rPr>
        <w:t>lekár so špecializáciou</w:t>
      </w:r>
      <w:r w:rsidRPr="00F363B1">
        <w:rPr>
          <w:rStyle w:val="CommentReference"/>
          <w:rFonts w:ascii="Times New Roman" w:hAnsi="Times New Roman"/>
          <w:sz w:val="24"/>
          <w:szCs w:val="24"/>
        </w:rPr>
        <w:t xml:space="preserve"> v </w:t>
      </w:r>
      <w:r w:rsidRPr="00F363B1">
        <w:rPr>
          <w:rFonts w:ascii="Times New Roman" w:eastAsia="Arial" w:hAnsi="Times New Roman"/>
        </w:rPr>
        <w:t xml:space="preserve">špecializačnom odbore </w:t>
      </w:r>
      <w:r w:rsidRPr="00F363B1">
        <w:rPr>
          <w:rStyle w:val="CommentReference"/>
          <w:rFonts w:ascii="Times New Roman" w:hAnsi="Times New Roman"/>
          <w:sz w:val="24"/>
          <w:szCs w:val="24"/>
        </w:rPr>
        <w:t>g</w:t>
      </w:r>
      <w:r w:rsidRPr="00F363B1">
        <w:rPr>
          <w:rFonts w:ascii="Times New Roman" w:eastAsia="Arial" w:hAnsi="Times New Roman"/>
        </w:rPr>
        <w:t>astroenterológia</w:t>
      </w:r>
      <w:r w:rsidRPr="00F363B1">
        <w:rPr>
          <w:rFonts w:ascii="Times New Roman" w:hAnsi="Times New Roman"/>
        </w:rPr>
        <w:t>, s úväzkom 1,0,</w:t>
      </w:r>
    </w:p>
    <w:p w14:paraId="7627E5E7" w14:textId="77777777" w:rsidR="00843D92" w:rsidRPr="00F363B1" w:rsidRDefault="00843D92" w:rsidP="00142124">
      <w:pPr>
        <w:pStyle w:val="ListParagraph"/>
        <w:numPr>
          <w:ilvl w:val="0"/>
          <w:numId w:val="160"/>
        </w:numPr>
        <w:contextualSpacing w:val="0"/>
        <w:rPr>
          <w:rFonts w:ascii="Times New Roman" w:hAnsi="Times New Roman"/>
        </w:rPr>
      </w:pPr>
      <w:r w:rsidRPr="00F363B1">
        <w:rPr>
          <w:rFonts w:ascii="Times New Roman" w:eastAsia="Arial" w:hAnsi="Times New Roman"/>
        </w:rPr>
        <w:t>lekár so špecializáciou</w:t>
      </w:r>
      <w:r w:rsidRPr="00F363B1">
        <w:rPr>
          <w:rStyle w:val="CommentReference"/>
          <w:rFonts w:ascii="Times New Roman" w:hAnsi="Times New Roman"/>
          <w:sz w:val="24"/>
          <w:szCs w:val="24"/>
        </w:rPr>
        <w:t xml:space="preserve"> v </w:t>
      </w:r>
      <w:r w:rsidRPr="00F363B1">
        <w:rPr>
          <w:rFonts w:ascii="Times New Roman" w:eastAsia="Arial" w:hAnsi="Times New Roman"/>
        </w:rPr>
        <w:t>špecializačnom odbore p</w:t>
      </w:r>
      <w:r w:rsidRPr="00F363B1">
        <w:rPr>
          <w:rFonts w:ascii="Times New Roman" w:hAnsi="Times New Roman"/>
        </w:rPr>
        <w:t>neumológia a ftizeológia, s úväzkom 0,1,</w:t>
      </w:r>
    </w:p>
    <w:p w14:paraId="73ABCE12" w14:textId="459A205F" w:rsidR="00843D92" w:rsidRPr="00F363B1" w:rsidRDefault="00843D92" w:rsidP="00142124">
      <w:pPr>
        <w:pStyle w:val="ListParagraph"/>
        <w:numPr>
          <w:ilvl w:val="0"/>
          <w:numId w:val="160"/>
        </w:numPr>
        <w:contextualSpacing w:val="0"/>
        <w:rPr>
          <w:rFonts w:ascii="Times New Roman" w:hAnsi="Times New Roman"/>
        </w:rPr>
      </w:pPr>
      <w:r w:rsidRPr="00F363B1">
        <w:rPr>
          <w:rFonts w:ascii="Times New Roman" w:eastAsia="Arial" w:hAnsi="Times New Roman"/>
        </w:rPr>
        <w:t>lekár so špecializáciou</w:t>
      </w:r>
      <w:r w:rsidRPr="00F363B1">
        <w:rPr>
          <w:rStyle w:val="CommentReference"/>
          <w:rFonts w:ascii="Times New Roman" w:hAnsi="Times New Roman"/>
          <w:sz w:val="24"/>
          <w:szCs w:val="24"/>
        </w:rPr>
        <w:t xml:space="preserve"> v </w:t>
      </w:r>
      <w:r w:rsidRPr="00F363B1">
        <w:rPr>
          <w:rFonts w:ascii="Times New Roman" w:eastAsia="Arial" w:hAnsi="Times New Roman"/>
        </w:rPr>
        <w:t xml:space="preserve">špecializačnom odbore </w:t>
      </w:r>
      <w:r w:rsidRPr="00F363B1">
        <w:rPr>
          <w:rStyle w:val="CommentReference"/>
          <w:rFonts w:ascii="Times New Roman" w:hAnsi="Times New Roman"/>
          <w:sz w:val="24"/>
          <w:szCs w:val="24"/>
        </w:rPr>
        <w:t>in</w:t>
      </w:r>
      <w:r w:rsidRPr="00F363B1">
        <w:rPr>
          <w:rFonts w:ascii="Times New Roman" w:eastAsia="Arial" w:hAnsi="Times New Roman"/>
        </w:rPr>
        <w:t>fektológia</w:t>
      </w:r>
      <w:r w:rsidRPr="00F363B1">
        <w:rPr>
          <w:rFonts w:ascii="Times New Roman" w:hAnsi="Times New Roman"/>
        </w:rPr>
        <w:t>, s úväzkom</w:t>
      </w:r>
      <w:r w:rsidRPr="00F363B1">
        <w:rPr>
          <w:rFonts w:ascii="Times New Roman" w:eastAsia="Arial" w:hAnsi="Times New Roman"/>
        </w:rPr>
        <w:t xml:space="preserve"> 0,1 </w:t>
      </w:r>
    </w:p>
    <w:p w14:paraId="210D6BD2" w14:textId="77777777" w:rsidR="00843D92" w:rsidRPr="00F363B1" w:rsidRDefault="00843D92" w:rsidP="00142124">
      <w:pPr>
        <w:pStyle w:val="ListParagraph"/>
        <w:numPr>
          <w:ilvl w:val="0"/>
          <w:numId w:val="160"/>
        </w:numPr>
        <w:contextualSpacing w:val="0"/>
        <w:rPr>
          <w:rFonts w:ascii="Times New Roman" w:hAnsi="Times New Roman"/>
        </w:rPr>
      </w:pPr>
      <w:r w:rsidRPr="00F363B1">
        <w:rPr>
          <w:rFonts w:ascii="Times New Roman" w:eastAsia="Arial" w:hAnsi="Times New Roman"/>
        </w:rPr>
        <w:t>lekár so špecializáciou</w:t>
      </w:r>
      <w:r w:rsidRPr="00F363B1">
        <w:rPr>
          <w:rStyle w:val="CommentReference"/>
          <w:rFonts w:ascii="Times New Roman" w:hAnsi="Times New Roman"/>
          <w:sz w:val="24"/>
          <w:szCs w:val="24"/>
        </w:rPr>
        <w:t xml:space="preserve"> v </w:t>
      </w:r>
      <w:r w:rsidRPr="00F363B1">
        <w:rPr>
          <w:rFonts w:ascii="Times New Roman" w:eastAsia="Arial" w:hAnsi="Times New Roman"/>
        </w:rPr>
        <w:t xml:space="preserve">špecializačnom odbore </w:t>
      </w:r>
      <w:r w:rsidRPr="00F363B1">
        <w:rPr>
          <w:rStyle w:val="CommentReference"/>
          <w:rFonts w:ascii="Times New Roman" w:hAnsi="Times New Roman"/>
          <w:sz w:val="24"/>
          <w:szCs w:val="24"/>
        </w:rPr>
        <w:t>ka</w:t>
      </w:r>
      <w:r w:rsidRPr="00F363B1">
        <w:rPr>
          <w:rFonts w:ascii="Times New Roman" w:eastAsia="Arial" w:hAnsi="Times New Roman"/>
        </w:rPr>
        <w:t>rdiológia, s úväzkom 0,1,</w:t>
      </w:r>
    </w:p>
    <w:p w14:paraId="1AEE24B1" w14:textId="77777777" w:rsidR="00843D92" w:rsidRPr="00F363B1" w:rsidRDefault="00843D92" w:rsidP="00142124">
      <w:pPr>
        <w:pStyle w:val="ListParagraph"/>
        <w:numPr>
          <w:ilvl w:val="0"/>
          <w:numId w:val="160"/>
        </w:numPr>
        <w:contextualSpacing w:val="0"/>
        <w:rPr>
          <w:rFonts w:ascii="Times New Roman" w:hAnsi="Times New Roman"/>
        </w:rPr>
      </w:pPr>
      <w:r w:rsidRPr="00F363B1">
        <w:rPr>
          <w:rFonts w:ascii="Times New Roman" w:eastAsia="Arial" w:hAnsi="Times New Roman"/>
        </w:rPr>
        <w:t xml:space="preserve">lekár so špecializáciou v špecializačnom odbore </w:t>
      </w:r>
      <w:r w:rsidRPr="00F363B1">
        <w:rPr>
          <w:rFonts w:ascii="Times New Roman" w:hAnsi="Times New Roman"/>
        </w:rPr>
        <w:t>hematológia a transfúziológia, s úväzkom 0,1,</w:t>
      </w:r>
    </w:p>
    <w:p w14:paraId="3D026621" w14:textId="77777777" w:rsidR="00843D92" w:rsidRPr="00F363B1" w:rsidRDefault="00843D92" w:rsidP="00142124">
      <w:pPr>
        <w:pStyle w:val="ListParagraph"/>
        <w:numPr>
          <w:ilvl w:val="0"/>
          <w:numId w:val="160"/>
        </w:numPr>
        <w:contextualSpacing w:val="0"/>
        <w:rPr>
          <w:rFonts w:ascii="Times New Roman" w:hAnsi="Times New Roman"/>
        </w:rPr>
      </w:pPr>
      <w:r w:rsidRPr="00F363B1">
        <w:rPr>
          <w:rFonts w:ascii="Times New Roman" w:eastAsia="Arial" w:hAnsi="Times New Roman"/>
        </w:rPr>
        <w:t>lekár so špecializáciou v špecializačnom odbore urológia</w:t>
      </w:r>
      <w:r w:rsidRPr="00F363B1">
        <w:rPr>
          <w:rFonts w:ascii="Times New Roman" w:hAnsi="Times New Roman"/>
        </w:rPr>
        <w:t>, s úväzkom</w:t>
      </w:r>
      <w:r w:rsidRPr="00F363B1">
        <w:rPr>
          <w:rFonts w:ascii="Times New Roman" w:eastAsia="Arial" w:hAnsi="Times New Roman"/>
        </w:rPr>
        <w:t xml:space="preserve"> 0,1,</w:t>
      </w:r>
    </w:p>
    <w:p w14:paraId="2014D2F0" w14:textId="77777777" w:rsidR="00843D92" w:rsidRPr="00F363B1" w:rsidRDefault="00843D92" w:rsidP="00142124">
      <w:pPr>
        <w:pStyle w:val="ListParagraph"/>
        <w:numPr>
          <w:ilvl w:val="0"/>
          <w:numId w:val="160"/>
        </w:numPr>
        <w:contextualSpacing w:val="0"/>
        <w:rPr>
          <w:rFonts w:ascii="Times New Roman" w:hAnsi="Times New Roman"/>
        </w:rPr>
      </w:pPr>
      <w:r w:rsidRPr="00F363B1">
        <w:rPr>
          <w:rFonts w:ascii="Times New Roman" w:eastAsia="Arial" w:hAnsi="Times New Roman"/>
        </w:rPr>
        <w:t>lekár so špecializáciou</w:t>
      </w:r>
      <w:r w:rsidRPr="00F363B1">
        <w:rPr>
          <w:rStyle w:val="CommentReference"/>
          <w:rFonts w:ascii="Times New Roman" w:hAnsi="Times New Roman"/>
          <w:sz w:val="24"/>
          <w:szCs w:val="24"/>
        </w:rPr>
        <w:t xml:space="preserve"> v </w:t>
      </w:r>
      <w:r w:rsidRPr="00F363B1">
        <w:rPr>
          <w:rFonts w:ascii="Times New Roman" w:eastAsia="Arial" w:hAnsi="Times New Roman"/>
        </w:rPr>
        <w:t xml:space="preserve">špecializačnom odbore </w:t>
      </w:r>
      <w:r w:rsidRPr="00F363B1">
        <w:rPr>
          <w:rStyle w:val="CommentReference"/>
          <w:rFonts w:ascii="Times New Roman" w:hAnsi="Times New Roman"/>
          <w:sz w:val="24"/>
          <w:szCs w:val="24"/>
        </w:rPr>
        <w:t>g</w:t>
      </w:r>
      <w:r w:rsidRPr="00F363B1">
        <w:rPr>
          <w:rFonts w:ascii="Times New Roman" w:eastAsia="Arial" w:hAnsi="Times New Roman"/>
        </w:rPr>
        <w:t xml:space="preserve">ynekológia </w:t>
      </w:r>
      <w:r w:rsidRPr="00F363B1">
        <w:rPr>
          <w:rFonts w:ascii="Times New Roman" w:hAnsi="Times New Roman"/>
        </w:rPr>
        <w:t>a pôrodníctvo, s úväzkom 0,1.</w:t>
      </w:r>
    </w:p>
    <w:p w14:paraId="59ECF796" w14:textId="77777777" w:rsidR="00843D92" w:rsidRPr="00F363B1" w:rsidRDefault="00843D92" w:rsidP="00656421">
      <w:pPr>
        <w:jc w:val="both"/>
      </w:pPr>
    </w:p>
    <w:p w14:paraId="72E30A62" w14:textId="77777777" w:rsidR="00843D92" w:rsidRPr="00F363B1" w:rsidRDefault="00843D92" w:rsidP="00142124">
      <w:pPr>
        <w:pStyle w:val="ListParagraph"/>
        <w:numPr>
          <w:ilvl w:val="0"/>
          <w:numId w:val="169"/>
        </w:numPr>
        <w:contextualSpacing w:val="0"/>
        <w:rPr>
          <w:rFonts w:ascii="Times New Roman" w:hAnsi="Times New Roman"/>
        </w:rPr>
      </w:pPr>
      <w:r w:rsidRPr="00F363B1">
        <w:rPr>
          <w:rFonts w:ascii="Times New Roman" w:hAnsi="Times New Roman"/>
        </w:rPr>
        <w:t>Špeciálne materiálno-technické vybavenie pre poskytovanie medicínskej služby „Chirurgická hypertermická chemoterapia – HIPEC“ je</w:t>
      </w:r>
    </w:p>
    <w:p w14:paraId="0B124A17" w14:textId="77777777" w:rsidR="00843D92" w:rsidRPr="00F363B1" w:rsidRDefault="00843D92" w:rsidP="00142124">
      <w:pPr>
        <w:pStyle w:val="ListParagraph"/>
        <w:numPr>
          <w:ilvl w:val="0"/>
          <w:numId w:val="166"/>
        </w:numPr>
        <w:contextualSpacing w:val="0"/>
        <w:rPr>
          <w:rFonts w:ascii="Times New Roman" w:hAnsi="Times New Roman"/>
        </w:rPr>
      </w:pPr>
      <w:r w:rsidRPr="00F363B1">
        <w:rPr>
          <w:rFonts w:ascii="Times New Roman" w:eastAsia="Arial" w:hAnsi="Times New Roman"/>
        </w:rPr>
        <w:t>prístrojové zabezpečenie k perfúznej hypertermickej intraperitoneálnej laváži,</w:t>
      </w:r>
    </w:p>
    <w:p w14:paraId="57B10AD4" w14:textId="77777777" w:rsidR="00843D92" w:rsidRPr="00F363B1" w:rsidRDefault="00843D92" w:rsidP="00142124">
      <w:pPr>
        <w:pStyle w:val="paragraph"/>
        <w:numPr>
          <w:ilvl w:val="0"/>
          <w:numId w:val="166"/>
        </w:numPr>
        <w:spacing w:before="0" w:beforeAutospacing="0" w:after="0" w:afterAutospacing="0"/>
        <w:jc w:val="both"/>
        <w:textAlignment w:val="baseline"/>
        <w:rPr>
          <w:rStyle w:val="eop"/>
        </w:rPr>
      </w:pPr>
      <w:r w:rsidRPr="00F363B1">
        <w:rPr>
          <w:rStyle w:val="normaltextrun"/>
          <w:rFonts w:eastAsiaTheme="majorEastAsia"/>
        </w:rPr>
        <w:t>Vysokoenergetické elektrokoagulačné prístroje.</w:t>
      </w:r>
    </w:p>
    <w:p w14:paraId="3DF942E1" w14:textId="77777777" w:rsidR="00843D92" w:rsidRPr="00F363B1" w:rsidRDefault="00843D92" w:rsidP="00656421">
      <w:pPr>
        <w:pStyle w:val="paragraph"/>
        <w:spacing w:before="0" w:beforeAutospacing="0" w:after="0" w:afterAutospacing="0"/>
        <w:jc w:val="both"/>
        <w:textAlignment w:val="baseline"/>
        <w:rPr>
          <w:rStyle w:val="eop"/>
          <w:rFonts w:eastAsiaTheme="majorEastAsia"/>
        </w:rPr>
      </w:pPr>
    </w:p>
    <w:p w14:paraId="1E877FBE" w14:textId="77777777" w:rsidR="00843D92" w:rsidRPr="00F363B1" w:rsidRDefault="00843D92" w:rsidP="00142124">
      <w:pPr>
        <w:pStyle w:val="ListParagraph"/>
        <w:numPr>
          <w:ilvl w:val="0"/>
          <w:numId w:val="169"/>
        </w:numPr>
        <w:rPr>
          <w:rFonts w:ascii="Times New Roman" w:hAnsi="Times New Roman"/>
        </w:rPr>
      </w:pPr>
      <w:r w:rsidRPr="00F363B1">
        <w:rPr>
          <w:rFonts w:ascii="Times New Roman" w:hAnsi="Times New Roman"/>
        </w:rPr>
        <w:t>Podmienky pre poskytnutie diagnostiky a liečby počas hospitalizácie pre poskytovanie medicínskej služby „Chirurgická hypertermická chemoterapia – HIPEC“ sú</w:t>
      </w:r>
    </w:p>
    <w:p w14:paraId="4F3C52DF" w14:textId="77777777" w:rsidR="00843D92" w:rsidRPr="00F363B1" w:rsidRDefault="00843D92" w:rsidP="00142124">
      <w:pPr>
        <w:pStyle w:val="ListParagraph"/>
        <w:numPr>
          <w:ilvl w:val="0"/>
          <w:numId w:val="167"/>
        </w:numPr>
        <w:contextualSpacing w:val="0"/>
        <w:rPr>
          <w:rFonts w:ascii="Times New Roman" w:eastAsia="Arial" w:hAnsi="Times New Roman"/>
        </w:rPr>
      </w:pPr>
      <w:r w:rsidRPr="00F363B1">
        <w:rPr>
          <w:rFonts w:ascii="Times New Roman" w:eastAsia="Arial" w:hAnsi="Times New Roman"/>
        </w:rPr>
        <w:t>nepretržitá dostupnosť endoskopických služieb,</w:t>
      </w:r>
    </w:p>
    <w:p w14:paraId="58440D5A" w14:textId="77777777" w:rsidR="00843D92" w:rsidRPr="00F363B1" w:rsidRDefault="00843D92" w:rsidP="00142124">
      <w:pPr>
        <w:pStyle w:val="ListParagraph"/>
        <w:numPr>
          <w:ilvl w:val="0"/>
          <w:numId w:val="167"/>
        </w:numPr>
        <w:contextualSpacing w:val="0"/>
        <w:rPr>
          <w:rFonts w:ascii="Times New Roman" w:hAnsi="Times New Roman"/>
        </w:rPr>
      </w:pPr>
      <w:r w:rsidRPr="00F363B1">
        <w:rPr>
          <w:rFonts w:ascii="Times New Roman" w:eastAsia="Arial" w:hAnsi="Times New Roman"/>
        </w:rPr>
        <w:t>nepretržitá dostupnosť radiodiagnostických služieb (CT, MRI, USG),</w:t>
      </w:r>
    </w:p>
    <w:p w14:paraId="45C11574" w14:textId="77777777" w:rsidR="00843D92" w:rsidRPr="00F363B1" w:rsidRDefault="00843D92" w:rsidP="00142124">
      <w:pPr>
        <w:pStyle w:val="ListParagraph"/>
        <w:numPr>
          <w:ilvl w:val="0"/>
          <w:numId w:val="167"/>
        </w:numPr>
        <w:contextualSpacing w:val="0"/>
        <w:rPr>
          <w:rFonts w:ascii="Times New Roman" w:hAnsi="Times New Roman"/>
        </w:rPr>
      </w:pPr>
      <w:r w:rsidRPr="00F363B1">
        <w:rPr>
          <w:rFonts w:ascii="Times New Roman" w:eastAsia="Arial" w:hAnsi="Times New Roman"/>
        </w:rPr>
        <w:t>dostupné služby nevaskulárnych intervencií do 24 hodín,</w:t>
      </w:r>
    </w:p>
    <w:p w14:paraId="1B60E23A" w14:textId="77777777" w:rsidR="00843D92" w:rsidRPr="00F363B1" w:rsidRDefault="00843D92" w:rsidP="00142124">
      <w:pPr>
        <w:pStyle w:val="paragraph"/>
        <w:numPr>
          <w:ilvl w:val="0"/>
          <w:numId w:val="167"/>
        </w:numPr>
        <w:spacing w:before="0" w:beforeAutospacing="0" w:after="0" w:afterAutospacing="0"/>
        <w:jc w:val="both"/>
        <w:textAlignment w:val="baseline"/>
      </w:pPr>
      <w:r w:rsidRPr="00F363B1">
        <w:rPr>
          <w:rStyle w:val="normaltextrun"/>
          <w:rFonts w:eastAsiaTheme="majorEastAsia"/>
        </w:rPr>
        <w:t>peroperačná USG,</w:t>
      </w:r>
    </w:p>
    <w:p w14:paraId="6ED391CD" w14:textId="77777777" w:rsidR="00843D92" w:rsidRPr="00F363B1" w:rsidRDefault="00843D92" w:rsidP="00142124">
      <w:pPr>
        <w:pStyle w:val="paragraph"/>
        <w:numPr>
          <w:ilvl w:val="0"/>
          <w:numId w:val="167"/>
        </w:numPr>
        <w:spacing w:before="0" w:beforeAutospacing="0" w:after="0" w:afterAutospacing="0"/>
        <w:jc w:val="both"/>
        <w:textAlignment w:val="baseline"/>
      </w:pPr>
      <w:r w:rsidRPr="00F363B1">
        <w:rPr>
          <w:rStyle w:val="normaltextrun"/>
          <w:rFonts w:eastAsiaTheme="majorEastAsia"/>
        </w:rPr>
        <w:t>nepretržitá dostupnosť endoskopických služieb,</w:t>
      </w:r>
    </w:p>
    <w:p w14:paraId="458D514B" w14:textId="77777777" w:rsidR="00843D92" w:rsidRPr="00F363B1" w:rsidRDefault="00843D92" w:rsidP="00142124">
      <w:pPr>
        <w:pStyle w:val="ListParagraph"/>
        <w:numPr>
          <w:ilvl w:val="0"/>
          <w:numId w:val="167"/>
        </w:numPr>
        <w:contextualSpacing w:val="0"/>
        <w:rPr>
          <w:rFonts w:ascii="Times New Roman" w:hAnsi="Times New Roman"/>
        </w:rPr>
      </w:pPr>
      <w:r w:rsidRPr="00F363B1">
        <w:rPr>
          <w:rFonts w:ascii="Times New Roman" w:hAnsi="Times New Roman"/>
        </w:rPr>
        <w:t>lôžkové oddelenie gynekológie v mieste výkonu,</w:t>
      </w:r>
    </w:p>
    <w:p w14:paraId="597492C5" w14:textId="77777777" w:rsidR="00843D92" w:rsidRPr="00F363B1" w:rsidRDefault="00843D92" w:rsidP="00142124">
      <w:pPr>
        <w:pStyle w:val="ListParagraph"/>
        <w:numPr>
          <w:ilvl w:val="0"/>
          <w:numId w:val="167"/>
        </w:numPr>
        <w:contextualSpacing w:val="0"/>
        <w:rPr>
          <w:rFonts w:ascii="Times New Roman" w:hAnsi="Times New Roman"/>
        </w:rPr>
      </w:pPr>
      <w:r w:rsidRPr="00F363B1">
        <w:rPr>
          <w:rFonts w:ascii="Times New Roman" w:hAnsi="Times New Roman"/>
        </w:rPr>
        <w:t>lôžkové oddelenie onkológie v mieste výkonu.</w:t>
      </w:r>
    </w:p>
    <w:p w14:paraId="682F7850" w14:textId="77777777" w:rsidR="00843D92" w:rsidRPr="00F363B1" w:rsidRDefault="00843D92" w:rsidP="00656421">
      <w:pPr>
        <w:jc w:val="both"/>
      </w:pPr>
    </w:p>
    <w:p w14:paraId="002792B9" w14:textId="77777777" w:rsidR="00843D92" w:rsidRPr="00F363B1" w:rsidRDefault="00843D92" w:rsidP="00656421">
      <w:pPr>
        <w:pStyle w:val="Heading2"/>
        <w:spacing w:before="0"/>
        <w:jc w:val="both"/>
        <w:rPr>
          <w:rFonts w:ascii="Times New Roman" w:hAnsi="Times New Roman" w:cs="Times New Roman"/>
          <w:b/>
          <w:color w:val="auto"/>
          <w:sz w:val="24"/>
          <w:szCs w:val="24"/>
        </w:rPr>
      </w:pPr>
      <w:bookmarkStart w:id="74" w:name="_Toc143780290"/>
      <w:r w:rsidRPr="00F363B1">
        <w:rPr>
          <w:rFonts w:ascii="Times New Roman" w:hAnsi="Times New Roman" w:cs="Times New Roman"/>
          <w:b/>
          <w:color w:val="auto"/>
          <w:sz w:val="24"/>
          <w:szCs w:val="24"/>
        </w:rPr>
        <w:t>Program IV. úrovne</w:t>
      </w:r>
      <w:bookmarkEnd w:id="74"/>
    </w:p>
    <w:p w14:paraId="093467C7" w14:textId="307EB123" w:rsidR="00843D92" w:rsidRPr="00F363B1" w:rsidRDefault="00843D92" w:rsidP="00142124">
      <w:pPr>
        <w:pStyle w:val="ListParagraph"/>
        <w:numPr>
          <w:ilvl w:val="0"/>
          <w:numId w:val="803"/>
        </w:numPr>
        <w:rPr>
          <w:rFonts w:ascii="Times New Roman" w:hAnsi="Times New Roman"/>
        </w:rPr>
      </w:pPr>
      <w:r w:rsidRPr="00F363B1">
        <w:rPr>
          <w:rFonts w:ascii="Times New Roman" w:hAnsi="Times New Roman"/>
        </w:rPr>
        <w:t>Špeciálne personálne zabezpečenie je</w:t>
      </w:r>
    </w:p>
    <w:p w14:paraId="3A7DE2FC" w14:textId="0B01C8E7" w:rsidR="00843D92" w:rsidRPr="00F363B1" w:rsidRDefault="00843D92" w:rsidP="00142124">
      <w:pPr>
        <w:pStyle w:val="ListParagraph"/>
        <w:numPr>
          <w:ilvl w:val="0"/>
          <w:numId w:val="163"/>
        </w:numPr>
        <w:contextualSpacing w:val="0"/>
        <w:rPr>
          <w:rFonts w:ascii="Times New Roman" w:hAnsi="Times New Roman"/>
        </w:rPr>
      </w:pPr>
      <w:r w:rsidRPr="00F363B1">
        <w:rPr>
          <w:rFonts w:ascii="Times New Roman" w:hAnsi="Times New Roman"/>
        </w:rPr>
        <w:t>lekár</w:t>
      </w:r>
      <w:r w:rsidR="00851036" w:rsidRPr="00F363B1">
        <w:rPr>
          <w:rFonts w:ascii="Times New Roman" w:hAnsi="Times New Roman"/>
        </w:rPr>
        <w:t>i</w:t>
      </w:r>
      <w:r w:rsidRPr="00F363B1">
        <w:rPr>
          <w:rFonts w:ascii="Times New Roman" w:hAnsi="Times New Roman"/>
        </w:rPr>
        <w:t xml:space="preserve"> so špecializáciou v špecializačnom odbore onkologická chirurgia s kumulatívnym úväzkom 1,0,</w:t>
      </w:r>
    </w:p>
    <w:p w14:paraId="0A79AD6A" w14:textId="77777777" w:rsidR="00843D92" w:rsidRPr="00F363B1" w:rsidRDefault="00843D92" w:rsidP="00142124">
      <w:pPr>
        <w:pStyle w:val="ListParagraph"/>
        <w:numPr>
          <w:ilvl w:val="0"/>
          <w:numId w:val="163"/>
        </w:numPr>
        <w:contextualSpacing w:val="0"/>
        <w:rPr>
          <w:rFonts w:ascii="Times New Roman" w:hAnsi="Times New Roman"/>
        </w:rPr>
      </w:pPr>
      <w:r w:rsidRPr="00F363B1">
        <w:rPr>
          <w:rFonts w:ascii="Times New Roman" w:hAnsi="Times New Roman"/>
        </w:rPr>
        <w:t>lekári so špecializáciou v špecializačnom odbore chirurgia alebo lekári so špecializáciou v špecializačnom odbore gastroenterologická chirurgia, s kumulatívnym úväzkom 3,0,</w:t>
      </w:r>
    </w:p>
    <w:p w14:paraId="78FE77D2" w14:textId="77777777" w:rsidR="00843D92" w:rsidRPr="00F363B1" w:rsidRDefault="00843D92" w:rsidP="00142124">
      <w:pPr>
        <w:pStyle w:val="ListParagraph"/>
        <w:numPr>
          <w:ilvl w:val="0"/>
          <w:numId w:val="163"/>
        </w:numPr>
        <w:contextualSpacing w:val="0"/>
        <w:rPr>
          <w:rFonts w:ascii="Times New Roman" w:hAnsi="Times New Roman"/>
        </w:rPr>
      </w:pPr>
      <w:r w:rsidRPr="00F363B1">
        <w:rPr>
          <w:rFonts w:ascii="Times New Roman" w:hAnsi="Times New Roman"/>
        </w:rPr>
        <w:t>dvaja lekári zaradení v špecializačnej príprave v odbore chirurgia alebo zaradení v špecializačnej príprave v odbore gastroenterologická chirurgia, každý s úväzkom 1,0,</w:t>
      </w:r>
    </w:p>
    <w:p w14:paraId="5547BBF5" w14:textId="77777777" w:rsidR="00843D92" w:rsidRPr="00F363B1" w:rsidRDefault="00843D92" w:rsidP="00142124">
      <w:pPr>
        <w:pStyle w:val="ListParagraph"/>
        <w:numPr>
          <w:ilvl w:val="0"/>
          <w:numId w:val="163"/>
        </w:numPr>
        <w:contextualSpacing w:val="0"/>
        <w:rPr>
          <w:rFonts w:ascii="Times New Roman" w:hAnsi="Times New Roman"/>
        </w:rPr>
      </w:pPr>
      <w:r w:rsidRPr="00F363B1">
        <w:rPr>
          <w:rFonts w:ascii="Times New Roman" w:hAnsi="Times New Roman"/>
        </w:rPr>
        <w:t>lekár so špecializáciou v špecializačnom odbore gastroenterológia, s úväzkom 1,0,</w:t>
      </w:r>
    </w:p>
    <w:p w14:paraId="3C028BD5" w14:textId="77777777" w:rsidR="00843D92" w:rsidRPr="00F363B1" w:rsidRDefault="00843D92" w:rsidP="00142124">
      <w:pPr>
        <w:pStyle w:val="ListParagraph"/>
        <w:numPr>
          <w:ilvl w:val="0"/>
          <w:numId w:val="163"/>
        </w:numPr>
        <w:contextualSpacing w:val="0"/>
        <w:rPr>
          <w:rFonts w:ascii="Times New Roman" w:hAnsi="Times New Roman"/>
        </w:rPr>
      </w:pPr>
      <w:r w:rsidRPr="00F363B1">
        <w:rPr>
          <w:rFonts w:ascii="Times New Roman" w:eastAsia="Arial" w:hAnsi="Times New Roman"/>
        </w:rPr>
        <w:t>lekár so špecializáciou</w:t>
      </w:r>
      <w:r w:rsidRPr="00F363B1">
        <w:rPr>
          <w:rStyle w:val="CommentReference"/>
          <w:rFonts w:ascii="Times New Roman" w:hAnsi="Times New Roman"/>
          <w:sz w:val="24"/>
          <w:szCs w:val="24"/>
        </w:rPr>
        <w:t xml:space="preserve"> v </w:t>
      </w:r>
      <w:r w:rsidRPr="00F363B1">
        <w:rPr>
          <w:rFonts w:ascii="Times New Roman" w:eastAsia="Arial" w:hAnsi="Times New Roman"/>
        </w:rPr>
        <w:t xml:space="preserve">špecializačnom odbore </w:t>
      </w:r>
      <w:r w:rsidRPr="00F363B1">
        <w:rPr>
          <w:rStyle w:val="CommentReference"/>
          <w:rFonts w:ascii="Times New Roman" w:hAnsi="Times New Roman"/>
          <w:sz w:val="24"/>
          <w:szCs w:val="24"/>
        </w:rPr>
        <w:t>k</w:t>
      </w:r>
      <w:r w:rsidRPr="00F363B1">
        <w:rPr>
          <w:rFonts w:ascii="Times New Roman" w:eastAsia="Arial" w:hAnsi="Times New Roman"/>
        </w:rPr>
        <w:t>linická onkológia</w:t>
      </w:r>
      <w:r w:rsidRPr="00F363B1">
        <w:rPr>
          <w:rFonts w:ascii="Times New Roman" w:hAnsi="Times New Roman"/>
        </w:rPr>
        <w:t>, s úväzkom</w:t>
      </w:r>
      <w:r w:rsidRPr="00F363B1">
        <w:rPr>
          <w:rFonts w:ascii="Times New Roman" w:eastAsia="Arial" w:hAnsi="Times New Roman"/>
        </w:rPr>
        <w:t xml:space="preserve"> 1,0,</w:t>
      </w:r>
    </w:p>
    <w:p w14:paraId="48BB3E73" w14:textId="77777777" w:rsidR="00843D92" w:rsidRPr="00F363B1" w:rsidRDefault="00843D92" w:rsidP="00142124">
      <w:pPr>
        <w:pStyle w:val="ListParagraph"/>
        <w:numPr>
          <w:ilvl w:val="0"/>
          <w:numId w:val="163"/>
        </w:numPr>
        <w:contextualSpacing w:val="0"/>
        <w:rPr>
          <w:rFonts w:ascii="Times New Roman" w:hAnsi="Times New Roman"/>
        </w:rPr>
      </w:pPr>
      <w:r w:rsidRPr="00F363B1">
        <w:rPr>
          <w:rFonts w:ascii="Times New Roman" w:eastAsia="Arial" w:hAnsi="Times New Roman"/>
        </w:rPr>
        <w:t>lekár so špecializáciou v špecializačnom odbore radiačna onkológia, s úväzkom 1,0,</w:t>
      </w:r>
    </w:p>
    <w:p w14:paraId="525793F9" w14:textId="77777777" w:rsidR="00843D92" w:rsidRPr="00F363B1" w:rsidRDefault="00843D92" w:rsidP="00142124">
      <w:pPr>
        <w:pStyle w:val="ListParagraph"/>
        <w:numPr>
          <w:ilvl w:val="0"/>
          <w:numId w:val="163"/>
        </w:numPr>
        <w:contextualSpacing w:val="0"/>
        <w:rPr>
          <w:rFonts w:ascii="Times New Roman" w:hAnsi="Times New Roman"/>
        </w:rPr>
      </w:pPr>
      <w:r w:rsidRPr="00F363B1">
        <w:rPr>
          <w:rFonts w:ascii="Times New Roman" w:hAnsi="Times New Roman"/>
        </w:rPr>
        <w:t>lekár so špecializáciou v špecializačnom odbore radiológia, s úväzkom 1,0,</w:t>
      </w:r>
    </w:p>
    <w:p w14:paraId="04D49B44" w14:textId="77777777" w:rsidR="00843D92" w:rsidRPr="00F363B1" w:rsidRDefault="00843D92" w:rsidP="00142124">
      <w:pPr>
        <w:pStyle w:val="ListParagraph"/>
        <w:numPr>
          <w:ilvl w:val="0"/>
          <w:numId w:val="163"/>
        </w:numPr>
        <w:contextualSpacing w:val="0"/>
        <w:rPr>
          <w:rFonts w:ascii="Times New Roman" w:hAnsi="Times New Roman"/>
        </w:rPr>
      </w:pPr>
      <w:r w:rsidRPr="00F363B1">
        <w:rPr>
          <w:rFonts w:ascii="Times New Roman" w:eastAsia="Arial" w:hAnsi="Times New Roman"/>
        </w:rPr>
        <w:t>lekár so špecializáciou</w:t>
      </w:r>
      <w:r w:rsidRPr="00F363B1">
        <w:rPr>
          <w:rStyle w:val="CommentReference"/>
          <w:rFonts w:ascii="Times New Roman" w:hAnsi="Times New Roman"/>
          <w:sz w:val="24"/>
          <w:szCs w:val="24"/>
        </w:rPr>
        <w:t xml:space="preserve"> v </w:t>
      </w:r>
      <w:r w:rsidRPr="00F363B1">
        <w:rPr>
          <w:rFonts w:ascii="Times New Roman" w:eastAsia="Arial" w:hAnsi="Times New Roman"/>
        </w:rPr>
        <w:t>špecializačnom odbore p</w:t>
      </w:r>
      <w:r w:rsidRPr="00F363B1">
        <w:rPr>
          <w:rFonts w:ascii="Times New Roman" w:hAnsi="Times New Roman"/>
        </w:rPr>
        <w:t>neumológia a ftizeológia, s úväzkom 0,1,</w:t>
      </w:r>
    </w:p>
    <w:p w14:paraId="6B553114" w14:textId="77777777" w:rsidR="00843D92" w:rsidRPr="00F363B1" w:rsidRDefault="00843D92" w:rsidP="00142124">
      <w:pPr>
        <w:pStyle w:val="ListParagraph"/>
        <w:numPr>
          <w:ilvl w:val="0"/>
          <w:numId w:val="163"/>
        </w:numPr>
        <w:contextualSpacing w:val="0"/>
        <w:rPr>
          <w:rFonts w:ascii="Times New Roman" w:hAnsi="Times New Roman"/>
        </w:rPr>
      </w:pPr>
      <w:r w:rsidRPr="00F363B1">
        <w:rPr>
          <w:rFonts w:ascii="Times New Roman" w:eastAsia="Arial" w:hAnsi="Times New Roman"/>
        </w:rPr>
        <w:t>lekár so špecializáciou</w:t>
      </w:r>
      <w:r w:rsidRPr="00F363B1">
        <w:rPr>
          <w:rStyle w:val="CommentReference"/>
          <w:rFonts w:ascii="Times New Roman" w:hAnsi="Times New Roman"/>
          <w:sz w:val="24"/>
          <w:szCs w:val="24"/>
        </w:rPr>
        <w:t xml:space="preserve"> v </w:t>
      </w:r>
      <w:r w:rsidRPr="00F363B1">
        <w:rPr>
          <w:rFonts w:ascii="Times New Roman" w:eastAsia="Arial" w:hAnsi="Times New Roman"/>
        </w:rPr>
        <w:t xml:space="preserve">špecializačnom odbore </w:t>
      </w:r>
      <w:r w:rsidRPr="00F363B1">
        <w:rPr>
          <w:rStyle w:val="CommentReference"/>
          <w:rFonts w:ascii="Times New Roman" w:hAnsi="Times New Roman"/>
          <w:sz w:val="24"/>
          <w:szCs w:val="24"/>
        </w:rPr>
        <w:t>in</w:t>
      </w:r>
      <w:r w:rsidRPr="00F363B1">
        <w:rPr>
          <w:rFonts w:ascii="Times New Roman" w:eastAsia="Arial" w:hAnsi="Times New Roman"/>
        </w:rPr>
        <w:t>fektológia</w:t>
      </w:r>
      <w:r w:rsidRPr="00F363B1">
        <w:rPr>
          <w:rFonts w:ascii="Times New Roman" w:hAnsi="Times New Roman"/>
        </w:rPr>
        <w:t>, s úväzkom</w:t>
      </w:r>
      <w:r w:rsidRPr="00F363B1">
        <w:rPr>
          <w:rFonts w:ascii="Times New Roman" w:eastAsia="Arial" w:hAnsi="Times New Roman"/>
        </w:rPr>
        <w:t xml:space="preserve"> 0,1,</w:t>
      </w:r>
    </w:p>
    <w:p w14:paraId="3E48C101" w14:textId="77777777" w:rsidR="00843D92" w:rsidRPr="00F363B1" w:rsidRDefault="00843D92" w:rsidP="00142124">
      <w:pPr>
        <w:pStyle w:val="ListParagraph"/>
        <w:numPr>
          <w:ilvl w:val="0"/>
          <w:numId w:val="163"/>
        </w:numPr>
        <w:contextualSpacing w:val="0"/>
        <w:rPr>
          <w:rFonts w:ascii="Times New Roman" w:hAnsi="Times New Roman"/>
        </w:rPr>
      </w:pPr>
      <w:r w:rsidRPr="00F363B1">
        <w:rPr>
          <w:rFonts w:ascii="Times New Roman" w:eastAsia="Arial" w:hAnsi="Times New Roman"/>
        </w:rPr>
        <w:t>lekár so špecializáciou</w:t>
      </w:r>
      <w:r w:rsidRPr="00F363B1">
        <w:rPr>
          <w:rStyle w:val="CommentReference"/>
          <w:rFonts w:ascii="Times New Roman" w:hAnsi="Times New Roman"/>
          <w:sz w:val="24"/>
          <w:szCs w:val="24"/>
        </w:rPr>
        <w:t xml:space="preserve"> v </w:t>
      </w:r>
      <w:r w:rsidRPr="00F363B1">
        <w:rPr>
          <w:rFonts w:ascii="Times New Roman" w:eastAsia="Arial" w:hAnsi="Times New Roman"/>
        </w:rPr>
        <w:t xml:space="preserve">špecializačnom odbore </w:t>
      </w:r>
      <w:r w:rsidRPr="00F363B1">
        <w:rPr>
          <w:rStyle w:val="CommentReference"/>
          <w:rFonts w:ascii="Times New Roman" w:hAnsi="Times New Roman"/>
          <w:sz w:val="24"/>
          <w:szCs w:val="24"/>
        </w:rPr>
        <w:t>ka</w:t>
      </w:r>
      <w:r w:rsidRPr="00F363B1">
        <w:rPr>
          <w:rFonts w:ascii="Times New Roman" w:eastAsia="Arial" w:hAnsi="Times New Roman"/>
        </w:rPr>
        <w:t>rdiológia, s úväzkom 0,1,</w:t>
      </w:r>
    </w:p>
    <w:p w14:paraId="08211D35" w14:textId="77777777" w:rsidR="00843D92" w:rsidRPr="00F363B1" w:rsidRDefault="00843D92" w:rsidP="00142124">
      <w:pPr>
        <w:pStyle w:val="ListParagraph"/>
        <w:numPr>
          <w:ilvl w:val="0"/>
          <w:numId w:val="163"/>
        </w:numPr>
        <w:contextualSpacing w:val="0"/>
        <w:rPr>
          <w:rFonts w:ascii="Times New Roman" w:hAnsi="Times New Roman"/>
        </w:rPr>
      </w:pPr>
      <w:r w:rsidRPr="00F363B1">
        <w:rPr>
          <w:rFonts w:ascii="Times New Roman" w:eastAsia="Arial" w:hAnsi="Times New Roman"/>
        </w:rPr>
        <w:t xml:space="preserve">lekár so špecializáciou v špecializačnom odbore </w:t>
      </w:r>
      <w:r w:rsidRPr="00F363B1">
        <w:rPr>
          <w:rFonts w:ascii="Times New Roman" w:hAnsi="Times New Roman"/>
        </w:rPr>
        <w:t>hematológia a transfúziológia, s úväzkom 0,1,</w:t>
      </w:r>
    </w:p>
    <w:p w14:paraId="796A258F" w14:textId="77777777" w:rsidR="00843D92" w:rsidRPr="00F363B1" w:rsidRDefault="00843D92" w:rsidP="00142124">
      <w:pPr>
        <w:pStyle w:val="ListParagraph"/>
        <w:numPr>
          <w:ilvl w:val="0"/>
          <w:numId w:val="163"/>
        </w:numPr>
        <w:contextualSpacing w:val="0"/>
        <w:rPr>
          <w:rFonts w:ascii="Times New Roman" w:hAnsi="Times New Roman"/>
        </w:rPr>
      </w:pPr>
      <w:r w:rsidRPr="00F363B1">
        <w:rPr>
          <w:rFonts w:ascii="Times New Roman" w:eastAsia="Arial" w:hAnsi="Times New Roman"/>
        </w:rPr>
        <w:t>lekár so špecializáciou v špecializačnom odbore urológia</w:t>
      </w:r>
      <w:r w:rsidRPr="00F363B1">
        <w:rPr>
          <w:rFonts w:ascii="Times New Roman" w:hAnsi="Times New Roman"/>
        </w:rPr>
        <w:t>, s úväzkom</w:t>
      </w:r>
      <w:r w:rsidRPr="00F363B1">
        <w:rPr>
          <w:rFonts w:ascii="Times New Roman" w:eastAsia="Arial" w:hAnsi="Times New Roman"/>
        </w:rPr>
        <w:t xml:space="preserve"> 0,1,</w:t>
      </w:r>
    </w:p>
    <w:p w14:paraId="782FDEB3" w14:textId="77777777" w:rsidR="00843D92" w:rsidRPr="00F363B1" w:rsidRDefault="00843D92" w:rsidP="00142124">
      <w:pPr>
        <w:pStyle w:val="ListParagraph"/>
        <w:numPr>
          <w:ilvl w:val="0"/>
          <w:numId w:val="163"/>
        </w:numPr>
        <w:contextualSpacing w:val="0"/>
        <w:rPr>
          <w:rFonts w:ascii="Times New Roman" w:hAnsi="Times New Roman"/>
        </w:rPr>
      </w:pPr>
      <w:r w:rsidRPr="00F363B1">
        <w:rPr>
          <w:rFonts w:ascii="Times New Roman" w:eastAsia="Arial" w:hAnsi="Times New Roman"/>
        </w:rPr>
        <w:t>lekár so špecializáciou</w:t>
      </w:r>
      <w:r w:rsidRPr="00F363B1">
        <w:rPr>
          <w:rStyle w:val="CommentReference"/>
          <w:rFonts w:ascii="Times New Roman" w:hAnsi="Times New Roman"/>
          <w:sz w:val="24"/>
          <w:szCs w:val="24"/>
        </w:rPr>
        <w:t xml:space="preserve"> v </w:t>
      </w:r>
      <w:r w:rsidRPr="00F363B1">
        <w:rPr>
          <w:rFonts w:ascii="Times New Roman" w:eastAsia="Arial" w:hAnsi="Times New Roman"/>
        </w:rPr>
        <w:t xml:space="preserve">špecializačnom odbore </w:t>
      </w:r>
      <w:r w:rsidRPr="00F363B1">
        <w:rPr>
          <w:rStyle w:val="CommentReference"/>
          <w:rFonts w:ascii="Times New Roman" w:hAnsi="Times New Roman"/>
          <w:sz w:val="24"/>
          <w:szCs w:val="24"/>
        </w:rPr>
        <w:t>g</w:t>
      </w:r>
      <w:r w:rsidRPr="00F363B1">
        <w:rPr>
          <w:rFonts w:ascii="Times New Roman" w:eastAsia="Arial" w:hAnsi="Times New Roman"/>
        </w:rPr>
        <w:t xml:space="preserve">ynekológia </w:t>
      </w:r>
      <w:r w:rsidRPr="00F363B1">
        <w:rPr>
          <w:rFonts w:ascii="Times New Roman" w:hAnsi="Times New Roman"/>
        </w:rPr>
        <w:t>a pôrodníctvo, s úväzkom 0,1.</w:t>
      </w:r>
    </w:p>
    <w:p w14:paraId="5F7F6DB0" w14:textId="77777777" w:rsidR="00843D92" w:rsidRPr="00F363B1" w:rsidRDefault="00843D92" w:rsidP="00656421">
      <w:pPr>
        <w:jc w:val="both"/>
      </w:pPr>
    </w:p>
    <w:p w14:paraId="369FF219" w14:textId="6A4785AE" w:rsidR="00843D92" w:rsidRPr="00F363B1" w:rsidRDefault="00843D92" w:rsidP="00142124">
      <w:pPr>
        <w:pStyle w:val="ListParagraph"/>
        <w:numPr>
          <w:ilvl w:val="0"/>
          <w:numId w:val="803"/>
        </w:numPr>
        <w:rPr>
          <w:rFonts w:ascii="Times New Roman" w:hAnsi="Times New Roman"/>
        </w:rPr>
      </w:pPr>
      <w:r w:rsidRPr="00F363B1">
        <w:rPr>
          <w:rFonts w:ascii="Times New Roman" w:hAnsi="Times New Roman"/>
        </w:rPr>
        <w:t>Špeciálne materiálno-technické vybavenie je</w:t>
      </w:r>
    </w:p>
    <w:p w14:paraId="311777E8" w14:textId="77777777" w:rsidR="00843D92" w:rsidRPr="00F363B1" w:rsidRDefault="00843D92" w:rsidP="00142124">
      <w:pPr>
        <w:pStyle w:val="ListParagraph"/>
        <w:numPr>
          <w:ilvl w:val="0"/>
          <w:numId w:val="170"/>
        </w:numPr>
        <w:contextualSpacing w:val="0"/>
        <w:rPr>
          <w:rFonts w:ascii="Times New Roman" w:hAnsi="Times New Roman"/>
        </w:rPr>
      </w:pPr>
      <w:r w:rsidRPr="00F363B1">
        <w:rPr>
          <w:rFonts w:ascii="Times New Roman" w:hAnsi="Times New Roman"/>
        </w:rPr>
        <w:t>vysokoenergeticý elektrokoagulačný prístroj</w:t>
      </w:r>
      <w:r w:rsidRPr="00F363B1">
        <w:rPr>
          <w:rFonts w:ascii="Times New Roman" w:eastAsia="Arial" w:hAnsi="Times New Roman"/>
        </w:rPr>
        <w:t>,</w:t>
      </w:r>
    </w:p>
    <w:p w14:paraId="6C5FDC6A" w14:textId="77777777" w:rsidR="00843D92" w:rsidRPr="00F363B1" w:rsidRDefault="00843D92" w:rsidP="00142124">
      <w:pPr>
        <w:pStyle w:val="ListParagraph"/>
        <w:numPr>
          <w:ilvl w:val="0"/>
          <w:numId w:val="170"/>
        </w:numPr>
        <w:contextualSpacing w:val="0"/>
        <w:rPr>
          <w:rFonts w:ascii="Times New Roman" w:hAnsi="Times New Roman"/>
        </w:rPr>
      </w:pPr>
      <w:r w:rsidRPr="00F363B1">
        <w:rPr>
          <w:rFonts w:ascii="Times New Roman" w:eastAsia="Arial" w:hAnsi="Times New Roman"/>
        </w:rPr>
        <w:t>m</w:t>
      </w:r>
      <w:r w:rsidRPr="00F363B1">
        <w:rPr>
          <w:rFonts w:ascii="Times New Roman" w:hAnsi="Times New Roman"/>
        </w:rPr>
        <w:t>echanické akcesóriá</w:t>
      </w:r>
      <w:r w:rsidRPr="00F363B1">
        <w:rPr>
          <w:rFonts w:ascii="Times New Roman" w:eastAsia="Arial" w:hAnsi="Times New Roman"/>
        </w:rPr>
        <w:t>,</w:t>
      </w:r>
    </w:p>
    <w:p w14:paraId="3497C63F" w14:textId="77777777" w:rsidR="00843D92" w:rsidRPr="00F363B1" w:rsidRDefault="00843D92" w:rsidP="00142124">
      <w:pPr>
        <w:pStyle w:val="ListParagraph"/>
        <w:numPr>
          <w:ilvl w:val="0"/>
          <w:numId w:val="170"/>
        </w:numPr>
        <w:contextualSpacing w:val="0"/>
        <w:rPr>
          <w:rFonts w:ascii="Times New Roman" w:hAnsi="Times New Roman"/>
        </w:rPr>
      </w:pPr>
      <w:r w:rsidRPr="00F363B1">
        <w:rPr>
          <w:rFonts w:ascii="Times New Roman" w:eastAsia="Arial" w:hAnsi="Times New Roman"/>
        </w:rPr>
        <w:t xml:space="preserve">peroperačné </w:t>
      </w:r>
      <w:r w:rsidRPr="00F363B1">
        <w:rPr>
          <w:rFonts w:ascii="Times New Roman" w:hAnsi="Times New Roman"/>
        </w:rPr>
        <w:t>RTG</w:t>
      </w:r>
      <w:r w:rsidRPr="00F363B1">
        <w:rPr>
          <w:rFonts w:ascii="Times New Roman" w:eastAsia="Arial" w:hAnsi="Times New Roman"/>
        </w:rPr>
        <w:t>,</w:t>
      </w:r>
    </w:p>
    <w:p w14:paraId="3D9D1C8E" w14:textId="77777777" w:rsidR="00843D92" w:rsidRPr="00F363B1" w:rsidRDefault="00843D92" w:rsidP="00142124">
      <w:pPr>
        <w:pStyle w:val="ListParagraph"/>
        <w:numPr>
          <w:ilvl w:val="0"/>
          <w:numId w:val="170"/>
        </w:numPr>
        <w:contextualSpacing w:val="0"/>
        <w:rPr>
          <w:rFonts w:ascii="Times New Roman" w:hAnsi="Times New Roman"/>
        </w:rPr>
      </w:pPr>
      <w:r w:rsidRPr="00F363B1">
        <w:rPr>
          <w:rFonts w:ascii="Times New Roman" w:eastAsia="Arial" w:hAnsi="Times New Roman"/>
        </w:rPr>
        <w:t>peroperačné USG.</w:t>
      </w:r>
    </w:p>
    <w:p w14:paraId="4F5D39DE" w14:textId="77777777" w:rsidR="00843D92" w:rsidRPr="00F363B1" w:rsidRDefault="00843D92" w:rsidP="00656421">
      <w:pPr>
        <w:jc w:val="both"/>
      </w:pPr>
    </w:p>
    <w:p w14:paraId="4681E206" w14:textId="57A0C260" w:rsidR="00843D92" w:rsidRPr="00F363B1" w:rsidRDefault="00843D92" w:rsidP="00142124">
      <w:pPr>
        <w:pStyle w:val="ListParagraph"/>
        <w:numPr>
          <w:ilvl w:val="0"/>
          <w:numId w:val="803"/>
        </w:numPr>
        <w:rPr>
          <w:rFonts w:ascii="Times New Roman" w:hAnsi="Times New Roman"/>
        </w:rPr>
      </w:pPr>
      <w:r w:rsidRPr="00F363B1">
        <w:rPr>
          <w:rFonts w:ascii="Times New Roman" w:hAnsi="Times New Roman"/>
        </w:rPr>
        <w:t>Špeciálne materiálno-technické vybavenie je r</w:t>
      </w:r>
      <w:r w:rsidRPr="00F363B1">
        <w:rPr>
          <w:rFonts w:ascii="Times New Roman" w:eastAsia="Arial" w:hAnsi="Times New Roman"/>
        </w:rPr>
        <w:t>obotická chirurgia; lehota na splnenie podmienky kategorizácie ústavnej starostlivosti podľa § 44 ods. 2 písm. d) zákona je 1. januára 2026.</w:t>
      </w:r>
    </w:p>
    <w:p w14:paraId="7FC8DAFD" w14:textId="77777777" w:rsidR="00843D92" w:rsidRPr="00F363B1" w:rsidRDefault="00843D92" w:rsidP="00656421">
      <w:pPr>
        <w:jc w:val="both"/>
      </w:pPr>
    </w:p>
    <w:p w14:paraId="578621CE" w14:textId="77777777" w:rsidR="00843D92" w:rsidRPr="00F363B1" w:rsidRDefault="00843D92" w:rsidP="00142124">
      <w:pPr>
        <w:pStyle w:val="ListParagraph"/>
        <w:numPr>
          <w:ilvl w:val="0"/>
          <w:numId w:val="803"/>
        </w:numPr>
        <w:contextualSpacing w:val="0"/>
        <w:rPr>
          <w:rFonts w:ascii="Times New Roman" w:hAnsi="Times New Roman"/>
        </w:rPr>
      </w:pPr>
      <w:r w:rsidRPr="00F363B1">
        <w:rPr>
          <w:rFonts w:ascii="Times New Roman" w:hAnsi="Times New Roman"/>
        </w:rPr>
        <w:t>Špeciálne materiálno-technické vybavenie operačnej sály je laparoskopické vybavenie v dvoch operačných sálach.</w:t>
      </w:r>
    </w:p>
    <w:p w14:paraId="4FCBCC74" w14:textId="77777777" w:rsidR="00843D92" w:rsidRPr="00F363B1" w:rsidRDefault="00843D92" w:rsidP="00656421">
      <w:pPr>
        <w:jc w:val="both"/>
      </w:pPr>
    </w:p>
    <w:p w14:paraId="586F5834" w14:textId="2EB6B301" w:rsidR="00843D92" w:rsidRPr="00F363B1" w:rsidRDefault="00843D92" w:rsidP="00142124">
      <w:pPr>
        <w:pStyle w:val="ListParagraph"/>
        <w:numPr>
          <w:ilvl w:val="0"/>
          <w:numId w:val="803"/>
        </w:numPr>
        <w:rPr>
          <w:rFonts w:ascii="Times New Roman" w:eastAsia="Arial" w:hAnsi="Times New Roman"/>
        </w:rPr>
      </w:pPr>
      <w:r w:rsidRPr="00F363B1">
        <w:rPr>
          <w:rFonts w:ascii="Times New Roman" w:hAnsi="Times New Roman"/>
        </w:rPr>
        <w:t xml:space="preserve">Podmienky pre poskytnutie diagnostiky a liečby počas hospitalizácie </w:t>
      </w:r>
      <w:r w:rsidRPr="00F363B1">
        <w:rPr>
          <w:rFonts w:ascii="Times New Roman" w:eastAsia="Arial" w:hAnsi="Times New Roman"/>
        </w:rPr>
        <w:t>sú</w:t>
      </w:r>
    </w:p>
    <w:p w14:paraId="4297A978" w14:textId="77777777" w:rsidR="00843D92" w:rsidRPr="00F363B1" w:rsidRDefault="00843D92" w:rsidP="00142124">
      <w:pPr>
        <w:pStyle w:val="ListParagraph"/>
        <w:numPr>
          <w:ilvl w:val="0"/>
          <w:numId w:val="162"/>
        </w:numPr>
        <w:contextualSpacing w:val="0"/>
        <w:rPr>
          <w:rFonts w:ascii="Times New Roman" w:eastAsia="Arial" w:hAnsi="Times New Roman"/>
        </w:rPr>
      </w:pPr>
      <w:r w:rsidRPr="00F363B1">
        <w:rPr>
          <w:rFonts w:ascii="Times New Roman" w:eastAsia="Arial" w:hAnsi="Times New Roman"/>
        </w:rPr>
        <w:t>nepretržitá dostupnosť endoskopických služieb,</w:t>
      </w:r>
    </w:p>
    <w:p w14:paraId="4F4D2D9F" w14:textId="77777777" w:rsidR="00843D92" w:rsidRPr="00F363B1" w:rsidRDefault="00843D92" w:rsidP="00142124">
      <w:pPr>
        <w:pStyle w:val="ListParagraph"/>
        <w:numPr>
          <w:ilvl w:val="0"/>
          <w:numId w:val="162"/>
        </w:numPr>
        <w:contextualSpacing w:val="0"/>
        <w:rPr>
          <w:rFonts w:ascii="Times New Roman" w:hAnsi="Times New Roman"/>
        </w:rPr>
      </w:pPr>
      <w:r w:rsidRPr="00F363B1">
        <w:rPr>
          <w:rFonts w:ascii="Times New Roman" w:eastAsia="Arial" w:hAnsi="Times New Roman"/>
        </w:rPr>
        <w:t>nepretržitá dostupnosť radiodiagnostických služieb (CT, MRI, USG),</w:t>
      </w:r>
    </w:p>
    <w:p w14:paraId="5EDBFC1C" w14:textId="77777777" w:rsidR="00843D92" w:rsidRPr="00F363B1" w:rsidRDefault="00843D92" w:rsidP="00142124">
      <w:pPr>
        <w:pStyle w:val="ListParagraph"/>
        <w:numPr>
          <w:ilvl w:val="0"/>
          <w:numId w:val="162"/>
        </w:numPr>
        <w:contextualSpacing w:val="0"/>
        <w:rPr>
          <w:rFonts w:ascii="Times New Roman" w:hAnsi="Times New Roman"/>
        </w:rPr>
      </w:pPr>
      <w:r w:rsidRPr="00F363B1">
        <w:rPr>
          <w:rFonts w:ascii="Times New Roman" w:eastAsia="Arial" w:hAnsi="Times New Roman"/>
        </w:rPr>
        <w:t>dostupné služby nevaskulárnych intervencií,</w:t>
      </w:r>
    </w:p>
    <w:p w14:paraId="3863A5B9" w14:textId="77777777" w:rsidR="00843D92" w:rsidRPr="00F363B1" w:rsidRDefault="00843D92" w:rsidP="00142124">
      <w:pPr>
        <w:pStyle w:val="ListParagraph"/>
        <w:numPr>
          <w:ilvl w:val="0"/>
          <w:numId w:val="162"/>
        </w:numPr>
        <w:contextualSpacing w:val="0"/>
        <w:rPr>
          <w:rFonts w:ascii="Times New Roman" w:hAnsi="Times New Roman"/>
        </w:rPr>
      </w:pPr>
      <w:r w:rsidRPr="00F363B1">
        <w:rPr>
          <w:rFonts w:ascii="Times New Roman" w:eastAsia="Arial" w:hAnsi="Times New Roman"/>
        </w:rPr>
        <w:t>dostupnosť vaskulárnych intervencii,</w:t>
      </w:r>
    </w:p>
    <w:p w14:paraId="61D98518" w14:textId="77777777" w:rsidR="00843D92" w:rsidRPr="00F363B1" w:rsidRDefault="00843D92" w:rsidP="00142124">
      <w:pPr>
        <w:pStyle w:val="ListParagraph"/>
        <w:numPr>
          <w:ilvl w:val="0"/>
          <w:numId w:val="162"/>
        </w:numPr>
        <w:contextualSpacing w:val="0"/>
        <w:rPr>
          <w:rFonts w:ascii="Times New Roman" w:hAnsi="Times New Roman"/>
        </w:rPr>
      </w:pPr>
      <w:r w:rsidRPr="00F363B1">
        <w:rPr>
          <w:rFonts w:ascii="Times New Roman" w:eastAsia="Arial" w:hAnsi="Times New Roman"/>
        </w:rPr>
        <w:t>p</w:t>
      </w:r>
      <w:r w:rsidRPr="00F363B1">
        <w:rPr>
          <w:rFonts w:ascii="Times New Roman" w:hAnsi="Times New Roman"/>
        </w:rPr>
        <w:t>eroperačná histológia v mieste výkonu</w:t>
      </w:r>
      <w:r w:rsidRPr="00F363B1">
        <w:rPr>
          <w:rFonts w:ascii="Times New Roman" w:eastAsia="Arial" w:hAnsi="Times New Roman"/>
        </w:rPr>
        <w:t>.</w:t>
      </w:r>
    </w:p>
    <w:p w14:paraId="70D3D038" w14:textId="77777777" w:rsidR="00843D92" w:rsidRPr="00F363B1" w:rsidRDefault="00843D92" w:rsidP="00656421">
      <w:pPr>
        <w:jc w:val="both"/>
      </w:pPr>
      <w:r w:rsidRPr="00F363B1">
        <w:br w:type="page"/>
      </w:r>
    </w:p>
    <w:p w14:paraId="4AE0E8DC" w14:textId="2C0DEF47" w:rsidR="00D26BBE" w:rsidRPr="00F363B1" w:rsidRDefault="00D63B48" w:rsidP="00656421">
      <w:pPr>
        <w:pStyle w:val="Heading1"/>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45</w:t>
      </w:r>
      <w:r w:rsidRPr="00F363B1">
        <w:rPr>
          <w:rFonts w:ascii="Times New Roman" w:hAnsi="Times New Roman" w:cs="Times New Roman"/>
          <w:b/>
          <w:color w:val="auto"/>
          <w:sz w:val="24"/>
          <w:szCs w:val="24"/>
        </w:rPr>
        <w:tab/>
      </w:r>
      <w:r w:rsidR="00D26BBE" w:rsidRPr="00F363B1">
        <w:rPr>
          <w:rFonts w:ascii="Times New Roman" w:hAnsi="Times New Roman" w:cs="Times New Roman"/>
          <w:b/>
          <w:color w:val="auto"/>
          <w:sz w:val="24"/>
          <w:szCs w:val="24"/>
        </w:rPr>
        <w:t>Program pre algeziológiu</w:t>
      </w:r>
      <w:bookmarkEnd w:id="17"/>
    </w:p>
    <w:p w14:paraId="31521DF5" w14:textId="77777777" w:rsidR="00D26BBE" w:rsidRPr="00F363B1" w:rsidRDefault="00D26BBE" w:rsidP="00656421">
      <w:pPr>
        <w:pStyle w:val="Heading2"/>
        <w:spacing w:before="0"/>
        <w:jc w:val="both"/>
        <w:rPr>
          <w:rFonts w:ascii="Times New Roman" w:hAnsi="Times New Roman" w:cs="Times New Roman"/>
          <w:b/>
          <w:color w:val="auto"/>
          <w:sz w:val="24"/>
          <w:szCs w:val="24"/>
        </w:rPr>
      </w:pPr>
      <w:bookmarkStart w:id="75" w:name="_Toc143780233"/>
      <w:bookmarkStart w:id="76" w:name="_Toc135407962"/>
      <w:r w:rsidRPr="00F363B1">
        <w:rPr>
          <w:rFonts w:ascii="Times New Roman" w:hAnsi="Times New Roman" w:cs="Times New Roman"/>
          <w:b/>
          <w:color w:val="auto"/>
          <w:sz w:val="24"/>
          <w:szCs w:val="24"/>
        </w:rPr>
        <w:t>Program III. úrovne</w:t>
      </w:r>
      <w:bookmarkEnd w:id="75"/>
    </w:p>
    <w:p w14:paraId="36541845" w14:textId="77777777" w:rsidR="00D26BBE" w:rsidRPr="00F363B1" w:rsidRDefault="00D26BBE" w:rsidP="00656421">
      <w:pPr>
        <w:pStyle w:val="ListParagraph"/>
        <w:numPr>
          <w:ilvl w:val="0"/>
          <w:numId w:val="9"/>
        </w:numPr>
        <w:rPr>
          <w:rFonts w:ascii="Times New Roman" w:hAnsi="Times New Roman"/>
        </w:rPr>
      </w:pPr>
      <w:r w:rsidRPr="00F363B1">
        <w:rPr>
          <w:rFonts w:ascii="Times New Roman" w:hAnsi="Times New Roman"/>
        </w:rPr>
        <w:t>Špeciálne personálne zabezpečenie je</w:t>
      </w:r>
      <w:r w:rsidR="00F958CC" w:rsidRPr="00F363B1">
        <w:rPr>
          <w:rFonts w:ascii="Times New Roman" w:hAnsi="Times New Roman"/>
        </w:rPr>
        <w:t xml:space="preserve"> </w:t>
      </w:r>
      <w:r w:rsidRPr="00F363B1">
        <w:rPr>
          <w:rFonts w:ascii="Times New Roman" w:hAnsi="Times New Roman"/>
        </w:rPr>
        <w:t>lekár so špecializáciou v špecializačnom odbore algeziológia</w:t>
      </w:r>
      <w:r w:rsidR="00F958CC" w:rsidRPr="00F363B1">
        <w:rPr>
          <w:rFonts w:ascii="Times New Roman" w:hAnsi="Times New Roman"/>
        </w:rPr>
        <w:t>,</w:t>
      </w:r>
      <w:r w:rsidRPr="00F363B1">
        <w:rPr>
          <w:rFonts w:ascii="Times New Roman" w:hAnsi="Times New Roman"/>
        </w:rPr>
        <w:t xml:space="preserve"> s úväzkom 1,0</w:t>
      </w:r>
      <w:r w:rsidR="00F958CC" w:rsidRPr="00F363B1">
        <w:rPr>
          <w:rFonts w:ascii="Times New Roman" w:hAnsi="Times New Roman"/>
        </w:rPr>
        <w:t>.</w:t>
      </w:r>
    </w:p>
    <w:p w14:paraId="5333E7DB" w14:textId="77777777" w:rsidR="00F958CC" w:rsidRPr="00F363B1" w:rsidRDefault="00F958CC" w:rsidP="00656421">
      <w:pPr>
        <w:jc w:val="both"/>
      </w:pPr>
    </w:p>
    <w:p w14:paraId="09529FC4" w14:textId="77777777" w:rsidR="00D26BBE" w:rsidRPr="00F363B1" w:rsidRDefault="00F958CC" w:rsidP="00656421">
      <w:pPr>
        <w:pStyle w:val="ListParagraph"/>
        <w:numPr>
          <w:ilvl w:val="0"/>
          <w:numId w:val="9"/>
        </w:numPr>
        <w:rPr>
          <w:rFonts w:ascii="Times New Roman" w:hAnsi="Times New Roman"/>
        </w:rPr>
      </w:pPr>
      <w:r w:rsidRPr="00F363B1">
        <w:rPr>
          <w:rFonts w:ascii="Times New Roman" w:hAnsi="Times New Roman"/>
        </w:rPr>
        <w:t xml:space="preserve">Špeciálne personálne zabezpečenie je </w:t>
      </w:r>
      <w:r w:rsidR="00D26BBE" w:rsidRPr="00F363B1">
        <w:rPr>
          <w:rFonts w:ascii="Times New Roman" w:hAnsi="Times New Roman"/>
        </w:rPr>
        <w:t xml:space="preserve">dostupnosť konziliárnej služby </w:t>
      </w:r>
      <w:r w:rsidRPr="00F363B1">
        <w:rPr>
          <w:rFonts w:ascii="Times New Roman" w:hAnsi="Times New Roman"/>
        </w:rPr>
        <w:t>v nemocnici</w:t>
      </w:r>
    </w:p>
    <w:p w14:paraId="41C7E890" w14:textId="0A3ED53B" w:rsidR="00D26BBE" w:rsidRPr="00F363B1" w:rsidRDefault="00F958CC" w:rsidP="00656421">
      <w:pPr>
        <w:pStyle w:val="ListParagraph"/>
        <w:numPr>
          <w:ilvl w:val="0"/>
          <w:numId w:val="10"/>
        </w:numPr>
        <w:textAlignment w:val="center"/>
        <w:rPr>
          <w:rFonts w:ascii="Times New Roman" w:hAnsi="Times New Roman"/>
        </w:rPr>
      </w:pPr>
      <w:r w:rsidRPr="00F363B1">
        <w:rPr>
          <w:rFonts w:ascii="Times New Roman" w:hAnsi="Times New Roman"/>
        </w:rPr>
        <w:t>l</w:t>
      </w:r>
      <w:r w:rsidR="00D26BBE" w:rsidRPr="00F363B1">
        <w:rPr>
          <w:rFonts w:ascii="Times New Roman" w:hAnsi="Times New Roman"/>
        </w:rPr>
        <w:t>ekár</w:t>
      </w:r>
      <w:r w:rsidR="00D8483F" w:rsidRPr="00F363B1">
        <w:rPr>
          <w:rFonts w:ascii="Times New Roman" w:hAnsi="Times New Roman"/>
        </w:rPr>
        <w:t>a</w:t>
      </w:r>
      <w:r w:rsidR="00D26BBE" w:rsidRPr="00F363B1">
        <w:rPr>
          <w:rFonts w:ascii="Times New Roman" w:hAnsi="Times New Roman"/>
        </w:rPr>
        <w:t xml:space="preserve"> so špecializáciou v špecializačnom odbore fyziatria, balneológia a liečebná rehabilitácia, s úväzkom </w:t>
      </w:r>
      <w:r w:rsidR="00D8483F" w:rsidRPr="00F363B1">
        <w:rPr>
          <w:rFonts w:ascii="Times New Roman" w:hAnsi="Times New Roman"/>
        </w:rPr>
        <w:t xml:space="preserve">aspoň </w:t>
      </w:r>
      <w:r w:rsidR="00D26BBE" w:rsidRPr="00F363B1">
        <w:rPr>
          <w:rFonts w:ascii="Times New Roman" w:hAnsi="Times New Roman"/>
        </w:rPr>
        <w:t>0,1</w:t>
      </w:r>
      <w:r w:rsidRPr="00F363B1">
        <w:rPr>
          <w:rFonts w:ascii="Times New Roman" w:hAnsi="Times New Roman"/>
        </w:rPr>
        <w:t>,</w:t>
      </w:r>
    </w:p>
    <w:p w14:paraId="2D31A54B" w14:textId="0CB904DF" w:rsidR="00D26BBE" w:rsidRPr="00F363B1" w:rsidRDefault="00F958CC" w:rsidP="00656421">
      <w:pPr>
        <w:pStyle w:val="ListParagraph"/>
        <w:numPr>
          <w:ilvl w:val="0"/>
          <w:numId w:val="10"/>
        </w:numPr>
        <w:rPr>
          <w:rFonts w:ascii="Times New Roman" w:hAnsi="Times New Roman"/>
        </w:rPr>
      </w:pPr>
      <w:r w:rsidRPr="00F363B1">
        <w:rPr>
          <w:rFonts w:ascii="Times New Roman" w:hAnsi="Times New Roman"/>
        </w:rPr>
        <w:t>l</w:t>
      </w:r>
      <w:r w:rsidR="00D26BBE" w:rsidRPr="00F363B1">
        <w:rPr>
          <w:rFonts w:ascii="Times New Roman" w:hAnsi="Times New Roman"/>
        </w:rPr>
        <w:t>ekár</w:t>
      </w:r>
      <w:r w:rsidR="00D8483F" w:rsidRPr="00F363B1">
        <w:rPr>
          <w:rFonts w:ascii="Times New Roman" w:hAnsi="Times New Roman"/>
        </w:rPr>
        <w:t>a</w:t>
      </w:r>
      <w:r w:rsidR="00D26BBE" w:rsidRPr="00F363B1">
        <w:rPr>
          <w:rFonts w:ascii="Times New Roman" w:hAnsi="Times New Roman"/>
        </w:rPr>
        <w:t xml:space="preserve"> so špecializáciou v špecializačnom odbore neurológia, s úväzkom </w:t>
      </w:r>
      <w:r w:rsidR="00D8483F" w:rsidRPr="00F363B1">
        <w:rPr>
          <w:rFonts w:ascii="Times New Roman" w:hAnsi="Times New Roman"/>
        </w:rPr>
        <w:t xml:space="preserve">aspoň </w:t>
      </w:r>
      <w:r w:rsidR="00D26BBE" w:rsidRPr="00F363B1">
        <w:rPr>
          <w:rFonts w:ascii="Times New Roman" w:hAnsi="Times New Roman"/>
        </w:rPr>
        <w:t>0,1</w:t>
      </w:r>
      <w:r w:rsidRPr="00F363B1">
        <w:rPr>
          <w:rFonts w:ascii="Times New Roman" w:hAnsi="Times New Roman"/>
        </w:rPr>
        <w:t>.</w:t>
      </w:r>
    </w:p>
    <w:p w14:paraId="649F04F0" w14:textId="77777777" w:rsidR="00D26BBE" w:rsidRPr="00F363B1" w:rsidRDefault="00D26BBE" w:rsidP="00656421">
      <w:pPr>
        <w:jc w:val="both"/>
      </w:pPr>
    </w:p>
    <w:p w14:paraId="438D4B19" w14:textId="3B6DC432" w:rsidR="00D26BBE" w:rsidRPr="00F363B1" w:rsidRDefault="00D26BBE" w:rsidP="00656421">
      <w:pPr>
        <w:pStyle w:val="NormalWeb"/>
        <w:numPr>
          <w:ilvl w:val="0"/>
          <w:numId w:val="9"/>
        </w:numPr>
        <w:spacing w:before="0" w:beforeAutospacing="0" w:after="0" w:afterAutospacing="0"/>
        <w:jc w:val="both"/>
        <w:rPr>
          <w:rFonts w:eastAsiaTheme="minorHAnsi"/>
          <w:lang w:eastAsia="en-US"/>
        </w:rPr>
      </w:pPr>
      <w:r w:rsidRPr="00F363B1">
        <w:rPr>
          <w:rFonts w:eastAsiaTheme="minorHAnsi"/>
          <w:lang w:eastAsia="en-US"/>
        </w:rPr>
        <w:t>Špeciálne materiálno-technické vybavenie je</w:t>
      </w:r>
    </w:p>
    <w:p w14:paraId="1E86C4BE" w14:textId="77777777" w:rsidR="00D26BBE" w:rsidRPr="00F363B1" w:rsidRDefault="00D26BBE" w:rsidP="00656421">
      <w:pPr>
        <w:pStyle w:val="ListParagraph"/>
        <w:numPr>
          <w:ilvl w:val="0"/>
          <w:numId w:val="11"/>
        </w:numPr>
        <w:rPr>
          <w:rFonts w:ascii="Times New Roman" w:hAnsi="Times New Roman"/>
        </w:rPr>
      </w:pPr>
      <w:r w:rsidRPr="00F363B1">
        <w:rPr>
          <w:rFonts w:ascii="Times New Roman" w:hAnsi="Times New Roman"/>
        </w:rPr>
        <w:t>USG prístroj,</w:t>
      </w:r>
    </w:p>
    <w:p w14:paraId="33366B84" w14:textId="77777777" w:rsidR="00D26BBE" w:rsidRPr="00F363B1" w:rsidRDefault="00F958CC" w:rsidP="00656421">
      <w:pPr>
        <w:pStyle w:val="ListParagraph"/>
        <w:numPr>
          <w:ilvl w:val="0"/>
          <w:numId w:val="11"/>
        </w:numPr>
        <w:rPr>
          <w:rFonts w:ascii="Times New Roman" w:hAnsi="Times New Roman"/>
        </w:rPr>
      </w:pPr>
      <w:r w:rsidRPr="00F363B1">
        <w:rPr>
          <w:rFonts w:ascii="Times New Roman" w:hAnsi="Times New Roman"/>
        </w:rPr>
        <w:t>n</w:t>
      </w:r>
      <w:r w:rsidR="00D26BBE" w:rsidRPr="00F363B1">
        <w:rPr>
          <w:rFonts w:ascii="Times New Roman" w:hAnsi="Times New Roman"/>
        </w:rPr>
        <w:t>eurostimulátor,</w:t>
      </w:r>
    </w:p>
    <w:p w14:paraId="49C76D29" w14:textId="77777777" w:rsidR="00D26BBE" w:rsidRPr="00F363B1" w:rsidRDefault="00F958CC" w:rsidP="00656421">
      <w:pPr>
        <w:pStyle w:val="ListParagraph"/>
        <w:numPr>
          <w:ilvl w:val="0"/>
          <w:numId w:val="11"/>
        </w:numPr>
        <w:rPr>
          <w:rFonts w:ascii="Times New Roman" w:hAnsi="Times New Roman"/>
        </w:rPr>
      </w:pPr>
      <w:r w:rsidRPr="00F363B1">
        <w:rPr>
          <w:rFonts w:ascii="Times New Roman" w:hAnsi="Times New Roman"/>
        </w:rPr>
        <w:t>n</w:t>
      </w:r>
      <w:r w:rsidR="00D26BBE" w:rsidRPr="00F363B1">
        <w:rPr>
          <w:rFonts w:ascii="Times New Roman" w:hAnsi="Times New Roman"/>
        </w:rPr>
        <w:t>einvazívny transkutánny elektroterapeutický prístroj,</w:t>
      </w:r>
    </w:p>
    <w:p w14:paraId="02B39F4E" w14:textId="77777777" w:rsidR="00D26BBE" w:rsidRPr="00F363B1" w:rsidRDefault="00D26BBE" w:rsidP="00656421">
      <w:pPr>
        <w:pStyle w:val="ListParagraph"/>
        <w:numPr>
          <w:ilvl w:val="0"/>
          <w:numId w:val="11"/>
        </w:numPr>
        <w:rPr>
          <w:rFonts w:ascii="Times New Roman" w:hAnsi="Times New Roman"/>
        </w:rPr>
      </w:pPr>
      <w:r w:rsidRPr="00F363B1">
        <w:rPr>
          <w:rFonts w:ascii="Times New Roman" w:hAnsi="Times New Roman"/>
        </w:rPr>
        <w:t>banky,</w:t>
      </w:r>
    </w:p>
    <w:p w14:paraId="3FF32BE8" w14:textId="77777777" w:rsidR="00D26BBE" w:rsidRPr="00F363B1" w:rsidRDefault="00D26BBE" w:rsidP="00656421">
      <w:pPr>
        <w:pStyle w:val="ListParagraph"/>
        <w:numPr>
          <w:ilvl w:val="0"/>
          <w:numId w:val="11"/>
        </w:numPr>
        <w:rPr>
          <w:rFonts w:ascii="Times New Roman" w:hAnsi="Times New Roman"/>
        </w:rPr>
      </w:pPr>
      <w:r w:rsidRPr="00F363B1">
        <w:rPr>
          <w:rFonts w:ascii="Times New Roman" w:hAnsi="Times New Roman"/>
        </w:rPr>
        <w:t>oxymeter,</w:t>
      </w:r>
    </w:p>
    <w:p w14:paraId="6EE84271" w14:textId="77777777" w:rsidR="00D26BBE" w:rsidRPr="00F363B1" w:rsidRDefault="00D26BBE" w:rsidP="00656421">
      <w:pPr>
        <w:pStyle w:val="ListParagraph"/>
        <w:numPr>
          <w:ilvl w:val="0"/>
          <w:numId w:val="11"/>
        </w:numPr>
        <w:rPr>
          <w:rFonts w:ascii="Times New Roman" w:hAnsi="Times New Roman"/>
        </w:rPr>
      </w:pPr>
      <w:r w:rsidRPr="00F363B1">
        <w:rPr>
          <w:rFonts w:ascii="Times New Roman" w:hAnsi="Times New Roman"/>
        </w:rPr>
        <w:t>dvojkomorová manžeta s manometrami,</w:t>
      </w:r>
    </w:p>
    <w:p w14:paraId="5F49CDC1" w14:textId="77777777" w:rsidR="00D26BBE" w:rsidRPr="00F363B1" w:rsidRDefault="00F958CC" w:rsidP="00656421">
      <w:pPr>
        <w:pStyle w:val="ListParagraph"/>
        <w:numPr>
          <w:ilvl w:val="0"/>
          <w:numId w:val="11"/>
        </w:numPr>
        <w:rPr>
          <w:rFonts w:ascii="Times New Roman" w:hAnsi="Times New Roman"/>
        </w:rPr>
      </w:pPr>
      <w:r w:rsidRPr="00F363B1">
        <w:rPr>
          <w:rFonts w:ascii="Times New Roman" w:hAnsi="Times New Roman"/>
        </w:rPr>
        <w:t>EKG monitor.</w:t>
      </w:r>
    </w:p>
    <w:p w14:paraId="2D6743C0" w14:textId="77777777" w:rsidR="00D26BBE" w:rsidRPr="00F363B1" w:rsidRDefault="00D26BBE" w:rsidP="00656421"/>
    <w:p w14:paraId="6D9EE008" w14:textId="77777777" w:rsidR="00D26BBE" w:rsidRPr="00F363B1" w:rsidRDefault="00D26BBE" w:rsidP="00656421">
      <w:pPr>
        <w:pStyle w:val="Heading2"/>
        <w:spacing w:before="0"/>
        <w:jc w:val="both"/>
        <w:rPr>
          <w:rFonts w:ascii="Times New Roman" w:hAnsi="Times New Roman" w:cs="Times New Roman"/>
          <w:b/>
          <w:color w:val="auto"/>
          <w:sz w:val="24"/>
          <w:szCs w:val="24"/>
        </w:rPr>
      </w:pPr>
      <w:bookmarkStart w:id="77" w:name="_Toc143780234"/>
      <w:r w:rsidRPr="00F363B1">
        <w:rPr>
          <w:rFonts w:ascii="Times New Roman" w:hAnsi="Times New Roman" w:cs="Times New Roman"/>
          <w:b/>
          <w:color w:val="auto"/>
          <w:sz w:val="24"/>
          <w:szCs w:val="24"/>
        </w:rPr>
        <w:t>Program IV. úrovne</w:t>
      </w:r>
      <w:bookmarkEnd w:id="77"/>
    </w:p>
    <w:p w14:paraId="03059775" w14:textId="77777777" w:rsidR="00D26BBE" w:rsidRPr="00F363B1" w:rsidRDefault="00D26BBE" w:rsidP="00656421">
      <w:pPr>
        <w:pStyle w:val="ListParagraph"/>
        <w:numPr>
          <w:ilvl w:val="0"/>
          <w:numId w:val="12"/>
        </w:numPr>
        <w:rPr>
          <w:rFonts w:ascii="Times New Roman" w:hAnsi="Times New Roman"/>
        </w:rPr>
      </w:pPr>
      <w:r w:rsidRPr="00F363B1">
        <w:rPr>
          <w:rFonts w:ascii="Times New Roman" w:hAnsi="Times New Roman"/>
        </w:rPr>
        <w:t>Špeciálne personálne zabezpečenie je</w:t>
      </w:r>
      <w:r w:rsidR="00F958CC" w:rsidRPr="00F363B1">
        <w:rPr>
          <w:rFonts w:ascii="Times New Roman" w:hAnsi="Times New Roman"/>
        </w:rPr>
        <w:t xml:space="preserve"> </w:t>
      </w:r>
      <w:r w:rsidRPr="00F363B1">
        <w:rPr>
          <w:rFonts w:ascii="Times New Roman" w:hAnsi="Times New Roman"/>
        </w:rPr>
        <w:t>dvaja lekári so špecializáciou v špeci</w:t>
      </w:r>
      <w:r w:rsidR="00F958CC" w:rsidRPr="00F363B1">
        <w:rPr>
          <w:rFonts w:ascii="Times New Roman" w:hAnsi="Times New Roman"/>
        </w:rPr>
        <w:t xml:space="preserve">alizačnom odbore algeziológia, </w:t>
      </w:r>
      <w:r w:rsidRPr="00F363B1">
        <w:rPr>
          <w:rFonts w:ascii="Times New Roman" w:hAnsi="Times New Roman"/>
        </w:rPr>
        <w:t>s úväzkom 2,0</w:t>
      </w:r>
      <w:r w:rsidR="00F958CC" w:rsidRPr="00F363B1">
        <w:rPr>
          <w:rFonts w:ascii="Times New Roman" w:hAnsi="Times New Roman"/>
        </w:rPr>
        <w:t>.</w:t>
      </w:r>
    </w:p>
    <w:p w14:paraId="0890236C" w14:textId="77777777" w:rsidR="00F958CC" w:rsidRPr="00F363B1" w:rsidRDefault="00F958CC" w:rsidP="00656421">
      <w:pPr>
        <w:jc w:val="both"/>
      </w:pPr>
    </w:p>
    <w:p w14:paraId="1CAB9764" w14:textId="77777777" w:rsidR="00D26BBE" w:rsidRPr="00F363B1" w:rsidRDefault="00F958CC" w:rsidP="00656421">
      <w:pPr>
        <w:pStyle w:val="ListParagraph"/>
        <w:numPr>
          <w:ilvl w:val="0"/>
          <w:numId w:val="12"/>
        </w:numPr>
        <w:rPr>
          <w:rFonts w:ascii="Times New Roman" w:hAnsi="Times New Roman"/>
        </w:rPr>
      </w:pPr>
      <w:r w:rsidRPr="00F363B1">
        <w:rPr>
          <w:rFonts w:ascii="Times New Roman" w:hAnsi="Times New Roman"/>
        </w:rPr>
        <w:t xml:space="preserve">Špeciálne personálne zabezpečenie je </w:t>
      </w:r>
      <w:r w:rsidR="00D26BBE" w:rsidRPr="00F363B1">
        <w:rPr>
          <w:rFonts w:ascii="Times New Roman" w:hAnsi="Times New Roman"/>
        </w:rPr>
        <w:t xml:space="preserve">dostupnosť konziliárnej služby </w:t>
      </w:r>
      <w:r w:rsidRPr="00F363B1">
        <w:rPr>
          <w:rFonts w:ascii="Times New Roman" w:hAnsi="Times New Roman"/>
        </w:rPr>
        <w:t>v nemocnici</w:t>
      </w:r>
    </w:p>
    <w:p w14:paraId="7DDBA7CA" w14:textId="1E37DB17" w:rsidR="00D26BBE" w:rsidRPr="00F363B1" w:rsidRDefault="00F958CC" w:rsidP="00656421">
      <w:pPr>
        <w:pStyle w:val="ListParagraph"/>
        <w:numPr>
          <w:ilvl w:val="0"/>
          <w:numId w:val="13"/>
        </w:numPr>
        <w:textAlignment w:val="center"/>
        <w:rPr>
          <w:rFonts w:ascii="Times New Roman" w:hAnsi="Times New Roman"/>
        </w:rPr>
      </w:pPr>
      <w:r w:rsidRPr="00F363B1">
        <w:rPr>
          <w:rFonts w:ascii="Times New Roman" w:hAnsi="Times New Roman"/>
        </w:rPr>
        <w:t>l</w:t>
      </w:r>
      <w:r w:rsidR="00D26BBE" w:rsidRPr="00F363B1">
        <w:rPr>
          <w:rFonts w:ascii="Times New Roman" w:hAnsi="Times New Roman"/>
        </w:rPr>
        <w:t>ekár</w:t>
      </w:r>
      <w:r w:rsidR="00D8483F" w:rsidRPr="00F363B1">
        <w:rPr>
          <w:rFonts w:ascii="Times New Roman" w:hAnsi="Times New Roman"/>
        </w:rPr>
        <w:t>a</w:t>
      </w:r>
      <w:r w:rsidR="00D26BBE" w:rsidRPr="00F363B1">
        <w:rPr>
          <w:rFonts w:ascii="Times New Roman" w:hAnsi="Times New Roman"/>
        </w:rPr>
        <w:t xml:space="preserve"> so špecializáciou v špecializačnom odbore fyziatria, balneológia a liečebná rehabilitácia, s úväzkom </w:t>
      </w:r>
      <w:r w:rsidR="00D8483F" w:rsidRPr="00F363B1">
        <w:rPr>
          <w:rFonts w:ascii="Times New Roman" w:hAnsi="Times New Roman"/>
        </w:rPr>
        <w:t xml:space="preserve">aspoň </w:t>
      </w:r>
      <w:r w:rsidR="00D26BBE" w:rsidRPr="00F363B1">
        <w:rPr>
          <w:rFonts w:ascii="Times New Roman" w:hAnsi="Times New Roman"/>
        </w:rPr>
        <w:t>0,1</w:t>
      </w:r>
      <w:r w:rsidRPr="00F363B1">
        <w:rPr>
          <w:rFonts w:ascii="Times New Roman" w:hAnsi="Times New Roman"/>
        </w:rPr>
        <w:t>,</w:t>
      </w:r>
    </w:p>
    <w:p w14:paraId="6EC0E47B" w14:textId="5FD6DA95" w:rsidR="00F958CC" w:rsidRPr="00F363B1" w:rsidRDefault="00F958CC" w:rsidP="00656421">
      <w:pPr>
        <w:pStyle w:val="ListParagraph"/>
        <w:numPr>
          <w:ilvl w:val="0"/>
          <w:numId w:val="13"/>
        </w:numPr>
        <w:rPr>
          <w:rFonts w:ascii="Times New Roman" w:hAnsi="Times New Roman"/>
        </w:rPr>
      </w:pPr>
      <w:r w:rsidRPr="00F363B1">
        <w:rPr>
          <w:rFonts w:ascii="Times New Roman" w:hAnsi="Times New Roman"/>
        </w:rPr>
        <w:t>lekár</w:t>
      </w:r>
      <w:r w:rsidR="00D8483F" w:rsidRPr="00F363B1">
        <w:rPr>
          <w:rFonts w:ascii="Times New Roman" w:hAnsi="Times New Roman"/>
        </w:rPr>
        <w:t>a</w:t>
      </w:r>
      <w:r w:rsidRPr="00F363B1">
        <w:rPr>
          <w:rFonts w:ascii="Times New Roman" w:hAnsi="Times New Roman"/>
        </w:rPr>
        <w:t xml:space="preserve"> so špecializáciou v špecializačnom odbore neurológia, s úväzkom </w:t>
      </w:r>
      <w:r w:rsidR="00D8483F" w:rsidRPr="00F363B1">
        <w:rPr>
          <w:rFonts w:ascii="Times New Roman" w:hAnsi="Times New Roman"/>
        </w:rPr>
        <w:t xml:space="preserve">aspoň </w:t>
      </w:r>
      <w:r w:rsidRPr="00F363B1">
        <w:rPr>
          <w:rFonts w:ascii="Times New Roman" w:hAnsi="Times New Roman"/>
        </w:rPr>
        <w:t>0,1,</w:t>
      </w:r>
    </w:p>
    <w:p w14:paraId="790A4116" w14:textId="5E87A6AD" w:rsidR="00D26BBE" w:rsidRPr="00F363B1" w:rsidRDefault="00F958CC" w:rsidP="00656421">
      <w:pPr>
        <w:pStyle w:val="ListParagraph"/>
        <w:numPr>
          <w:ilvl w:val="0"/>
          <w:numId w:val="13"/>
        </w:numPr>
        <w:rPr>
          <w:rFonts w:ascii="Times New Roman" w:hAnsi="Times New Roman"/>
        </w:rPr>
      </w:pPr>
      <w:r w:rsidRPr="00F363B1">
        <w:rPr>
          <w:rFonts w:ascii="Times New Roman" w:hAnsi="Times New Roman"/>
        </w:rPr>
        <w:t>k</w:t>
      </w:r>
      <w:r w:rsidR="00D26BBE" w:rsidRPr="00F363B1">
        <w:rPr>
          <w:rFonts w:ascii="Times New Roman" w:hAnsi="Times New Roman"/>
        </w:rPr>
        <w:t>linick</w:t>
      </w:r>
      <w:r w:rsidR="00D8483F" w:rsidRPr="00F363B1">
        <w:rPr>
          <w:rFonts w:ascii="Times New Roman" w:hAnsi="Times New Roman"/>
        </w:rPr>
        <w:t>ého</w:t>
      </w:r>
      <w:r w:rsidR="00D26BBE" w:rsidRPr="00F363B1">
        <w:rPr>
          <w:rFonts w:ascii="Times New Roman" w:hAnsi="Times New Roman"/>
        </w:rPr>
        <w:t xml:space="preserve"> psychológ</w:t>
      </w:r>
      <w:r w:rsidR="00D8483F" w:rsidRPr="00F363B1">
        <w:rPr>
          <w:rFonts w:ascii="Times New Roman" w:hAnsi="Times New Roman"/>
        </w:rPr>
        <w:t>a</w:t>
      </w:r>
      <w:r w:rsidR="00D26BBE" w:rsidRPr="00F363B1">
        <w:rPr>
          <w:rFonts w:ascii="Times New Roman" w:hAnsi="Times New Roman"/>
        </w:rPr>
        <w:t xml:space="preserve">, s úväzkom </w:t>
      </w:r>
      <w:r w:rsidR="00D8483F" w:rsidRPr="00F363B1">
        <w:rPr>
          <w:rFonts w:ascii="Times New Roman" w:hAnsi="Times New Roman"/>
        </w:rPr>
        <w:t xml:space="preserve">aspoň </w:t>
      </w:r>
      <w:r w:rsidR="00D26BBE" w:rsidRPr="00F363B1">
        <w:rPr>
          <w:rFonts w:ascii="Times New Roman" w:hAnsi="Times New Roman"/>
        </w:rPr>
        <w:t>0,1</w:t>
      </w:r>
      <w:r w:rsidRPr="00F363B1">
        <w:rPr>
          <w:rFonts w:ascii="Times New Roman" w:hAnsi="Times New Roman"/>
        </w:rPr>
        <w:t>.</w:t>
      </w:r>
    </w:p>
    <w:p w14:paraId="196FD351" w14:textId="77777777" w:rsidR="00D26BBE" w:rsidRPr="00F363B1" w:rsidRDefault="00D26BBE" w:rsidP="00656421">
      <w:pPr>
        <w:ind w:left="360"/>
        <w:jc w:val="both"/>
      </w:pPr>
    </w:p>
    <w:p w14:paraId="720A9AAC" w14:textId="7D0C991D" w:rsidR="00D26BBE" w:rsidRPr="00F363B1" w:rsidRDefault="00D26BBE" w:rsidP="00656421">
      <w:pPr>
        <w:pStyle w:val="NormalWeb"/>
        <w:numPr>
          <w:ilvl w:val="0"/>
          <w:numId w:val="12"/>
        </w:numPr>
        <w:spacing w:before="0" w:beforeAutospacing="0" w:after="0" w:afterAutospacing="0"/>
        <w:jc w:val="both"/>
        <w:rPr>
          <w:rFonts w:eastAsiaTheme="minorHAnsi"/>
          <w:lang w:eastAsia="en-US"/>
        </w:rPr>
      </w:pPr>
      <w:r w:rsidRPr="00F363B1">
        <w:rPr>
          <w:rFonts w:eastAsiaTheme="minorHAnsi"/>
          <w:lang w:eastAsia="en-US"/>
        </w:rPr>
        <w:t>Špeciálne materiálno-technické vybavenie je</w:t>
      </w:r>
    </w:p>
    <w:p w14:paraId="1BDCA6EE" w14:textId="77777777" w:rsidR="00D26BBE" w:rsidRPr="00F363B1" w:rsidRDefault="00D26BBE" w:rsidP="00656421">
      <w:pPr>
        <w:pStyle w:val="ListParagraph"/>
        <w:numPr>
          <w:ilvl w:val="0"/>
          <w:numId w:val="14"/>
        </w:numPr>
        <w:rPr>
          <w:rFonts w:ascii="Times New Roman" w:hAnsi="Times New Roman"/>
        </w:rPr>
      </w:pPr>
      <w:r w:rsidRPr="00F363B1">
        <w:rPr>
          <w:rFonts w:ascii="Times New Roman" w:hAnsi="Times New Roman"/>
        </w:rPr>
        <w:t>USG prístroj,</w:t>
      </w:r>
    </w:p>
    <w:p w14:paraId="7AFCC868" w14:textId="77777777" w:rsidR="00D26BBE" w:rsidRPr="00F363B1" w:rsidRDefault="00F958CC" w:rsidP="00656421">
      <w:pPr>
        <w:pStyle w:val="ListParagraph"/>
        <w:numPr>
          <w:ilvl w:val="0"/>
          <w:numId w:val="14"/>
        </w:numPr>
        <w:rPr>
          <w:rFonts w:ascii="Times New Roman" w:hAnsi="Times New Roman"/>
        </w:rPr>
      </w:pPr>
      <w:r w:rsidRPr="00F363B1">
        <w:rPr>
          <w:rFonts w:ascii="Times New Roman" w:hAnsi="Times New Roman"/>
        </w:rPr>
        <w:t>n</w:t>
      </w:r>
      <w:r w:rsidR="00D26BBE" w:rsidRPr="00F363B1">
        <w:rPr>
          <w:rFonts w:ascii="Times New Roman" w:hAnsi="Times New Roman"/>
        </w:rPr>
        <w:t>eurostimulátor,</w:t>
      </w:r>
    </w:p>
    <w:p w14:paraId="4EA136B7" w14:textId="77777777" w:rsidR="00D26BBE" w:rsidRPr="00F363B1" w:rsidRDefault="00F958CC" w:rsidP="00656421">
      <w:pPr>
        <w:pStyle w:val="ListParagraph"/>
        <w:numPr>
          <w:ilvl w:val="0"/>
          <w:numId w:val="14"/>
        </w:numPr>
        <w:rPr>
          <w:rFonts w:ascii="Times New Roman" w:hAnsi="Times New Roman"/>
        </w:rPr>
      </w:pPr>
      <w:r w:rsidRPr="00F363B1">
        <w:rPr>
          <w:rFonts w:ascii="Times New Roman" w:hAnsi="Times New Roman"/>
        </w:rPr>
        <w:t>n</w:t>
      </w:r>
      <w:r w:rsidR="00D26BBE" w:rsidRPr="00F363B1">
        <w:rPr>
          <w:rFonts w:ascii="Times New Roman" w:hAnsi="Times New Roman"/>
        </w:rPr>
        <w:t>einvazívny transkutánny elektroterapeutický prístroj,</w:t>
      </w:r>
    </w:p>
    <w:p w14:paraId="19BCEAEA" w14:textId="77777777" w:rsidR="00D26BBE" w:rsidRPr="00F363B1" w:rsidRDefault="00D26BBE" w:rsidP="00656421">
      <w:pPr>
        <w:pStyle w:val="ListParagraph"/>
        <w:numPr>
          <w:ilvl w:val="0"/>
          <w:numId w:val="14"/>
        </w:numPr>
        <w:rPr>
          <w:rFonts w:ascii="Times New Roman" w:hAnsi="Times New Roman"/>
        </w:rPr>
      </w:pPr>
      <w:r w:rsidRPr="00F363B1">
        <w:rPr>
          <w:rFonts w:ascii="Times New Roman" w:hAnsi="Times New Roman"/>
        </w:rPr>
        <w:t>banky,</w:t>
      </w:r>
    </w:p>
    <w:p w14:paraId="7F8CE414" w14:textId="77777777" w:rsidR="00D26BBE" w:rsidRPr="00F363B1" w:rsidRDefault="00D26BBE" w:rsidP="00656421">
      <w:pPr>
        <w:pStyle w:val="ListParagraph"/>
        <w:numPr>
          <w:ilvl w:val="0"/>
          <w:numId w:val="14"/>
        </w:numPr>
        <w:rPr>
          <w:rFonts w:ascii="Times New Roman" w:hAnsi="Times New Roman"/>
        </w:rPr>
      </w:pPr>
      <w:r w:rsidRPr="00F363B1">
        <w:rPr>
          <w:rFonts w:ascii="Times New Roman" w:hAnsi="Times New Roman"/>
        </w:rPr>
        <w:t>oxymeter,</w:t>
      </w:r>
    </w:p>
    <w:p w14:paraId="5B16C1A2" w14:textId="77777777" w:rsidR="00D26BBE" w:rsidRPr="00F363B1" w:rsidRDefault="00D26BBE" w:rsidP="00656421">
      <w:pPr>
        <w:pStyle w:val="ListParagraph"/>
        <w:numPr>
          <w:ilvl w:val="0"/>
          <w:numId w:val="14"/>
        </w:numPr>
        <w:rPr>
          <w:rFonts w:ascii="Times New Roman" w:hAnsi="Times New Roman"/>
        </w:rPr>
      </w:pPr>
      <w:r w:rsidRPr="00F363B1">
        <w:rPr>
          <w:rFonts w:ascii="Times New Roman" w:hAnsi="Times New Roman"/>
        </w:rPr>
        <w:t>dvojkomorová manžeta s manometrami,</w:t>
      </w:r>
    </w:p>
    <w:p w14:paraId="130F5320" w14:textId="77777777" w:rsidR="00D26BBE" w:rsidRPr="00F363B1" w:rsidRDefault="00F9763A" w:rsidP="00656421">
      <w:pPr>
        <w:pStyle w:val="ListParagraph"/>
        <w:numPr>
          <w:ilvl w:val="0"/>
          <w:numId w:val="14"/>
        </w:numPr>
        <w:rPr>
          <w:rFonts w:ascii="Times New Roman" w:hAnsi="Times New Roman"/>
        </w:rPr>
      </w:pPr>
      <w:r w:rsidRPr="00F363B1">
        <w:rPr>
          <w:rFonts w:ascii="Times New Roman" w:hAnsi="Times New Roman"/>
        </w:rPr>
        <w:t>EKG monitor.</w:t>
      </w:r>
    </w:p>
    <w:p w14:paraId="4DF49BFC" w14:textId="77777777" w:rsidR="00F958CC" w:rsidRPr="00F363B1" w:rsidRDefault="00F958CC" w:rsidP="00656421">
      <w:pPr>
        <w:jc w:val="both"/>
      </w:pPr>
    </w:p>
    <w:p w14:paraId="3C10F694" w14:textId="77777777" w:rsidR="00D26BBE" w:rsidRPr="00F363B1" w:rsidRDefault="00F9763A" w:rsidP="00656421">
      <w:pPr>
        <w:pStyle w:val="NormalWeb"/>
        <w:numPr>
          <w:ilvl w:val="0"/>
          <w:numId w:val="12"/>
        </w:numPr>
        <w:spacing w:before="0" w:beforeAutospacing="0" w:after="0" w:afterAutospacing="0"/>
        <w:jc w:val="both"/>
        <w:rPr>
          <w:rFonts w:eastAsiaTheme="minorHAnsi"/>
          <w:lang w:eastAsia="en-US"/>
        </w:rPr>
      </w:pPr>
      <w:r w:rsidRPr="00F363B1">
        <w:rPr>
          <w:rFonts w:eastAsiaTheme="minorHAnsi"/>
          <w:lang w:eastAsia="en-US"/>
        </w:rPr>
        <w:t>Špeciálne materiálno-technické vybavenie je k</w:t>
      </w:r>
      <w:r w:rsidR="00D26BBE" w:rsidRPr="00F363B1">
        <w:t>ryoablátor nervov; lehota na splnenie podmienky kategorizácie ústavnej starostlivosti podľa § 44 ods. 2 písm. d) zákona je 1. januára 2028.</w:t>
      </w:r>
    </w:p>
    <w:p w14:paraId="71D0520C" w14:textId="77777777" w:rsidR="00F9763A" w:rsidRPr="00F363B1" w:rsidRDefault="00F9763A" w:rsidP="00656421">
      <w:pPr>
        <w:pStyle w:val="NormalWeb"/>
        <w:spacing w:before="0" w:beforeAutospacing="0" w:after="0" w:afterAutospacing="0"/>
        <w:jc w:val="both"/>
      </w:pPr>
    </w:p>
    <w:p w14:paraId="5FE87EBC" w14:textId="77777777" w:rsidR="00F9763A" w:rsidRPr="00F363B1" w:rsidRDefault="00F9763A" w:rsidP="00656421">
      <w:pPr>
        <w:pStyle w:val="NormalWeb"/>
        <w:spacing w:before="0" w:beforeAutospacing="0" w:after="0" w:afterAutospacing="0"/>
        <w:jc w:val="both"/>
      </w:pPr>
    </w:p>
    <w:p w14:paraId="11C4AF29" w14:textId="359F36FF" w:rsidR="00587612" w:rsidRPr="00F363B1" w:rsidRDefault="00F9763A" w:rsidP="00656421">
      <w:pPr>
        <w:jc w:val="both"/>
      </w:pPr>
      <w:r w:rsidRPr="00F363B1">
        <w:br w:type="page"/>
      </w:r>
      <w:bookmarkStart w:id="78" w:name="_Toc143780266"/>
      <w:bookmarkStart w:id="79" w:name="_Toc143780250"/>
      <w:bookmarkEnd w:id="76"/>
      <w:bookmarkEnd w:id="78"/>
    </w:p>
    <w:p w14:paraId="65922DC4" w14:textId="7D5A43B8" w:rsidR="000F56A8" w:rsidRPr="00F363B1" w:rsidRDefault="00D63B48" w:rsidP="00656421">
      <w:pPr>
        <w:pStyle w:val="Heading1"/>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46</w:t>
      </w:r>
      <w:r w:rsidRPr="00F363B1">
        <w:rPr>
          <w:rFonts w:ascii="Times New Roman" w:hAnsi="Times New Roman" w:cs="Times New Roman"/>
          <w:b/>
          <w:color w:val="auto"/>
          <w:sz w:val="24"/>
          <w:szCs w:val="24"/>
        </w:rPr>
        <w:tab/>
      </w:r>
      <w:r w:rsidR="000F56A8" w:rsidRPr="00F363B1">
        <w:rPr>
          <w:rFonts w:ascii="Times New Roman" w:hAnsi="Times New Roman" w:cs="Times New Roman"/>
          <w:b/>
          <w:color w:val="auto"/>
          <w:sz w:val="24"/>
          <w:szCs w:val="24"/>
        </w:rPr>
        <w:t>Program doliečovacej starostlivosti</w:t>
      </w:r>
      <w:bookmarkEnd w:id="79"/>
    </w:p>
    <w:p w14:paraId="4AF79935" w14:textId="727C02C7" w:rsidR="001E5C63" w:rsidRPr="00F363B1" w:rsidRDefault="000F56A8" w:rsidP="00656421">
      <w:pPr>
        <w:pStyle w:val="Heading2"/>
        <w:numPr>
          <w:ilvl w:val="1"/>
          <w:numId w:val="0"/>
        </w:numPr>
        <w:spacing w:before="0"/>
        <w:ind w:left="576" w:hanging="576"/>
        <w:jc w:val="both"/>
        <w:rPr>
          <w:rFonts w:ascii="Times New Roman" w:hAnsi="Times New Roman" w:cs="Times New Roman"/>
          <w:b/>
          <w:color w:val="auto"/>
          <w:sz w:val="24"/>
          <w:szCs w:val="24"/>
        </w:rPr>
      </w:pPr>
      <w:bookmarkStart w:id="80" w:name="_Toc143780251"/>
      <w:r w:rsidRPr="00F363B1">
        <w:rPr>
          <w:rFonts w:ascii="Times New Roman" w:hAnsi="Times New Roman" w:cs="Times New Roman"/>
          <w:b/>
          <w:color w:val="auto"/>
          <w:sz w:val="24"/>
          <w:szCs w:val="24"/>
        </w:rPr>
        <w:t>Program I. úrovne</w:t>
      </w:r>
      <w:bookmarkEnd w:id="80"/>
    </w:p>
    <w:p w14:paraId="08F14B6C" w14:textId="748AEA8C" w:rsidR="001E5C63" w:rsidRPr="00F363B1" w:rsidRDefault="001E5C63" w:rsidP="00142124">
      <w:pPr>
        <w:pStyle w:val="ListParagraph"/>
        <w:numPr>
          <w:ilvl w:val="0"/>
          <w:numId w:val="822"/>
        </w:numPr>
        <w:rPr>
          <w:rFonts w:ascii="Times New Roman" w:hAnsi="Times New Roman"/>
        </w:rPr>
      </w:pPr>
      <w:r w:rsidRPr="00F363B1">
        <w:rPr>
          <w:rFonts w:ascii="Times New Roman" w:hAnsi="Times New Roman"/>
        </w:rPr>
        <w:t>Indikačné kritériá pre hospitalizáciu</w:t>
      </w:r>
    </w:p>
    <w:p w14:paraId="1DF23141" w14:textId="0AE4E8ED" w:rsidR="001E5C63" w:rsidRPr="00F363B1" w:rsidRDefault="001E5C63" w:rsidP="00142124">
      <w:pPr>
        <w:pStyle w:val="ListParagraph"/>
        <w:numPr>
          <w:ilvl w:val="0"/>
          <w:numId w:val="823"/>
        </w:numPr>
        <w:rPr>
          <w:rFonts w:ascii="Times New Roman" w:hAnsi="Times New Roman"/>
        </w:rPr>
      </w:pPr>
      <w:r w:rsidRPr="00F363B1">
        <w:rPr>
          <w:rFonts w:ascii="Times New Roman" w:hAnsi="Times New Roman"/>
        </w:rPr>
        <w:t xml:space="preserve">stabilizácia chronických ochorení, zlepšenie samoobslužných činností a mobility. Pacientom v terminálnom štádiu ochorení sa poskytuje všeobecná paliatívna starostlivosť. </w:t>
      </w:r>
    </w:p>
    <w:p w14:paraId="5B8DDF88" w14:textId="77777777" w:rsidR="001E5C63" w:rsidRPr="00F363B1" w:rsidRDefault="001E5C63" w:rsidP="00142124">
      <w:pPr>
        <w:pStyle w:val="ListParagraph"/>
        <w:numPr>
          <w:ilvl w:val="0"/>
          <w:numId w:val="823"/>
        </w:numPr>
        <w:rPr>
          <w:rFonts w:ascii="Times New Roman" w:hAnsi="Times New Roman"/>
        </w:rPr>
      </w:pPr>
      <w:r w:rsidRPr="00F363B1">
        <w:rPr>
          <w:rFonts w:ascii="Times New Roman" w:hAnsi="Times New Roman"/>
        </w:rPr>
        <w:t xml:space="preserve">Na doliečovacie lôžko je indikovaný príjem pacienta so zdravotnými komplikáciami a funkčnou disabilitou, so zhoršením pohybovej aktivity, stability, koordinácie, psychiky, mobility až s imobilitou, nesebestačnosťou v bežných denných aktivitách, závislosťou na pomoci inej osoby pri bežných denných aktivitách a od ošetrovateľskej starostlivosti. </w:t>
      </w:r>
    </w:p>
    <w:p w14:paraId="2581BBC7" w14:textId="77777777" w:rsidR="001E5C63" w:rsidRPr="00F363B1" w:rsidRDefault="001E5C63" w:rsidP="00142124">
      <w:pPr>
        <w:pStyle w:val="ListParagraph"/>
        <w:numPr>
          <w:ilvl w:val="0"/>
          <w:numId w:val="823"/>
        </w:numPr>
        <w:rPr>
          <w:rFonts w:ascii="Times New Roman" w:eastAsiaTheme="minorHAnsi" w:hAnsi="Times New Roman"/>
          <w:lang w:eastAsia="en-US"/>
        </w:rPr>
      </w:pPr>
      <w:r w:rsidRPr="00F363B1">
        <w:rPr>
          <w:rFonts w:ascii="Times New Roman" w:hAnsi="Times New Roman"/>
          <w:bCs/>
        </w:rPr>
        <w:t xml:space="preserve">V prípade zlepšenia zdravotného stavu pacienta, úbytku kontraindikácii alebo </w:t>
      </w:r>
      <w:r w:rsidRPr="00F363B1">
        <w:rPr>
          <w:rFonts w:ascii="Times New Roman" w:hAnsi="Times New Roman"/>
        </w:rPr>
        <w:t>nepriaznivých faktorov, zvýšenia rehabilitačného potenciálu</w:t>
      </w:r>
      <w:r w:rsidRPr="00F363B1">
        <w:rPr>
          <w:rFonts w:ascii="Times New Roman" w:hAnsi="Times New Roman"/>
          <w:bCs/>
        </w:rPr>
        <w:t xml:space="preserve"> je indikovaný preklad a pokračovanie liečby na rehabilitačnom lôžku.</w:t>
      </w:r>
    </w:p>
    <w:p w14:paraId="1CDC9EAF" w14:textId="6EA75C02" w:rsidR="001E5C63" w:rsidRPr="00F363B1" w:rsidRDefault="001E5C63" w:rsidP="00142124">
      <w:pPr>
        <w:pStyle w:val="ListParagraph"/>
        <w:numPr>
          <w:ilvl w:val="0"/>
          <w:numId w:val="823"/>
        </w:numPr>
        <w:rPr>
          <w:rFonts w:ascii="Times New Roman" w:hAnsi="Times New Roman"/>
        </w:rPr>
      </w:pPr>
      <w:r w:rsidRPr="00F363B1">
        <w:rPr>
          <w:rFonts w:ascii="Times New Roman" w:hAnsi="Times New Roman"/>
        </w:rPr>
        <w:t xml:space="preserve">Formy príjmu na doliečovacie lôžko: </w:t>
      </w:r>
    </w:p>
    <w:p w14:paraId="56C05D0D" w14:textId="77777777" w:rsidR="001E5C63" w:rsidRPr="00F363B1" w:rsidRDefault="001E5C63" w:rsidP="00142124">
      <w:pPr>
        <w:pStyle w:val="ListParagraph"/>
        <w:numPr>
          <w:ilvl w:val="0"/>
          <w:numId w:val="824"/>
        </w:numPr>
        <w:rPr>
          <w:rFonts w:ascii="Times New Roman" w:hAnsi="Times New Roman"/>
        </w:rPr>
      </w:pPr>
      <w:r w:rsidRPr="00F363B1">
        <w:rPr>
          <w:rFonts w:ascii="Times New Roman" w:hAnsi="Times New Roman"/>
        </w:rPr>
        <w:t>primárne z ambulantnej starostlivosti z dôvodu zhoršenia a / alebo komplikácií chronických ochorení vyžadujúcich ústavnú starostlivosť a nevyžadujúcich neodkladnú  starostlivosť na akútnom lôžku,</w:t>
      </w:r>
    </w:p>
    <w:p w14:paraId="2CBEAA22" w14:textId="77777777" w:rsidR="001E5C63" w:rsidRPr="00F363B1" w:rsidRDefault="001E5C63" w:rsidP="00142124">
      <w:pPr>
        <w:pStyle w:val="ListParagraph"/>
        <w:numPr>
          <w:ilvl w:val="0"/>
          <w:numId w:val="824"/>
        </w:numPr>
        <w:rPr>
          <w:rFonts w:ascii="Times New Roman" w:hAnsi="Times New Roman"/>
        </w:rPr>
      </w:pPr>
      <w:r w:rsidRPr="00F363B1">
        <w:rPr>
          <w:rFonts w:ascii="Times New Roman" w:hAnsi="Times New Roman"/>
        </w:rPr>
        <w:t>sekundárne prekladom z akútneho lôžka po zvládnutí akútneho ochorenia a / alebo  závažného zhoršenia chronických ochorení, kedy zdravotný stav pacienta vyžaduje doliečenie ústavnou zdravotnou starostlivosťou a poskytnutie liečebnej rehabilitácie.</w:t>
      </w:r>
    </w:p>
    <w:p w14:paraId="50D545DC" w14:textId="52B4979A" w:rsidR="001E5C63" w:rsidRPr="00F363B1" w:rsidRDefault="001E5C63" w:rsidP="00142124">
      <w:pPr>
        <w:pStyle w:val="ListParagraph"/>
        <w:numPr>
          <w:ilvl w:val="0"/>
          <w:numId w:val="823"/>
        </w:numPr>
        <w:rPr>
          <w:rFonts w:ascii="Times New Roman" w:eastAsia="Calibri" w:hAnsi="Times New Roman"/>
        </w:rPr>
      </w:pPr>
      <w:r w:rsidRPr="00F363B1">
        <w:rPr>
          <w:rFonts w:ascii="Times New Roman" w:eastAsia="Calibri" w:hAnsi="Times New Roman"/>
        </w:rPr>
        <w:t xml:space="preserve">Kontraindikáciou prijatia na doliečovacie lôžko je: </w:t>
      </w:r>
    </w:p>
    <w:p w14:paraId="20E5DC05" w14:textId="77777777" w:rsidR="001E5C63" w:rsidRPr="00F363B1" w:rsidRDefault="001E5C63" w:rsidP="00142124">
      <w:pPr>
        <w:pStyle w:val="ListParagraph"/>
        <w:numPr>
          <w:ilvl w:val="0"/>
          <w:numId w:val="825"/>
        </w:numPr>
        <w:rPr>
          <w:rFonts w:ascii="Times New Roman" w:hAnsi="Times New Roman"/>
        </w:rPr>
      </w:pPr>
      <w:r w:rsidRPr="00F363B1">
        <w:rPr>
          <w:rFonts w:ascii="Times New Roman" w:eastAsia="Calibri" w:hAnsi="Times New Roman"/>
        </w:rPr>
        <w:t>zdravotný stav vyžadujúci neodkladnú zdravotnú starostlivosť,</w:t>
      </w:r>
    </w:p>
    <w:p w14:paraId="2D367027" w14:textId="77777777" w:rsidR="001E5C63" w:rsidRPr="00F363B1" w:rsidRDefault="001E5C63" w:rsidP="00142124">
      <w:pPr>
        <w:pStyle w:val="ListParagraph"/>
        <w:numPr>
          <w:ilvl w:val="0"/>
          <w:numId w:val="825"/>
        </w:numPr>
        <w:rPr>
          <w:rFonts w:ascii="Times New Roman" w:hAnsi="Times New Roman"/>
        </w:rPr>
      </w:pPr>
      <w:r w:rsidRPr="00F363B1">
        <w:rPr>
          <w:rFonts w:ascii="Times New Roman" w:eastAsia="Calibri" w:hAnsi="Times New Roman"/>
        </w:rPr>
        <w:t xml:space="preserve">zdravotný stav vyžadujúci diagnostiku doteraz neznámeho ochorenia. </w:t>
      </w:r>
    </w:p>
    <w:p w14:paraId="75B7CF28" w14:textId="69D6FCF1" w:rsidR="001E5C63" w:rsidRPr="00F363B1" w:rsidRDefault="001E5C63" w:rsidP="00142124">
      <w:pPr>
        <w:pStyle w:val="ListParagraph"/>
        <w:numPr>
          <w:ilvl w:val="0"/>
          <w:numId w:val="823"/>
        </w:numPr>
        <w:rPr>
          <w:rFonts w:ascii="Times New Roman" w:hAnsi="Times New Roman"/>
        </w:rPr>
      </w:pPr>
      <w:r w:rsidRPr="00F363B1">
        <w:rPr>
          <w:rFonts w:ascii="Times New Roman" w:hAnsi="Times New Roman"/>
        </w:rPr>
        <w:t xml:space="preserve">Rozhodovanie o preklade z akútneho lôžka na rehabilitačné lôžko alebo na doliečovacie lôžko podmieňuje komplex údajov o pacientovi; posudzuje sa celkový zdravotný stav, rizikové faktory, prognóza a prítomnosť disability. Disabilita sa hodnotí podľa Barthelovej indexu. Doliečovacie lôžko je preferované u pacienta pri reťazení komplikácií, s nízkou výkonnosťou, s rizikovými faktormi rozvoja komplikácií, s nepriaznivou prognózou, ak je rehabilitácia na akútnom lôžku bez efektu, ak je rehabilitácia kontraindikovaná. </w:t>
      </w:r>
    </w:p>
    <w:p w14:paraId="47B3C819" w14:textId="77777777" w:rsidR="001E5C63" w:rsidRPr="00F363B1" w:rsidRDefault="001E5C63" w:rsidP="00656421">
      <w:pPr>
        <w:jc w:val="both"/>
      </w:pPr>
    </w:p>
    <w:p w14:paraId="3E6A638D" w14:textId="741FF279" w:rsidR="000F56A8" w:rsidRPr="00F363B1" w:rsidRDefault="000F56A8" w:rsidP="00142124">
      <w:pPr>
        <w:pStyle w:val="ListParagraph"/>
        <w:numPr>
          <w:ilvl w:val="0"/>
          <w:numId w:val="822"/>
        </w:numPr>
        <w:rPr>
          <w:rFonts w:ascii="Times New Roman" w:hAnsi="Times New Roman"/>
        </w:rPr>
      </w:pPr>
      <w:r w:rsidRPr="00F363B1">
        <w:rPr>
          <w:rFonts w:ascii="Times New Roman" w:hAnsi="Times New Roman"/>
        </w:rPr>
        <w:t>Špeciálne personálne zabezpečenie je</w:t>
      </w:r>
      <w:r w:rsidR="0059744F" w:rsidRPr="00F363B1">
        <w:rPr>
          <w:rFonts w:ascii="Times New Roman" w:hAnsi="Times New Roman"/>
        </w:rPr>
        <w:t xml:space="preserve"> </w:t>
      </w:r>
      <w:r w:rsidRPr="00F363B1">
        <w:rPr>
          <w:rFonts w:ascii="Times New Roman" w:hAnsi="Times New Roman"/>
        </w:rPr>
        <w:t xml:space="preserve">lekár so špecializáciou v špecializačnom odbore vnútorné lekárstvo alebo lekár so špecializáciou v špecializačnom odbore geriatria alebo lekár so špecializáciou v špecializačnom odbore vnútorné lekárstvo zaradený </w:t>
      </w:r>
      <w:r w:rsidRPr="00F363B1">
        <w:rPr>
          <w:rFonts w:ascii="Times New Roman" w:eastAsia="Calibri" w:hAnsi="Times New Roman"/>
        </w:rPr>
        <w:t>v</w:t>
      </w:r>
      <w:r w:rsidR="00036883" w:rsidRPr="00F363B1">
        <w:rPr>
          <w:rFonts w:ascii="Times New Roman" w:eastAsia="Calibri" w:hAnsi="Times New Roman"/>
        </w:rPr>
        <w:t xml:space="preserve"> špecializačnej príprave v odbore </w:t>
      </w:r>
      <w:r w:rsidRPr="00F363B1">
        <w:rPr>
          <w:rFonts w:ascii="Times New Roman" w:eastAsia="Calibri" w:hAnsi="Times New Roman"/>
        </w:rPr>
        <w:t>geriatria, s úväzkom 1,0</w:t>
      </w:r>
      <w:r w:rsidR="008D2A3E" w:rsidRPr="00F363B1">
        <w:rPr>
          <w:rFonts w:ascii="Times New Roman" w:eastAsia="Calibri" w:hAnsi="Times New Roman"/>
        </w:rPr>
        <w:t>.</w:t>
      </w:r>
    </w:p>
    <w:p w14:paraId="1279E2EE" w14:textId="5E6C501D" w:rsidR="000F56A8" w:rsidRPr="00F363B1" w:rsidRDefault="000F56A8" w:rsidP="00656421">
      <w:pPr>
        <w:jc w:val="both"/>
      </w:pPr>
    </w:p>
    <w:p w14:paraId="2838C125" w14:textId="77777777" w:rsidR="001E5C63" w:rsidRPr="00F363B1" w:rsidRDefault="001E5C63" w:rsidP="00142124">
      <w:pPr>
        <w:pStyle w:val="ListParagraph"/>
        <w:numPr>
          <w:ilvl w:val="0"/>
          <w:numId w:val="822"/>
        </w:numPr>
        <w:rPr>
          <w:rFonts w:ascii="Times New Roman" w:eastAsia="Calibri" w:hAnsi="Times New Roman"/>
        </w:rPr>
      </w:pPr>
      <w:r w:rsidRPr="00F363B1">
        <w:rPr>
          <w:rFonts w:ascii="Times New Roman" w:hAnsi="Times New Roman"/>
        </w:rPr>
        <w:t xml:space="preserve">Špeciálne personálne zabezpečenie je fyzioterapeut na </w:t>
      </w:r>
      <w:r w:rsidRPr="00F363B1">
        <w:rPr>
          <w:rFonts w:ascii="Times New Roman" w:eastAsia="Calibri" w:hAnsi="Times New Roman"/>
        </w:rPr>
        <w:t>10 pacientov v dennej zmene vyžadujúcich rehabilitačnú starostlivosť; lehota na splnenie podmienky kategorizácie ústavnej starostlivosti podľa § 44 ods. 2 písm. d) zákona je 1. januára 2025.</w:t>
      </w:r>
    </w:p>
    <w:p w14:paraId="7D224EDF" w14:textId="77777777" w:rsidR="001E5C63" w:rsidRPr="00F363B1" w:rsidRDefault="001E5C63" w:rsidP="00656421">
      <w:pPr>
        <w:jc w:val="both"/>
      </w:pPr>
    </w:p>
    <w:p w14:paraId="06D8155E" w14:textId="7B14CFD4" w:rsidR="008D2A3E" w:rsidRPr="00F363B1" w:rsidRDefault="008D2A3E" w:rsidP="00142124">
      <w:pPr>
        <w:pStyle w:val="ListParagraph"/>
        <w:numPr>
          <w:ilvl w:val="0"/>
          <w:numId w:val="822"/>
        </w:numPr>
        <w:rPr>
          <w:rFonts w:ascii="Times New Roman" w:hAnsi="Times New Roman"/>
        </w:rPr>
      </w:pPr>
      <w:r w:rsidRPr="00F363B1">
        <w:rPr>
          <w:rFonts w:ascii="Times New Roman" w:hAnsi="Times New Roman"/>
        </w:rPr>
        <w:t>Špeciálne personálne zabezpečenie</w:t>
      </w:r>
      <w:r w:rsidR="0059744F" w:rsidRPr="00F363B1">
        <w:rPr>
          <w:rFonts w:ascii="Times New Roman" w:hAnsi="Times New Roman"/>
        </w:rPr>
        <w:t xml:space="preserve"> je</w:t>
      </w:r>
      <w:r w:rsidRPr="00F363B1">
        <w:rPr>
          <w:rFonts w:ascii="Times New Roman" w:hAnsi="Times New Roman"/>
        </w:rPr>
        <w:t xml:space="preserve"> lekár so špecializáciou v špecializačnom odbore geriatria, s úväzkom 1,0; lehota na splnenie podmienky kategorizácie ústavnej starostlivosti podľa § 44 ods. 2 písm. d) zákona je 1. januára 2030.</w:t>
      </w:r>
    </w:p>
    <w:p w14:paraId="20A42CF5" w14:textId="4DE686F5" w:rsidR="000F56A8" w:rsidRPr="00F363B1" w:rsidRDefault="000F56A8" w:rsidP="00656421">
      <w:pPr>
        <w:jc w:val="both"/>
      </w:pPr>
    </w:p>
    <w:p w14:paraId="555D6D39" w14:textId="797566A0" w:rsidR="000F56A8" w:rsidRPr="00F363B1" w:rsidRDefault="000F56A8" w:rsidP="00142124">
      <w:pPr>
        <w:pStyle w:val="ListParagraph"/>
        <w:numPr>
          <w:ilvl w:val="0"/>
          <w:numId w:val="822"/>
        </w:numPr>
        <w:rPr>
          <w:rFonts w:ascii="Times New Roman" w:hAnsi="Times New Roman"/>
        </w:rPr>
      </w:pPr>
      <w:r w:rsidRPr="00F363B1">
        <w:rPr>
          <w:rFonts w:ascii="Times New Roman" w:hAnsi="Times New Roman"/>
        </w:rPr>
        <w:t>Špeciálne personálne zabezpečenie s lehotou na splnenie podmienky kategorizácie ústavnej starostlivosti podľa § 44 ods. 2 písm. d) zákona je 1. januára 2025 je dostupnosť konziliárnej služby v nemocnic</w:t>
      </w:r>
      <w:r w:rsidR="00C47DDA" w:rsidRPr="00F363B1">
        <w:rPr>
          <w:rFonts w:ascii="Times New Roman" w:hAnsi="Times New Roman"/>
        </w:rPr>
        <w:t>i</w:t>
      </w:r>
    </w:p>
    <w:p w14:paraId="7C3402B6" w14:textId="590E6799" w:rsidR="000F56A8" w:rsidRPr="00F363B1" w:rsidRDefault="000F56A8" w:rsidP="00142124">
      <w:pPr>
        <w:pStyle w:val="ListParagraph"/>
        <w:numPr>
          <w:ilvl w:val="0"/>
          <w:numId w:val="55"/>
        </w:numPr>
        <w:contextualSpacing w:val="0"/>
        <w:rPr>
          <w:rFonts w:ascii="Times New Roman" w:hAnsi="Times New Roman"/>
        </w:rPr>
      </w:pPr>
      <w:r w:rsidRPr="00F363B1">
        <w:rPr>
          <w:rFonts w:ascii="Times New Roman" w:hAnsi="Times New Roman"/>
        </w:rPr>
        <w:t>lekár so špecializáciou v špecializačnom odbore psychiatra, s úväzkom 0,1</w:t>
      </w:r>
      <w:r w:rsidR="005F0058" w:rsidRPr="00F363B1">
        <w:rPr>
          <w:rFonts w:ascii="Times New Roman" w:hAnsi="Times New Roman"/>
        </w:rPr>
        <w:t>,</w:t>
      </w:r>
    </w:p>
    <w:p w14:paraId="72590C9B" w14:textId="18A949CE" w:rsidR="000F56A8" w:rsidRPr="00F363B1" w:rsidRDefault="000F56A8" w:rsidP="00142124">
      <w:pPr>
        <w:pStyle w:val="ListParagraph"/>
        <w:numPr>
          <w:ilvl w:val="0"/>
          <w:numId w:val="55"/>
        </w:numPr>
        <w:contextualSpacing w:val="0"/>
        <w:rPr>
          <w:rFonts w:ascii="Times New Roman" w:hAnsi="Times New Roman"/>
        </w:rPr>
      </w:pPr>
      <w:r w:rsidRPr="00F363B1">
        <w:rPr>
          <w:rFonts w:ascii="Times New Roman" w:hAnsi="Times New Roman"/>
        </w:rPr>
        <w:t>lekár so špecializáciou v špecializačnom odbore neurológa, s úväzkom 0,1</w:t>
      </w:r>
      <w:r w:rsidR="005F0058" w:rsidRPr="00F363B1">
        <w:rPr>
          <w:rFonts w:ascii="Times New Roman" w:hAnsi="Times New Roman"/>
        </w:rPr>
        <w:t>,</w:t>
      </w:r>
    </w:p>
    <w:p w14:paraId="5D458653" w14:textId="41F7FC02" w:rsidR="000F56A8" w:rsidRPr="00F363B1" w:rsidRDefault="000F56A8" w:rsidP="00142124">
      <w:pPr>
        <w:pStyle w:val="ListParagraph"/>
        <w:numPr>
          <w:ilvl w:val="0"/>
          <w:numId w:val="55"/>
        </w:numPr>
        <w:contextualSpacing w:val="0"/>
        <w:rPr>
          <w:rFonts w:ascii="Times New Roman" w:hAnsi="Times New Roman"/>
        </w:rPr>
      </w:pPr>
      <w:r w:rsidRPr="00F363B1">
        <w:rPr>
          <w:rFonts w:ascii="Times New Roman" w:hAnsi="Times New Roman"/>
        </w:rPr>
        <w:t>lekár so špecializáciou v špecializačnom odbore fyziatri</w:t>
      </w:r>
      <w:r w:rsidR="00036883" w:rsidRPr="00F363B1">
        <w:rPr>
          <w:rFonts w:ascii="Times New Roman" w:hAnsi="Times New Roman"/>
        </w:rPr>
        <w:t>a</w:t>
      </w:r>
      <w:r w:rsidRPr="00F363B1">
        <w:rPr>
          <w:rFonts w:ascii="Times New Roman" w:hAnsi="Times New Roman"/>
        </w:rPr>
        <w:t>, balneológi</w:t>
      </w:r>
      <w:r w:rsidR="00036883" w:rsidRPr="00F363B1">
        <w:rPr>
          <w:rFonts w:ascii="Times New Roman" w:hAnsi="Times New Roman"/>
        </w:rPr>
        <w:t>a</w:t>
      </w:r>
      <w:r w:rsidRPr="00F363B1">
        <w:rPr>
          <w:rFonts w:ascii="Times New Roman" w:hAnsi="Times New Roman"/>
        </w:rPr>
        <w:t xml:space="preserve"> a </w:t>
      </w:r>
      <w:r w:rsidR="00A5384D" w:rsidRPr="00F363B1">
        <w:rPr>
          <w:rFonts w:ascii="Times New Roman" w:hAnsi="Times New Roman"/>
        </w:rPr>
        <w:t>liečebná</w:t>
      </w:r>
      <w:r w:rsidRPr="00F363B1">
        <w:rPr>
          <w:rFonts w:ascii="Times New Roman" w:hAnsi="Times New Roman"/>
        </w:rPr>
        <w:t xml:space="preserve"> rehabilitáci</w:t>
      </w:r>
      <w:r w:rsidR="00036883" w:rsidRPr="00F363B1">
        <w:rPr>
          <w:rFonts w:ascii="Times New Roman" w:hAnsi="Times New Roman"/>
        </w:rPr>
        <w:t>a</w:t>
      </w:r>
      <w:r w:rsidRPr="00F363B1">
        <w:rPr>
          <w:rFonts w:ascii="Times New Roman" w:hAnsi="Times New Roman"/>
        </w:rPr>
        <w:t>, s úväzkom 0,1</w:t>
      </w:r>
      <w:r w:rsidR="005F0058" w:rsidRPr="00F363B1">
        <w:rPr>
          <w:rFonts w:ascii="Times New Roman" w:hAnsi="Times New Roman"/>
        </w:rPr>
        <w:t>,</w:t>
      </w:r>
    </w:p>
    <w:p w14:paraId="4F3F0D45" w14:textId="3F73D4BA" w:rsidR="000F56A8" w:rsidRPr="00F363B1" w:rsidRDefault="000F56A8" w:rsidP="00142124">
      <w:pPr>
        <w:pStyle w:val="ListParagraph"/>
        <w:numPr>
          <w:ilvl w:val="0"/>
          <w:numId w:val="55"/>
        </w:numPr>
        <w:contextualSpacing w:val="0"/>
        <w:rPr>
          <w:rFonts w:ascii="Times New Roman" w:hAnsi="Times New Roman"/>
        </w:rPr>
      </w:pPr>
      <w:r w:rsidRPr="00F363B1">
        <w:rPr>
          <w:rFonts w:ascii="Times New Roman" w:hAnsi="Times New Roman"/>
        </w:rPr>
        <w:t>lekár so špecializáciou v špecializačnom odbore chirurga, s úväzkom 0,1</w:t>
      </w:r>
      <w:r w:rsidR="005F0058" w:rsidRPr="00F363B1">
        <w:rPr>
          <w:rFonts w:ascii="Times New Roman" w:hAnsi="Times New Roman"/>
        </w:rPr>
        <w:t>,</w:t>
      </w:r>
    </w:p>
    <w:p w14:paraId="40ECF838" w14:textId="1FE22DC2" w:rsidR="000F56A8" w:rsidRPr="00F363B1" w:rsidRDefault="000F56A8" w:rsidP="00142124">
      <w:pPr>
        <w:pStyle w:val="ListParagraph"/>
        <w:numPr>
          <w:ilvl w:val="0"/>
          <w:numId w:val="55"/>
        </w:numPr>
        <w:contextualSpacing w:val="0"/>
        <w:rPr>
          <w:rFonts w:ascii="Times New Roman" w:hAnsi="Times New Roman"/>
        </w:rPr>
      </w:pPr>
      <w:r w:rsidRPr="00F363B1">
        <w:rPr>
          <w:rFonts w:ascii="Times New Roman" w:hAnsi="Times New Roman"/>
        </w:rPr>
        <w:t>klinický logopéd, s úväzkom 0,1</w:t>
      </w:r>
      <w:r w:rsidR="008D2A3E" w:rsidRPr="00F363B1">
        <w:rPr>
          <w:rFonts w:ascii="Times New Roman" w:hAnsi="Times New Roman"/>
        </w:rPr>
        <w:t>.</w:t>
      </w:r>
    </w:p>
    <w:p w14:paraId="0B297D26" w14:textId="77777777" w:rsidR="000F56A8" w:rsidRPr="00F363B1" w:rsidRDefault="000F56A8" w:rsidP="00656421">
      <w:pPr>
        <w:jc w:val="both"/>
      </w:pPr>
    </w:p>
    <w:p w14:paraId="5A6DC30A" w14:textId="7CB6DA8E" w:rsidR="00D57FAF" w:rsidRPr="00F363B1" w:rsidRDefault="00D57FAF" w:rsidP="00656421">
      <w:pPr>
        <w:jc w:val="both"/>
      </w:pPr>
      <w:r w:rsidRPr="00F363B1">
        <w:br w:type="page"/>
      </w:r>
    </w:p>
    <w:p w14:paraId="24B08A6C" w14:textId="0AC881FA" w:rsidR="008036CD" w:rsidRPr="00F363B1" w:rsidRDefault="00D63B48" w:rsidP="00656421">
      <w:pPr>
        <w:pStyle w:val="Heading1"/>
        <w:spacing w:before="0"/>
        <w:jc w:val="both"/>
        <w:rPr>
          <w:rFonts w:ascii="Times New Roman" w:hAnsi="Times New Roman" w:cs="Times New Roman"/>
          <w:b/>
          <w:color w:val="auto"/>
          <w:sz w:val="24"/>
          <w:szCs w:val="24"/>
        </w:rPr>
      </w:pPr>
      <w:bookmarkStart w:id="81" w:name="_Toc143780291"/>
      <w:r w:rsidRPr="00F363B1">
        <w:rPr>
          <w:rFonts w:ascii="Times New Roman" w:hAnsi="Times New Roman" w:cs="Times New Roman"/>
          <w:b/>
          <w:color w:val="auto"/>
          <w:sz w:val="24"/>
          <w:szCs w:val="24"/>
        </w:rPr>
        <w:t>47</w:t>
      </w:r>
      <w:r w:rsidRPr="00F363B1">
        <w:rPr>
          <w:rFonts w:ascii="Times New Roman" w:hAnsi="Times New Roman" w:cs="Times New Roman"/>
          <w:b/>
          <w:color w:val="auto"/>
          <w:sz w:val="24"/>
          <w:szCs w:val="24"/>
        </w:rPr>
        <w:tab/>
      </w:r>
      <w:r w:rsidR="00146699" w:rsidRPr="00F363B1">
        <w:rPr>
          <w:rFonts w:ascii="Times New Roman" w:hAnsi="Times New Roman" w:cs="Times New Roman"/>
          <w:b/>
          <w:color w:val="auto"/>
          <w:sz w:val="24"/>
          <w:szCs w:val="24"/>
        </w:rPr>
        <w:t>Program pre rehabilitačnú starostlivosť</w:t>
      </w:r>
      <w:bookmarkEnd w:id="81"/>
    </w:p>
    <w:p w14:paraId="527B5DC7" w14:textId="6A9E81F0" w:rsidR="00146699" w:rsidRPr="00F363B1" w:rsidRDefault="00146699" w:rsidP="00656421">
      <w:pPr>
        <w:pStyle w:val="Heading2"/>
        <w:spacing w:before="0"/>
        <w:jc w:val="both"/>
        <w:rPr>
          <w:rFonts w:ascii="Times New Roman" w:hAnsi="Times New Roman" w:cs="Times New Roman"/>
          <w:b/>
          <w:color w:val="auto"/>
          <w:sz w:val="24"/>
          <w:szCs w:val="24"/>
        </w:rPr>
      </w:pPr>
      <w:bookmarkStart w:id="82" w:name="_Toc143780292"/>
      <w:r w:rsidRPr="00F363B1">
        <w:rPr>
          <w:rFonts w:ascii="Times New Roman" w:hAnsi="Times New Roman" w:cs="Times New Roman"/>
          <w:b/>
          <w:color w:val="auto"/>
          <w:sz w:val="24"/>
          <w:szCs w:val="24"/>
        </w:rPr>
        <w:t>Program I. úrovne</w:t>
      </w:r>
      <w:bookmarkEnd w:id="82"/>
    </w:p>
    <w:p w14:paraId="61C982FE" w14:textId="790C3DA7" w:rsidR="00146699" w:rsidRPr="00F363B1" w:rsidRDefault="00146699" w:rsidP="00142124">
      <w:pPr>
        <w:pStyle w:val="ListParagraph"/>
        <w:numPr>
          <w:ilvl w:val="0"/>
          <w:numId w:val="191"/>
        </w:numPr>
        <w:rPr>
          <w:rFonts w:ascii="Times New Roman" w:hAnsi="Times New Roman"/>
        </w:rPr>
      </w:pPr>
      <w:r w:rsidRPr="00F363B1">
        <w:rPr>
          <w:rFonts w:ascii="Times New Roman" w:hAnsi="Times New Roman"/>
        </w:rPr>
        <w:t>Špeciálne personálne zabezpečenie s lehotou na splnenie podmienky kategorizácie ústavnej starostlivosti podľa § 44 ods. 2 písm. d</w:t>
      </w:r>
      <w:r w:rsidRPr="00F363B1">
        <w:rPr>
          <w:rFonts w:ascii="Times New Roman" w:hAnsi="Times New Roman"/>
          <w:lang w:eastAsia="cs-CZ"/>
        </w:rPr>
        <w:t>) zákona je 1. januára 20</w:t>
      </w:r>
      <w:r w:rsidRPr="00F363B1">
        <w:rPr>
          <w:rFonts w:ascii="Times New Roman" w:hAnsi="Times New Roman"/>
        </w:rPr>
        <w:t>26</w:t>
      </w:r>
    </w:p>
    <w:p w14:paraId="0AB3331A" w14:textId="7C52E428" w:rsidR="00146699" w:rsidRPr="00F363B1" w:rsidRDefault="00146699" w:rsidP="00142124">
      <w:pPr>
        <w:pStyle w:val="ListParagraph"/>
        <w:numPr>
          <w:ilvl w:val="0"/>
          <w:numId w:val="174"/>
        </w:numPr>
        <w:rPr>
          <w:rFonts w:ascii="Times New Roman" w:hAnsi="Times New Roman"/>
        </w:rPr>
      </w:pPr>
      <w:r w:rsidRPr="00F363B1">
        <w:rPr>
          <w:rFonts w:ascii="Times New Roman" w:hAnsi="Times New Roman"/>
        </w:rPr>
        <w:t xml:space="preserve">lekár </w:t>
      </w:r>
      <w:r w:rsidR="00EE44B3" w:rsidRPr="00F363B1">
        <w:rPr>
          <w:rFonts w:ascii="Times New Roman" w:hAnsi="Times New Roman"/>
        </w:rPr>
        <w:t>so špecializáciou v špecializačnom odbore fyziatria</w:t>
      </w:r>
      <w:r w:rsidRPr="00F363B1">
        <w:rPr>
          <w:rFonts w:ascii="Times New Roman" w:hAnsi="Times New Roman"/>
        </w:rPr>
        <w:t>, balneológi</w:t>
      </w:r>
      <w:r w:rsidR="00EE44B3" w:rsidRPr="00F363B1">
        <w:rPr>
          <w:rFonts w:ascii="Times New Roman" w:hAnsi="Times New Roman"/>
        </w:rPr>
        <w:t>a a liečebná rehabilitácia</w:t>
      </w:r>
      <w:r w:rsidRPr="00F363B1">
        <w:rPr>
          <w:rFonts w:ascii="Times New Roman" w:eastAsia="Calibri" w:hAnsi="Times New Roman"/>
        </w:rPr>
        <w:t xml:space="preserve"> </w:t>
      </w:r>
      <w:r w:rsidR="00EE44B3" w:rsidRPr="00F363B1">
        <w:rPr>
          <w:rFonts w:ascii="Times New Roman" w:eastAsia="Calibri" w:hAnsi="Times New Roman"/>
        </w:rPr>
        <w:t xml:space="preserve">lekár zaradený v špecializačnej príprave v odbore </w:t>
      </w:r>
      <w:r w:rsidRPr="00F363B1">
        <w:rPr>
          <w:rFonts w:ascii="Times New Roman" w:hAnsi="Times New Roman"/>
        </w:rPr>
        <w:t>fyziatria, balneológia a liečebná rehabilitácia</w:t>
      </w:r>
      <w:r w:rsidRPr="00F363B1">
        <w:rPr>
          <w:rFonts w:ascii="Times New Roman" w:eastAsia="Calibri" w:hAnsi="Times New Roman"/>
        </w:rPr>
        <w:t xml:space="preserve"> na 10 pacientov</w:t>
      </w:r>
      <w:r w:rsidR="00EE44B3" w:rsidRPr="00F363B1">
        <w:rPr>
          <w:rFonts w:ascii="Times New Roman" w:eastAsia="Calibri" w:hAnsi="Times New Roman"/>
        </w:rPr>
        <w:t>,</w:t>
      </w:r>
    </w:p>
    <w:p w14:paraId="17BC2458" w14:textId="77777777" w:rsidR="00146699" w:rsidRPr="00F363B1" w:rsidRDefault="00146699" w:rsidP="00142124">
      <w:pPr>
        <w:pStyle w:val="ListParagraph"/>
        <w:numPr>
          <w:ilvl w:val="0"/>
          <w:numId w:val="174"/>
        </w:numPr>
        <w:contextualSpacing w:val="0"/>
        <w:rPr>
          <w:rFonts w:ascii="Times New Roman" w:eastAsia="Calibri" w:hAnsi="Times New Roman"/>
        </w:rPr>
      </w:pPr>
      <w:r w:rsidRPr="00F363B1">
        <w:rPr>
          <w:rFonts w:ascii="Times New Roman" w:eastAsia="Calibri" w:hAnsi="Times New Roman"/>
          <w:lang w:eastAsia="cs-CZ"/>
        </w:rPr>
        <w:t>sestra</w:t>
      </w:r>
      <w:r w:rsidRPr="00F363B1">
        <w:rPr>
          <w:rFonts w:ascii="Times New Roman" w:eastAsia="Calibri" w:hAnsi="Times New Roman"/>
        </w:rPr>
        <w:t xml:space="preserve"> na 10</w:t>
      </w:r>
      <w:r w:rsidRPr="00F363B1">
        <w:rPr>
          <w:rFonts w:ascii="Times New Roman" w:eastAsia="Calibri" w:hAnsi="Times New Roman"/>
          <w:lang w:eastAsia="cs-CZ"/>
        </w:rPr>
        <w:t xml:space="preserve"> </w:t>
      </w:r>
      <w:r w:rsidRPr="00F363B1">
        <w:rPr>
          <w:rFonts w:ascii="Times New Roman" w:eastAsia="Calibri" w:hAnsi="Times New Roman"/>
        </w:rPr>
        <w:t>lôžok v dennej zmene,</w:t>
      </w:r>
    </w:p>
    <w:p w14:paraId="27CB0AC7" w14:textId="77777777" w:rsidR="00146699" w:rsidRPr="00F363B1" w:rsidRDefault="00146699" w:rsidP="00142124">
      <w:pPr>
        <w:pStyle w:val="ListParagraph"/>
        <w:numPr>
          <w:ilvl w:val="0"/>
          <w:numId w:val="174"/>
        </w:numPr>
        <w:contextualSpacing w:val="0"/>
        <w:rPr>
          <w:rFonts w:ascii="Times New Roman" w:eastAsia="Calibri" w:hAnsi="Times New Roman"/>
        </w:rPr>
      </w:pPr>
      <w:r w:rsidRPr="00F363B1">
        <w:rPr>
          <w:rFonts w:ascii="Times New Roman" w:eastAsia="Calibri" w:hAnsi="Times New Roman"/>
        </w:rPr>
        <w:t>sestra na 15 lôžok v nočnej zmene,</w:t>
      </w:r>
    </w:p>
    <w:p w14:paraId="336940B9" w14:textId="77777777" w:rsidR="00146699" w:rsidRPr="00F363B1" w:rsidRDefault="00146699" w:rsidP="00142124">
      <w:pPr>
        <w:pStyle w:val="ListParagraph"/>
        <w:numPr>
          <w:ilvl w:val="0"/>
          <w:numId w:val="174"/>
        </w:numPr>
        <w:contextualSpacing w:val="0"/>
        <w:rPr>
          <w:rFonts w:ascii="Times New Roman" w:eastAsia="Calibri" w:hAnsi="Times New Roman"/>
        </w:rPr>
      </w:pPr>
      <w:r w:rsidRPr="00F363B1">
        <w:rPr>
          <w:rFonts w:ascii="Times New Roman" w:eastAsia="Calibri" w:hAnsi="Times New Roman"/>
        </w:rPr>
        <w:t>praktická sestra-asistent na 10 lôžok v dennej zmene,</w:t>
      </w:r>
    </w:p>
    <w:p w14:paraId="34B67B89" w14:textId="25D5FFDD" w:rsidR="000D1769" w:rsidRPr="00F363B1" w:rsidRDefault="000D1769" w:rsidP="00142124">
      <w:pPr>
        <w:pStyle w:val="ListParagraph"/>
        <w:numPr>
          <w:ilvl w:val="0"/>
          <w:numId w:val="174"/>
        </w:numPr>
        <w:contextualSpacing w:val="0"/>
        <w:rPr>
          <w:rFonts w:ascii="Times New Roman" w:eastAsia="Calibri" w:hAnsi="Times New Roman"/>
          <w:strike/>
        </w:rPr>
      </w:pPr>
      <w:r w:rsidRPr="00F363B1">
        <w:rPr>
          <w:rFonts w:ascii="Times New Roman" w:eastAsia="Calibri" w:hAnsi="Times New Roman"/>
        </w:rPr>
        <w:t>praktická sestra-asistent na 30 lôžok v nočnej zmene,</w:t>
      </w:r>
    </w:p>
    <w:p w14:paraId="67E4B72C" w14:textId="77777777" w:rsidR="00146699" w:rsidRPr="00F363B1" w:rsidRDefault="00146699" w:rsidP="00142124">
      <w:pPr>
        <w:pStyle w:val="ListParagraph"/>
        <w:numPr>
          <w:ilvl w:val="0"/>
          <w:numId w:val="174"/>
        </w:numPr>
        <w:contextualSpacing w:val="0"/>
        <w:rPr>
          <w:rFonts w:ascii="Times New Roman" w:eastAsia="Calibri" w:hAnsi="Times New Roman"/>
        </w:rPr>
      </w:pPr>
      <w:r w:rsidRPr="00F363B1">
        <w:rPr>
          <w:rFonts w:ascii="Times New Roman" w:eastAsia="Calibri" w:hAnsi="Times New Roman"/>
        </w:rPr>
        <w:t>sanitár na 10 lôžok v dennej zmene,</w:t>
      </w:r>
    </w:p>
    <w:p w14:paraId="4BF03DF8" w14:textId="77777777" w:rsidR="00146699" w:rsidRPr="00F363B1" w:rsidRDefault="00146699" w:rsidP="00142124">
      <w:pPr>
        <w:pStyle w:val="ListParagraph"/>
        <w:numPr>
          <w:ilvl w:val="0"/>
          <w:numId w:val="174"/>
        </w:numPr>
        <w:contextualSpacing w:val="0"/>
        <w:rPr>
          <w:rFonts w:ascii="Times New Roman" w:eastAsia="Calibri" w:hAnsi="Times New Roman"/>
        </w:rPr>
      </w:pPr>
      <w:r w:rsidRPr="00F363B1">
        <w:rPr>
          <w:rFonts w:ascii="Times New Roman" w:eastAsia="Calibri" w:hAnsi="Times New Roman"/>
        </w:rPr>
        <w:t>sanitár na 30 lôžok v nočnej zmene,</w:t>
      </w:r>
    </w:p>
    <w:p w14:paraId="5A862F67" w14:textId="77777777" w:rsidR="00146699" w:rsidRPr="00F363B1" w:rsidRDefault="00146699" w:rsidP="00142124">
      <w:pPr>
        <w:pStyle w:val="ListParagraph"/>
        <w:numPr>
          <w:ilvl w:val="0"/>
          <w:numId w:val="174"/>
        </w:numPr>
        <w:contextualSpacing w:val="0"/>
        <w:rPr>
          <w:rFonts w:ascii="Times New Roman" w:eastAsia="Calibri" w:hAnsi="Times New Roman"/>
        </w:rPr>
      </w:pPr>
      <w:r w:rsidRPr="00F363B1">
        <w:rPr>
          <w:rFonts w:ascii="Times New Roman" w:eastAsia="Calibri" w:hAnsi="Times New Roman"/>
        </w:rPr>
        <w:t>fyzioterapeut na 5 lôžok v dennej zmene (tento počet je navyšovaný v závislosti od potreby poskytovanej rehabilitačnej starostlivosti na iných akútnych lôžkach v príslušných programoch),</w:t>
      </w:r>
    </w:p>
    <w:p w14:paraId="68D57A3A" w14:textId="7FA88D63" w:rsidR="00146699" w:rsidRPr="00F363B1" w:rsidRDefault="00146699" w:rsidP="00142124">
      <w:pPr>
        <w:pStyle w:val="ListParagraph"/>
        <w:numPr>
          <w:ilvl w:val="0"/>
          <w:numId w:val="174"/>
        </w:numPr>
        <w:contextualSpacing w:val="0"/>
        <w:rPr>
          <w:rFonts w:ascii="Times New Roman" w:eastAsia="Calibri" w:hAnsi="Times New Roman"/>
        </w:rPr>
      </w:pPr>
      <w:r w:rsidRPr="00F363B1">
        <w:rPr>
          <w:rFonts w:ascii="Times New Roman" w:eastAsia="Calibri" w:hAnsi="Times New Roman"/>
        </w:rPr>
        <w:t>masér na 20 lôžok v dennej zmene.</w:t>
      </w:r>
    </w:p>
    <w:p w14:paraId="60BEEDEB" w14:textId="77777777" w:rsidR="00146699" w:rsidRPr="00F363B1" w:rsidRDefault="00146699" w:rsidP="00656421">
      <w:pPr>
        <w:jc w:val="both"/>
      </w:pPr>
    </w:p>
    <w:p w14:paraId="17BA2AF6" w14:textId="65A6169E" w:rsidR="00146699" w:rsidRPr="00F363B1" w:rsidRDefault="00146699" w:rsidP="00142124">
      <w:pPr>
        <w:pStyle w:val="ListParagraph"/>
        <w:numPr>
          <w:ilvl w:val="0"/>
          <w:numId w:val="191"/>
        </w:numPr>
        <w:rPr>
          <w:rFonts w:ascii="Times New Roman" w:hAnsi="Times New Roman"/>
        </w:rPr>
      </w:pPr>
      <w:r w:rsidRPr="00F363B1">
        <w:rPr>
          <w:rFonts w:ascii="Times New Roman" w:hAnsi="Times New Roman"/>
        </w:rPr>
        <w:t xml:space="preserve">Špeciálne personálne zabezpečenie </w:t>
      </w:r>
      <w:r w:rsidR="00EE44B3" w:rsidRPr="00F363B1">
        <w:rPr>
          <w:rFonts w:ascii="Times New Roman" w:hAnsi="Times New Roman"/>
        </w:rPr>
        <w:t>s lehotou na splnenie podmienky kategorizácie ústavnej starostlivosti podľa § 44 ods. 2 písm. d</w:t>
      </w:r>
      <w:r w:rsidR="00EE44B3" w:rsidRPr="00F363B1">
        <w:rPr>
          <w:rFonts w:ascii="Times New Roman" w:hAnsi="Times New Roman"/>
          <w:lang w:eastAsia="cs-CZ"/>
        </w:rPr>
        <w:t>) zákona 1. januára 20</w:t>
      </w:r>
      <w:r w:rsidR="00EE44B3" w:rsidRPr="00F363B1">
        <w:rPr>
          <w:rFonts w:ascii="Times New Roman" w:hAnsi="Times New Roman"/>
        </w:rPr>
        <w:t xml:space="preserve">26 </w:t>
      </w:r>
      <w:r w:rsidRPr="00F363B1">
        <w:rPr>
          <w:rFonts w:ascii="Times New Roman" w:hAnsi="Times New Roman"/>
        </w:rPr>
        <w:t xml:space="preserve">je </w:t>
      </w:r>
      <w:r w:rsidR="00EE44B3" w:rsidRPr="00F363B1">
        <w:rPr>
          <w:rFonts w:ascii="Times New Roman" w:hAnsi="Times New Roman"/>
        </w:rPr>
        <w:t>dostupnosť konziliárnej služby v nemocnici</w:t>
      </w:r>
    </w:p>
    <w:p w14:paraId="5C0EE9FF" w14:textId="22FCDA30" w:rsidR="00146699" w:rsidRPr="00F363B1" w:rsidRDefault="00EE44B3" w:rsidP="00142124">
      <w:pPr>
        <w:pStyle w:val="ListParagraph"/>
        <w:numPr>
          <w:ilvl w:val="0"/>
          <w:numId w:val="171"/>
        </w:numPr>
        <w:contextualSpacing w:val="0"/>
        <w:rPr>
          <w:rFonts w:ascii="Times New Roman" w:hAnsi="Times New Roman"/>
        </w:rPr>
      </w:pPr>
      <w:r w:rsidRPr="00F363B1">
        <w:rPr>
          <w:rFonts w:ascii="Times New Roman" w:hAnsi="Times New Roman"/>
        </w:rPr>
        <w:t>klinick</w:t>
      </w:r>
      <w:r w:rsidR="00D8483F" w:rsidRPr="00F363B1">
        <w:rPr>
          <w:rFonts w:ascii="Times New Roman" w:hAnsi="Times New Roman"/>
        </w:rPr>
        <w:t>ého</w:t>
      </w:r>
      <w:r w:rsidRPr="00F363B1">
        <w:rPr>
          <w:rFonts w:ascii="Times New Roman" w:hAnsi="Times New Roman"/>
        </w:rPr>
        <w:t xml:space="preserve"> logopéd</w:t>
      </w:r>
      <w:r w:rsidR="00D8483F" w:rsidRPr="00F363B1">
        <w:rPr>
          <w:rFonts w:ascii="Times New Roman" w:hAnsi="Times New Roman"/>
        </w:rPr>
        <w:t>a</w:t>
      </w:r>
      <w:r w:rsidRPr="00F363B1">
        <w:rPr>
          <w:rFonts w:ascii="Times New Roman" w:hAnsi="Times New Roman"/>
        </w:rPr>
        <w:t>, s úväzkom</w:t>
      </w:r>
      <w:r w:rsidR="00146699" w:rsidRPr="00F363B1">
        <w:rPr>
          <w:rFonts w:ascii="Times New Roman" w:hAnsi="Times New Roman"/>
        </w:rPr>
        <w:t xml:space="preserve"> </w:t>
      </w:r>
      <w:r w:rsidR="00D8483F" w:rsidRPr="00F363B1">
        <w:rPr>
          <w:rFonts w:ascii="Times New Roman" w:hAnsi="Times New Roman"/>
        </w:rPr>
        <w:t xml:space="preserve">aspoň </w:t>
      </w:r>
      <w:r w:rsidR="00146699" w:rsidRPr="00F363B1">
        <w:rPr>
          <w:rFonts w:ascii="Times New Roman" w:hAnsi="Times New Roman"/>
        </w:rPr>
        <w:t>0,1,</w:t>
      </w:r>
    </w:p>
    <w:p w14:paraId="4333B22E" w14:textId="36D022F8" w:rsidR="00146699" w:rsidRPr="00F363B1" w:rsidRDefault="00EE44B3" w:rsidP="00142124">
      <w:pPr>
        <w:pStyle w:val="ListParagraph"/>
        <w:numPr>
          <w:ilvl w:val="0"/>
          <w:numId w:val="171"/>
        </w:numPr>
        <w:contextualSpacing w:val="0"/>
        <w:rPr>
          <w:rFonts w:ascii="Times New Roman" w:hAnsi="Times New Roman"/>
        </w:rPr>
      </w:pPr>
      <w:r w:rsidRPr="00F363B1">
        <w:rPr>
          <w:rFonts w:ascii="Times New Roman" w:hAnsi="Times New Roman"/>
        </w:rPr>
        <w:t>klinick</w:t>
      </w:r>
      <w:r w:rsidR="00D8483F" w:rsidRPr="00F363B1">
        <w:rPr>
          <w:rFonts w:ascii="Times New Roman" w:hAnsi="Times New Roman"/>
        </w:rPr>
        <w:t>ého</w:t>
      </w:r>
      <w:r w:rsidRPr="00F363B1">
        <w:rPr>
          <w:rFonts w:ascii="Times New Roman" w:hAnsi="Times New Roman"/>
        </w:rPr>
        <w:t xml:space="preserve"> psychológ</w:t>
      </w:r>
      <w:r w:rsidR="00D8483F" w:rsidRPr="00F363B1">
        <w:rPr>
          <w:rFonts w:ascii="Times New Roman" w:hAnsi="Times New Roman"/>
        </w:rPr>
        <w:t>a</w:t>
      </w:r>
      <w:r w:rsidRPr="00F363B1">
        <w:rPr>
          <w:rFonts w:ascii="Times New Roman" w:hAnsi="Times New Roman"/>
        </w:rPr>
        <w:t>, s úväzkom</w:t>
      </w:r>
      <w:r w:rsidR="00146699" w:rsidRPr="00F363B1">
        <w:rPr>
          <w:rFonts w:ascii="Times New Roman" w:hAnsi="Times New Roman"/>
        </w:rPr>
        <w:t xml:space="preserve"> </w:t>
      </w:r>
      <w:r w:rsidR="00D8483F" w:rsidRPr="00F363B1">
        <w:rPr>
          <w:rFonts w:ascii="Times New Roman" w:hAnsi="Times New Roman"/>
        </w:rPr>
        <w:t xml:space="preserve">aspoň </w:t>
      </w:r>
      <w:r w:rsidR="00146699" w:rsidRPr="00F363B1">
        <w:rPr>
          <w:rFonts w:ascii="Times New Roman" w:hAnsi="Times New Roman"/>
        </w:rPr>
        <w:t>0,1,</w:t>
      </w:r>
    </w:p>
    <w:p w14:paraId="314760AF" w14:textId="234DD1CA" w:rsidR="00146699" w:rsidRPr="00F363B1" w:rsidRDefault="00146699" w:rsidP="00142124">
      <w:pPr>
        <w:pStyle w:val="ListParagraph"/>
        <w:numPr>
          <w:ilvl w:val="0"/>
          <w:numId w:val="171"/>
        </w:numPr>
        <w:contextualSpacing w:val="0"/>
        <w:rPr>
          <w:rFonts w:ascii="Times New Roman" w:hAnsi="Times New Roman"/>
        </w:rPr>
      </w:pPr>
      <w:r w:rsidRPr="00F363B1">
        <w:rPr>
          <w:rFonts w:ascii="Times New Roman" w:hAnsi="Times New Roman"/>
        </w:rPr>
        <w:t>ortopedick</w:t>
      </w:r>
      <w:r w:rsidR="00D8483F" w:rsidRPr="00F363B1">
        <w:rPr>
          <w:rFonts w:ascii="Times New Roman" w:hAnsi="Times New Roman"/>
        </w:rPr>
        <w:t>ého</w:t>
      </w:r>
      <w:r w:rsidRPr="00F363B1">
        <w:rPr>
          <w:rFonts w:ascii="Times New Roman" w:hAnsi="Times New Roman"/>
        </w:rPr>
        <w:t xml:space="preserve"> technik</w:t>
      </w:r>
      <w:r w:rsidR="00D8483F" w:rsidRPr="00F363B1">
        <w:rPr>
          <w:rFonts w:ascii="Times New Roman" w:hAnsi="Times New Roman"/>
        </w:rPr>
        <w:t>a</w:t>
      </w:r>
      <w:r w:rsidRPr="00F363B1">
        <w:rPr>
          <w:rFonts w:ascii="Times New Roman" w:hAnsi="Times New Roman"/>
        </w:rPr>
        <w:t xml:space="preserve"> </w:t>
      </w:r>
      <w:r w:rsidR="00DC6DFB" w:rsidRPr="00F363B1">
        <w:rPr>
          <w:rFonts w:ascii="Times New Roman" w:hAnsi="Times New Roman"/>
        </w:rPr>
        <w:t>alebo na základe zmluvného vzťahu</w:t>
      </w:r>
      <w:r w:rsidRPr="00F363B1">
        <w:rPr>
          <w:rFonts w:ascii="Times New Roman" w:hAnsi="Times New Roman"/>
          <w:lang w:eastAsia="cs-CZ"/>
        </w:rPr>
        <w:t>,</w:t>
      </w:r>
    </w:p>
    <w:p w14:paraId="1A54E87A" w14:textId="77D71858" w:rsidR="00146699" w:rsidRPr="00F363B1" w:rsidRDefault="00146699" w:rsidP="00142124">
      <w:pPr>
        <w:pStyle w:val="ListParagraph"/>
        <w:numPr>
          <w:ilvl w:val="0"/>
          <w:numId w:val="171"/>
        </w:numPr>
        <w:contextualSpacing w:val="0"/>
        <w:rPr>
          <w:rFonts w:ascii="Times New Roman" w:hAnsi="Times New Roman"/>
        </w:rPr>
      </w:pPr>
      <w:r w:rsidRPr="00F363B1">
        <w:rPr>
          <w:rFonts w:ascii="Times New Roman" w:hAnsi="Times New Roman"/>
        </w:rPr>
        <w:t>nutričn</w:t>
      </w:r>
      <w:r w:rsidR="00D8483F" w:rsidRPr="00F363B1">
        <w:rPr>
          <w:rFonts w:ascii="Times New Roman" w:hAnsi="Times New Roman"/>
        </w:rPr>
        <w:t>ého</w:t>
      </w:r>
      <w:r w:rsidRPr="00F363B1">
        <w:rPr>
          <w:rFonts w:ascii="Times New Roman" w:hAnsi="Times New Roman"/>
        </w:rPr>
        <w:t xml:space="preserve"> terapeut</w:t>
      </w:r>
      <w:r w:rsidR="00D8483F" w:rsidRPr="00F363B1">
        <w:rPr>
          <w:rFonts w:ascii="Times New Roman" w:hAnsi="Times New Roman"/>
        </w:rPr>
        <w:t>a</w:t>
      </w:r>
      <w:r w:rsidRPr="00F363B1">
        <w:rPr>
          <w:rFonts w:ascii="Times New Roman" w:hAnsi="Times New Roman"/>
        </w:rPr>
        <w:t xml:space="preserve"> </w:t>
      </w:r>
      <w:r w:rsidR="00DC6DFB" w:rsidRPr="00F363B1">
        <w:rPr>
          <w:rFonts w:ascii="Times New Roman" w:hAnsi="Times New Roman"/>
        </w:rPr>
        <w:t>alebo na základe zmluvného vzťahu</w:t>
      </w:r>
      <w:r w:rsidR="009A4A81" w:rsidRPr="00F363B1">
        <w:rPr>
          <w:rFonts w:ascii="Times New Roman" w:hAnsi="Times New Roman"/>
          <w:lang w:eastAsia="cs-CZ"/>
        </w:rPr>
        <w:t>.</w:t>
      </w:r>
    </w:p>
    <w:p w14:paraId="042A8911" w14:textId="77777777" w:rsidR="00146699" w:rsidRPr="00F363B1" w:rsidRDefault="00146699" w:rsidP="00656421">
      <w:pPr>
        <w:ind w:left="360"/>
        <w:jc w:val="both"/>
      </w:pPr>
    </w:p>
    <w:p w14:paraId="6ED90F10" w14:textId="13E89968" w:rsidR="00146699" w:rsidRPr="00F363B1" w:rsidRDefault="00146699" w:rsidP="00142124">
      <w:pPr>
        <w:pStyle w:val="ListParagraph"/>
        <w:numPr>
          <w:ilvl w:val="0"/>
          <w:numId w:val="191"/>
        </w:numPr>
        <w:rPr>
          <w:rFonts w:ascii="Times New Roman" w:hAnsi="Times New Roman"/>
        </w:rPr>
      </w:pPr>
      <w:r w:rsidRPr="00F363B1">
        <w:rPr>
          <w:rFonts w:ascii="Times New Roman" w:hAnsi="Times New Roman"/>
        </w:rPr>
        <w:t>Špeciálne materiálno-technické vybaveni</w:t>
      </w:r>
      <w:r w:rsidR="009A4A81" w:rsidRPr="00F363B1">
        <w:rPr>
          <w:rFonts w:ascii="Times New Roman" w:hAnsi="Times New Roman"/>
        </w:rPr>
        <w:t>e</w:t>
      </w:r>
      <w:r w:rsidR="00EE44B3" w:rsidRPr="00F363B1">
        <w:rPr>
          <w:rFonts w:ascii="Times New Roman" w:hAnsi="Times New Roman"/>
        </w:rPr>
        <w:t xml:space="preserve"> s lehotou</w:t>
      </w:r>
      <w:r w:rsidRPr="00F363B1">
        <w:rPr>
          <w:rFonts w:ascii="Times New Roman" w:hAnsi="Times New Roman"/>
        </w:rPr>
        <w:t xml:space="preserve"> na splnenie podmienky kategorizácie ústavnej starostlivosti podľa § 44 ods. 2 písm. d</w:t>
      </w:r>
      <w:r w:rsidRPr="00F363B1">
        <w:rPr>
          <w:rFonts w:ascii="Times New Roman" w:hAnsi="Times New Roman"/>
          <w:lang w:eastAsia="cs-CZ"/>
        </w:rPr>
        <w:t xml:space="preserve">) zákona je 1. januára </w:t>
      </w:r>
      <w:r w:rsidRPr="00F363B1">
        <w:rPr>
          <w:rFonts w:ascii="Times New Roman" w:hAnsi="Times New Roman"/>
        </w:rPr>
        <w:t>2026 je</w:t>
      </w:r>
    </w:p>
    <w:p w14:paraId="1823DA5E" w14:textId="77777777" w:rsidR="00146699" w:rsidRPr="00F363B1" w:rsidRDefault="00146699" w:rsidP="00142124">
      <w:pPr>
        <w:pStyle w:val="ListParagraph"/>
        <w:numPr>
          <w:ilvl w:val="0"/>
          <w:numId w:val="172"/>
        </w:numPr>
        <w:contextualSpacing w:val="0"/>
        <w:rPr>
          <w:rFonts w:ascii="Times New Roman" w:hAnsi="Times New Roman"/>
        </w:rPr>
      </w:pPr>
      <w:r w:rsidRPr="00F363B1">
        <w:rPr>
          <w:rFonts w:ascii="Times New Roman" w:hAnsi="Times New Roman"/>
        </w:rPr>
        <w:t>elektrické polohovacie postele – 50% z celkového</w:t>
      </w:r>
      <w:r w:rsidRPr="00F363B1">
        <w:rPr>
          <w:rFonts w:ascii="Times New Roman" w:hAnsi="Times New Roman"/>
          <w:lang w:eastAsia="cs-CZ"/>
        </w:rPr>
        <w:t xml:space="preserve"> počtu</w:t>
      </w:r>
      <w:r w:rsidRPr="00F363B1">
        <w:rPr>
          <w:rFonts w:ascii="Times New Roman" w:hAnsi="Times New Roman"/>
        </w:rPr>
        <w:t>,</w:t>
      </w:r>
    </w:p>
    <w:p w14:paraId="327CFDE0" w14:textId="77777777" w:rsidR="00146699" w:rsidRPr="00F363B1" w:rsidRDefault="00146699" w:rsidP="00142124">
      <w:pPr>
        <w:pStyle w:val="ListParagraph"/>
        <w:numPr>
          <w:ilvl w:val="0"/>
          <w:numId w:val="172"/>
        </w:numPr>
        <w:contextualSpacing w:val="0"/>
        <w:rPr>
          <w:rFonts w:ascii="Times New Roman" w:hAnsi="Times New Roman"/>
        </w:rPr>
      </w:pPr>
      <w:r w:rsidRPr="00F363B1">
        <w:rPr>
          <w:rFonts w:ascii="Times New Roman" w:hAnsi="Times New Roman"/>
        </w:rPr>
        <w:t>vertikalizačné elektrické lôžko alebo elektrická polohovacia posteľ s možnosťou vertikalizácie,</w:t>
      </w:r>
    </w:p>
    <w:p w14:paraId="002436EC" w14:textId="77777777" w:rsidR="00146699" w:rsidRPr="00F363B1" w:rsidRDefault="00146699" w:rsidP="00142124">
      <w:pPr>
        <w:pStyle w:val="ListParagraph"/>
        <w:numPr>
          <w:ilvl w:val="0"/>
          <w:numId w:val="172"/>
        </w:numPr>
        <w:contextualSpacing w:val="0"/>
        <w:rPr>
          <w:rFonts w:ascii="Times New Roman" w:hAnsi="Times New Roman"/>
        </w:rPr>
      </w:pPr>
      <w:r w:rsidRPr="00F363B1">
        <w:rPr>
          <w:rFonts w:ascii="Times New Roman" w:hAnsi="Times New Roman"/>
        </w:rPr>
        <w:t>pohyblivý chodník, chodník – schody,</w:t>
      </w:r>
    </w:p>
    <w:p w14:paraId="085BA639" w14:textId="77777777" w:rsidR="00146699" w:rsidRPr="00F363B1" w:rsidRDefault="00146699" w:rsidP="00142124">
      <w:pPr>
        <w:pStyle w:val="ListParagraph"/>
        <w:numPr>
          <w:ilvl w:val="0"/>
          <w:numId w:val="172"/>
        </w:numPr>
        <w:contextualSpacing w:val="0"/>
        <w:rPr>
          <w:rFonts w:ascii="Times New Roman" w:hAnsi="Times New Roman"/>
        </w:rPr>
      </w:pPr>
      <w:r w:rsidRPr="00F363B1">
        <w:rPr>
          <w:rFonts w:ascii="Times New Roman" w:hAnsi="Times New Roman"/>
        </w:rPr>
        <w:t>pomôcky na koordinačný a stabilizačný výcvik,</w:t>
      </w:r>
    </w:p>
    <w:p w14:paraId="3F048BCF" w14:textId="70FF9D6C" w:rsidR="00146699" w:rsidRPr="00F363B1" w:rsidRDefault="00146699" w:rsidP="00142124">
      <w:pPr>
        <w:pStyle w:val="ListParagraph"/>
        <w:numPr>
          <w:ilvl w:val="0"/>
          <w:numId w:val="172"/>
        </w:numPr>
        <w:contextualSpacing w:val="0"/>
        <w:rPr>
          <w:rFonts w:ascii="Times New Roman" w:hAnsi="Times New Roman"/>
        </w:rPr>
      </w:pPr>
      <w:r w:rsidRPr="00F363B1">
        <w:rPr>
          <w:rFonts w:ascii="Times New Roman" w:hAnsi="Times New Roman"/>
        </w:rPr>
        <w:t>prístroj na lymfodrenáže,</w:t>
      </w:r>
    </w:p>
    <w:p w14:paraId="2C7467C5" w14:textId="0DFF6F9C" w:rsidR="00146699" w:rsidRPr="00F363B1" w:rsidRDefault="00146699" w:rsidP="00142124">
      <w:pPr>
        <w:pStyle w:val="ListParagraph"/>
        <w:numPr>
          <w:ilvl w:val="0"/>
          <w:numId w:val="172"/>
        </w:numPr>
        <w:contextualSpacing w:val="0"/>
        <w:rPr>
          <w:rFonts w:ascii="Times New Roman" w:hAnsi="Times New Roman"/>
        </w:rPr>
      </w:pPr>
      <w:r w:rsidRPr="00F363B1">
        <w:rPr>
          <w:rFonts w:ascii="Times New Roman" w:hAnsi="Times New Roman"/>
        </w:rPr>
        <w:t xml:space="preserve">pomôcky na aktívne a pasívne precvičovanie paretických a plegických končatín na facilitáciu a reedukáciu (obnovu) pohyblivosti  na horné a dolné končatiny, </w:t>
      </w:r>
      <w:r w:rsidR="00EE44B3" w:rsidRPr="00F363B1">
        <w:rPr>
          <w:rFonts w:ascii="Times New Roman" w:hAnsi="Times New Roman"/>
        </w:rPr>
        <w:t>v prípade</w:t>
      </w:r>
      <w:r w:rsidRPr="00F363B1">
        <w:rPr>
          <w:rFonts w:ascii="Times New Roman" w:hAnsi="Times New Roman"/>
        </w:rPr>
        <w:t xml:space="preserve"> sediaceho aj ležiaceho pacienta – motomedy, motodlahy,</w:t>
      </w:r>
    </w:p>
    <w:p w14:paraId="08BDCA7C" w14:textId="77777777" w:rsidR="00146699" w:rsidRPr="00F363B1" w:rsidRDefault="00146699" w:rsidP="00142124">
      <w:pPr>
        <w:pStyle w:val="ListParagraph"/>
        <w:numPr>
          <w:ilvl w:val="0"/>
          <w:numId w:val="172"/>
        </w:numPr>
        <w:contextualSpacing w:val="0"/>
        <w:rPr>
          <w:rFonts w:ascii="Times New Roman" w:hAnsi="Times New Roman"/>
        </w:rPr>
      </w:pPr>
      <w:r w:rsidRPr="00F363B1">
        <w:rPr>
          <w:rFonts w:ascii="Times New Roman" w:hAnsi="Times New Roman"/>
        </w:rPr>
        <w:t>pomôcky na respiračnú fyzioterapiu – respiračné trenažéry,</w:t>
      </w:r>
    </w:p>
    <w:p w14:paraId="740DA952" w14:textId="77777777" w:rsidR="00146699" w:rsidRPr="00F363B1" w:rsidRDefault="00146699" w:rsidP="00142124">
      <w:pPr>
        <w:pStyle w:val="ListParagraph"/>
        <w:numPr>
          <w:ilvl w:val="0"/>
          <w:numId w:val="172"/>
        </w:numPr>
        <w:contextualSpacing w:val="0"/>
        <w:rPr>
          <w:rFonts w:ascii="Times New Roman" w:hAnsi="Times New Roman"/>
        </w:rPr>
      </w:pPr>
      <w:r w:rsidRPr="00F363B1">
        <w:rPr>
          <w:rFonts w:ascii="Times New Roman" w:hAnsi="Times New Roman"/>
        </w:rPr>
        <w:t>funkčná elektrostimulácia hornej a dolnej končatiny.</w:t>
      </w:r>
    </w:p>
    <w:p w14:paraId="4B25AA6C" w14:textId="77777777" w:rsidR="00146699" w:rsidRPr="00F363B1" w:rsidRDefault="00146699" w:rsidP="00656421">
      <w:pPr>
        <w:jc w:val="both"/>
      </w:pPr>
    </w:p>
    <w:p w14:paraId="45C1B33B" w14:textId="5F3583EB" w:rsidR="00EE44B3" w:rsidRPr="00F363B1" w:rsidRDefault="00146699" w:rsidP="00142124">
      <w:pPr>
        <w:pStyle w:val="ListParagraph"/>
        <w:numPr>
          <w:ilvl w:val="0"/>
          <w:numId w:val="191"/>
        </w:numPr>
        <w:rPr>
          <w:rFonts w:ascii="Times New Roman" w:hAnsi="Times New Roman"/>
        </w:rPr>
      </w:pPr>
      <w:r w:rsidRPr="00F363B1">
        <w:rPr>
          <w:rFonts w:ascii="Times New Roman" w:hAnsi="Times New Roman"/>
        </w:rPr>
        <w:t xml:space="preserve">Špeciálne materiálno-technické vybavenie </w:t>
      </w:r>
      <w:r w:rsidR="00EE44B3" w:rsidRPr="00F363B1">
        <w:rPr>
          <w:rFonts w:ascii="Times New Roman" w:hAnsi="Times New Roman"/>
        </w:rPr>
        <w:t>je elektrické polohovacie postele 100%; lehota na splnenie podmienky kategorizácie ústavnej starostlivosti podľa § 44 ods. 2 písm. d) zákona je 1. januára 2030.</w:t>
      </w:r>
    </w:p>
    <w:p w14:paraId="675CFCB6" w14:textId="5ACC280A" w:rsidR="00146699" w:rsidRPr="00F363B1" w:rsidRDefault="00146699" w:rsidP="00656421">
      <w:pPr>
        <w:jc w:val="both"/>
      </w:pPr>
    </w:p>
    <w:p w14:paraId="7557CE1F" w14:textId="69635512" w:rsidR="00146699" w:rsidRPr="00F363B1" w:rsidRDefault="00146699" w:rsidP="00142124">
      <w:pPr>
        <w:pStyle w:val="ListParagraph"/>
        <w:numPr>
          <w:ilvl w:val="0"/>
          <w:numId w:val="191"/>
        </w:numPr>
        <w:tabs>
          <w:tab w:val="left" w:pos="3792"/>
        </w:tabs>
        <w:rPr>
          <w:rFonts w:ascii="Times New Roman" w:hAnsi="Times New Roman"/>
        </w:rPr>
      </w:pPr>
      <w:r w:rsidRPr="00F363B1">
        <w:rPr>
          <w:rFonts w:ascii="Times New Roman" w:hAnsi="Times New Roman"/>
        </w:rPr>
        <w:t>Špeciálne personálne zabezpečenie v rámci iných lôžkových úsekov v</w:t>
      </w:r>
      <w:r w:rsidR="00EE44B3" w:rsidRPr="00F363B1">
        <w:rPr>
          <w:rFonts w:ascii="Times New Roman" w:hAnsi="Times New Roman"/>
        </w:rPr>
        <w:t> </w:t>
      </w:r>
      <w:r w:rsidRPr="00F363B1">
        <w:rPr>
          <w:rFonts w:ascii="Times New Roman" w:hAnsi="Times New Roman"/>
        </w:rPr>
        <w:t>nemocnice</w:t>
      </w:r>
      <w:r w:rsidR="00EE44B3" w:rsidRPr="00F363B1">
        <w:rPr>
          <w:rFonts w:ascii="Times New Roman" w:hAnsi="Times New Roman"/>
        </w:rPr>
        <w:t xml:space="preserve"> je</w:t>
      </w:r>
    </w:p>
    <w:p w14:paraId="448B6CB4" w14:textId="77777777" w:rsidR="00146699" w:rsidRPr="00F363B1" w:rsidRDefault="00146699" w:rsidP="00142124">
      <w:pPr>
        <w:pStyle w:val="ListParagraph"/>
        <w:numPr>
          <w:ilvl w:val="0"/>
          <w:numId w:val="184"/>
        </w:numPr>
        <w:tabs>
          <w:tab w:val="left" w:pos="3792"/>
        </w:tabs>
        <w:rPr>
          <w:rFonts w:ascii="Times New Roman" w:hAnsi="Times New Roman"/>
          <w:lang w:eastAsia="cs-CZ"/>
        </w:rPr>
      </w:pPr>
      <w:r w:rsidRPr="00F363B1">
        <w:rPr>
          <w:rFonts w:ascii="Times New Roman" w:hAnsi="Times New Roman"/>
        </w:rPr>
        <w:t xml:space="preserve">lekár so špecializáciou v špecializačnom odbore fyziatria, balneológia a liečebná rehabilitácia alebo lekár zaradený v špecializačnej príprave v odbore fyziatria, balneológia a liečebná rehabilitácia </w:t>
      </w:r>
      <w:r w:rsidRPr="00F363B1">
        <w:rPr>
          <w:rFonts w:ascii="Times New Roman" w:hAnsi="Times New Roman"/>
          <w:lang w:eastAsia="cs-CZ"/>
        </w:rPr>
        <w:t xml:space="preserve">pod odborným dohľadom lekára so špecializáciou v špecializačnom odbore </w:t>
      </w:r>
      <w:r w:rsidRPr="00F363B1">
        <w:rPr>
          <w:rFonts w:ascii="Times New Roman" w:hAnsi="Times New Roman"/>
        </w:rPr>
        <w:t>fyziatria, balneológia a liečebná rehabilitácia</w:t>
      </w:r>
      <w:r w:rsidRPr="00F363B1">
        <w:rPr>
          <w:rFonts w:ascii="Times New Roman" w:hAnsi="Times New Roman"/>
          <w:lang w:eastAsia="cs-CZ"/>
        </w:rPr>
        <w:t>,</w:t>
      </w:r>
    </w:p>
    <w:p w14:paraId="33D60F88" w14:textId="766D2C90" w:rsidR="00146699" w:rsidRPr="00F363B1" w:rsidRDefault="00EE44B3" w:rsidP="00142124">
      <w:pPr>
        <w:pStyle w:val="ListParagraph"/>
        <w:numPr>
          <w:ilvl w:val="0"/>
          <w:numId w:val="184"/>
        </w:numPr>
        <w:tabs>
          <w:tab w:val="left" w:pos="3792"/>
        </w:tabs>
        <w:rPr>
          <w:rFonts w:ascii="Times New Roman" w:hAnsi="Times New Roman"/>
          <w:lang w:eastAsia="cs-CZ"/>
        </w:rPr>
      </w:pPr>
      <w:r w:rsidRPr="00F363B1">
        <w:rPr>
          <w:rFonts w:ascii="Times New Roman" w:hAnsi="Times New Roman"/>
        </w:rPr>
        <w:t>jeden</w:t>
      </w:r>
      <w:r w:rsidR="00146699" w:rsidRPr="00F363B1">
        <w:rPr>
          <w:rFonts w:ascii="Times New Roman" w:hAnsi="Times New Roman"/>
        </w:rPr>
        <w:t xml:space="preserve"> fyzioterapeut na 10 pacientov vyžadujúcich rehabilitačnú liečbu </w:t>
      </w:r>
      <w:r w:rsidR="00146699" w:rsidRPr="00F363B1">
        <w:rPr>
          <w:rFonts w:ascii="Times New Roman" w:eastAsia="Calibri" w:hAnsi="Times New Roman"/>
        </w:rPr>
        <w:t>(tento počet je navyšovaný v závislosti od potreby poskytovanej rehabilitačnej starostlivosti na iných akútnych lô</w:t>
      </w:r>
      <w:r w:rsidRPr="00F363B1">
        <w:rPr>
          <w:rFonts w:ascii="Times New Roman" w:eastAsia="Calibri" w:hAnsi="Times New Roman"/>
        </w:rPr>
        <w:t>žkach v príslušných programoch).</w:t>
      </w:r>
    </w:p>
    <w:p w14:paraId="361E9B97" w14:textId="77777777" w:rsidR="00146699" w:rsidRPr="00F363B1" w:rsidRDefault="00146699" w:rsidP="00656421">
      <w:pPr>
        <w:jc w:val="both"/>
      </w:pPr>
    </w:p>
    <w:p w14:paraId="4F43B8C3" w14:textId="64CC10D7" w:rsidR="00146699" w:rsidRPr="00F363B1" w:rsidRDefault="00146699" w:rsidP="00142124">
      <w:pPr>
        <w:pStyle w:val="ListParagraph"/>
        <w:numPr>
          <w:ilvl w:val="0"/>
          <w:numId w:val="191"/>
        </w:numPr>
        <w:tabs>
          <w:tab w:val="left" w:pos="3792"/>
        </w:tabs>
        <w:rPr>
          <w:rFonts w:ascii="Times New Roman" w:hAnsi="Times New Roman"/>
        </w:rPr>
      </w:pPr>
      <w:r w:rsidRPr="00F363B1">
        <w:rPr>
          <w:rFonts w:ascii="Times New Roman" w:hAnsi="Times New Roman"/>
        </w:rPr>
        <w:t>Špeciálne materiálno-technické zabezpečenie v rámci iných lôžkových úsekov v</w:t>
      </w:r>
      <w:r w:rsidR="00EE44B3" w:rsidRPr="00F363B1">
        <w:rPr>
          <w:rFonts w:ascii="Times New Roman" w:hAnsi="Times New Roman"/>
        </w:rPr>
        <w:t> </w:t>
      </w:r>
      <w:r w:rsidRPr="00F363B1">
        <w:rPr>
          <w:rFonts w:ascii="Times New Roman" w:hAnsi="Times New Roman"/>
        </w:rPr>
        <w:t>nemocnice</w:t>
      </w:r>
      <w:r w:rsidR="00EE44B3" w:rsidRPr="00F363B1">
        <w:rPr>
          <w:rFonts w:ascii="Times New Roman" w:hAnsi="Times New Roman"/>
        </w:rPr>
        <w:t xml:space="preserve"> je</w:t>
      </w:r>
    </w:p>
    <w:p w14:paraId="7413E090" w14:textId="19472988" w:rsidR="00146699" w:rsidRPr="00F363B1" w:rsidRDefault="00146699" w:rsidP="00142124">
      <w:pPr>
        <w:pStyle w:val="ListParagraph"/>
        <w:widowControl w:val="0"/>
        <w:numPr>
          <w:ilvl w:val="0"/>
          <w:numId w:val="173"/>
        </w:numPr>
        <w:autoSpaceDE w:val="0"/>
        <w:autoSpaceDN w:val="0"/>
        <w:adjustRightInd w:val="0"/>
        <w:contextualSpacing w:val="0"/>
        <w:rPr>
          <w:rFonts w:ascii="Times New Roman" w:hAnsi="Times New Roman"/>
        </w:rPr>
      </w:pPr>
      <w:r w:rsidRPr="00F363B1">
        <w:rPr>
          <w:rFonts w:ascii="Times New Roman" w:hAnsi="Times New Roman"/>
        </w:rPr>
        <w:t>rozličné typy pomôcok na mobilitu,</w:t>
      </w:r>
    </w:p>
    <w:p w14:paraId="399AD858" w14:textId="77777777" w:rsidR="00146699" w:rsidRPr="00F363B1" w:rsidRDefault="00146699" w:rsidP="00142124">
      <w:pPr>
        <w:pStyle w:val="ListParagraph"/>
        <w:widowControl w:val="0"/>
        <w:numPr>
          <w:ilvl w:val="0"/>
          <w:numId w:val="173"/>
        </w:numPr>
        <w:autoSpaceDE w:val="0"/>
        <w:autoSpaceDN w:val="0"/>
        <w:adjustRightInd w:val="0"/>
        <w:contextualSpacing w:val="0"/>
        <w:rPr>
          <w:rFonts w:ascii="Times New Roman" w:hAnsi="Times New Roman"/>
          <w:b/>
        </w:rPr>
      </w:pPr>
      <w:r w:rsidRPr="00F363B1">
        <w:rPr>
          <w:rFonts w:ascii="Times New Roman" w:hAnsi="Times New Roman"/>
        </w:rPr>
        <w:t>pomôcky na respiračnú fyzioterapiu,</w:t>
      </w:r>
    </w:p>
    <w:p w14:paraId="046A6E55" w14:textId="77777777" w:rsidR="00146699" w:rsidRPr="00F363B1" w:rsidRDefault="00146699" w:rsidP="00142124">
      <w:pPr>
        <w:pStyle w:val="ListParagraph"/>
        <w:widowControl w:val="0"/>
        <w:numPr>
          <w:ilvl w:val="0"/>
          <w:numId w:val="173"/>
        </w:numPr>
        <w:autoSpaceDE w:val="0"/>
        <w:autoSpaceDN w:val="0"/>
        <w:adjustRightInd w:val="0"/>
        <w:contextualSpacing w:val="0"/>
        <w:rPr>
          <w:rFonts w:ascii="Times New Roman" w:hAnsi="Times New Roman"/>
          <w:b/>
        </w:rPr>
      </w:pPr>
      <w:r w:rsidRPr="00F363B1">
        <w:rPr>
          <w:rFonts w:ascii="Times New Roman" w:hAnsi="Times New Roman"/>
        </w:rPr>
        <w:t>pomôcky na polohovanie,</w:t>
      </w:r>
    </w:p>
    <w:p w14:paraId="02175580" w14:textId="77777777" w:rsidR="00146699" w:rsidRPr="00F363B1" w:rsidRDefault="00146699" w:rsidP="00142124">
      <w:pPr>
        <w:pStyle w:val="ListParagraph"/>
        <w:numPr>
          <w:ilvl w:val="0"/>
          <w:numId w:val="173"/>
        </w:numPr>
        <w:contextualSpacing w:val="0"/>
        <w:rPr>
          <w:rFonts w:ascii="Times New Roman" w:hAnsi="Times New Roman"/>
        </w:rPr>
      </w:pPr>
      <w:r w:rsidRPr="00F363B1">
        <w:rPr>
          <w:rFonts w:ascii="Times New Roman" w:hAnsi="Times New Roman"/>
        </w:rPr>
        <w:t>pomôcky na aktívne a pasívne precvičovanie  končatín na obnovu pohyblivosti na horné a dolné končatiny pre sediaceho aj ležiaceho pacienta.</w:t>
      </w:r>
    </w:p>
    <w:p w14:paraId="17C9C080" w14:textId="77777777" w:rsidR="00B24093" w:rsidRPr="00F363B1" w:rsidRDefault="00B24093" w:rsidP="00656421">
      <w:pPr>
        <w:jc w:val="both"/>
      </w:pPr>
    </w:p>
    <w:p w14:paraId="7A7FF57D" w14:textId="77777777" w:rsidR="00B24093" w:rsidRPr="00F363B1" w:rsidRDefault="00B24093" w:rsidP="00142124">
      <w:pPr>
        <w:pStyle w:val="ListParagraph"/>
        <w:numPr>
          <w:ilvl w:val="0"/>
          <w:numId w:val="191"/>
        </w:numPr>
        <w:rPr>
          <w:rFonts w:ascii="Times New Roman" w:hAnsi="Times New Roman"/>
          <w:bCs/>
        </w:rPr>
      </w:pPr>
      <w:r w:rsidRPr="00F363B1">
        <w:rPr>
          <w:rFonts w:ascii="Times New Roman" w:hAnsi="Times New Roman"/>
          <w:noProof/>
        </w:rPr>
        <mc:AlternateContent>
          <mc:Choice Requires="wps">
            <w:drawing>
              <wp:anchor distT="0" distB="0" distL="114300" distR="114300" simplePos="0" relativeHeight="251663360" behindDoc="0" locked="0" layoutInCell="1" allowOverlap="1" wp14:anchorId="07D2C5B5" wp14:editId="3BF760C9">
                <wp:simplePos x="0" y="0"/>
                <wp:positionH relativeFrom="column">
                  <wp:posOffset>-2579370</wp:posOffset>
                </wp:positionH>
                <wp:positionV relativeFrom="paragraph">
                  <wp:posOffset>404495</wp:posOffset>
                </wp:positionV>
                <wp:extent cx="303530" cy="1350010"/>
                <wp:effectExtent l="57150" t="38100" r="39370" b="40640"/>
                <wp:wrapNone/>
                <wp:docPr id="8" name="Rovná spojovacia šípk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3530" cy="1350010"/>
                        </a:xfrm>
                        <a:prstGeom prst="straightConnector1">
                          <a:avLst/>
                        </a:prstGeom>
                        <a:noFill/>
                        <a:ln w="9525">
                          <a:solidFill>
                            <a:srgbClr val="000000"/>
                          </a:solidFill>
                          <a:round/>
                          <a:headEnd type="triangl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type w14:anchorId="2256C86E" id="_x0000_t32" coordsize="21600,21600" o:spt="32" o:oned="t" path="m,l21600,21600e" filled="f">
                <v:path arrowok="t" fillok="f" o:connecttype="none"/>
                <o:lock v:ext="edit" shapetype="t"/>
              </v:shapetype>
              <v:shape id="Rovná spojovacia šípka 8" o:spid="_x0000_s1026" type="#_x0000_t32" style="position:absolute;margin-left:-203.1pt;margin-top:31.85pt;width:23.9pt;height:106.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">
                <v:stroke startarrow="block" endarrow="block"/>
              </v:shape>
            </w:pict>
          </mc:Fallback>
        </mc:AlternateContent>
      </w:r>
      <w:r w:rsidRPr="00F363B1">
        <w:rPr>
          <w:rFonts w:ascii="Times New Roman" w:hAnsi="Times New Roman"/>
          <w:noProof/>
        </w:rPr>
        <mc:AlternateContent>
          <mc:Choice Requires="wps">
            <w:drawing>
              <wp:anchor distT="0" distB="0" distL="114300" distR="114300" simplePos="0" relativeHeight="251659264" behindDoc="0" locked="0" layoutInCell="1" allowOverlap="1" wp14:anchorId="1C48C30F" wp14:editId="2E6FC73B">
                <wp:simplePos x="0" y="0"/>
                <wp:positionH relativeFrom="column">
                  <wp:posOffset>-1691640</wp:posOffset>
                </wp:positionH>
                <wp:positionV relativeFrom="paragraph">
                  <wp:posOffset>477520</wp:posOffset>
                </wp:positionV>
                <wp:extent cx="635" cy="305435"/>
                <wp:effectExtent l="76200" t="0" r="56515" b="37465"/>
                <wp:wrapNone/>
                <wp:docPr id="7" name="Rovná spojovacia šípka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5435"/>
                        </a:xfrm>
                        <a:prstGeom prst="straightConnector1">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6B3E86A6" id="Rovná spojovacia šípka 7" o:spid="_x0000_s1026" type="#_x0000_t32" style="position:absolute;margin-left:-133.2pt;margin-top:37.6pt;width:.05pt;height:2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">
                <v:stroke endarrow="block"/>
              </v:shape>
            </w:pict>
          </mc:Fallback>
        </mc:AlternateContent>
      </w:r>
      <w:r w:rsidRPr="00F363B1">
        <w:rPr>
          <w:rFonts w:ascii="Times New Roman" w:hAnsi="Times New Roman"/>
          <w:noProof/>
        </w:rPr>
        <mc:AlternateContent>
          <mc:Choice Requires="wps">
            <w:drawing>
              <wp:anchor distT="0" distB="0" distL="114289" distR="114289" simplePos="0" relativeHeight="251660288" behindDoc="0" locked="0" layoutInCell="1" allowOverlap="1" wp14:anchorId="113ADF6E" wp14:editId="1A9A2CE5">
                <wp:simplePos x="0" y="0"/>
                <wp:positionH relativeFrom="column">
                  <wp:posOffset>-3780156</wp:posOffset>
                </wp:positionH>
                <wp:positionV relativeFrom="paragraph">
                  <wp:posOffset>97155</wp:posOffset>
                </wp:positionV>
                <wp:extent cx="0" cy="3638550"/>
                <wp:effectExtent l="76200" t="38100" r="38100" b="0"/>
                <wp:wrapNone/>
                <wp:docPr id="5" name="Rovná spojovacia šípk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638550"/>
                        </a:xfrm>
                        <a:prstGeom prst="straightConnector1">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0942BDEE" id="Rovná spojovacia šípka 5" o:spid="_x0000_s1026" type="#_x0000_t32" style="position:absolute;margin-left:-297.65pt;margin-top:7.65pt;width:0;height:286.5pt;flip:y;z-index:251660288;visibility:visible;mso-wrap-style:square;mso-width-percent:0;mso-height-percent:0;mso-wrap-distance-left:3.17469mm;mso-wrap-distance-top:0;mso-wrap-distance-right:3.1746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">
                <v:stroke endarrow="block"/>
              </v:shape>
            </w:pict>
          </mc:Fallback>
        </mc:AlternateContent>
      </w:r>
      <w:r w:rsidRPr="00F363B1">
        <w:rPr>
          <w:rFonts w:ascii="Times New Roman" w:hAnsi="Times New Roman"/>
          <w:noProof/>
        </w:rPr>
        <mc:AlternateContent>
          <mc:Choice Requires="wps">
            <w:drawing>
              <wp:anchor distT="0" distB="0" distL="114300" distR="114300" simplePos="0" relativeHeight="251661312" behindDoc="0" locked="0" layoutInCell="1" allowOverlap="1" wp14:anchorId="27B90DEE" wp14:editId="01583AE8">
                <wp:simplePos x="0" y="0"/>
                <wp:positionH relativeFrom="column">
                  <wp:posOffset>-3923030</wp:posOffset>
                </wp:positionH>
                <wp:positionV relativeFrom="paragraph">
                  <wp:posOffset>97155</wp:posOffset>
                </wp:positionV>
                <wp:extent cx="635" cy="4848225"/>
                <wp:effectExtent l="76200" t="38100" r="56515" b="0"/>
                <wp:wrapNone/>
                <wp:docPr id="3" name="Rovná spojovacia šípk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4848225"/>
                        </a:xfrm>
                        <a:prstGeom prst="straightConnector1">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4FB63E82" id="Rovná spojovacia šípka 3" o:spid="_x0000_s1026" type="#_x0000_t32" style="position:absolute;margin-left:-308.9pt;margin-top:7.65pt;width:.05pt;height:381.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">
                <v:stroke endarrow="block"/>
              </v:shape>
            </w:pict>
          </mc:Fallback>
        </mc:AlternateContent>
      </w:r>
      <w:r w:rsidRPr="00F363B1">
        <w:rPr>
          <w:rFonts w:ascii="Times New Roman" w:hAnsi="Times New Roman"/>
          <w:noProof/>
        </w:rPr>
        <mc:AlternateContent>
          <mc:Choice Requires="wps">
            <w:drawing>
              <wp:anchor distT="0" distB="0" distL="114300" distR="114300" simplePos="0" relativeHeight="251662336" behindDoc="0" locked="0" layoutInCell="1" allowOverlap="1" wp14:anchorId="30D888C9" wp14:editId="7E044AD4">
                <wp:simplePos x="0" y="0"/>
                <wp:positionH relativeFrom="column">
                  <wp:posOffset>-1711325</wp:posOffset>
                </wp:positionH>
                <wp:positionV relativeFrom="paragraph">
                  <wp:posOffset>210185</wp:posOffset>
                </wp:positionV>
                <wp:extent cx="635" cy="582295"/>
                <wp:effectExtent l="76200" t="0" r="56515" b="46355"/>
                <wp:wrapNone/>
                <wp:docPr id="1" name="Rovná spojovacia šípk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82295"/>
                        </a:xfrm>
                        <a:prstGeom prst="straightConnector1">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76E30FA5" id="Rovná spojovacia šípka 1" o:spid="_x0000_s1026" type="#_x0000_t32" style="position:absolute;margin-left:-134.75pt;margin-top:16.55pt;width:.05pt;height:45.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">
                <v:stroke endarrow="block"/>
              </v:shape>
            </w:pict>
          </mc:Fallback>
        </mc:AlternateContent>
      </w:r>
      <w:r w:rsidRPr="00F363B1">
        <w:rPr>
          <w:rFonts w:ascii="Times New Roman" w:hAnsi="Times New Roman"/>
          <w:bCs/>
        </w:rPr>
        <w:t>Indikačné kritériá pre ústavnú rehabilitačnú zdravotnú starostlivosť</w:t>
      </w:r>
    </w:p>
    <w:p w14:paraId="73D1E659" w14:textId="3B98DBEB" w:rsidR="00B24093" w:rsidRPr="00F363B1" w:rsidRDefault="00B24093" w:rsidP="00142124">
      <w:pPr>
        <w:pStyle w:val="ListParagraph"/>
        <w:numPr>
          <w:ilvl w:val="0"/>
          <w:numId w:val="704"/>
        </w:numPr>
        <w:rPr>
          <w:rFonts w:ascii="Times New Roman" w:hAnsi="Times New Roman"/>
          <w:bCs/>
        </w:rPr>
      </w:pPr>
      <w:r w:rsidRPr="00F363B1">
        <w:rPr>
          <w:rFonts w:ascii="Times New Roman" w:eastAsia="Calibri" w:hAnsi="Times New Roman"/>
        </w:rPr>
        <w:t xml:space="preserve">Rehabilitačná zdravotná starostlivosť nadväzuje na neodkladnú starostlivosť na akútnom lôžku, kedy zdravotný stav pacienta vyžaduje liečbu ústavnou zdravotnou starostlivosťou prostriedkami odboru </w:t>
      </w:r>
      <w:r w:rsidRPr="00F363B1">
        <w:rPr>
          <w:rFonts w:ascii="Times New Roman" w:hAnsi="Times New Roman"/>
        </w:rPr>
        <w:t>fyziatria, balneológia a liečebná rehabilitácia</w:t>
      </w:r>
      <w:r w:rsidRPr="00F363B1">
        <w:rPr>
          <w:rFonts w:ascii="Times New Roman" w:eastAsia="Calibri" w:hAnsi="Times New Roman"/>
        </w:rPr>
        <w:t>. Pacient je indikovaný na hospitalizáciu pre rehabilitačnú starostlivosť, ak po stanovení základnej diagnózy došlo k stabilizácii jeho zdravotného stavu, ale pretrvávajú zdravotné komplikácie alebo funkčná di</w:t>
      </w:r>
      <w:r w:rsidRPr="00F363B1">
        <w:rPr>
          <w:rFonts w:ascii="Times New Roman" w:hAnsi="Times New Roman"/>
        </w:rPr>
        <w:t>z</w:t>
      </w:r>
      <w:r w:rsidRPr="00F363B1">
        <w:rPr>
          <w:rFonts w:ascii="Times New Roman" w:eastAsia="Calibri" w:hAnsi="Times New Roman"/>
        </w:rPr>
        <w:t xml:space="preserve">abilita so zhoršením jeho pohybovej aktivity. </w:t>
      </w:r>
    </w:p>
    <w:p w14:paraId="4F091048" w14:textId="77777777" w:rsidR="00B24093" w:rsidRPr="00F363B1" w:rsidRDefault="00B24093" w:rsidP="00142124">
      <w:pPr>
        <w:pStyle w:val="ListParagraph"/>
        <w:numPr>
          <w:ilvl w:val="0"/>
          <w:numId w:val="704"/>
        </w:numPr>
        <w:rPr>
          <w:rFonts w:ascii="Times New Roman" w:hAnsi="Times New Roman"/>
          <w:bCs/>
        </w:rPr>
      </w:pPr>
      <w:r w:rsidRPr="00F363B1">
        <w:rPr>
          <w:rFonts w:ascii="Times New Roman" w:hAnsi="Times New Roman"/>
        </w:rPr>
        <w:t>Rehabilitačná starostlivosť v  ostatných programov je poskytovaná takmer pri všetkých medicínskych službách (diagnózach a výkonoch), vo všetkých štádiách ochorenia, najmä ako prevencia vzniku imobilizačného syndrómu, rehabilitačná liečba bude zameraná na včasnú reedukáciu stratených funkčných schopností s nutnosťou individuálneho prístupu s prihliadnutím na komorbidity pacienta, a to na všetkých úrovniach  poskytovania medicínskej služby s možnosťou prekladu  na  rehabilitačné lôžko.</w:t>
      </w:r>
    </w:p>
    <w:p w14:paraId="3D54435B" w14:textId="6ADA2D4F" w:rsidR="00B24093" w:rsidRPr="00F363B1" w:rsidRDefault="00B24093" w:rsidP="00142124">
      <w:pPr>
        <w:pStyle w:val="ListParagraph"/>
        <w:numPr>
          <w:ilvl w:val="0"/>
          <w:numId w:val="704"/>
        </w:numPr>
        <w:rPr>
          <w:rFonts w:ascii="Times New Roman" w:hAnsi="Times New Roman"/>
          <w:bCs/>
        </w:rPr>
      </w:pPr>
      <w:r w:rsidRPr="00F363B1">
        <w:rPr>
          <w:rFonts w:ascii="Times New Roman" w:eastAsia="Calibri" w:hAnsi="Times New Roman"/>
        </w:rPr>
        <w:t xml:space="preserve">Rehabilitačná starostlivosť sa poskytuje </w:t>
      </w:r>
    </w:p>
    <w:p w14:paraId="64A8D4CB" w14:textId="77777777" w:rsidR="00B24093" w:rsidRPr="00F363B1" w:rsidRDefault="00B24093" w:rsidP="00142124">
      <w:pPr>
        <w:pStyle w:val="ListParagraph"/>
        <w:numPr>
          <w:ilvl w:val="0"/>
          <w:numId w:val="705"/>
        </w:numPr>
        <w:contextualSpacing w:val="0"/>
        <w:rPr>
          <w:rFonts w:ascii="Times New Roman" w:hAnsi="Times New Roman"/>
        </w:rPr>
      </w:pPr>
      <w:r w:rsidRPr="00F363B1">
        <w:rPr>
          <w:rFonts w:ascii="Times New Roman" w:eastAsia="Calibri" w:hAnsi="Times New Roman"/>
        </w:rPr>
        <w:t xml:space="preserve">na akútnom rehabilitačnom lôžku poskytovanom v rámci programu II. úrovne alebo vyššej </w:t>
      </w:r>
    </w:p>
    <w:p w14:paraId="44BAB126" w14:textId="4B584D23" w:rsidR="00B24093" w:rsidRPr="00F363B1" w:rsidRDefault="00B24093" w:rsidP="00142124">
      <w:pPr>
        <w:pStyle w:val="ListParagraph"/>
        <w:numPr>
          <w:ilvl w:val="0"/>
          <w:numId w:val="705"/>
        </w:numPr>
        <w:contextualSpacing w:val="0"/>
        <w:rPr>
          <w:rFonts w:ascii="Times New Roman" w:hAnsi="Times New Roman"/>
        </w:rPr>
      </w:pPr>
      <w:r w:rsidRPr="00F363B1">
        <w:rPr>
          <w:rFonts w:ascii="Times New Roman" w:eastAsia="Calibri" w:hAnsi="Times New Roman"/>
        </w:rPr>
        <w:t>na následnom rehabilitačnom lôžku poskytovanom v rámci programu I. úrovne a vyššej</w:t>
      </w:r>
    </w:p>
    <w:p w14:paraId="492AD186" w14:textId="77777777" w:rsidR="00B24093" w:rsidRPr="00F363B1" w:rsidRDefault="00B24093" w:rsidP="00142124">
      <w:pPr>
        <w:pStyle w:val="ListParagraph"/>
        <w:numPr>
          <w:ilvl w:val="0"/>
          <w:numId w:val="704"/>
        </w:numPr>
        <w:contextualSpacing w:val="0"/>
        <w:rPr>
          <w:rFonts w:ascii="Times New Roman" w:hAnsi="Times New Roman"/>
        </w:rPr>
      </w:pPr>
      <w:r w:rsidRPr="00F363B1">
        <w:rPr>
          <w:rFonts w:ascii="Times New Roman" w:eastAsia="Calibri" w:hAnsi="Times New Roman"/>
        </w:rPr>
        <w:t xml:space="preserve">Pri rozhodovaní o preklade z akútneho lôžka na rehabilitačné lôžko spolupracuje lekár z akútneho lôžka s konziliárnym lekárom v </w:t>
      </w:r>
      <w:r w:rsidRPr="00F363B1">
        <w:rPr>
          <w:rFonts w:ascii="Times New Roman" w:hAnsi="Times New Roman"/>
        </w:rPr>
        <w:t>odbore fyziatria, balneológia a liečebná rehabilitácia a lekárom rehabilitačného lôžka</w:t>
      </w:r>
      <w:r w:rsidRPr="00F363B1">
        <w:rPr>
          <w:rFonts w:ascii="Times New Roman" w:eastAsia="Calibri" w:hAnsi="Times New Roman"/>
        </w:rPr>
        <w:t>. Podmienky pri preklade pacienta na akútne alebo následné rehabilitačné lôžko:</w:t>
      </w:r>
    </w:p>
    <w:p w14:paraId="0AB4EFE7" w14:textId="7EBA5F08" w:rsidR="00B24093" w:rsidRPr="00F363B1" w:rsidRDefault="00B24093" w:rsidP="00142124">
      <w:pPr>
        <w:pStyle w:val="ListParagraph"/>
        <w:numPr>
          <w:ilvl w:val="0"/>
          <w:numId w:val="706"/>
        </w:numPr>
        <w:rPr>
          <w:rFonts w:ascii="Times New Roman" w:eastAsia="Calibri" w:hAnsi="Times New Roman"/>
        </w:rPr>
      </w:pPr>
      <w:r w:rsidRPr="00F363B1">
        <w:rPr>
          <w:rFonts w:ascii="Times New Roman" w:eastAsia="Calibri" w:hAnsi="Times New Roman"/>
        </w:rPr>
        <w:t>ak pacient po ukončení akútnej terapie na základom lôžku vyžaduje intenzívnu liečbu a sledovanie zdravotného stavu, je predpoklad inej diagnostickej a terapeutickej  intervencie, je indikovaná hospitalizácia na akútnom rehabilitačnom lôžku zariadenia ústavnej starostlivosti v programe II. úrovne alebo vyššej. V prípade zhoršenia zdravotného stavu a nutnosti akútnej intervencie je pacient preložený na akútne lôžko.</w:t>
      </w:r>
    </w:p>
    <w:p w14:paraId="5A642BCF" w14:textId="77777777" w:rsidR="00B24093" w:rsidRPr="00F363B1" w:rsidRDefault="00B24093" w:rsidP="00142124">
      <w:pPr>
        <w:pStyle w:val="ListParagraph"/>
        <w:numPr>
          <w:ilvl w:val="0"/>
          <w:numId w:val="706"/>
        </w:numPr>
        <w:contextualSpacing w:val="0"/>
        <w:rPr>
          <w:rFonts w:ascii="Times New Roman" w:eastAsia="Calibri" w:hAnsi="Times New Roman"/>
        </w:rPr>
      </w:pPr>
      <w:r w:rsidRPr="00F363B1">
        <w:rPr>
          <w:rFonts w:ascii="Times New Roman" w:eastAsia="Calibri" w:hAnsi="Times New Roman"/>
        </w:rPr>
        <w:t xml:space="preserve">ak u pacienta po ukončení akútnej terapie nie je predpoklad potreby akútnej intervencie, jeho zdravotný stav je stabilizovaný,  môže byť preložený  z akútneho lôžka  alebo akútneho rehabilitačného lôžka na následné rehabilitačné lôžko zariadenia ústavnej starostlivosti v programe I. úrovne alebo vyššej. V prípade zhoršenia zdravotného stavu a nutnosti akútnej intervencie je pacient  preložený späť na akútne lôžko. </w:t>
      </w:r>
    </w:p>
    <w:p w14:paraId="4FF19B8F" w14:textId="77777777" w:rsidR="00B24093" w:rsidRPr="00F363B1" w:rsidRDefault="00B24093" w:rsidP="00142124">
      <w:pPr>
        <w:pStyle w:val="ListParagraph"/>
        <w:numPr>
          <w:ilvl w:val="0"/>
          <w:numId w:val="706"/>
        </w:numPr>
        <w:contextualSpacing w:val="0"/>
        <w:rPr>
          <w:rFonts w:ascii="Times New Roman" w:hAnsi="Times New Roman"/>
        </w:rPr>
      </w:pPr>
      <w:r w:rsidRPr="00F363B1">
        <w:rPr>
          <w:rFonts w:ascii="Times New Roman" w:hAnsi="Times New Roman"/>
        </w:rPr>
        <w:t xml:space="preserve">ak sú pri posudzovaní kritérií podľa odseku „kontraindikácie“ prítomné rizikové alebo nepriaznivé faktory, ktoré sú kontraindikáciou prekladu na rehabilitačné lôžko, je pre pacienta bezpečné a účelné preferovať preklad na doliečovacie lôžko, kde pokračuje v komplexnej medicínskej a ošetrovateľskej starostlivosti vrátane rehabilitácie, ak to </w:t>
      </w:r>
      <w:r w:rsidRPr="00F363B1">
        <w:rPr>
          <w:rFonts w:ascii="Times New Roman" w:hAnsi="Times New Roman"/>
          <w:lang w:eastAsia="cs-CZ"/>
        </w:rPr>
        <w:t>klinický</w:t>
      </w:r>
      <w:r w:rsidRPr="00F363B1">
        <w:rPr>
          <w:rFonts w:ascii="Times New Roman" w:hAnsi="Times New Roman"/>
        </w:rPr>
        <w:t xml:space="preserve"> stav pacienta umožňuje. Prioritou je riešiť dominujúce zdravotné ťažkosti pacienta, ktorým sa prispôsobuje tempo a intenzita rehabilitácie poskytovanej na doliečovacom lôžku. V indikovaných prípadoch sa zvažuje paliatívny prístup.</w:t>
      </w:r>
    </w:p>
    <w:p w14:paraId="02E9A45B" w14:textId="77777777" w:rsidR="00B24093" w:rsidRPr="00F363B1" w:rsidRDefault="00B24093" w:rsidP="00142124">
      <w:pPr>
        <w:pStyle w:val="ListParagraph"/>
        <w:numPr>
          <w:ilvl w:val="0"/>
          <w:numId w:val="706"/>
        </w:numPr>
        <w:contextualSpacing w:val="0"/>
        <w:rPr>
          <w:rFonts w:ascii="Times New Roman" w:hAnsi="Times New Roman"/>
        </w:rPr>
      </w:pPr>
      <w:r w:rsidRPr="00F363B1">
        <w:rPr>
          <w:rFonts w:ascii="Times New Roman" w:hAnsi="Times New Roman"/>
        </w:rPr>
        <w:t>ak u pacienta došlo k stabilizácii zdravotného stavu a pominutia rizík, ktoré boli kontraindikáciou prekladu na rehabilitačné lôžko, môže byť pacient preložený z doliečovacieho lôžka na rehabilitačné lôžko za účelom rehabilitačnej liečby,</w:t>
      </w:r>
    </w:p>
    <w:p w14:paraId="5852DDA5" w14:textId="77777777" w:rsidR="00B24093" w:rsidRPr="00F363B1" w:rsidRDefault="00B24093" w:rsidP="00142124">
      <w:pPr>
        <w:pStyle w:val="ListParagraph"/>
        <w:numPr>
          <w:ilvl w:val="0"/>
          <w:numId w:val="706"/>
        </w:numPr>
        <w:rPr>
          <w:rFonts w:ascii="Times New Roman" w:hAnsi="Times New Roman"/>
        </w:rPr>
      </w:pPr>
      <w:r w:rsidRPr="00F363B1">
        <w:rPr>
          <w:rFonts w:ascii="Times New Roman" w:hAnsi="Times New Roman"/>
          <w:lang w:eastAsia="cs-CZ"/>
        </w:rPr>
        <w:t>a</w:t>
      </w:r>
      <w:r w:rsidRPr="00F363B1">
        <w:rPr>
          <w:rFonts w:ascii="Times New Roman" w:hAnsi="Times New Roman"/>
        </w:rPr>
        <w:t xml:space="preserve">k u </w:t>
      </w:r>
      <w:r w:rsidRPr="00F363B1">
        <w:rPr>
          <w:rFonts w:ascii="Times New Roman" w:hAnsi="Times New Roman"/>
          <w:shd w:val="clear" w:color="auto" w:fill="FFFFFF"/>
          <w:lang w:eastAsia="cs-CZ"/>
        </w:rPr>
        <w:t xml:space="preserve">pacienta pretrváva potreba umelej pľúcnej ventilácie (UPV) alebo je po opakovaných neúspešných pokusoch o odpojenie od UPV s potrebou pokračovania </w:t>
      </w:r>
      <w:r w:rsidRPr="00F363B1">
        <w:rPr>
          <w:rFonts w:ascii="Times New Roman" w:hAnsi="Times New Roman"/>
          <w:shd w:val="clear" w:color="auto" w:fill="FFFFFF"/>
        </w:rPr>
        <w:t xml:space="preserve">v </w:t>
      </w:r>
      <w:r w:rsidRPr="00F363B1">
        <w:rPr>
          <w:rFonts w:ascii="Times New Roman" w:hAnsi="Times New Roman"/>
          <w:shd w:val="clear" w:color="auto" w:fill="FFFFFF"/>
          <w:lang w:eastAsia="cs-CZ"/>
        </w:rPr>
        <w:t>intenzívnej starostlivosti</w:t>
      </w:r>
      <w:r w:rsidRPr="00F363B1">
        <w:rPr>
          <w:rStyle w:val="mcntxcontentpasted0"/>
          <w:rFonts w:ascii="Times New Roman" w:eastAsia="MS Gothic" w:hAnsi="Times New Roman"/>
          <w:shd w:val="clear" w:color="auto" w:fill="FFFFFF"/>
          <w:lang w:eastAsia="cs-CZ"/>
        </w:rPr>
        <w:t> </w:t>
      </w:r>
      <w:r w:rsidRPr="00F363B1">
        <w:rPr>
          <w:rStyle w:val="mcntxcontentpasted0"/>
          <w:rFonts w:ascii="Times New Roman" w:eastAsia="MS Gothic" w:hAnsi="Times New Roman"/>
          <w:bdr w:val="none" w:sz="0" w:space="0" w:color="auto" w:frame="1"/>
          <w:shd w:val="clear" w:color="auto" w:fill="FFFFFF"/>
          <w:lang w:eastAsia="cs-CZ"/>
        </w:rPr>
        <w:t xml:space="preserve">je preklad na </w:t>
      </w:r>
      <w:r w:rsidRPr="00F363B1">
        <w:rPr>
          <w:rStyle w:val="mcntxcontentpasted0"/>
          <w:rFonts w:ascii="Times New Roman" w:eastAsia="MS Gothic" w:hAnsi="Times New Roman"/>
          <w:bdr w:val="none" w:sz="0" w:space="0" w:color="auto" w:frame="1"/>
          <w:shd w:val="clear" w:color="auto" w:fill="FFFFFF"/>
        </w:rPr>
        <w:t xml:space="preserve">(akútne a následné) </w:t>
      </w:r>
      <w:r w:rsidRPr="00F363B1">
        <w:rPr>
          <w:rStyle w:val="mcntxcontentpasted0"/>
          <w:rFonts w:ascii="Times New Roman" w:eastAsia="MS Gothic" w:hAnsi="Times New Roman"/>
          <w:bdr w:val="none" w:sz="0" w:space="0" w:color="auto" w:frame="1"/>
          <w:shd w:val="clear" w:color="auto" w:fill="FFFFFF"/>
          <w:lang w:eastAsia="cs-CZ"/>
        </w:rPr>
        <w:t>rehabilitačné lôžko kontraindikovaný, pacient má byť preložený na príslušné oddelenie podľa stavu pacienta, kde bude pokračovať v rehabilitačnej liečbe podľa funkčného stavu</w:t>
      </w:r>
      <w:r w:rsidRPr="00F363B1">
        <w:rPr>
          <w:rStyle w:val="mcntxcontentpasted0"/>
          <w:rFonts w:ascii="Times New Roman" w:eastAsia="MS Gothic" w:hAnsi="Times New Roman"/>
          <w:bdr w:val="none" w:sz="0" w:space="0" w:color="auto" w:frame="1"/>
          <w:shd w:val="clear" w:color="auto" w:fill="FFFFFF"/>
        </w:rPr>
        <w:t>.</w:t>
      </w:r>
    </w:p>
    <w:p w14:paraId="7E0DF1AF" w14:textId="77777777" w:rsidR="00B24093" w:rsidRPr="00F363B1" w:rsidRDefault="00B24093" w:rsidP="00656421">
      <w:pPr>
        <w:jc w:val="both"/>
        <w:rPr>
          <w:rFonts w:eastAsia="Calibri"/>
        </w:rPr>
      </w:pPr>
    </w:p>
    <w:p w14:paraId="77FDC93F" w14:textId="0FBD98E5" w:rsidR="00B24093" w:rsidRPr="00F363B1" w:rsidRDefault="00B24093" w:rsidP="00142124">
      <w:pPr>
        <w:pStyle w:val="ListParagraph"/>
        <w:numPr>
          <w:ilvl w:val="0"/>
          <w:numId w:val="191"/>
        </w:numPr>
        <w:rPr>
          <w:rFonts w:ascii="Times New Roman" w:hAnsi="Times New Roman"/>
          <w:bCs/>
        </w:rPr>
      </w:pPr>
      <w:r w:rsidRPr="00F363B1">
        <w:rPr>
          <w:rFonts w:ascii="Times New Roman" w:hAnsi="Times New Roman"/>
          <w:bCs/>
        </w:rPr>
        <w:t>Indikačné kritériá pre ústavnú rehabilitačnú zdravotnú starostlivosť pacientov s ochoreniami nervového systému</w:t>
      </w:r>
    </w:p>
    <w:p w14:paraId="03E006C3" w14:textId="77777777" w:rsidR="00B24093" w:rsidRPr="00F363B1" w:rsidRDefault="00B24093" w:rsidP="00142124">
      <w:pPr>
        <w:pStyle w:val="NormalWeb"/>
        <w:numPr>
          <w:ilvl w:val="0"/>
          <w:numId w:val="707"/>
        </w:numPr>
        <w:spacing w:before="0" w:beforeAutospacing="0" w:after="0" w:afterAutospacing="0"/>
        <w:jc w:val="both"/>
        <w:rPr>
          <w:shd w:val="clear" w:color="auto" w:fill="FFFFFF"/>
        </w:rPr>
      </w:pPr>
      <w:r w:rsidRPr="00F363B1">
        <w:t xml:space="preserve">Jedná sa o </w:t>
      </w:r>
      <w:r w:rsidRPr="00F363B1">
        <w:rPr>
          <w:shd w:val="clear" w:color="auto" w:fill="FFFFFF"/>
        </w:rPr>
        <w:t>pacientov s ochoreniami rôznych orgánových systémov rôznej etiológie s neurologickými následkami a s následkami na pohybovom aparáte.</w:t>
      </w:r>
    </w:p>
    <w:p w14:paraId="084BCC0D" w14:textId="2B26A04A" w:rsidR="00B24093" w:rsidRPr="00F363B1" w:rsidRDefault="00B24093" w:rsidP="00142124">
      <w:pPr>
        <w:pStyle w:val="NormalWeb"/>
        <w:numPr>
          <w:ilvl w:val="0"/>
          <w:numId w:val="707"/>
        </w:numPr>
        <w:spacing w:before="0" w:beforeAutospacing="0" w:after="0" w:afterAutospacing="0"/>
        <w:jc w:val="both"/>
        <w:rPr>
          <w:shd w:val="clear" w:color="auto" w:fill="FFFFFF"/>
        </w:rPr>
      </w:pPr>
      <w:r w:rsidRPr="00F363B1">
        <w:t>Rehabilitácia pacientov s ochoreniami nervového systému je poskytovaná prostredníctvom fázového modelu rehabilitácie v siedmych fázach. Pri indikovaní rehabilitácie a pri preradení pacienta do jednotlivých fáz je dôležité posúdenie funkčnej dizability pacienta, jeho schopnosti učenia sa a spolupráce a stanovenie rehabilitačného cieľa. Indikáciu k rehabilitácii a ordináciu rehabilitačnej liečby v každej fáze realizuje lekár so špecializáciou v špecializačnom odbore fyziatria, balneológia a liečebná rehabilitácia alebo lekár zaradený v špecializačnej príprave v odbore fyziatria, balneológia a liečebná rehabilitácia pod dohľadom lekára so špecializáciou v špecializačnom odbore fyziatria, balneológia a liečebná rehabilitácia. Na posúdenie pacienta používame:</w:t>
      </w:r>
    </w:p>
    <w:p w14:paraId="5EDFD53B" w14:textId="77777777" w:rsidR="00B24093" w:rsidRPr="00F363B1" w:rsidRDefault="00B24093" w:rsidP="00142124">
      <w:pPr>
        <w:pStyle w:val="NormalWeb"/>
        <w:numPr>
          <w:ilvl w:val="0"/>
          <w:numId w:val="708"/>
        </w:numPr>
        <w:spacing w:before="0" w:beforeAutospacing="0" w:after="0" w:afterAutospacing="0"/>
        <w:jc w:val="both"/>
      </w:pPr>
      <w:r w:rsidRPr="00F363B1">
        <w:t>vyhodnotenie funkčného stavu (testovanie podľa Brunstromovej u pacientov po NCMP - vyhodnotenie funkčného stavu a posúdenie dynamiky jeho zlepšenia a iné testovacie škály),</w:t>
      </w:r>
    </w:p>
    <w:p w14:paraId="4C040F5A" w14:textId="77777777" w:rsidR="00B24093" w:rsidRPr="00F363B1" w:rsidRDefault="00B24093" w:rsidP="00142124">
      <w:pPr>
        <w:pStyle w:val="NormalWeb"/>
        <w:numPr>
          <w:ilvl w:val="0"/>
          <w:numId w:val="708"/>
        </w:numPr>
        <w:spacing w:before="0" w:beforeAutospacing="0" w:after="0" w:afterAutospacing="0"/>
        <w:jc w:val="both"/>
      </w:pPr>
      <w:r w:rsidRPr="00F363B1">
        <w:t>testovanie sebestačnosti v bežných denných aktivitách (ADL) (napr.: stanovenie Barthelovej indexu, FIM testu),</w:t>
      </w:r>
    </w:p>
    <w:p w14:paraId="52CDBE25" w14:textId="77777777" w:rsidR="00B24093" w:rsidRPr="00F363B1" w:rsidRDefault="00B24093" w:rsidP="00142124">
      <w:pPr>
        <w:pStyle w:val="NormalWeb"/>
        <w:numPr>
          <w:ilvl w:val="0"/>
          <w:numId w:val="708"/>
        </w:numPr>
        <w:spacing w:before="0" w:beforeAutospacing="0" w:after="0" w:afterAutospacing="0"/>
        <w:jc w:val="both"/>
      </w:pPr>
      <w:r w:rsidRPr="00F363B1">
        <w:t>modifikovanú Rankinovú škálu – orientačné hodnotenie funkčnej nezávislosti.</w:t>
      </w:r>
    </w:p>
    <w:p w14:paraId="579A0F0F" w14:textId="5E4FBAC2" w:rsidR="00B24093" w:rsidRPr="00F363B1" w:rsidRDefault="00B24093" w:rsidP="00142124">
      <w:pPr>
        <w:pStyle w:val="NormalWeb"/>
        <w:numPr>
          <w:ilvl w:val="0"/>
          <w:numId w:val="707"/>
        </w:numPr>
        <w:spacing w:before="0" w:beforeAutospacing="0" w:after="0" w:afterAutospacing="0"/>
        <w:jc w:val="both"/>
      </w:pPr>
      <w:r w:rsidRPr="00F363B1">
        <w:t>Prvá až piata fáza sú poskytované v ústavnej zdravotnej starostlivosti, šiesta až siedma fáza sú poskytované ambulantne. Fázy pre ústavnú zdravotnú starostlivosť sú definované nasledovne:</w:t>
      </w:r>
    </w:p>
    <w:p w14:paraId="4C409474" w14:textId="77777777" w:rsidR="00B24093" w:rsidRPr="00F363B1" w:rsidRDefault="00B24093" w:rsidP="00142124">
      <w:pPr>
        <w:pStyle w:val="NormalWeb"/>
        <w:numPr>
          <w:ilvl w:val="1"/>
          <w:numId w:val="709"/>
        </w:numPr>
        <w:spacing w:before="0" w:beforeAutospacing="0" w:after="0" w:afterAutospacing="0"/>
        <w:jc w:val="both"/>
      </w:pPr>
      <w:r w:rsidRPr="00F363B1">
        <w:t>Prvá fáza je fáza akútneho ochorenia a prebieha na akútnom oddelení. Zahŕňa obdobie, v ktorom začínajú prvé formy rehabilitačnej liečby, zameranej predovšetkým na profylaxiu sekundárnych komplikácií a včasnú mobilizáciu. V prípade nekomplikovaného priebehu, kardiopulmonálnej stabilizácie stavu, neprítomnosti infekčného ochorenia, bez porúch hltania, bez inkontinencie a prejavov organického psychosyndrómu môže pacient pokračovať v piatej fáze rehabilitácie na následnom rehabilitačnom lôžku.</w:t>
      </w:r>
    </w:p>
    <w:p w14:paraId="648C1675" w14:textId="77777777" w:rsidR="00B24093" w:rsidRPr="00F363B1" w:rsidRDefault="00B24093" w:rsidP="00142124">
      <w:pPr>
        <w:pStyle w:val="NormalWeb"/>
        <w:numPr>
          <w:ilvl w:val="1"/>
          <w:numId w:val="709"/>
        </w:numPr>
        <w:spacing w:before="0" w:beforeAutospacing="0" w:after="0" w:afterAutospacing="0"/>
        <w:jc w:val="both"/>
      </w:pPr>
      <w:r w:rsidRPr="00F363B1">
        <w:t>Druhá fáza prebieha na doliečovacom lôžku v prípade, ak je spolupráca pacienta nedostatočná alebo ak je nutné pokračovanie v intenzívnej starostlivosti. Do druhej fázy sa môžu zaradiť pacienti po ukončení akútnej starostlivosti, u ktorých sa aktuálne neplánuje operačný ani iný invazívny zákrok. Pacienti indikovaní pre druhú fázu sú pacienti s poruchami vedomia, ktorí nemajú septické infekčné ochorenie, intrakraniálny tlak je stabilizovaný, kardiopulmonálne funkcie sú stabilizované minimálne v ležiacej polohe, pacient nie je schopný aktívnej spolupráce, je odkázaný na ošetrovateľskú starostlivosť. Pacient môže mať nazogastrickú sondu, môže byť inkontinentný, aj s prejavmi organického psychosyndrómu. V prípade zlepšenia stavu môže byť pacient zaradený do tretej fázy rehabilitácie. Ak sa stav pacienta nezlepší, pacient sa dostáva do siedmej fázy.</w:t>
      </w:r>
    </w:p>
    <w:p w14:paraId="6D466B0E" w14:textId="77777777" w:rsidR="00B24093" w:rsidRPr="00F363B1" w:rsidRDefault="00B24093" w:rsidP="00142124">
      <w:pPr>
        <w:pStyle w:val="NormalWeb"/>
        <w:numPr>
          <w:ilvl w:val="1"/>
          <w:numId w:val="709"/>
        </w:numPr>
        <w:spacing w:before="0" w:beforeAutospacing="0" w:after="0" w:afterAutospacing="0"/>
        <w:jc w:val="both"/>
      </w:pPr>
      <w:r w:rsidRPr="00F363B1">
        <w:t>Pacient bez prejavov organického psychosyndrómu, ktorý má predpoklad spolupráce a učenia sa, môže postúpiť do tretej fázy rehabilitácie. Táto fáza zahŕňa včasnú rehabilitáciu na akútnom rehabilitačnom lôžku od úrovne II. Predstavuje obdobie, v priebehu ktorého musí byť zaistená v prípade potreby intenzívna liečba (primárna akútna terapia je ukončená, aktuálne nie sú nutné operačné intervencie, pacient nemá žiadne ťažké infekčné ochorenie).  Zaraďujeme tu pacientov:</w:t>
      </w:r>
    </w:p>
    <w:p w14:paraId="4185EF26" w14:textId="77777777" w:rsidR="00B24093" w:rsidRPr="00F363B1" w:rsidRDefault="00B24093" w:rsidP="00142124">
      <w:pPr>
        <w:pStyle w:val="NormalWeb"/>
        <w:numPr>
          <w:ilvl w:val="0"/>
          <w:numId w:val="710"/>
        </w:numPr>
        <w:spacing w:before="0" w:beforeAutospacing="0" w:after="0" w:afterAutospacing="0"/>
        <w:jc w:val="both"/>
      </w:pPr>
      <w:r w:rsidRPr="00F363B1">
        <w:t>od 1. štádia funkčnej obnovy motorickej funkcie podľa Brunstromovej</w:t>
      </w:r>
    </w:p>
    <w:p w14:paraId="4A345068" w14:textId="77777777" w:rsidR="00B24093" w:rsidRPr="00F363B1" w:rsidRDefault="00B24093" w:rsidP="00142124">
      <w:pPr>
        <w:pStyle w:val="NormalWeb"/>
        <w:numPr>
          <w:ilvl w:val="0"/>
          <w:numId w:val="710"/>
        </w:numPr>
        <w:spacing w:before="0" w:beforeAutospacing="0" w:after="0" w:afterAutospacing="0"/>
        <w:jc w:val="both"/>
      </w:pPr>
      <w:r w:rsidRPr="00F363B1">
        <w:t>pri vysokej závislosti v sebestačnosti ADL</w:t>
      </w:r>
    </w:p>
    <w:p w14:paraId="53FD8A2F" w14:textId="77777777" w:rsidR="00B24093" w:rsidRPr="00F363B1" w:rsidRDefault="00B24093" w:rsidP="00142124">
      <w:pPr>
        <w:pStyle w:val="NormalWeb"/>
        <w:numPr>
          <w:ilvl w:val="0"/>
          <w:numId w:val="710"/>
        </w:numPr>
        <w:spacing w:before="0" w:beforeAutospacing="0" w:after="0" w:afterAutospacing="0"/>
        <w:jc w:val="both"/>
      </w:pPr>
      <w:r w:rsidRPr="00F363B1">
        <w:t>od 4. - 5. stupňa podľa modifikovanej Rankinovej škály</w:t>
      </w:r>
    </w:p>
    <w:p w14:paraId="285BBFA0" w14:textId="77777777" w:rsidR="007E1776" w:rsidRPr="00F363B1" w:rsidRDefault="00B24093" w:rsidP="00142124">
      <w:pPr>
        <w:pStyle w:val="NormalWeb"/>
        <w:numPr>
          <w:ilvl w:val="0"/>
          <w:numId w:val="707"/>
        </w:numPr>
        <w:spacing w:before="0" w:beforeAutospacing="0" w:after="0" w:afterAutospacing="0"/>
        <w:jc w:val="both"/>
      </w:pPr>
      <w:r w:rsidRPr="00F363B1">
        <w:t>Štvrtá fáza prebieha na doliečovacom lôžku (Doliečovací program) dlhodobej starostlivosti. V prípade zhoršenia sa alebo stagnácie funkčného stavu pacienta, alebo nedostatočnej spolupráce v tretej fáze, je indikovaný preklad na doliečovacie lôžko. Ak sa stav nezlepší, pacient sa dostáva do siedmej fázy.</w:t>
      </w:r>
    </w:p>
    <w:p w14:paraId="7E7F764B" w14:textId="527D34B4" w:rsidR="00B24093" w:rsidRPr="00F363B1" w:rsidRDefault="00B24093" w:rsidP="00142124">
      <w:pPr>
        <w:pStyle w:val="NormalWeb"/>
        <w:numPr>
          <w:ilvl w:val="0"/>
          <w:numId w:val="707"/>
        </w:numPr>
        <w:spacing w:before="0" w:beforeAutospacing="0" w:after="0" w:afterAutospacing="0"/>
        <w:jc w:val="both"/>
      </w:pPr>
      <w:r w:rsidRPr="00F363B1">
        <w:t>Pacient bez prejavov organického psychosyndrómu môže postúpiť do piatej fázy rehabilitácie ak je predpoklad spolupráce a učenia sa. Zaraďujeme sem pacientov podľa výsledku testovania:</w:t>
      </w:r>
    </w:p>
    <w:p w14:paraId="7AEA1E4B" w14:textId="77777777" w:rsidR="00B24093" w:rsidRPr="00F363B1" w:rsidRDefault="00B24093" w:rsidP="00142124">
      <w:pPr>
        <w:pStyle w:val="NormalWeb"/>
        <w:numPr>
          <w:ilvl w:val="0"/>
          <w:numId w:val="971"/>
        </w:numPr>
        <w:spacing w:before="0" w:beforeAutospacing="0" w:after="0" w:afterAutospacing="0"/>
        <w:jc w:val="both"/>
      </w:pPr>
      <w:r w:rsidRPr="00F363B1">
        <w:t>od II. - III. štádia funkčnej obnovy motorickej funkcie na hornej končatine a III. štádia obnovy dolnej končatiny podľa Brunstromovej (predpoklad samostatnej chôdze),</w:t>
      </w:r>
    </w:p>
    <w:p w14:paraId="0299179D" w14:textId="77777777" w:rsidR="00B24093" w:rsidRPr="00F363B1" w:rsidRDefault="00B24093" w:rsidP="00142124">
      <w:pPr>
        <w:pStyle w:val="NormalWeb"/>
        <w:numPr>
          <w:ilvl w:val="0"/>
          <w:numId w:val="971"/>
        </w:numPr>
        <w:spacing w:before="0" w:beforeAutospacing="0" w:after="0" w:afterAutospacing="0"/>
        <w:jc w:val="both"/>
      </w:pPr>
      <w:r w:rsidRPr="00F363B1">
        <w:t>pri stredne ťažkej závislosti v sebestačnosti v ADL,</w:t>
      </w:r>
    </w:p>
    <w:p w14:paraId="462B98F5" w14:textId="77777777" w:rsidR="00B24093" w:rsidRPr="00F363B1" w:rsidRDefault="00B24093" w:rsidP="00142124">
      <w:pPr>
        <w:pStyle w:val="NormalWeb"/>
        <w:numPr>
          <w:ilvl w:val="0"/>
          <w:numId w:val="971"/>
        </w:numPr>
        <w:spacing w:before="0" w:beforeAutospacing="0" w:after="0" w:afterAutospacing="0"/>
        <w:jc w:val="both"/>
      </w:pPr>
      <w:r w:rsidRPr="00F363B1">
        <w:t>od 3. – 4. stupňa podľa modifikovanej Rankinovej škály.</w:t>
      </w:r>
    </w:p>
    <w:p w14:paraId="1197CE51" w14:textId="1D1BE53A" w:rsidR="00B24093" w:rsidRPr="00F363B1" w:rsidRDefault="00B24093" w:rsidP="00142124">
      <w:pPr>
        <w:pStyle w:val="ListParagraph"/>
        <w:numPr>
          <w:ilvl w:val="0"/>
          <w:numId w:val="707"/>
        </w:numPr>
        <w:rPr>
          <w:rFonts w:ascii="Times New Roman" w:eastAsia="Calibri" w:hAnsi="Times New Roman"/>
        </w:rPr>
      </w:pPr>
      <w:r w:rsidRPr="00F363B1">
        <w:rPr>
          <w:rFonts w:ascii="Times New Roman" w:hAnsi="Times New Roman"/>
        </w:rPr>
        <w:t>Piata fáza prebieha na následnom rehabilitačnom lôžku (od úrovne programu I.) (v dĺžke 30 – 90 dní). Po ukončení liečby v piatej fáze je pacient prepustený do domácej starostlivosti. Podľa eventuálneho pretrvávania funkčného deficitu môže pacient pokračovať v šiestej fáze rehabilitácie. Pacient potencionálne zaradený do fázy 3 má prednosť pred pacientom vo fáze 5. Po ukončení piatej fázy môže byť prepustený do ambulantnej starostlivosti. V prípade zlepšenia funkčného stavu pacienta musí byť pacientovi umožnené kedykoľvek opakované prijatie do predchádzajúcich fáz so všetkými možnosťami intenzívnej rehabilitácie.</w:t>
      </w:r>
    </w:p>
    <w:p w14:paraId="6CD57342" w14:textId="77777777" w:rsidR="00B24093" w:rsidRPr="00F363B1" w:rsidRDefault="00B24093" w:rsidP="00656421">
      <w:pPr>
        <w:jc w:val="both"/>
      </w:pPr>
    </w:p>
    <w:p w14:paraId="66B88C18" w14:textId="77777777" w:rsidR="00146699" w:rsidRPr="00F363B1" w:rsidRDefault="00146699" w:rsidP="00656421">
      <w:pPr>
        <w:pStyle w:val="Heading2"/>
        <w:spacing w:before="0"/>
        <w:jc w:val="both"/>
        <w:rPr>
          <w:rFonts w:ascii="Times New Roman" w:hAnsi="Times New Roman" w:cs="Times New Roman"/>
          <w:b/>
          <w:color w:val="auto"/>
          <w:sz w:val="24"/>
          <w:szCs w:val="24"/>
        </w:rPr>
      </w:pPr>
      <w:bookmarkStart w:id="83" w:name="_Toc143780293"/>
      <w:r w:rsidRPr="00F363B1">
        <w:rPr>
          <w:rFonts w:ascii="Times New Roman" w:hAnsi="Times New Roman" w:cs="Times New Roman"/>
          <w:b/>
          <w:color w:val="auto"/>
          <w:sz w:val="24"/>
          <w:szCs w:val="24"/>
        </w:rPr>
        <w:t>Program II. úrovne</w:t>
      </w:r>
      <w:bookmarkEnd w:id="83"/>
    </w:p>
    <w:p w14:paraId="421E8E23" w14:textId="0C88B779" w:rsidR="00146699" w:rsidRPr="00F363B1" w:rsidRDefault="00146699" w:rsidP="00142124">
      <w:pPr>
        <w:pStyle w:val="ListParagraph"/>
        <w:numPr>
          <w:ilvl w:val="0"/>
          <w:numId w:val="185"/>
        </w:numPr>
        <w:rPr>
          <w:rFonts w:ascii="Times New Roman" w:hAnsi="Times New Roman"/>
        </w:rPr>
      </w:pPr>
      <w:r w:rsidRPr="00F363B1">
        <w:rPr>
          <w:rFonts w:ascii="Times New Roman" w:hAnsi="Times New Roman"/>
        </w:rPr>
        <w:t xml:space="preserve">Rehabilitačný program musí byť poskytovaný po každom akútnom programe </w:t>
      </w:r>
      <w:r w:rsidR="00EE44B3" w:rsidRPr="00F363B1">
        <w:rPr>
          <w:rFonts w:ascii="Times New Roman" w:hAnsi="Times New Roman"/>
        </w:rPr>
        <w:t xml:space="preserve">II. </w:t>
      </w:r>
      <w:r w:rsidRPr="00F363B1">
        <w:rPr>
          <w:rFonts w:ascii="Times New Roman" w:hAnsi="Times New Roman"/>
        </w:rPr>
        <w:t>úrovne a vyššej.</w:t>
      </w:r>
    </w:p>
    <w:p w14:paraId="293FB78C" w14:textId="77777777" w:rsidR="00146699" w:rsidRPr="00F363B1" w:rsidRDefault="00146699" w:rsidP="00656421">
      <w:pPr>
        <w:jc w:val="both"/>
        <w:rPr>
          <w:b/>
        </w:rPr>
      </w:pPr>
    </w:p>
    <w:p w14:paraId="0C713FBE" w14:textId="5D51F6FB" w:rsidR="00146699" w:rsidRPr="00F363B1" w:rsidRDefault="00146699" w:rsidP="00142124">
      <w:pPr>
        <w:pStyle w:val="ListParagraph"/>
        <w:numPr>
          <w:ilvl w:val="0"/>
          <w:numId w:val="185"/>
        </w:numPr>
        <w:rPr>
          <w:rFonts w:ascii="Times New Roman" w:hAnsi="Times New Roman"/>
        </w:rPr>
      </w:pPr>
      <w:r w:rsidRPr="00F363B1">
        <w:rPr>
          <w:rFonts w:ascii="Times New Roman" w:hAnsi="Times New Roman"/>
        </w:rPr>
        <w:t>Špeciálne personálne zabezpečenie s lehotou na splnenie podmienky kategorizácie ústavnej starostlivosti podľa § 44 ods. 2 písm. d</w:t>
      </w:r>
      <w:r w:rsidRPr="00F363B1">
        <w:rPr>
          <w:rFonts w:ascii="Times New Roman" w:hAnsi="Times New Roman"/>
          <w:lang w:eastAsia="cs-CZ"/>
        </w:rPr>
        <w:t>) zákona je 1. januára 20</w:t>
      </w:r>
      <w:r w:rsidRPr="00F363B1">
        <w:rPr>
          <w:rFonts w:ascii="Times New Roman" w:hAnsi="Times New Roman"/>
        </w:rPr>
        <w:t>26</w:t>
      </w:r>
    </w:p>
    <w:p w14:paraId="6FA7133E" w14:textId="1DBFB06E" w:rsidR="00146699" w:rsidRPr="00F363B1" w:rsidRDefault="00EE44B3" w:rsidP="00142124">
      <w:pPr>
        <w:pStyle w:val="ListParagraph"/>
        <w:numPr>
          <w:ilvl w:val="0"/>
          <w:numId w:val="175"/>
        </w:numPr>
        <w:rPr>
          <w:rFonts w:ascii="Times New Roman" w:hAnsi="Times New Roman"/>
        </w:rPr>
      </w:pPr>
      <w:r w:rsidRPr="00F363B1">
        <w:rPr>
          <w:rFonts w:ascii="Times New Roman" w:hAnsi="Times New Roman"/>
        </w:rPr>
        <w:t xml:space="preserve">lekár so špecializáciou v špecializačnom odbore fyziatria, balneológia a liečebná rehabilitácia alebo lekár zaradený v špecializačnej príprave v odbore </w:t>
      </w:r>
      <w:r w:rsidR="00146699" w:rsidRPr="00F363B1">
        <w:rPr>
          <w:rFonts w:ascii="Times New Roman" w:hAnsi="Times New Roman"/>
        </w:rPr>
        <w:t>fyziatria, balneológia a  liečebná rehabilitácia</w:t>
      </w:r>
      <w:r w:rsidR="00146699" w:rsidRPr="00F363B1">
        <w:rPr>
          <w:rFonts w:ascii="Times New Roman" w:eastAsia="Calibri" w:hAnsi="Times New Roman"/>
        </w:rPr>
        <w:t xml:space="preserve"> na 10 pacientov</w:t>
      </w:r>
      <w:r w:rsidRPr="00F363B1">
        <w:rPr>
          <w:rFonts w:ascii="Times New Roman" w:eastAsia="Calibri" w:hAnsi="Times New Roman"/>
        </w:rPr>
        <w:t>,</w:t>
      </w:r>
    </w:p>
    <w:p w14:paraId="779A2CB4" w14:textId="77777777" w:rsidR="00146699" w:rsidRPr="00F363B1" w:rsidRDefault="00146699" w:rsidP="00142124">
      <w:pPr>
        <w:pStyle w:val="ListParagraph"/>
        <w:numPr>
          <w:ilvl w:val="0"/>
          <w:numId w:val="175"/>
        </w:numPr>
        <w:contextualSpacing w:val="0"/>
        <w:rPr>
          <w:rFonts w:ascii="Times New Roman" w:eastAsia="Calibri" w:hAnsi="Times New Roman"/>
        </w:rPr>
      </w:pPr>
      <w:r w:rsidRPr="00F363B1">
        <w:rPr>
          <w:rFonts w:ascii="Times New Roman" w:eastAsia="Calibri" w:hAnsi="Times New Roman"/>
          <w:lang w:eastAsia="cs-CZ"/>
        </w:rPr>
        <w:t>sestra</w:t>
      </w:r>
      <w:r w:rsidRPr="00F363B1">
        <w:rPr>
          <w:rFonts w:ascii="Times New Roman" w:eastAsia="Calibri" w:hAnsi="Times New Roman"/>
        </w:rPr>
        <w:t xml:space="preserve"> na 10</w:t>
      </w:r>
      <w:r w:rsidRPr="00F363B1">
        <w:rPr>
          <w:rFonts w:ascii="Times New Roman" w:eastAsia="Calibri" w:hAnsi="Times New Roman"/>
          <w:lang w:eastAsia="cs-CZ"/>
        </w:rPr>
        <w:t xml:space="preserve"> </w:t>
      </w:r>
      <w:r w:rsidRPr="00F363B1">
        <w:rPr>
          <w:rFonts w:ascii="Times New Roman" w:eastAsia="Calibri" w:hAnsi="Times New Roman"/>
        </w:rPr>
        <w:t>lôžok v dennej zmene,</w:t>
      </w:r>
    </w:p>
    <w:p w14:paraId="70B1E6E8" w14:textId="77777777" w:rsidR="00146699" w:rsidRPr="00F363B1" w:rsidRDefault="00146699" w:rsidP="00142124">
      <w:pPr>
        <w:pStyle w:val="ListParagraph"/>
        <w:numPr>
          <w:ilvl w:val="0"/>
          <w:numId w:val="175"/>
        </w:numPr>
        <w:contextualSpacing w:val="0"/>
        <w:rPr>
          <w:rFonts w:ascii="Times New Roman" w:eastAsia="Calibri" w:hAnsi="Times New Roman"/>
        </w:rPr>
      </w:pPr>
      <w:r w:rsidRPr="00F363B1">
        <w:rPr>
          <w:rFonts w:ascii="Times New Roman" w:eastAsia="Calibri" w:hAnsi="Times New Roman"/>
        </w:rPr>
        <w:t>sestra na 15 lôžok v nočnej zmene,</w:t>
      </w:r>
    </w:p>
    <w:p w14:paraId="73F43350" w14:textId="77777777" w:rsidR="00146699" w:rsidRPr="00F363B1" w:rsidRDefault="00146699" w:rsidP="00142124">
      <w:pPr>
        <w:pStyle w:val="ListParagraph"/>
        <w:numPr>
          <w:ilvl w:val="0"/>
          <w:numId w:val="175"/>
        </w:numPr>
        <w:contextualSpacing w:val="0"/>
        <w:rPr>
          <w:rFonts w:ascii="Times New Roman" w:eastAsia="Calibri" w:hAnsi="Times New Roman"/>
        </w:rPr>
      </w:pPr>
      <w:r w:rsidRPr="00F363B1">
        <w:rPr>
          <w:rFonts w:ascii="Times New Roman" w:eastAsia="Calibri" w:hAnsi="Times New Roman"/>
        </w:rPr>
        <w:t>praktická sestra-asistent na 10 lôžok v dennej zmene,</w:t>
      </w:r>
    </w:p>
    <w:p w14:paraId="647BC81E" w14:textId="72CF89C0" w:rsidR="000D1769" w:rsidRPr="00F363B1" w:rsidRDefault="000D1769" w:rsidP="00142124">
      <w:pPr>
        <w:pStyle w:val="ListParagraph"/>
        <w:numPr>
          <w:ilvl w:val="0"/>
          <w:numId w:val="175"/>
        </w:numPr>
        <w:contextualSpacing w:val="0"/>
        <w:rPr>
          <w:rFonts w:ascii="Times New Roman" w:eastAsia="Calibri" w:hAnsi="Times New Roman"/>
        </w:rPr>
      </w:pPr>
      <w:r w:rsidRPr="00F363B1">
        <w:rPr>
          <w:rFonts w:ascii="Times New Roman" w:eastAsia="Calibri" w:hAnsi="Times New Roman"/>
        </w:rPr>
        <w:t>praktická sestra-asistent na 30 lôžok v nočnej zmene,</w:t>
      </w:r>
    </w:p>
    <w:p w14:paraId="7A616697" w14:textId="77777777" w:rsidR="00146699" w:rsidRPr="00F363B1" w:rsidRDefault="00146699" w:rsidP="00142124">
      <w:pPr>
        <w:pStyle w:val="ListParagraph"/>
        <w:numPr>
          <w:ilvl w:val="0"/>
          <w:numId w:val="175"/>
        </w:numPr>
        <w:contextualSpacing w:val="0"/>
        <w:rPr>
          <w:rFonts w:ascii="Times New Roman" w:eastAsia="Calibri" w:hAnsi="Times New Roman"/>
        </w:rPr>
      </w:pPr>
      <w:r w:rsidRPr="00F363B1">
        <w:rPr>
          <w:rFonts w:ascii="Times New Roman" w:eastAsia="Calibri" w:hAnsi="Times New Roman"/>
        </w:rPr>
        <w:t>sanitár na 10 lôžok  v dennej zmene,</w:t>
      </w:r>
    </w:p>
    <w:p w14:paraId="58DEAD82" w14:textId="77777777" w:rsidR="00146699" w:rsidRPr="00F363B1" w:rsidRDefault="00146699" w:rsidP="00142124">
      <w:pPr>
        <w:pStyle w:val="ListParagraph"/>
        <w:numPr>
          <w:ilvl w:val="0"/>
          <w:numId w:val="175"/>
        </w:numPr>
        <w:contextualSpacing w:val="0"/>
        <w:rPr>
          <w:rFonts w:ascii="Times New Roman" w:eastAsia="Calibri" w:hAnsi="Times New Roman"/>
        </w:rPr>
      </w:pPr>
      <w:r w:rsidRPr="00F363B1">
        <w:rPr>
          <w:rFonts w:ascii="Times New Roman" w:eastAsia="Calibri" w:hAnsi="Times New Roman"/>
        </w:rPr>
        <w:t>sanitár na 30 lôžok v nočnej zmene,</w:t>
      </w:r>
    </w:p>
    <w:p w14:paraId="71B32A64" w14:textId="73E6D66D" w:rsidR="00146699" w:rsidRPr="00F363B1" w:rsidRDefault="00146699" w:rsidP="00142124">
      <w:pPr>
        <w:pStyle w:val="ListParagraph"/>
        <w:numPr>
          <w:ilvl w:val="0"/>
          <w:numId w:val="175"/>
        </w:numPr>
        <w:contextualSpacing w:val="0"/>
        <w:rPr>
          <w:rFonts w:ascii="Times New Roman" w:eastAsia="Calibri" w:hAnsi="Times New Roman"/>
        </w:rPr>
      </w:pPr>
      <w:r w:rsidRPr="00F363B1">
        <w:rPr>
          <w:rFonts w:ascii="Times New Roman" w:eastAsia="Calibri" w:hAnsi="Times New Roman"/>
        </w:rPr>
        <w:t>fyziot</w:t>
      </w:r>
      <w:r w:rsidR="00EE44B3" w:rsidRPr="00F363B1">
        <w:rPr>
          <w:rFonts w:ascii="Times New Roman" w:eastAsia="Calibri" w:hAnsi="Times New Roman"/>
        </w:rPr>
        <w:t xml:space="preserve">erapeut na päť </w:t>
      </w:r>
      <w:r w:rsidRPr="00F363B1">
        <w:rPr>
          <w:rFonts w:ascii="Times New Roman" w:eastAsia="Calibri" w:hAnsi="Times New Roman"/>
        </w:rPr>
        <w:t>lôžok v dennej zmene (tento počet je navyšovaný v závislosti od potreby poskytovanej rehabilitačnej starostlivosti na iných akútnych lôžkach v príslušných programoch),</w:t>
      </w:r>
    </w:p>
    <w:p w14:paraId="016E3A30" w14:textId="6175E871" w:rsidR="00146699" w:rsidRPr="00F363B1" w:rsidRDefault="00146699" w:rsidP="00142124">
      <w:pPr>
        <w:pStyle w:val="ListParagraph"/>
        <w:numPr>
          <w:ilvl w:val="0"/>
          <w:numId w:val="175"/>
        </w:numPr>
        <w:contextualSpacing w:val="0"/>
        <w:rPr>
          <w:rFonts w:ascii="Times New Roman" w:eastAsia="Calibri" w:hAnsi="Times New Roman"/>
        </w:rPr>
      </w:pPr>
      <w:r w:rsidRPr="00F363B1">
        <w:rPr>
          <w:rFonts w:ascii="Times New Roman" w:eastAsia="Calibri" w:hAnsi="Times New Roman"/>
        </w:rPr>
        <w:t>masér na 20 lôžok v dennej zmene.</w:t>
      </w:r>
    </w:p>
    <w:p w14:paraId="7CBB00A7" w14:textId="77777777" w:rsidR="00146699" w:rsidRPr="00F363B1" w:rsidRDefault="00146699" w:rsidP="00656421">
      <w:pPr>
        <w:jc w:val="both"/>
      </w:pPr>
    </w:p>
    <w:p w14:paraId="2D14EFDF" w14:textId="47B86310" w:rsidR="00146699" w:rsidRPr="00F363B1" w:rsidRDefault="00146699" w:rsidP="00142124">
      <w:pPr>
        <w:pStyle w:val="ListParagraph"/>
        <w:numPr>
          <w:ilvl w:val="0"/>
          <w:numId w:val="185"/>
        </w:numPr>
        <w:rPr>
          <w:rFonts w:ascii="Times New Roman" w:hAnsi="Times New Roman"/>
        </w:rPr>
      </w:pPr>
      <w:r w:rsidRPr="00F363B1">
        <w:rPr>
          <w:rFonts w:ascii="Times New Roman" w:hAnsi="Times New Roman"/>
        </w:rPr>
        <w:t xml:space="preserve">Špeciálne personálne zabezpečenie </w:t>
      </w:r>
      <w:r w:rsidR="009A4A81" w:rsidRPr="00F363B1">
        <w:rPr>
          <w:rFonts w:ascii="Times New Roman" w:hAnsi="Times New Roman"/>
        </w:rPr>
        <w:t xml:space="preserve">s </w:t>
      </w:r>
      <w:r w:rsidRPr="00F363B1">
        <w:rPr>
          <w:rFonts w:ascii="Times New Roman" w:hAnsi="Times New Roman"/>
        </w:rPr>
        <w:t>lehot</w:t>
      </w:r>
      <w:r w:rsidR="009A4A81" w:rsidRPr="00F363B1">
        <w:rPr>
          <w:rFonts w:ascii="Times New Roman" w:hAnsi="Times New Roman"/>
        </w:rPr>
        <w:t>ou</w:t>
      </w:r>
      <w:r w:rsidRPr="00F363B1">
        <w:rPr>
          <w:rFonts w:ascii="Times New Roman" w:hAnsi="Times New Roman"/>
        </w:rPr>
        <w:t xml:space="preserve"> na splnenie podmienky kategorizácie ústavnej starostlivosti podľa § 44 ods. 2 písm. d</w:t>
      </w:r>
      <w:r w:rsidRPr="00F363B1">
        <w:rPr>
          <w:rFonts w:ascii="Times New Roman" w:hAnsi="Times New Roman"/>
          <w:lang w:eastAsia="cs-CZ"/>
        </w:rPr>
        <w:t>) zákona je 1. januára 20</w:t>
      </w:r>
      <w:r w:rsidRPr="00F363B1">
        <w:rPr>
          <w:rFonts w:ascii="Times New Roman" w:hAnsi="Times New Roman"/>
        </w:rPr>
        <w:t>26</w:t>
      </w:r>
      <w:r w:rsidR="009A4A81" w:rsidRPr="00F363B1">
        <w:rPr>
          <w:rFonts w:ascii="Times New Roman" w:hAnsi="Times New Roman"/>
        </w:rPr>
        <w:t xml:space="preserve"> je dostupnosť konziliárnej služby v nemocnici</w:t>
      </w:r>
    </w:p>
    <w:p w14:paraId="1742FDEE" w14:textId="4781FE78" w:rsidR="00146699" w:rsidRPr="00F363B1" w:rsidRDefault="00B921C4" w:rsidP="00142124">
      <w:pPr>
        <w:pStyle w:val="ListParagraph"/>
        <w:numPr>
          <w:ilvl w:val="0"/>
          <w:numId w:val="176"/>
        </w:numPr>
        <w:contextualSpacing w:val="0"/>
        <w:rPr>
          <w:rFonts w:ascii="Times New Roman" w:hAnsi="Times New Roman"/>
        </w:rPr>
      </w:pPr>
      <w:r w:rsidRPr="00F363B1">
        <w:rPr>
          <w:rFonts w:ascii="Times New Roman" w:hAnsi="Times New Roman"/>
        </w:rPr>
        <w:t>klinický logopéd, s úväzkom</w:t>
      </w:r>
      <w:r w:rsidR="00146699" w:rsidRPr="00F363B1">
        <w:rPr>
          <w:rFonts w:ascii="Times New Roman" w:hAnsi="Times New Roman"/>
        </w:rPr>
        <w:t xml:space="preserve"> 0,1,</w:t>
      </w:r>
    </w:p>
    <w:p w14:paraId="0014449E" w14:textId="4F23775C" w:rsidR="00146699" w:rsidRPr="00F363B1" w:rsidRDefault="00B921C4" w:rsidP="00142124">
      <w:pPr>
        <w:pStyle w:val="ListParagraph"/>
        <w:numPr>
          <w:ilvl w:val="0"/>
          <w:numId w:val="176"/>
        </w:numPr>
        <w:contextualSpacing w:val="0"/>
        <w:rPr>
          <w:rFonts w:ascii="Times New Roman" w:hAnsi="Times New Roman"/>
        </w:rPr>
      </w:pPr>
      <w:r w:rsidRPr="00F363B1">
        <w:rPr>
          <w:rFonts w:ascii="Times New Roman" w:hAnsi="Times New Roman"/>
        </w:rPr>
        <w:t>klinický psychológ, s úväzkom</w:t>
      </w:r>
      <w:r w:rsidR="00146699" w:rsidRPr="00F363B1">
        <w:rPr>
          <w:rFonts w:ascii="Times New Roman" w:hAnsi="Times New Roman"/>
        </w:rPr>
        <w:t xml:space="preserve"> 0,1,</w:t>
      </w:r>
    </w:p>
    <w:p w14:paraId="24991ADF" w14:textId="03E8AD6C" w:rsidR="00146699" w:rsidRPr="00F363B1" w:rsidRDefault="00146699" w:rsidP="00142124">
      <w:pPr>
        <w:pStyle w:val="ListParagraph"/>
        <w:numPr>
          <w:ilvl w:val="0"/>
          <w:numId w:val="176"/>
        </w:numPr>
        <w:contextualSpacing w:val="0"/>
        <w:rPr>
          <w:rFonts w:ascii="Times New Roman" w:hAnsi="Times New Roman"/>
        </w:rPr>
      </w:pPr>
      <w:r w:rsidRPr="00F363B1">
        <w:rPr>
          <w:rFonts w:ascii="Times New Roman" w:hAnsi="Times New Roman"/>
        </w:rPr>
        <w:t xml:space="preserve">ortopedický technik </w:t>
      </w:r>
      <w:r w:rsidR="009A4A81" w:rsidRPr="00F363B1">
        <w:rPr>
          <w:rFonts w:ascii="Times New Roman" w:hAnsi="Times New Roman"/>
        </w:rPr>
        <w:t>(</w:t>
      </w:r>
      <w:r w:rsidR="00EB5FD3" w:rsidRPr="00F363B1">
        <w:rPr>
          <w:rFonts w:ascii="Times New Roman" w:hAnsi="Times New Roman"/>
        </w:rPr>
        <w:t>alebo na základe zmluvného vzťahu</w:t>
      </w:r>
      <w:r w:rsidR="009A4A81" w:rsidRPr="00F363B1">
        <w:rPr>
          <w:rFonts w:ascii="Times New Roman" w:hAnsi="Times New Roman"/>
        </w:rPr>
        <w:t>)</w:t>
      </w:r>
      <w:r w:rsidRPr="00F363B1">
        <w:rPr>
          <w:rFonts w:ascii="Times New Roman" w:hAnsi="Times New Roman"/>
        </w:rPr>
        <w:t>,</w:t>
      </w:r>
    </w:p>
    <w:p w14:paraId="20A89CB4" w14:textId="286A8002" w:rsidR="00146699" w:rsidRPr="00F363B1" w:rsidRDefault="00146699" w:rsidP="00142124">
      <w:pPr>
        <w:pStyle w:val="ListParagraph"/>
        <w:numPr>
          <w:ilvl w:val="0"/>
          <w:numId w:val="176"/>
        </w:numPr>
        <w:contextualSpacing w:val="0"/>
        <w:rPr>
          <w:rFonts w:ascii="Times New Roman" w:hAnsi="Times New Roman"/>
        </w:rPr>
      </w:pPr>
      <w:r w:rsidRPr="00F363B1">
        <w:rPr>
          <w:rFonts w:ascii="Times New Roman" w:hAnsi="Times New Roman"/>
        </w:rPr>
        <w:t xml:space="preserve">nutričný terapeut </w:t>
      </w:r>
      <w:r w:rsidR="009A4A81" w:rsidRPr="00F363B1">
        <w:rPr>
          <w:rFonts w:ascii="Times New Roman" w:hAnsi="Times New Roman"/>
        </w:rPr>
        <w:t>(</w:t>
      </w:r>
      <w:r w:rsidR="00EB5FD3" w:rsidRPr="00F363B1">
        <w:rPr>
          <w:rFonts w:ascii="Times New Roman" w:hAnsi="Times New Roman"/>
        </w:rPr>
        <w:t>alebo na základe zmluvného vzťahu</w:t>
      </w:r>
      <w:r w:rsidR="009A4A81" w:rsidRPr="00F363B1">
        <w:rPr>
          <w:rFonts w:ascii="Times New Roman" w:hAnsi="Times New Roman"/>
        </w:rPr>
        <w:t>),</w:t>
      </w:r>
    </w:p>
    <w:p w14:paraId="63FDDCA8" w14:textId="77777777" w:rsidR="00146699" w:rsidRPr="00F363B1" w:rsidRDefault="00146699" w:rsidP="00656421">
      <w:pPr>
        <w:ind w:left="360"/>
        <w:jc w:val="both"/>
      </w:pPr>
    </w:p>
    <w:p w14:paraId="1D070F58" w14:textId="1AD64969" w:rsidR="00146699" w:rsidRPr="00F363B1" w:rsidRDefault="00146699" w:rsidP="00142124">
      <w:pPr>
        <w:pStyle w:val="ListParagraph"/>
        <w:numPr>
          <w:ilvl w:val="0"/>
          <w:numId w:val="185"/>
        </w:numPr>
        <w:rPr>
          <w:rFonts w:ascii="Times New Roman" w:hAnsi="Times New Roman"/>
        </w:rPr>
      </w:pPr>
      <w:r w:rsidRPr="00F363B1">
        <w:rPr>
          <w:rFonts w:ascii="Times New Roman" w:hAnsi="Times New Roman"/>
        </w:rPr>
        <w:t>Špeciálne materiálno-technické s lehotou na splnenie podmienky kategorizácie ústavnej starostlivosti podľa § 44 ods. 2 písm. d) zákona je 1. januára 2026 je</w:t>
      </w:r>
    </w:p>
    <w:p w14:paraId="32E4758A" w14:textId="77777777" w:rsidR="00146699" w:rsidRPr="00F363B1" w:rsidRDefault="00146699" w:rsidP="00142124">
      <w:pPr>
        <w:pStyle w:val="ListParagraph"/>
        <w:numPr>
          <w:ilvl w:val="0"/>
          <w:numId w:val="177"/>
        </w:numPr>
        <w:contextualSpacing w:val="0"/>
        <w:rPr>
          <w:rFonts w:ascii="Times New Roman" w:hAnsi="Times New Roman"/>
        </w:rPr>
      </w:pPr>
      <w:r w:rsidRPr="00F363B1">
        <w:rPr>
          <w:rFonts w:ascii="Times New Roman" w:hAnsi="Times New Roman"/>
        </w:rPr>
        <w:t>elektrické polohovacie postele – 50% z celkového počtu,</w:t>
      </w:r>
    </w:p>
    <w:p w14:paraId="017E0F6B" w14:textId="5120F71A" w:rsidR="00146699" w:rsidRPr="00F363B1" w:rsidRDefault="00146699" w:rsidP="00142124">
      <w:pPr>
        <w:pStyle w:val="ListParagraph"/>
        <w:numPr>
          <w:ilvl w:val="0"/>
          <w:numId w:val="177"/>
        </w:numPr>
        <w:contextualSpacing w:val="0"/>
        <w:rPr>
          <w:rFonts w:ascii="Times New Roman" w:hAnsi="Times New Roman"/>
        </w:rPr>
      </w:pPr>
      <w:r w:rsidRPr="00F363B1">
        <w:rPr>
          <w:rFonts w:ascii="Times New Roman" w:hAnsi="Times New Roman"/>
        </w:rPr>
        <w:t>v</w:t>
      </w:r>
      <w:r w:rsidR="00B921C4" w:rsidRPr="00F363B1">
        <w:rPr>
          <w:rFonts w:ascii="Times New Roman" w:hAnsi="Times New Roman"/>
        </w:rPr>
        <w:t>ertikalizačné elektrické lôžko alebo</w:t>
      </w:r>
      <w:r w:rsidRPr="00F363B1">
        <w:rPr>
          <w:rFonts w:ascii="Times New Roman" w:hAnsi="Times New Roman"/>
        </w:rPr>
        <w:t xml:space="preserve"> elektrická polohovacia posteľ s možnosťou vertikalizácie,</w:t>
      </w:r>
    </w:p>
    <w:p w14:paraId="5C223F01" w14:textId="77777777" w:rsidR="00146699" w:rsidRPr="00F363B1" w:rsidRDefault="00146699" w:rsidP="00142124">
      <w:pPr>
        <w:pStyle w:val="ListParagraph"/>
        <w:numPr>
          <w:ilvl w:val="0"/>
          <w:numId w:val="177"/>
        </w:numPr>
        <w:contextualSpacing w:val="0"/>
        <w:rPr>
          <w:rFonts w:ascii="Times New Roman" w:hAnsi="Times New Roman"/>
        </w:rPr>
      </w:pPr>
      <w:r w:rsidRPr="00F363B1">
        <w:rPr>
          <w:rFonts w:ascii="Times New Roman" w:hAnsi="Times New Roman"/>
        </w:rPr>
        <w:t>pohyblivý chodník, chodník – schody,</w:t>
      </w:r>
    </w:p>
    <w:p w14:paraId="28D7FFFA" w14:textId="03632EA4" w:rsidR="00146699" w:rsidRPr="00F363B1" w:rsidRDefault="00146699" w:rsidP="00142124">
      <w:pPr>
        <w:pStyle w:val="ListParagraph"/>
        <w:numPr>
          <w:ilvl w:val="0"/>
          <w:numId w:val="177"/>
        </w:numPr>
        <w:contextualSpacing w:val="0"/>
        <w:rPr>
          <w:rFonts w:ascii="Times New Roman" w:hAnsi="Times New Roman"/>
        </w:rPr>
      </w:pPr>
      <w:r w:rsidRPr="00F363B1">
        <w:rPr>
          <w:rFonts w:ascii="Times New Roman" w:hAnsi="Times New Roman"/>
        </w:rPr>
        <w:t>pomôcky na koordinačný a stabilizačný výcvik,</w:t>
      </w:r>
    </w:p>
    <w:p w14:paraId="0183ED5F" w14:textId="0F00F929" w:rsidR="00146699" w:rsidRPr="00F363B1" w:rsidRDefault="00146699" w:rsidP="00142124">
      <w:pPr>
        <w:pStyle w:val="ListParagraph"/>
        <w:numPr>
          <w:ilvl w:val="0"/>
          <w:numId w:val="177"/>
        </w:numPr>
        <w:contextualSpacing w:val="0"/>
        <w:rPr>
          <w:rFonts w:ascii="Times New Roman" w:hAnsi="Times New Roman"/>
        </w:rPr>
      </w:pPr>
      <w:r w:rsidRPr="00F363B1">
        <w:rPr>
          <w:rFonts w:ascii="Times New Roman" w:hAnsi="Times New Roman"/>
        </w:rPr>
        <w:t>prístroje na lymfodrenáže,</w:t>
      </w:r>
    </w:p>
    <w:p w14:paraId="3D35F6EE" w14:textId="77777777" w:rsidR="00146699" w:rsidRPr="00F363B1" w:rsidRDefault="00146699" w:rsidP="00142124">
      <w:pPr>
        <w:pStyle w:val="ListParagraph"/>
        <w:numPr>
          <w:ilvl w:val="0"/>
          <w:numId w:val="177"/>
        </w:numPr>
        <w:contextualSpacing w:val="0"/>
        <w:rPr>
          <w:rFonts w:ascii="Times New Roman" w:hAnsi="Times New Roman"/>
        </w:rPr>
      </w:pPr>
      <w:r w:rsidRPr="00F363B1">
        <w:rPr>
          <w:rFonts w:ascii="Times New Roman" w:hAnsi="Times New Roman"/>
        </w:rPr>
        <w:t>pomôcky na aktívne a pasívne precvičovanie paretických a plegických končatín na facilitáciu a reedukáciu (obnovu) pohyblivosti na horné a dolné končatiny a pre sediaceho aj ležiaceho pacienta – motomedy, motodlahy,</w:t>
      </w:r>
    </w:p>
    <w:p w14:paraId="5A4EE2C0" w14:textId="77777777" w:rsidR="00146699" w:rsidRPr="00F363B1" w:rsidRDefault="00146699" w:rsidP="00142124">
      <w:pPr>
        <w:pStyle w:val="ListParagraph"/>
        <w:numPr>
          <w:ilvl w:val="0"/>
          <w:numId w:val="177"/>
        </w:numPr>
        <w:contextualSpacing w:val="0"/>
        <w:rPr>
          <w:rFonts w:ascii="Times New Roman" w:hAnsi="Times New Roman"/>
        </w:rPr>
      </w:pPr>
      <w:r w:rsidRPr="00F363B1">
        <w:rPr>
          <w:rFonts w:ascii="Times New Roman" w:hAnsi="Times New Roman"/>
        </w:rPr>
        <w:t>pomôcky na respiračnú fyzioterapiu – respiračné trenažéry,</w:t>
      </w:r>
    </w:p>
    <w:p w14:paraId="1F5DC056" w14:textId="1EE46E08" w:rsidR="00146699" w:rsidRPr="00F363B1" w:rsidRDefault="00146699" w:rsidP="00142124">
      <w:pPr>
        <w:pStyle w:val="ListParagraph"/>
        <w:numPr>
          <w:ilvl w:val="0"/>
          <w:numId w:val="177"/>
        </w:numPr>
        <w:contextualSpacing w:val="0"/>
        <w:rPr>
          <w:rFonts w:ascii="Times New Roman" w:hAnsi="Times New Roman"/>
        </w:rPr>
      </w:pPr>
      <w:r w:rsidRPr="00F363B1">
        <w:rPr>
          <w:rFonts w:ascii="Times New Roman" w:hAnsi="Times New Roman"/>
        </w:rPr>
        <w:t>laser 4.</w:t>
      </w:r>
      <w:r w:rsidR="000D1769" w:rsidRPr="00F363B1">
        <w:rPr>
          <w:rFonts w:ascii="Times New Roman" w:hAnsi="Times New Roman"/>
        </w:rPr>
        <w:t xml:space="preserve"> </w:t>
      </w:r>
      <w:r w:rsidRPr="00F363B1">
        <w:rPr>
          <w:rFonts w:ascii="Times New Roman" w:hAnsi="Times New Roman"/>
        </w:rPr>
        <w:t>triedy,</w:t>
      </w:r>
    </w:p>
    <w:p w14:paraId="6AA85BE3" w14:textId="77777777" w:rsidR="00146699" w:rsidRPr="00F363B1" w:rsidRDefault="00146699" w:rsidP="00142124">
      <w:pPr>
        <w:pStyle w:val="ListParagraph"/>
        <w:numPr>
          <w:ilvl w:val="0"/>
          <w:numId w:val="177"/>
        </w:numPr>
        <w:contextualSpacing w:val="0"/>
        <w:rPr>
          <w:rFonts w:ascii="Times New Roman" w:hAnsi="Times New Roman"/>
        </w:rPr>
      </w:pPr>
      <w:r w:rsidRPr="00F363B1">
        <w:rPr>
          <w:rFonts w:ascii="Times New Roman" w:hAnsi="Times New Roman"/>
        </w:rPr>
        <w:t>systém pre nácvik kognitívnych funkcií,</w:t>
      </w:r>
    </w:p>
    <w:p w14:paraId="57D9F997" w14:textId="77777777" w:rsidR="00146699" w:rsidRPr="00F363B1" w:rsidRDefault="00146699" w:rsidP="00142124">
      <w:pPr>
        <w:pStyle w:val="ListParagraph"/>
        <w:numPr>
          <w:ilvl w:val="0"/>
          <w:numId w:val="177"/>
        </w:numPr>
        <w:contextualSpacing w:val="0"/>
        <w:rPr>
          <w:rFonts w:ascii="Times New Roman" w:hAnsi="Times New Roman"/>
        </w:rPr>
      </w:pPr>
      <w:r w:rsidRPr="00F363B1">
        <w:rPr>
          <w:rFonts w:ascii="Times New Roman" w:hAnsi="Times New Roman"/>
        </w:rPr>
        <w:t>pomôcky na liečebný výcvik sebestačnosti s  typizovanými ADL pomôckami,</w:t>
      </w:r>
    </w:p>
    <w:p w14:paraId="604905CC" w14:textId="77777777" w:rsidR="00146699" w:rsidRPr="00F363B1" w:rsidRDefault="00146699" w:rsidP="00142124">
      <w:pPr>
        <w:pStyle w:val="ListParagraph"/>
        <w:numPr>
          <w:ilvl w:val="0"/>
          <w:numId w:val="177"/>
        </w:numPr>
        <w:rPr>
          <w:rFonts w:ascii="Times New Roman" w:hAnsi="Times New Roman"/>
        </w:rPr>
      </w:pPr>
      <w:r w:rsidRPr="00F363B1">
        <w:rPr>
          <w:rFonts w:ascii="Times New Roman" w:hAnsi="Times New Roman"/>
        </w:rPr>
        <w:t>funkčná elektrostimulácia hornej a dolnej končatiny,</w:t>
      </w:r>
    </w:p>
    <w:p w14:paraId="6C704B2F" w14:textId="78B473EA" w:rsidR="00146699" w:rsidRPr="00F363B1" w:rsidRDefault="00146699" w:rsidP="00142124">
      <w:pPr>
        <w:pStyle w:val="ListParagraph"/>
        <w:numPr>
          <w:ilvl w:val="0"/>
          <w:numId w:val="177"/>
        </w:numPr>
        <w:rPr>
          <w:rFonts w:ascii="Times New Roman" w:hAnsi="Times New Roman"/>
          <w:strike/>
        </w:rPr>
      </w:pPr>
      <w:r w:rsidRPr="00F363B1">
        <w:rPr>
          <w:rFonts w:ascii="Times New Roman" w:hAnsi="Times New Roman"/>
        </w:rPr>
        <w:t>prístroj na funkčnú asistovanú terapiu hornej končatiny.</w:t>
      </w:r>
    </w:p>
    <w:p w14:paraId="2B012F61" w14:textId="77777777" w:rsidR="00146699" w:rsidRPr="00F363B1" w:rsidRDefault="00146699" w:rsidP="00656421">
      <w:pPr>
        <w:jc w:val="both"/>
      </w:pPr>
    </w:p>
    <w:p w14:paraId="678365E4" w14:textId="331575A9" w:rsidR="00146699" w:rsidRPr="00F363B1" w:rsidRDefault="00146699" w:rsidP="00142124">
      <w:pPr>
        <w:pStyle w:val="ListParagraph"/>
        <w:numPr>
          <w:ilvl w:val="0"/>
          <w:numId w:val="185"/>
        </w:numPr>
        <w:rPr>
          <w:rFonts w:ascii="Times New Roman" w:hAnsi="Times New Roman"/>
        </w:rPr>
      </w:pPr>
      <w:r w:rsidRPr="00F363B1">
        <w:rPr>
          <w:rFonts w:ascii="Times New Roman" w:hAnsi="Times New Roman"/>
        </w:rPr>
        <w:t xml:space="preserve">Špeciálne materiálno-technické vybavenie </w:t>
      </w:r>
      <w:r w:rsidR="00EB5FD3" w:rsidRPr="00F363B1">
        <w:rPr>
          <w:rFonts w:ascii="Times New Roman" w:hAnsi="Times New Roman"/>
        </w:rPr>
        <w:t xml:space="preserve">je systém pre vertikalizáciu a mobilizáciu; lehota </w:t>
      </w:r>
      <w:r w:rsidRPr="00F363B1">
        <w:rPr>
          <w:rFonts w:ascii="Times New Roman" w:hAnsi="Times New Roman"/>
        </w:rPr>
        <w:t>na splnenie podmienky kategorizácie ústavnej starostlivosti podľa § 44 ods. 2 písm. d) zákona je 1. január 2028.</w:t>
      </w:r>
    </w:p>
    <w:p w14:paraId="36E8CADF" w14:textId="77777777" w:rsidR="00146699" w:rsidRPr="00F363B1" w:rsidRDefault="00146699" w:rsidP="00656421">
      <w:pPr>
        <w:jc w:val="both"/>
      </w:pPr>
    </w:p>
    <w:p w14:paraId="495E6AD2" w14:textId="5D5F914A" w:rsidR="00B921C4" w:rsidRPr="00F363B1" w:rsidRDefault="00146699" w:rsidP="00142124">
      <w:pPr>
        <w:pStyle w:val="ListParagraph"/>
        <w:numPr>
          <w:ilvl w:val="0"/>
          <w:numId w:val="185"/>
        </w:numPr>
        <w:rPr>
          <w:rFonts w:ascii="Times New Roman" w:hAnsi="Times New Roman"/>
        </w:rPr>
      </w:pPr>
      <w:r w:rsidRPr="00F363B1">
        <w:rPr>
          <w:rFonts w:ascii="Times New Roman" w:hAnsi="Times New Roman"/>
        </w:rPr>
        <w:t xml:space="preserve">Špeciálne materiálno-technické vybavenie </w:t>
      </w:r>
      <w:r w:rsidR="00B921C4" w:rsidRPr="00F363B1">
        <w:rPr>
          <w:rFonts w:ascii="Times New Roman" w:hAnsi="Times New Roman"/>
        </w:rPr>
        <w:t>je elektrické polohovacie postele 100% celkového počtu; lehota na splnenie podmienky kategorizácie ústavnej starostlivosti podľa § 44 ods. 2 písm. d) zákona je 1. januára 2030.</w:t>
      </w:r>
    </w:p>
    <w:p w14:paraId="0A167E32" w14:textId="716D6A2A" w:rsidR="00146699" w:rsidRPr="00F363B1" w:rsidRDefault="00146699" w:rsidP="00656421">
      <w:pPr>
        <w:jc w:val="both"/>
      </w:pPr>
    </w:p>
    <w:p w14:paraId="1BF40953" w14:textId="69EA09EC" w:rsidR="00146699" w:rsidRPr="00F363B1" w:rsidRDefault="00146699" w:rsidP="00142124">
      <w:pPr>
        <w:pStyle w:val="ListParagraph"/>
        <w:numPr>
          <w:ilvl w:val="0"/>
          <w:numId w:val="185"/>
        </w:numPr>
        <w:tabs>
          <w:tab w:val="left" w:pos="3792"/>
        </w:tabs>
        <w:rPr>
          <w:rFonts w:ascii="Times New Roman" w:hAnsi="Times New Roman"/>
        </w:rPr>
      </w:pPr>
      <w:r w:rsidRPr="00F363B1">
        <w:rPr>
          <w:rFonts w:ascii="Times New Roman" w:hAnsi="Times New Roman"/>
        </w:rPr>
        <w:t>Špeciálne personálne zabezpečenie v rámci iných lôžkových úsekov v nemocnice</w:t>
      </w:r>
    </w:p>
    <w:p w14:paraId="7C1681BA" w14:textId="77777777" w:rsidR="00146699" w:rsidRPr="00F363B1" w:rsidRDefault="00146699" w:rsidP="00142124">
      <w:pPr>
        <w:pStyle w:val="ListParagraph"/>
        <w:numPr>
          <w:ilvl w:val="0"/>
          <w:numId w:val="972"/>
        </w:numPr>
        <w:tabs>
          <w:tab w:val="left" w:pos="3792"/>
        </w:tabs>
        <w:rPr>
          <w:rFonts w:ascii="Times New Roman" w:hAnsi="Times New Roman"/>
          <w:lang w:eastAsia="cs-CZ"/>
        </w:rPr>
      </w:pPr>
      <w:r w:rsidRPr="00F363B1">
        <w:rPr>
          <w:rFonts w:ascii="Times New Roman" w:hAnsi="Times New Roman"/>
        </w:rPr>
        <w:t xml:space="preserve">lekár so špecializáciou v špecializačnom odbore fyziatria, balneológia a liečebná rehabilitácia alebo lekár zaradený v špecializačnej príprave v odbore fyziatria, balneológia a liečebná rehabilitácia </w:t>
      </w:r>
      <w:r w:rsidRPr="00F363B1">
        <w:rPr>
          <w:rFonts w:ascii="Times New Roman" w:hAnsi="Times New Roman"/>
          <w:lang w:eastAsia="cs-CZ"/>
        </w:rPr>
        <w:t xml:space="preserve">pod odborným dohľadom lekára so špecializáciou v špecializačnom odbore </w:t>
      </w:r>
      <w:r w:rsidRPr="00F363B1">
        <w:rPr>
          <w:rFonts w:ascii="Times New Roman" w:hAnsi="Times New Roman"/>
        </w:rPr>
        <w:t>fyziatria, balneológia a liečebná rehabilitácia</w:t>
      </w:r>
      <w:r w:rsidRPr="00F363B1">
        <w:rPr>
          <w:rFonts w:ascii="Times New Roman" w:hAnsi="Times New Roman"/>
          <w:lang w:eastAsia="cs-CZ"/>
        </w:rPr>
        <w:t>,</w:t>
      </w:r>
    </w:p>
    <w:p w14:paraId="067BAED7" w14:textId="16152FBF" w:rsidR="00146699" w:rsidRPr="00F363B1" w:rsidRDefault="00146699" w:rsidP="00142124">
      <w:pPr>
        <w:pStyle w:val="ListParagraph"/>
        <w:numPr>
          <w:ilvl w:val="0"/>
          <w:numId w:val="972"/>
        </w:numPr>
        <w:tabs>
          <w:tab w:val="left" w:pos="3792"/>
        </w:tabs>
        <w:rPr>
          <w:rFonts w:ascii="Times New Roman" w:hAnsi="Times New Roman"/>
          <w:lang w:eastAsia="cs-CZ"/>
        </w:rPr>
      </w:pPr>
      <w:r w:rsidRPr="00F363B1">
        <w:rPr>
          <w:rFonts w:ascii="Times New Roman" w:hAnsi="Times New Roman"/>
        </w:rPr>
        <w:t xml:space="preserve">1 fyzioterapeut na 10 pacientov vyžadujúcich rehabilitačnú liečbu </w:t>
      </w:r>
      <w:r w:rsidRPr="00F363B1">
        <w:rPr>
          <w:rFonts w:ascii="Times New Roman" w:eastAsia="Calibri" w:hAnsi="Times New Roman"/>
        </w:rPr>
        <w:t>(tento počet je navyšovaný v závislosti od potreby poskytovanej rehabilitačnej starostlivosti na iných akútnych lôžkach v príslušných programoch)</w:t>
      </w:r>
      <w:r w:rsidR="00EB5FD3" w:rsidRPr="00F363B1">
        <w:rPr>
          <w:rFonts w:ascii="Times New Roman" w:eastAsia="Calibri" w:hAnsi="Times New Roman"/>
        </w:rPr>
        <w:t>.</w:t>
      </w:r>
    </w:p>
    <w:p w14:paraId="51EF21BB" w14:textId="77777777" w:rsidR="00146699" w:rsidRPr="00F363B1" w:rsidRDefault="00146699" w:rsidP="00656421">
      <w:pPr>
        <w:jc w:val="both"/>
      </w:pPr>
    </w:p>
    <w:p w14:paraId="5DEDE28A" w14:textId="77777777" w:rsidR="00146699" w:rsidRPr="00F363B1" w:rsidRDefault="00146699" w:rsidP="00142124">
      <w:pPr>
        <w:pStyle w:val="ListParagraph"/>
        <w:numPr>
          <w:ilvl w:val="0"/>
          <w:numId w:val="185"/>
        </w:numPr>
        <w:tabs>
          <w:tab w:val="left" w:pos="3792"/>
        </w:tabs>
        <w:rPr>
          <w:rFonts w:ascii="Times New Roman" w:hAnsi="Times New Roman"/>
        </w:rPr>
      </w:pPr>
      <w:r w:rsidRPr="00F363B1">
        <w:rPr>
          <w:rFonts w:ascii="Times New Roman" w:hAnsi="Times New Roman"/>
        </w:rPr>
        <w:t>Špeciálne materiálno-technické zabezpečenie v rámci iných lôžkových úsekov v nemocnice</w:t>
      </w:r>
    </w:p>
    <w:p w14:paraId="0A18BFA6" w14:textId="33635A7C" w:rsidR="00146699" w:rsidRPr="00F363B1" w:rsidRDefault="00146699" w:rsidP="00142124">
      <w:pPr>
        <w:pStyle w:val="ListParagraph"/>
        <w:widowControl w:val="0"/>
        <w:numPr>
          <w:ilvl w:val="0"/>
          <w:numId w:val="192"/>
        </w:numPr>
        <w:autoSpaceDE w:val="0"/>
        <w:autoSpaceDN w:val="0"/>
        <w:adjustRightInd w:val="0"/>
        <w:contextualSpacing w:val="0"/>
        <w:rPr>
          <w:rFonts w:ascii="Times New Roman" w:hAnsi="Times New Roman"/>
        </w:rPr>
      </w:pPr>
      <w:r w:rsidRPr="00F363B1">
        <w:rPr>
          <w:rFonts w:ascii="Times New Roman" w:hAnsi="Times New Roman"/>
        </w:rPr>
        <w:t>rozličné typy pomôcok na mobilitu,</w:t>
      </w:r>
    </w:p>
    <w:p w14:paraId="727CEBEA" w14:textId="77777777" w:rsidR="00146699" w:rsidRPr="00F363B1" w:rsidRDefault="00146699" w:rsidP="00142124">
      <w:pPr>
        <w:pStyle w:val="ListParagraph"/>
        <w:widowControl w:val="0"/>
        <w:numPr>
          <w:ilvl w:val="0"/>
          <w:numId w:val="192"/>
        </w:numPr>
        <w:autoSpaceDE w:val="0"/>
        <w:autoSpaceDN w:val="0"/>
        <w:adjustRightInd w:val="0"/>
        <w:contextualSpacing w:val="0"/>
        <w:rPr>
          <w:rFonts w:ascii="Times New Roman" w:hAnsi="Times New Roman"/>
          <w:b/>
        </w:rPr>
      </w:pPr>
      <w:r w:rsidRPr="00F363B1">
        <w:rPr>
          <w:rFonts w:ascii="Times New Roman" w:hAnsi="Times New Roman"/>
        </w:rPr>
        <w:t>pomôcky na respiračnú fyzioterapiu,</w:t>
      </w:r>
    </w:p>
    <w:p w14:paraId="3D735B15" w14:textId="77777777" w:rsidR="00146699" w:rsidRPr="00F363B1" w:rsidRDefault="00146699" w:rsidP="00142124">
      <w:pPr>
        <w:pStyle w:val="ListParagraph"/>
        <w:widowControl w:val="0"/>
        <w:numPr>
          <w:ilvl w:val="0"/>
          <w:numId w:val="192"/>
        </w:numPr>
        <w:autoSpaceDE w:val="0"/>
        <w:autoSpaceDN w:val="0"/>
        <w:adjustRightInd w:val="0"/>
        <w:contextualSpacing w:val="0"/>
        <w:rPr>
          <w:rFonts w:ascii="Times New Roman" w:hAnsi="Times New Roman"/>
          <w:b/>
        </w:rPr>
      </w:pPr>
      <w:r w:rsidRPr="00F363B1">
        <w:rPr>
          <w:rFonts w:ascii="Times New Roman" w:hAnsi="Times New Roman"/>
        </w:rPr>
        <w:t>pomôcky na polohovanie,</w:t>
      </w:r>
    </w:p>
    <w:p w14:paraId="0D79FDD6" w14:textId="77777777" w:rsidR="00146699" w:rsidRPr="00F363B1" w:rsidRDefault="00146699" w:rsidP="00142124">
      <w:pPr>
        <w:pStyle w:val="ListParagraph"/>
        <w:numPr>
          <w:ilvl w:val="0"/>
          <w:numId w:val="192"/>
        </w:numPr>
        <w:contextualSpacing w:val="0"/>
        <w:rPr>
          <w:rFonts w:ascii="Times New Roman" w:hAnsi="Times New Roman"/>
        </w:rPr>
      </w:pPr>
      <w:r w:rsidRPr="00F363B1">
        <w:rPr>
          <w:rFonts w:ascii="Times New Roman" w:hAnsi="Times New Roman"/>
        </w:rPr>
        <w:t>pomôcky na aktívne a pasívne precvičovanie  končatín na obnovu pohyblivosti na horné a dolné končatiny pre sediaceho aj ležiaceho pacienta.</w:t>
      </w:r>
    </w:p>
    <w:p w14:paraId="1C0BBFFA" w14:textId="77777777" w:rsidR="00146699" w:rsidRPr="00F363B1" w:rsidRDefault="00146699" w:rsidP="00656421">
      <w:pPr>
        <w:jc w:val="both"/>
      </w:pPr>
    </w:p>
    <w:p w14:paraId="5CC27C24" w14:textId="119619B1" w:rsidR="00146699" w:rsidRPr="00F363B1" w:rsidRDefault="00CA773B" w:rsidP="00656421">
      <w:pPr>
        <w:pStyle w:val="Heading2"/>
        <w:spacing w:before="0"/>
        <w:ind w:left="578" w:hanging="578"/>
        <w:jc w:val="both"/>
        <w:rPr>
          <w:rFonts w:ascii="Times New Roman" w:hAnsi="Times New Roman" w:cs="Times New Roman"/>
          <w:b/>
          <w:color w:val="auto"/>
          <w:sz w:val="24"/>
          <w:szCs w:val="24"/>
        </w:rPr>
      </w:pPr>
      <w:bookmarkStart w:id="84" w:name="_Toc143780294"/>
      <w:r w:rsidRPr="00F363B1">
        <w:rPr>
          <w:rFonts w:ascii="Times New Roman" w:hAnsi="Times New Roman" w:cs="Times New Roman"/>
          <w:b/>
          <w:color w:val="auto"/>
          <w:sz w:val="24"/>
          <w:szCs w:val="24"/>
        </w:rPr>
        <w:t>Program III. ú</w:t>
      </w:r>
      <w:r w:rsidR="00146699" w:rsidRPr="00F363B1">
        <w:rPr>
          <w:rFonts w:ascii="Times New Roman" w:hAnsi="Times New Roman" w:cs="Times New Roman"/>
          <w:b/>
          <w:color w:val="auto"/>
          <w:sz w:val="24"/>
          <w:szCs w:val="24"/>
        </w:rPr>
        <w:t>rovne</w:t>
      </w:r>
      <w:bookmarkEnd w:id="84"/>
    </w:p>
    <w:p w14:paraId="0A0B342F" w14:textId="02400FC7" w:rsidR="00CA773B" w:rsidRPr="00F363B1" w:rsidRDefault="00146699" w:rsidP="00142124">
      <w:pPr>
        <w:pStyle w:val="ListParagraph"/>
        <w:numPr>
          <w:ilvl w:val="0"/>
          <w:numId w:val="178"/>
        </w:numPr>
        <w:rPr>
          <w:rFonts w:ascii="Times New Roman" w:hAnsi="Times New Roman"/>
        </w:rPr>
      </w:pPr>
      <w:r w:rsidRPr="00F363B1">
        <w:rPr>
          <w:rFonts w:ascii="Times New Roman" w:hAnsi="Times New Roman"/>
        </w:rPr>
        <w:t>Špeciálne personálne zabezpečenie s lehotou na splnenie podmienky kategorizácie ústavnej starostlivosti podľa § 44 ods. 2 písm. d</w:t>
      </w:r>
      <w:r w:rsidR="00CA773B" w:rsidRPr="00F363B1">
        <w:rPr>
          <w:rFonts w:ascii="Times New Roman" w:hAnsi="Times New Roman"/>
          <w:lang w:eastAsia="cs-CZ"/>
        </w:rPr>
        <w:t>) zákona</w:t>
      </w:r>
      <w:r w:rsidRPr="00F363B1">
        <w:rPr>
          <w:rFonts w:ascii="Times New Roman" w:hAnsi="Times New Roman"/>
          <w:lang w:eastAsia="cs-CZ"/>
        </w:rPr>
        <w:t xml:space="preserve"> 1. januára 20</w:t>
      </w:r>
      <w:r w:rsidRPr="00F363B1">
        <w:rPr>
          <w:rFonts w:ascii="Times New Roman" w:hAnsi="Times New Roman"/>
        </w:rPr>
        <w:t xml:space="preserve">26 </w:t>
      </w:r>
      <w:r w:rsidR="00CA773B" w:rsidRPr="00F363B1">
        <w:rPr>
          <w:rFonts w:ascii="Times New Roman" w:hAnsi="Times New Roman"/>
        </w:rPr>
        <w:t>je</w:t>
      </w:r>
    </w:p>
    <w:p w14:paraId="39B78C4A" w14:textId="52BFBC94" w:rsidR="00CA773B" w:rsidRPr="00F363B1" w:rsidRDefault="00CA773B" w:rsidP="00142124">
      <w:pPr>
        <w:pStyle w:val="ListParagraph"/>
        <w:numPr>
          <w:ilvl w:val="0"/>
          <w:numId w:val="193"/>
        </w:numPr>
        <w:rPr>
          <w:rFonts w:ascii="Times New Roman" w:hAnsi="Times New Roman"/>
        </w:rPr>
      </w:pPr>
      <w:r w:rsidRPr="00F363B1">
        <w:rPr>
          <w:rFonts w:ascii="Times New Roman" w:hAnsi="Times New Roman"/>
        </w:rPr>
        <w:t>lekár so špecializáciou v špecializačnom odbore fyziatria, balneológia a liečebná rehabilitácia alebo lekár zaradený v špecializačnej príprave v odbore fyziatria, balneológia a  liečebná rehabilitácia</w:t>
      </w:r>
      <w:r w:rsidRPr="00F363B1">
        <w:rPr>
          <w:rFonts w:ascii="Times New Roman" w:eastAsia="Calibri" w:hAnsi="Times New Roman"/>
        </w:rPr>
        <w:t xml:space="preserve"> na 10 pacientov,</w:t>
      </w:r>
    </w:p>
    <w:p w14:paraId="4D279D2C" w14:textId="77777777" w:rsidR="00146699" w:rsidRPr="00F363B1" w:rsidRDefault="00146699" w:rsidP="00142124">
      <w:pPr>
        <w:pStyle w:val="ListParagraph"/>
        <w:numPr>
          <w:ilvl w:val="0"/>
          <w:numId w:val="193"/>
        </w:numPr>
        <w:rPr>
          <w:rFonts w:ascii="Times New Roman" w:eastAsia="Calibri" w:hAnsi="Times New Roman"/>
        </w:rPr>
      </w:pPr>
      <w:r w:rsidRPr="00F363B1">
        <w:rPr>
          <w:rFonts w:ascii="Times New Roman" w:eastAsia="Calibri" w:hAnsi="Times New Roman"/>
          <w:lang w:eastAsia="cs-CZ"/>
        </w:rPr>
        <w:t>sestra</w:t>
      </w:r>
      <w:r w:rsidRPr="00F363B1">
        <w:rPr>
          <w:rFonts w:ascii="Times New Roman" w:eastAsia="Calibri" w:hAnsi="Times New Roman"/>
        </w:rPr>
        <w:t xml:space="preserve"> na 10</w:t>
      </w:r>
      <w:r w:rsidRPr="00F363B1">
        <w:rPr>
          <w:rFonts w:ascii="Times New Roman" w:eastAsia="Calibri" w:hAnsi="Times New Roman"/>
          <w:lang w:eastAsia="cs-CZ"/>
        </w:rPr>
        <w:t xml:space="preserve"> </w:t>
      </w:r>
      <w:r w:rsidRPr="00F363B1">
        <w:rPr>
          <w:rFonts w:ascii="Times New Roman" w:eastAsia="Calibri" w:hAnsi="Times New Roman"/>
        </w:rPr>
        <w:t>lôžok v dennej zmene,</w:t>
      </w:r>
    </w:p>
    <w:p w14:paraId="03C57AE7" w14:textId="77777777" w:rsidR="00146699" w:rsidRPr="00F363B1" w:rsidRDefault="00146699" w:rsidP="00142124">
      <w:pPr>
        <w:pStyle w:val="ListParagraph"/>
        <w:numPr>
          <w:ilvl w:val="0"/>
          <w:numId w:val="193"/>
        </w:numPr>
        <w:rPr>
          <w:rFonts w:ascii="Times New Roman" w:eastAsia="Calibri" w:hAnsi="Times New Roman"/>
        </w:rPr>
      </w:pPr>
      <w:r w:rsidRPr="00F363B1">
        <w:rPr>
          <w:rFonts w:ascii="Times New Roman" w:eastAsia="Calibri" w:hAnsi="Times New Roman"/>
        </w:rPr>
        <w:t>sestra na 15 lôžok v nočnej zmene,</w:t>
      </w:r>
    </w:p>
    <w:p w14:paraId="4A08A232" w14:textId="77777777" w:rsidR="00146699" w:rsidRPr="00F363B1" w:rsidRDefault="00146699" w:rsidP="00142124">
      <w:pPr>
        <w:pStyle w:val="ListParagraph"/>
        <w:numPr>
          <w:ilvl w:val="0"/>
          <w:numId w:val="193"/>
        </w:numPr>
        <w:rPr>
          <w:rFonts w:ascii="Times New Roman" w:eastAsia="Calibri" w:hAnsi="Times New Roman"/>
        </w:rPr>
      </w:pPr>
      <w:r w:rsidRPr="00F363B1">
        <w:rPr>
          <w:rFonts w:ascii="Times New Roman" w:eastAsia="Calibri" w:hAnsi="Times New Roman"/>
        </w:rPr>
        <w:t>praktická sestra-asistent na 10 lôžok v dennej zmene,</w:t>
      </w:r>
    </w:p>
    <w:p w14:paraId="3C881B52" w14:textId="4C8CF09B" w:rsidR="00EB5FD3" w:rsidRPr="00F363B1" w:rsidRDefault="00EB5FD3" w:rsidP="00142124">
      <w:pPr>
        <w:pStyle w:val="ListParagraph"/>
        <w:numPr>
          <w:ilvl w:val="0"/>
          <w:numId w:val="193"/>
        </w:numPr>
        <w:rPr>
          <w:rFonts w:ascii="Times New Roman" w:eastAsia="Calibri" w:hAnsi="Times New Roman"/>
        </w:rPr>
      </w:pPr>
      <w:r w:rsidRPr="00F363B1">
        <w:rPr>
          <w:rFonts w:ascii="Times New Roman" w:eastAsia="Calibri" w:hAnsi="Times New Roman"/>
        </w:rPr>
        <w:t>praktická sestra-asistent na 30 lôžok v nočnej zmene,</w:t>
      </w:r>
    </w:p>
    <w:p w14:paraId="5432C9EC" w14:textId="4545740E" w:rsidR="00146699" w:rsidRPr="00F363B1" w:rsidRDefault="00146699" w:rsidP="00142124">
      <w:pPr>
        <w:pStyle w:val="ListParagraph"/>
        <w:numPr>
          <w:ilvl w:val="0"/>
          <w:numId w:val="193"/>
        </w:numPr>
        <w:rPr>
          <w:rFonts w:ascii="Times New Roman" w:eastAsia="Calibri" w:hAnsi="Times New Roman"/>
        </w:rPr>
      </w:pPr>
      <w:r w:rsidRPr="00F363B1">
        <w:rPr>
          <w:rFonts w:ascii="Times New Roman" w:eastAsia="Calibri" w:hAnsi="Times New Roman"/>
        </w:rPr>
        <w:t>sanitár na 10 lôžok  v dennej zmene,</w:t>
      </w:r>
    </w:p>
    <w:p w14:paraId="3B795154" w14:textId="77777777" w:rsidR="00146699" w:rsidRPr="00F363B1" w:rsidRDefault="00146699" w:rsidP="00142124">
      <w:pPr>
        <w:pStyle w:val="ListParagraph"/>
        <w:numPr>
          <w:ilvl w:val="0"/>
          <w:numId w:val="193"/>
        </w:numPr>
        <w:rPr>
          <w:rFonts w:ascii="Times New Roman" w:eastAsia="Calibri" w:hAnsi="Times New Roman"/>
        </w:rPr>
      </w:pPr>
      <w:r w:rsidRPr="00F363B1">
        <w:rPr>
          <w:rFonts w:ascii="Times New Roman" w:eastAsia="Calibri" w:hAnsi="Times New Roman"/>
        </w:rPr>
        <w:t>sanitár na 30 lôžok v nočnej zmene,</w:t>
      </w:r>
    </w:p>
    <w:p w14:paraId="3831E140" w14:textId="77777777" w:rsidR="00146699" w:rsidRPr="00F363B1" w:rsidRDefault="00146699" w:rsidP="00142124">
      <w:pPr>
        <w:pStyle w:val="ListParagraph"/>
        <w:numPr>
          <w:ilvl w:val="0"/>
          <w:numId w:val="193"/>
        </w:numPr>
        <w:rPr>
          <w:rFonts w:ascii="Times New Roman" w:eastAsia="Calibri" w:hAnsi="Times New Roman"/>
        </w:rPr>
      </w:pPr>
      <w:r w:rsidRPr="00F363B1">
        <w:rPr>
          <w:rFonts w:ascii="Times New Roman" w:eastAsia="Calibri" w:hAnsi="Times New Roman"/>
        </w:rPr>
        <w:t>fyzioterapeut na 5 lôžok v dennej zmene (tento počet je navyšovaný v závislosti od potreby poskytovanej rehabilitačnej starostlivosti na iných akútnych lôžkach v príslušných programoch),</w:t>
      </w:r>
    </w:p>
    <w:p w14:paraId="6C9B3701" w14:textId="0593108E" w:rsidR="00146699" w:rsidRPr="00F363B1" w:rsidRDefault="00146699" w:rsidP="00142124">
      <w:pPr>
        <w:pStyle w:val="ListParagraph"/>
        <w:numPr>
          <w:ilvl w:val="0"/>
          <w:numId w:val="193"/>
        </w:numPr>
        <w:rPr>
          <w:rFonts w:ascii="Times New Roman" w:eastAsia="Calibri" w:hAnsi="Times New Roman"/>
        </w:rPr>
      </w:pPr>
      <w:r w:rsidRPr="00F363B1">
        <w:rPr>
          <w:rFonts w:ascii="Times New Roman" w:eastAsia="Calibri" w:hAnsi="Times New Roman"/>
        </w:rPr>
        <w:t>masér na 20 lôžok v dennej zmene.</w:t>
      </w:r>
    </w:p>
    <w:p w14:paraId="199A0AA4" w14:textId="77777777" w:rsidR="00146699" w:rsidRPr="00F363B1" w:rsidRDefault="00146699" w:rsidP="00656421">
      <w:pPr>
        <w:jc w:val="both"/>
      </w:pPr>
    </w:p>
    <w:p w14:paraId="4596F0FF" w14:textId="7C1E32C3" w:rsidR="00146699" w:rsidRPr="00F363B1" w:rsidRDefault="00146699" w:rsidP="00142124">
      <w:pPr>
        <w:pStyle w:val="ListParagraph"/>
        <w:numPr>
          <w:ilvl w:val="0"/>
          <w:numId w:val="178"/>
        </w:numPr>
        <w:rPr>
          <w:rFonts w:ascii="Times New Roman" w:hAnsi="Times New Roman"/>
        </w:rPr>
      </w:pPr>
      <w:r w:rsidRPr="00F363B1">
        <w:rPr>
          <w:rFonts w:ascii="Times New Roman" w:hAnsi="Times New Roman"/>
        </w:rPr>
        <w:t xml:space="preserve">Špeciálne personálne zabezpečenie </w:t>
      </w:r>
      <w:r w:rsidR="00CA773B" w:rsidRPr="00F363B1">
        <w:rPr>
          <w:rFonts w:ascii="Times New Roman" w:hAnsi="Times New Roman"/>
        </w:rPr>
        <w:t>s lehotou na splnenie podmienky kategorizácie ústavnej starostlivosti podľa § 44 ods. 2 písm. d</w:t>
      </w:r>
      <w:r w:rsidR="00CA773B" w:rsidRPr="00F363B1">
        <w:rPr>
          <w:rFonts w:ascii="Times New Roman" w:hAnsi="Times New Roman"/>
          <w:lang w:eastAsia="cs-CZ"/>
        </w:rPr>
        <w:t>) zákona 1. januára 20</w:t>
      </w:r>
      <w:r w:rsidR="00CA773B" w:rsidRPr="00F363B1">
        <w:rPr>
          <w:rFonts w:ascii="Times New Roman" w:hAnsi="Times New Roman"/>
        </w:rPr>
        <w:t xml:space="preserve">26 </w:t>
      </w:r>
      <w:r w:rsidRPr="00F363B1">
        <w:rPr>
          <w:rFonts w:ascii="Times New Roman" w:hAnsi="Times New Roman"/>
        </w:rPr>
        <w:t xml:space="preserve">je </w:t>
      </w:r>
      <w:r w:rsidR="00CA773B" w:rsidRPr="00F363B1">
        <w:rPr>
          <w:rFonts w:ascii="Times New Roman" w:hAnsi="Times New Roman"/>
        </w:rPr>
        <w:t>dostupnosť konziliárnej služby v nemocnici</w:t>
      </w:r>
    </w:p>
    <w:p w14:paraId="4AA8420D" w14:textId="198A5152" w:rsidR="00146699" w:rsidRPr="00F363B1" w:rsidRDefault="00146699" w:rsidP="00142124">
      <w:pPr>
        <w:pStyle w:val="ListParagraph"/>
        <w:numPr>
          <w:ilvl w:val="0"/>
          <w:numId w:val="188"/>
        </w:numPr>
        <w:rPr>
          <w:rFonts w:ascii="Times New Roman" w:eastAsia="Calibri" w:hAnsi="Times New Roman"/>
        </w:rPr>
      </w:pPr>
      <w:r w:rsidRPr="00F363B1">
        <w:rPr>
          <w:rFonts w:ascii="Times New Roman" w:eastAsia="Calibri" w:hAnsi="Times New Roman"/>
        </w:rPr>
        <w:t>k</w:t>
      </w:r>
      <w:r w:rsidR="00CA773B" w:rsidRPr="00F363B1">
        <w:rPr>
          <w:rFonts w:ascii="Times New Roman" w:eastAsia="Calibri" w:hAnsi="Times New Roman"/>
        </w:rPr>
        <w:t>linický logopéd, s úväzkom</w:t>
      </w:r>
      <w:r w:rsidRPr="00F363B1">
        <w:rPr>
          <w:rFonts w:ascii="Times New Roman" w:eastAsia="Calibri" w:hAnsi="Times New Roman"/>
        </w:rPr>
        <w:t xml:space="preserve"> 0,1,</w:t>
      </w:r>
    </w:p>
    <w:p w14:paraId="33FAB747" w14:textId="1BDDE355" w:rsidR="00146699" w:rsidRPr="00F363B1" w:rsidRDefault="00CA773B" w:rsidP="00142124">
      <w:pPr>
        <w:pStyle w:val="ListParagraph"/>
        <w:numPr>
          <w:ilvl w:val="0"/>
          <w:numId w:val="188"/>
        </w:numPr>
        <w:rPr>
          <w:rFonts w:ascii="Times New Roman" w:eastAsia="Calibri" w:hAnsi="Times New Roman"/>
        </w:rPr>
      </w:pPr>
      <w:r w:rsidRPr="00F363B1">
        <w:rPr>
          <w:rFonts w:ascii="Times New Roman" w:eastAsia="Calibri" w:hAnsi="Times New Roman"/>
        </w:rPr>
        <w:t xml:space="preserve">klinický psychológ, s úväzkom </w:t>
      </w:r>
      <w:r w:rsidR="00146699" w:rsidRPr="00F363B1">
        <w:rPr>
          <w:rFonts w:ascii="Times New Roman" w:eastAsia="Calibri" w:hAnsi="Times New Roman"/>
        </w:rPr>
        <w:t>0,1,</w:t>
      </w:r>
    </w:p>
    <w:p w14:paraId="3455EE5E" w14:textId="0F469E41" w:rsidR="00146699" w:rsidRPr="00F363B1" w:rsidRDefault="00146699" w:rsidP="00142124">
      <w:pPr>
        <w:pStyle w:val="ListParagraph"/>
        <w:numPr>
          <w:ilvl w:val="0"/>
          <w:numId w:val="188"/>
        </w:numPr>
        <w:rPr>
          <w:rFonts w:ascii="Times New Roman" w:eastAsia="Calibri" w:hAnsi="Times New Roman"/>
        </w:rPr>
      </w:pPr>
      <w:r w:rsidRPr="00F363B1">
        <w:rPr>
          <w:rFonts w:ascii="Times New Roman" w:eastAsia="Calibri" w:hAnsi="Times New Roman"/>
        </w:rPr>
        <w:t xml:space="preserve">ortopedický technik </w:t>
      </w:r>
      <w:r w:rsidR="009A4A81" w:rsidRPr="00F363B1">
        <w:rPr>
          <w:rFonts w:ascii="Times New Roman" w:hAnsi="Times New Roman"/>
        </w:rPr>
        <w:t>(</w:t>
      </w:r>
      <w:r w:rsidR="000D1769" w:rsidRPr="00F363B1">
        <w:rPr>
          <w:rFonts w:ascii="Times New Roman" w:hAnsi="Times New Roman"/>
        </w:rPr>
        <w:t>alebo na základe zmluvného vzťahu</w:t>
      </w:r>
      <w:r w:rsidR="009A4A81" w:rsidRPr="00F363B1">
        <w:rPr>
          <w:rFonts w:ascii="Times New Roman" w:hAnsi="Times New Roman"/>
        </w:rPr>
        <w:t>),</w:t>
      </w:r>
    </w:p>
    <w:p w14:paraId="5FA6623D" w14:textId="490BE703" w:rsidR="00146699" w:rsidRPr="00F363B1" w:rsidRDefault="00146699" w:rsidP="00142124">
      <w:pPr>
        <w:pStyle w:val="ListParagraph"/>
        <w:numPr>
          <w:ilvl w:val="0"/>
          <w:numId w:val="188"/>
        </w:numPr>
        <w:rPr>
          <w:rFonts w:ascii="Times New Roman" w:eastAsia="Calibri" w:hAnsi="Times New Roman"/>
        </w:rPr>
      </w:pPr>
      <w:r w:rsidRPr="00F363B1">
        <w:rPr>
          <w:rFonts w:ascii="Times New Roman" w:eastAsia="Calibri" w:hAnsi="Times New Roman"/>
        </w:rPr>
        <w:t xml:space="preserve">nutričný terapeut </w:t>
      </w:r>
      <w:r w:rsidR="009A4A81" w:rsidRPr="00F363B1">
        <w:rPr>
          <w:rFonts w:ascii="Times New Roman" w:hAnsi="Times New Roman"/>
        </w:rPr>
        <w:t>(</w:t>
      </w:r>
      <w:r w:rsidR="000D1769" w:rsidRPr="00F363B1">
        <w:rPr>
          <w:rFonts w:ascii="Times New Roman" w:hAnsi="Times New Roman"/>
        </w:rPr>
        <w:t>alebo na základe zmluvného vzťahu</w:t>
      </w:r>
      <w:r w:rsidR="009A4A81" w:rsidRPr="00F363B1">
        <w:rPr>
          <w:rFonts w:ascii="Times New Roman" w:hAnsi="Times New Roman"/>
        </w:rPr>
        <w:t>).</w:t>
      </w:r>
    </w:p>
    <w:p w14:paraId="47C8BAFC" w14:textId="77777777" w:rsidR="00146699" w:rsidRPr="00F363B1" w:rsidRDefault="00146699" w:rsidP="00656421">
      <w:pPr>
        <w:jc w:val="both"/>
      </w:pPr>
    </w:p>
    <w:p w14:paraId="7ABA3766" w14:textId="08C7A7C5" w:rsidR="00146699" w:rsidRPr="00F363B1" w:rsidRDefault="00146699" w:rsidP="00142124">
      <w:pPr>
        <w:pStyle w:val="ListParagraph"/>
        <w:numPr>
          <w:ilvl w:val="0"/>
          <w:numId w:val="178"/>
        </w:numPr>
        <w:rPr>
          <w:rFonts w:ascii="Times New Roman" w:hAnsi="Times New Roman"/>
        </w:rPr>
      </w:pPr>
      <w:r w:rsidRPr="00F363B1">
        <w:rPr>
          <w:rFonts w:ascii="Times New Roman" w:hAnsi="Times New Roman"/>
        </w:rPr>
        <w:t>Špeciálne materiálno-technické vybavenie s lehotou na splnenie podmienky kategorizácie ústavnej starostlivosti podľa § 44 ods. 2 písm. d)</w:t>
      </w:r>
      <w:r w:rsidR="00CA773B" w:rsidRPr="00F363B1">
        <w:rPr>
          <w:rFonts w:ascii="Times New Roman" w:hAnsi="Times New Roman"/>
        </w:rPr>
        <w:t xml:space="preserve"> zákona</w:t>
      </w:r>
      <w:r w:rsidRPr="00F363B1">
        <w:rPr>
          <w:rFonts w:ascii="Times New Roman" w:hAnsi="Times New Roman"/>
        </w:rPr>
        <w:t xml:space="preserve"> 1. januára 2026  je</w:t>
      </w:r>
    </w:p>
    <w:p w14:paraId="54EC4CCC" w14:textId="77777777" w:rsidR="00146699" w:rsidRPr="00F363B1" w:rsidRDefault="00146699" w:rsidP="00142124">
      <w:pPr>
        <w:pStyle w:val="ListParagraph"/>
        <w:numPr>
          <w:ilvl w:val="0"/>
          <w:numId w:val="186"/>
        </w:numPr>
        <w:contextualSpacing w:val="0"/>
        <w:rPr>
          <w:rFonts w:ascii="Times New Roman" w:hAnsi="Times New Roman"/>
        </w:rPr>
      </w:pPr>
      <w:r w:rsidRPr="00F363B1">
        <w:rPr>
          <w:rFonts w:ascii="Times New Roman" w:hAnsi="Times New Roman"/>
        </w:rPr>
        <w:t>vertikalizačné elektrické lôžko alebo elektrická polohovateľná posteľ s možnosťou vertikalizácie – 50% z celkového počtu,</w:t>
      </w:r>
    </w:p>
    <w:p w14:paraId="084B1AFC" w14:textId="77777777" w:rsidR="00146699" w:rsidRPr="00F363B1" w:rsidRDefault="00146699" w:rsidP="00142124">
      <w:pPr>
        <w:pStyle w:val="ListParagraph"/>
        <w:numPr>
          <w:ilvl w:val="0"/>
          <w:numId w:val="186"/>
        </w:numPr>
        <w:contextualSpacing w:val="0"/>
        <w:rPr>
          <w:rFonts w:ascii="Times New Roman" w:hAnsi="Times New Roman"/>
        </w:rPr>
      </w:pPr>
      <w:r w:rsidRPr="00F363B1">
        <w:rPr>
          <w:rFonts w:ascii="Times New Roman" w:hAnsi="Times New Roman"/>
        </w:rPr>
        <w:t>pohyblivý chodník, chodník – schody,</w:t>
      </w:r>
    </w:p>
    <w:p w14:paraId="4456E61A" w14:textId="77777777" w:rsidR="00146699" w:rsidRPr="00F363B1" w:rsidRDefault="00146699" w:rsidP="00142124">
      <w:pPr>
        <w:pStyle w:val="ListParagraph"/>
        <w:numPr>
          <w:ilvl w:val="0"/>
          <w:numId w:val="186"/>
        </w:numPr>
        <w:contextualSpacing w:val="0"/>
        <w:rPr>
          <w:rFonts w:ascii="Times New Roman" w:hAnsi="Times New Roman"/>
        </w:rPr>
      </w:pPr>
      <w:r w:rsidRPr="00F363B1">
        <w:rPr>
          <w:rFonts w:ascii="Times New Roman" w:hAnsi="Times New Roman"/>
        </w:rPr>
        <w:t>zariadenia na cvičenie s využitím biofeedbacku,</w:t>
      </w:r>
    </w:p>
    <w:p w14:paraId="54C641E5" w14:textId="77777777" w:rsidR="00146699" w:rsidRPr="00F363B1" w:rsidRDefault="00146699" w:rsidP="00142124">
      <w:pPr>
        <w:pStyle w:val="ListParagraph"/>
        <w:numPr>
          <w:ilvl w:val="0"/>
          <w:numId w:val="186"/>
        </w:numPr>
        <w:contextualSpacing w:val="0"/>
        <w:rPr>
          <w:rFonts w:ascii="Times New Roman" w:hAnsi="Times New Roman"/>
        </w:rPr>
      </w:pPr>
      <w:r w:rsidRPr="00F363B1">
        <w:rPr>
          <w:rFonts w:ascii="Times New Roman" w:hAnsi="Times New Roman"/>
        </w:rPr>
        <w:t>pomôcky na koordinačný a stabilizačný výcvik,</w:t>
      </w:r>
    </w:p>
    <w:p w14:paraId="54DACED9" w14:textId="77777777" w:rsidR="00146699" w:rsidRPr="00F363B1" w:rsidRDefault="00146699" w:rsidP="00142124">
      <w:pPr>
        <w:pStyle w:val="ListParagraph"/>
        <w:numPr>
          <w:ilvl w:val="0"/>
          <w:numId w:val="186"/>
        </w:numPr>
        <w:contextualSpacing w:val="0"/>
        <w:rPr>
          <w:rFonts w:ascii="Times New Roman" w:hAnsi="Times New Roman"/>
        </w:rPr>
      </w:pPr>
      <w:r w:rsidRPr="00F363B1">
        <w:rPr>
          <w:rFonts w:ascii="Times New Roman" w:hAnsi="Times New Roman"/>
        </w:rPr>
        <w:t>prístroj na lymfodrenáže,</w:t>
      </w:r>
    </w:p>
    <w:p w14:paraId="693E40CF" w14:textId="66B9BFF4" w:rsidR="00146699" w:rsidRPr="00F363B1" w:rsidRDefault="00146699" w:rsidP="00142124">
      <w:pPr>
        <w:pStyle w:val="ListParagraph"/>
        <w:numPr>
          <w:ilvl w:val="0"/>
          <w:numId w:val="186"/>
        </w:numPr>
        <w:contextualSpacing w:val="0"/>
        <w:rPr>
          <w:rFonts w:ascii="Times New Roman" w:hAnsi="Times New Roman"/>
        </w:rPr>
      </w:pPr>
      <w:r w:rsidRPr="00F363B1">
        <w:rPr>
          <w:rFonts w:ascii="Times New Roman" w:hAnsi="Times New Roman"/>
        </w:rPr>
        <w:t>pomôcky na aktívne a pasívne precvičovanie paretických a plegických končatín na facilitáciu a reedukáciu (obnovu) pohyblivosti  na horné a dolné končatiny, pre sediaceho aj ležiaceho pacienta – motomedy, motodlahy</w:t>
      </w:r>
      <w:r w:rsidR="00CA773B" w:rsidRPr="00F363B1">
        <w:rPr>
          <w:rFonts w:ascii="Times New Roman" w:hAnsi="Times New Roman"/>
        </w:rPr>
        <w:t>,</w:t>
      </w:r>
    </w:p>
    <w:p w14:paraId="14492735" w14:textId="77777777" w:rsidR="00146699" w:rsidRPr="00F363B1" w:rsidRDefault="00146699" w:rsidP="00142124">
      <w:pPr>
        <w:pStyle w:val="ListParagraph"/>
        <w:numPr>
          <w:ilvl w:val="0"/>
          <w:numId w:val="186"/>
        </w:numPr>
        <w:contextualSpacing w:val="0"/>
        <w:rPr>
          <w:rFonts w:ascii="Times New Roman" w:hAnsi="Times New Roman"/>
        </w:rPr>
      </w:pPr>
      <w:r w:rsidRPr="00F363B1">
        <w:rPr>
          <w:rFonts w:ascii="Times New Roman" w:hAnsi="Times New Roman"/>
        </w:rPr>
        <w:t>pomôcky na respiračnú fyzioterapiu – respiračné trenažéry,</w:t>
      </w:r>
    </w:p>
    <w:p w14:paraId="5571E635" w14:textId="7DA5A6FC" w:rsidR="00146699" w:rsidRPr="00F363B1" w:rsidRDefault="00146699" w:rsidP="00142124">
      <w:pPr>
        <w:pStyle w:val="ListParagraph"/>
        <w:numPr>
          <w:ilvl w:val="0"/>
          <w:numId w:val="186"/>
        </w:numPr>
        <w:contextualSpacing w:val="0"/>
        <w:rPr>
          <w:rFonts w:ascii="Times New Roman" w:hAnsi="Times New Roman"/>
        </w:rPr>
      </w:pPr>
      <w:r w:rsidRPr="00F363B1">
        <w:rPr>
          <w:rFonts w:ascii="Times New Roman" w:hAnsi="Times New Roman"/>
        </w:rPr>
        <w:t>hydrogalvan</w:t>
      </w:r>
      <w:r w:rsidR="00CA773B" w:rsidRPr="00F363B1">
        <w:rPr>
          <w:rFonts w:ascii="Times New Roman" w:hAnsi="Times New Roman"/>
        </w:rPr>
        <w:t>,</w:t>
      </w:r>
    </w:p>
    <w:p w14:paraId="0D9963D0" w14:textId="77777777" w:rsidR="00146699" w:rsidRPr="00F363B1" w:rsidRDefault="00146699" w:rsidP="00142124">
      <w:pPr>
        <w:pStyle w:val="ListParagraph"/>
        <w:numPr>
          <w:ilvl w:val="0"/>
          <w:numId w:val="186"/>
        </w:numPr>
        <w:contextualSpacing w:val="0"/>
        <w:rPr>
          <w:rFonts w:ascii="Times New Roman" w:hAnsi="Times New Roman"/>
        </w:rPr>
      </w:pPr>
      <w:r w:rsidRPr="00F363B1">
        <w:rPr>
          <w:rFonts w:ascii="Times New Roman" w:hAnsi="Times New Roman"/>
        </w:rPr>
        <w:t>robotizovaný laser 4.triedy,</w:t>
      </w:r>
    </w:p>
    <w:p w14:paraId="5096CCE5" w14:textId="77777777" w:rsidR="00146699" w:rsidRPr="00F363B1" w:rsidRDefault="00146699" w:rsidP="00142124">
      <w:pPr>
        <w:pStyle w:val="ListParagraph"/>
        <w:numPr>
          <w:ilvl w:val="0"/>
          <w:numId w:val="186"/>
        </w:numPr>
        <w:contextualSpacing w:val="0"/>
        <w:rPr>
          <w:rFonts w:ascii="Times New Roman" w:hAnsi="Times New Roman"/>
        </w:rPr>
      </w:pPr>
      <w:r w:rsidRPr="00F363B1">
        <w:rPr>
          <w:rFonts w:ascii="Times New Roman" w:hAnsi="Times New Roman"/>
        </w:rPr>
        <w:t>systém pre nácvik kognitívnych funkcií,</w:t>
      </w:r>
    </w:p>
    <w:p w14:paraId="443F5F15" w14:textId="52BAA650" w:rsidR="00146699" w:rsidRPr="00F363B1" w:rsidRDefault="00146699" w:rsidP="00142124">
      <w:pPr>
        <w:pStyle w:val="ListParagraph"/>
        <w:numPr>
          <w:ilvl w:val="0"/>
          <w:numId w:val="186"/>
        </w:numPr>
        <w:contextualSpacing w:val="0"/>
        <w:rPr>
          <w:rFonts w:ascii="Times New Roman" w:hAnsi="Times New Roman"/>
        </w:rPr>
      </w:pPr>
      <w:r w:rsidRPr="00F363B1">
        <w:rPr>
          <w:rFonts w:ascii="Times New Roman" w:hAnsi="Times New Roman"/>
        </w:rPr>
        <w:t>pomôcky na liečebný výcvik sebestačnost</w:t>
      </w:r>
      <w:r w:rsidR="00CA773B" w:rsidRPr="00F363B1">
        <w:rPr>
          <w:rFonts w:ascii="Times New Roman" w:hAnsi="Times New Roman"/>
        </w:rPr>
        <w:t>i s  typizovanými ADL pomôckami,</w:t>
      </w:r>
    </w:p>
    <w:p w14:paraId="4E2F8610" w14:textId="52421524" w:rsidR="00146699" w:rsidRPr="00F363B1" w:rsidRDefault="00146699" w:rsidP="00142124">
      <w:pPr>
        <w:pStyle w:val="ListParagraph"/>
        <w:numPr>
          <w:ilvl w:val="0"/>
          <w:numId w:val="186"/>
        </w:numPr>
        <w:contextualSpacing w:val="0"/>
        <w:rPr>
          <w:rFonts w:ascii="Times New Roman" w:hAnsi="Times New Roman"/>
        </w:rPr>
      </w:pPr>
      <w:r w:rsidRPr="00F363B1">
        <w:rPr>
          <w:rFonts w:ascii="Times New Roman" w:hAnsi="Times New Roman"/>
        </w:rPr>
        <w:t>funkčná elektrostimulácia hornej a dolnej končatiny,</w:t>
      </w:r>
    </w:p>
    <w:p w14:paraId="10370110" w14:textId="77777777" w:rsidR="00146699" w:rsidRPr="00F363B1" w:rsidRDefault="00146699" w:rsidP="00142124">
      <w:pPr>
        <w:pStyle w:val="ListParagraph"/>
        <w:numPr>
          <w:ilvl w:val="0"/>
          <w:numId w:val="186"/>
        </w:numPr>
        <w:contextualSpacing w:val="0"/>
        <w:rPr>
          <w:rFonts w:ascii="Times New Roman" w:hAnsi="Times New Roman"/>
        </w:rPr>
      </w:pPr>
      <w:r w:rsidRPr="00F363B1">
        <w:rPr>
          <w:rFonts w:ascii="Times New Roman" w:hAnsi="Times New Roman"/>
        </w:rPr>
        <w:t>prístroj na funkčnú roboticky asistovanú terapiu hornej končatiny.</w:t>
      </w:r>
    </w:p>
    <w:p w14:paraId="29306FD9" w14:textId="77777777" w:rsidR="00146699" w:rsidRPr="00F363B1" w:rsidRDefault="00146699" w:rsidP="00656421">
      <w:pPr>
        <w:jc w:val="both"/>
      </w:pPr>
    </w:p>
    <w:p w14:paraId="423F91AD" w14:textId="6E7BEB28" w:rsidR="00146699" w:rsidRPr="00F363B1" w:rsidRDefault="00146699" w:rsidP="00142124">
      <w:pPr>
        <w:pStyle w:val="ListParagraph"/>
        <w:numPr>
          <w:ilvl w:val="0"/>
          <w:numId w:val="178"/>
        </w:numPr>
        <w:rPr>
          <w:rFonts w:ascii="Times New Roman" w:hAnsi="Times New Roman"/>
        </w:rPr>
      </w:pPr>
      <w:r w:rsidRPr="00F363B1">
        <w:rPr>
          <w:rFonts w:ascii="Times New Roman" w:hAnsi="Times New Roman"/>
        </w:rPr>
        <w:t>Špeciálne materiálno-technické vybavenie s lehotou na splnenie podmienky kategorizácie ústavnej starostlivosti podľa § 44 ods. 2 písm. d) zákona je 1. januára 2028 je</w:t>
      </w:r>
    </w:p>
    <w:p w14:paraId="1BC47C62" w14:textId="77777777" w:rsidR="00146699" w:rsidRPr="00F363B1" w:rsidRDefault="00146699" w:rsidP="00142124">
      <w:pPr>
        <w:pStyle w:val="ListParagraph"/>
        <w:numPr>
          <w:ilvl w:val="1"/>
          <w:numId w:val="973"/>
        </w:numPr>
        <w:rPr>
          <w:rFonts w:ascii="Times New Roman" w:hAnsi="Times New Roman"/>
        </w:rPr>
      </w:pPr>
      <w:r w:rsidRPr="00F363B1">
        <w:rPr>
          <w:rFonts w:ascii="Times New Roman" w:hAnsi="Times New Roman"/>
        </w:rPr>
        <w:t>systém pre vertikalizáciu a mobilizáciu,</w:t>
      </w:r>
    </w:p>
    <w:p w14:paraId="5BE4699B" w14:textId="77777777" w:rsidR="00146699" w:rsidRPr="00F363B1" w:rsidRDefault="00146699" w:rsidP="00142124">
      <w:pPr>
        <w:pStyle w:val="ListParagraph"/>
        <w:numPr>
          <w:ilvl w:val="1"/>
          <w:numId w:val="973"/>
        </w:numPr>
        <w:rPr>
          <w:rFonts w:ascii="Times New Roman" w:hAnsi="Times New Roman"/>
        </w:rPr>
      </w:pPr>
      <w:r w:rsidRPr="00F363B1">
        <w:rPr>
          <w:rFonts w:ascii="Times New Roman" w:hAnsi="Times New Roman"/>
        </w:rPr>
        <w:t>systém na asistovanú stimuláciu chôdze v odľahčení,</w:t>
      </w:r>
    </w:p>
    <w:p w14:paraId="64B44D60" w14:textId="77777777" w:rsidR="00146699" w:rsidRPr="00F363B1" w:rsidRDefault="00146699" w:rsidP="00142124">
      <w:pPr>
        <w:pStyle w:val="ListParagraph"/>
        <w:numPr>
          <w:ilvl w:val="1"/>
          <w:numId w:val="973"/>
        </w:numPr>
        <w:rPr>
          <w:rFonts w:ascii="Times New Roman" w:hAnsi="Times New Roman"/>
        </w:rPr>
      </w:pPr>
      <w:r w:rsidRPr="00F363B1">
        <w:rPr>
          <w:rFonts w:ascii="Times New Roman" w:hAnsi="Times New Roman"/>
        </w:rPr>
        <w:t>systém pre proprioceptívnu stimuláciu.</w:t>
      </w:r>
    </w:p>
    <w:p w14:paraId="7409558E" w14:textId="77777777" w:rsidR="00146699" w:rsidRPr="00F363B1" w:rsidRDefault="00146699" w:rsidP="00656421">
      <w:pPr>
        <w:jc w:val="both"/>
      </w:pPr>
    </w:p>
    <w:p w14:paraId="6F7A14B0" w14:textId="63DD6E91" w:rsidR="00CA773B" w:rsidRPr="00F363B1" w:rsidRDefault="00146699" w:rsidP="00142124">
      <w:pPr>
        <w:pStyle w:val="ListParagraph"/>
        <w:numPr>
          <w:ilvl w:val="0"/>
          <w:numId w:val="178"/>
        </w:numPr>
        <w:rPr>
          <w:rFonts w:ascii="Times New Roman" w:hAnsi="Times New Roman"/>
        </w:rPr>
      </w:pPr>
      <w:r w:rsidRPr="00F363B1">
        <w:rPr>
          <w:rFonts w:ascii="Times New Roman" w:hAnsi="Times New Roman"/>
        </w:rPr>
        <w:t xml:space="preserve">Špeciálne materiálno-technické vybavenie pre rehabilitačné lôžka </w:t>
      </w:r>
      <w:r w:rsidR="00CA773B" w:rsidRPr="00F363B1">
        <w:rPr>
          <w:rFonts w:ascii="Times New Roman" w:hAnsi="Times New Roman"/>
        </w:rPr>
        <w:t>je elektrické polohovacie postele 100% celkového počtu; lehota na splnenie podmienky kategorizácie ústavnej starostlivosti podľa § 44 ods. 2 písm. d) zákona je 1. januára 2030.</w:t>
      </w:r>
    </w:p>
    <w:p w14:paraId="7726A029" w14:textId="77777777" w:rsidR="00146699" w:rsidRPr="00F363B1" w:rsidRDefault="00146699" w:rsidP="00656421">
      <w:pPr>
        <w:jc w:val="both"/>
      </w:pPr>
    </w:p>
    <w:p w14:paraId="1FDB4639" w14:textId="77777777" w:rsidR="00146699" w:rsidRPr="00F363B1" w:rsidRDefault="00146699" w:rsidP="00142124">
      <w:pPr>
        <w:pStyle w:val="ListParagraph"/>
        <w:numPr>
          <w:ilvl w:val="0"/>
          <w:numId w:val="178"/>
        </w:numPr>
        <w:tabs>
          <w:tab w:val="left" w:pos="3792"/>
        </w:tabs>
        <w:rPr>
          <w:rFonts w:ascii="Times New Roman" w:hAnsi="Times New Roman"/>
        </w:rPr>
      </w:pPr>
      <w:r w:rsidRPr="00F363B1">
        <w:rPr>
          <w:rFonts w:ascii="Times New Roman" w:hAnsi="Times New Roman"/>
        </w:rPr>
        <w:t>Špeciálne personálne zabezpečenie v rámci iných lôžkových úsekov v nemocnice</w:t>
      </w:r>
    </w:p>
    <w:p w14:paraId="3A21BFF7" w14:textId="77777777" w:rsidR="00146699" w:rsidRPr="00F363B1" w:rsidRDefault="00146699" w:rsidP="00142124">
      <w:pPr>
        <w:pStyle w:val="ListParagraph"/>
        <w:numPr>
          <w:ilvl w:val="0"/>
          <w:numId w:val="190"/>
        </w:numPr>
        <w:tabs>
          <w:tab w:val="left" w:pos="3792"/>
        </w:tabs>
        <w:rPr>
          <w:rFonts w:ascii="Times New Roman" w:hAnsi="Times New Roman"/>
          <w:lang w:eastAsia="cs-CZ"/>
        </w:rPr>
      </w:pPr>
      <w:r w:rsidRPr="00F363B1">
        <w:rPr>
          <w:rFonts w:ascii="Times New Roman" w:hAnsi="Times New Roman"/>
        </w:rPr>
        <w:t xml:space="preserve">lekár so špecializáciou v špecializačnom odbore fyziatria, balneológia a liečebná rehabilitácia alebo lekár zaradený v špecializačnej príprave v odbore fyziatria, balneológia a liečebná rehabilitácia </w:t>
      </w:r>
      <w:r w:rsidRPr="00F363B1">
        <w:rPr>
          <w:rFonts w:ascii="Times New Roman" w:hAnsi="Times New Roman"/>
          <w:lang w:eastAsia="cs-CZ"/>
        </w:rPr>
        <w:t xml:space="preserve">pod odborným dohľadom lekára so špecializáciou v špecializačnom odbore </w:t>
      </w:r>
      <w:r w:rsidRPr="00F363B1">
        <w:rPr>
          <w:rFonts w:ascii="Times New Roman" w:hAnsi="Times New Roman"/>
        </w:rPr>
        <w:t>fyziatria, balneológia a liečebná rehabilitácia</w:t>
      </w:r>
      <w:r w:rsidRPr="00F363B1">
        <w:rPr>
          <w:rFonts w:ascii="Times New Roman" w:hAnsi="Times New Roman"/>
          <w:lang w:eastAsia="cs-CZ"/>
        </w:rPr>
        <w:t>,</w:t>
      </w:r>
    </w:p>
    <w:p w14:paraId="3BCE369B" w14:textId="4F14AD02" w:rsidR="00146699" w:rsidRPr="00F363B1" w:rsidRDefault="00146699" w:rsidP="00142124">
      <w:pPr>
        <w:pStyle w:val="ListParagraph"/>
        <w:numPr>
          <w:ilvl w:val="0"/>
          <w:numId w:val="190"/>
        </w:numPr>
        <w:tabs>
          <w:tab w:val="left" w:pos="3792"/>
        </w:tabs>
        <w:rPr>
          <w:rFonts w:ascii="Times New Roman" w:hAnsi="Times New Roman"/>
          <w:lang w:eastAsia="cs-CZ"/>
        </w:rPr>
      </w:pPr>
      <w:r w:rsidRPr="00F363B1">
        <w:rPr>
          <w:rFonts w:ascii="Times New Roman" w:hAnsi="Times New Roman"/>
        </w:rPr>
        <w:t xml:space="preserve">1 fyzioterapeut na 10 pacientov vyžadujúcich rehabilitačnú liečbu </w:t>
      </w:r>
      <w:r w:rsidRPr="00F363B1">
        <w:rPr>
          <w:rFonts w:ascii="Times New Roman" w:eastAsia="Calibri" w:hAnsi="Times New Roman"/>
        </w:rPr>
        <w:t>(tento počet je navyšovaný v závislosti od potreby poskytovanej rehabilitačnej starostlivosti na iných akútnych lô</w:t>
      </w:r>
      <w:r w:rsidR="0004475B" w:rsidRPr="00F363B1">
        <w:rPr>
          <w:rFonts w:ascii="Times New Roman" w:eastAsia="Calibri" w:hAnsi="Times New Roman"/>
        </w:rPr>
        <w:t>žkach v príslušných programoch).</w:t>
      </w:r>
    </w:p>
    <w:p w14:paraId="7111A3E9" w14:textId="77777777" w:rsidR="00146699" w:rsidRPr="00F363B1" w:rsidRDefault="00146699" w:rsidP="00656421">
      <w:pPr>
        <w:jc w:val="both"/>
      </w:pPr>
    </w:p>
    <w:p w14:paraId="4CCA060C" w14:textId="5509299F" w:rsidR="00146699" w:rsidRPr="00F363B1" w:rsidRDefault="00146699" w:rsidP="00142124">
      <w:pPr>
        <w:pStyle w:val="ListParagraph"/>
        <w:numPr>
          <w:ilvl w:val="0"/>
          <w:numId w:val="178"/>
        </w:numPr>
        <w:tabs>
          <w:tab w:val="left" w:pos="3792"/>
        </w:tabs>
        <w:rPr>
          <w:rFonts w:ascii="Times New Roman" w:hAnsi="Times New Roman"/>
        </w:rPr>
      </w:pPr>
      <w:r w:rsidRPr="00F363B1">
        <w:rPr>
          <w:rFonts w:ascii="Times New Roman" w:hAnsi="Times New Roman"/>
        </w:rPr>
        <w:t xml:space="preserve">Špeciálne materiálno-technické </w:t>
      </w:r>
      <w:r w:rsidR="00EB5FD3" w:rsidRPr="00F363B1">
        <w:rPr>
          <w:rFonts w:ascii="Times New Roman" w:hAnsi="Times New Roman"/>
        </w:rPr>
        <w:t>vybavenie</w:t>
      </w:r>
      <w:r w:rsidRPr="00F363B1">
        <w:rPr>
          <w:rFonts w:ascii="Times New Roman" w:hAnsi="Times New Roman"/>
        </w:rPr>
        <w:t xml:space="preserve"> v rámci iných lôžkových úsekov v</w:t>
      </w:r>
      <w:r w:rsidR="0004475B" w:rsidRPr="00F363B1">
        <w:rPr>
          <w:rFonts w:ascii="Times New Roman" w:hAnsi="Times New Roman"/>
        </w:rPr>
        <w:t> </w:t>
      </w:r>
      <w:r w:rsidRPr="00F363B1">
        <w:rPr>
          <w:rFonts w:ascii="Times New Roman" w:hAnsi="Times New Roman"/>
        </w:rPr>
        <w:t>nemocnice</w:t>
      </w:r>
      <w:r w:rsidR="0004475B" w:rsidRPr="00F363B1">
        <w:rPr>
          <w:rFonts w:ascii="Times New Roman" w:hAnsi="Times New Roman"/>
        </w:rPr>
        <w:t xml:space="preserve"> je</w:t>
      </w:r>
    </w:p>
    <w:p w14:paraId="7D56E37B" w14:textId="6607C9F0" w:rsidR="00146699" w:rsidRPr="00F363B1" w:rsidRDefault="00146699" w:rsidP="00142124">
      <w:pPr>
        <w:pStyle w:val="ListParagraph"/>
        <w:widowControl w:val="0"/>
        <w:numPr>
          <w:ilvl w:val="0"/>
          <w:numId w:val="189"/>
        </w:numPr>
        <w:autoSpaceDE w:val="0"/>
        <w:autoSpaceDN w:val="0"/>
        <w:adjustRightInd w:val="0"/>
        <w:contextualSpacing w:val="0"/>
        <w:rPr>
          <w:rFonts w:ascii="Times New Roman" w:hAnsi="Times New Roman"/>
        </w:rPr>
      </w:pPr>
      <w:r w:rsidRPr="00F363B1">
        <w:rPr>
          <w:rFonts w:ascii="Times New Roman" w:hAnsi="Times New Roman"/>
        </w:rPr>
        <w:t>rozličné typy pomôcok na mobilitu,</w:t>
      </w:r>
    </w:p>
    <w:p w14:paraId="0961DFD2" w14:textId="77777777" w:rsidR="00146699" w:rsidRPr="00F363B1" w:rsidRDefault="00146699" w:rsidP="00142124">
      <w:pPr>
        <w:pStyle w:val="ListParagraph"/>
        <w:widowControl w:val="0"/>
        <w:numPr>
          <w:ilvl w:val="0"/>
          <w:numId w:val="189"/>
        </w:numPr>
        <w:autoSpaceDE w:val="0"/>
        <w:autoSpaceDN w:val="0"/>
        <w:adjustRightInd w:val="0"/>
        <w:contextualSpacing w:val="0"/>
        <w:rPr>
          <w:rFonts w:ascii="Times New Roman" w:hAnsi="Times New Roman"/>
          <w:b/>
        </w:rPr>
      </w:pPr>
      <w:r w:rsidRPr="00F363B1">
        <w:rPr>
          <w:rFonts w:ascii="Times New Roman" w:hAnsi="Times New Roman"/>
        </w:rPr>
        <w:t>pomôcky na respiračnú fyzioterapiu,</w:t>
      </w:r>
    </w:p>
    <w:p w14:paraId="0AD431C4" w14:textId="77777777" w:rsidR="00146699" w:rsidRPr="00F363B1" w:rsidRDefault="00146699" w:rsidP="00142124">
      <w:pPr>
        <w:pStyle w:val="ListParagraph"/>
        <w:widowControl w:val="0"/>
        <w:numPr>
          <w:ilvl w:val="0"/>
          <w:numId w:val="189"/>
        </w:numPr>
        <w:autoSpaceDE w:val="0"/>
        <w:autoSpaceDN w:val="0"/>
        <w:adjustRightInd w:val="0"/>
        <w:contextualSpacing w:val="0"/>
        <w:rPr>
          <w:rFonts w:ascii="Times New Roman" w:hAnsi="Times New Roman"/>
          <w:b/>
        </w:rPr>
      </w:pPr>
      <w:r w:rsidRPr="00F363B1">
        <w:rPr>
          <w:rFonts w:ascii="Times New Roman" w:hAnsi="Times New Roman"/>
        </w:rPr>
        <w:t>pomôcky na polohovanie,</w:t>
      </w:r>
    </w:p>
    <w:p w14:paraId="0985E1B5" w14:textId="77777777" w:rsidR="00146699" w:rsidRPr="00F363B1" w:rsidRDefault="00146699" w:rsidP="00142124">
      <w:pPr>
        <w:pStyle w:val="ListParagraph"/>
        <w:numPr>
          <w:ilvl w:val="0"/>
          <w:numId w:val="189"/>
        </w:numPr>
        <w:contextualSpacing w:val="0"/>
        <w:rPr>
          <w:rFonts w:ascii="Times New Roman" w:hAnsi="Times New Roman"/>
        </w:rPr>
      </w:pPr>
      <w:r w:rsidRPr="00F363B1">
        <w:rPr>
          <w:rFonts w:ascii="Times New Roman" w:hAnsi="Times New Roman"/>
        </w:rPr>
        <w:t>pomôcky na aktívne a pasívne precvičovanie  končatín na obnovu pohyblivosti na horné a dolné končatiny pre sediaceho aj ležiaceho pacienta.</w:t>
      </w:r>
    </w:p>
    <w:p w14:paraId="39A23932" w14:textId="77777777" w:rsidR="00146699" w:rsidRPr="00F363B1" w:rsidRDefault="00146699" w:rsidP="00656421">
      <w:pPr>
        <w:jc w:val="both"/>
      </w:pPr>
    </w:p>
    <w:p w14:paraId="1F791180" w14:textId="77777777" w:rsidR="00146699" w:rsidRPr="00F363B1" w:rsidRDefault="00146699" w:rsidP="00656421">
      <w:pPr>
        <w:pStyle w:val="Heading2"/>
        <w:spacing w:before="0"/>
        <w:ind w:left="578" w:hanging="578"/>
        <w:jc w:val="both"/>
        <w:rPr>
          <w:rFonts w:ascii="Times New Roman" w:hAnsi="Times New Roman" w:cs="Times New Roman"/>
          <w:b/>
          <w:color w:val="auto"/>
          <w:sz w:val="24"/>
          <w:szCs w:val="24"/>
        </w:rPr>
      </w:pPr>
      <w:bookmarkStart w:id="85" w:name="_Toc143780295"/>
      <w:r w:rsidRPr="00F363B1">
        <w:rPr>
          <w:rFonts w:ascii="Times New Roman" w:hAnsi="Times New Roman" w:cs="Times New Roman"/>
          <w:b/>
          <w:color w:val="auto"/>
          <w:sz w:val="24"/>
          <w:szCs w:val="24"/>
        </w:rPr>
        <w:t>Program IV. úrovne</w:t>
      </w:r>
      <w:bookmarkEnd w:id="85"/>
    </w:p>
    <w:p w14:paraId="45084545" w14:textId="5B8E8EB4" w:rsidR="00A912D2" w:rsidRPr="00F363B1" w:rsidRDefault="00A912D2" w:rsidP="00142124">
      <w:pPr>
        <w:pStyle w:val="ListParagraph"/>
        <w:numPr>
          <w:ilvl w:val="0"/>
          <w:numId w:val="187"/>
        </w:numPr>
        <w:rPr>
          <w:rFonts w:ascii="Times New Roman" w:hAnsi="Times New Roman"/>
          <w:b/>
        </w:rPr>
      </w:pPr>
      <w:r w:rsidRPr="00F363B1">
        <w:rPr>
          <w:rFonts w:ascii="Times New Roman" w:hAnsi="Times New Roman"/>
        </w:rPr>
        <w:t>Špeciálne personálne zabezpečenie je</w:t>
      </w:r>
    </w:p>
    <w:p w14:paraId="695651F0" w14:textId="5E84FF3D" w:rsidR="00A912D2" w:rsidRPr="00F363B1" w:rsidRDefault="00A912D2" w:rsidP="00142124">
      <w:pPr>
        <w:pStyle w:val="ListParagraph"/>
        <w:numPr>
          <w:ilvl w:val="0"/>
          <w:numId w:val="180"/>
        </w:numPr>
        <w:rPr>
          <w:rFonts w:ascii="Times New Roman" w:hAnsi="Times New Roman"/>
        </w:rPr>
      </w:pPr>
      <w:r w:rsidRPr="00F363B1">
        <w:rPr>
          <w:rFonts w:ascii="Times New Roman" w:hAnsi="Times New Roman"/>
        </w:rPr>
        <w:t>lekár</w:t>
      </w:r>
      <w:r w:rsidR="00851036" w:rsidRPr="00F363B1">
        <w:rPr>
          <w:rFonts w:ascii="Times New Roman" w:hAnsi="Times New Roman"/>
        </w:rPr>
        <w:t>i</w:t>
      </w:r>
      <w:r w:rsidRPr="00F363B1">
        <w:rPr>
          <w:rFonts w:ascii="Times New Roman" w:hAnsi="Times New Roman"/>
        </w:rPr>
        <w:t xml:space="preserve"> so špecializáciou v špecializačnom odbore fyziatria, balneológia a liečebná rehabilitácia, s kumulatívnym úväzkom 1,5 na 20 lôžok,</w:t>
      </w:r>
    </w:p>
    <w:p w14:paraId="2F925747" w14:textId="77777777" w:rsidR="00A912D2" w:rsidRPr="00F363B1" w:rsidRDefault="00A912D2" w:rsidP="00142124">
      <w:pPr>
        <w:pStyle w:val="ListParagraph"/>
        <w:numPr>
          <w:ilvl w:val="0"/>
          <w:numId w:val="180"/>
        </w:numPr>
        <w:rPr>
          <w:rFonts w:ascii="Times New Roman" w:hAnsi="Times New Roman"/>
        </w:rPr>
      </w:pPr>
      <w:r w:rsidRPr="00F363B1">
        <w:rPr>
          <w:rFonts w:ascii="Times New Roman" w:hAnsi="Times New Roman"/>
        </w:rPr>
        <w:t>lekár so špecializáciou v špecializačnom odbore neurológia, s úväzkom 0,25 na 20 lôžok,</w:t>
      </w:r>
    </w:p>
    <w:p w14:paraId="1C2B18A2" w14:textId="5B932A26" w:rsidR="00A912D2" w:rsidRPr="00F363B1" w:rsidRDefault="00A912D2" w:rsidP="00142124">
      <w:pPr>
        <w:pStyle w:val="ListParagraph"/>
        <w:numPr>
          <w:ilvl w:val="0"/>
          <w:numId w:val="180"/>
        </w:numPr>
        <w:rPr>
          <w:rFonts w:ascii="Times New Roman" w:hAnsi="Times New Roman"/>
        </w:rPr>
      </w:pPr>
      <w:r w:rsidRPr="00F363B1">
        <w:rPr>
          <w:rFonts w:ascii="Times New Roman" w:hAnsi="Times New Roman"/>
        </w:rPr>
        <w:t>lekár so špecializáciou v špecializačnom odbore urológia, s úväzkom 0,1 na 20 lôžok,</w:t>
      </w:r>
    </w:p>
    <w:p w14:paraId="3C5CD086" w14:textId="77777777" w:rsidR="00A912D2" w:rsidRPr="00F363B1" w:rsidRDefault="00A912D2" w:rsidP="00142124">
      <w:pPr>
        <w:pStyle w:val="ListParagraph"/>
        <w:numPr>
          <w:ilvl w:val="0"/>
          <w:numId w:val="180"/>
        </w:numPr>
        <w:rPr>
          <w:rFonts w:ascii="Times New Roman" w:hAnsi="Times New Roman"/>
        </w:rPr>
      </w:pPr>
      <w:r w:rsidRPr="00F363B1">
        <w:rPr>
          <w:rFonts w:ascii="Times New Roman" w:hAnsi="Times New Roman"/>
        </w:rPr>
        <w:t>lekár so špecializáciou v špecializačnom odbore ortopédia, s úväzkom 0,1 na 20 lôžok,</w:t>
      </w:r>
    </w:p>
    <w:p w14:paraId="4FB87E12" w14:textId="77777777" w:rsidR="00A912D2" w:rsidRPr="00F363B1" w:rsidRDefault="00A912D2" w:rsidP="00142124">
      <w:pPr>
        <w:pStyle w:val="ListParagraph"/>
        <w:numPr>
          <w:ilvl w:val="0"/>
          <w:numId w:val="180"/>
        </w:numPr>
        <w:rPr>
          <w:rFonts w:ascii="Times New Roman" w:hAnsi="Times New Roman"/>
        </w:rPr>
      </w:pPr>
      <w:r w:rsidRPr="00F363B1">
        <w:rPr>
          <w:rFonts w:ascii="Times New Roman" w:hAnsi="Times New Roman"/>
        </w:rPr>
        <w:t>lekár so špecializáciou v špecializačnom odbore vnútorné lekárstvo, s úväzkom 0,1 na 20 lôžok,</w:t>
      </w:r>
    </w:p>
    <w:p w14:paraId="73C946C3" w14:textId="77777777" w:rsidR="00A912D2" w:rsidRPr="00F363B1" w:rsidRDefault="00A912D2" w:rsidP="00142124">
      <w:pPr>
        <w:pStyle w:val="ListParagraph"/>
        <w:numPr>
          <w:ilvl w:val="0"/>
          <w:numId w:val="180"/>
        </w:numPr>
        <w:rPr>
          <w:rFonts w:ascii="Times New Roman" w:hAnsi="Times New Roman"/>
        </w:rPr>
      </w:pPr>
      <w:r w:rsidRPr="00F363B1">
        <w:rPr>
          <w:rFonts w:ascii="Times New Roman" w:hAnsi="Times New Roman"/>
        </w:rPr>
        <w:t>psychológ, s úväzkom 0,25 na 20 lôžok,</w:t>
      </w:r>
    </w:p>
    <w:p w14:paraId="0BAC98F6" w14:textId="77777777" w:rsidR="00A912D2" w:rsidRPr="00F363B1" w:rsidRDefault="00A912D2" w:rsidP="00142124">
      <w:pPr>
        <w:pStyle w:val="ListParagraph"/>
        <w:numPr>
          <w:ilvl w:val="0"/>
          <w:numId w:val="180"/>
        </w:numPr>
        <w:rPr>
          <w:rFonts w:ascii="Times New Roman" w:hAnsi="Times New Roman"/>
        </w:rPr>
      </w:pPr>
      <w:r w:rsidRPr="00F363B1">
        <w:rPr>
          <w:rFonts w:ascii="Times New Roman" w:hAnsi="Times New Roman"/>
        </w:rPr>
        <w:t>logopéd, s úväzkom 0,1 na 20 lôžok,</w:t>
      </w:r>
    </w:p>
    <w:p w14:paraId="7774BB0E" w14:textId="77777777" w:rsidR="00A912D2" w:rsidRPr="00F363B1" w:rsidRDefault="00A912D2" w:rsidP="00142124">
      <w:pPr>
        <w:pStyle w:val="ListParagraph"/>
        <w:numPr>
          <w:ilvl w:val="0"/>
          <w:numId w:val="180"/>
        </w:numPr>
        <w:rPr>
          <w:rFonts w:ascii="Times New Roman" w:hAnsi="Times New Roman"/>
        </w:rPr>
      </w:pPr>
      <w:r w:rsidRPr="00F363B1">
        <w:rPr>
          <w:rFonts w:ascii="Times New Roman" w:hAnsi="Times New Roman"/>
        </w:rPr>
        <w:t>administratívny pracovník s úväzkom 0,1 na 20 lôžok,</w:t>
      </w:r>
    </w:p>
    <w:p w14:paraId="5438EFF0" w14:textId="2937C367" w:rsidR="00A912D2" w:rsidRPr="00F363B1" w:rsidRDefault="00A912D2" w:rsidP="00142124">
      <w:pPr>
        <w:pStyle w:val="ListParagraph"/>
        <w:numPr>
          <w:ilvl w:val="0"/>
          <w:numId w:val="180"/>
        </w:numPr>
        <w:rPr>
          <w:rFonts w:ascii="Times New Roman" w:hAnsi="Times New Roman"/>
        </w:rPr>
      </w:pPr>
      <w:r w:rsidRPr="00F363B1">
        <w:rPr>
          <w:rFonts w:ascii="Times New Roman" w:hAnsi="Times New Roman"/>
        </w:rPr>
        <w:t>dokumentaristka</w:t>
      </w:r>
      <w:r w:rsidR="005A0D71" w:rsidRPr="00F363B1">
        <w:rPr>
          <w:rFonts w:ascii="Times New Roman" w:hAnsi="Times New Roman"/>
        </w:rPr>
        <w:t>,</w:t>
      </w:r>
      <w:r w:rsidRPr="00F363B1">
        <w:rPr>
          <w:rFonts w:ascii="Times New Roman" w:hAnsi="Times New Roman"/>
        </w:rPr>
        <w:t xml:space="preserve"> s</w:t>
      </w:r>
      <w:r w:rsidR="005A0D71" w:rsidRPr="00F363B1">
        <w:rPr>
          <w:rFonts w:ascii="Times New Roman" w:hAnsi="Times New Roman"/>
        </w:rPr>
        <w:t> </w:t>
      </w:r>
      <w:r w:rsidRPr="00F363B1">
        <w:rPr>
          <w:rFonts w:ascii="Times New Roman" w:hAnsi="Times New Roman"/>
        </w:rPr>
        <w:t>úväzkom 0,25 na 20 lôžok,</w:t>
      </w:r>
    </w:p>
    <w:p w14:paraId="4B6EE7C1" w14:textId="1598F307" w:rsidR="00A912D2" w:rsidRPr="00F363B1" w:rsidRDefault="00A912D2" w:rsidP="00142124">
      <w:pPr>
        <w:pStyle w:val="ListParagraph"/>
        <w:numPr>
          <w:ilvl w:val="0"/>
          <w:numId w:val="180"/>
        </w:numPr>
        <w:rPr>
          <w:rFonts w:ascii="Times New Roman" w:hAnsi="Times New Roman"/>
        </w:rPr>
      </w:pPr>
      <w:r w:rsidRPr="00F363B1">
        <w:rPr>
          <w:rFonts w:ascii="Times New Roman" w:hAnsi="Times New Roman"/>
        </w:rPr>
        <w:t>protetický technik</w:t>
      </w:r>
      <w:r w:rsidR="005A0D71" w:rsidRPr="00F363B1">
        <w:rPr>
          <w:rFonts w:ascii="Times New Roman" w:hAnsi="Times New Roman"/>
        </w:rPr>
        <w:t>,</w:t>
      </w:r>
      <w:r w:rsidRPr="00F363B1">
        <w:rPr>
          <w:rFonts w:ascii="Times New Roman" w:hAnsi="Times New Roman"/>
        </w:rPr>
        <w:t xml:space="preserve"> s úväzkom 0,25 na 20 lôžok,</w:t>
      </w:r>
    </w:p>
    <w:p w14:paraId="18A5F045" w14:textId="552296FB" w:rsidR="00A912D2" w:rsidRPr="00F363B1" w:rsidRDefault="005A0D71" w:rsidP="00142124">
      <w:pPr>
        <w:pStyle w:val="ListParagraph"/>
        <w:numPr>
          <w:ilvl w:val="0"/>
          <w:numId w:val="180"/>
        </w:numPr>
        <w:rPr>
          <w:rFonts w:ascii="Times New Roman" w:hAnsi="Times New Roman"/>
        </w:rPr>
      </w:pPr>
      <w:r w:rsidRPr="00F363B1">
        <w:rPr>
          <w:rFonts w:ascii="Times New Roman" w:hAnsi="Times New Roman"/>
        </w:rPr>
        <w:t>piati</w:t>
      </w:r>
      <w:r w:rsidR="00A912D2" w:rsidRPr="00F363B1">
        <w:rPr>
          <w:rFonts w:ascii="Times New Roman" w:hAnsi="Times New Roman"/>
        </w:rPr>
        <w:t xml:space="preserve"> fyzioterapeuti</w:t>
      </w:r>
      <w:r w:rsidRPr="00F363B1">
        <w:rPr>
          <w:rFonts w:ascii="Times New Roman" w:hAnsi="Times New Roman"/>
        </w:rPr>
        <w:t xml:space="preserve">, </w:t>
      </w:r>
      <w:r w:rsidR="00A912D2" w:rsidRPr="00F363B1">
        <w:rPr>
          <w:rFonts w:ascii="Times New Roman" w:hAnsi="Times New Roman"/>
        </w:rPr>
        <w:t>s úväzkom 1,0 na 20 lôžok,</w:t>
      </w:r>
    </w:p>
    <w:p w14:paraId="30FF47CE" w14:textId="4E921453" w:rsidR="00A912D2" w:rsidRPr="00F363B1" w:rsidRDefault="005A0D71" w:rsidP="00142124">
      <w:pPr>
        <w:pStyle w:val="ListParagraph"/>
        <w:numPr>
          <w:ilvl w:val="0"/>
          <w:numId w:val="180"/>
        </w:numPr>
        <w:rPr>
          <w:rFonts w:ascii="Times New Roman" w:hAnsi="Times New Roman"/>
        </w:rPr>
      </w:pPr>
      <w:r w:rsidRPr="00F363B1">
        <w:rPr>
          <w:rFonts w:ascii="Times New Roman" w:hAnsi="Times New Roman"/>
        </w:rPr>
        <w:t>dvaja</w:t>
      </w:r>
      <w:r w:rsidR="00A912D2" w:rsidRPr="00F363B1">
        <w:rPr>
          <w:rFonts w:ascii="Times New Roman" w:hAnsi="Times New Roman"/>
        </w:rPr>
        <w:t xml:space="preserve"> fyzioterapeut so špecializáciou ergoterapia</w:t>
      </w:r>
      <w:r w:rsidRPr="00F363B1">
        <w:rPr>
          <w:rFonts w:ascii="Times New Roman" w:hAnsi="Times New Roman"/>
        </w:rPr>
        <w:t xml:space="preserve">, </w:t>
      </w:r>
      <w:r w:rsidR="00A912D2" w:rsidRPr="00F363B1">
        <w:rPr>
          <w:rFonts w:ascii="Times New Roman" w:hAnsi="Times New Roman"/>
        </w:rPr>
        <w:t>s úväzkom 1,0 na 20 lôžok,</w:t>
      </w:r>
    </w:p>
    <w:p w14:paraId="4C728147" w14:textId="617E8A72" w:rsidR="00A912D2" w:rsidRPr="00F363B1" w:rsidRDefault="005A0D71" w:rsidP="00142124">
      <w:pPr>
        <w:pStyle w:val="ListParagraph"/>
        <w:numPr>
          <w:ilvl w:val="0"/>
          <w:numId w:val="180"/>
        </w:numPr>
        <w:rPr>
          <w:rFonts w:ascii="Times New Roman" w:hAnsi="Times New Roman"/>
        </w:rPr>
      </w:pPr>
      <w:r w:rsidRPr="00F363B1">
        <w:rPr>
          <w:rFonts w:ascii="Times New Roman" w:hAnsi="Times New Roman"/>
        </w:rPr>
        <w:t>traja</w:t>
      </w:r>
      <w:r w:rsidR="00A912D2" w:rsidRPr="00F363B1">
        <w:rPr>
          <w:rFonts w:ascii="Times New Roman" w:hAnsi="Times New Roman"/>
        </w:rPr>
        <w:t xml:space="preserve"> sanitár</w:t>
      </w:r>
      <w:r w:rsidRPr="00F363B1">
        <w:rPr>
          <w:rFonts w:ascii="Times New Roman" w:hAnsi="Times New Roman"/>
        </w:rPr>
        <w:t xml:space="preserve">, </w:t>
      </w:r>
      <w:r w:rsidR="00A912D2" w:rsidRPr="00F363B1">
        <w:rPr>
          <w:rFonts w:ascii="Times New Roman" w:hAnsi="Times New Roman"/>
        </w:rPr>
        <w:t>s úväzkom 1,0 na 20 lôžok,</w:t>
      </w:r>
    </w:p>
    <w:p w14:paraId="5FD659A8" w14:textId="7AE809E4" w:rsidR="00A912D2" w:rsidRPr="00F363B1" w:rsidRDefault="00A912D2" w:rsidP="00142124">
      <w:pPr>
        <w:pStyle w:val="ListParagraph"/>
        <w:numPr>
          <w:ilvl w:val="0"/>
          <w:numId w:val="180"/>
        </w:numPr>
        <w:rPr>
          <w:rFonts w:ascii="Times New Roman" w:hAnsi="Times New Roman"/>
        </w:rPr>
      </w:pPr>
      <w:r w:rsidRPr="00F363B1">
        <w:rPr>
          <w:rFonts w:ascii="Times New Roman" w:hAnsi="Times New Roman"/>
        </w:rPr>
        <w:t>masér, s úväzkom 1,5 na 20 lôžok,</w:t>
      </w:r>
    </w:p>
    <w:p w14:paraId="3D3A6C35" w14:textId="2B070B6E" w:rsidR="00A912D2" w:rsidRPr="00F363B1" w:rsidRDefault="00A912D2" w:rsidP="00142124">
      <w:pPr>
        <w:pStyle w:val="ListParagraph"/>
        <w:numPr>
          <w:ilvl w:val="0"/>
          <w:numId w:val="180"/>
        </w:numPr>
        <w:rPr>
          <w:rFonts w:ascii="Times New Roman" w:hAnsi="Times New Roman"/>
        </w:rPr>
      </w:pPr>
      <w:r w:rsidRPr="00F363B1">
        <w:rPr>
          <w:rFonts w:ascii="Times New Roman" w:hAnsi="Times New Roman"/>
        </w:rPr>
        <w:t>dvaja liečebný pedagógovia, s úväzkom 1,0 na 20 lôžok.</w:t>
      </w:r>
    </w:p>
    <w:p w14:paraId="1BE08B29" w14:textId="77777777" w:rsidR="00A912D2" w:rsidRPr="00F363B1" w:rsidRDefault="00A912D2" w:rsidP="00656421">
      <w:pPr>
        <w:tabs>
          <w:tab w:val="left" w:pos="5245"/>
        </w:tabs>
        <w:jc w:val="both"/>
      </w:pPr>
    </w:p>
    <w:p w14:paraId="10476F33" w14:textId="0C41BDC8" w:rsidR="00A912D2" w:rsidRPr="00F363B1" w:rsidRDefault="00A912D2" w:rsidP="00142124">
      <w:pPr>
        <w:pStyle w:val="ListParagraph"/>
        <w:numPr>
          <w:ilvl w:val="0"/>
          <w:numId w:val="187"/>
        </w:numPr>
        <w:rPr>
          <w:rFonts w:ascii="Times New Roman" w:hAnsi="Times New Roman"/>
        </w:rPr>
      </w:pPr>
      <w:r w:rsidRPr="00F363B1">
        <w:rPr>
          <w:rFonts w:ascii="Times New Roman" w:hAnsi="Times New Roman"/>
        </w:rPr>
        <w:t>Špeciálne materiálno technické vybavenie je</w:t>
      </w:r>
    </w:p>
    <w:p w14:paraId="1F81C00F" w14:textId="77777777" w:rsidR="00A912D2" w:rsidRPr="00F363B1" w:rsidRDefault="00A912D2" w:rsidP="00142124">
      <w:pPr>
        <w:pStyle w:val="ListParagraph"/>
        <w:numPr>
          <w:ilvl w:val="0"/>
          <w:numId w:val="181"/>
        </w:numPr>
        <w:tabs>
          <w:tab w:val="left" w:pos="5245"/>
        </w:tabs>
        <w:rPr>
          <w:rFonts w:ascii="Times New Roman" w:hAnsi="Times New Roman"/>
        </w:rPr>
      </w:pPr>
      <w:r w:rsidRPr="00F363B1">
        <w:rPr>
          <w:rFonts w:ascii="Times New Roman" w:hAnsi="Times New Roman"/>
        </w:rPr>
        <w:t>elektrické polohovacie lôžka s možnosťou vertikalizácie,</w:t>
      </w:r>
    </w:p>
    <w:p w14:paraId="4FB1D2B2" w14:textId="77777777" w:rsidR="00A912D2" w:rsidRPr="00F363B1" w:rsidRDefault="00A912D2" w:rsidP="00142124">
      <w:pPr>
        <w:pStyle w:val="ListParagraph"/>
        <w:numPr>
          <w:ilvl w:val="0"/>
          <w:numId w:val="181"/>
        </w:numPr>
        <w:tabs>
          <w:tab w:val="left" w:pos="5245"/>
        </w:tabs>
        <w:rPr>
          <w:rFonts w:ascii="Times New Roman" w:hAnsi="Times New Roman"/>
        </w:rPr>
      </w:pPr>
      <w:r w:rsidRPr="00F363B1">
        <w:rPr>
          <w:rFonts w:ascii="Times New Roman" w:hAnsi="Times New Roman"/>
        </w:rPr>
        <w:t>antidekubitné matrace z termostabilných materiálov,</w:t>
      </w:r>
    </w:p>
    <w:p w14:paraId="73ECC8EF" w14:textId="77777777" w:rsidR="00A912D2" w:rsidRPr="00F363B1" w:rsidRDefault="00A912D2" w:rsidP="00142124">
      <w:pPr>
        <w:pStyle w:val="ListParagraph"/>
        <w:numPr>
          <w:ilvl w:val="0"/>
          <w:numId w:val="181"/>
        </w:numPr>
        <w:tabs>
          <w:tab w:val="left" w:pos="5245"/>
        </w:tabs>
        <w:rPr>
          <w:rFonts w:ascii="Times New Roman" w:hAnsi="Times New Roman"/>
        </w:rPr>
      </w:pPr>
      <w:r w:rsidRPr="00F363B1">
        <w:rPr>
          <w:rFonts w:ascii="Times New Roman" w:hAnsi="Times New Roman"/>
        </w:rPr>
        <w:t>pacientska rampa,</w:t>
      </w:r>
    </w:p>
    <w:p w14:paraId="5DE56398" w14:textId="77777777" w:rsidR="00A912D2" w:rsidRPr="00F363B1" w:rsidRDefault="00A912D2" w:rsidP="00142124">
      <w:pPr>
        <w:pStyle w:val="ListParagraph"/>
        <w:numPr>
          <w:ilvl w:val="0"/>
          <w:numId w:val="181"/>
        </w:numPr>
        <w:tabs>
          <w:tab w:val="left" w:pos="5245"/>
        </w:tabs>
        <w:rPr>
          <w:rFonts w:ascii="Times New Roman" w:hAnsi="Times New Roman"/>
        </w:rPr>
      </w:pPr>
      <w:r w:rsidRPr="00F363B1">
        <w:rPr>
          <w:rFonts w:ascii="Times New Roman" w:hAnsi="Times New Roman"/>
        </w:rPr>
        <w:t>zabudovaný závesný transportný systém,</w:t>
      </w:r>
    </w:p>
    <w:p w14:paraId="45FFE0A3" w14:textId="77777777" w:rsidR="00A912D2" w:rsidRPr="00F363B1" w:rsidRDefault="00A912D2" w:rsidP="00142124">
      <w:pPr>
        <w:pStyle w:val="ListParagraph"/>
        <w:numPr>
          <w:ilvl w:val="0"/>
          <w:numId w:val="181"/>
        </w:numPr>
        <w:tabs>
          <w:tab w:val="left" w:pos="5245"/>
        </w:tabs>
        <w:rPr>
          <w:rFonts w:ascii="Times New Roman" w:hAnsi="Times New Roman"/>
        </w:rPr>
      </w:pPr>
      <w:r w:rsidRPr="00F363B1">
        <w:rPr>
          <w:rFonts w:ascii="Times New Roman" w:hAnsi="Times New Roman"/>
        </w:rPr>
        <w:t>invalidný elektrický vozík,</w:t>
      </w:r>
    </w:p>
    <w:p w14:paraId="056C20AA" w14:textId="77777777" w:rsidR="00A912D2" w:rsidRPr="00F363B1" w:rsidRDefault="00A912D2" w:rsidP="00142124">
      <w:pPr>
        <w:pStyle w:val="ListParagraph"/>
        <w:numPr>
          <w:ilvl w:val="0"/>
          <w:numId w:val="181"/>
        </w:numPr>
        <w:tabs>
          <w:tab w:val="left" w:pos="5245"/>
        </w:tabs>
        <w:rPr>
          <w:rFonts w:ascii="Times New Roman" w:hAnsi="Times New Roman"/>
        </w:rPr>
      </w:pPr>
      <w:r w:rsidRPr="00F363B1">
        <w:rPr>
          <w:rFonts w:ascii="Times New Roman" w:hAnsi="Times New Roman"/>
        </w:rPr>
        <w:t>urodynamický prístroj,</w:t>
      </w:r>
    </w:p>
    <w:p w14:paraId="202DD421" w14:textId="6500677E" w:rsidR="00A912D2" w:rsidRPr="00F363B1" w:rsidRDefault="00A912D2" w:rsidP="00142124">
      <w:pPr>
        <w:pStyle w:val="ListParagraph"/>
        <w:numPr>
          <w:ilvl w:val="0"/>
          <w:numId w:val="181"/>
        </w:numPr>
        <w:tabs>
          <w:tab w:val="left" w:pos="5245"/>
        </w:tabs>
        <w:rPr>
          <w:rFonts w:ascii="Times New Roman" w:hAnsi="Times New Roman"/>
        </w:rPr>
      </w:pPr>
      <w:r w:rsidRPr="00F363B1">
        <w:rPr>
          <w:rFonts w:ascii="Times New Roman" w:hAnsi="Times New Roman"/>
        </w:rPr>
        <w:t>nebulizátor.</w:t>
      </w:r>
    </w:p>
    <w:p w14:paraId="0FCDBB04" w14:textId="77777777" w:rsidR="00A912D2" w:rsidRPr="00F363B1" w:rsidRDefault="00A912D2" w:rsidP="00656421">
      <w:pPr>
        <w:tabs>
          <w:tab w:val="left" w:pos="5245"/>
        </w:tabs>
        <w:jc w:val="both"/>
      </w:pPr>
    </w:p>
    <w:p w14:paraId="628C4764" w14:textId="77777777" w:rsidR="00A912D2" w:rsidRPr="00F363B1" w:rsidRDefault="00A912D2" w:rsidP="00142124">
      <w:pPr>
        <w:pStyle w:val="ListParagraph"/>
        <w:numPr>
          <w:ilvl w:val="0"/>
          <w:numId w:val="187"/>
        </w:numPr>
        <w:tabs>
          <w:tab w:val="left" w:pos="5245"/>
        </w:tabs>
        <w:rPr>
          <w:rFonts w:ascii="Times New Roman" w:hAnsi="Times New Roman"/>
        </w:rPr>
      </w:pPr>
      <w:r w:rsidRPr="00F363B1">
        <w:rPr>
          <w:rFonts w:ascii="Times New Roman" w:hAnsi="Times New Roman"/>
        </w:rPr>
        <w:t>Špeciálne materiálno-technické vybavenie na úseku</w:t>
      </w:r>
      <w:r w:rsidRPr="00F363B1">
        <w:rPr>
          <w:rFonts w:ascii="Times New Roman" w:hAnsi="Times New Roman"/>
          <w:strike/>
        </w:rPr>
        <w:t xml:space="preserve"> </w:t>
      </w:r>
      <w:r w:rsidRPr="00F363B1">
        <w:rPr>
          <w:rFonts w:ascii="Times New Roman" w:hAnsi="Times New Roman"/>
        </w:rPr>
        <w:t>hydrokinezioterapie je</w:t>
      </w:r>
    </w:p>
    <w:p w14:paraId="3A9BB759" w14:textId="77777777" w:rsidR="00A912D2" w:rsidRPr="00F363B1" w:rsidRDefault="00A912D2" w:rsidP="00142124">
      <w:pPr>
        <w:pStyle w:val="ListParagraph"/>
        <w:numPr>
          <w:ilvl w:val="0"/>
          <w:numId w:val="182"/>
        </w:numPr>
        <w:tabs>
          <w:tab w:val="left" w:pos="5245"/>
        </w:tabs>
        <w:rPr>
          <w:rFonts w:ascii="Times New Roman" w:hAnsi="Times New Roman"/>
        </w:rPr>
      </w:pPr>
      <w:r w:rsidRPr="00F363B1">
        <w:rPr>
          <w:rFonts w:ascii="Times New Roman" w:hAnsi="Times New Roman"/>
        </w:rPr>
        <w:t>špeciálne vane pre individuálne cvičenie a aplikáciu masáži,</w:t>
      </w:r>
    </w:p>
    <w:p w14:paraId="02D59A04" w14:textId="77777777" w:rsidR="00A912D2" w:rsidRPr="00F363B1" w:rsidRDefault="00A912D2" w:rsidP="00142124">
      <w:pPr>
        <w:pStyle w:val="ListParagraph"/>
        <w:numPr>
          <w:ilvl w:val="0"/>
          <w:numId w:val="182"/>
        </w:numPr>
        <w:tabs>
          <w:tab w:val="left" w:pos="5245"/>
        </w:tabs>
        <w:rPr>
          <w:rFonts w:ascii="Times New Roman" w:hAnsi="Times New Roman"/>
        </w:rPr>
      </w:pPr>
      <w:r w:rsidRPr="00F363B1">
        <w:rPr>
          <w:rFonts w:ascii="Times New Roman" w:hAnsi="Times New Roman"/>
        </w:rPr>
        <w:t>vírivky pre horné a dolné končatiny,</w:t>
      </w:r>
    </w:p>
    <w:p w14:paraId="57824645" w14:textId="77777777" w:rsidR="00A912D2" w:rsidRPr="00F363B1" w:rsidRDefault="00A912D2" w:rsidP="00142124">
      <w:pPr>
        <w:pStyle w:val="ListParagraph"/>
        <w:numPr>
          <w:ilvl w:val="0"/>
          <w:numId w:val="182"/>
        </w:numPr>
        <w:tabs>
          <w:tab w:val="left" w:pos="5245"/>
        </w:tabs>
        <w:rPr>
          <w:rFonts w:ascii="Times New Roman" w:hAnsi="Times New Roman"/>
        </w:rPr>
      </w:pPr>
      <w:r w:rsidRPr="00F363B1">
        <w:rPr>
          <w:rFonts w:ascii="Times New Roman" w:hAnsi="Times New Roman"/>
        </w:rPr>
        <w:t>observačný bazén s treadmillom,</w:t>
      </w:r>
    </w:p>
    <w:p w14:paraId="3BCEB576" w14:textId="77777777" w:rsidR="00A912D2" w:rsidRPr="00F363B1" w:rsidRDefault="00A912D2" w:rsidP="00142124">
      <w:pPr>
        <w:pStyle w:val="ListParagraph"/>
        <w:numPr>
          <w:ilvl w:val="0"/>
          <w:numId w:val="182"/>
        </w:numPr>
        <w:tabs>
          <w:tab w:val="left" w:pos="5245"/>
        </w:tabs>
        <w:rPr>
          <w:rFonts w:ascii="Times New Roman" w:hAnsi="Times New Roman"/>
        </w:rPr>
      </w:pPr>
      <w:r w:rsidRPr="00F363B1">
        <w:rPr>
          <w:rFonts w:ascii="Times New Roman" w:hAnsi="Times New Roman"/>
        </w:rPr>
        <w:t>bazény s možnosťou cvičenia vo vode a plávania,</w:t>
      </w:r>
    </w:p>
    <w:p w14:paraId="04144C08" w14:textId="7F334DFF" w:rsidR="00A912D2" w:rsidRPr="00F363B1" w:rsidRDefault="00A912D2" w:rsidP="00142124">
      <w:pPr>
        <w:pStyle w:val="ListParagraph"/>
        <w:numPr>
          <w:ilvl w:val="0"/>
          <w:numId w:val="182"/>
        </w:numPr>
        <w:tabs>
          <w:tab w:val="left" w:pos="5245"/>
        </w:tabs>
        <w:rPr>
          <w:rFonts w:ascii="Times New Roman" w:hAnsi="Times New Roman"/>
        </w:rPr>
      </w:pPr>
      <w:r w:rsidRPr="00F363B1">
        <w:rPr>
          <w:rFonts w:ascii="Times New Roman" w:hAnsi="Times New Roman"/>
        </w:rPr>
        <w:t>chodecký bazén s fixačným závesným zariadením a akupresúrnym dnom</w:t>
      </w:r>
      <w:r w:rsidR="005A0D71" w:rsidRPr="00F363B1">
        <w:rPr>
          <w:rFonts w:ascii="Times New Roman" w:hAnsi="Times New Roman"/>
        </w:rPr>
        <w:t>.</w:t>
      </w:r>
    </w:p>
    <w:p w14:paraId="65BEDF98" w14:textId="77777777" w:rsidR="00A912D2" w:rsidRPr="00F363B1" w:rsidRDefault="00A912D2" w:rsidP="00656421">
      <w:pPr>
        <w:tabs>
          <w:tab w:val="left" w:pos="5245"/>
        </w:tabs>
        <w:jc w:val="both"/>
      </w:pPr>
    </w:p>
    <w:p w14:paraId="6694CA6B" w14:textId="77777777" w:rsidR="00A912D2" w:rsidRPr="00F363B1" w:rsidRDefault="00A912D2" w:rsidP="00142124">
      <w:pPr>
        <w:pStyle w:val="ListParagraph"/>
        <w:numPr>
          <w:ilvl w:val="0"/>
          <w:numId w:val="187"/>
        </w:numPr>
        <w:tabs>
          <w:tab w:val="left" w:pos="5245"/>
        </w:tabs>
        <w:rPr>
          <w:rFonts w:ascii="Times New Roman" w:hAnsi="Times New Roman"/>
        </w:rPr>
      </w:pPr>
      <w:r w:rsidRPr="00F363B1">
        <w:rPr>
          <w:rFonts w:ascii="Times New Roman" w:hAnsi="Times New Roman"/>
        </w:rPr>
        <w:t>Špeciálne materiálno technické vybavenie úseku fyzikálnej terapie je</w:t>
      </w:r>
    </w:p>
    <w:p w14:paraId="752662E7" w14:textId="6E443874" w:rsidR="00A912D2" w:rsidRPr="00F363B1" w:rsidRDefault="00A912D2" w:rsidP="00142124">
      <w:pPr>
        <w:pStyle w:val="ListParagraph"/>
        <w:numPr>
          <w:ilvl w:val="0"/>
          <w:numId w:val="711"/>
        </w:numPr>
        <w:rPr>
          <w:rFonts w:ascii="Times New Roman" w:hAnsi="Times New Roman"/>
        </w:rPr>
      </w:pPr>
      <w:r w:rsidRPr="00F363B1">
        <w:rPr>
          <w:rFonts w:ascii="Times New Roman" w:hAnsi="Times New Roman"/>
        </w:rPr>
        <w:t>prístroje na svetloliečbu včítane laseru a polarizovaného svetla</w:t>
      </w:r>
      <w:r w:rsidR="005A0D71" w:rsidRPr="00F363B1">
        <w:rPr>
          <w:rFonts w:ascii="Times New Roman" w:hAnsi="Times New Roman"/>
        </w:rPr>
        <w:t>,</w:t>
      </w:r>
      <w:r w:rsidRPr="00F363B1">
        <w:rPr>
          <w:rFonts w:ascii="Times New Roman" w:hAnsi="Times New Roman"/>
        </w:rPr>
        <w:t xml:space="preserve"> </w:t>
      </w:r>
    </w:p>
    <w:p w14:paraId="5CAD37AB" w14:textId="2EBA692F" w:rsidR="00A912D2" w:rsidRPr="00F363B1" w:rsidRDefault="00A912D2" w:rsidP="00142124">
      <w:pPr>
        <w:pStyle w:val="ListParagraph"/>
        <w:numPr>
          <w:ilvl w:val="0"/>
          <w:numId w:val="711"/>
        </w:numPr>
        <w:rPr>
          <w:rFonts w:ascii="Times New Roman" w:hAnsi="Times New Roman"/>
        </w:rPr>
      </w:pPr>
      <w:r w:rsidRPr="00F363B1">
        <w:rPr>
          <w:rFonts w:ascii="Times New Roman" w:hAnsi="Times New Roman"/>
        </w:rPr>
        <w:t>prístroje pre pozitívnu a negatívnu termoterapiu</w:t>
      </w:r>
      <w:r w:rsidR="005A0D71" w:rsidRPr="00F363B1">
        <w:rPr>
          <w:rFonts w:ascii="Times New Roman" w:hAnsi="Times New Roman"/>
        </w:rPr>
        <w:t>.</w:t>
      </w:r>
    </w:p>
    <w:p w14:paraId="18CC2241" w14:textId="77777777" w:rsidR="00A912D2" w:rsidRPr="00F363B1" w:rsidRDefault="00A912D2" w:rsidP="00656421">
      <w:pPr>
        <w:tabs>
          <w:tab w:val="left" w:pos="5245"/>
        </w:tabs>
        <w:jc w:val="both"/>
      </w:pPr>
    </w:p>
    <w:p w14:paraId="6A4AD906" w14:textId="57008D5F" w:rsidR="00A912D2" w:rsidRPr="00F363B1" w:rsidRDefault="00A912D2" w:rsidP="00142124">
      <w:pPr>
        <w:pStyle w:val="ListParagraph"/>
        <w:numPr>
          <w:ilvl w:val="0"/>
          <w:numId w:val="187"/>
        </w:numPr>
        <w:rPr>
          <w:rFonts w:ascii="Times New Roman" w:hAnsi="Times New Roman"/>
        </w:rPr>
      </w:pPr>
      <w:r w:rsidRPr="00F363B1">
        <w:rPr>
          <w:rFonts w:ascii="Times New Roman" w:hAnsi="Times New Roman"/>
        </w:rPr>
        <w:t>Špeciálna rehabilitačná prístrojová technika a systémy pre pokročilú a intenzívnu neurorehabilitácii na spinálnej rehabilitačnej jednotke</w:t>
      </w:r>
    </w:p>
    <w:p w14:paraId="5474AAF9" w14:textId="0C26078E" w:rsidR="00A912D2" w:rsidRPr="00F363B1" w:rsidRDefault="00A912D2" w:rsidP="00142124">
      <w:pPr>
        <w:pStyle w:val="ListParagraph"/>
        <w:numPr>
          <w:ilvl w:val="0"/>
          <w:numId w:val="183"/>
        </w:numPr>
        <w:rPr>
          <w:rFonts w:ascii="Times New Roman" w:hAnsi="Times New Roman"/>
        </w:rPr>
      </w:pPr>
      <w:r w:rsidRPr="00F363B1">
        <w:rPr>
          <w:rFonts w:ascii="Times New Roman" w:hAnsi="Times New Roman"/>
        </w:rPr>
        <w:t>prístroj pre včasnú a efektívnu vertikalizáciu a mobilizáciu pacienta s funkčnou elektrostimuláciou</w:t>
      </w:r>
      <w:r w:rsidR="005A0D71" w:rsidRPr="00F363B1">
        <w:rPr>
          <w:rFonts w:ascii="Times New Roman" w:hAnsi="Times New Roman"/>
        </w:rPr>
        <w:t>,</w:t>
      </w:r>
    </w:p>
    <w:p w14:paraId="1ACFEC99" w14:textId="29FC817E" w:rsidR="00A912D2" w:rsidRPr="00F363B1" w:rsidRDefault="00A912D2" w:rsidP="00142124">
      <w:pPr>
        <w:pStyle w:val="ListParagraph"/>
        <w:numPr>
          <w:ilvl w:val="0"/>
          <w:numId w:val="183"/>
        </w:numPr>
        <w:rPr>
          <w:rFonts w:ascii="Times New Roman" w:hAnsi="Times New Roman"/>
        </w:rPr>
      </w:pPr>
      <w:r w:rsidRPr="00F363B1">
        <w:rPr>
          <w:rFonts w:ascii="Times New Roman" w:hAnsi="Times New Roman"/>
        </w:rPr>
        <w:t>prístroj na funkčnú pohybovú terapiu dolných končatín</w:t>
      </w:r>
      <w:r w:rsidR="005A0D71" w:rsidRPr="00F363B1">
        <w:rPr>
          <w:rFonts w:ascii="Times New Roman" w:hAnsi="Times New Roman"/>
        </w:rPr>
        <w:t>,</w:t>
      </w:r>
      <w:r w:rsidRPr="00F363B1">
        <w:rPr>
          <w:rFonts w:ascii="Times New Roman" w:hAnsi="Times New Roman"/>
        </w:rPr>
        <w:t xml:space="preserve"> </w:t>
      </w:r>
    </w:p>
    <w:p w14:paraId="6656D81B" w14:textId="77777777" w:rsidR="00A912D2" w:rsidRPr="00F363B1" w:rsidRDefault="00A912D2" w:rsidP="00142124">
      <w:pPr>
        <w:pStyle w:val="ListParagraph"/>
        <w:numPr>
          <w:ilvl w:val="0"/>
          <w:numId w:val="183"/>
        </w:numPr>
        <w:rPr>
          <w:rFonts w:ascii="Times New Roman" w:hAnsi="Times New Roman"/>
        </w:rPr>
      </w:pPr>
      <w:r w:rsidRPr="00F363B1">
        <w:rPr>
          <w:rFonts w:ascii="Times New Roman" w:hAnsi="Times New Roman"/>
        </w:rPr>
        <w:t>mobilný robotický systém pre nácvik chôdze v odľahčení,</w:t>
      </w:r>
    </w:p>
    <w:p w14:paraId="6AA292FD" w14:textId="77777777" w:rsidR="00A912D2" w:rsidRPr="00F363B1" w:rsidRDefault="00A912D2" w:rsidP="00142124">
      <w:pPr>
        <w:pStyle w:val="ListParagraph"/>
        <w:numPr>
          <w:ilvl w:val="0"/>
          <w:numId w:val="183"/>
        </w:numPr>
        <w:rPr>
          <w:rFonts w:ascii="Times New Roman" w:hAnsi="Times New Roman"/>
        </w:rPr>
      </w:pPr>
      <w:r w:rsidRPr="00F363B1">
        <w:rPr>
          <w:rFonts w:ascii="Times New Roman" w:hAnsi="Times New Roman"/>
        </w:rPr>
        <w:t>funkčná elektrostimulácia,</w:t>
      </w:r>
    </w:p>
    <w:p w14:paraId="760E1769" w14:textId="77777777" w:rsidR="00A912D2" w:rsidRPr="00F363B1" w:rsidRDefault="00A912D2" w:rsidP="00142124">
      <w:pPr>
        <w:pStyle w:val="ListParagraph"/>
        <w:numPr>
          <w:ilvl w:val="0"/>
          <w:numId w:val="183"/>
        </w:numPr>
        <w:rPr>
          <w:rFonts w:ascii="Times New Roman" w:hAnsi="Times New Roman"/>
        </w:rPr>
      </w:pPr>
      <w:r w:rsidRPr="00F363B1">
        <w:rPr>
          <w:rFonts w:ascii="Times New Roman" w:hAnsi="Times New Roman"/>
        </w:rPr>
        <w:t xml:space="preserve">prístroj pre cielený lokomočný tréning s robotickým pohybom v bedrových a kolenných kĺboch, </w:t>
      </w:r>
    </w:p>
    <w:p w14:paraId="15A507B1" w14:textId="77777777" w:rsidR="00A912D2" w:rsidRPr="00F363B1" w:rsidRDefault="00A912D2" w:rsidP="00142124">
      <w:pPr>
        <w:pStyle w:val="ListParagraph"/>
        <w:numPr>
          <w:ilvl w:val="0"/>
          <w:numId w:val="183"/>
        </w:numPr>
        <w:rPr>
          <w:rFonts w:ascii="Times New Roman" w:hAnsi="Times New Roman"/>
        </w:rPr>
      </w:pPr>
      <w:r w:rsidRPr="00F363B1">
        <w:rPr>
          <w:rFonts w:ascii="Times New Roman" w:hAnsi="Times New Roman"/>
        </w:rPr>
        <w:t>systém pre funkčnú roboticky asistovanú rehabilitáciu hornej končatiny</w:t>
      </w:r>
    </w:p>
    <w:p w14:paraId="7724BE08" w14:textId="77777777" w:rsidR="00A912D2" w:rsidRPr="00F363B1" w:rsidRDefault="00A912D2" w:rsidP="00142124">
      <w:pPr>
        <w:pStyle w:val="ListParagraph"/>
        <w:numPr>
          <w:ilvl w:val="0"/>
          <w:numId w:val="183"/>
        </w:numPr>
        <w:rPr>
          <w:rFonts w:ascii="Times New Roman" w:hAnsi="Times New Roman"/>
        </w:rPr>
      </w:pPr>
      <w:r w:rsidRPr="00F363B1">
        <w:rPr>
          <w:rFonts w:ascii="Times New Roman" w:hAnsi="Times New Roman"/>
        </w:rPr>
        <w:t>robotický systém pre rehabilitáciu ruky a prstov</w:t>
      </w:r>
    </w:p>
    <w:p w14:paraId="579B239A" w14:textId="77777777" w:rsidR="00A912D2" w:rsidRPr="00F363B1" w:rsidRDefault="00A912D2" w:rsidP="00142124">
      <w:pPr>
        <w:pStyle w:val="ListParagraph"/>
        <w:numPr>
          <w:ilvl w:val="0"/>
          <w:numId w:val="183"/>
        </w:numPr>
        <w:rPr>
          <w:rFonts w:ascii="Times New Roman" w:hAnsi="Times New Roman"/>
        </w:rPr>
      </w:pPr>
      <w:r w:rsidRPr="00F363B1">
        <w:rPr>
          <w:rFonts w:ascii="Times New Roman" w:hAnsi="Times New Roman"/>
        </w:rPr>
        <w:t>prístroj pre bilaterálnu terapiu hornej končatiny v odľahčení,</w:t>
      </w:r>
    </w:p>
    <w:p w14:paraId="75B1BDF5" w14:textId="77777777" w:rsidR="00A912D2" w:rsidRPr="00F363B1" w:rsidRDefault="00A912D2" w:rsidP="00142124">
      <w:pPr>
        <w:pStyle w:val="ListParagraph"/>
        <w:numPr>
          <w:ilvl w:val="0"/>
          <w:numId w:val="183"/>
        </w:numPr>
        <w:rPr>
          <w:rFonts w:ascii="Times New Roman" w:hAnsi="Times New Roman"/>
        </w:rPr>
      </w:pPr>
      <w:r w:rsidRPr="00F363B1">
        <w:rPr>
          <w:rFonts w:ascii="Times New Roman" w:hAnsi="Times New Roman"/>
        </w:rPr>
        <w:t>prístrojový set pre nácvik jemnej motoriky a rovnováhy,</w:t>
      </w:r>
    </w:p>
    <w:p w14:paraId="3414102A" w14:textId="77777777" w:rsidR="006132AF" w:rsidRPr="00F363B1" w:rsidRDefault="006132AF" w:rsidP="00656421">
      <w:pPr>
        <w:jc w:val="both"/>
      </w:pPr>
    </w:p>
    <w:p w14:paraId="5D862B38" w14:textId="7FD8926A" w:rsidR="005A0D71" w:rsidRPr="00F363B1" w:rsidRDefault="005A0D71" w:rsidP="00142124">
      <w:pPr>
        <w:pStyle w:val="ListParagraph"/>
        <w:numPr>
          <w:ilvl w:val="0"/>
          <w:numId w:val="187"/>
        </w:numPr>
        <w:rPr>
          <w:rFonts w:ascii="Times New Roman" w:hAnsi="Times New Roman"/>
        </w:rPr>
      </w:pPr>
      <w:r w:rsidRPr="00F363B1">
        <w:rPr>
          <w:rFonts w:ascii="Times New Roman" w:hAnsi="Times New Roman"/>
        </w:rPr>
        <w:t>Špeciálna rehabilitačná prístrojová technika a systémy pre pokročilú a intenzívnu neurorehabilitácii na spinálnej rehabilitačnej jednotke je digitálna zrkadlová terapia; lehota na splnenie podmienky kategorizácie ústavnej starostlivosti podľa § 44 ods. 2 písm. d) zákona je 1. januára 2025.</w:t>
      </w:r>
    </w:p>
    <w:p w14:paraId="7DC7AD28" w14:textId="77777777" w:rsidR="005A0D71" w:rsidRPr="00F363B1" w:rsidRDefault="005A0D71" w:rsidP="00656421">
      <w:pPr>
        <w:jc w:val="both"/>
      </w:pPr>
    </w:p>
    <w:p w14:paraId="7FCEB2BD" w14:textId="4187CE30" w:rsidR="005A0D71" w:rsidRPr="00F363B1" w:rsidRDefault="005A0D71" w:rsidP="00142124">
      <w:pPr>
        <w:pStyle w:val="ListParagraph"/>
        <w:numPr>
          <w:ilvl w:val="0"/>
          <w:numId w:val="187"/>
        </w:numPr>
        <w:rPr>
          <w:rFonts w:ascii="Times New Roman" w:hAnsi="Times New Roman"/>
        </w:rPr>
      </w:pPr>
      <w:r w:rsidRPr="00F363B1">
        <w:rPr>
          <w:rFonts w:ascii="Times New Roman" w:hAnsi="Times New Roman"/>
        </w:rPr>
        <w:t>Špeciálna rehabilitačná prístrojová technika a systémy pre pokročilú a intenzívnu neurorehabilitácii na spinálnej rehabilitačnej jednotke je robotický prístroj pre nácvik rovnováhy a kontrolu postury v odľahčení; lehota na splnenie podmienky kategorizácie ústavnej starostlivosti podľa § 44 ods. 2 písm. d) zákona je 1. januára 2026.</w:t>
      </w:r>
    </w:p>
    <w:p w14:paraId="55B19387" w14:textId="77777777" w:rsidR="005A0D71" w:rsidRPr="00F363B1" w:rsidRDefault="005A0D71" w:rsidP="00656421">
      <w:pPr>
        <w:jc w:val="both"/>
      </w:pPr>
    </w:p>
    <w:p w14:paraId="0324F169" w14:textId="267FFF0C" w:rsidR="005A0D71" w:rsidRPr="00F363B1" w:rsidRDefault="005A0D71" w:rsidP="00142124">
      <w:pPr>
        <w:pStyle w:val="ListParagraph"/>
        <w:numPr>
          <w:ilvl w:val="0"/>
          <w:numId w:val="187"/>
        </w:numPr>
        <w:rPr>
          <w:rFonts w:ascii="Times New Roman" w:hAnsi="Times New Roman"/>
        </w:rPr>
      </w:pPr>
      <w:r w:rsidRPr="00F363B1">
        <w:rPr>
          <w:rFonts w:ascii="Times New Roman" w:hAnsi="Times New Roman"/>
        </w:rPr>
        <w:t>Špeciálna rehabilitačná prístrojová technika a systémy pre pokročilú a intenzívnu neurorehabilitácii na spinálnej rehabilitačnej jednotke je robotický systém pre nácvik chôdze s pomocou robotických ortéz a robotického panvového modulu; lehota na splnenie podmienky kategorizácie ústavnej starostlivosti podľa § 44 ods. 2 písm. d) zákona je 1. januára 2027.</w:t>
      </w:r>
    </w:p>
    <w:p w14:paraId="613F3BA1" w14:textId="77777777" w:rsidR="005A0D71" w:rsidRPr="00F363B1" w:rsidRDefault="005A0D71" w:rsidP="00656421">
      <w:pPr>
        <w:jc w:val="both"/>
      </w:pPr>
    </w:p>
    <w:p w14:paraId="03850A90" w14:textId="77777777" w:rsidR="005A0D71" w:rsidRPr="00F363B1" w:rsidRDefault="005A0D71" w:rsidP="00656421">
      <w:pPr>
        <w:jc w:val="both"/>
      </w:pPr>
    </w:p>
    <w:p w14:paraId="02995009" w14:textId="77777777" w:rsidR="005A0D71" w:rsidRPr="00F363B1" w:rsidRDefault="005A0D71" w:rsidP="00656421">
      <w:pPr>
        <w:jc w:val="both"/>
      </w:pPr>
    </w:p>
    <w:p w14:paraId="4EA02A3B" w14:textId="580D12D0" w:rsidR="005A0D71" w:rsidRPr="00F363B1" w:rsidRDefault="005A0D71" w:rsidP="00142124">
      <w:pPr>
        <w:pStyle w:val="ListParagraph"/>
        <w:numPr>
          <w:ilvl w:val="0"/>
          <w:numId w:val="187"/>
        </w:numPr>
        <w:rPr>
          <w:rFonts w:ascii="Times New Roman" w:hAnsi="Times New Roman"/>
        </w:rPr>
      </w:pPr>
      <w:r w:rsidRPr="00F363B1">
        <w:rPr>
          <w:rFonts w:ascii="Times New Roman" w:hAnsi="Times New Roman"/>
        </w:rPr>
        <w:t xml:space="preserve">Špeciálna rehabilitačná prístrojová technika a systémy pre pokročilú a intenzívnu neurorehabilitácii na spinálnej rehabilitačnej jednotke s lehotou na splnenie podmienky kategorizácie ústavnej starostlivosti podľa § 44 ods. 2 písm. d) zákona 1. januára 2028 je </w:t>
      </w:r>
    </w:p>
    <w:p w14:paraId="2DAE9D87" w14:textId="77E3670C" w:rsidR="005A0D71" w:rsidRPr="00F363B1" w:rsidRDefault="005A0D71" w:rsidP="00142124">
      <w:pPr>
        <w:pStyle w:val="ListParagraph"/>
        <w:numPr>
          <w:ilvl w:val="0"/>
          <w:numId w:val="712"/>
        </w:numPr>
        <w:rPr>
          <w:rFonts w:ascii="Times New Roman" w:hAnsi="Times New Roman"/>
        </w:rPr>
      </w:pPr>
      <w:r w:rsidRPr="00F363B1">
        <w:rPr>
          <w:rFonts w:ascii="Times New Roman" w:hAnsi="Times New Roman"/>
        </w:rPr>
        <w:t xml:space="preserve">pohyblivý chodník pre nácvik chôdze a rovnováhy vo virtuálnom prostredí s dynamickým odľahčením, </w:t>
      </w:r>
    </w:p>
    <w:p w14:paraId="1EDE102C" w14:textId="7D3699F1" w:rsidR="005A0D71" w:rsidRPr="00F363B1" w:rsidRDefault="005A0D71" w:rsidP="00142124">
      <w:pPr>
        <w:pStyle w:val="ListParagraph"/>
        <w:numPr>
          <w:ilvl w:val="0"/>
          <w:numId w:val="712"/>
        </w:numPr>
        <w:rPr>
          <w:rFonts w:ascii="Times New Roman" w:hAnsi="Times New Roman"/>
        </w:rPr>
      </w:pPr>
      <w:r w:rsidRPr="00F363B1">
        <w:rPr>
          <w:rFonts w:ascii="Times New Roman" w:hAnsi="Times New Roman"/>
        </w:rPr>
        <w:t xml:space="preserve">funkčná proprioceptivná stimulácia fokálnymi vibráciami, </w:t>
      </w:r>
    </w:p>
    <w:p w14:paraId="614AEA9E" w14:textId="059F3D0C" w:rsidR="005A0D71" w:rsidRPr="00F363B1" w:rsidRDefault="005A0D71" w:rsidP="00142124">
      <w:pPr>
        <w:pStyle w:val="ListParagraph"/>
        <w:numPr>
          <w:ilvl w:val="0"/>
          <w:numId w:val="712"/>
        </w:numPr>
        <w:rPr>
          <w:rFonts w:ascii="Times New Roman" w:hAnsi="Times New Roman"/>
        </w:rPr>
      </w:pPr>
      <w:r w:rsidRPr="00F363B1">
        <w:rPr>
          <w:rFonts w:ascii="Times New Roman" w:hAnsi="Times New Roman"/>
        </w:rPr>
        <w:t xml:space="preserve">prístroj pre rozvoj kognitívnych a motorických schopností hk pacienta. </w:t>
      </w:r>
    </w:p>
    <w:p w14:paraId="7605D00F" w14:textId="77777777" w:rsidR="005A0D71" w:rsidRPr="00F363B1" w:rsidRDefault="005A0D71" w:rsidP="00656421">
      <w:pPr>
        <w:jc w:val="both"/>
      </w:pPr>
    </w:p>
    <w:p w14:paraId="63EEC73A" w14:textId="7FFC4ED9" w:rsidR="005A0D71" w:rsidRPr="00F363B1" w:rsidRDefault="005A0D71" w:rsidP="00142124">
      <w:pPr>
        <w:pStyle w:val="ListParagraph"/>
        <w:numPr>
          <w:ilvl w:val="0"/>
          <w:numId w:val="187"/>
        </w:numPr>
        <w:rPr>
          <w:rFonts w:ascii="Times New Roman" w:hAnsi="Times New Roman"/>
        </w:rPr>
      </w:pPr>
      <w:r w:rsidRPr="00F363B1">
        <w:rPr>
          <w:rFonts w:ascii="Times New Roman" w:hAnsi="Times New Roman"/>
        </w:rPr>
        <w:t>Špeciálna rehabilitačná prístrojová technika a systémy pre pokročilú a intenzívnu neurorehabilitácii na spinálnej rehabilitačnej jednotke je robotická stabilometrická plošina; lehota na splnenie podmienky kategorizácie ústavnej starostlivosti podľa § 44 ods. 2 písm. d) zákona je 1. januára 2029.</w:t>
      </w:r>
    </w:p>
    <w:p w14:paraId="7BCE10C2" w14:textId="4EED05D6" w:rsidR="00A15C5E" w:rsidRPr="00F363B1" w:rsidRDefault="00A15C5E" w:rsidP="00656421">
      <w:pPr>
        <w:jc w:val="both"/>
      </w:pPr>
      <w:r w:rsidRPr="00F363B1">
        <w:br w:type="page"/>
      </w:r>
    </w:p>
    <w:p w14:paraId="3015DFFC" w14:textId="69DA4C2C" w:rsidR="00A15C5E" w:rsidRPr="00F363B1" w:rsidRDefault="00A15C5E"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 xml:space="preserve">48 </w:t>
      </w:r>
      <w:r w:rsidRPr="00F363B1">
        <w:rPr>
          <w:rFonts w:ascii="Times New Roman" w:hAnsi="Times New Roman" w:cs="Times New Roman"/>
          <w:b/>
          <w:bCs/>
          <w:color w:val="auto"/>
          <w:sz w:val="24"/>
          <w:szCs w:val="24"/>
        </w:rPr>
        <w:tab/>
        <w:t>Neonatologický program</w:t>
      </w:r>
    </w:p>
    <w:p w14:paraId="05CBF788" w14:textId="77777777" w:rsidR="008402C4" w:rsidRPr="00F363B1" w:rsidRDefault="008402C4" w:rsidP="00656421">
      <w:pPr>
        <w:pStyle w:val="Heading2"/>
        <w:spacing w:before="0"/>
        <w:ind w:left="578" w:hanging="578"/>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 úrovne</w:t>
      </w:r>
    </w:p>
    <w:p w14:paraId="1164250A" w14:textId="24A45E1C" w:rsidR="00901A25" w:rsidRPr="00F363B1" w:rsidRDefault="008402C4" w:rsidP="00142124">
      <w:pPr>
        <w:pStyle w:val="ListParagraph"/>
        <w:numPr>
          <w:ilvl w:val="0"/>
          <w:numId w:val="516"/>
        </w:numPr>
        <w:rPr>
          <w:rFonts w:ascii="Times New Roman" w:eastAsiaTheme="majorEastAsia" w:hAnsi="Times New Roman"/>
        </w:rPr>
      </w:pPr>
      <w:r w:rsidRPr="00F363B1">
        <w:rPr>
          <w:rFonts w:ascii="Times New Roman" w:eastAsiaTheme="majorEastAsia" w:hAnsi="Times New Roman"/>
        </w:rPr>
        <w:t>Iné programy alebo medicínske služby, ktoré sa musia v nemocnici súčasne poskytovať sú</w:t>
      </w:r>
      <w:r w:rsidR="00DE0340" w:rsidRPr="00F363B1">
        <w:rPr>
          <w:rFonts w:ascii="Times New Roman" w:eastAsiaTheme="majorEastAsia" w:hAnsi="Times New Roman"/>
        </w:rPr>
        <w:t xml:space="preserve"> </w:t>
      </w:r>
      <w:r w:rsidRPr="00F363B1">
        <w:rPr>
          <w:rFonts w:ascii="Times New Roman" w:eastAsiaTheme="majorEastAsia" w:hAnsi="Times New Roman"/>
        </w:rPr>
        <w:t>Pôrodnícky program II. úrovne</w:t>
      </w:r>
      <w:r w:rsidR="00901A25" w:rsidRPr="00F363B1">
        <w:rPr>
          <w:rFonts w:ascii="Times New Roman" w:eastAsiaTheme="majorEastAsia" w:hAnsi="Times New Roman"/>
        </w:rPr>
        <w:t>, ktorý pre novovzniknuté pracoviská musí byť poskytovaný pod jednou strechou.</w:t>
      </w:r>
    </w:p>
    <w:p w14:paraId="35928469" w14:textId="77777777" w:rsidR="00F30AB8" w:rsidRPr="00F363B1" w:rsidRDefault="00F30AB8" w:rsidP="00656421">
      <w:pPr>
        <w:jc w:val="both"/>
      </w:pPr>
    </w:p>
    <w:p w14:paraId="73CDE66E" w14:textId="77777777" w:rsidR="008402C4" w:rsidRPr="00F363B1" w:rsidRDefault="008402C4" w:rsidP="00142124">
      <w:pPr>
        <w:pStyle w:val="ListParagraph"/>
        <w:numPr>
          <w:ilvl w:val="0"/>
          <w:numId w:val="516"/>
        </w:numPr>
        <w:rPr>
          <w:rFonts w:ascii="Times New Roman" w:hAnsi="Times New Roman"/>
        </w:rPr>
      </w:pPr>
      <w:r w:rsidRPr="00F363B1">
        <w:rPr>
          <w:rFonts w:ascii="Times New Roman" w:hAnsi="Times New Roman"/>
        </w:rPr>
        <w:t xml:space="preserve">Špeciálne personálne zabezpečenie na fyziologickom úseku je </w:t>
      </w:r>
    </w:p>
    <w:p w14:paraId="75C04545" w14:textId="4C4A6D68" w:rsidR="00ED520A" w:rsidRPr="00F363B1" w:rsidRDefault="008402C4" w:rsidP="00142124">
      <w:pPr>
        <w:pStyle w:val="CommentText"/>
        <w:numPr>
          <w:ilvl w:val="0"/>
          <w:numId w:val="510"/>
        </w:numPr>
        <w:jc w:val="both"/>
        <w:rPr>
          <w:sz w:val="24"/>
          <w:szCs w:val="24"/>
        </w:rPr>
      </w:pPr>
      <w:r w:rsidRPr="00F363B1">
        <w:rPr>
          <w:sz w:val="24"/>
          <w:szCs w:val="24"/>
        </w:rPr>
        <w:t>jeden lekár so špecializáciou v subšpecializačnom odbore neonatológia alebo lekár so špecializáciou v špecializačnom odbore pediatria alebo lekár bez atestácie alebo lekár zaradený v špecializačnej príprave v odbore neonatológia alebo lekár zaradený v špecializačnej príprave v odbore pediatria na desať obsadených lôžok v dennej zmene</w:t>
      </w:r>
      <w:r w:rsidR="00ED520A" w:rsidRPr="00F363B1">
        <w:rPr>
          <w:sz w:val="24"/>
          <w:szCs w:val="24"/>
        </w:rPr>
        <w:t>,</w:t>
      </w:r>
      <w:r w:rsidRPr="00F363B1">
        <w:rPr>
          <w:sz w:val="24"/>
          <w:szCs w:val="24"/>
        </w:rPr>
        <w:t xml:space="preserve"> </w:t>
      </w:r>
    </w:p>
    <w:p w14:paraId="3D0DFC74" w14:textId="70979217" w:rsidR="008402C4" w:rsidRPr="00F363B1" w:rsidRDefault="00ED520A" w:rsidP="00142124">
      <w:pPr>
        <w:pStyle w:val="CommentText"/>
        <w:numPr>
          <w:ilvl w:val="0"/>
          <w:numId w:val="510"/>
        </w:numPr>
        <w:jc w:val="both"/>
        <w:rPr>
          <w:sz w:val="24"/>
          <w:szCs w:val="24"/>
        </w:rPr>
      </w:pPr>
      <w:r w:rsidRPr="00F363B1">
        <w:rPr>
          <w:sz w:val="24"/>
          <w:szCs w:val="24"/>
        </w:rPr>
        <w:t xml:space="preserve">jeden lekár so špecializáciou v subšpecializačnom odbore neonatológia alebo lekár so špecializáciou v špecializačnom odbore pediatria alebo lekár bez atestácie alebo lekár zaradený v špecializačnej príprave v odbore neonatológia alebo lekár zaradený v špecializačnej príprave v odbore pediatria </w:t>
      </w:r>
      <w:r w:rsidR="008402C4" w:rsidRPr="00F363B1">
        <w:rPr>
          <w:sz w:val="24"/>
          <w:szCs w:val="24"/>
        </w:rPr>
        <w:t>na 20 obsadených lôžok v nočnej zmene,</w:t>
      </w:r>
    </w:p>
    <w:p w14:paraId="4668BC3A" w14:textId="77777777" w:rsidR="005A727F" w:rsidRPr="00F363B1" w:rsidRDefault="008402C4" w:rsidP="00142124">
      <w:pPr>
        <w:pStyle w:val="ListParagraph"/>
        <w:numPr>
          <w:ilvl w:val="0"/>
          <w:numId w:val="510"/>
        </w:numPr>
        <w:rPr>
          <w:rFonts w:ascii="Times New Roman" w:hAnsi="Times New Roman"/>
        </w:rPr>
      </w:pPr>
      <w:r w:rsidRPr="00F363B1">
        <w:rPr>
          <w:rFonts w:ascii="Times New Roman" w:hAnsi="Times New Roman"/>
        </w:rPr>
        <w:t xml:space="preserve">jeden sanitár na desať obsadených lôžok v dennej zmene, </w:t>
      </w:r>
    </w:p>
    <w:p w14:paraId="5C9AB698" w14:textId="30C310D0" w:rsidR="008402C4" w:rsidRPr="00F363B1" w:rsidRDefault="008402C4" w:rsidP="00142124">
      <w:pPr>
        <w:pStyle w:val="ListParagraph"/>
        <w:numPr>
          <w:ilvl w:val="0"/>
          <w:numId w:val="510"/>
        </w:numPr>
        <w:rPr>
          <w:rFonts w:ascii="Times New Roman" w:hAnsi="Times New Roman"/>
        </w:rPr>
      </w:pPr>
      <w:r w:rsidRPr="00F363B1">
        <w:rPr>
          <w:rFonts w:ascii="Times New Roman" w:hAnsi="Times New Roman"/>
        </w:rPr>
        <w:t>jeden sanitár na dvadsať obsadených lôžok v nočnej zmene,</w:t>
      </w:r>
    </w:p>
    <w:p w14:paraId="365BD7DC" w14:textId="77777777" w:rsidR="008402C4" w:rsidRPr="00F363B1" w:rsidRDefault="008402C4" w:rsidP="00142124">
      <w:pPr>
        <w:pStyle w:val="ListParagraph"/>
        <w:numPr>
          <w:ilvl w:val="0"/>
          <w:numId w:val="510"/>
        </w:numPr>
        <w:rPr>
          <w:rFonts w:ascii="Times New Roman" w:hAnsi="Times New Roman"/>
        </w:rPr>
      </w:pPr>
      <w:r w:rsidRPr="00F363B1">
        <w:rPr>
          <w:rFonts w:ascii="Times New Roman" w:hAnsi="Times New Roman"/>
        </w:rPr>
        <w:t>jedna laktačná konzultantka,</w:t>
      </w:r>
    </w:p>
    <w:p w14:paraId="7C74E950" w14:textId="27EEEF9A" w:rsidR="008402C4" w:rsidRPr="00F363B1" w:rsidRDefault="008402C4" w:rsidP="00142124">
      <w:pPr>
        <w:pStyle w:val="ListParagraph"/>
        <w:numPr>
          <w:ilvl w:val="0"/>
          <w:numId w:val="510"/>
        </w:numPr>
        <w:rPr>
          <w:rFonts w:ascii="Times New Roman" w:hAnsi="Times New Roman"/>
        </w:rPr>
      </w:pPr>
      <w:r w:rsidRPr="00F363B1">
        <w:rPr>
          <w:rFonts w:ascii="Times New Roman" w:hAnsi="Times New Roman"/>
        </w:rPr>
        <w:t>jedna sestra so špecializáciou v špecializačnom odbore intenzívna ošetrovateľská starostlivosť v neonatológii v dennej a nočnej zmene na každých začatých 1</w:t>
      </w:r>
      <w:r w:rsidR="00B94FB5" w:rsidRPr="00F363B1">
        <w:rPr>
          <w:rFonts w:ascii="Times New Roman" w:hAnsi="Times New Roman"/>
        </w:rPr>
        <w:t xml:space="preserve"> </w:t>
      </w:r>
      <w:r w:rsidRPr="00F363B1">
        <w:rPr>
          <w:rFonts w:ascii="Times New Roman" w:hAnsi="Times New Roman"/>
        </w:rPr>
        <w:t>000 pôrodov ročne vyhradené pre pôrodnú sálu.</w:t>
      </w:r>
    </w:p>
    <w:p w14:paraId="2C278C76" w14:textId="77777777" w:rsidR="008402C4" w:rsidRPr="00F363B1" w:rsidRDefault="008402C4" w:rsidP="00656421">
      <w:pPr>
        <w:jc w:val="both"/>
      </w:pPr>
    </w:p>
    <w:p w14:paraId="04446203" w14:textId="77777777" w:rsidR="008402C4" w:rsidRPr="00F363B1" w:rsidRDefault="008402C4" w:rsidP="00142124">
      <w:pPr>
        <w:pStyle w:val="ListParagraph"/>
        <w:numPr>
          <w:ilvl w:val="0"/>
          <w:numId w:val="516"/>
        </w:numPr>
        <w:rPr>
          <w:rFonts w:ascii="Times New Roman" w:hAnsi="Times New Roman"/>
        </w:rPr>
      </w:pPr>
      <w:r w:rsidRPr="00F363B1">
        <w:rPr>
          <w:rFonts w:ascii="Times New Roman" w:hAnsi="Times New Roman"/>
        </w:rPr>
        <w:t xml:space="preserve">Špeciálne personálne zabezpečenie jednotky intenzívnej starostlivosti o novorodencov zriadenej pri fyziologických oddeleniach stanovených na počet obsadených lôžok je </w:t>
      </w:r>
    </w:p>
    <w:p w14:paraId="625F7269" w14:textId="77777777" w:rsidR="00ED520A" w:rsidRPr="00F363B1" w:rsidRDefault="008402C4" w:rsidP="00142124">
      <w:pPr>
        <w:pStyle w:val="ListParagraph"/>
        <w:numPr>
          <w:ilvl w:val="0"/>
          <w:numId w:val="512"/>
        </w:numPr>
        <w:rPr>
          <w:rFonts w:ascii="Times New Roman" w:hAnsi="Times New Roman"/>
        </w:rPr>
      </w:pPr>
      <w:r w:rsidRPr="00F363B1">
        <w:rPr>
          <w:rFonts w:ascii="Times New Roman" w:hAnsi="Times New Roman"/>
        </w:rPr>
        <w:t xml:space="preserve">jeden lekár so špecializáciou v subšpecializačnom odbore neonatológia alebo lekár so špecializáciou v špecializačnom odbore pediatria alebo lekár bez atestácie alebo lekár zaradený v špecializačnej príprave v odbore neonatológia alebo lekár zaradený v špecializačnej príprave v odbore pediatria na šesť obsadených lôžok v dennej zmene, </w:t>
      </w:r>
    </w:p>
    <w:p w14:paraId="4E70CA15" w14:textId="5FD0BD37" w:rsidR="008402C4" w:rsidRPr="00F363B1" w:rsidRDefault="00ED520A" w:rsidP="00142124">
      <w:pPr>
        <w:pStyle w:val="ListParagraph"/>
        <w:numPr>
          <w:ilvl w:val="0"/>
          <w:numId w:val="512"/>
        </w:numPr>
        <w:rPr>
          <w:rFonts w:ascii="Times New Roman" w:hAnsi="Times New Roman"/>
        </w:rPr>
      </w:pPr>
      <w:r w:rsidRPr="00F363B1">
        <w:rPr>
          <w:rFonts w:ascii="Times New Roman" w:hAnsi="Times New Roman"/>
        </w:rPr>
        <w:t xml:space="preserve">jeden lekár so špecializáciou v subšpecializačnom odbore neonatológia alebo lekár so špecializáciou v špecializačnom odbore pediatria alebo lekár bez atestácie alebo lekár zaradený v špecializačnej príprave v odbore neonatológia alebo lekár zaradený v špecializačnej príprave v odbore pediatria </w:t>
      </w:r>
      <w:r w:rsidR="008402C4" w:rsidRPr="00F363B1">
        <w:rPr>
          <w:rFonts w:ascii="Times New Roman" w:hAnsi="Times New Roman"/>
        </w:rPr>
        <w:t xml:space="preserve">na 12 obsadených lôžok v nočnej zmene, </w:t>
      </w:r>
    </w:p>
    <w:p w14:paraId="6FE324F9" w14:textId="77777777" w:rsidR="00ED520A" w:rsidRPr="00F363B1" w:rsidRDefault="008402C4" w:rsidP="00142124">
      <w:pPr>
        <w:pStyle w:val="ListParagraph"/>
        <w:numPr>
          <w:ilvl w:val="0"/>
          <w:numId w:val="512"/>
        </w:numPr>
        <w:rPr>
          <w:rFonts w:ascii="Times New Roman" w:hAnsi="Times New Roman"/>
        </w:rPr>
      </w:pPr>
      <w:r w:rsidRPr="00F363B1">
        <w:rPr>
          <w:rFonts w:ascii="Times New Roman" w:hAnsi="Times New Roman"/>
        </w:rPr>
        <w:t xml:space="preserve">jedna sestra na štyri obsadené lôžka v dennej zmene, </w:t>
      </w:r>
    </w:p>
    <w:p w14:paraId="58055BEC" w14:textId="65F7D63F" w:rsidR="008402C4" w:rsidRPr="00F363B1" w:rsidRDefault="008402C4" w:rsidP="00142124">
      <w:pPr>
        <w:pStyle w:val="ListParagraph"/>
        <w:numPr>
          <w:ilvl w:val="0"/>
          <w:numId w:val="512"/>
        </w:numPr>
        <w:rPr>
          <w:rFonts w:ascii="Times New Roman" w:hAnsi="Times New Roman"/>
        </w:rPr>
      </w:pPr>
      <w:r w:rsidRPr="00F363B1">
        <w:rPr>
          <w:rFonts w:ascii="Times New Roman" w:hAnsi="Times New Roman"/>
        </w:rPr>
        <w:t xml:space="preserve">jedna sestra na štyri obsadené lôžka v nočnej zmene, </w:t>
      </w:r>
    </w:p>
    <w:p w14:paraId="56FFA9C4" w14:textId="77777777" w:rsidR="00ED520A" w:rsidRPr="00F363B1" w:rsidRDefault="008402C4" w:rsidP="00142124">
      <w:pPr>
        <w:pStyle w:val="ListParagraph"/>
        <w:numPr>
          <w:ilvl w:val="0"/>
          <w:numId w:val="512"/>
        </w:numPr>
        <w:rPr>
          <w:rFonts w:ascii="Times New Roman" w:hAnsi="Times New Roman"/>
        </w:rPr>
      </w:pPr>
      <w:r w:rsidRPr="00F363B1">
        <w:rPr>
          <w:rFonts w:ascii="Times New Roman" w:hAnsi="Times New Roman"/>
        </w:rPr>
        <w:t xml:space="preserve">jeden sanitár na päť obsadených lôžok v dennej zmene, </w:t>
      </w:r>
    </w:p>
    <w:p w14:paraId="60A453D6" w14:textId="780E487C" w:rsidR="008402C4" w:rsidRPr="00F363B1" w:rsidRDefault="008402C4" w:rsidP="00142124">
      <w:pPr>
        <w:pStyle w:val="ListParagraph"/>
        <w:numPr>
          <w:ilvl w:val="0"/>
          <w:numId w:val="512"/>
        </w:numPr>
        <w:rPr>
          <w:rFonts w:ascii="Times New Roman" w:hAnsi="Times New Roman"/>
        </w:rPr>
      </w:pPr>
      <w:r w:rsidRPr="00F363B1">
        <w:rPr>
          <w:rFonts w:ascii="Times New Roman" w:hAnsi="Times New Roman"/>
        </w:rPr>
        <w:t xml:space="preserve">jeden sanitár na desať obsadených lôžok v nočnej zmene, </w:t>
      </w:r>
    </w:p>
    <w:p w14:paraId="1B311030" w14:textId="77777777" w:rsidR="008402C4" w:rsidRPr="00F363B1" w:rsidRDefault="008402C4" w:rsidP="00142124">
      <w:pPr>
        <w:pStyle w:val="ListParagraph"/>
        <w:numPr>
          <w:ilvl w:val="0"/>
          <w:numId w:val="512"/>
        </w:numPr>
        <w:rPr>
          <w:rFonts w:ascii="Times New Roman" w:hAnsi="Times New Roman"/>
        </w:rPr>
      </w:pPr>
      <w:r w:rsidRPr="00F363B1">
        <w:rPr>
          <w:rFonts w:ascii="Times New Roman" w:hAnsi="Times New Roman"/>
        </w:rPr>
        <w:t>jedna laktačná konzultantka.</w:t>
      </w:r>
    </w:p>
    <w:p w14:paraId="4446B3F0" w14:textId="77777777" w:rsidR="008402C4" w:rsidRPr="00F363B1" w:rsidRDefault="008402C4" w:rsidP="00656421">
      <w:pPr>
        <w:jc w:val="both"/>
      </w:pPr>
    </w:p>
    <w:p w14:paraId="6771E85C" w14:textId="045F2A78" w:rsidR="008402C4" w:rsidRPr="00F363B1" w:rsidRDefault="008402C4" w:rsidP="00142124">
      <w:pPr>
        <w:pStyle w:val="ListParagraph"/>
        <w:numPr>
          <w:ilvl w:val="0"/>
          <w:numId w:val="516"/>
        </w:numPr>
        <w:rPr>
          <w:rFonts w:ascii="Times New Roman" w:hAnsi="Times New Roman"/>
        </w:rPr>
      </w:pPr>
      <w:r w:rsidRPr="00F363B1">
        <w:rPr>
          <w:rFonts w:ascii="Times New Roman" w:hAnsi="Times New Roman"/>
        </w:rPr>
        <w:t xml:space="preserve">Špeciálne personálne zabezpečenie jednotky intenzívnej starostlivosti o novorodencov </w:t>
      </w:r>
      <w:r w:rsidR="00754CF9" w:rsidRPr="00F363B1">
        <w:rPr>
          <w:rFonts w:ascii="Times New Roman" w:hAnsi="Times New Roman"/>
        </w:rPr>
        <w:t>sú</w:t>
      </w:r>
      <w:r w:rsidR="00902193" w:rsidRPr="00F363B1">
        <w:rPr>
          <w:rFonts w:ascii="Times New Roman" w:hAnsi="Times New Roman"/>
        </w:rPr>
        <w:t xml:space="preserve"> lekár</w:t>
      </w:r>
      <w:r w:rsidR="00851036" w:rsidRPr="00F363B1">
        <w:rPr>
          <w:rFonts w:ascii="Times New Roman" w:hAnsi="Times New Roman"/>
        </w:rPr>
        <w:t>i</w:t>
      </w:r>
      <w:r w:rsidR="00902193" w:rsidRPr="00F363B1">
        <w:rPr>
          <w:rFonts w:ascii="Times New Roman" w:hAnsi="Times New Roman"/>
        </w:rPr>
        <w:t xml:space="preserve"> so špecializáciou v subšpecializačnom odbore neonatológia alebo lekár</w:t>
      </w:r>
      <w:r w:rsidR="00754CF9" w:rsidRPr="00F363B1">
        <w:rPr>
          <w:rFonts w:ascii="Times New Roman" w:hAnsi="Times New Roman"/>
        </w:rPr>
        <w:t>i</w:t>
      </w:r>
      <w:r w:rsidR="00902193" w:rsidRPr="00F363B1">
        <w:rPr>
          <w:rFonts w:ascii="Times New Roman" w:hAnsi="Times New Roman"/>
        </w:rPr>
        <w:t xml:space="preserve"> zaraden</w:t>
      </w:r>
      <w:r w:rsidR="00754CF9" w:rsidRPr="00F363B1">
        <w:rPr>
          <w:rFonts w:ascii="Times New Roman" w:hAnsi="Times New Roman"/>
        </w:rPr>
        <w:t>í</w:t>
      </w:r>
      <w:r w:rsidR="00902193" w:rsidRPr="00F363B1">
        <w:rPr>
          <w:rFonts w:ascii="Times New Roman" w:hAnsi="Times New Roman"/>
        </w:rPr>
        <w:t xml:space="preserve"> v špecializačnej príprave v odbore neonatológia v pracovnej dobe, s kumulatívnym úväzkom 1,0; </w:t>
      </w:r>
      <w:r w:rsidRPr="00F363B1">
        <w:rPr>
          <w:rFonts w:ascii="Times New Roman" w:hAnsi="Times New Roman"/>
        </w:rPr>
        <w:t>lehot</w:t>
      </w:r>
      <w:r w:rsidR="00902193" w:rsidRPr="00F363B1">
        <w:rPr>
          <w:rFonts w:ascii="Times New Roman" w:hAnsi="Times New Roman"/>
        </w:rPr>
        <w:t xml:space="preserve">a </w:t>
      </w:r>
      <w:r w:rsidRPr="00F363B1">
        <w:rPr>
          <w:rFonts w:ascii="Times New Roman" w:hAnsi="Times New Roman"/>
        </w:rPr>
        <w:t xml:space="preserve">na splnenie podmienky kategorizácie ústavnej starostlivosti podľa § 44 ods. 2 písm. d) zákona </w:t>
      </w:r>
      <w:r w:rsidR="00754CF9" w:rsidRPr="00F363B1">
        <w:rPr>
          <w:rFonts w:ascii="Times New Roman" w:hAnsi="Times New Roman"/>
        </w:rPr>
        <w:t xml:space="preserve">je </w:t>
      </w:r>
      <w:r w:rsidRPr="00F363B1">
        <w:rPr>
          <w:rFonts w:ascii="Times New Roman" w:hAnsi="Times New Roman"/>
        </w:rPr>
        <w:t>1. januára 2028</w:t>
      </w:r>
      <w:r w:rsidR="00902193" w:rsidRPr="00F363B1">
        <w:rPr>
          <w:rFonts w:ascii="Times New Roman" w:hAnsi="Times New Roman"/>
        </w:rPr>
        <w:t>.</w:t>
      </w:r>
    </w:p>
    <w:p w14:paraId="17EBFA06" w14:textId="77777777" w:rsidR="008402C4" w:rsidRPr="00F363B1" w:rsidRDefault="008402C4" w:rsidP="00656421">
      <w:pPr>
        <w:ind w:left="1080"/>
        <w:jc w:val="both"/>
      </w:pPr>
    </w:p>
    <w:p w14:paraId="52E38189" w14:textId="0DDC38B9" w:rsidR="008402C4" w:rsidRPr="00F363B1" w:rsidRDefault="008402C4" w:rsidP="00142124">
      <w:pPr>
        <w:pStyle w:val="ListParagraph"/>
        <w:numPr>
          <w:ilvl w:val="0"/>
          <w:numId w:val="516"/>
        </w:numPr>
        <w:rPr>
          <w:rFonts w:ascii="Times New Roman" w:hAnsi="Times New Roman"/>
        </w:rPr>
      </w:pPr>
      <w:r w:rsidRPr="00F363B1">
        <w:rPr>
          <w:rFonts w:ascii="Times New Roman" w:hAnsi="Times New Roman"/>
        </w:rPr>
        <w:t xml:space="preserve">Špeciálne personálne zabezpečenie jednotky intenzívnej starostlivosti o novorodencov </w:t>
      </w:r>
      <w:r w:rsidR="007A2DF1" w:rsidRPr="00F363B1">
        <w:rPr>
          <w:rFonts w:ascii="Times New Roman" w:hAnsi="Times New Roman"/>
        </w:rPr>
        <w:t>je príslužba na telefóne lekára so špecializáciou v špecializačnom odbore pediatria alebo lekára so špecializáciou v subšpecializačnom odbore neonatológia; l</w:t>
      </w:r>
      <w:r w:rsidRPr="00F363B1">
        <w:rPr>
          <w:rFonts w:ascii="Times New Roman" w:hAnsi="Times New Roman"/>
        </w:rPr>
        <w:t>ehot</w:t>
      </w:r>
      <w:r w:rsidR="007A2DF1" w:rsidRPr="00F363B1">
        <w:rPr>
          <w:rFonts w:ascii="Times New Roman" w:hAnsi="Times New Roman"/>
        </w:rPr>
        <w:t>a</w:t>
      </w:r>
      <w:r w:rsidRPr="00F363B1">
        <w:rPr>
          <w:rFonts w:ascii="Times New Roman" w:hAnsi="Times New Roman"/>
        </w:rPr>
        <w:t xml:space="preserve"> na splnenie podmienky kategorizácie ústavnej starostlivosti podľa § 44 ods. 2 písm. d) zákona </w:t>
      </w:r>
      <w:r w:rsidR="00754CF9" w:rsidRPr="00F363B1">
        <w:rPr>
          <w:rFonts w:ascii="Times New Roman" w:hAnsi="Times New Roman"/>
        </w:rPr>
        <w:t xml:space="preserve">je </w:t>
      </w:r>
      <w:r w:rsidRPr="00F363B1">
        <w:rPr>
          <w:rFonts w:ascii="Times New Roman" w:hAnsi="Times New Roman"/>
        </w:rPr>
        <w:t>1. januára 2028</w:t>
      </w:r>
      <w:r w:rsidR="007A2DF1" w:rsidRPr="00F363B1">
        <w:rPr>
          <w:rFonts w:ascii="Times New Roman" w:hAnsi="Times New Roman"/>
        </w:rPr>
        <w:t>.</w:t>
      </w:r>
    </w:p>
    <w:p w14:paraId="7CED37F0" w14:textId="77777777" w:rsidR="008402C4" w:rsidRPr="00F363B1" w:rsidRDefault="008402C4" w:rsidP="00656421">
      <w:pPr>
        <w:jc w:val="both"/>
      </w:pPr>
    </w:p>
    <w:p w14:paraId="3387E3DB" w14:textId="77777777" w:rsidR="008402C4" w:rsidRPr="00F363B1" w:rsidRDefault="008402C4" w:rsidP="00142124">
      <w:pPr>
        <w:pStyle w:val="ListParagraph"/>
        <w:numPr>
          <w:ilvl w:val="0"/>
          <w:numId w:val="516"/>
        </w:numPr>
        <w:rPr>
          <w:rFonts w:ascii="Times New Roman" w:hAnsi="Times New Roman"/>
        </w:rPr>
      </w:pPr>
      <w:r w:rsidRPr="00F363B1">
        <w:rPr>
          <w:rFonts w:ascii="Times New Roman" w:hAnsi="Times New Roman"/>
        </w:rPr>
        <w:t>Špeciálne materiálno-technické vybavenie je jednotka intenzívnej starostlivosti o novorodencov (JISN).</w:t>
      </w:r>
    </w:p>
    <w:p w14:paraId="7F3D1129" w14:textId="77777777" w:rsidR="008402C4" w:rsidRPr="00F363B1" w:rsidRDefault="008402C4" w:rsidP="00656421">
      <w:pPr>
        <w:jc w:val="both"/>
      </w:pPr>
    </w:p>
    <w:p w14:paraId="64C85278" w14:textId="77777777" w:rsidR="008402C4" w:rsidRPr="00F363B1" w:rsidRDefault="008402C4" w:rsidP="00142124">
      <w:pPr>
        <w:pStyle w:val="ListParagraph"/>
        <w:numPr>
          <w:ilvl w:val="0"/>
          <w:numId w:val="516"/>
        </w:numPr>
        <w:rPr>
          <w:rFonts w:ascii="Times New Roman" w:hAnsi="Times New Roman"/>
        </w:rPr>
      </w:pPr>
      <w:r w:rsidRPr="00F363B1">
        <w:rPr>
          <w:rFonts w:ascii="Times New Roman" w:hAnsi="Times New Roman"/>
        </w:rPr>
        <w:t xml:space="preserve">Špeciálne materiálno-technické vybavenie jednotky intenzívnej starostlivosti o novorodencov je </w:t>
      </w:r>
    </w:p>
    <w:p w14:paraId="7410BA1B" w14:textId="77777777" w:rsidR="008402C4" w:rsidRPr="00F363B1" w:rsidRDefault="008402C4" w:rsidP="00142124">
      <w:pPr>
        <w:pStyle w:val="ListParagraph"/>
        <w:numPr>
          <w:ilvl w:val="0"/>
          <w:numId w:val="513"/>
        </w:numPr>
        <w:rPr>
          <w:rFonts w:ascii="Times New Roman" w:hAnsi="Times New Roman"/>
        </w:rPr>
      </w:pPr>
      <w:r w:rsidRPr="00F363B1">
        <w:rPr>
          <w:rFonts w:ascii="Times New Roman" w:hAnsi="Times New Roman"/>
        </w:rPr>
        <w:t xml:space="preserve">prístroj na skríning zraku, </w:t>
      </w:r>
    </w:p>
    <w:p w14:paraId="40C088F5" w14:textId="77777777" w:rsidR="008402C4" w:rsidRPr="00F363B1" w:rsidRDefault="008402C4" w:rsidP="00142124">
      <w:pPr>
        <w:pStyle w:val="ListParagraph"/>
        <w:numPr>
          <w:ilvl w:val="0"/>
          <w:numId w:val="513"/>
        </w:numPr>
        <w:rPr>
          <w:rFonts w:ascii="Times New Roman" w:hAnsi="Times New Roman"/>
        </w:rPr>
      </w:pPr>
      <w:r w:rsidRPr="00F363B1">
        <w:rPr>
          <w:rFonts w:ascii="Times New Roman" w:hAnsi="Times New Roman"/>
        </w:rPr>
        <w:t xml:space="preserve">defibrilátor, </w:t>
      </w:r>
    </w:p>
    <w:p w14:paraId="3552EF1A" w14:textId="77777777" w:rsidR="008402C4" w:rsidRPr="00F363B1" w:rsidRDefault="008402C4" w:rsidP="00142124">
      <w:pPr>
        <w:pStyle w:val="ListParagraph"/>
        <w:numPr>
          <w:ilvl w:val="0"/>
          <w:numId w:val="513"/>
        </w:numPr>
        <w:rPr>
          <w:rFonts w:ascii="Times New Roman" w:hAnsi="Times New Roman"/>
        </w:rPr>
      </w:pPr>
      <w:r w:rsidRPr="00F363B1">
        <w:rPr>
          <w:rFonts w:ascii="Times New Roman" w:hAnsi="Times New Roman"/>
        </w:rPr>
        <w:t xml:space="preserve">mobilný RTG prístroj, </w:t>
      </w:r>
    </w:p>
    <w:p w14:paraId="49AB98F4" w14:textId="7376DCFF" w:rsidR="008402C4" w:rsidRPr="00F363B1" w:rsidRDefault="008402C4" w:rsidP="00142124">
      <w:pPr>
        <w:pStyle w:val="ListParagraph"/>
        <w:numPr>
          <w:ilvl w:val="0"/>
          <w:numId w:val="513"/>
        </w:numPr>
        <w:rPr>
          <w:rFonts w:ascii="Times New Roman" w:hAnsi="Times New Roman"/>
        </w:rPr>
      </w:pPr>
      <w:r w:rsidRPr="00F363B1">
        <w:rPr>
          <w:rFonts w:ascii="Times New Roman" w:hAnsi="Times New Roman"/>
        </w:rPr>
        <w:t xml:space="preserve">mobilný USG prístroj s doppler (pulzný a kontinuálny) na celotelovú </w:t>
      </w:r>
      <w:r w:rsidR="00321A87" w:rsidRPr="00F363B1">
        <w:rPr>
          <w:rFonts w:ascii="Times New Roman" w:hAnsi="Times New Roman"/>
        </w:rPr>
        <w:t>USG</w:t>
      </w:r>
      <w:r w:rsidRPr="00F363B1">
        <w:rPr>
          <w:rFonts w:ascii="Times New Roman" w:hAnsi="Times New Roman"/>
        </w:rPr>
        <w:t xml:space="preserve">, </w:t>
      </w:r>
    </w:p>
    <w:p w14:paraId="5717A0AE" w14:textId="77777777" w:rsidR="008402C4" w:rsidRPr="00F363B1" w:rsidRDefault="008402C4" w:rsidP="00142124">
      <w:pPr>
        <w:pStyle w:val="ListParagraph"/>
        <w:numPr>
          <w:ilvl w:val="0"/>
          <w:numId w:val="513"/>
        </w:numPr>
        <w:rPr>
          <w:rFonts w:ascii="Times New Roman" w:hAnsi="Times New Roman"/>
        </w:rPr>
      </w:pPr>
      <w:r w:rsidRPr="00F363B1">
        <w:rPr>
          <w:rFonts w:ascii="Times New Roman" w:hAnsi="Times New Roman"/>
        </w:rPr>
        <w:t>mobilné EKG,</w:t>
      </w:r>
    </w:p>
    <w:p w14:paraId="407C1D76" w14:textId="77777777" w:rsidR="008402C4" w:rsidRPr="00F363B1" w:rsidRDefault="008402C4" w:rsidP="00142124">
      <w:pPr>
        <w:pStyle w:val="ListParagraph"/>
        <w:numPr>
          <w:ilvl w:val="0"/>
          <w:numId w:val="513"/>
        </w:numPr>
        <w:rPr>
          <w:rFonts w:ascii="Times New Roman" w:hAnsi="Times New Roman"/>
        </w:rPr>
      </w:pPr>
      <w:r w:rsidRPr="00F363B1">
        <w:rPr>
          <w:rFonts w:ascii="Times New Roman" w:hAnsi="Times New Roman"/>
        </w:rPr>
        <w:t xml:space="preserve">analyzátor na vyšetrenie krvi bedside, </w:t>
      </w:r>
    </w:p>
    <w:p w14:paraId="74830112" w14:textId="77777777" w:rsidR="008402C4" w:rsidRPr="00F363B1" w:rsidRDefault="008402C4" w:rsidP="00142124">
      <w:pPr>
        <w:pStyle w:val="ListParagraph"/>
        <w:numPr>
          <w:ilvl w:val="0"/>
          <w:numId w:val="513"/>
        </w:numPr>
        <w:rPr>
          <w:rFonts w:ascii="Times New Roman" w:hAnsi="Times New Roman"/>
        </w:rPr>
      </w:pPr>
      <w:r w:rsidRPr="00F363B1">
        <w:rPr>
          <w:rFonts w:ascii="Times New Roman" w:hAnsi="Times New Roman"/>
        </w:rPr>
        <w:t xml:space="preserve">zariadenie na hrudnú drenáž, </w:t>
      </w:r>
    </w:p>
    <w:p w14:paraId="60CCFB22" w14:textId="77777777" w:rsidR="008402C4" w:rsidRPr="00F363B1" w:rsidRDefault="008402C4" w:rsidP="00142124">
      <w:pPr>
        <w:pStyle w:val="ListParagraph"/>
        <w:numPr>
          <w:ilvl w:val="0"/>
          <w:numId w:val="513"/>
        </w:numPr>
        <w:rPr>
          <w:rFonts w:ascii="Times New Roman" w:hAnsi="Times New Roman"/>
        </w:rPr>
      </w:pPr>
      <w:r w:rsidRPr="00F363B1">
        <w:rPr>
          <w:rFonts w:ascii="Times New Roman" w:hAnsi="Times New Roman"/>
        </w:rPr>
        <w:t xml:space="preserve">infúzna pumpa, </w:t>
      </w:r>
    </w:p>
    <w:p w14:paraId="32CB4143" w14:textId="77777777" w:rsidR="008402C4" w:rsidRPr="00F363B1" w:rsidRDefault="008402C4" w:rsidP="00142124">
      <w:pPr>
        <w:pStyle w:val="ListParagraph"/>
        <w:numPr>
          <w:ilvl w:val="0"/>
          <w:numId w:val="513"/>
        </w:numPr>
        <w:rPr>
          <w:rFonts w:ascii="Times New Roman" w:hAnsi="Times New Roman"/>
        </w:rPr>
      </w:pPr>
      <w:r w:rsidRPr="00F363B1">
        <w:rPr>
          <w:rFonts w:ascii="Times New Roman" w:hAnsi="Times New Roman"/>
        </w:rPr>
        <w:t xml:space="preserve">pasterizátor ženského mlieka, </w:t>
      </w:r>
    </w:p>
    <w:p w14:paraId="3A936F1F" w14:textId="77777777" w:rsidR="008402C4" w:rsidRPr="00F363B1" w:rsidRDefault="008402C4" w:rsidP="00142124">
      <w:pPr>
        <w:pStyle w:val="ListParagraph"/>
        <w:numPr>
          <w:ilvl w:val="0"/>
          <w:numId w:val="513"/>
        </w:numPr>
        <w:rPr>
          <w:rFonts w:ascii="Times New Roman" w:hAnsi="Times New Roman"/>
        </w:rPr>
      </w:pPr>
      <w:r w:rsidRPr="00F363B1">
        <w:rPr>
          <w:rFonts w:ascii="Times New Roman" w:hAnsi="Times New Roman"/>
        </w:rPr>
        <w:t xml:space="preserve">prietokový chladič na mliečne dávky, </w:t>
      </w:r>
    </w:p>
    <w:p w14:paraId="451AD28D" w14:textId="77777777" w:rsidR="008402C4" w:rsidRPr="00F363B1" w:rsidRDefault="008402C4" w:rsidP="00142124">
      <w:pPr>
        <w:pStyle w:val="ListParagraph"/>
        <w:numPr>
          <w:ilvl w:val="0"/>
          <w:numId w:val="513"/>
        </w:numPr>
        <w:rPr>
          <w:rFonts w:ascii="Times New Roman" w:hAnsi="Times New Roman"/>
        </w:rPr>
      </w:pPr>
      <w:r w:rsidRPr="00F363B1">
        <w:rPr>
          <w:rFonts w:ascii="Times New Roman" w:hAnsi="Times New Roman"/>
        </w:rPr>
        <w:t xml:space="preserve">laminárny box, </w:t>
      </w:r>
    </w:p>
    <w:p w14:paraId="310C4058" w14:textId="77777777" w:rsidR="008402C4" w:rsidRPr="00F363B1" w:rsidRDefault="008402C4" w:rsidP="00142124">
      <w:pPr>
        <w:pStyle w:val="ListParagraph"/>
        <w:numPr>
          <w:ilvl w:val="0"/>
          <w:numId w:val="513"/>
        </w:numPr>
        <w:rPr>
          <w:rFonts w:ascii="Times New Roman" w:hAnsi="Times New Roman"/>
        </w:rPr>
      </w:pPr>
      <w:r w:rsidRPr="00F363B1">
        <w:rPr>
          <w:rFonts w:ascii="Times New Roman" w:hAnsi="Times New Roman"/>
        </w:rPr>
        <w:t xml:space="preserve">rozšírená resuscitácia s intubáciou a centrálnym venóznym katétrom, </w:t>
      </w:r>
    </w:p>
    <w:p w14:paraId="3E0D30A2" w14:textId="6DF4F3CB" w:rsidR="008402C4" w:rsidRPr="00F363B1" w:rsidRDefault="008402C4" w:rsidP="00142124">
      <w:pPr>
        <w:pStyle w:val="ListParagraph"/>
        <w:numPr>
          <w:ilvl w:val="0"/>
          <w:numId w:val="513"/>
        </w:numPr>
        <w:rPr>
          <w:rFonts w:ascii="Times New Roman" w:hAnsi="Times New Roman"/>
        </w:rPr>
      </w:pPr>
      <w:r w:rsidRPr="00F363B1">
        <w:rPr>
          <w:rFonts w:ascii="Times New Roman" w:hAnsi="Times New Roman"/>
        </w:rPr>
        <w:t>neinvazívna ventilácia HFNC</w:t>
      </w:r>
      <w:r w:rsidR="0032563F" w:rsidRPr="00F363B1">
        <w:rPr>
          <w:rFonts w:ascii="Times New Roman" w:hAnsi="Times New Roman"/>
        </w:rPr>
        <w:t xml:space="preserve"> (vysoko prietoková nazálna kanyla)</w:t>
      </w:r>
      <w:r w:rsidRPr="00F363B1">
        <w:rPr>
          <w:rFonts w:ascii="Times New Roman" w:hAnsi="Times New Roman"/>
        </w:rPr>
        <w:t>, CPAP</w:t>
      </w:r>
      <w:r w:rsidR="0032563F" w:rsidRPr="00F363B1">
        <w:rPr>
          <w:rFonts w:ascii="Times New Roman" w:hAnsi="Times New Roman"/>
        </w:rPr>
        <w:t xml:space="preserve"> (kontinuálne pozitívny pretlak v dýchacích cestách!</w:t>
      </w:r>
      <w:r w:rsidRPr="00F363B1">
        <w:rPr>
          <w:rFonts w:ascii="Times New Roman" w:hAnsi="Times New Roman"/>
        </w:rPr>
        <w:t xml:space="preserve">, </w:t>
      </w:r>
    </w:p>
    <w:p w14:paraId="1B0F8754" w14:textId="455E287E" w:rsidR="008402C4" w:rsidRPr="00F363B1" w:rsidRDefault="008402C4" w:rsidP="00142124">
      <w:pPr>
        <w:pStyle w:val="ListParagraph"/>
        <w:numPr>
          <w:ilvl w:val="0"/>
          <w:numId w:val="513"/>
        </w:numPr>
        <w:rPr>
          <w:rFonts w:ascii="Times New Roman" w:hAnsi="Times New Roman"/>
        </w:rPr>
      </w:pPr>
      <w:r w:rsidRPr="00F363B1">
        <w:rPr>
          <w:rFonts w:ascii="Times New Roman" w:hAnsi="Times New Roman"/>
        </w:rPr>
        <w:t xml:space="preserve">drenáž </w:t>
      </w:r>
      <w:r w:rsidR="0032563F" w:rsidRPr="00F363B1">
        <w:rPr>
          <w:rFonts w:ascii="Times New Roman" w:hAnsi="Times New Roman"/>
        </w:rPr>
        <w:t>na pneumotorax</w:t>
      </w:r>
      <w:r w:rsidRPr="00F363B1">
        <w:rPr>
          <w:rFonts w:ascii="Times New Roman" w:hAnsi="Times New Roman"/>
        </w:rPr>
        <w:t xml:space="preserve"> (život-zachraňujúci do prekladu), </w:t>
      </w:r>
    </w:p>
    <w:p w14:paraId="3DC75824" w14:textId="77777777" w:rsidR="008402C4" w:rsidRPr="00F363B1" w:rsidRDefault="008402C4" w:rsidP="00142124">
      <w:pPr>
        <w:pStyle w:val="ListParagraph"/>
        <w:numPr>
          <w:ilvl w:val="0"/>
          <w:numId w:val="513"/>
        </w:numPr>
        <w:rPr>
          <w:rFonts w:ascii="Times New Roman" w:hAnsi="Times New Roman"/>
        </w:rPr>
      </w:pPr>
      <w:r w:rsidRPr="00F363B1">
        <w:rPr>
          <w:rFonts w:ascii="Times New Roman" w:hAnsi="Times New Roman"/>
        </w:rPr>
        <w:t xml:space="preserve">invazívna ventilácia s monitorovaním (život-zachraňujúci do prekladu), </w:t>
      </w:r>
    </w:p>
    <w:p w14:paraId="238D2084" w14:textId="77777777" w:rsidR="008402C4" w:rsidRPr="00F363B1" w:rsidRDefault="008402C4" w:rsidP="00142124">
      <w:pPr>
        <w:pStyle w:val="ListParagraph"/>
        <w:numPr>
          <w:ilvl w:val="0"/>
          <w:numId w:val="513"/>
        </w:numPr>
        <w:rPr>
          <w:rFonts w:ascii="Times New Roman" w:hAnsi="Times New Roman"/>
        </w:rPr>
      </w:pPr>
      <w:r w:rsidRPr="00F363B1">
        <w:rPr>
          <w:rFonts w:ascii="Times New Roman" w:hAnsi="Times New Roman"/>
        </w:rPr>
        <w:t xml:space="preserve">banka ženského mlieka, </w:t>
      </w:r>
    </w:p>
    <w:p w14:paraId="78252DB5" w14:textId="77777777" w:rsidR="008402C4" w:rsidRPr="00F363B1" w:rsidRDefault="008402C4" w:rsidP="00142124">
      <w:pPr>
        <w:pStyle w:val="ListParagraph"/>
        <w:numPr>
          <w:ilvl w:val="0"/>
          <w:numId w:val="513"/>
        </w:numPr>
        <w:rPr>
          <w:rFonts w:ascii="Times New Roman" w:hAnsi="Times New Roman"/>
        </w:rPr>
      </w:pPr>
      <w:r w:rsidRPr="00F363B1">
        <w:rPr>
          <w:rFonts w:ascii="Times New Roman" w:hAnsi="Times New Roman"/>
        </w:rPr>
        <w:t>mliečna kuchyňa na prípravu stravy.</w:t>
      </w:r>
    </w:p>
    <w:p w14:paraId="45577D14" w14:textId="77777777" w:rsidR="008402C4" w:rsidRPr="00F363B1" w:rsidRDefault="008402C4" w:rsidP="00656421">
      <w:pPr>
        <w:jc w:val="both"/>
      </w:pPr>
    </w:p>
    <w:p w14:paraId="48663990" w14:textId="77777777" w:rsidR="008402C4" w:rsidRPr="00F363B1" w:rsidRDefault="008402C4" w:rsidP="00142124">
      <w:pPr>
        <w:pStyle w:val="ListParagraph"/>
        <w:numPr>
          <w:ilvl w:val="0"/>
          <w:numId w:val="516"/>
        </w:numPr>
        <w:rPr>
          <w:rFonts w:ascii="Times New Roman" w:hAnsi="Times New Roman"/>
        </w:rPr>
      </w:pPr>
      <w:r w:rsidRPr="00F363B1">
        <w:rPr>
          <w:rFonts w:ascii="Times New Roman" w:hAnsi="Times New Roman"/>
        </w:rPr>
        <w:t xml:space="preserve">Špeciálne materiálno-technické vybavenie jednotky intenzívnej starostlivosti o novorodencov naviazané na počty lôžok je </w:t>
      </w:r>
    </w:p>
    <w:p w14:paraId="14BB263A" w14:textId="77777777" w:rsidR="008402C4" w:rsidRPr="00F363B1" w:rsidRDefault="008402C4" w:rsidP="00142124">
      <w:pPr>
        <w:pStyle w:val="ListParagraph"/>
        <w:numPr>
          <w:ilvl w:val="0"/>
          <w:numId w:val="514"/>
        </w:numPr>
        <w:rPr>
          <w:rFonts w:ascii="Times New Roman" w:hAnsi="Times New Roman"/>
        </w:rPr>
      </w:pPr>
      <w:r w:rsidRPr="00F363B1">
        <w:rPr>
          <w:rFonts w:ascii="Times New Roman" w:hAnsi="Times New Roman"/>
        </w:rPr>
        <w:t xml:space="preserve">jedna novorodenecká postieľka s elektricky vyhrievanou podložkou na 3 lôžka, </w:t>
      </w:r>
    </w:p>
    <w:p w14:paraId="6AB63B89" w14:textId="0C1614AB" w:rsidR="008402C4" w:rsidRPr="00F363B1" w:rsidRDefault="008402C4" w:rsidP="00142124">
      <w:pPr>
        <w:pStyle w:val="ListParagraph"/>
        <w:numPr>
          <w:ilvl w:val="0"/>
          <w:numId w:val="514"/>
        </w:numPr>
        <w:rPr>
          <w:rFonts w:ascii="Times New Roman" w:hAnsi="Times New Roman"/>
        </w:rPr>
      </w:pPr>
      <w:r w:rsidRPr="00F363B1">
        <w:rPr>
          <w:rFonts w:ascii="Times New Roman" w:hAnsi="Times New Roman"/>
        </w:rPr>
        <w:t xml:space="preserve">jeden </w:t>
      </w:r>
      <w:r w:rsidR="00497E0D" w:rsidRPr="00F363B1">
        <w:rPr>
          <w:rFonts w:ascii="Times New Roman" w:hAnsi="Times New Roman"/>
        </w:rPr>
        <w:t xml:space="preserve">štandardný </w:t>
      </w:r>
      <w:r w:rsidRPr="00F363B1">
        <w:rPr>
          <w:rFonts w:ascii="Times New Roman" w:hAnsi="Times New Roman"/>
        </w:rPr>
        <w:t>inkubátor</w:t>
      </w:r>
      <w:r w:rsidR="00497E0D" w:rsidRPr="00F363B1">
        <w:rPr>
          <w:rFonts w:ascii="Times New Roman" w:hAnsi="Times New Roman"/>
        </w:rPr>
        <w:t xml:space="preserve"> </w:t>
      </w:r>
      <w:r w:rsidRPr="00F363B1">
        <w:rPr>
          <w:rFonts w:ascii="Times New Roman" w:hAnsi="Times New Roman"/>
        </w:rPr>
        <w:t xml:space="preserve">na päť lôžok, </w:t>
      </w:r>
    </w:p>
    <w:p w14:paraId="6C16E702" w14:textId="46A2B100" w:rsidR="008402C4" w:rsidRPr="00F363B1" w:rsidRDefault="008402C4" w:rsidP="00142124">
      <w:pPr>
        <w:pStyle w:val="ListParagraph"/>
        <w:numPr>
          <w:ilvl w:val="0"/>
          <w:numId w:val="514"/>
        </w:numPr>
        <w:rPr>
          <w:rFonts w:ascii="Times New Roman" w:hAnsi="Times New Roman"/>
        </w:rPr>
      </w:pPr>
      <w:r w:rsidRPr="00F363B1">
        <w:rPr>
          <w:rFonts w:ascii="Times New Roman" w:hAnsi="Times New Roman"/>
        </w:rPr>
        <w:t xml:space="preserve">jedno </w:t>
      </w:r>
      <w:r w:rsidR="00497E0D" w:rsidRPr="00F363B1">
        <w:rPr>
          <w:rFonts w:ascii="Times New Roman" w:hAnsi="Times New Roman"/>
        </w:rPr>
        <w:t xml:space="preserve">intenzívny </w:t>
      </w:r>
      <w:r w:rsidRPr="00F363B1">
        <w:rPr>
          <w:rFonts w:ascii="Times New Roman" w:hAnsi="Times New Roman"/>
        </w:rPr>
        <w:t>inkubátor</w:t>
      </w:r>
      <w:r w:rsidR="00497E0D" w:rsidRPr="00F363B1">
        <w:rPr>
          <w:rFonts w:ascii="Times New Roman" w:hAnsi="Times New Roman"/>
        </w:rPr>
        <w:t xml:space="preserve"> </w:t>
      </w:r>
      <w:r w:rsidRPr="00F363B1">
        <w:rPr>
          <w:rFonts w:ascii="Times New Roman" w:hAnsi="Times New Roman"/>
        </w:rPr>
        <w:t xml:space="preserve">na päť lôžok, </w:t>
      </w:r>
    </w:p>
    <w:p w14:paraId="45A93BAD" w14:textId="77777777" w:rsidR="008402C4" w:rsidRPr="00F363B1" w:rsidRDefault="008402C4" w:rsidP="00142124">
      <w:pPr>
        <w:pStyle w:val="ListParagraph"/>
        <w:numPr>
          <w:ilvl w:val="0"/>
          <w:numId w:val="514"/>
        </w:numPr>
        <w:rPr>
          <w:rFonts w:ascii="Times New Roman" w:hAnsi="Times New Roman"/>
        </w:rPr>
      </w:pPr>
      <w:r w:rsidRPr="00F363B1">
        <w:rPr>
          <w:rFonts w:ascii="Times New Roman" w:hAnsi="Times New Roman"/>
        </w:rPr>
        <w:t xml:space="preserve">jedno otvorené lôžko na päť lôžok, </w:t>
      </w:r>
    </w:p>
    <w:p w14:paraId="086330BF" w14:textId="77777777" w:rsidR="008402C4" w:rsidRPr="00F363B1" w:rsidRDefault="008402C4" w:rsidP="00142124">
      <w:pPr>
        <w:pStyle w:val="ListParagraph"/>
        <w:numPr>
          <w:ilvl w:val="0"/>
          <w:numId w:val="514"/>
        </w:numPr>
        <w:rPr>
          <w:rFonts w:ascii="Times New Roman" w:hAnsi="Times New Roman"/>
        </w:rPr>
      </w:pPr>
      <w:r w:rsidRPr="00F363B1">
        <w:rPr>
          <w:rFonts w:ascii="Times New Roman" w:hAnsi="Times New Roman"/>
        </w:rPr>
        <w:t xml:space="preserve">jedno kombinované lôžko s inkubátorom na desať lôžok, </w:t>
      </w:r>
    </w:p>
    <w:p w14:paraId="6051BB25" w14:textId="77777777" w:rsidR="008402C4" w:rsidRPr="00F363B1" w:rsidRDefault="008402C4" w:rsidP="00142124">
      <w:pPr>
        <w:pStyle w:val="ListParagraph"/>
        <w:numPr>
          <w:ilvl w:val="0"/>
          <w:numId w:val="514"/>
        </w:numPr>
        <w:rPr>
          <w:rFonts w:ascii="Times New Roman" w:hAnsi="Times New Roman"/>
        </w:rPr>
      </w:pPr>
      <w:r w:rsidRPr="00F363B1">
        <w:rPr>
          <w:rFonts w:ascii="Times New Roman" w:hAnsi="Times New Roman"/>
        </w:rPr>
        <w:t xml:space="preserve">jedna apnoe podložka na päť lôžok, </w:t>
      </w:r>
    </w:p>
    <w:p w14:paraId="3A855747" w14:textId="77777777" w:rsidR="008402C4" w:rsidRPr="00F363B1" w:rsidRDefault="008402C4" w:rsidP="00142124">
      <w:pPr>
        <w:pStyle w:val="ListParagraph"/>
        <w:numPr>
          <w:ilvl w:val="0"/>
          <w:numId w:val="514"/>
        </w:numPr>
        <w:rPr>
          <w:rFonts w:ascii="Times New Roman" w:hAnsi="Times New Roman"/>
        </w:rPr>
      </w:pPr>
      <w:r w:rsidRPr="00F363B1">
        <w:rPr>
          <w:rFonts w:ascii="Times New Roman" w:hAnsi="Times New Roman"/>
        </w:rPr>
        <w:t xml:space="preserve">jeden pulzný oxymeter na skríning vrodených chýb srdca na desať lôžok, </w:t>
      </w:r>
    </w:p>
    <w:p w14:paraId="28721AA8" w14:textId="77777777" w:rsidR="008402C4" w:rsidRPr="00F363B1" w:rsidRDefault="008402C4" w:rsidP="00142124">
      <w:pPr>
        <w:pStyle w:val="ListParagraph"/>
        <w:numPr>
          <w:ilvl w:val="0"/>
          <w:numId w:val="514"/>
        </w:numPr>
        <w:rPr>
          <w:rFonts w:ascii="Times New Roman" w:hAnsi="Times New Roman"/>
        </w:rPr>
      </w:pPr>
      <w:r w:rsidRPr="00F363B1">
        <w:rPr>
          <w:rFonts w:ascii="Times New Roman" w:hAnsi="Times New Roman"/>
        </w:rPr>
        <w:t xml:space="preserve">pulzný oxymeter na všetky lôžka, </w:t>
      </w:r>
    </w:p>
    <w:p w14:paraId="3C756D08" w14:textId="77777777" w:rsidR="008402C4" w:rsidRPr="00F363B1" w:rsidRDefault="008402C4" w:rsidP="00142124">
      <w:pPr>
        <w:pStyle w:val="ListParagraph"/>
        <w:numPr>
          <w:ilvl w:val="0"/>
          <w:numId w:val="514"/>
        </w:numPr>
        <w:rPr>
          <w:rFonts w:ascii="Times New Roman" w:hAnsi="Times New Roman"/>
        </w:rPr>
      </w:pPr>
      <w:r w:rsidRPr="00F363B1">
        <w:rPr>
          <w:rFonts w:ascii="Times New Roman" w:hAnsi="Times New Roman"/>
        </w:rPr>
        <w:t xml:space="preserve">jeden základný monitor životných funkcií na päť lôžok, </w:t>
      </w:r>
    </w:p>
    <w:p w14:paraId="7FE4A91D" w14:textId="77777777" w:rsidR="008402C4" w:rsidRPr="00F363B1" w:rsidRDefault="008402C4" w:rsidP="00142124">
      <w:pPr>
        <w:pStyle w:val="ListParagraph"/>
        <w:numPr>
          <w:ilvl w:val="0"/>
          <w:numId w:val="514"/>
        </w:numPr>
        <w:rPr>
          <w:rFonts w:ascii="Times New Roman" w:hAnsi="Times New Roman"/>
        </w:rPr>
      </w:pPr>
      <w:r w:rsidRPr="00F363B1">
        <w:rPr>
          <w:rFonts w:ascii="Times New Roman" w:hAnsi="Times New Roman"/>
        </w:rPr>
        <w:t xml:space="preserve">jeden komplexný monitor životných funkcií na päť lôžok, </w:t>
      </w:r>
    </w:p>
    <w:p w14:paraId="0238BC3E" w14:textId="77777777" w:rsidR="008402C4" w:rsidRPr="00F363B1" w:rsidRDefault="008402C4" w:rsidP="00142124">
      <w:pPr>
        <w:pStyle w:val="ListParagraph"/>
        <w:numPr>
          <w:ilvl w:val="0"/>
          <w:numId w:val="514"/>
        </w:numPr>
        <w:rPr>
          <w:rFonts w:ascii="Times New Roman" w:hAnsi="Times New Roman"/>
        </w:rPr>
      </w:pPr>
      <w:r w:rsidRPr="00F363B1">
        <w:rPr>
          <w:rFonts w:ascii="Times New Roman" w:hAnsi="Times New Roman"/>
        </w:rPr>
        <w:t xml:space="preserve">odsávačka z dýchacích ciest na všetky lôžka, </w:t>
      </w:r>
    </w:p>
    <w:p w14:paraId="559A4FFE" w14:textId="77777777" w:rsidR="008402C4" w:rsidRPr="00F363B1" w:rsidRDefault="008402C4" w:rsidP="00142124">
      <w:pPr>
        <w:pStyle w:val="ListParagraph"/>
        <w:numPr>
          <w:ilvl w:val="0"/>
          <w:numId w:val="514"/>
        </w:numPr>
        <w:rPr>
          <w:rFonts w:ascii="Times New Roman" w:hAnsi="Times New Roman"/>
        </w:rPr>
      </w:pPr>
      <w:r w:rsidRPr="00F363B1">
        <w:rPr>
          <w:rFonts w:ascii="Times New Roman" w:hAnsi="Times New Roman"/>
        </w:rPr>
        <w:t xml:space="preserve">dve CPAP na päť lôžok, </w:t>
      </w:r>
    </w:p>
    <w:p w14:paraId="1BFBA955" w14:textId="77777777" w:rsidR="008402C4" w:rsidRPr="00F363B1" w:rsidRDefault="008402C4" w:rsidP="00142124">
      <w:pPr>
        <w:pStyle w:val="ListParagraph"/>
        <w:numPr>
          <w:ilvl w:val="0"/>
          <w:numId w:val="514"/>
        </w:numPr>
        <w:rPr>
          <w:rFonts w:ascii="Times New Roman" w:hAnsi="Times New Roman"/>
        </w:rPr>
      </w:pPr>
      <w:r w:rsidRPr="00F363B1">
        <w:rPr>
          <w:rFonts w:ascii="Times New Roman" w:hAnsi="Times New Roman"/>
        </w:rPr>
        <w:t xml:space="preserve">dva prístroje na liečbu vysokoprietokovým kyslíkom na päť lôžok, </w:t>
      </w:r>
    </w:p>
    <w:p w14:paraId="209BD522" w14:textId="1AC48150" w:rsidR="008402C4" w:rsidRPr="00F363B1" w:rsidRDefault="008402C4" w:rsidP="00142124">
      <w:pPr>
        <w:pStyle w:val="ListParagraph"/>
        <w:numPr>
          <w:ilvl w:val="0"/>
          <w:numId w:val="514"/>
        </w:numPr>
        <w:rPr>
          <w:rFonts w:ascii="Times New Roman" w:hAnsi="Times New Roman"/>
        </w:rPr>
      </w:pPr>
      <w:r w:rsidRPr="00F363B1">
        <w:rPr>
          <w:rFonts w:ascii="Times New Roman" w:hAnsi="Times New Roman"/>
        </w:rPr>
        <w:t xml:space="preserve">jedno NIPPV </w:t>
      </w:r>
      <w:r w:rsidR="0032563F" w:rsidRPr="00F363B1">
        <w:rPr>
          <w:rFonts w:ascii="Times New Roman" w:hAnsi="Times New Roman"/>
        </w:rPr>
        <w:t xml:space="preserve">(neinvazívna pozitívna tlaková ventilácia) </w:t>
      </w:r>
      <w:r w:rsidRPr="00F363B1">
        <w:rPr>
          <w:rFonts w:ascii="Times New Roman" w:hAnsi="Times New Roman"/>
        </w:rPr>
        <w:t xml:space="preserve">na päť lôžok, </w:t>
      </w:r>
    </w:p>
    <w:p w14:paraId="154C361F" w14:textId="77777777" w:rsidR="008402C4" w:rsidRPr="00F363B1" w:rsidRDefault="008402C4" w:rsidP="00142124">
      <w:pPr>
        <w:pStyle w:val="ListParagraph"/>
        <w:numPr>
          <w:ilvl w:val="0"/>
          <w:numId w:val="514"/>
        </w:numPr>
        <w:rPr>
          <w:rFonts w:ascii="Times New Roman" w:hAnsi="Times New Roman"/>
        </w:rPr>
      </w:pPr>
      <w:r w:rsidRPr="00F363B1">
        <w:rPr>
          <w:rFonts w:ascii="Times New Roman" w:hAnsi="Times New Roman"/>
        </w:rPr>
        <w:t xml:space="preserve">jeden konvenčný ventilátor na päť lôžok, </w:t>
      </w:r>
    </w:p>
    <w:p w14:paraId="27C502A7" w14:textId="77777777" w:rsidR="008402C4" w:rsidRPr="00F363B1" w:rsidRDefault="008402C4" w:rsidP="00142124">
      <w:pPr>
        <w:pStyle w:val="ListParagraph"/>
        <w:numPr>
          <w:ilvl w:val="0"/>
          <w:numId w:val="514"/>
        </w:numPr>
        <w:rPr>
          <w:rFonts w:ascii="Times New Roman" w:hAnsi="Times New Roman"/>
        </w:rPr>
      </w:pPr>
      <w:r w:rsidRPr="00F363B1">
        <w:rPr>
          <w:rFonts w:ascii="Times New Roman" w:hAnsi="Times New Roman"/>
        </w:rPr>
        <w:t xml:space="preserve">jeden prístroj na rozšírený skríning sluchu na 15 lôžok, </w:t>
      </w:r>
    </w:p>
    <w:p w14:paraId="4C038DC5" w14:textId="77777777" w:rsidR="008402C4" w:rsidRPr="00F363B1" w:rsidRDefault="008402C4" w:rsidP="00142124">
      <w:pPr>
        <w:pStyle w:val="ListParagraph"/>
        <w:numPr>
          <w:ilvl w:val="0"/>
          <w:numId w:val="514"/>
        </w:numPr>
        <w:rPr>
          <w:rFonts w:ascii="Times New Roman" w:hAnsi="Times New Roman"/>
        </w:rPr>
      </w:pPr>
      <w:r w:rsidRPr="00F363B1">
        <w:rPr>
          <w:rFonts w:ascii="Times New Roman" w:hAnsi="Times New Roman"/>
        </w:rPr>
        <w:t xml:space="preserve">jedna odsávačka materského mlieka na päť lôžok, </w:t>
      </w:r>
    </w:p>
    <w:p w14:paraId="3F6294E2" w14:textId="77777777" w:rsidR="008402C4" w:rsidRPr="00F363B1" w:rsidRDefault="008402C4" w:rsidP="00142124">
      <w:pPr>
        <w:pStyle w:val="ListParagraph"/>
        <w:numPr>
          <w:ilvl w:val="0"/>
          <w:numId w:val="514"/>
        </w:numPr>
        <w:rPr>
          <w:rFonts w:ascii="Times New Roman" w:hAnsi="Times New Roman"/>
        </w:rPr>
      </w:pPr>
      <w:r w:rsidRPr="00F363B1">
        <w:rPr>
          <w:rFonts w:ascii="Times New Roman" w:hAnsi="Times New Roman"/>
        </w:rPr>
        <w:t xml:space="preserve">jedna fototerapeutická lampa na tri lôžka, </w:t>
      </w:r>
    </w:p>
    <w:p w14:paraId="43F68588" w14:textId="77777777" w:rsidR="008402C4" w:rsidRPr="00F363B1" w:rsidRDefault="008402C4" w:rsidP="00142124">
      <w:pPr>
        <w:pStyle w:val="ListParagraph"/>
        <w:numPr>
          <w:ilvl w:val="0"/>
          <w:numId w:val="514"/>
        </w:numPr>
        <w:rPr>
          <w:rFonts w:ascii="Times New Roman" w:hAnsi="Times New Roman"/>
        </w:rPr>
      </w:pPr>
      <w:r w:rsidRPr="00F363B1">
        <w:rPr>
          <w:rFonts w:ascii="Times New Roman" w:hAnsi="Times New Roman"/>
        </w:rPr>
        <w:t xml:space="preserve">jedna fototerapeutická podložka s fiberoptickými vláknami na tri lôžka, </w:t>
      </w:r>
    </w:p>
    <w:p w14:paraId="636D8DAB" w14:textId="77777777" w:rsidR="008402C4" w:rsidRPr="00F363B1" w:rsidRDefault="008402C4" w:rsidP="00142124">
      <w:pPr>
        <w:pStyle w:val="ListParagraph"/>
        <w:numPr>
          <w:ilvl w:val="0"/>
          <w:numId w:val="514"/>
        </w:numPr>
        <w:rPr>
          <w:rFonts w:ascii="Times New Roman" w:hAnsi="Times New Roman"/>
        </w:rPr>
      </w:pPr>
      <w:r w:rsidRPr="00F363B1">
        <w:rPr>
          <w:rFonts w:ascii="Times New Roman" w:hAnsi="Times New Roman"/>
        </w:rPr>
        <w:t xml:space="preserve">jedna transkutánna bilirubinometria na desať lôžok, </w:t>
      </w:r>
    </w:p>
    <w:p w14:paraId="7CE0BC19" w14:textId="77777777" w:rsidR="008402C4" w:rsidRPr="00F363B1" w:rsidRDefault="008402C4" w:rsidP="00142124">
      <w:pPr>
        <w:pStyle w:val="ListParagraph"/>
        <w:numPr>
          <w:ilvl w:val="0"/>
          <w:numId w:val="514"/>
        </w:numPr>
        <w:rPr>
          <w:rFonts w:ascii="Times New Roman" w:hAnsi="Times New Roman"/>
        </w:rPr>
      </w:pPr>
      <w:r w:rsidRPr="00F363B1">
        <w:rPr>
          <w:rFonts w:ascii="Times New Roman" w:hAnsi="Times New Roman"/>
        </w:rPr>
        <w:t xml:space="preserve">jeden T-resuscitátor na 15 lôžok, </w:t>
      </w:r>
    </w:p>
    <w:p w14:paraId="549D0943" w14:textId="77777777" w:rsidR="008402C4" w:rsidRPr="00F363B1" w:rsidRDefault="008402C4" w:rsidP="00142124">
      <w:pPr>
        <w:pStyle w:val="ListParagraph"/>
        <w:numPr>
          <w:ilvl w:val="0"/>
          <w:numId w:val="514"/>
        </w:numPr>
        <w:rPr>
          <w:rFonts w:ascii="Times New Roman" w:hAnsi="Times New Roman"/>
        </w:rPr>
      </w:pPr>
      <w:r w:rsidRPr="00F363B1">
        <w:rPr>
          <w:rFonts w:ascii="Times New Roman" w:hAnsi="Times New Roman"/>
        </w:rPr>
        <w:t>jedno aplitúdové EEG,</w:t>
      </w:r>
    </w:p>
    <w:p w14:paraId="277924AF" w14:textId="30C34306" w:rsidR="008402C4" w:rsidRPr="00F363B1" w:rsidRDefault="008402C4" w:rsidP="00142124">
      <w:pPr>
        <w:pStyle w:val="ListParagraph"/>
        <w:numPr>
          <w:ilvl w:val="0"/>
          <w:numId w:val="514"/>
        </w:numPr>
        <w:rPr>
          <w:rFonts w:ascii="Times New Roman" w:hAnsi="Times New Roman"/>
        </w:rPr>
      </w:pPr>
      <w:r w:rsidRPr="00F363B1">
        <w:rPr>
          <w:rFonts w:ascii="Times New Roman" w:hAnsi="Times New Roman"/>
        </w:rPr>
        <w:t>jedno NIRS</w:t>
      </w:r>
      <w:r w:rsidR="0032563F" w:rsidRPr="00F363B1">
        <w:rPr>
          <w:rFonts w:ascii="Times New Roman" w:hAnsi="Times New Roman"/>
        </w:rPr>
        <w:t xml:space="preserve"> (infračervená spektroskopia)</w:t>
      </w:r>
      <w:r w:rsidRPr="00F363B1">
        <w:rPr>
          <w:rFonts w:ascii="Times New Roman" w:hAnsi="Times New Roman"/>
        </w:rPr>
        <w:t>,</w:t>
      </w:r>
    </w:p>
    <w:p w14:paraId="6D812324" w14:textId="77777777" w:rsidR="008402C4" w:rsidRPr="00F363B1" w:rsidRDefault="008402C4" w:rsidP="00142124">
      <w:pPr>
        <w:pStyle w:val="ListParagraph"/>
        <w:numPr>
          <w:ilvl w:val="0"/>
          <w:numId w:val="514"/>
        </w:numPr>
        <w:rPr>
          <w:rFonts w:ascii="Times New Roman" w:hAnsi="Times New Roman"/>
        </w:rPr>
      </w:pPr>
      <w:r w:rsidRPr="00F363B1">
        <w:rPr>
          <w:rFonts w:ascii="Times New Roman" w:hAnsi="Times New Roman"/>
        </w:rPr>
        <w:t>dve injekčné dávkovače (perfuzor) na jedno lôžko.</w:t>
      </w:r>
    </w:p>
    <w:p w14:paraId="0E2E068E" w14:textId="77777777" w:rsidR="008402C4" w:rsidRPr="00F363B1" w:rsidRDefault="008402C4" w:rsidP="00656421">
      <w:pPr>
        <w:jc w:val="both"/>
      </w:pPr>
    </w:p>
    <w:p w14:paraId="16BE2D69" w14:textId="77777777" w:rsidR="008402C4" w:rsidRPr="00F363B1" w:rsidRDefault="008402C4" w:rsidP="00142124">
      <w:pPr>
        <w:pStyle w:val="ListParagraph"/>
        <w:numPr>
          <w:ilvl w:val="0"/>
          <w:numId w:val="516"/>
        </w:numPr>
        <w:rPr>
          <w:rFonts w:ascii="Times New Roman" w:hAnsi="Times New Roman"/>
        </w:rPr>
      </w:pPr>
      <w:r w:rsidRPr="00F363B1">
        <w:rPr>
          <w:rFonts w:ascii="Times New Roman" w:hAnsi="Times New Roman"/>
        </w:rPr>
        <w:t xml:space="preserve">Špeciálne materiálno-technické vybavenie na fyziologickom úseku je </w:t>
      </w:r>
    </w:p>
    <w:p w14:paraId="18E0D4FC" w14:textId="77777777" w:rsidR="008402C4" w:rsidRPr="00F363B1" w:rsidRDefault="008402C4" w:rsidP="00142124">
      <w:pPr>
        <w:pStyle w:val="ListParagraph"/>
        <w:numPr>
          <w:ilvl w:val="0"/>
          <w:numId w:val="511"/>
        </w:numPr>
        <w:rPr>
          <w:rFonts w:ascii="Times New Roman" w:hAnsi="Times New Roman"/>
        </w:rPr>
      </w:pPr>
      <w:r w:rsidRPr="00F363B1">
        <w:rPr>
          <w:rFonts w:ascii="Times New Roman" w:hAnsi="Times New Roman"/>
        </w:rPr>
        <w:t xml:space="preserve">novorodenecké postieľky, </w:t>
      </w:r>
    </w:p>
    <w:p w14:paraId="04579819" w14:textId="77777777" w:rsidR="008402C4" w:rsidRPr="00F363B1" w:rsidRDefault="008402C4" w:rsidP="00142124">
      <w:pPr>
        <w:pStyle w:val="ListParagraph"/>
        <w:numPr>
          <w:ilvl w:val="0"/>
          <w:numId w:val="511"/>
        </w:numPr>
        <w:rPr>
          <w:rFonts w:ascii="Times New Roman" w:hAnsi="Times New Roman"/>
        </w:rPr>
      </w:pPr>
      <w:r w:rsidRPr="00F363B1">
        <w:rPr>
          <w:rFonts w:ascii="Times New Roman" w:hAnsi="Times New Roman"/>
        </w:rPr>
        <w:t xml:space="preserve">prístroj na skríning zraku, </w:t>
      </w:r>
    </w:p>
    <w:p w14:paraId="2F72B4AD" w14:textId="77777777" w:rsidR="008402C4" w:rsidRPr="00F363B1" w:rsidRDefault="008402C4" w:rsidP="00142124">
      <w:pPr>
        <w:pStyle w:val="ListParagraph"/>
        <w:numPr>
          <w:ilvl w:val="0"/>
          <w:numId w:val="511"/>
        </w:numPr>
        <w:rPr>
          <w:rFonts w:ascii="Times New Roman" w:hAnsi="Times New Roman"/>
        </w:rPr>
      </w:pPr>
      <w:r w:rsidRPr="00F363B1">
        <w:rPr>
          <w:rFonts w:ascii="Times New Roman" w:hAnsi="Times New Roman"/>
        </w:rPr>
        <w:t xml:space="preserve">dva T-resuscitátory, </w:t>
      </w:r>
    </w:p>
    <w:p w14:paraId="5E8A1029" w14:textId="77777777" w:rsidR="008402C4" w:rsidRPr="00F363B1" w:rsidRDefault="008402C4" w:rsidP="00142124">
      <w:pPr>
        <w:pStyle w:val="ListParagraph"/>
        <w:numPr>
          <w:ilvl w:val="0"/>
          <w:numId w:val="511"/>
        </w:numPr>
        <w:rPr>
          <w:rFonts w:ascii="Times New Roman" w:hAnsi="Times New Roman"/>
        </w:rPr>
      </w:pPr>
      <w:r w:rsidRPr="00F363B1">
        <w:rPr>
          <w:rFonts w:ascii="Times New Roman" w:hAnsi="Times New Roman"/>
        </w:rPr>
        <w:t xml:space="preserve">ohrievače mliečnych dávok, </w:t>
      </w:r>
    </w:p>
    <w:p w14:paraId="719AE163" w14:textId="77777777" w:rsidR="008402C4" w:rsidRPr="00F363B1" w:rsidRDefault="008402C4" w:rsidP="00142124">
      <w:pPr>
        <w:pStyle w:val="ListParagraph"/>
        <w:numPr>
          <w:ilvl w:val="0"/>
          <w:numId w:val="511"/>
        </w:numPr>
        <w:rPr>
          <w:rFonts w:ascii="Times New Roman" w:hAnsi="Times New Roman"/>
        </w:rPr>
      </w:pPr>
      <w:r w:rsidRPr="00F363B1">
        <w:rPr>
          <w:rFonts w:ascii="Times New Roman" w:hAnsi="Times New Roman"/>
        </w:rPr>
        <w:t>chladiaci box,</w:t>
      </w:r>
    </w:p>
    <w:p w14:paraId="5DC593C4" w14:textId="19ABE78E" w:rsidR="008402C4" w:rsidRPr="00F363B1" w:rsidRDefault="008402C4" w:rsidP="00142124">
      <w:pPr>
        <w:pStyle w:val="ListParagraph"/>
        <w:numPr>
          <w:ilvl w:val="0"/>
          <w:numId w:val="511"/>
        </w:numPr>
        <w:rPr>
          <w:rFonts w:ascii="Times New Roman" w:hAnsi="Times New Roman"/>
        </w:rPr>
      </w:pPr>
      <w:r w:rsidRPr="00F363B1">
        <w:rPr>
          <w:rFonts w:ascii="Times New Roman" w:hAnsi="Times New Roman"/>
        </w:rPr>
        <w:t>mraznička na materské mlieko</w:t>
      </w:r>
      <w:r w:rsidR="00D47F8D" w:rsidRPr="00F363B1">
        <w:rPr>
          <w:rFonts w:ascii="Times New Roman" w:hAnsi="Times New Roman"/>
        </w:rPr>
        <w:t>.</w:t>
      </w:r>
      <w:r w:rsidRPr="00F363B1">
        <w:rPr>
          <w:rFonts w:ascii="Times New Roman" w:hAnsi="Times New Roman"/>
        </w:rPr>
        <w:t xml:space="preserve"> </w:t>
      </w:r>
    </w:p>
    <w:p w14:paraId="7FC2A954" w14:textId="77777777" w:rsidR="008402C4" w:rsidRPr="00F363B1" w:rsidRDefault="008402C4" w:rsidP="00656421">
      <w:pPr>
        <w:jc w:val="both"/>
      </w:pPr>
    </w:p>
    <w:p w14:paraId="69E707A1" w14:textId="77777777" w:rsidR="008402C4" w:rsidRPr="00F363B1" w:rsidRDefault="008402C4" w:rsidP="00142124">
      <w:pPr>
        <w:pStyle w:val="ListParagraph"/>
        <w:numPr>
          <w:ilvl w:val="0"/>
          <w:numId w:val="516"/>
        </w:numPr>
        <w:rPr>
          <w:rFonts w:ascii="Times New Roman" w:hAnsi="Times New Roman"/>
        </w:rPr>
      </w:pPr>
      <w:r w:rsidRPr="00F363B1">
        <w:rPr>
          <w:rFonts w:ascii="Times New Roman" w:hAnsi="Times New Roman"/>
        </w:rPr>
        <w:t>Špeciálne materiálno-technické na vybavenie fyziologickom úseku stanovené na počty lôžok</w:t>
      </w:r>
    </w:p>
    <w:p w14:paraId="5F1C9EF4" w14:textId="77777777" w:rsidR="008402C4" w:rsidRPr="00F363B1" w:rsidRDefault="008402C4" w:rsidP="00142124">
      <w:pPr>
        <w:pStyle w:val="ListParagraph"/>
        <w:numPr>
          <w:ilvl w:val="0"/>
          <w:numId w:val="515"/>
        </w:numPr>
        <w:rPr>
          <w:rFonts w:ascii="Times New Roman" w:hAnsi="Times New Roman"/>
        </w:rPr>
      </w:pPr>
      <w:r w:rsidRPr="00F363B1">
        <w:rPr>
          <w:rFonts w:ascii="Times New Roman" w:hAnsi="Times New Roman"/>
        </w:rPr>
        <w:t>apnoe podložka na všetky lôžka,</w:t>
      </w:r>
    </w:p>
    <w:p w14:paraId="680ACCF5" w14:textId="77777777" w:rsidR="008402C4" w:rsidRPr="00F363B1" w:rsidRDefault="008402C4" w:rsidP="00142124">
      <w:pPr>
        <w:pStyle w:val="ListParagraph"/>
        <w:numPr>
          <w:ilvl w:val="0"/>
          <w:numId w:val="515"/>
        </w:numPr>
        <w:rPr>
          <w:rFonts w:ascii="Times New Roman" w:hAnsi="Times New Roman"/>
        </w:rPr>
      </w:pPr>
      <w:r w:rsidRPr="00F363B1">
        <w:rPr>
          <w:rFonts w:ascii="Times New Roman" w:hAnsi="Times New Roman"/>
        </w:rPr>
        <w:t xml:space="preserve">jeden pulzný oxymeter na skríning vrodených chýb srdca na desať lôžok, </w:t>
      </w:r>
    </w:p>
    <w:p w14:paraId="0165B670" w14:textId="77777777" w:rsidR="008402C4" w:rsidRPr="00F363B1" w:rsidRDefault="008402C4" w:rsidP="00142124">
      <w:pPr>
        <w:pStyle w:val="ListParagraph"/>
        <w:numPr>
          <w:ilvl w:val="0"/>
          <w:numId w:val="515"/>
        </w:numPr>
        <w:rPr>
          <w:rFonts w:ascii="Times New Roman" w:hAnsi="Times New Roman"/>
        </w:rPr>
      </w:pPr>
      <w:r w:rsidRPr="00F363B1">
        <w:rPr>
          <w:rFonts w:ascii="Times New Roman" w:hAnsi="Times New Roman"/>
        </w:rPr>
        <w:t xml:space="preserve">jeden pulzný oxymeter na päť lôžok, </w:t>
      </w:r>
    </w:p>
    <w:p w14:paraId="36149B96" w14:textId="77777777" w:rsidR="008402C4" w:rsidRPr="00F363B1" w:rsidRDefault="008402C4" w:rsidP="00142124">
      <w:pPr>
        <w:pStyle w:val="ListParagraph"/>
        <w:numPr>
          <w:ilvl w:val="0"/>
          <w:numId w:val="515"/>
        </w:numPr>
        <w:rPr>
          <w:rFonts w:ascii="Times New Roman" w:hAnsi="Times New Roman"/>
        </w:rPr>
      </w:pPr>
      <w:r w:rsidRPr="00F363B1">
        <w:rPr>
          <w:rFonts w:ascii="Times New Roman" w:hAnsi="Times New Roman"/>
        </w:rPr>
        <w:t xml:space="preserve">jedna odsávačka z dýchacích ciest na päť lôžok, </w:t>
      </w:r>
    </w:p>
    <w:p w14:paraId="4FA1AC79" w14:textId="77777777" w:rsidR="008402C4" w:rsidRPr="00F363B1" w:rsidRDefault="008402C4" w:rsidP="00142124">
      <w:pPr>
        <w:pStyle w:val="ListParagraph"/>
        <w:numPr>
          <w:ilvl w:val="0"/>
          <w:numId w:val="515"/>
        </w:numPr>
        <w:rPr>
          <w:rFonts w:ascii="Times New Roman" w:hAnsi="Times New Roman"/>
        </w:rPr>
      </w:pPr>
      <w:r w:rsidRPr="00F363B1">
        <w:rPr>
          <w:rFonts w:ascii="Times New Roman" w:hAnsi="Times New Roman"/>
        </w:rPr>
        <w:t xml:space="preserve">jeden prístroj na rozšírený skríning sluchu na pätnásť lôžok, </w:t>
      </w:r>
    </w:p>
    <w:p w14:paraId="0862813E" w14:textId="77777777" w:rsidR="008402C4" w:rsidRPr="00F363B1" w:rsidRDefault="008402C4" w:rsidP="00142124">
      <w:pPr>
        <w:pStyle w:val="ListParagraph"/>
        <w:numPr>
          <w:ilvl w:val="0"/>
          <w:numId w:val="515"/>
        </w:numPr>
        <w:rPr>
          <w:rFonts w:ascii="Times New Roman" w:hAnsi="Times New Roman"/>
        </w:rPr>
      </w:pPr>
      <w:r w:rsidRPr="00F363B1">
        <w:rPr>
          <w:rFonts w:ascii="Times New Roman" w:hAnsi="Times New Roman"/>
        </w:rPr>
        <w:t xml:space="preserve">jedna odsávačka materského mlieka na päť lôžok, </w:t>
      </w:r>
    </w:p>
    <w:p w14:paraId="4604CE7C" w14:textId="77777777" w:rsidR="008402C4" w:rsidRPr="00F363B1" w:rsidRDefault="008402C4" w:rsidP="00142124">
      <w:pPr>
        <w:pStyle w:val="ListParagraph"/>
        <w:numPr>
          <w:ilvl w:val="0"/>
          <w:numId w:val="515"/>
        </w:numPr>
        <w:rPr>
          <w:rFonts w:ascii="Times New Roman" w:hAnsi="Times New Roman"/>
        </w:rPr>
      </w:pPr>
      <w:r w:rsidRPr="00F363B1">
        <w:rPr>
          <w:rFonts w:ascii="Times New Roman" w:hAnsi="Times New Roman"/>
        </w:rPr>
        <w:t xml:space="preserve">jedna fototerapeutická lampa na päť lôžok, </w:t>
      </w:r>
    </w:p>
    <w:p w14:paraId="41725645" w14:textId="77777777" w:rsidR="008402C4" w:rsidRPr="00F363B1" w:rsidRDefault="008402C4" w:rsidP="00142124">
      <w:pPr>
        <w:pStyle w:val="ListParagraph"/>
        <w:numPr>
          <w:ilvl w:val="0"/>
          <w:numId w:val="515"/>
        </w:numPr>
        <w:rPr>
          <w:rFonts w:ascii="Times New Roman" w:hAnsi="Times New Roman"/>
        </w:rPr>
      </w:pPr>
      <w:r w:rsidRPr="00F363B1">
        <w:rPr>
          <w:rFonts w:ascii="Times New Roman" w:hAnsi="Times New Roman"/>
        </w:rPr>
        <w:t xml:space="preserve">jedna fototerapeutická podložka s fiberoptickými vláknami na päť lôžok, </w:t>
      </w:r>
    </w:p>
    <w:p w14:paraId="5A646C22" w14:textId="77777777" w:rsidR="008402C4" w:rsidRPr="00F363B1" w:rsidRDefault="008402C4" w:rsidP="00142124">
      <w:pPr>
        <w:pStyle w:val="ListParagraph"/>
        <w:numPr>
          <w:ilvl w:val="0"/>
          <w:numId w:val="515"/>
        </w:numPr>
        <w:rPr>
          <w:rFonts w:ascii="Times New Roman" w:hAnsi="Times New Roman"/>
        </w:rPr>
      </w:pPr>
      <w:r w:rsidRPr="00F363B1">
        <w:rPr>
          <w:rFonts w:ascii="Times New Roman" w:hAnsi="Times New Roman"/>
        </w:rPr>
        <w:t>jedna transkutánna bilirubinometria na desať lôžok.</w:t>
      </w:r>
    </w:p>
    <w:p w14:paraId="599530BD" w14:textId="77777777" w:rsidR="008402C4" w:rsidRPr="00F363B1" w:rsidRDefault="008402C4" w:rsidP="00656421">
      <w:pPr>
        <w:jc w:val="both"/>
      </w:pPr>
    </w:p>
    <w:p w14:paraId="4B7B9B13" w14:textId="77777777" w:rsidR="008402C4" w:rsidRPr="00F363B1" w:rsidRDefault="008402C4" w:rsidP="00142124">
      <w:pPr>
        <w:pStyle w:val="ListParagraph"/>
        <w:numPr>
          <w:ilvl w:val="0"/>
          <w:numId w:val="516"/>
        </w:numPr>
        <w:rPr>
          <w:rFonts w:ascii="Times New Roman" w:hAnsi="Times New Roman"/>
        </w:rPr>
      </w:pPr>
      <w:r w:rsidRPr="00F363B1">
        <w:rPr>
          <w:rFonts w:ascii="Times New Roman" w:hAnsi="Times New Roman"/>
        </w:rPr>
        <w:t>Špeciálne materiálno technické vybavenie pôrodnej sály je priestor na ošetrenie novorodenca</w:t>
      </w:r>
    </w:p>
    <w:p w14:paraId="5FF90EA1" w14:textId="77777777" w:rsidR="008402C4" w:rsidRPr="00F363B1" w:rsidRDefault="008402C4" w:rsidP="00142124">
      <w:pPr>
        <w:pStyle w:val="ListParagraph"/>
        <w:numPr>
          <w:ilvl w:val="0"/>
          <w:numId w:val="509"/>
        </w:numPr>
        <w:rPr>
          <w:rFonts w:ascii="Times New Roman" w:hAnsi="Times New Roman"/>
        </w:rPr>
      </w:pPr>
      <w:r w:rsidRPr="00F363B1">
        <w:rPr>
          <w:rFonts w:ascii="Times New Roman" w:hAnsi="Times New Roman"/>
        </w:rPr>
        <w:t>kompletná výbava na kardiopulmonálnu resuscitáciu pre novorodencov,</w:t>
      </w:r>
    </w:p>
    <w:p w14:paraId="70B31173" w14:textId="77777777" w:rsidR="008402C4" w:rsidRPr="00F363B1" w:rsidRDefault="008402C4" w:rsidP="00142124">
      <w:pPr>
        <w:pStyle w:val="ListParagraph"/>
        <w:numPr>
          <w:ilvl w:val="0"/>
          <w:numId w:val="509"/>
        </w:numPr>
        <w:rPr>
          <w:rFonts w:ascii="Times New Roman" w:hAnsi="Times New Roman"/>
        </w:rPr>
      </w:pPr>
      <w:r w:rsidRPr="00F363B1">
        <w:rPr>
          <w:rFonts w:ascii="Times New Roman" w:hAnsi="Times New Roman"/>
        </w:rPr>
        <w:t>vyhrievané lôžko so zabudovaným prístrojom na ventilačnú podporu,</w:t>
      </w:r>
    </w:p>
    <w:p w14:paraId="20B15640" w14:textId="77777777" w:rsidR="008402C4" w:rsidRPr="00F363B1" w:rsidRDefault="008402C4" w:rsidP="00142124">
      <w:pPr>
        <w:pStyle w:val="ListParagraph"/>
        <w:numPr>
          <w:ilvl w:val="0"/>
          <w:numId w:val="509"/>
        </w:numPr>
        <w:rPr>
          <w:rFonts w:ascii="Times New Roman" w:hAnsi="Times New Roman"/>
        </w:rPr>
      </w:pPr>
      <w:r w:rsidRPr="00F363B1">
        <w:rPr>
          <w:rFonts w:ascii="Times New Roman" w:hAnsi="Times New Roman"/>
        </w:rPr>
        <w:t>pulzným oxymeter,</w:t>
      </w:r>
    </w:p>
    <w:p w14:paraId="4E469743" w14:textId="77777777" w:rsidR="008402C4" w:rsidRPr="00F363B1" w:rsidRDefault="008402C4" w:rsidP="00142124">
      <w:pPr>
        <w:pStyle w:val="ListParagraph"/>
        <w:numPr>
          <w:ilvl w:val="0"/>
          <w:numId w:val="509"/>
        </w:numPr>
        <w:rPr>
          <w:rFonts w:ascii="Times New Roman" w:hAnsi="Times New Roman"/>
        </w:rPr>
      </w:pPr>
      <w:r w:rsidRPr="00F363B1">
        <w:rPr>
          <w:rFonts w:ascii="Times New Roman" w:hAnsi="Times New Roman"/>
        </w:rPr>
        <w:t>odsávačka,</w:t>
      </w:r>
    </w:p>
    <w:p w14:paraId="0525C028" w14:textId="77777777" w:rsidR="008402C4" w:rsidRPr="00F363B1" w:rsidRDefault="008402C4" w:rsidP="00142124">
      <w:pPr>
        <w:pStyle w:val="ListParagraph"/>
        <w:numPr>
          <w:ilvl w:val="0"/>
          <w:numId w:val="509"/>
        </w:numPr>
        <w:rPr>
          <w:rFonts w:ascii="Times New Roman" w:hAnsi="Times New Roman"/>
        </w:rPr>
      </w:pPr>
      <w:r w:rsidRPr="00F363B1">
        <w:rPr>
          <w:rFonts w:ascii="Times New Roman" w:hAnsi="Times New Roman"/>
        </w:rPr>
        <w:t>váha,</w:t>
      </w:r>
    </w:p>
    <w:p w14:paraId="144977B4" w14:textId="77777777" w:rsidR="008402C4" w:rsidRPr="00F363B1" w:rsidRDefault="008402C4" w:rsidP="00142124">
      <w:pPr>
        <w:pStyle w:val="ListParagraph"/>
        <w:numPr>
          <w:ilvl w:val="0"/>
          <w:numId w:val="509"/>
        </w:numPr>
        <w:rPr>
          <w:rFonts w:ascii="Times New Roman" w:hAnsi="Times New Roman"/>
        </w:rPr>
      </w:pPr>
      <w:r w:rsidRPr="00F363B1">
        <w:rPr>
          <w:rFonts w:ascii="Times New Roman" w:hAnsi="Times New Roman"/>
        </w:rPr>
        <w:t>časovač,</w:t>
      </w:r>
    </w:p>
    <w:p w14:paraId="6181FE91" w14:textId="77777777" w:rsidR="008402C4" w:rsidRPr="00F363B1" w:rsidRDefault="008402C4" w:rsidP="00142124">
      <w:pPr>
        <w:pStyle w:val="ListParagraph"/>
        <w:numPr>
          <w:ilvl w:val="0"/>
          <w:numId w:val="509"/>
        </w:numPr>
        <w:rPr>
          <w:rFonts w:ascii="Times New Roman" w:hAnsi="Times New Roman"/>
        </w:rPr>
      </w:pPr>
      <w:r w:rsidRPr="00F363B1">
        <w:rPr>
          <w:rFonts w:ascii="Times New Roman" w:hAnsi="Times New Roman"/>
        </w:rPr>
        <w:t>komplexný monitor životných funkcií,</w:t>
      </w:r>
    </w:p>
    <w:p w14:paraId="530FFA22" w14:textId="77777777" w:rsidR="008402C4" w:rsidRPr="00F363B1" w:rsidRDefault="008402C4" w:rsidP="00142124">
      <w:pPr>
        <w:pStyle w:val="ListParagraph"/>
        <w:numPr>
          <w:ilvl w:val="0"/>
          <w:numId w:val="509"/>
        </w:numPr>
        <w:rPr>
          <w:rFonts w:ascii="Times New Roman" w:hAnsi="Times New Roman"/>
        </w:rPr>
      </w:pPr>
      <w:r w:rsidRPr="00F363B1">
        <w:rPr>
          <w:rFonts w:ascii="Times New Roman" w:hAnsi="Times New Roman"/>
        </w:rPr>
        <w:t>lineárny dávkovač pre novorodencov,</w:t>
      </w:r>
    </w:p>
    <w:p w14:paraId="26FBD50D" w14:textId="77777777" w:rsidR="008402C4" w:rsidRPr="00F363B1" w:rsidRDefault="008402C4" w:rsidP="00142124">
      <w:pPr>
        <w:pStyle w:val="ListParagraph"/>
        <w:numPr>
          <w:ilvl w:val="0"/>
          <w:numId w:val="509"/>
        </w:numPr>
        <w:rPr>
          <w:rFonts w:ascii="Times New Roman" w:hAnsi="Times New Roman"/>
        </w:rPr>
      </w:pPr>
      <w:r w:rsidRPr="00F363B1">
        <w:rPr>
          <w:rFonts w:ascii="Times New Roman" w:hAnsi="Times New Roman"/>
        </w:rPr>
        <w:t>centrálny prívod kyslíka a  vzduchu alebo kyslíkové a vzduchové fľaše medicínskych plynov.</w:t>
      </w:r>
    </w:p>
    <w:p w14:paraId="26292060" w14:textId="77777777" w:rsidR="008402C4" w:rsidRPr="00F363B1" w:rsidRDefault="008402C4" w:rsidP="00656421">
      <w:pPr>
        <w:jc w:val="both"/>
      </w:pPr>
    </w:p>
    <w:p w14:paraId="12CBD5C0" w14:textId="060488D2" w:rsidR="008402C4" w:rsidRPr="00F363B1" w:rsidRDefault="008402C4" w:rsidP="00142124">
      <w:pPr>
        <w:pStyle w:val="ListParagraph"/>
        <w:numPr>
          <w:ilvl w:val="0"/>
          <w:numId w:val="516"/>
        </w:numPr>
        <w:rPr>
          <w:rFonts w:ascii="Times New Roman" w:hAnsi="Times New Roman"/>
        </w:rPr>
      </w:pPr>
      <w:r w:rsidRPr="00F363B1">
        <w:rPr>
          <w:rFonts w:ascii="Times New Roman" w:hAnsi="Times New Roman"/>
        </w:rPr>
        <w:t>Indikačn</w:t>
      </w:r>
      <w:r w:rsidR="00754CF9" w:rsidRPr="00F363B1">
        <w:rPr>
          <w:rFonts w:ascii="Times New Roman" w:hAnsi="Times New Roman"/>
        </w:rPr>
        <w:t>é</w:t>
      </w:r>
      <w:r w:rsidRPr="00F363B1">
        <w:rPr>
          <w:rFonts w:ascii="Times New Roman" w:hAnsi="Times New Roman"/>
        </w:rPr>
        <w:t xml:space="preserve"> kritéria pre hospitalizáciu sú</w:t>
      </w:r>
    </w:p>
    <w:p w14:paraId="30D3D62E" w14:textId="44EB3E43" w:rsidR="008402C4" w:rsidRPr="00F363B1" w:rsidRDefault="00754CF9" w:rsidP="00142124">
      <w:pPr>
        <w:pStyle w:val="ListParagraph"/>
        <w:numPr>
          <w:ilvl w:val="0"/>
          <w:numId w:val="517"/>
        </w:numPr>
        <w:rPr>
          <w:rFonts w:ascii="Times New Roman" w:hAnsi="Times New Roman"/>
        </w:rPr>
      </w:pPr>
      <w:r w:rsidRPr="00F363B1">
        <w:rPr>
          <w:rFonts w:ascii="Times New Roman" w:hAnsi="Times New Roman"/>
        </w:rPr>
        <w:t>z pohľadu gestačného veku novorodenca rozdelné do úrovní následovné</w:t>
      </w:r>
    </w:p>
    <w:p w14:paraId="49CC7BBA" w14:textId="246CEBD8" w:rsidR="008402C4" w:rsidRPr="00F363B1" w:rsidRDefault="008402C4" w:rsidP="00142124">
      <w:pPr>
        <w:pStyle w:val="ListParagraph"/>
        <w:numPr>
          <w:ilvl w:val="0"/>
          <w:numId w:val="518"/>
        </w:numPr>
        <w:rPr>
          <w:rFonts w:ascii="Times New Roman" w:hAnsi="Times New Roman"/>
        </w:rPr>
      </w:pPr>
      <w:r w:rsidRPr="00F363B1">
        <w:rPr>
          <w:rFonts w:ascii="Times New Roman" w:hAnsi="Times New Roman"/>
        </w:rPr>
        <w:t>IV. úroveň programu, 24+0 až 28+6</w:t>
      </w:r>
      <w:r w:rsidR="008849A9" w:rsidRPr="00F363B1">
        <w:rPr>
          <w:rFonts w:ascii="Times New Roman" w:hAnsi="Times New Roman"/>
        </w:rPr>
        <w:t>,</w:t>
      </w:r>
      <w:r w:rsidRPr="00F363B1">
        <w:rPr>
          <w:rFonts w:ascii="Times New Roman" w:hAnsi="Times New Roman"/>
        </w:rPr>
        <w:t xml:space="preserve"> </w:t>
      </w:r>
    </w:p>
    <w:p w14:paraId="44B36051" w14:textId="01A07E5C" w:rsidR="008402C4" w:rsidRPr="00F363B1" w:rsidRDefault="008402C4" w:rsidP="00142124">
      <w:pPr>
        <w:pStyle w:val="ListParagraph"/>
        <w:numPr>
          <w:ilvl w:val="0"/>
          <w:numId w:val="518"/>
        </w:numPr>
        <w:rPr>
          <w:rFonts w:ascii="Times New Roman" w:hAnsi="Times New Roman"/>
        </w:rPr>
      </w:pPr>
      <w:r w:rsidRPr="00F363B1">
        <w:rPr>
          <w:rFonts w:ascii="Times New Roman" w:hAnsi="Times New Roman"/>
        </w:rPr>
        <w:t>III. úroveň programu, 29+0 až 34+6</w:t>
      </w:r>
      <w:r w:rsidR="008849A9" w:rsidRPr="00F363B1">
        <w:rPr>
          <w:rFonts w:ascii="Times New Roman" w:hAnsi="Times New Roman"/>
        </w:rPr>
        <w:t>,</w:t>
      </w:r>
    </w:p>
    <w:p w14:paraId="3082E3C9" w14:textId="745EA01F" w:rsidR="008402C4" w:rsidRPr="00F363B1" w:rsidRDefault="008402C4" w:rsidP="00142124">
      <w:pPr>
        <w:pStyle w:val="ListParagraph"/>
        <w:numPr>
          <w:ilvl w:val="0"/>
          <w:numId w:val="518"/>
        </w:numPr>
        <w:rPr>
          <w:rFonts w:ascii="Times New Roman" w:hAnsi="Times New Roman"/>
        </w:rPr>
      </w:pPr>
      <w:r w:rsidRPr="00F363B1">
        <w:rPr>
          <w:rFonts w:ascii="Times New Roman" w:hAnsi="Times New Roman"/>
        </w:rPr>
        <w:t>II. úroveň programu, 35+0 a</w:t>
      </w:r>
      <w:r w:rsidR="008849A9" w:rsidRPr="00F363B1">
        <w:rPr>
          <w:rFonts w:ascii="Times New Roman" w:hAnsi="Times New Roman"/>
        </w:rPr>
        <w:t> </w:t>
      </w:r>
      <w:r w:rsidRPr="00F363B1">
        <w:rPr>
          <w:rFonts w:ascii="Times New Roman" w:hAnsi="Times New Roman"/>
        </w:rPr>
        <w:t>viac</w:t>
      </w:r>
      <w:r w:rsidR="008849A9" w:rsidRPr="00F363B1">
        <w:rPr>
          <w:rFonts w:ascii="Times New Roman" w:hAnsi="Times New Roman"/>
        </w:rPr>
        <w:t>,</w:t>
      </w:r>
      <w:r w:rsidRPr="00F363B1">
        <w:rPr>
          <w:rFonts w:ascii="Times New Roman" w:hAnsi="Times New Roman"/>
        </w:rPr>
        <w:t xml:space="preserve"> </w:t>
      </w:r>
    </w:p>
    <w:p w14:paraId="28696020" w14:textId="6D31B577" w:rsidR="008402C4" w:rsidRPr="00F363B1" w:rsidRDefault="008402C4" w:rsidP="00142124">
      <w:pPr>
        <w:pStyle w:val="ListParagraph"/>
        <w:numPr>
          <w:ilvl w:val="0"/>
          <w:numId w:val="518"/>
        </w:numPr>
        <w:rPr>
          <w:rFonts w:ascii="Times New Roman" w:hAnsi="Times New Roman"/>
        </w:rPr>
      </w:pPr>
      <w:r w:rsidRPr="00F363B1">
        <w:rPr>
          <w:rFonts w:ascii="Times New Roman" w:hAnsi="Times New Roman"/>
        </w:rPr>
        <w:t>IV/II – paliatívna liečba, menej ako 24</w:t>
      </w:r>
      <w:r w:rsidR="008849A9" w:rsidRPr="00F363B1">
        <w:rPr>
          <w:rFonts w:ascii="Times New Roman" w:hAnsi="Times New Roman"/>
        </w:rPr>
        <w:t>,</w:t>
      </w:r>
      <w:r w:rsidRPr="00F363B1">
        <w:rPr>
          <w:rFonts w:ascii="Times New Roman" w:hAnsi="Times New Roman"/>
        </w:rPr>
        <w:t xml:space="preserve"> </w:t>
      </w:r>
    </w:p>
    <w:p w14:paraId="2E87015E" w14:textId="6ADFB191" w:rsidR="00754CF9" w:rsidRPr="00F363B1" w:rsidRDefault="00754CF9" w:rsidP="00142124">
      <w:pPr>
        <w:pStyle w:val="ListParagraph"/>
        <w:numPr>
          <w:ilvl w:val="0"/>
          <w:numId w:val="517"/>
        </w:numPr>
        <w:rPr>
          <w:rFonts w:ascii="Times New Roman" w:hAnsi="Times New Roman"/>
        </w:rPr>
      </w:pPr>
      <w:r w:rsidRPr="00F363B1">
        <w:rPr>
          <w:rFonts w:ascii="Times New Roman" w:hAnsi="Times New Roman"/>
        </w:rPr>
        <w:t>gestačný vek 35+ pre medicínske služby Novorodenec, hmotnosť pri prijatí 1500-1999 g bez signifikantného OP výkonu, bez UPV &gt; 95 hodín, bez ťažkých problémov a Novorodenec, hmotnosť pri prijatí 2000-2499 g bez signifikantného OP výkonu, bez UPV &gt; 95 hodín, bez ťažkých problémov  a Novorodenec, hmotnosť pri prijatí od 2500 g bez signifikantného OP výkonu, bez UPV &gt; 95 hodín, bez ťažkých problémov,</w:t>
      </w:r>
    </w:p>
    <w:p w14:paraId="6D9977C0" w14:textId="10EB50CA" w:rsidR="008402C4" w:rsidRPr="00F363B1" w:rsidRDefault="008402C4" w:rsidP="00142124">
      <w:pPr>
        <w:pStyle w:val="ListParagraph"/>
        <w:numPr>
          <w:ilvl w:val="0"/>
          <w:numId w:val="517"/>
        </w:numPr>
        <w:rPr>
          <w:rFonts w:ascii="Times New Roman" w:hAnsi="Times New Roman"/>
        </w:rPr>
      </w:pPr>
      <w:r w:rsidRPr="00F363B1">
        <w:rPr>
          <w:rFonts w:ascii="Times New Roman" w:hAnsi="Times New Roman"/>
        </w:rPr>
        <w:t>V situáciách, keď riziká transportu novorodenca na vyššiu úroveň pracoviska prevažujú nad očakávanými benefitmi, je možné po konzultácii s vyšším pracoviskom poskytnúť starostlivosť o novorodenca aj na nižšej úrovni</w:t>
      </w:r>
      <w:r w:rsidR="00754CF9" w:rsidRPr="00F363B1">
        <w:rPr>
          <w:rFonts w:ascii="Times New Roman" w:hAnsi="Times New Roman"/>
        </w:rPr>
        <w:t>,</w:t>
      </w:r>
      <w:r w:rsidRPr="00F363B1">
        <w:rPr>
          <w:rFonts w:ascii="Times New Roman" w:hAnsi="Times New Roman"/>
        </w:rPr>
        <w:t xml:space="preserve"> ako je zaradenie medicínsky služieb. </w:t>
      </w:r>
    </w:p>
    <w:p w14:paraId="44546D66" w14:textId="77777777" w:rsidR="00A15C5E" w:rsidRPr="00F363B1" w:rsidRDefault="00A15C5E" w:rsidP="00656421">
      <w:pPr>
        <w:jc w:val="both"/>
      </w:pPr>
    </w:p>
    <w:p w14:paraId="5914A6F4" w14:textId="6A8AD4C0" w:rsidR="006239E2" w:rsidRPr="00F363B1" w:rsidRDefault="006239E2"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49</w:t>
      </w:r>
      <w:r w:rsidRPr="00F363B1">
        <w:rPr>
          <w:rFonts w:ascii="Times New Roman" w:hAnsi="Times New Roman" w:cs="Times New Roman"/>
          <w:b/>
          <w:bCs/>
          <w:color w:val="auto"/>
          <w:sz w:val="24"/>
          <w:szCs w:val="24"/>
        </w:rPr>
        <w:tab/>
      </w:r>
      <w:r w:rsidR="00A15C5E" w:rsidRPr="00F363B1">
        <w:rPr>
          <w:rFonts w:ascii="Times New Roman" w:hAnsi="Times New Roman" w:cs="Times New Roman"/>
          <w:b/>
          <w:bCs/>
          <w:color w:val="auto"/>
          <w:sz w:val="24"/>
          <w:szCs w:val="24"/>
        </w:rPr>
        <w:t xml:space="preserve">Program intenzívnej starostlivosti v neonatológii </w:t>
      </w:r>
    </w:p>
    <w:p w14:paraId="73D52EE5" w14:textId="77777777" w:rsidR="00694867" w:rsidRPr="00F363B1" w:rsidRDefault="00694867" w:rsidP="00656421">
      <w:pPr>
        <w:pStyle w:val="Heading2"/>
        <w:spacing w:before="0"/>
        <w:ind w:left="578" w:hanging="578"/>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 (Jednotka resuscitačnej starostlivosti o novorodencov - JRSN)</w:t>
      </w:r>
    </w:p>
    <w:p w14:paraId="54750957" w14:textId="77777777" w:rsidR="00694867" w:rsidRPr="00F363B1" w:rsidRDefault="00694867" w:rsidP="00142124">
      <w:pPr>
        <w:pStyle w:val="ListParagraph"/>
        <w:numPr>
          <w:ilvl w:val="0"/>
          <w:numId w:val="519"/>
        </w:numPr>
        <w:rPr>
          <w:rFonts w:ascii="Times New Roman" w:eastAsiaTheme="majorEastAsia" w:hAnsi="Times New Roman"/>
        </w:rPr>
      </w:pPr>
      <w:r w:rsidRPr="00F363B1">
        <w:rPr>
          <w:rFonts w:ascii="Times New Roman" w:eastAsiaTheme="majorEastAsia" w:hAnsi="Times New Roman"/>
        </w:rPr>
        <w:t>Iné programy alebo medicínske služby, ktoré sa musia v nemocnici súčasne poskytovať sú Pôrodnícky program III. úrovne.</w:t>
      </w:r>
    </w:p>
    <w:p w14:paraId="2CF944C1" w14:textId="77777777" w:rsidR="00694867" w:rsidRPr="00F363B1" w:rsidRDefault="00694867" w:rsidP="00656421">
      <w:pPr>
        <w:jc w:val="both"/>
      </w:pPr>
    </w:p>
    <w:p w14:paraId="2D6C6431" w14:textId="77777777" w:rsidR="00694867" w:rsidRPr="00F363B1" w:rsidRDefault="00694867" w:rsidP="00142124">
      <w:pPr>
        <w:pStyle w:val="ListParagraph"/>
        <w:numPr>
          <w:ilvl w:val="0"/>
          <w:numId w:val="519"/>
        </w:numPr>
        <w:contextualSpacing w:val="0"/>
        <w:rPr>
          <w:rFonts w:ascii="Times New Roman" w:hAnsi="Times New Roman"/>
        </w:rPr>
      </w:pPr>
      <w:r w:rsidRPr="00F363B1">
        <w:rPr>
          <w:rFonts w:ascii="Times New Roman" w:hAnsi="Times New Roman"/>
        </w:rPr>
        <w:t>Špeciálne personálne zabezpečenie je</w:t>
      </w:r>
    </w:p>
    <w:p w14:paraId="324C81BF" w14:textId="77777777" w:rsidR="00694867" w:rsidRPr="00F363B1" w:rsidRDefault="00694867" w:rsidP="00142124">
      <w:pPr>
        <w:pStyle w:val="ListParagraph"/>
        <w:numPr>
          <w:ilvl w:val="0"/>
          <w:numId w:val="520"/>
        </w:numPr>
        <w:contextualSpacing w:val="0"/>
        <w:rPr>
          <w:rFonts w:ascii="Times New Roman" w:hAnsi="Times New Roman"/>
        </w:rPr>
      </w:pPr>
      <w:r w:rsidRPr="00F363B1">
        <w:rPr>
          <w:rFonts w:ascii="Times New Roman" w:hAnsi="Times New Roman"/>
        </w:rPr>
        <w:t>lekár so špecializáciou v špecializačnom odbore neonatológia alebo lekár so špecializáciou v špecializačnom odbore pediatria alebo lekár zaradený v špecializačnej príprave v odbore neonatológia alebo lekár zaradený v špecializačnej príprave v odbore pediatria na päť obsadených lôžok v dennej zmene, jeden lekár na desať obsadených lôžok v nočnej zmene,</w:t>
      </w:r>
    </w:p>
    <w:p w14:paraId="3C1A3CFA" w14:textId="77777777" w:rsidR="00694867" w:rsidRPr="00F363B1" w:rsidRDefault="00694867" w:rsidP="00142124">
      <w:pPr>
        <w:pStyle w:val="ListParagraph"/>
        <w:numPr>
          <w:ilvl w:val="0"/>
          <w:numId w:val="520"/>
        </w:numPr>
        <w:contextualSpacing w:val="0"/>
        <w:rPr>
          <w:rFonts w:ascii="Times New Roman" w:hAnsi="Times New Roman"/>
        </w:rPr>
      </w:pPr>
      <w:r w:rsidRPr="00F363B1">
        <w:rPr>
          <w:rFonts w:ascii="Times New Roman" w:hAnsi="Times New Roman"/>
        </w:rPr>
        <w:t>jedna sestra na tri obsadené lôžka v dennej zmene, jedna sestra na tri obsadené lôžka v nočnej zmene, jedna praktická sestra na šesť lôžok v každej zmene</w:t>
      </w:r>
    </w:p>
    <w:p w14:paraId="55A20C53" w14:textId="77777777" w:rsidR="00694867" w:rsidRPr="00F363B1" w:rsidRDefault="00694867" w:rsidP="00142124">
      <w:pPr>
        <w:pStyle w:val="ListParagraph"/>
        <w:numPr>
          <w:ilvl w:val="0"/>
          <w:numId w:val="520"/>
        </w:numPr>
        <w:contextualSpacing w:val="0"/>
        <w:rPr>
          <w:rFonts w:ascii="Times New Roman" w:hAnsi="Times New Roman"/>
        </w:rPr>
      </w:pPr>
      <w:r w:rsidRPr="00F363B1">
        <w:rPr>
          <w:rFonts w:ascii="Times New Roman" w:hAnsi="Times New Roman"/>
        </w:rPr>
        <w:t>jeden sanitár na sedem obsadených lôžok v dennej zmene, jeden sanitár na pätnásť obsadených lôžok v nočnej zmene,</w:t>
      </w:r>
    </w:p>
    <w:p w14:paraId="44BFAD42" w14:textId="06842BD8" w:rsidR="00694867" w:rsidRPr="00F363B1" w:rsidRDefault="00694867" w:rsidP="00142124">
      <w:pPr>
        <w:pStyle w:val="ListParagraph"/>
        <w:numPr>
          <w:ilvl w:val="0"/>
          <w:numId w:val="520"/>
        </w:numPr>
        <w:contextualSpacing w:val="0"/>
        <w:rPr>
          <w:rFonts w:ascii="Times New Roman" w:hAnsi="Times New Roman"/>
        </w:rPr>
      </w:pPr>
      <w:r w:rsidRPr="00F363B1">
        <w:rPr>
          <w:rFonts w:ascii="Times New Roman" w:hAnsi="Times New Roman"/>
        </w:rPr>
        <w:t>lekár so špecializáciou v špecializačnom odbore neonatológia alebo lekár zaradený v špecializačnej príprave v odbore neonatológia prítomný v pracovnej dobe,</w:t>
      </w:r>
    </w:p>
    <w:p w14:paraId="0866A668" w14:textId="77777777" w:rsidR="00694867" w:rsidRPr="00F363B1" w:rsidRDefault="00694867" w:rsidP="00656421">
      <w:pPr>
        <w:ind w:left="360"/>
        <w:jc w:val="both"/>
      </w:pPr>
    </w:p>
    <w:p w14:paraId="650A86B2" w14:textId="5D32C24A" w:rsidR="00694867" w:rsidRPr="00F363B1" w:rsidRDefault="00694867" w:rsidP="00142124">
      <w:pPr>
        <w:pStyle w:val="ListParagraph"/>
        <w:numPr>
          <w:ilvl w:val="0"/>
          <w:numId w:val="519"/>
        </w:numPr>
        <w:contextualSpacing w:val="0"/>
        <w:textAlignment w:val="center"/>
        <w:rPr>
          <w:rFonts w:ascii="Times New Roman" w:hAnsi="Times New Roman"/>
        </w:rPr>
      </w:pPr>
      <w:r w:rsidRPr="00F363B1">
        <w:rPr>
          <w:rFonts w:ascii="Times New Roman" w:hAnsi="Times New Roman"/>
        </w:rPr>
        <w:t>Špeciálne personálne zabezpečenie je dostupnosť konziliárnej služby</w:t>
      </w:r>
      <w:r w:rsidR="00B62224" w:rsidRPr="00F363B1">
        <w:rPr>
          <w:rFonts w:ascii="Times New Roman" w:hAnsi="Times New Roman"/>
        </w:rPr>
        <w:t xml:space="preserve"> v nemocnici</w:t>
      </w:r>
    </w:p>
    <w:p w14:paraId="5FDE4D3A" w14:textId="77777777" w:rsidR="00694867" w:rsidRPr="00F363B1" w:rsidRDefault="00694867" w:rsidP="00142124">
      <w:pPr>
        <w:pStyle w:val="ListParagraph"/>
        <w:numPr>
          <w:ilvl w:val="0"/>
          <w:numId w:val="524"/>
        </w:numPr>
        <w:contextualSpacing w:val="0"/>
        <w:rPr>
          <w:rFonts w:ascii="Times New Roman" w:hAnsi="Times New Roman"/>
        </w:rPr>
      </w:pPr>
      <w:r w:rsidRPr="00F363B1">
        <w:rPr>
          <w:rFonts w:ascii="Times New Roman" w:hAnsi="Times New Roman"/>
        </w:rPr>
        <w:t>lekár so špecializáciou v špecializačnom odbore detská kardiológia, s úväzkom 0,1,</w:t>
      </w:r>
    </w:p>
    <w:p w14:paraId="6E459FDB" w14:textId="77777777" w:rsidR="00694867" w:rsidRPr="00F363B1" w:rsidRDefault="00694867" w:rsidP="00142124">
      <w:pPr>
        <w:pStyle w:val="ListParagraph"/>
        <w:numPr>
          <w:ilvl w:val="0"/>
          <w:numId w:val="524"/>
        </w:numPr>
        <w:contextualSpacing w:val="0"/>
        <w:rPr>
          <w:rFonts w:ascii="Times New Roman" w:hAnsi="Times New Roman"/>
        </w:rPr>
      </w:pPr>
      <w:r w:rsidRPr="00F363B1">
        <w:rPr>
          <w:rFonts w:ascii="Times New Roman" w:hAnsi="Times New Roman"/>
        </w:rPr>
        <w:t>lekár so špecializáciou v špecializačnom odbore detská neurológia, s úväzkom 0,1,</w:t>
      </w:r>
    </w:p>
    <w:p w14:paraId="00128315" w14:textId="77777777" w:rsidR="00694867" w:rsidRPr="00F363B1" w:rsidRDefault="00694867" w:rsidP="00142124">
      <w:pPr>
        <w:pStyle w:val="ListParagraph"/>
        <w:numPr>
          <w:ilvl w:val="0"/>
          <w:numId w:val="524"/>
        </w:numPr>
        <w:contextualSpacing w:val="0"/>
        <w:rPr>
          <w:rFonts w:ascii="Times New Roman" w:hAnsi="Times New Roman"/>
        </w:rPr>
      </w:pPr>
      <w:r w:rsidRPr="00F363B1">
        <w:rPr>
          <w:rFonts w:ascii="Times New Roman" w:hAnsi="Times New Roman"/>
        </w:rPr>
        <w:t>lekár so špecializáciou v špecializačnom odbore oftalmológia, s úväzkom 0,1,</w:t>
      </w:r>
    </w:p>
    <w:p w14:paraId="613B6D1B" w14:textId="77777777" w:rsidR="00694867" w:rsidRPr="00F363B1" w:rsidRDefault="00694867" w:rsidP="00142124">
      <w:pPr>
        <w:pStyle w:val="ListParagraph"/>
        <w:numPr>
          <w:ilvl w:val="0"/>
          <w:numId w:val="524"/>
        </w:numPr>
        <w:contextualSpacing w:val="0"/>
        <w:rPr>
          <w:rFonts w:ascii="Times New Roman" w:hAnsi="Times New Roman"/>
        </w:rPr>
      </w:pPr>
      <w:r w:rsidRPr="00F363B1">
        <w:rPr>
          <w:rFonts w:ascii="Times New Roman" w:hAnsi="Times New Roman"/>
        </w:rPr>
        <w:t>lekár so špecializáciou v špecializačnom odbore fyziatria, balneológia a liečebná rehabilitácia, s úväzkom 0,1,</w:t>
      </w:r>
    </w:p>
    <w:p w14:paraId="3FD592A8" w14:textId="77777777" w:rsidR="00694867" w:rsidRPr="00F363B1" w:rsidRDefault="00694867" w:rsidP="00142124">
      <w:pPr>
        <w:pStyle w:val="ListParagraph"/>
        <w:numPr>
          <w:ilvl w:val="0"/>
          <w:numId w:val="524"/>
        </w:numPr>
        <w:contextualSpacing w:val="0"/>
        <w:rPr>
          <w:rFonts w:ascii="Times New Roman" w:hAnsi="Times New Roman"/>
        </w:rPr>
      </w:pPr>
      <w:r w:rsidRPr="00F363B1">
        <w:rPr>
          <w:rFonts w:ascii="Times New Roman" w:hAnsi="Times New Roman"/>
        </w:rPr>
        <w:t>fyzioterapeut.</w:t>
      </w:r>
    </w:p>
    <w:p w14:paraId="203B502A" w14:textId="77777777" w:rsidR="00694867" w:rsidRPr="00F363B1" w:rsidRDefault="00694867" w:rsidP="00656421">
      <w:pPr>
        <w:jc w:val="both"/>
      </w:pPr>
    </w:p>
    <w:p w14:paraId="1E7F21EB" w14:textId="77777777" w:rsidR="00694867" w:rsidRPr="00F363B1" w:rsidRDefault="00694867" w:rsidP="00142124">
      <w:pPr>
        <w:pStyle w:val="ListParagraph"/>
        <w:numPr>
          <w:ilvl w:val="0"/>
          <w:numId w:val="519"/>
        </w:numPr>
        <w:rPr>
          <w:rFonts w:ascii="Times New Roman" w:hAnsi="Times New Roman"/>
        </w:rPr>
      </w:pPr>
      <w:r w:rsidRPr="00F363B1">
        <w:rPr>
          <w:rFonts w:ascii="Times New Roman" w:hAnsi="Times New Roman"/>
        </w:rPr>
        <w:t>Špeciálne materiálno-technické vybavenie je</w:t>
      </w:r>
    </w:p>
    <w:p w14:paraId="0E44F2DD" w14:textId="77777777" w:rsidR="00694867" w:rsidRPr="00F363B1" w:rsidRDefault="00694867" w:rsidP="00142124">
      <w:pPr>
        <w:pStyle w:val="ListParagraph"/>
        <w:numPr>
          <w:ilvl w:val="0"/>
          <w:numId w:val="521"/>
        </w:numPr>
        <w:contextualSpacing w:val="0"/>
        <w:rPr>
          <w:rFonts w:ascii="Times New Roman" w:hAnsi="Times New Roman"/>
        </w:rPr>
      </w:pPr>
      <w:r w:rsidRPr="00F363B1">
        <w:rPr>
          <w:rFonts w:ascii="Times New Roman" w:hAnsi="Times New Roman"/>
        </w:rPr>
        <w:t>centrálny monitorovací systém,</w:t>
      </w:r>
    </w:p>
    <w:p w14:paraId="736F992D" w14:textId="77777777" w:rsidR="00694867" w:rsidRPr="00F363B1" w:rsidRDefault="00694867" w:rsidP="00142124">
      <w:pPr>
        <w:pStyle w:val="ListParagraph"/>
        <w:numPr>
          <w:ilvl w:val="0"/>
          <w:numId w:val="521"/>
        </w:numPr>
        <w:contextualSpacing w:val="0"/>
        <w:rPr>
          <w:rFonts w:ascii="Times New Roman" w:hAnsi="Times New Roman"/>
        </w:rPr>
      </w:pPr>
      <w:r w:rsidRPr="00F363B1">
        <w:rPr>
          <w:rFonts w:ascii="Times New Roman" w:hAnsi="Times New Roman"/>
        </w:rPr>
        <w:t>EKG prístroj (12 zvodový).</w:t>
      </w:r>
    </w:p>
    <w:p w14:paraId="1B5458A6" w14:textId="77777777" w:rsidR="00694867" w:rsidRPr="00F363B1" w:rsidRDefault="00694867" w:rsidP="00656421">
      <w:pPr>
        <w:jc w:val="both"/>
      </w:pPr>
    </w:p>
    <w:p w14:paraId="0DD9912E" w14:textId="77777777" w:rsidR="00694867" w:rsidRPr="00F363B1" w:rsidRDefault="00694867" w:rsidP="00142124">
      <w:pPr>
        <w:pStyle w:val="ListParagraph"/>
        <w:numPr>
          <w:ilvl w:val="0"/>
          <w:numId w:val="519"/>
        </w:numPr>
        <w:contextualSpacing w:val="0"/>
        <w:rPr>
          <w:rFonts w:ascii="Times New Roman" w:hAnsi="Times New Roman"/>
        </w:rPr>
      </w:pPr>
      <w:r w:rsidRPr="00F363B1">
        <w:rPr>
          <w:rFonts w:ascii="Times New Roman" w:hAnsi="Times New Roman"/>
        </w:rPr>
        <w:t>Špeciálne materiálno-technické vybavenie je</w:t>
      </w:r>
    </w:p>
    <w:p w14:paraId="6EA34004" w14:textId="77777777" w:rsidR="00694867" w:rsidRPr="00F363B1" w:rsidRDefault="00694867" w:rsidP="00142124">
      <w:pPr>
        <w:pStyle w:val="ListParagraph"/>
        <w:numPr>
          <w:ilvl w:val="0"/>
          <w:numId w:val="528"/>
        </w:numPr>
        <w:contextualSpacing w:val="0"/>
        <w:rPr>
          <w:rFonts w:ascii="Times New Roman" w:eastAsia="Calibri" w:hAnsi="Times New Roman"/>
        </w:rPr>
      </w:pPr>
      <w:r w:rsidRPr="00F363B1">
        <w:rPr>
          <w:rFonts w:ascii="Times New Roman" w:eastAsia="Calibri" w:hAnsi="Times New Roman"/>
        </w:rPr>
        <w:t>jedna novorodenecká postieľka s elektricky vyhrievanou podložkou na štyri lôžka,</w:t>
      </w:r>
    </w:p>
    <w:p w14:paraId="07DBBD09" w14:textId="77777777" w:rsidR="00694867" w:rsidRPr="00F363B1" w:rsidRDefault="00694867" w:rsidP="00142124">
      <w:pPr>
        <w:pStyle w:val="ListParagraph"/>
        <w:numPr>
          <w:ilvl w:val="0"/>
          <w:numId w:val="528"/>
        </w:numPr>
        <w:contextualSpacing w:val="0"/>
        <w:rPr>
          <w:rFonts w:ascii="Times New Roman" w:eastAsia="Calibri" w:hAnsi="Times New Roman"/>
        </w:rPr>
      </w:pPr>
      <w:r w:rsidRPr="00F363B1">
        <w:rPr>
          <w:rFonts w:ascii="Times New Roman" w:eastAsia="Calibri" w:hAnsi="Times New Roman"/>
        </w:rPr>
        <w:t>jeden inkubátor – štandardný na štyri lôžka,</w:t>
      </w:r>
    </w:p>
    <w:p w14:paraId="13EFC52F" w14:textId="77777777" w:rsidR="00694867" w:rsidRPr="00F363B1" w:rsidRDefault="00694867" w:rsidP="00142124">
      <w:pPr>
        <w:pStyle w:val="ListParagraph"/>
        <w:numPr>
          <w:ilvl w:val="0"/>
          <w:numId w:val="528"/>
        </w:numPr>
        <w:contextualSpacing w:val="0"/>
        <w:rPr>
          <w:rFonts w:ascii="Times New Roman" w:eastAsia="Calibri" w:hAnsi="Times New Roman"/>
        </w:rPr>
      </w:pPr>
      <w:r w:rsidRPr="00F363B1">
        <w:rPr>
          <w:rFonts w:ascii="Times New Roman" w:eastAsia="Calibri" w:hAnsi="Times New Roman"/>
        </w:rPr>
        <w:t xml:space="preserve">jeden  inkubátor – intenzívny </w:t>
      </w:r>
      <w:bookmarkStart w:id="86" w:name="_Hlk106469867"/>
      <w:r w:rsidRPr="00F363B1">
        <w:rPr>
          <w:rFonts w:ascii="Times New Roman" w:eastAsia="Calibri" w:hAnsi="Times New Roman"/>
        </w:rPr>
        <w:t xml:space="preserve">na </w:t>
      </w:r>
      <w:bookmarkEnd w:id="86"/>
      <w:r w:rsidRPr="00F363B1">
        <w:rPr>
          <w:rFonts w:ascii="Times New Roman" w:eastAsia="Calibri" w:hAnsi="Times New Roman"/>
        </w:rPr>
        <w:t>dve lôžka,</w:t>
      </w:r>
    </w:p>
    <w:p w14:paraId="706C576A" w14:textId="77777777" w:rsidR="00694867" w:rsidRPr="00F363B1" w:rsidRDefault="00694867" w:rsidP="00142124">
      <w:pPr>
        <w:pStyle w:val="ListParagraph"/>
        <w:numPr>
          <w:ilvl w:val="0"/>
          <w:numId w:val="528"/>
        </w:numPr>
        <w:contextualSpacing w:val="0"/>
        <w:rPr>
          <w:rFonts w:ascii="Times New Roman" w:eastAsia="Calibri" w:hAnsi="Times New Roman"/>
        </w:rPr>
      </w:pPr>
      <w:r w:rsidRPr="00F363B1">
        <w:rPr>
          <w:rFonts w:ascii="Times New Roman" w:eastAsia="Calibri" w:hAnsi="Times New Roman"/>
        </w:rPr>
        <w:t>jedno otvorené vyhrievané lôžko na tri lôžka,</w:t>
      </w:r>
    </w:p>
    <w:p w14:paraId="07627852" w14:textId="77777777" w:rsidR="00694867" w:rsidRPr="00F363B1" w:rsidRDefault="00694867" w:rsidP="00142124">
      <w:pPr>
        <w:pStyle w:val="ListParagraph"/>
        <w:numPr>
          <w:ilvl w:val="0"/>
          <w:numId w:val="528"/>
        </w:numPr>
        <w:contextualSpacing w:val="0"/>
        <w:rPr>
          <w:rFonts w:ascii="Times New Roman" w:eastAsia="Calibri" w:hAnsi="Times New Roman"/>
        </w:rPr>
      </w:pPr>
      <w:r w:rsidRPr="00F363B1">
        <w:rPr>
          <w:rFonts w:ascii="Times New Roman" w:eastAsia="Calibri" w:hAnsi="Times New Roman"/>
        </w:rPr>
        <w:t>jedno kombinované lôžko s inkubátorom na päť lôžok,</w:t>
      </w:r>
    </w:p>
    <w:p w14:paraId="67AE8A2C" w14:textId="77777777" w:rsidR="00694867" w:rsidRPr="00F363B1" w:rsidRDefault="00694867" w:rsidP="00142124">
      <w:pPr>
        <w:pStyle w:val="ListParagraph"/>
        <w:numPr>
          <w:ilvl w:val="0"/>
          <w:numId w:val="528"/>
        </w:numPr>
        <w:contextualSpacing w:val="0"/>
        <w:rPr>
          <w:rFonts w:ascii="Times New Roman" w:eastAsia="Calibri" w:hAnsi="Times New Roman"/>
        </w:rPr>
      </w:pPr>
      <w:r w:rsidRPr="00F363B1">
        <w:rPr>
          <w:rFonts w:ascii="Times New Roman" w:eastAsia="Calibri" w:hAnsi="Times New Roman"/>
        </w:rPr>
        <w:t>jedno apnoe podložka na päť lôžok,</w:t>
      </w:r>
    </w:p>
    <w:p w14:paraId="2DF7B684" w14:textId="77777777" w:rsidR="00694867" w:rsidRPr="00F363B1" w:rsidRDefault="00694867" w:rsidP="00142124">
      <w:pPr>
        <w:pStyle w:val="ListParagraph"/>
        <w:numPr>
          <w:ilvl w:val="0"/>
          <w:numId w:val="528"/>
        </w:numPr>
        <w:contextualSpacing w:val="0"/>
        <w:rPr>
          <w:rFonts w:ascii="Times New Roman" w:eastAsia="Calibri" w:hAnsi="Times New Roman"/>
        </w:rPr>
      </w:pPr>
      <w:r w:rsidRPr="00F363B1">
        <w:rPr>
          <w:rFonts w:ascii="Times New Roman" w:eastAsia="Calibri" w:hAnsi="Times New Roman"/>
        </w:rPr>
        <w:t>jeden pulzný oxymeter na skríning vrodených chýb srdca na desať lôžok,</w:t>
      </w:r>
    </w:p>
    <w:p w14:paraId="1321BB73" w14:textId="77777777" w:rsidR="00694867" w:rsidRPr="00F363B1" w:rsidRDefault="00694867" w:rsidP="00142124">
      <w:pPr>
        <w:pStyle w:val="ListParagraph"/>
        <w:numPr>
          <w:ilvl w:val="0"/>
          <w:numId w:val="528"/>
        </w:numPr>
        <w:contextualSpacing w:val="0"/>
        <w:rPr>
          <w:rFonts w:ascii="Times New Roman" w:eastAsia="Calibri" w:hAnsi="Times New Roman"/>
        </w:rPr>
      </w:pPr>
      <w:r w:rsidRPr="00F363B1">
        <w:rPr>
          <w:rFonts w:ascii="Times New Roman" w:eastAsia="Calibri" w:hAnsi="Times New Roman"/>
        </w:rPr>
        <w:t>pulzný oximeter na všetky lôžka,</w:t>
      </w:r>
    </w:p>
    <w:p w14:paraId="1020E7EC" w14:textId="77777777" w:rsidR="00694867" w:rsidRPr="00F363B1" w:rsidRDefault="00694867" w:rsidP="00142124">
      <w:pPr>
        <w:pStyle w:val="ListParagraph"/>
        <w:numPr>
          <w:ilvl w:val="0"/>
          <w:numId w:val="528"/>
        </w:numPr>
        <w:contextualSpacing w:val="0"/>
        <w:rPr>
          <w:rFonts w:ascii="Times New Roman" w:eastAsia="Calibri" w:hAnsi="Times New Roman"/>
        </w:rPr>
      </w:pPr>
      <w:r w:rsidRPr="00F363B1">
        <w:rPr>
          <w:rFonts w:ascii="Times New Roman" w:hAnsi="Times New Roman"/>
        </w:rPr>
        <w:t>jeden</w:t>
      </w:r>
      <w:r w:rsidRPr="00F363B1">
        <w:rPr>
          <w:rFonts w:ascii="Times New Roman" w:eastAsia="Calibri" w:hAnsi="Times New Roman"/>
        </w:rPr>
        <w:t xml:space="preserve"> základný monitor životných funkcií na tri lôžka,</w:t>
      </w:r>
    </w:p>
    <w:p w14:paraId="596E049A" w14:textId="77777777" w:rsidR="00694867" w:rsidRPr="00F363B1" w:rsidRDefault="00694867" w:rsidP="00142124">
      <w:pPr>
        <w:pStyle w:val="ListParagraph"/>
        <w:numPr>
          <w:ilvl w:val="0"/>
          <w:numId w:val="528"/>
        </w:numPr>
        <w:contextualSpacing w:val="0"/>
        <w:rPr>
          <w:rFonts w:ascii="Times New Roman" w:eastAsia="Calibri" w:hAnsi="Times New Roman"/>
        </w:rPr>
      </w:pPr>
      <w:r w:rsidRPr="00F363B1">
        <w:rPr>
          <w:rFonts w:ascii="Times New Roman" w:hAnsi="Times New Roman"/>
        </w:rPr>
        <w:t>jeden</w:t>
      </w:r>
      <w:r w:rsidRPr="00F363B1">
        <w:rPr>
          <w:rFonts w:ascii="Times New Roman" w:eastAsia="Calibri" w:hAnsi="Times New Roman"/>
        </w:rPr>
        <w:t xml:space="preserve"> komplexný monitor životných funkcií na tri lôžka,</w:t>
      </w:r>
    </w:p>
    <w:p w14:paraId="6CB366CD" w14:textId="77777777" w:rsidR="00694867" w:rsidRPr="00F363B1" w:rsidRDefault="00694867" w:rsidP="00142124">
      <w:pPr>
        <w:pStyle w:val="ListParagraph"/>
        <w:numPr>
          <w:ilvl w:val="0"/>
          <w:numId w:val="528"/>
        </w:numPr>
        <w:contextualSpacing w:val="0"/>
        <w:rPr>
          <w:rFonts w:ascii="Times New Roman" w:eastAsia="Calibri" w:hAnsi="Times New Roman"/>
        </w:rPr>
      </w:pPr>
      <w:r w:rsidRPr="00F363B1">
        <w:rPr>
          <w:rFonts w:ascii="Times New Roman" w:hAnsi="Times New Roman"/>
        </w:rPr>
        <w:t>jedno</w:t>
      </w:r>
      <w:r w:rsidRPr="00F363B1">
        <w:rPr>
          <w:rFonts w:ascii="Times New Roman" w:eastAsia="Calibri" w:hAnsi="Times New Roman"/>
        </w:rPr>
        <w:t xml:space="preserve"> transkutánne monitorovanie O</w:t>
      </w:r>
      <w:r w:rsidRPr="00F363B1">
        <w:rPr>
          <w:rFonts w:ascii="Times New Roman" w:eastAsia="Calibri" w:hAnsi="Times New Roman"/>
          <w:vertAlign w:val="subscript"/>
        </w:rPr>
        <w:t>2</w:t>
      </w:r>
      <w:r w:rsidRPr="00F363B1">
        <w:rPr>
          <w:rFonts w:ascii="Times New Roman" w:eastAsia="Calibri" w:hAnsi="Times New Roman"/>
        </w:rPr>
        <w:t>/ CO</w:t>
      </w:r>
      <w:r w:rsidRPr="00F363B1">
        <w:rPr>
          <w:rFonts w:ascii="Times New Roman" w:eastAsia="Calibri" w:hAnsi="Times New Roman"/>
          <w:vertAlign w:val="subscript"/>
        </w:rPr>
        <w:t>2</w:t>
      </w:r>
      <w:r w:rsidRPr="00F363B1">
        <w:rPr>
          <w:rFonts w:ascii="Times New Roman" w:eastAsia="Calibri" w:hAnsi="Times New Roman"/>
        </w:rPr>
        <w:t>,</w:t>
      </w:r>
    </w:p>
    <w:p w14:paraId="397BC507" w14:textId="77777777" w:rsidR="00694867" w:rsidRPr="00F363B1" w:rsidRDefault="00694867" w:rsidP="00142124">
      <w:pPr>
        <w:pStyle w:val="ListParagraph"/>
        <w:numPr>
          <w:ilvl w:val="0"/>
          <w:numId w:val="528"/>
        </w:numPr>
        <w:contextualSpacing w:val="0"/>
        <w:rPr>
          <w:rFonts w:ascii="Times New Roman" w:eastAsia="Calibri" w:hAnsi="Times New Roman"/>
        </w:rPr>
      </w:pPr>
      <w:r w:rsidRPr="00F363B1">
        <w:rPr>
          <w:rFonts w:ascii="Times New Roman" w:eastAsia="Calibri" w:hAnsi="Times New Roman"/>
        </w:rPr>
        <w:t>odsávačka z dýchacích ciest/ všetky lôžka,</w:t>
      </w:r>
    </w:p>
    <w:p w14:paraId="5C426F70" w14:textId="77777777" w:rsidR="00694867" w:rsidRPr="00F363B1" w:rsidRDefault="00694867" w:rsidP="00142124">
      <w:pPr>
        <w:pStyle w:val="ListParagraph"/>
        <w:numPr>
          <w:ilvl w:val="0"/>
          <w:numId w:val="528"/>
        </w:numPr>
        <w:contextualSpacing w:val="0"/>
        <w:rPr>
          <w:rFonts w:ascii="Times New Roman" w:eastAsia="Calibri" w:hAnsi="Times New Roman"/>
        </w:rPr>
      </w:pPr>
      <w:r w:rsidRPr="00F363B1">
        <w:rPr>
          <w:rFonts w:ascii="Times New Roman" w:eastAsia="Calibri" w:hAnsi="Times New Roman"/>
        </w:rPr>
        <w:t>tri CPAP na päť lôžok,</w:t>
      </w:r>
    </w:p>
    <w:p w14:paraId="7BBA09FB" w14:textId="77777777" w:rsidR="00694867" w:rsidRPr="00F363B1" w:rsidRDefault="00694867" w:rsidP="00142124">
      <w:pPr>
        <w:pStyle w:val="ListParagraph"/>
        <w:numPr>
          <w:ilvl w:val="0"/>
          <w:numId w:val="528"/>
        </w:numPr>
        <w:contextualSpacing w:val="0"/>
        <w:rPr>
          <w:rFonts w:ascii="Times New Roman" w:eastAsia="Calibri" w:hAnsi="Times New Roman"/>
        </w:rPr>
      </w:pPr>
      <w:r w:rsidRPr="00F363B1">
        <w:rPr>
          <w:rFonts w:ascii="Times New Roman" w:eastAsia="Calibri" w:hAnsi="Times New Roman"/>
        </w:rPr>
        <w:t>dva prístroje na liečbu vysokoprietokovým kyslíkom na päť lôžok,</w:t>
      </w:r>
    </w:p>
    <w:p w14:paraId="2B1DCA69" w14:textId="77777777" w:rsidR="00694867" w:rsidRPr="00F363B1" w:rsidRDefault="00694867" w:rsidP="00142124">
      <w:pPr>
        <w:pStyle w:val="ListParagraph"/>
        <w:numPr>
          <w:ilvl w:val="0"/>
          <w:numId w:val="528"/>
        </w:numPr>
        <w:contextualSpacing w:val="0"/>
        <w:rPr>
          <w:rFonts w:ascii="Times New Roman" w:eastAsia="Calibri" w:hAnsi="Times New Roman"/>
        </w:rPr>
      </w:pPr>
      <w:r w:rsidRPr="00F363B1">
        <w:rPr>
          <w:rFonts w:ascii="Times New Roman" w:eastAsia="Calibri" w:hAnsi="Times New Roman"/>
        </w:rPr>
        <w:t>dva NIPPV na päť lôžok,</w:t>
      </w:r>
    </w:p>
    <w:p w14:paraId="30EAEB19" w14:textId="77777777" w:rsidR="00694867" w:rsidRPr="00F363B1" w:rsidRDefault="00694867" w:rsidP="00142124">
      <w:pPr>
        <w:pStyle w:val="ListParagraph"/>
        <w:numPr>
          <w:ilvl w:val="0"/>
          <w:numId w:val="528"/>
        </w:numPr>
        <w:contextualSpacing w:val="0"/>
        <w:rPr>
          <w:rFonts w:ascii="Times New Roman" w:eastAsia="Calibri" w:hAnsi="Times New Roman"/>
        </w:rPr>
      </w:pPr>
      <w:r w:rsidRPr="00F363B1">
        <w:rPr>
          <w:rFonts w:ascii="Times New Roman" w:eastAsia="Calibri" w:hAnsi="Times New Roman"/>
        </w:rPr>
        <w:t>dva konvenčné ventilátory na päť lôžok,</w:t>
      </w:r>
    </w:p>
    <w:p w14:paraId="3F49E677" w14:textId="77777777" w:rsidR="00694867" w:rsidRPr="00F363B1" w:rsidRDefault="00694867" w:rsidP="00142124">
      <w:pPr>
        <w:pStyle w:val="ListParagraph"/>
        <w:numPr>
          <w:ilvl w:val="0"/>
          <w:numId w:val="528"/>
        </w:numPr>
        <w:contextualSpacing w:val="0"/>
        <w:rPr>
          <w:rFonts w:ascii="Times New Roman" w:eastAsia="Calibri" w:hAnsi="Times New Roman"/>
        </w:rPr>
      </w:pPr>
      <w:r w:rsidRPr="00F363B1">
        <w:rPr>
          <w:rFonts w:ascii="Times New Roman" w:eastAsia="Calibri" w:hAnsi="Times New Roman"/>
        </w:rPr>
        <w:t>jedna vysokofrekvenčná ventilácia – HFO (aj ako súčasť konvenčného ventilátora)</w:t>
      </w:r>
    </w:p>
    <w:p w14:paraId="59EF10A5" w14:textId="77777777" w:rsidR="00694867" w:rsidRPr="00F363B1" w:rsidRDefault="00694867" w:rsidP="00142124">
      <w:pPr>
        <w:pStyle w:val="ListParagraph"/>
        <w:numPr>
          <w:ilvl w:val="0"/>
          <w:numId w:val="528"/>
        </w:numPr>
        <w:contextualSpacing w:val="0"/>
        <w:rPr>
          <w:rFonts w:ascii="Times New Roman" w:eastAsia="Calibri" w:hAnsi="Times New Roman"/>
        </w:rPr>
      </w:pPr>
      <w:r w:rsidRPr="00F363B1">
        <w:rPr>
          <w:rFonts w:ascii="Times New Roman" w:eastAsia="Calibri" w:hAnsi="Times New Roman"/>
        </w:rPr>
        <w:t>jedna NAVA,</w:t>
      </w:r>
    </w:p>
    <w:p w14:paraId="435E73F7" w14:textId="77777777" w:rsidR="00694867" w:rsidRPr="00F363B1" w:rsidRDefault="00694867" w:rsidP="00142124">
      <w:pPr>
        <w:pStyle w:val="ListParagraph"/>
        <w:numPr>
          <w:ilvl w:val="0"/>
          <w:numId w:val="528"/>
        </w:numPr>
        <w:contextualSpacing w:val="0"/>
        <w:rPr>
          <w:rFonts w:ascii="Times New Roman" w:eastAsia="Calibri" w:hAnsi="Times New Roman"/>
        </w:rPr>
      </w:pPr>
      <w:r w:rsidRPr="00F363B1">
        <w:rPr>
          <w:rFonts w:ascii="Times New Roman" w:eastAsia="Calibri" w:hAnsi="Times New Roman"/>
        </w:rPr>
        <w:t>jeden prístroj na rozšírený skríning sluchu na 15 lôžok,</w:t>
      </w:r>
    </w:p>
    <w:p w14:paraId="1993A565" w14:textId="77777777" w:rsidR="00694867" w:rsidRPr="00F363B1" w:rsidRDefault="00694867" w:rsidP="00142124">
      <w:pPr>
        <w:pStyle w:val="ListParagraph"/>
        <w:numPr>
          <w:ilvl w:val="0"/>
          <w:numId w:val="528"/>
        </w:numPr>
        <w:contextualSpacing w:val="0"/>
        <w:rPr>
          <w:rFonts w:ascii="Times New Roman" w:eastAsia="Calibri" w:hAnsi="Times New Roman"/>
        </w:rPr>
      </w:pPr>
      <w:r w:rsidRPr="00F363B1">
        <w:rPr>
          <w:rFonts w:ascii="Times New Roman" w:eastAsia="Calibri" w:hAnsi="Times New Roman"/>
        </w:rPr>
        <w:t>jedna odsávačka materského mlieka na dve lôžka,</w:t>
      </w:r>
    </w:p>
    <w:p w14:paraId="503CE54A" w14:textId="77777777" w:rsidR="00694867" w:rsidRPr="00F363B1" w:rsidRDefault="00694867" w:rsidP="00142124">
      <w:pPr>
        <w:pStyle w:val="ListParagraph"/>
        <w:numPr>
          <w:ilvl w:val="0"/>
          <w:numId w:val="528"/>
        </w:numPr>
        <w:contextualSpacing w:val="0"/>
        <w:rPr>
          <w:rFonts w:ascii="Times New Roman" w:eastAsia="Calibri" w:hAnsi="Times New Roman"/>
        </w:rPr>
      </w:pPr>
      <w:r w:rsidRPr="00F363B1">
        <w:rPr>
          <w:rFonts w:ascii="Times New Roman" w:eastAsia="Calibri" w:hAnsi="Times New Roman"/>
        </w:rPr>
        <w:t>jedna fototerapeutická lampa na tri lôžka,</w:t>
      </w:r>
    </w:p>
    <w:p w14:paraId="4B351A4E" w14:textId="77777777" w:rsidR="00694867" w:rsidRPr="00F363B1" w:rsidRDefault="00694867" w:rsidP="00142124">
      <w:pPr>
        <w:pStyle w:val="ListParagraph"/>
        <w:numPr>
          <w:ilvl w:val="0"/>
          <w:numId w:val="528"/>
        </w:numPr>
        <w:contextualSpacing w:val="0"/>
        <w:rPr>
          <w:rFonts w:ascii="Times New Roman" w:eastAsia="Calibri" w:hAnsi="Times New Roman"/>
        </w:rPr>
      </w:pPr>
      <w:r w:rsidRPr="00F363B1">
        <w:rPr>
          <w:rFonts w:ascii="Times New Roman" w:eastAsia="Calibri" w:hAnsi="Times New Roman"/>
        </w:rPr>
        <w:t>jedna fototerapeutická podložka s fiberoptickými vláknami na tri lôžka,</w:t>
      </w:r>
    </w:p>
    <w:p w14:paraId="4F3EF4AE" w14:textId="77777777" w:rsidR="00694867" w:rsidRPr="00F363B1" w:rsidRDefault="00694867" w:rsidP="00142124">
      <w:pPr>
        <w:pStyle w:val="ListParagraph"/>
        <w:numPr>
          <w:ilvl w:val="0"/>
          <w:numId w:val="528"/>
        </w:numPr>
        <w:contextualSpacing w:val="0"/>
        <w:rPr>
          <w:rFonts w:ascii="Times New Roman" w:eastAsia="Calibri" w:hAnsi="Times New Roman"/>
        </w:rPr>
      </w:pPr>
      <w:r w:rsidRPr="00F363B1">
        <w:rPr>
          <w:rFonts w:ascii="Times New Roman" w:eastAsia="Calibri" w:hAnsi="Times New Roman"/>
        </w:rPr>
        <w:t>jedna transkutánna bilirubinometria na desať lôžok,</w:t>
      </w:r>
    </w:p>
    <w:p w14:paraId="3D3DA8F4" w14:textId="77777777" w:rsidR="00694867" w:rsidRPr="00F363B1" w:rsidRDefault="00694867" w:rsidP="00142124">
      <w:pPr>
        <w:pStyle w:val="ListParagraph"/>
        <w:numPr>
          <w:ilvl w:val="0"/>
          <w:numId w:val="528"/>
        </w:numPr>
        <w:contextualSpacing w:val="0"/>
        <w:rPr>
          <w:rFonts w:ascii="Times New Roman" w:eastAsia="Calibri" w:hAnsi="Times New Roman"/>
        </w:rPr>
      </w:pPr>
      <w:r w:rsidRPr="00F363B1">
        <w:rPr>
          <w:rFonts w:ascii="Times New Roman" w:eastAsia="Calibri" w:hAnsi="Times New Roman"/>
        </w:rPr>
        <w:t>dva T-resuscitátory,</w:t>
      </w:r>
    </w:p>
    <w:p w14:paraId="01876825" w14:textId="77777777" w:rsidR="00694867" w:rsidRPr="00F363B1" w:rsidRDefault="00694867" w:rsidP="00142124">
      <w:pPr>
        <w:pStyle w:val="ListParagraph"/>
        <w:numPr>
          <w:ilvl w:val="0"/>
          <w:numId w:val="528"/>
        </w:numPr>
        <w:contextualSpacing w:val="0"/>
        <w:rPr>
          <w:rFonts w:ascii="Times New Roman" w:eastAsia="Calibri" w:hAnsi="Times New Roman"/>
        </w:rPr>
      </w:pPr>
      <w:r w:rsidRPr="00F363B1">
        <w:rPr>
          <w:rFonts w:ascii="Times New Roman" w:eastAsia="Calibri" w:hAnsi="Times New Roman"/>
        </w:rPr>
        <w:t>jedno aplitúdové EEG,</w:t>
      </w:r>
    </w:p>
    <w:p w14:paraId="42B2FC34" w14:textId="77777777" w:rsidR="00694867" w:rsidRPr="00F363B1" w:rsidRDefault="00694867" w:rsidP="00142124">
      <w:pPr>
        <w:pStyle w:val="ListParagraph"/>
        <w:numPr>
          <w:ilvl w:val="0"/>
          <w:numId w:val="528"/>
        </w:numPr>
        <w:contextualSpacing w:val="0"/>
        <w:rPr>
          <w:rFonts w:ascii="Times New Roman" w:eastAsia="Calibri" w:hAnsi="Times New Roman"/>
        </w:rPr>
      </w:pPr>
      <w:r w:rsidRPr="00F363B1">
        <w:rPr>
          <w:rFonts w:ascii="Times New Roman" w:eastAsia="Calibri" w:hAnsi="Times New Roman"/>
        </w:rPr>
        <w:t>jedno NIRS,</w:t>
      </w:r>
    </w:p>
    <w:p w14:paraId="67822989" w14:textId="7942AF16" w:rsidR="00694867" w:rsidRPr="00F363B1" w:rsidRDefault="00694867" w:rsidP="00142124">
      <w:pPr>
        <w:numPr>
          <w:ilvl w:val="0"/>
          <w:numId w:val="528"/>
        </w:numPr>
        <w:jc w:val="both"/>
      </w:pPr>
      <w:r w:rsidRPr="00F363B1">
        <w:t>tri injekčné dávkovače (perfuzor) na jedno lôžko.</w:t>
      </w:r>
    </w:p>
    <w:p w14:paraId="73279FB8" w14:textId="77777777" w:rsidR="00694867" w:rsidRPr="00F363B1" w:rsidRDefault="00694867" w:rsidP="00656421">
      <w:pPr>
        <w:jc w:val="both"/>
      </w:pPr>
    </w:p>
    <w:p w14:paraId="59F67404" w14:textId="170C6467" w:rsidR="00694867" w:rsidRPr="00F363B1" w:rsidRDefault="00694867" w:rsidP="00142124">
      <w:pPr>
        <w:pStyle w:val="ListParagraph"/>
        <w:numPr>
          <w:ilvl w:val="0"/>
          <w:numId w:val="519"/>
        </w:numPr>
        <w:contextualSpacing w:val="0"/>
        <w:rPr>
          <w:rFonts w:ascii="Times New Roman" w:hAnsi="Times New Roman"/>
        </w:rPr>
      </w:pPr>
      <w:r w:rsidRPr="00F363B1">
        <w:rPr>
          <w:rFonts w:ascii="Times New Roman" w:hAnsi="Times New Roman"/>
        </w:rPr>
        <w:t xml:space="preserve">Špeciálne materiálno-technické vybavenie je </w:t>
      </w:r>
      <w:r w:rsidR="00E70F8B" w:rsidRPr="00F363B1">
        <w:rPr>
          <w:rFonts w:ascii="Times New Roman" w:hAnsi="Times New Roman"/>
        </w:rPr>
        <w:t>magnetická</w:t>
      </w:r>
      <w:r w:rsidRPr="00F363B1">
        <w:rPr>
          <w:rFonts w:ascii="Times New Roman" w:hAnsi="Times New Roman"/>
        </w:rPr>
        <w:t xml:space="preserve"> rezonancia; lehota na splnenie podmienky kategorizácie ústavnej starostlivosti podľa § 44 ods. 2 písm. d) zákona je 1. januára 2026.</w:t>
      </w:r>
    </w:p>
    <w:p w14:paraId="2B627D0F" w14:textId="77777777" w:rsidR="00694867" w:rsidRPr="00F363B1" w:rsidRDefault="00694867" w:rsidP="00656421">
      <w:pPr>
        <w:jc w:val="both"/>
      </w:pPr>
    </w:p>
    <w:p w14:paraId="7C647FF6" w14:textId="1CADB885" w:rsidR="00694867" w:rsidRPr="00F363B1" w:rsidRDefault="004D037D" w:rsidP="00142124">
      <w:pPr>
        <w:pStyle w:val="ListParagraph"/>
        <w:numPr>
          <w:ilvl w:val="0"/>
          <w:numId w:val="519"/>
        </w:numPr>
        <w:rPr>
          <w:rFonts w:ascii="Times New Roman" w:hAnsi="Times New Roman"/>
        </w:rPr>
      </w:pPr>
      <w:r w:rsidRPr="00F363B1">
        <w:rPr>
          <w:rFonts w:ascii="Times New Roman" w:hAnsi="Times New Roman"/>
        </w:rPr>
        <w:t>Podmienky pre poskytnutie diagnostiky a liečby počas hospitalizácie sú</w:t>
      </w:r>
    </w:p>
    <w:p w14:paraId="368E0691" w14:textId="77777777" w:rsidR="00694867" w:rsidRPr="00F363B1" w:rsidRDefault="00694867" w:rsidP="00142124">
      <w:pPr>
        <w:pStyle w:val="ListParagraph"/>
        <w:numPr>
          <w:ilvl w:val="0"/>
          <w:numId w:val="522"/>
        </w:numPr>
        <w:contextualSpacing w:val="0"/>
        <w:rPr>
          <w:rFonts w:ascii="Times New Roman" w:hAnsi="Times New Roman"/>
        </w:rPr>
      </w:pPr>
      <w:r w:rsidRPr="00F363B1">
        <w:rPr>
          <w:rFonts w:ascii="Times New Roman" w:hAnsi="Times New Roman"/>
        </w:rPr>
        <w:t>centrálny venózny katéter plávajúci,</w:t>
      </w:r>
    </w:p>
    <w:p w14:paraId="019EA872" w14:textId="77777777" w:rsidR="00694867" w:rsidRPr="00F363B1" w:rsidRDefault="00694867" w:rsidP="00142124">
      <w:pPr>
        <w:pStyle w:val="ListParagraph"/>
        <w:numPr>
          <w:ilvl w:val="0"/>
          <w:numId w:val="522"/>
        </w:numPr>
        <w:contextualSpacing w:val="0"/>
        <w:rPr>
          <w:rFonts w:ascii="Times New Roman" w:hAnsi="Times New Roman"/>
          <w:b/>
          <w:bCs/>
        </w:rPr>
      </w:pPr>
      <w:r w:rsidRPr="00F363B1">
        <w:rPr>
          <w:rFonts w:ascii="Times New Roman" w:hAnsi="Times New Roman"/>
        </w:rPr>
        <w:t>invazívna ventilácia s monitorovaním,</w:t>
      </w:r>
    </w:p>
    <w:p w14:paraId="6D4D2D14" w14:textId="28008278" w:rsidR="00694867" w:rsidRPr="00F363B1" w:rsidRDefault="00694867" w:rsidP="00142124">
      <w:pPr>
        <w:pStyle w:val="ListParagraph"/>
        <w:numPr>
          <w:ilvl w:val="0"/>
          <w:numId w:val="522"/>
        </w:numPr>
        <w:contextualSpacing w:val="0"/>
        <w:rPr>
          <w:rFonts w:ascii="Times New Roman" w:hAnsi="Times New Roman"/>
        </w:rPr>
      </w:pPr>
      <w:r w:rsidRPr="00F363B1">
        <w:rPr>
          <w:rFonts w:ascii="Times New Roman" w:hAnsi="Times New Roman"/>
        </w:rPr>
        <w:t>arteriálny vstup,</w:t>
      </w:r>
    </w:p>
    <w:p w14:paraId="44C74044" w14:textId="79E760AE" w:rsidR="00694867" w:rsidRPr="00F363B1" w:rsidRDefault="00FA25AC" w:rsidP="00142124">
      <w:pPr>
        <w:pStyle w:val="ListParagraph"/>
        <w:numPr>
          <w:ilvl w:val="0"/>
          <w:numId w:val="522"/>
        </w:numPr>
        <w:contextualSpacing w:val="0"/>
        <w:rPr>
          <w:rFonts w:ascii="Times New Roman" w:hAnsi="Times New Roman"/>
          <w:strike/>
        </w:rPr>
      </w:pPr>
      <w:r w:rsidRPr="00F363B1">
        <w:rPr>
          <w:rFonts w:ascii="Times New Roman" w:hAnsi="Times New Roman"/>
        </w:rPr>
        <w:t>k</w:t>
      </w:r>
      <w:r w:rsidR="00694867" w:rsidRPr="00F363B1">
        <w:rPr>
          <w:rFonts w:ascii="Times New Roman" w:hAnsi="Times New Roman"/>
        </w:rPr>
        <w:t>omplexný transportný systém s možnosťou ÚPV s povinnosťou vykonávať transporty na seba</w:t>
      </w:r>
      <w:r w:rsidR="004D037D" w:rsidRPr="00F363B1">
        <w:rPr>
          <w:rFonts w:ascii="Times New Roman" w:hAnsi="Times New Roman"/>
        </w:rPr>
        <w:t>.</w:t>
      </w:r>
    </w:p>
    <w:p w14:paraId="29BC147C" w14:textId="77777777" w:rsidR="00694867" w:rsidRPr="00F363B1" w:rsidRDefault="00694867" w:rsidP="00656421">
      <w:pPr>
        <w:jc w:val="both"/>
      </w:pPr>
    </w:p>
    <w:p w14:paraId="2F6A9152" w14:textId="77777777" w:rsidR="00694867" w:rsidRPr="00F363B1" w:rsidRDefault="00694867" w:rsidP="00656421">
      <w:pPr>
        <w:pStyle w:val="Heading2"/>
        <w:spacing w:before="0"/>
        <w:ind w:left="578" w:hanging="578"/>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 (Jednotka vysoko špecializovanej starostlivosti o novorodencov - JVSN)</w:t>
      </w:r>
    </w:p>
    <w:p w14:paraId="2655BA14" w14:textId="77777777" w:rsidR="00694867" w:rsidRPr="00F363B1" w:rsidRDefault="00694867" w:rsidP="00142124">
      <w:pPr>
        <w:pStyle w:val="ListParagraph"/>
        <w:numPr>
          <w:ilvl w:val="0"/>
          <w:numId w:val="530"/>
        </w:numPr>
        <w:rPr>
          <w:rFonts w:ascii="Times New Roman" w:eastAsiaTheme="majorEastAsia" w:hAnsi="Times New Roman"/>
        </w:rPr>
      </w:pPr>
      <w:r w:rsidRPr="00F363B1">
        <w:rPr>
          <w:rFonts w:ascii="Times New Roman" w:eastAsiaTheme="majorEastAsia" w:hAnsi="Times New Roman"/>
        </w:rPr>
        <w:t>Iné programy alebo medicínske služby, ktoré sa musia v nemocnici súčasne poskytovať sú Pôrodnícky program IV. úrovne.</w:t>
      </w:r>
    </w:p>
    <w:p w14:paraId="41D04916" w14:textId="77777777" w:rsidR="00694867" w:rsidRPr="00F363B1" w:rsidRDefault="00694867" w:rsidP="00656421">
      <w:pPr>
        <w:jc w:val="both"/>
      </w:pPr>
    </w:p>
    <w:p w14:paraId="6E90B731" w14:textId="77777777" w:rsidR="00694867" w:rsidRPr="00F363B1" w:rsidRDefault="00694867" w:rsidP="00142124">
      <w:pPr>
        <w:pStyle w:val="ListParagraph"/>
        <w:numPr>
          <w:ilvl w:val="0"/>
          <w:numId w:val="530"/>
        </w:numPr>
        <w:contextualSpacing w:val="0"/>
        <w:rPr>
          <w:rFonts w:ascii="Times New Roman" w:hAnsi="Times New Roman"/>
        </w:rPr>
      </w:pPr>
      <w:r w:rsidRPr="00F363B1">
        <w:rPr>
          <w:rFonts w:ascii="Times New Roman" w:hAnsi="Times New Roman"/>
        </w:rPr>
        <w:t>Špeciálne personálne zabezpečenie je</w:t>
      </w:r>
    </w:p>
    <w:p w14:paraId="5CEE3ACD" w14:textId="77777777" w:rsidR="00FA25AC" w:rsidRPr="00F363B1" w:rsidRDefault="00FA25AC" w:rsidP="00142124">
      <w:pPr>
        <w:pStyle w:val="ListParagraph"/>
        <w:numPr>
          <w:ilvl w:val="0"/>
          <w:numId w:val="526"/>
        </w:numPr>
        <w:contextualSpacing w:val="0"/>
        <w:rPr>
          <w:rFonts w:ascii="Times New Roman" w:hAnsi="Times New Roman"/>
        </w:rPr>
      </w:pPr>
      <w:r w:rsidRPr="00F363B1">
        <w:rPr>
          <w:rFonts w:ascii="Times New Roman" w:hAnsi="Times New Roman"/>
        </w:rPr>
        <w:t>lekár so špecializáciou v špecializačnom odbore neonatológia alebo lekár so špecializáciou v špecializačnom odbore pediatria alebo lekár zaradený v špecializačnej príprave v odbore neonatológia alebo lekár zaradený v špecializačnej príprave v odbore pediatria na tri obsadené lôžka v dennej zmene a na osem obsadených lôžok v nočnej zmene,</w:t>
      </w:r>
    </w:p>
    <w:p w14:paraId="3A52A30A" w14:textId="77777777" w:rsidR="00FA25AC" w:rsidRPr="00F363B1" w:rsidRDefault="00FA25AC" w:rsidP="00142124">
      <w:pPr>
        <w:pStyle w:val="ListParagraph"/>
        <w:numPr>
          <w:ilvl w:val="0"/>
          <w:numId w:val="520"/>
        </w:numPr>
        <w:contextualSpacing w:val="0"/>
        <w:rPr>
          <w:rFonts w:ascii="Times New Roman" w:hAnsi="Times New Roman"/>
        </w:rPr>
      </w:pPr>
      <w:r w:rsidRPr="00F363B1">
        <w:rPr>
          <w:rFonts w:ascii="Times New Roman" w:hAnsi="Times New Roman"/>
        </w:rPr>
        <w:t xml:space="preserve">jedna sestra </w:t>
      </w:r>
      <w:r w:rsidRPr="00F363B1">
        <w:rPr>
          <w:rFonts w:ascii="Times New Roman" w:eastAsia="Calibri" w:hAnsi="Times New Roman"/>
        </w:rPr>
        <w:t xml:space="preserve">na </w:t>
      </w:r>
      <w:r w:rsidRPr="00F363B1">
        <w:rPr>
          <w:rFonts w:ascii="Times New Roman" w:hAnsi="Times New Roman"/>
        </w:rPr>
        <w:t>dve obsadené lôžka, jedna sestra na dve obsadené lôžka v nočnej zmene, jedna praktická sestra na štyri lôžka v každej zmene</w:t>
      </w:r>
    </w:p>
    <w:p w14:paraId="0F4584F0" w14:textId="77777777" w:rsidR="00FA25AC" w:rsidRPr="00F363B1" w:rsidRDefault="00FA25AC" w:rsidP="00142124">
      <w:pPr>
        <w:pStyle w:val="ListParagraph"/>
        <w:numPr>
          <w:ilvl w:val="0"/>
          <w:numId w:val="526"/>
        </w:numPr>
        <w:contextualSpacing w:val="0"/>
        <w:rPr>
          <w:rFonts w:ascii="Times New Roman" w:hAnsi="Times New Roman"/>
        </w:rPr>
      </w:pPr>
      <w:r w:rsidRPr="00F363B1">
        <w:rPr>
          <w:rFonts w:ascii="Times New Roman" w:hAnsi="Times New Roman"/>
        </w:rPr>
        <w:t xml:space="preserve">jeden sanitár </w:t>
      </w:r>
      <w:r w:rsidRPr="00F363B1">
        <w:rPr>
          <w:rFonts w:ascii="Times New Roman" w:eastAsia="Calibri" w:hAnsi="Times New Roman"/>
        </w:rPr>
        <w:t xml:space="preserve">na </w:t>
      </w:r>
      <w:r w:rsidRPr="00F363B1">
        <w:rPr>
          <w:rFonts w:ascii="Times New Roman" w:hAnsi="Times New Roman"/>
        </w:rPr>
        <w:t>päť obsadených lôžok v dennej zmene, jeden sanitár na pätnásť obsadených lôžok v nočnej zmene,</w:t>
      </w:r>
    </w:p>
    <w:p w14:paraId="7909978B" w14:textId="7B15C83D" w:rsidR="00FA25AC" w:rsidRPr="00F363B1" w:rsidRDefault="00FA25AC" w:rsidP="00142124">
      <w:pPr>
        <w:pStyle w:val="ListParagraph"/>
        <w:numPr>
          <w:ilvl w:val="0"/>
          <w:numId w:val="526"/>
        </w:numPr>
        <w:contextualSpacing w:val="0"/>
        <w:rPr>
          <w:rFonts w:ascii="Times New Roman" w:hAnsi="Times New Roman"/>
        </w:rPr>
      </w:pPr>
      <w:r w:rsidRPr="00F363B1">
        <w:rPr>
          <w:rFonts w:ascii="Times New Roman" w:hAnsi="Times New Roman"/>
        </w:rPr>
        <w:t>dvaja lekári so špecializáciou v subšpecializačnom odbore neonatológia v pracovnej dobe, s kumulatívnym úväzkom 1,5,</w:t>
      </w:r>
    </w:p>
    <w:p w14:paraId="2D9BADCF" w14:textId="18944AEC" w:rsidR="00FA25AC" w:rsidRPr="00F363B1" w:rsidRDefault="00142A24" w:rsidP="00142124">
      <w:pPr>
        <w:pStyle w:val="ListParagraph"/>
        <w:numPr>
          <w:ilvl w:val="0"/>
          <w:numId w:val="526"/>
        </w:numPr>
        <w:contextualSpacing w:val="0"/>
        <w:rPr>
          <w:rFonts w:ascii="Times New Roman" w:hAnsi="Times New Roman"/>
        </w:rPr>
      </w:pPr>
      <w:r w:rsidRPr="00F363B1">
        <w:rPr>
          <w:rFonts w:ascii="Times New Roman" w:hAnsi="Times New Roman"/>
        </w:rPr>
        <w:t>personálne zabezpečenie ustanovené podľa osobitného predpisu.</w:t>
      </w:r>
      <w:r w:rsidRPr="00F363B1">
        <w:rPr>
          <w:rFonts w:ascii="Times New Roman" w:hAnsi="Times New Roman"/>
          <w:vertAlign w:val="superscript"/>
        </w:rPr>
        <w:t>2</w:t>
      </w:r>
    </w:p>
    <w:p w14:paraId="68781961" w14:textId="77777777" w:rsidR="00694867" w:rsidRPr="00F363B1" w:rsidRDefault="00694867" w:rsidP="00656421">
      <w:pPr>
        <w:jc w:val="both"/>
        <w:rPr>
          <w:rFonts w:eastAsia="Calibri"/>
        </w:rPr>
      </w:pPr>
    </w:p>
    <w:p w14:paraId="6272856A" w14:textId="63D1556A" w:rsidR="00694867" w:rsidRPr="00F363B1" w:rsidRDefault="00694867" w:rsidP="00142124">
      <w:pPr>
        <w:pStyle w:val="ListParagraph"/>
        <w:numPr>
          <w:ilvl w:val="0"/>
          <w:numId w:val="530"/>
        </w:numPr>
        <w:textAlignment w:val="center"/>
        <w:rPr>
          <w:rFonts w:ascii="Times New Roman" w:hAnsi="Times New Roman"/>
        </w:rPr>
      </w:pPr>
      <w:r w:rsidRPr="00F363B1">
        <w:rPr>
          <w:rFonts w:ascii="Times New Roman" w:hAnsi="Times New Roman"/>
        </w:rPr>
        <w:t>Špeciálne personálne zabezpečenie je dostupnosť konziliárnej služby</w:t>
      </w:r>
      <w:r w:rsidR="00B62224" w:rsidRPr="00F363B1">
        <w:rPr>
          <w:rFonts w:ascii="Times New Roman" w:hAnsi="Times New Roman"/>
        </w:rPr>
        <w:t xml:space="preserve"> v nemocnici</w:t>
      </w:r>
    </w:p>
    <w:p w14:paraId="5E7511EA" w14:textId="77777777" w:rsidR="00694867" w:rsidRPr="00F363B1" w:rsidRDefault="00694867" w:rsidP="00142124">
      <w:pPr>
        <w:pStyle w:val="ListParagraph"/>
        <w:numPr>
          <w:ilvl w:val="0"/>
          <w:numId w:val="529"/>
        </w:numPr>
        <w:rPr>
          <w:rFonts w:ascii="Times New Roman" w:hAnsi="Times New Roman"/>
        </w:rPr>
      </w:pPr>
      <w:r w:rsidRPr="00F363B1">
        <w:rPr>
          <w:rFonts w:ascii="Times New Roman" w:hAnsi="Times New Roman"/>
        </w:rPr>
        <w:t xml:space="preserve"> lekár so špecializáciou v špecializačnom odbore detská kardiológia, s úväzkom 0,1,</w:t>
      </w:r>
    </w:p>
    <w:p w14:paraId="4C3D391D" w14:textId="77777777" w:rsidR="00694867" w:rsidRPr="00F363B1" w:rsidRDefault="00694867" w:rsidP="00142124">
      <w:pPr>
        <w:pStyle w:val="ListParagraph"/>
        <w:numPr>
          <w:ilvl w:val="0"/>
          <w:numId w:val="529"/>
        </w:numPr>
        <w:rPr>
          <w:rFonts w:ascii="Times New Roman" w:hAnsi="Times New Roman"/>
        </w:rPr>
      </w:pPr>
      <w:r w:rsidRPr="00F363B1">
        <w:rPr>
          <w:rFonts w:ascii="Times New Roman" w:hAnsi="Times New Roman"/>
        </w:rPr>
        <w:t xml:space="preserve"> lekár so špecializáciou v špecializačnom odbore detská neurológia, s úväzkom 0,1,</w:t>
      </w:r>
    </w:p>
    <w:p w14:paraId="63C4F815" w14:textId="77777777" w:rsidR="00694867" w:rsidRPr="00F363B1" w:rsidRDefault="00694867" w:rsidP="00142124">
      <w:pPr>
        <w:pStyle w:val="ListParagraph"/>
        <w:numPr>
          <w:ilvl w:val="0"/>
          <w:numId w:val="529"/>
        </w:numPr>
        <w:rPr>
          <w:rFonts w:ascii="Times New Roman" w:hAnsi="Times New Roman"/>
        </w:rPr>
      </w:pPr>
      <w:r w:rsidRPr="00F363B1">
        <w:rPr>
          <w:rFonts w:ascii="Times New Roman" w:hAnsi="Times New Roman"/>
        </w:rPr>
        <w:t xml:space="preserve"> lekár so špecializáciou v špecializačnom odbore oftalmológia, s úväzkom 0,1,</w:t>
      </w:r>
    </w:p>
    <w:p w14:paraId="166E22B6" w14:textId="77777777" w:rsidR="00694867" w:rsidRPr="00F363B1" w:rsidRDefault="00694867" w:rsidP="00142124">
      <w:pPr>
        <w:pStyle w:val="ListParagraph"/>
        <w:numPr>
          <w:ilvl w:val="0"/>
          <w:numId w:val="529"/>
        </w:numPr>
        <w:rPr>
          <w:rFonts w:ascii="Times New Roman" w:hAnsi="Times New Roman"/>
        </w:rPr>
      </w:pPr>
      <w:r w:rsidRPr="00F363B1">
        <w:rPr>
          <w:rFonts w:ascii="Times New Roman" w:hAnsi="Times New Roman"/>
        </w:rPr>
        <w:t xml:space="preserve"> lekár so špecializáciou v špecializačnom odbore fyziatria, balneológia a liečebná rehabilitácia, s úväzkom 0,1,</w:t>
      </w:r>
    </w:p>
    <w:p w14:paraId="1A3654DF" w14:textId="77777777" w:rsidR="00694867" w:rsidRPr="00F363B1" w:rsidRDefault="00694867" w:rsidP="00142124">
      <w:pPr>
        <w:pStyle w:val="ListParagraph"/>
        <w:numPr>
          <w:ilvl w:val="0"/>
          <w:numId w:val="529"/>
        </w:numPr>
        <w:rPr>
          <w:rFonts w:ascii="Times New Roman" w:hAnsi="Times New Roman"/>
        </w:rPr>
      </w:pPr>
      <w:r w:rsidRPr="00F363B1">
        <w:rPr>
          <w:rFonts w:ascii="Times New Roman" w:hAnsi="Times New Roman"/>
        </w:rPr>
        <w:t>fyzioterapeut.</w:t>
      </w:r>
    </w:p>
    <w:p w14:paraId="31629DB1" w14:textId="77777777" w:rsidR="00694867" w:rsidRPr="00F363B1" w:rsidRDefault="00694867" w:rsidP="00656421">
      <w:pPr>
        <w:jc w:val="both"/>
      </w:pPr>
    </w:p>
    <w:p w14:paraId="2F486F5C" w14:textId="0F022BD6" w:rsidR="00694867" w:rsidRPr="00F363B1" w:rsidRDefault="00694867" w:rsidP="00142124">
      <w:pPr>
        <w:pStyle w:val="ListParagraph"/>
        <w:numPr>
          <w:ilvl w:val="0"/>
          <w:numId w:val="530"/>
        </w:numPr>
        <w:rPr>
          <w:rFonts w:ascii="Times New Roman" w:hAnsi="Times New Roman"/>
          <w:b/>
          <w:bCs/>
        </w:rPr>
      </w:pPr>
      <w:r w:rsidRPr="00F363B1">
        <w:rPr>
          <w:rFonts w:ascii="Times New Roman" w:hAnsi="Times New Roman"/>
        </w:rPr>
        <w:t xml:space="preserve">Špeciálne personálne zabezpečenie </w:t>
      </w:r>
      <w:r w:rsidRPr="00F363B1">
        <w:rPr>
          <w:rFonts w:ascii="Times New Roman" w:hAnsi="Times New Roman"/>
          <w:bCs/>
        </w:rPr>
        <w:t xml:space="preserve">pre poskytovanie medicínskej služby </w:t>
      </w:r>
      <w:r w:rsidRPr="00F363B1">
        <w:rPr>
          <w:rFonts w:ascii="Times New Roman" w:hAnsi="Times New Roman"/>
          <w:iCs/>
        </w:rPr>
        <w:t xml:space="preserve">Novorodenec so signifikantným OP výkonom </w:t>
      </w:r>
      <w:r w:rsidRPr="00F363B1">
        <w:rPr>
          <w:rFonts w:ascii="Times New Roman" w:hAnsi="Times New Roman"/>
        </w:rPr>
        <w:t>je dostupnosť konziliárnej služby</w:t>
      </w:r>
      <w:r w:rsidR="00B62224" w:rsidRPr="00F363B1">
        <w:rPr>
          <w:rFonts w:ascii="Times New Roman" w:hAnsi="Times New Roman"/>
        </w:rPr>
        <w:t xml:space="preserve"> v nemocnici</w:t>
      </w:r>
    </w:p>
    <w:p w14:paraId="08E4F105" w14:textId="77777777" w:rsidR="00694867" w:rsidRPr="00F363B1" w:rsidRDefault="00694867" w:rsidP="00142124">
      <w:pPr>
        <w:pStyle w:val="ListParagraph"/>
        <w:numPr>
          <w:ilvl w:val="0"/>
          <w:numId w:val="527"/>
        </w:numPr>
        <w:rPr>
          <w:rFonts w:ascii="Times New Roman" w:hAnsi="Times New Roman"/>
          <w:b/>
          <w:bCs/>
        </w:rPr>
      </w:pPr>
      <w:r w:rsidRPr="00F363B1">
        <w:rPr>
          <w:rFonts w:ascii="Times New Roman" w:hAnsi="Times New Roman"/>
        </w:rPr>
        <w:t>lekár so špecializáciou v špecializačnom odbore anestéziológia a intenzívna medicína, s úväzkom 0,1,</w:t>
      </w:r>
    </w:p>
    <w:p w14:paraId="51FF0310" w14:textId="77777777" w:rsidR="00694867" w:rsidRPr="00F363B1" w:rsidRDefault="00694867" w:rsidP="00142124">
      <w:pPr>
        <w:pStyle w:val="ListParagraph"/>
        <w:numPr>
          <w:ilvl w:val="0"/>
          <w:numId w:val="527"/>
        </w:numPr>
        <w:rPr>
          <w:rFonts w:ascii="Times New Roman" w:hAnsi="Times New Roman"/>
          <w:b/>
          <w:bCs/>
        </w:rPr>
      </w:pPr>
      <w:r w:rsidRPr="00F363B1">
        <w:rPr>
          <w:rFonts w:ascii="Times New Roman" w:hAnsi="Times New Roman"/>
        </w:rPr>
        <w:t>lekár so špecializáciou v špecializačnom odbore detská chirurgia, s úväzkom 0,1.</w:t>
      </w:r>
    </w:p>
    <w:p w14:paraId="3F256A22" w14:textId="77777777" w:rsidR="00694867" w:rsidRPr="00F363B1" w:rsidRDefault="00694867" w:rsidP="00656421">
      <w:pPr>
        <w:jc w:val="both"/>
      </w:pPr>
    </w:p>
    <w:p w14:paraId="196574B8" w14:textId="77777777" w:rsidR="00694867" w:rsidRPr="00F363B1" w:rsidRDefault="00694867" w:rsidP="00142124">
      <w:pPr>
        <w:pStyle w:val="ListParagraph"/>
        <w:numPr>
          <w:ilvl w:val="0"/>
          <w:numId w:val="530"/>
        </w:numPr>
        <w:rPr>
          <w:rFonts w:ascii="Times New Roman" w:hAnsi="Times New Roman"/>
        </w:rPr>
      </w:pPr>
      <w:r w:rsidRPr="00F363B1">
        <w:rPr>
          <w:rFonts w:ascii="Times New Roman" w:hAnsi="Times New Roman"/>
        </w:rPr>
        <w:t>Špeciálne materiálno technické vybavenie je</w:t>
      </w:r>
    </w:p>
    <w:p w14:paraId="643B6C91" w14:textId="77777777" w:rsidR="00694867" w:rsidRPr="00F363B1" w:rsidRDefault="00694867" w:rsidP="00142124">
      <w:pPr>
        <w:pStyle w:val="ListParagraph"/>
        <w:numPr>
          <w:ilvl w:val="0"/>
          <w:numId w:val="523"/>
        </w:numPr>
        <w:contextualSpacing w:val="0"/>
        <w:rPr>
          <w:rFonts w:ascii="Times New Roman" w:eastAsia="Calibri" w:hAnsi="Times New Roman"/>
        </w:rPr>
      </w:pPr>
      <w:r w:rsidRPr="00F363B1">
        <w:rPr>
          <w:rFonts w:ascii="Times New Roman" w:eastAsia="Calibri" w:hAnsi="Times New Roman"/>
        </w:rPr>
        <w:t>jedna novorodenecká postieľka s elektricky vyhrievanou podložkou na 4 lôžka,</w:t>
      </w:r>
    </w:p>
    <w:p w14:paraId="56C0D994" w14:textId="77777777" w:rsidR="00694867" w:rsidRPr="00F363B1" w:rsidRDefault="00694867" w:rsidP="00142124">
      <w:pPr>
        <w:pStyle w:val="ListParagraph"/>
        <w:numPr>
          <w:ilvl w:val="0"/>
          <w:numId w:val="523"/>
        </w:numPr>
        <w:contextualSpacing w:val="0"/>
        <w:rPr>
          <w:rFonts w:ascii="Times New Roman" w:eastAsia="Calibri" w:hAnsi="Times New Roman"/>
        </w:rPr>
      </w:pPr>
      <w:r w:rsidRPr="00F363B1">
        <w:rPr>
          <w:rFonts w:ascii="Times New Roman" w:eastAsia="Calibri" w:hAnsi="Times New Roman"/>
        </w:rPr>
        <w:t>jeden inkubátor – štandardný na štyri lôžka,</w:t>
      </w:r>
    </w:p>
    <w:p w14:paraId="3F67F9FA" w14:textId="77777777" w:rsidR="00694867" w:rsidRPr="00F363B1" w:rsidRDefault="00694867" w:rsidP="00142124">
      <w:pPr>
        <w:pStyle w:val="ListParagraph"/>
        <w:numPr>
          <w:ilvl w:val="0"/>
          <w:numId w:val="523"/>
        </w:numPr>
        <w:contextualSpacing w:val="0"/>
        <w:rPr>
          <w:rFonts w:ascii="Times New Roman" w:eastAsia="Calibri" w:hAnsi="Times New Roman"/>
        </w:rPr>
      </w:pPr>
      <w:r w:rsidRPr="00F363B1">
        <w:rPr>
          <w:rFonts w:ascii="Times New Roman" w:eastAsia="Calibri" w:hAnsi="Times New Roman"/>
        </w:rPr>
        <w:t>jeden inkubátor – intenzívny na dve lôžka,</w:t>
      </w:r>
    </w:p>
    <w:p w14:paraId="12EDC54A" w14:textId="77777777" w:rsidR="00694867" w:rsidRPr="00F363B1" w:rsidRDefault="00694867" w:rsidP="00142124">
      <w:pPr>
        <w:pStyle w:val="ListParagraph"/>
        <w:numPr>
          <w:ilvl w:val="0"/>
          <w:numId w:val="523"/>
        </w:numPr>
        <w:contextualSpacing w:val="0"/>
        <w:rPr>
          <w:rFonts w:ascii="Times New Roman" w:eastAsia="Calibri" w:hAnsi="Times New Roman"/>
        </w:rPr>
      </w:pPr>
      <w:r w:rsidRPr="00F363B1">
        <w:rPr>
          <w:rFonts w:ascii="Times New Roman" w:eastAsia="Calibri" w:hAnsi="Times New Roman"/>
        </w:rPr>
        <w:t>jedno otvorené vyhrievané lôžko na tri lôžka,</w:t>
      </w:r>
    </w:p>
    <w:p w14:paraId="46B656B7" w14:textId="77777777" w:rsidR="00694867" w:rsidRPr="00F363B1" w:rsidRDefault="00694867" w:rsidP="00142124">
      <w:pPr>
        <w:pStyle w:val="ListParagraph"/>
        <w:numPr>
          <w:ilvl w:val="0"/>
          <w:numId w:val="523"/>
        </w:numPr>
        <w:contextualSpacing w:val="0"/>
        <w:rPr>
          <w:rFonts w:ascii="Times New Roman" w:eastAsia="Calibri" w:hAnsi="Times New Roman"/>
        </w:rPr>
      </w:pPr>
      <w:r w:rsidRPr="00F363B1">
        <w:rPr>
          <w:rFonts w:ascii="Times New Roman" w:eastAsia="Calibri" w:hAnsi="Times New Roman"/>
        </w:rPr>
        <w:t>jedno kombinované lôžko s inkubátorom na dve lôžka,</w:t>
      </w:r>
    </w:p>
    <w:p w14:paraId="5C29721C" w14:textId="77777777" w:rsidR="00694867" w:rsidRPr="00F363B1" w:rsidRDefault="00694867" w:rsidP="00142124">
      <w:pPr>
        <w:pStyle w:val="ListParagraph"/>
        <w:numPr>
          <w:ilvl w:val="0"/>
          <w:numId w:val="523"/>
        </w:numPr>
        <w:contextualSpacing w:val="0"/>
        <w:rPr>
          <w:rFonts w:ascii="Times New Roman" w:eastAsia="Calibri" w:hAnsi="Times New Roman"/>
        </w:rPr>
      </w:pPr>
      <w:r w:rsidRPr="00F363B1">
        <w:rPr>
          <w:rFonts w:ascii="Times New Roman" w:eastAsia="Calibri" w:hAnsi="Times New Roman"/>
        </w:rPr>
        <w:t>jedno apnoe podložka na päť lôžok,</w:t>
      </w:r>
    </w:p>
    <w:p w14:paraId="3D0B8EE3" w14:textId="77777777" w:rsidR="00694867" w:rsidRPr="00F363B1" w:rsidRDefault="00694867" w:rsidP="00142124">
      <w:pPr>
        <w:pStyle w:val="ListParagraph"/>
        <w:numPr>
          <w:ilvl w:val="0"/>
          <w:numId w:val="523"/>
        </w:numPr>
        <w:contextualSpacing w:val="0"/>
        <w:rPr>
          <w:rFonts w:ascii="Times New Roman" w:eastAsia="Calibri" w:hAnsi="Times New Roman"/>
        </w:rPr>
      </w:pPr>
      <w:r w:rsidRPr="00F363B1">
        <w:rPr>
          <w:rFonts w:ascii="Times New Roman" w:eastAsia="Calibri" w:hAnsi="Times New Roman"/>
        </w:rPr>
        <w:t>jeden pulzný oxymeter na skríning vrodených chýb srdca na desať lôžok,</w:t>
      </w:r>
    </w:p>
    <w:p w14:paraId="7F7577D2" w14:textId="77777777" w:rsidR="00694867" w:rsidRPr="00F363B1" w:rsidRDefault="00694867" w:rsidP="00142124">
      <w:pPr>
        <w:pStyle w:val="ListParagraph"/>
        <w:numPr>
          <w:ilvl w:val="0"/>
          <w:numId w:val="523"/>
        </w:numPr>
        <w:contextualSpacing w:val="0"/>
        <w:rPr>
          <w:rFonts w:ascii="Times New Roman" w:eastAsia="Calibri" w:hAnsi="Times New Roman"/>
        </w:rPr>
      </w:pPr>
      <w:r w:rsidRPr="00F363B1">
        <w:rPr>
          <w:rFonts w:ascii="Times New Roman" w:eastAsia="Calibri" w:hAnsi="Times New Roman"/>
        </w:rPr>
        <w:t>pulzný oxymeter na všetky lôžka,</w:t>
      </w:r>
    </w:p>
    <w:p w14:paraId="5882BFEE" w14:textId="77777777" w:rsidR="00694867" w:rsidRPr="00F363B1" w:rsidRDefault="00694867" w:rsidP="00142124">
      <w:pPr>
        <w:pStyle w:val="ListParagraph"/>
        <w:numPr>
          <w:ilvl w:val="0"/>
          <w:numId w:val="523"/>
        </w:numPr>
        <w:contextualSpacing w:val="0"/>
        <w:rPr>
          <w:rFonts w:ascii="Times New Roman" w:eastAsia="Calibri" w:hAnsi="Times New Roman"/>
        </w:rPr>
      </w:pPr>
      <w:r w:rsidRPr="00F363B1">
        <w:rPr>
          <w:rFonts w:ascii="Times New Roman" w:eastAsia="Calibri" w:hAnsi="Times New Roman"/>
        </w:rPr>
        <w:t>komplexný monitor životných funkcií na všetky lôžka,</w:t>
      </w:r>
    </w:p>
    <w:p w14:paraId="2B09E50E" w14:textId="77777777" w:rsidR="00694867" w:rsidRPr="00F363B1" w:rsidRDefault="00694867" w:rsidP="00142124">
      <w:pPr>
        <w:pStyle w:val="ListParagraph"/>
        <w:numPr>
          <w:ilvl w:val="0"/>
          <w:numId w:val="523"/>
        </w:numPr>
        <w:contextualSpacing w:val="0"/>
        <w:rPr>
          <w:rFonts w:ascii="Times New Roman" w:eastAsia="Calibri" w:hAnsi="Times New Roman"/>
        </w:rPr>
      </w:pPr>
      <w:r w:rsidRPr="00F363B1">
        <w:rPr>
          <w:rFonts w:ascii="Times New Roman" w:eastAsia="Calibri" w:hAnsi="Times New Roman"/>
        </w:rPr>
        <w:t>jedno transkutánne monitorovanie O</w:t>
      </w:r>
      <w:r w:rsidRPr="00F363B1">
        <w:rPr>
          <w:rFonts w:ascii="Times New Roman" w:eastAsia="Calibri" w:hAnsi="Times New Roman"/>
          <w:vertAlign w:val="subscript"/>
        </w:rPr>
        <w:t>2</w:t>
      </w:r>
      <w:r w:rsidRPr="00F363B1">
        <w:rPr>
          <w:rFonts w:ascii="Times New Roman" w:eastAsia="Calibri" w:hAnsi="Times New Roman"/>
        </w:rPr>
        <w:t>/ CO</w:t>
      </w:r>
      <w:r w:rsidRPr="00F363B1">
        <w:rPr>
          <w:rFonts w:ascii="Times New Roman" w:eastAsia="Calibri" w:hAnsi="Times New Roman"/>
          <w:vertAlign w:val="subscript"/>
        </w:rPr>
        <w:t>2</w:t>
      </w:r>
      <w:r w:rsidRPr="00F363B1">
        <w:rPr>
          <w:rFonts w:ascii="Times New Roman" w:eastAsia="Calibri" w:hAnsi="Times New Roman"/>
        </w:rPr>
        <w:t>,</w:t>
      </w:r>
    </w:p>
    <w:p w14:paraId="35A50A86" w14:textId="77777777" w:rsidR="00694867" w:rsidRPr="00F363B1" w:rsidRDefault="00694867" w:rsidP="00142124">
      <w:pPr>
        <w:pStyle w:val="ListParagraph"/>
        <w:numPr>
          <w:ilvl w:val="0"/>
          <w:numId w:val="523"/>
        </w:numPr>
        <w:contextualSpacing w:val="0"/>
        <w:rPr>
          <w:rFonts w:ascii="Times New Roman" w:eastAsia="Calibri" w:hAnsi="Times New Roman"/>
        </w:rPr>
      </w:pPr>
      <w:r w:rsidRPr="00F363B1">
        <w:rPr>
          <w:rFonts w:ascii="Times New Roman" w:eastAsia="Calibri" w:hAnsi="Times New Roman"/>
        </w:rPr>
        <w:t>odsávačka z dýchacích ciest na všetky lôžka,</w:t>
      </w:r>
    </w:p>
    <w:p w14:paraId="1791989D" w14:textId="77777777" w:rsidR="00694867" w:rsidRPr="00F363B1" w:rsidRDefault="00694867" w:rsidP="00142124">
      <w:pPr>
        <w:pStyle w:val="ListParagraph"/>
        <w:numPr>
          <w:ilvl w:val="0"/>
          <w:numId w:val="523"/>
        </w:numPr>
        <w:contextualSpacing w:val="0"/>
        <w:rPr>
          <w:rFonts w:ascii="Times New Roman" w:eastAsia="Calibri" w:hAnsi="Times New Roman"/>
        </w:rPr>
      </w:pPr>
      <w:r w:rsidRPr="00F363B1">
        <w:rPr>
          <w:rFonts w:ascii="Times New Roman" w:eastAsia="Calibri" w:hAnsi="Times New Roman"/>
        </w:rPr>
        <w:t>tri CPAP na 5 lôžok,</w:t>
      </w:r>
    </w:p>
    <w:p w14:paraId="47988205" w14:textId="77777777" w:rsidR="00694867" w:rsidRPr="00F363B1" w:rsidRDefault="00694867" w:rsidP="00142124">
      <w:pPr>
        <w:pStyle w:val="ListParagraph"/>
        <w:numPr>
          <w:ilvl w:val="0"/>
          <w:numId w:val="523"/>
        </w:numPr>
        <w:contextualSpacing w:val="0"/>
        <w:rPr>
          <w:rFonts w:ascii="Times New Roman" w:eastAsia="Calibri" w:hAnsi="Times New Roman"/>
        </w:rPr>
      </w:pPr>
      <w:r w:rsidRPr="00F363B1">
        <w:rPr>
          <w:rFonts w:ascii="Times New Roman" w:eastAsia="Calibri" w:hAnsi="Times New Roman"/>
        </w:rPr>
        <w:t>tri prístroje na liečbu vysokoprietokovým kyslíkom na päť lôžok,</w:t>
      </w:r>
    </w:p>
    <w:p w14:paraId="40C0E27E" w14:textId="77777777" w:rsidR="00694867" w:rsidRPr="00F363B1" w:rsidRDefault="00694867" w:rsidP="00142124">
      <w:pPr>
        <w:pStyle w:val="ListParagraph"/>
        <w:numPr>
          <w:ilvl w:val="0"/>
          <w:numId w:val="523"/>
        </w:numPr>
        <w:contextualSpacing w:val="0"/>
        <w:rPr>
          <w:rFonts w:ascii="Times New Roman" w:eastAsia="Calibri" w:hAnsi="Times New Roman"/>
        </w:rPr>
      </w:pPr>
      <w:r w:rsidRPr="00F363B1">
        <w:rPr>
          <w:rFonts w:ascii="Times New Roman" w:eastAsia="Calibri" w:hAnsi="Times New Roman"/>
        </w:rPr>
        <w:t>tri NIPPV na 5 lôžok,</w:t>
      </w:r>
    </w:p>
    <w:p w14:paraId="42BDCC19" w14:textId="77777777" w:rsidR="00694867" w:rsidRPr="00F363B1" w:rsidRDefault="00694867" w:rsidP="00142124">
      <w:pPr>
        <w:pStyle w:val="ListParagraph"/>
        <w:numPr>
          <w:ilvl w:val="0"/>
          <w:numId w:val="523"/>
        </w:numPr>
        <w:contextualSpacing w:val="0"/>
        <w:rPr>
          <w:rFonts w:ascii="Times New Roman" w:eastAsia="Calibri" w:hAnsi="Times New Roman"/>
        </w:rPr>
      </w:pPr>
      <w:r w:rsidRPr="00F363B1">
        <w:rPr>
          <w:rFonts w:ascii="Times New Roman" w:eastAsia="Calibri" w:hAnsi="Times New Roman"/>
        </w:rPr>
        <w:t>tri konvenčné ventilátory na päť lôžok,</w:t>
      </w:r>
    </w:p>
    <w:p w14:paraId="064BAA23" w14:textId="77777777" w:rsidR="00694867" w:rsidRPr="00F363B1" w:rsidRDefault="00694867" w:rsidP="00142124">
      <w:pPr>
        <w:pStyle w:val="ListParagraph"/>
        <w:numPr>
          <w:ilvl w:val="0"/>
          <w:numId w:val="523"/>
        </w:numPr>
        <w:contextualSpacing w:val="0"/>
        <w:rPr>
          <w:rFonts w:ascii="Times New Roman" w:eastAsia="Calibri" w:hAnsi="Times New Roman"/>
        </w:rPr>
      </w:pPr>
      <w:r w:rsidRPr="00F363B1">
        <w:rPr>
          <w:rFonts w:ascii="Times New Roman" w:eastAsia="Calibri" w:hAnsi="Times New Roman"/>
        </w:rPr>
        <w:t>dve vysokofrekvenčné ventilácie – HFO,</w:t>
      </w:r>
    </w:p>
    <w:p w14:paraId="1FCAA608" w14:textId="77777777" w:rsidR="00694867" w:rsidRPr="00F363B1" w:rsidRDefault="00694867" w:rsidP="00142124">
      <w:pPr>
        <w:pStyle w:val="ListParagraph"/>
        <w:numPr>
          <w:ilvl w:val="0"/>
          <w:numId w:val="523"/>
        </w:numPr>
        <w:contextualSpacing w:val="0"/>
        <w:rPr>
          <w:rFonts w:ascii="Times New Roman" w:eastAsia="Calibri" w:hAnsi="Times New Roman"/>
        </w:rPr>
      </w:pPr>
      <w:r w:rsidRPr="00F363B1">
        <w:rPr>
          <w:rFonts w:ascii="Times New Roman" w:eastAsia="Calibri" w:hAnsi="Times New Roman"/>
        </w:rPr>
        <w:t>dve NO,</w:t>
      </w:r>
    </w:p>
    <w:p w14:paraId="3C5045EA" w14:textId="77777777" w:rsidR="00694867" w:rsidRPr="00F363B1" w:rsidRDefault="00694867" w:rsidP="00142124">
      <w:pPr>
        <w:pStyle w:val="ListParagraph"/>
        <w:numPr>
          <w:ilvl w:val="0"/>
          <w:numId w:val="523"/>
        </w:numPr>
        <w:contextualSpacing w:val="0"/>
        <w:rPr>
          <w:rFonts w:ascii="Times New Roman" w:eastAsia="Calibri" w:hAnsi="Times New Roman"/>
        </w:rPr>
      </w:pPr>
      <w:r w:rsidRPr="00F363B1">
        <w:rPr>
          <w:rFonts w:ascii="Times New Roman" w:eastAsia="Calibri" w:hAnsi="Times New Roman"/>
        </w:rPr>
        <w:t>dve NAVA,</w:t>
      </w:r>
    </w:p>
    <w:p w14:paraId="6E970702" w14:textId="77777777" w:rsidR="00694867" w:rsidRPr="00F363B1" w:rsidRDefault="00694867" w:rsidP="00142124">
      <w:pPr>
        <w:pStyle w:val="ListParagraph"/>
        <w:numPr>
          <w:ilvl w:val="0"/>
          <w:numId w:val="523"/>
        </w:numPr>
        <w:contextualSpacing w:val="0"/>
        <w:rPr>
          <w:rFonts w:ascii="Times New Roman" w:eastAsia="Calibri" w:hAnsi="Times New Roman"/>
        </w:rPr>
      </w:pPr>
      <w:r w:rsidRPr="00F363B1">
        <w:rPr>
          <w:rFonts w:ascii="Times New Roman" w:eastAsia="Calibri" w:hAnsi="Times New Roman"/>
        </w:rPr>
        <w:t>jeden prístroj na rozšírený skríning sluchu na 15 lôžok,</w:t>
      </w:r>
    </w:p>
    <w:p w14:paraId="32F4D23C" w14:textId="77777777" w:rsidR="00694867" w:rsidRPr="00F363B1" w:rsidRDefault="00694867" w:rsidP="00142124">
      <w:pPr>
        <w:pStyle w:val="ListParagraph"/>
        <w:numPr>
          <w:ilvl w:val="0"/>
          <w:numId w:val="523"/>
        </w:numPr>
        <w:contextualSpacing w:val="0"/>
        <w:rPr>
          <w:rFonts w:ascii="Times New Roman" w:eastAsia="Calibri" w:hAnsi="Times New Roman"/>
        </w:rPr>
      </w:pPr>
      <w:r w:rsidRPr="00F363B1">
        <w:rPr>
          <w:rFonts w:ascii="Times New Roman" w:eastAsia="Calibri" w:hAnsi="Times New Roman"/>
        </w:rPr>
        <w:t>jedna odsávačka materského mlieka na dve lôžka,</w:t>
      </w:r>
    </w:p>
    <w:p w14:paraId="75322109" w14:textId="77777777" w:rsidR="00694867" w:rsidRPr="00F363B1" w:rsidRDefault="00694867" w:rsidP="00142124">
      <w:pPr>
        <w:pStyle w:val="ListParagraph"/>
        <w:numPr>
          <w:ilvl w:val="0"/>
          <w:numId w:val="523"/>
        </w:numPr>
        <w:contextualSpacing w:val="0"/>
        <w:rPr>
          <w:rFonts w:ascii="Times New Roman" w:eastAsia="Calibri" w:hAnsi="Times New Roman"/>
        </w:rPr>
      </w:pPr>
      <w:r w:rsidRPr="00F363B1">
        <w:rPr>
          <w:rFonts w:ascii="Times New Roman" w:eastAsia="Calibri" w:hAnsi="Times New Roman"/>
        </w:rPr>
        <w:t>jedna fototerapeutická lampa na tri lôžka,</w:t>
      </w:r>
    </w:p>
    <w:p w14:paraId="1F2A3CEC" w14:textId="77777777" w:rsidR="00694867" w:rsidRPr="00F363B1" w:rsidRDefault="00694867" w:rsidP="00142124">
      <w:pPr>
        <w:pStyle w:val="ListParagraph"/>
        <w:numPr>
          <w:ilvl w:val="0"/>
          <w:numId w:val="523"/>
        </w:numPr>
        <w:contextualSpacing w:val="0"/>
        <w:rPr>
          <w:rFonts w:ascii="Times New Roman" w:eastAsia="Calibri" w:hAnsi="Times New Roman"/>
        </w:rPr>
      </w:pPr>
      <w:r w:rsidRPr="00F363B1">
        <w:rPr>
          <w:rFonts w:ascii="Times New Roman" w:eastAsia="Calibri" w:hAnsi="Times New Roman"/>
        </w:rPr>
        <w:t>jedna fototerapeutická podložka s fiberoptickými vláknami na tri lôžka,</w:t>
      </w:r>
    </w:p>
    <w:p w14:paraId="326FFDBB" w14:textId="77777777" w:rsidR="00694867" w:rsidRPr="00F363B1" w:rsidRDefault="00694867" w:rsidP="00142124">
      <w:pPr>
        <w:pStyle w:val="ListParagraph"/>
        <w:numPr>
          <w:ilvl w:val="0"/>
          <w:numId w:val="523"/>
        </w:numPr>
        <w:contextualSpacing w:val="0"/>
        <w:rPr>
          <w:rFonts w:ascii="Times New Roman" w:eastAsia="Calibri" w:hAnsi="Times New Roman"/>
        </w:rPr>
      </w:pPr>
      <w:r w:rsidRPr="00F363B1">
        <w:rPr>
          <w:rFonts w:ascii="Times New Roman" w:eastAsia="Calibri" w:hAnsi="Times New Roman"/>
        </w:rPr>
        <w:t>jedna transkutánna bilirubinometria na desať lôžok,</w:t>
      </w:r>
    </w:p>
    <w:p w14:paraId="0D65BA2A" w14:textId="77777777" w:rsidR="00694867" w:rsidRPr="00F363B1" w:rsidRDefault="00694867" w:rsidP="00142124">
      <w:pPr>
        <w:pStyle w:val="ListParagraph"/>
        <w:numPr>
          <w:ilvl w:val="0"/>
          <w:numId w:val="523"/>
        </w:numPr>
        <w:contextualSpacing w:val="0"/>
        <w:rPr>
          <w:rFonts w:ascii="Times New Roman" w:eastAsia="Calibri" w:hAnsi="Times New Roman"/>
        </w:rPr>
      </w:pPr>
      <w:r w:rsidRPr="00F363B1">
        <w:rPr>
          <w:rFonts w:ascii="Times New Roman" w:eastAsia="Calibri" w:hAnsi="Times New Roman"/>
        </w:rPr>
        <w:t>dva T-resuscitátor,</w:t>
      </w:r>
    </w:p>
    <w:p w14:paraId="12A39ED3" w14:textId="77777777" w:rsidR="00694867" w:rsidRPr="00F363B1" w:rsidRDefault="00694867" w:rsidP="00142124">
      <w:pPr>
        <w:pStyle w:val="ListParagraph"/>
        <w:numPr>
          <w:ilvl w:val="0"/>
          <w:numId w:val="523"/>
        </w:numPr>
        <w:contextualSpacing w:val="0"/>
        <w:rPr>
          <w:rFonts w:ascii="Times New Roman" w:eastAsia="Calibri" w:hAnsi="Times New Roman"/>
        </w:rPr>
      </w:pPr>
      <w:r w:rsidRPr="00F363B1">
        <w:rPr>
          <w:rFonts w:ascii="Times New Roman" w:eastAsia="Calibri" w:hAnsi="Times New Roman"/>
        </w:rPr>
        <w:t>tri aplitúdové EEG,</w:t>
      </w:r>
    </w:p>
    <w:p w14:paraId="2A10B5A8" w14:textId="77777777" w:rsidR="00694867" w:rsidRPr="00F363B1" w:rsidRDefault="00694867" w:rsidP="00142124">
      <w:pPr>
        <w:pStyle w:val="ListParagraph"/>
        <w:numPr>
          <w:ilvl w:val="0"/>
          <w:numId w:val="523"/>
        </w:numPr>
        <w:contextualSpacing w:val="0"/>
        <w:rPr>
          <w:rFonts w:ascii="Times New Roman" w:eastAsia="Calibri" w:hAnsi="Times New Roman"/>
        </w:rPr>
      </w:pPr>
      <w:r w:rsidRPr="00F363B1">
        <w:rPr>
          <w:rFonts w:ascii="Times New Roman" w:eastAsia="Calibri" w:hAnsi="Times New Roman"/>
        </w:rPr>
        <w:t>tri NIRS,</w:t>
      </w:r>
    </w:p>
    <w:p w14:paraId="5E15BFED" w14:textId="77777777" w:rsidR="00694867" w:rsidRPr="00F363B1" w:rsidRDefault="00694867" w:rsidP="00142124">
      <w:pPr>
        <w:numPr>
          <w:ilvl w:val="0"/>
          <w:numId w:val="523"/>
        </w:numPr>
        <w:jc w:val="both"/>
      </w:pPr>
      <w:r w:rsidRPr="00F363B1">
        <w:t>šesť injekčných dávkovačov (perfuzor)</w:t>
      </w:r>
      <w:r w:rsidRPr="00F363B1" w:rsidDel="0011750F">
        <w:t xml:space="preserve"> </w:t>
      </w:r>
      <w:r w:rsidRPr="00F363B1">
        <w:t>na jedno lôžko,</w:t>
      </w:r>
    </w:p>
    <w:p w14:paraId="0370D565" w14:textId="77777777" w:rsidR="00694867" w:rsidRPr="00F363B1" w:rsidRDefault="00694867" w:rsidP="00142124">
      <w:pPr>
        <w:numPr>
          <w:ilvl w:val="0"/>
          <w:numId w:val="523"/>
        </w:numPr>
        <w:jc w:val="both"/>
      </w:pPr>
      <w:r w:rsidRPr="00F363B1">
        <w:t>dva prístroje na liečbu riadenou hypotermiou,</w:t>
      </w:r>
    </w:p>
    <w:p w14:paraId="1AB7458E" w14:textId="77777777" w:rsidR="00694867" w:rsidRPr="00F363B1" w:rsidRDefault="00694867" w:rsidP="00142124">
      <w:pPr>
        <w:numPr>
          <w:ilvl w:val="0"/>
          <w:numId w:val="523"/>
        </w:numPr>
        <w:jc w:val="both"/>
      </w:pPr>
      <w:r w:rsidRPr="00F363B1">
        <w:t>MRI kompatibilný ventilátor s kompatibilným perfúzorom alebo injekčným dávkovačom,</w:t>
      </w:r>
    </w:p>
    <w:p w14:paraId="03F42577" w14:textId="77777777" w:rsidR="00694867" w:rsidRPr="00F363B1" w:rsidRDefault="00694867" w:rsidP="00142124">
      <w:pPr>
        <w:numPr>
          <w:ilvl w:val="0"/>
          <w:numId w:val="523"/>
        </w:numPr>
        <w:jc w:val="both"/>
      </w:pPr>
      <w:r w:rsidRPr="00F363B1">
        <w:t>RetCam,</w:t>
      </w:r>
    </w:p>
    <w:p w14:paraId="74880E5E" w14:textId="77777777" w:rsidR="00694867" w:rsidRPr="00F363B1" w:rsidRDefault="00694867" w:rsidP="00142124">
      <w:pPr>
        <w:numPr>
          <w:ilvl w:val="0"/>
          <w:numId w:val="523"/>
        </w:numPr>
        <w:jc w:val="both"/>
      </w:pPr>
      <w:r w:rsidRPr="00F363B1">
        <w:t>banka ženského mlieka.</w:t>
      </w:r>
    </w:p>
    <w:p w14:paraId="7DBC67DA" w14:textId="77777777" w:rsidR="00694867" w:rsidRPr="00F363B1" w:rsidRDefault="00694867" w:rsidP="00656421">
      <w:pPr>
        <w:jc w:val="both"/>
      </w:pPr>
    </w:p>
    <w:p w14:paraId="3FE8FF52" w14:textId="1B179DA1" w:rsidR="00694867" w:rsidRPr="00F363B1" w:rsidRDefault="004D037D" w:rsidP="00142124">
      <w:pPr>
        <w:pStyle w:val="ListParagraph"/>
        <w:numPr>
          <w:ilvl w:val="0"/>
          <w:numId w:val="530"/>
        </w:numPr>
        <w:rPr>
          <w:rFonts w:ascii="Times New Roman" w:hAnsi="Times New Roman"/>
        </w:rPr>
      </w:pPr>
      <w:r w:rsidRPr="00F363B1">
        <w:rPr>
          <w:rFonts w:ascii="Times New Roman" w:hAnsi="Times New Roman"/>
        </w:rPr>
        <w:t>Podmienky pre poskytnutie diagnostiky a liečby počas hospitalizácie sú</w:t>
      </w:r>
    </w:p>
    <w:p w14:paraId="6897C0A2" w14:textId="77777777" w:rsidR="00694867" w:rsidRPr="00F363B1" w:rsidRDefault="00694867" w:rsidP="00142124">
      <w:pPr>
        <w:pStyle w:val="ListParagraph"/>
        <w:numPr>
          <w:ilvl w:val="0"/>
          <w:numId w:val="525"/>
        </w:numPr>
        <w:contextualSpacing w:val="0"/>
        <w:rPr>
          <w:rFonts w:ascii="Times New Roman" w:hAnsi="Times New Roman"/>
        </w:rPr>
      </w:pPr>
      <w:r w:rsidRPr="00F363B1">
        <w:rPr>
          <w:rFonts w:ascii="Times New Roman" w:hAnsi="Times New Roman"/>
        </w:rPr>
        <w:t>centrálny venózny katéter plávajúci,</w:t>
      </w:r>
    </w:p>
    <w:p w14:paraId="20C5EA82" w14:textId="77777777" w:rsidR="00694867" w:rsidRPr="00F363B1" w:rsidRDefault="00694867" w:rsidP="00142124">
      <w:pPr>
        <w:pStyle w:val="ListParagraph"/>
        <w:numPr>
          <w:ilvl w:val="0"/>
          <w:numId w:val="525"/>
        </w:numPr>
        <w:contextualSpacing w:val="0"/>
        <w:rPr>
          <w:rFonts w:ascii="Times New Roman" w:hAnsi="Times New Roman"/>
          <w:b/>
          <w:bCs/>
        </w:rPr>
      </w:pPr>
      <w:r w:rsidRPr="00F363B1">
        <w:rPr>
          <w:rFonts w:ascii="Times New Roman" w:hAnsi="Times New Roman"/>
        </w:rPr>
        <w:t>invazívna ventilácia s monitorovaním,</w:t>
      </w:r>
    </w:p>
    <w:p w14:paraId="63C24707" w14:textId="77777777" w:rsidR="00694867" w:rsidRPr="00F363B1" w:rsidRDefault="00694867" w:rsidP="00142124">
      <w:pPr>
        <w:pStyle w:val="ListParagraph"/>
        <w:numPr>
          <w:ilvl w:val="0"/>
          <w:numId w:val="525"/>
        </w:numPr>
        <w:contextualSpacing w:val="0"/>
        <w:rPr>
          <w:rFonts w:ascii="Times New Roman" w:hAnsi="Times New Roman"/>
        </w:rPr>
      </w:pPr>
      <w:r w:rsidRPr="00F363B1">
        <w:rPr>
          <w:rFonts w:ascii="Times New Roman" w:hAnsi="Times New Roman"/>
        </w:rPr>
        <w:t>arteriálny vstup,</w:t>
      </w:r>
    </w:p>
    <w:p w14:paraId="2F2BD486" w14:textId="77777777" w:rsidR="00694867" w:rsidRPr="00F363B1" w:rsidRDefault="00694867" w:rsidP="00142124">
      <w:pPr>
        <w:pStyle w:val="ListParagraph"/>
        <w:numPr>
          <w:ilvl w:val="0"/>
          <w:numId w:val="525"/>
        </w:numPr>
        <w:contextualSpacing w:val="0"/>
        <w:rPr>
          <w:rFonts w:ascii="Times New Roman" w:hAnsi="Times New Roman"/>
        </w:rPr>
      </w:pPr>
      <w:r w:rsidRPr="00F363B1">
        <w:rPr>
          <w:rFonts w:ascii="Times New Roman" w:hAnsi="Times New Roman"/>
        </w:rPr>
        <w:t>výmenná transfúzia,</w:t>
      </w:r>
    </w:p>
    <w:p w14:paraId="3F84F19F" w14:textId="77777777" w:rsidR="00694867" w:rsidRPr="00F363B1" w:rsidRDefault="00694867" w:rsidP="00142124">
      <w:pPr>
        <w:pStyle w:val="ListParagraph"/>
        <w:numPr>
          <w:ilvl w:val="0"/>
          <w:numId w:val="525"/>
        </w:numPr>
        <w:contextualSpacing w:val="0"/>
        <w:rPr>
          <w:rFonts w:ascii="Times New Roman" w:hAnsi="Times New Roman"/>
        </w:rPr>
      </w:pPr>
      <w:r w:rsidRPr="00F363B1">
        <w:rPr>
          <w:rFonts w:ascii="Times New Roman" w:hAnsi="Times New Roman"/>
        </w:rPr>
        <w:t>možnosť MRI vyšetrenia novorodenca,</w:t>
      </w:r>
    </w:p>
    <w:p w14:paraId="6A362B8A" w14:textId="5CB46DF8" w:rsidR="00694867" w:rsidRPr="00F363B1" w:rsidRDefault="00694867" w:rsidP="00142124">
      <w:pPr>
        <w:pStyle w:val="ListParagraph"/>
        <w:numPr>
          <w:ilvl w:val="0"/>
          <w:numId w:val="525"/>
        </w:numPr>
        <w:contextualSpacing w:val="0"/>
        <w:rPr>
          <w:rFonts w:ascii="Times New Roman" w:hAnsi="Times New Roman"/>
        </w:rPr>
      </w:pPr>
      <w:r w:rsidRPr="00F363B1">
        <w:rPr>
          <w:rFonts w:ascii="Times New Roman" w:hAnsi="Times New Roman"/>
        </w:rPr>
        <w:t>liečba riadenou hypotermiou</w:t>
      </w:r>
      <w:r w:rsidR="00E70F8B" w:rsidRPr="00F363B1">
        <w:rPr>
          <w:rFonts w:ascii="Times New Roman" w:hAnsi="Times New Roman"/>
        </w:rPr>
        <w:t>,</w:t>
      </w:r>
    </w:p>
    <w:p w14:paraId="3A40CAE0" w14:textId="7406F7DC" w:rsidR="00E70F8B" w:rsidRPr="00F363B1" w:rsidRDefault="00E70F8B" w:rsidP="00142124">
      <w:pPr>
        <w:pStyle w:val="ListParagraph"/>
        <w:numPr>
          <w:ilvl w:val="0"/>
          <w:numId w:val="525"/>
        </w:numPr>
        <w:contextualSpacing w:val="0"/>
        <w:rPr>
          <w:rFonts w:ascii="Times New Roman" w:hAnsi="Times New Roman"/>
          <w:strike/>
        </w:rPr>
      </w:pPr>
      <w:r w:rsidRPr="00F363B1">
        <w:rPr>
          <w:rFonts w:ascii="Times New Roman" w:hAnsi="Times New Roman"/>
        </w:rPr>
        <w:t>komplexný transportný systém s možnosťou ÚPV a podania NO počas transportu s povinnosťou vykonávať transporty na seba.</w:t>
      </w:r>
    </w:p>
    <w:p w14:paraId="7DC53AE5" w14:textId="77777777" w:rsidR="00E70F8B" w:rsidRPr="00F363B1" w:rsidRDefault="00E70F8B" w:rsidP="00656421">
      <w:pPr>
        <w:jc w:val="both"/>
      </w:pPr>
    </w:p>
    <w:p w14:paraId="5461E4A1" w14:textId="77777777" w:rsidR="004D037D" w:rsidRPr="00F363B1" w:rsidRDefault="004D037D" w:rsidP="00656421">
      <w:pPr>
        <w:jc w:val="both"/>
        <w:rPr>
          <w:rFonts w:eastAsiaTheme="majorEastAsia"/>
          <w:b/>
          <w:bCs/>
        </w:rPr>
      </w:pPr>
      <w:r w:rsidRPr="00F363B1">
        <w:rPr>
          <w:b/>
          <w:bCs/>
        </w:rPr>
        <w:br w:type="page"/>
      </w:r>
    </w:p>
    <w:p w14:paraId="0FD6D73E" w14:textId="1D05616D" w:rsidR="006239E2" w:rsidRPr="00F363B1" w:rsidRDefault="006239E2"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50</w:t>
      </w:r>
      <w:r w:rsidRPr="00F363B1">
        <w:rPr>
          <w:rFonts w:ascii="Times New Roman" w:hAnsi="Times New Roman" w:cs="Times New Roman"/>
          <w:b/>
          <w:bCs/>
          <w:color w:val="auto"/>
          <w:sz w:val="24"/>
          <w:szCs w:val="24"/>
        </w:rPr>
        <w:tab/>
        <w:t xml:space="preserve">Program pediatrickej </w:t>
      </w:r>
      <w:r w:rsidR="002F08FF" w:rsidRPr="00F363B1">
        <w:rPr>
          <w:rFonts w:ascii="Times New Roman" w:hAnsi="Times New Roman" w:cs="Times New Roman"/>
          <w:b/>
          <w:bCs/>
          <w:color w:val="auto"/>
          <w:sz w:val="24"/>
          <w:szCs w:val="24"/>
        </w:rPr>
        <w:t>anestéziológie</w:t>
      </w:r>
      <w:r w:rsidRPr="00F363B1">
        <w:rPr>
          <w:rFonts w:ascii="Times New Roman" w:hAnsi="Times New Roman" w:cs="Times New Roman"/>
          <w:b/>
          <w:bCs/>
          <w:color w:val="auto"/>
          <w:sz w:val="24"/>
          <w:szCs w:val="24"/>
        </w:rPr>
        <w:t xml:space="preserve"> a </w:t>
      </w:r>
      <w:r w:rsidR="002F08FF" w:rsidRPr="00F363B1">
        <w:rPr>
          <w:rFonts w:ascii="Times New Roman" w:hAnsi="Times New Roman" w:cs="Times New Roman"/>
          <w:b/>
          <w:bCs/>
          <w:color w:val="auto"/>
          <w:sz w:val="24"/>
          <w:szCs w:val="24"/>
        </w:rPr>
        <w:t>intenzívnej</w:t>
      </w:r>
      <w:r w:rsidRPr="00F363B1">
        <w:rPr>
          <w:rFonts w:ascii="Times New Roman" w:hAnsi="Times New Roman" w:cs="Times New Roman"/>
          <w:b/>
          <w:bCs/>
          <w:color w:val="auto"/>
          <w:sz w:val="24"/>
          <w:szCs w:val="24"/>
        </w:rPr>
        <w:t xml:space="preserve"> medicíny </w:t>
      </w:r>
    </w:p>
    <w:p w14:paraId="1E18A656" w14:textId="77777777" w:rsidR="007E4C5B" w:rsidRPr="00F363B1" w:rsidRDefault="007E4C5B"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 úrovne</w:t>
      </w:r>
    </w:p>
    <w:p w14:paraId="7990D0C1" w14:textId="77777777" w:rsidR="006333FF" w:rsidRPr="00F363B1" w:rsidRDefault="007E4C5B" w:rsidP="00142124">
      <w:pPr>
        <w:pStyle w:val="ListParagraph"/>
        <w:numPr>
          <w:ilvl w:val="2"/>
          <w:numId w:val="973"/>
        </w:numPr>
        <w:rPr>
          <w:rFonts w:ascii="Times New Roman" w:hAnsi="Times New Roman"/>
        </w:rPr>
      </w:pPr>
      <w:r w:rsidRPr="00F363B1">
        <w:rPr>
          <w:rFonts w:ascii="Times New Roman" w:hAnsi="Times New Roman"/>
        </w:rPr>
        <w:t xml:space="preserve">Špeciálne personálne zabezpečenie </w:t>
      </w:r>
      <w:r w:rsidR="006333FF" w:rsidRPr="00F363B1">
        <w:rPr>
          <w:rFonts w:ascii="Times New Roman" w:hAnsi="Times New Roman"/>
        </w:rPr>
        <w:t xml:space="preserve">sú </w:t>
      </w:r>
      <w:r w:rsidRPr="00F363B1">
        <w:rPr>
          <w:rFonts w:ascii="Times New Roman" w:hAnsi="Times New Roman"/>
        </w:rPr>
        <w:t>lekári so špecializáciou v špecializačnom odbore pediatria alebo lekári zaradení v špecializačnej príprave v odbore pediatria podľa osobitného predpisu.</w:t>
      </w:r>
      <w:r w:rsidRPr="00F363B1">
        <w:rPr>
          <w:rFonts w:ascii="Times New Roman" w:hAnsi="Times New Roman"/>
          <w:vertAlign w:val="superscript"/>
        </w:rPr>
        <w:t>2</w:t>
      </w:r>
    </w:p>
    <w:p w14:paraId="62D8D1ED" w14:textId="77777777" w:rsidR="006333FF" w:rsidRPr="00F363B1" w:rsidRDefault="006333FF" w:rsidP="00656421">
      <w:pPr>
        <w:ind w:left="-12"/>
        <w:jc w:val="both"/>
      </w:pPr>
    </w:p>
    <w:p w14:paraId="42846E25" w14:textId="701F3DC0" w:rsidR="007E4C5B" w:rsidRPr="00F363B1" w:rsidRDefault="007E4C5B" w:rsidP="00142124">
      <w:pPr>
        <w:pStyle w:val="ListParagraph"/>
        <w:numPr>
          <w:ilvl w:val="2"/>
          <w:numId w:val="973"/>
        </w:numPr>
        <w:rPr>
          <w:rFonts w:ascii="Times New Roman" w:hAnsi="Times New Roman"/>
        </w:rPr>
      </w:pPr>
      <w:r w:rsidRPr="00F363B1">
        <w:rPr>
          <w:rFonts w:ascii="Times New Roman" w:hAnsi="Times New Roman"/>
        </w:rPr>
        <w:t xml:space="preserve">Špeciálne personálne zabezpečenie je dostupnosť konziliárnej služby v nemocnici </w:t>
      </w:r>
    </w:p>
    <w:p w14:paraId="6D8267DE" w14:textId="4FC48BB2" w:rsidR="007E4C5B" w:rsidRPr="00F363B1" w:rsidRDefault="007E4C5B" w:rsidP="00142124">
      <w:pPr>
        <w:pStyle w:val="ListParagraph"/>
        <w:numPr>
          <w:ilvl w:val="0"/>
          <w:numId w:val="1051"/>
        </w:numPr>
        <w:rPr>
          <w:rFonts w:ascii="Times New Roman" w:hAnsi="Times New Roman"/>
        </w:rPr>
      </w:pPr>
      <w:r w:rsidRPr="00F363B1">
        <w:rPr>
          <w:rFonts w:ascii="Times New Roman" w:hAnsi="Times New Roman"/>
        </w:rPr>
        <w:t>lekár</w:t>
      </w:r>
      <w:r w:rsidR="006333FF" w:rsidRPr="00F363B1">
        <w:rPr>
          <w:rFonts w:ascii="Times New Roman" w:hAnsi="Times New Roman"/>
        </w:rPr>
        <w:t>a</w:t>
      </w:r>
      <w:r w:rsidRPr="00F363B1">
        <w:rPr>
          <w:rFonts w:ascii="Times New Roman" w:hAnsi="Times New Roman"/>
        </w:rPr>
        <w:t xml:space="preserve"> so špecializáciou v špecializačnom odbore anestéziológia a intenzívna medicína, s úväzkom </w:t>
      </w:r>
      <w:r w:rsidR="006333FF" w:rsidRPr="00F363B1">
        <w:rPr>
          <w:rFonts w:ascii="Times New Roman" w:hAnsi="Times New Roman"/>
        </w:rPr>
        <w:t xml:space="preserve">aspoň </w:t>
      </w:r>
      <w:r w:rsidRPr="00F363B1">
        <w:rPr>
          <w:rFonts w:ascii="Times New Roman" w:hAnsi="Times New Roman"/>
        </w:rPr>
        <w:t>0,1,</w:t>
      </w:r>
    </w:p>
    <w:p w14:paraId="3ED7951A" w14:textId="4FA0D770" w:rsidR="007E4C5B" w:rsidRPr="00F363B1" w:rsidRDefault="007E4C5B" w:rsidP="00142124">
      <w:pPr>
        <w:pStyle w:val="ListParagraph"/>
        <w:numPr>
          <w:ilvl w:val="0"/>
          <w:numId w:val="1051"/>
        </w:numPr>
        <w:rPr>
          <w:rFonts w:ascii="Times New Roman" w:hAnsi="Times New Roman"/>
        </w:rPr>
      </w:pPr>
      <w:r w:rsidRPr="00F363B1">
        <w:rPr>
          <w:rFonts w:ascii="Times New Roman" w:hAnsi="Times New Roman"/>
        </w:rPr>
        <w:t>lekár</w:t>
      </w:r>
      <w:r w:rsidR="006333FF" w:rsidRPr="00F363B1">
        <w:rPr>
          <w:rFonts w:ascii="Times New Roman" w:hAnsi="Times New Roman"/>
        </w:rPr>
        <w:t>a</w:t>
      </w:r>
      <w:r w:rsidRPr="00F363B1">
        <w:rPr>
          <w:rFonts w:ascii="Times New Roman" w:hAnsi="Times New Roman"/>
        </w:rPr>
        <w:t xml:space="preserve"> so špecializáciou v špecializačnom odbore chirurgia, s úväzkom </w:t>
      </w:r>
      <w:r w:rsidR="006333FF" w:rsidRPr="00F363B1">
        <w:rPr>
          <w:rFonts w:ascii="Times New Roman" w:hAnsi="Times New Roman"/>
        </w:rPr>
        <w:t xml:space="preserve">aspoň </w:t>
      </w:r>
      <w:r w:rsidRPr="00F363B1">
        <w:rPr>
          <w:rFonts w:ascii="Times New Roman" w:hAnsi="Times New Roman"/>
        </w:rPr>
        <w:t xml:space="preserve">0,1, </w:t>
      </w:r>
    </w:p>
    <w:p w14:paraId="6F7FDE09" w14:textId="7DE33D45" w:rsidR="007E4C5B" w:rsidRPr="00F363B1" w:rsidRDefault="007E4C5B" w:rsidP="00142124">
      <w:pPr>
        <w:pStyle w:val="ListParagraph"/>
        <w:numPr>
          <w:ilvl w:val="0"/>
          <w:numId w:val="1051"/>
        </w:numPr>
        <w:rPr>
          <w:rFonts w:ascii="Times New Roman" w:hAnsi="Times New Roman"/>
        </w:rPr>
      </w:pPr>
      <w:r w:rsidRPr="00F363B1">
        <w:rPr>
          <w:rFonts w:ascii="Times New Roman" w:hAnsi="Times New Roman"/>
        </w:rPr>
        <w:t>lekár</w:t>
      </w:r>
      <w:r w:rsidR="006333FF" w:rsidRPr="00F363B1">
        <w:rPr>
          <w:rFonts w:ascii="Times New Roman" w:hAnsi="Times New Roman"/>
        </w:rPr>
        <w:t>a</w:t>
      </w:r>
      <w:r w:rsidRPr="00F363B1">
        <w:rPr>
          <w:rFonts w:ascii="Times New Roman" w:hAnsi="Times New Roman"/>
        </w:rPr>
        <w:t xml:space="preserve"> so špecializáciou v špecializačnom odbore neurológia, s úväzkom </w:t>
      </w:r>
      <w:r w:rsidR="006333FF" w:rsidRPr="00F363B1">
        <w:rPr>
          <w:rFonts w:ascii="Times New Roman" w:hAnsi="Times New Roman"/>
        </w:rPr>
        <w:t xml:space="preserve">aspoň </w:t>
      </w:r>
      <w:r w:rsidRPr="00F363B1">
        <w:rPr>
          <w:rFonts w:ascii="Times New Roman" w:hAnsi="Times New Roman"/>
        </w:rPr>
        <w:t xml:space="preserve">0,1, </w:t>
      </w:r>
    </w:p>
    <w:p w14:paraId="1775E613" w14:textId="10ACB7E2" w:rsidR="007E4C5B" w:rsidRPr="00F363B1" w:rsidRDefault="007E4C5B" w:rsidP="00142124">
      <w:pPr>
        <w:pStyle w:val="ListParagraph"/>
        <w:numPr>
          <w:ilvl w:val="0"/>
          <w:numId w:val="1051"/>
        </w:numPr>
        <w:rPr>
          <w:rFonts w:ascii="Times New Roman" w:hAnsi="Times New Roman"/>
        </w:rPr>
      </w:pPr>
      <w:r w:rsidRPr="00F363B1">
        <w:rPr>
          <w:rFonts w:ascii="Times New Roman" w:hAnsi="Times New Roman"/>
        </w:rPr>
        <w:t>rádiologick</w:t>
      </w:r>
      <w:r w:rsidR="006333FF" w:rsidRPr="00F363B1">
        <w:rPr>
          <w:rFonts w:ascii="Times New Roman" w:hAnsi="Times New Roman"/>
        </w:rPr>
        <w:t>ého</w:t>
      </w:r>
      <w:r w:rsidRPr="00F363B1">
        <w:rPr>
          <w:rFonts w:ascii="Times New Roman" w:hAnsi="Times New Roman"/>
        </w:rPr>
        <w:t xml:space="preserve"> technik</w:t>
      </w:r>
      <w:r w:rsidR="006333FF" w:rsidRPr="00F363B1">
        <w:rPr>
          <w:rFonts w:ascii="Times New Roman" w:hAnsi="Times New Roman"/>
        </w:rPr>
        <w:t>a</w:t>
      </w:r>
      <w:r w:rsidRPr="00F363B1">
        <w:rPr>
          <w:rFonts w:ascii="Times New Roman" w:hAnsi="Times New Roman"/>
        </w:rPr>
        <w:t>.</w:t>
      </w:r>
    </w:p>
    <w:p w14:paraId="21082279" w14:textId="77777777" w:rsidR="007E4C5B" w:rsidRPr="00F363B1" w:rsidRDefault="007E4C5B" w:rsidP="00656421">
      <w:pPr>
        <w:pStyle w:val="ListParagraph"/>
        <w:rPr>
          <w:rFonts w:ascii="Times New Roman" w:hAnsi="Times New Roman"/>
        </w:rPr>
      </w:pPr>
    </w:p>
    <w:p w14:paraId="501F3EF1" w14:textId="2679FF58" w:rsidR="007E4C5B" w:rsidRPr="00F363B1" w:rsidRDefault="007E4C5B" w:rsidP="00142124">
      <w:pPr>
        <w:pStyle w:val="ListParagraph"/>
        <w:numPr>
          <w:ilvl w:val="2"/>
          <w:numId w:val="973"/>
        </w:numPr>
        <w:rPr>
          <w:rFonts w:ascii="Times New Roman" w:hAnsi="Times New Roman"/>
        </w:rPr>
      </w:pPr>
      <w:r w:rsidRPr="00F363B1">
        <w:rPr>
          <w:rFonts w:ascii="Times New Roman" w:hAnsi="Times New Roman"/>
        </w:rPr>
        <w:t>Špeciálne materiálno-technické vybavenie je</w:t>
      </w:r>
    </w:p>
    <w:p w14:paraId="59BE8C39" w14:textId="77777777" w:rsidR="007E4C5B" w:rsidRPr="00F363B1" w:rsidRDefault="007E4C5B" w:rsidP="00142124">
      <w:pPr>
        <w:pStyle w:val="ListParagraph"/>
        <w:numPr>
          <w:ilvl w:val="0"/>
          <w:numId w:val="1061"/>
        </w:numPr>
        <w:rPr>
          <w:rFonts w:ascii="Times New Roman" w:hAnsi="Times New Roman"/>
        </w:rPr>
      </w:pPr>
      <w:r w:rsidRPr="00F363B1">
        <w:rPr>
          <w:rFonts w:ascii="Times New Roman" w:hAnsi="Times New Roman"/>
        </w:rPr>
        <w:t>komplexný neinvazívny monitoring životných funkcií primeraný veku pacienta,</w:t>
      </w:r>
    </w:p>
    <w:p w14:paraId="7E165D64" w14:textId="77777777" w:rsidR="007E4C5B" w:rsidRPr="00F363B1" w:rsidRDefault="007E4C5B" w:rsidP="00142124">
      <w:pPr>
        <w:pStyle w:val="ListParagraph"/>
        <w:numPr>
          <w:ilvl w:val="0"/>
          <w:numId w:val="1061"/>
        </w:numPr>
        <w:rPr>
          <w:rFonts w:ascii="Times New Roman" w:hAnsi="Times New Roman"/>
        </w:rPr>
      </w:pPr>
      <w:r w:rsidRPr="00F363B1">
        <w:rPr>
          <w:rFonts w:ascii="Times New Roman" w:hAnsi="Times New Roman"/>
        </w:rPr>
        <w:t>resuscitačné vybavenie primerané veku pacienta,</w:t>
      </w:r>
    </w:p>
    <w:p w14:paraId="3B09BABE" w14:textId="77777777" w:rsidR="007E4C5B" w:rsidRPr="00F363B1" w:rsidRDefault="007E4C5B" w:rsidP="00142124">
      <w:pPr>
        <w:pStyle w:val="ListParagraph"/>
        <w:numPr>
          <w:ilvl w:val="0"/>
          <w:numId w:val="1061"/>
        </w:numPr>
        <w:rPr>
          <w:rFonts w:ascii="Times New Roman" w:hAnsi="Times New Roman"/>
        </w:rPr>
      </w:pPr>
      <w:r w:rsidRPr="00F363B1">
        <w:rPr>
          <w:rFonts w:ascii="Times New Roman" w:hAnsi="Times New Roman"/>
        </w:rPr>
        <w:t>pomôcky na kyslíkovú terapiu (nosové okuliare a tvárové masky s rezervoárom pre celé spektrum detských pacientov),</w:t>
      </w:r>
    </w:p>
    <w:p w14:paraId="7F4DD6C6" w14:textId="57710C61" w:rsidR="007E4C5B" w:rsidRPr="00F363B1" w:rsidRDefault="007E4C5B" w:rsidP="00142124">
      <w:pPr>
        <w:pStyle w:val="ListParagraph"/>
        <w:numPr>
          <w:ilvl w:val="0"/>
          <w:numId w:val="1061"/>
        </w:numPr>
        <w:rPr>
          <w:rFonts w:ascii="Times New Roman" w:hAnsi="Times New Roman"/>
        </w:rPr>
      </w:pPr>
      <w:r w:rsidRPr="00F363B1">
        <w:rPr>
          <w:rFonts w:ascii="Times New Roman" w:hAnsi="Times New Roman"/>
        </w:rPr>
        <w:t>pomôcky na zabezpečenie intraoseálneho prístupu (vŕtací systém)</w:t>
      </w:r>
      <w:r w:rsidR="006333FF" w:rsidRPr="00F363B1">
        <w:rPr>
          <w:rFonts w:ascii="Times New Roman" w:hAnsi="Times New Roman"/>
        </w:rPr>
        <w:t>,</w:t>
      </w:r>
    </w:p>
    <w:p w14:paraId="68355C45" w14:textId="77777777" w:rsidR="007E4C5B" w:rsidRPr="00F363B1" w:rsidRDefault="007E4C5B" w:rsidP="00142124">
      <w:pPr>
        <w:pStyle w:val="ListParagraph"/>
        <w:numPr>
          <w:ilvl w:val="0"/>
          <w:numId w:val="1061"/>
        </w:numPr>
        <w:rPr>
          <w:rFonts w:ascii="Times New Roman" w:hAnsi="Times New Roman"/>
        </w:rPr>
      </w:pPr>
      <w:r w:rsidRPr="00F363B1">
        <w:rPr>
          <w:rFonts w:ascii="Times New Roman" w:hAnsi="Times New Roman"/>
        </w:rPr>
        <w:t>vybavenie pre neinvazívnu ventiláciu primerané veku pacienta (Hi-Flow – kyslíková terapia s vysokým prietokom, zvlhčovaním a ohrevom).</w:t>
      </w:r>
    </w:p>
    <w:p w14:paraId="0050697B" w14:textId="77777777" w:rsidR="006333FF" w:rsidRPr="00F363B1" w:rsidRDefault="006333FF" w:rsidP="00656421">
      <w:pPr>
        <w:jc w:val="both"/>
        <w:rPr>
          <w:strike/>
        </w:rPr>
      </w:pPr>
    </w:p>
    <w:p w14:paraId="6387C2B8" w14:textId="182387AC" w:rsidR="006333FF" w:rsidRPr="00F363B1" w:rsidRDefault="007E4C5B" w:rsidP="00142124">
      <w:pPr>
        <w:pStyle w:val="ListParagraph"/>
        <w:numPr>
          <w:ilvl w:val="2"/>
          <w:numId w:val="973"/>
        </w:numPr>
        <w:rPr>
          <w:rFonts w:ascii="Times New Roman" w:hAnsi="Times New Roman"/>
        </w:rPr>
      </w:pPr>
      <w:r w:rsidRPr="00F363B1">
        <w:rPr>
          <w:rFonts w:ascii="Times New Roman" w:hAnsi="Times New Roman"/>
        </w:rPr>
        <w:t>Podmienk</w:t>
      </w:r>
      <w:r w:rsidR="006333FF" w:rsidRPr="00F363B1">
        <w:rPr>
          <w:rFonts w:ascii="Times New Roman" w:hAnsi="Times New Roman"/>
        </w:rPr>
        <w:t>a pre poskytnutie diagnostiky a liečby počas hospitalizácie je sestra so špecializáciou v špecializačnom odbore ošetrovateľská starostlivosť v pediatrii pre najviac tri lôžka intermediárnej starostlivosti.</w:t>
      </w:r>
    </w:p>
    <w:p w14:paraId="7BC584E2" w14:textId="77777777" w:rsidR="006333FF" w:rsidRPr="00F363B1" w:rsidRDefault="006333FF" w:rsidP="00656421">
      <w:pPr>
        <w:ind w:left="360"/>
        <w:jc w:val="both"/>
        <w:rPr>
          <w:strike/>
        </w:rPr>
      </w:pPr>
    </w:p>
    <w:p w14:paraId="6CA7FF30" w14:textId="77777777" w:rsidR="007E4C5B" w:rsidRPr="00F363B1" w:rsidRDefault="007E4C5B"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03F5D4CB" w14:textId="74395CF6" w:rsidR="007E4C5B" w:rsidRPr="00F363B1" w:rsidRDefault="007E4C5B" w:rsidP="00142124">
      <w:pPr>
        <w:pStyle w:val="ListParagraph"/>
        <w:numPr>
          <w:ilvl w:val="5"/>
          <w:numId w:val="973"/>
        </w:numPr>
        <w:rPr>
          <w:rFonts w:ascii="Times New Roman" w:hAnsi="Times New Roman"/>
        </w:rPr>
      </w:pPr>
      <w:r w:rsidRPr="00F363B1">
        <w:rPr>
          <w:rFonts w:ascii="Times New Roman" w:hAnsi="Times New Roman"/>
        </w:rPr>
        <w:t>Špeciálne personálne zabezpečenie je</w:t>
      </w:r>
    </w:p>
    <w:p w14:paraId="4B20CC8A" w14:textId="77777777" w:rsidR="006333FF" w:rsidRPr="00F363B1" w:rsidRDefault="006333FF" w:rsidP="00142124">
      <w:pPr>
        <w:pStyle w:val="ListParagraph"/>
        <w:numPr>
          <w:ilvl w:val="0"/>
          <w:numId w:val="1048"/>
        </w:numPr>
        <w:contextualSpacing w:val="0"/>
        <w:rPr>
          <w:rFonts w:ascii="Times New Roman" w:hAnsi="Times New Roman"/>
        </w:rPr>
      </w:pPr>
      <w:r w:rsidRPr="00F363B1">
        <w:rPr>
          <w:rFonts w:ascii="Times New Roman" w:hAnsi="Times New Roman"/>
        </w:rPr>
        <w:t>lekári so špecializáciou v špecializačnom odbore pediatria alebo lekári zaradení v špecializačnej príprave v odbore pediatria podľa osobitného predpisu.</w:t>
      </w:r>
      <w:r w:rsidRPr="00F363B1">
        <w:rPr>
          <w:rFonts w:ascii="Times New Roman" w:hAnsi="Times New Roman"/>
          <w:vertAlign w:val="superscript"/>
        </w:rPr>
        <w:t>2</w:t>
      </w:r>
    </w:p>
    <w:p w14:paraId="26C1494B" w14:textId="02C14280" w:rsidR="007E4C5B" w:rsidRPr="00F363B1" w:rsidRDefault="007E4C5B" w:rsidP="00142124">
      <w:pPr>
        <w:pStyle w:val="ListParagraph"/>
        <w:numPr>
          <w:ilvl w:val="0"/>
          <w:numId w:val="1048"/>
        </w:numPr>
        <w:contextualSpacing w:val="0"/>
        <w:rPr>
          <w:rFonts w:ascii="Times New Roman" w:hAnsi="Times New Roman"/>
        </w:rPr>
      </w:pPr>
      <w:r w:rsidRPr="00F363B1">
        <w:rPr>
          <w:rFonts w:ascii="Times New Roman" w:hAnsi="Times New Roman"/>
        </w:rPr>
        <w:t>lekári zaradení v špecializačnej príprave v odbore pediatria alebo lekári zaradení v špecializačnej príprave v odbore pediatrická intenzívna medicína alebo lekári zaradení v špecializačnej príprave v odbore pediatrická anestéziológia alebo so špecializáciou v uvedených odbornostiach, s kumulatívnym úväzkom 3,0,</w:t>
      </w:r>
    </w:p>
    <w:p w14:paraId="1381FCEB" w14:textId="77777777" w:rsidR="006333FF" w:rsidRPr="00F363B1" w:rsidRDefault="006333FF" w:rsidP="00656421">
      <w:pPr>
        <w:jc w:val="both"/>
      </w:pPr>
    </w:p>
    <w:p w14:paraId="52FF9E04" w14:textId="6D4FE422" w:rsidR="007E4C5B" w:rsidRPr="00F363B1" w:rsidRDefault="006333FF" w:rsidP="00142124">
      <w:pPr>
        <w:pStyle w:val="ListParagraph"/>
        <w:numPr>
          <w:ilvl w:val="5"/>
          <w:numId w:val="973"/>
        </w:numPr>
        <w:rPr>
          <w:rFonts w:ascii="Times New Roman" w:hAnsi="Times New Roman"/>
        </w:rPr>
      </w:pPr>
      <w:r w:rsidRPr="00F363B1">
        <w:rPr>
          <w:rFonts w:ascii="Times New Roman" w:hAnsi="Times New Roman"/>
        </w:rPr>
        <w:t xml:space="preserve">Špeciálne personálne zabezpečenie je </w:t>
      </w:r>
      <w:r w:rsidR="007E4C5B" w:rsidRPr="00F363B1">
        <w:rPr>
          <w:rFonts w:ascii="Times New Roman" w:hAnsi="Times New Roman"/>
        </w:rPr>
        <w:t>dostupnosť konziliárnej služby v nemocnici</w:t>
      </w:r>
    </w:p>
    <w:p w14:paraId="335DCF7A" w14:textId="1752A7D0" w:rsidR="007E4C5B" w:rsidRPr="00F363B1" w:rsidRDefault="007E4C5B" w:rsidP="00142124">
      <w:pPr>
        <w:pStyle w:val="ListParagraph"/>
        <w:numPr>
          <w:ilvl w:val="0"/>
          <w:numId w:val="1052"/>
        </w:numPr>
        <w:rPr>
          <w:rFonts w:ascii="Times New Roman" w:hAnsi="Times New Roman"/>
        </w:rPr>
      </w:pPr>
      <w:r w:rsidRPr="00F363B1">
        <w:rPr>
          <w:rFonts w:ascii="Times New Roman" w:hAnsi="Times New Roman"/>
        </w:rPr>
        <w:t>lekár</w:t>
      </w:r>
      <w:r w:rsidR="006333FF" w:rsidRPr="00F363B1">
        <w:rPr>
          <w:rFonts w:ascii="Times New Roman" w:hAnsi="Times New Roman"/>
        </w:rPr>
        <w:t>a</w:t>
      </w:r>
      <w:r w:rsidRPr="00F363B1">
        <w:rPr>
          <w:rFonts w:ascii="Times New Roman" w:hAnsi="Times New Roman"/>
        </w:rPr>
        <w:t xml:space="preserve"> so špecializáciou v špecializačnom odbore anestéziológia a intenzívna medicína, s úväzkom </w:t>
      </w:r>
      <w:r w:rsidR="006333FF" w:rsidRPr="00F363B1">
        <w:rPr>
          <w:rFonts w:ascii="Times New Roman" w:hAnsi="Times New Roman"/>
        </w:rPr>
        <w:t xml:space="preserve">aspoň </w:t>
      </w:r>
      <w:r w:rsidRPr="00F363B1">
        <w:rPr>
          <w:rFonts w:ascii="Times New Roman" w:hAnsi="Times New Roman"/>
        </w:rPr>
        <w:t>0,1,</w:t>
      </w:r>
    </w:p>
    <w:p w14:paraId="30ED54DC" w14:textId="6ECF0AB2" w:rsidR="007E4C5B" w:rsidRPr="00F363B1" w:rsidRDefault="007E4C5B" w:rsidP="00142124">
      <w:pPr>
        <w:pStyle w:val="ListParagraph"/>
        <w:numPr>
          <w:ilvl w:val="0"/>
          <w:numId w:val="1052"/>
        </w:numPr>
        <w:rPr>
          <w:rFonts w:ascii="Times New Roman" w:hAnsi="Times New Roman"/>
        </w:rPr>
      </w:pPr>
      <w:r w:rsidRPr="00F363B1">
        <w:rPr>
          <w:rFonts w:ascii="Times New Roman" w:hAnsi="Times New Roman"/>
        </w:rPr>
        <w:t>lekár</w:t>
      </w:r>
      <w:r w:rsidR="006333FF" w:rsidRPr="00F363B1">
        <w:rPr>
          <w:rFonts w:ascii="Times New Roman" w:hAnsi="Times New Roman"/>
        </w:rPr>
        <w:t>a</w:t>
      </w:r>
      <w:r w:rsidRPr="00F363B1">
        <w:rPr>
          <w:rFonts w:ascii="Times New Roman" w:hAnsi="Times New Roman"/>
        </w:rPr>
        <w:t xml:space="preserve"> so špecializáciou v špecializačnom odbore chirurgia, s úväzkom </w:t>
      </w:r>
      <w:r w:rsidR="006333FF" w:rsidRPr="00F363B1">
        <w:rPr>
          <w:rFonts w:ascii="Times New Roman" w:hAnsi="Times New Roman"/>
        </w:rPr>
        <w:t xml:space="preserve">aspoň </w:t>
      </w:r>
      <w:r w:rsidRPr="00F363B1">
        <w:rPr>
          <w:rFonts w:ascii="Times New Roman" w:hAnsi="Times New Roman"/>
        </w:rPr>
        <w:t xml:space="preserve">0,1, </w:t>
      </w:r>
    </w:p>
    <w:p w14:paraId="1BDD5816" w14:textId="17DA3265" w:rsidR="007E4C5B" w:rsidRPr="00F363B1" w:rsidRDefault="007E4C5B" w:rsidP="00142124">
      <w:pPr>
        <w:pStyle w:val="ListParagraph"/>
        <w:numPr>
          <w:ilvl w:val="0"/>
          <w:numId w:val="1052"/>
        </w:numPr>
        <w:rPr>
          <w:rFonts w:ascii="Times New Roman" w:hAnsi="Times New Roman"/>
        </w:rPr>
      </w:pPr>
      <w:r w:rsidRPr="00F363B1">
        <w:rPr>
          <w:rFonts w:ascii="Times New Roman" w:hAnsi="Times New Roman"/>
        </w:rPr>
        <w:t>lekár</w:t>
      </w:r>
      <w:r w:rsidR="006333FF" w:rsidRPr="00F363B1">
        <w:rPr>
          <w:rFonts w:ascii="Times New Roman" w:hAnsi="Times New Roman"/>
        </w:rPr>
        <w:t>a</w:t>
      </w:r>
      <w:r w:rsidRPr="00F363B1">
        <w:rPr>
          <w:rFonts w:ascii="Times New Roman" w:hAnsi="Times New Roman"/>
        </w:rPr>
        <w:t xml:space="preserve"> so špecializáciou v špecializačnom odbore neurológia, s úväzkom </w:t>
      </w:r>
      <w:r w:rsidR="006333FF" w:rsidRPr="00F363B1">
        <w:rPr>
          <w:rFonts w:ascii="Times New Roman" w:hAnsi="Times New Roman"/>
        </w:rPr>
        <w:t xml:space="preserve">aspoň </w:t>
      </w:r>
      <w:r w:rsidRPr="00F363B1">
        <w:rPr>
          <w:rFonts w:ascii="Times New Roman" w:hAnsi="Times New Roman"/>
        </w:rPr>
        <w:t>0,1,</w:t>
      </w:r>
    </w:p>
    <w:p w14:paraId="15890781" w14:textId="57282423" w:rsidR="007E4C5B" w:rsidRPr="00F363B1" w:rsidRDefault="007E4C5B" w:rsidP="00142124">
      <w:pPr>
        <w:pStyle w:val="ListParagraph"/>
        <w:numPr>
          <w:ilvl w:val="0"/>
          <w:numId w:val="1052"/>
        </w:numPr>
        <w:rPr>
          <w:rFonts w:ascii="Times New Roman" w:hAnsi="Times New Roman"/>
        </w:rPr>
      </w:pPr>
      <w:r w:rsidRPr="00F363B1">
        <w:rPr>
          <w:rFonts w:ascii="Times New Roman" w:hAnsi="Times New Roman"/>
        </w:rPr>
        <w:t>lekár</w:t>
      </w:r>
      <w:r w:rsidR="006333FF" w:rsidRPr="00F363B1">
        <w:rPr>
          <w:rFonts w:ascii="Times New Roman" w:hAnsi="Times New Roman"/>
        </w:rPr>
        <w:t>a</w:t>
      </w:r>
      <w:r w:rsidRPr="00F363B1">
        <w:rPr>
          <w:rFonts w:ascii="Times New Roman" w:hAnsi="Times New Roman"/>
        </w:rPr>
        <w:t xml:space="preserve"> so špecializáciou v špecializačnom odbore úrazová chirurgia, s úväzkom </w:t>
      </w:r>
      <w:r w:rsidR="006333FF" w:rsidRPr="00F363B1">
        <w:rPr>
          <w:rFonts w:ascii="Times New Roman" w:hAnsi="Times New Roman"/>
        </w:rPr>
        <w:t xml:space="preserve">aspoň </w:t>
      </w:r>
      <w:r w:rsidRPr="00F363B1">
        <w:rPr>
          <w:rFonts w:ascii="Times New Roman" w:hAnsi="Times New Roman"/>
        </w:rPr>
        <w:t xml:space="preserve">0,1, </w:t>
      </w:r>
    </w:p>
    <w:p w14:paraId="44F1AC97" w14:textId="39FF38FE" w:rsidR="007E4C5B" w:rsidRPr="00F363B1" w:rsidRDefault="007E4C5B" w:rsidP="00142124">
      <w:pPr>
        <w:pStyle w:val="ListParagraph"/>
        <w:numPr>
          <w:ilvl w:val="0"/>
          <w:numId w:val="1052"/>
        </w:numPr>
        <w:rPr>
          <w:rFonts w:ascii="Times New Roman" w:hAnsi="Times New Roman"/>
        </w:rPr>
      </w:pPr>
      <w:r w:rsidRPr="00F363B1">
        <w:rPr>
          <w:rFonts w:ascii="Times New Roman" w:hAnsi="Times New Roman"/>
        </w:rPr>
        <w:t>lekár</w:t>
      </w:r>
      <w:r w:rsidR="006333FF" w:rsidRPr="00F363B1">
        <w:rPr>
          <w:rFonts w:ascii="Times New Roman" w:hAnsi="Times New Roman"/>
        </w:rPr>
        <w:t>a</w:t>
      </w:r>
      <w:r w:rsidRPr="00F363B1">
        <w:rPr>
          <w:rFonts w:ascii="Times New Roman" w:hAnsi="Times New Roman"/>
        </w:rPr>
        <w:t xml:space="preserve"> so špecializáciou v špecializačnom odbore rádiológia, s úväzkom </w:t>
      </w:r>
      <w:r w:rsidR="006333FF" w:rsidRPr="00F363B1">
        <w:rPr>
          <w:rFonts w:ascii="Times New Roman" w:hAnsi="Times New Roman"/>
        </w:rPr>
        <w:t xml:space="preserve">aspoň </w:t>
      </w:r>
      <w:r w:rsidRPr="00F363B1">
        <w:rPr>
          <w:rFonts w:ascii="Times New Roman" w:hAnsi="Times New Roman"/>
        </w:rPr>
        <w:t>0,1,</w:t>
      </w:r>
    </w:p>
    <w:p w14:paraId="0676F6B3" w14:textId="0F3A3FCB" w:rsidR="007E4C5B" w:rsidRPr="00F363B1" w:rsidRDefault="007E4C5B" w:rsidP="00142124">
      <w:pPr>
        <w:pStyle w:val="ListParagraph"/>
        <w:numPr>
          <w:ilvl w:val="0"/>
          <w:numId w:val="1052"/>
        </w:numPr>
        <w:rPr>
          <w:rFonts w:ascii="Times New Roman" w:hAnsi="Times New Roman"/>
        </w:rPr>
      </w:pPr>
      <w:r w:rsidRPr="00F363B1">
        <w:rPr>
          <w:rFonts w:ascii="Times New Roman" w:hAnsi="Times New Roman"/>
        </w:rPr>
        <w:t>lekár</w:t>
      </w:r>
      <w:r w:rsidR="006333FF" w:rsidRPr="00F363B1">
        <w:rPr>
          <w:rFonts w:ascii="Times New Roman" w:hAnsi="Times New Roman"/>
        </w:rPr>
        <w:t>a</w:t>
      </w:r>
      <w:r w:rsidRPr="00F363B1">
        <w:rPr>
          <w:rFonts w:ascii="Times New Roman" w:hAnsi="Times New Roman"/>
        </w:rPr>
        <w:t xml:space="preserve"> so špecializáciou v špecializačnom odbore otorinolaryngológia, s úväzkom </w:t>
      </w:r>
      <w:r w:rsidR="006333FF" w:rsidRPr="00F363B1">
        <w:rPr>
          <w:rFonts w:ascii="Times New Roman" w:hAnsi="Times New Roman"/>
        </w:rPr>
        <w:t xml:space="preserve">aspoň </w:t>
      </w:r>
      <w:r w:rsidRPr="00F363B1">
        <w:rPr>
          <w:rFonts w:ascii="Times New Roman" w:hAnsi="Times New Roman"/>
        </w:rPr>
        <w:t>0,1,</w:t>
      </w:r>
    </w:p>
    <w:p w14:paraId="1CE2DC57" w14:textId="48AE0837" w:rsidR="007E4C5B" w:rsidRPr="00F363B1" w:rsidRDefault="007E4C5B" w:rsidP="00142124">
      <w:pPr>
        <w:pStyle w:val="ListParagraph"/>
        <w:numPr>
          <w:ilvl w:val="0"/>
          <w:numId w:val="1052"/>
        </w:numPr>
        <w:rPr>
          <w:rFonts w:ascii="Times New Roman" w:hAnsi="Times New Roman"/>
        </w:rPr>
      </w:pPr>
      <w:r w:rsidRPr="00F363B1">
        <w:rPr>
          <w:rFonts w:ascii="Times New Roman" w:hAnsi="Times New Roman"/>
        </w:rPr>
        <w:t>fyzioterapeut</w:t>
      </w:r>
      <w:r w:rsidR="006333FF" w:rsidRPr="00F363B1">
        <w:rPr>
          <w:rFonts w:ascii="Times New Roman" w:hAnsi="Times New Roman"/>
        </w:rPr>
        <w:t>a</w:t>
      </w:r>
      <w:r w:rsidRPr="00F363B1">
        <w:rPr>
          <w:rFonts w:ascii="Times New Roman" w:hAnsi="Times New Roman"/>
        </w:rPr>
        <w:t xml:space="preserve"> v dennej zmene, s úväzkom </w:t>
      </w:r>
      <w:r w:rsidR="006333FF" w:rsidRPr="00F363B1">
        <w:rPr>
          <w:rFonts w:ascii="Times New Roman" w:hAnsi="Times New Roman"/>
        </w:rPr>
        <w:t xml:space="preserve">aspoň </w:t>
      </w:r>
      <w:r w:rsidRPr="00F363B1">
        <w:rPr>
          <w:rFonts w:ascii="Times New Roman" w:hAnsi="Times New Roman"/>
        </w:rPr>
        <w:t>0,1,</w:t>
      </w:r>
    </w:p>
    <w:p w14:paraId="462BA8A2" w14:textId="577E0C08" w:rsidR="007E4C5B" w:rsidRPr="00F363B1" w:rsidRDefault="007E4C5B" w:rsidP="00142124">
      <w:pPr>
        <w:pStyle w:val="ListParagraph"/>
        <w:numPr>
          <w:ilvl w:val="0"/>
          <w:numId w:val="1052"/>
        </w:numPr>
        <w:rPr>
          <w:rFonts w:ascii="Times New Roman" w:hAnsi="Times New Roman"/>
        </w:rPr>
      </w:pPr>
      <w:r w:rsidRPr="00F363B1">
        <w:rPr>
          <w:rFonts w:ascii="Times New Roman" w:hAnsi="Times New Roman"/>
        </w:rPr>
        <w:t>diétn</w:t>
      </w:r>
      <w:r w:rsidR="006333FF" w:rsidRPr="00F363B1">
        <w:rPr>
          <w:rFonts w:ascii="Times New Roman" w:hAnsi="Times New Roman"/>
        </w:rPr>
        <w:t>ej</w:t>
      </w:r>
      <w:r w:rsidRPr="00F363B1">
        <w:rPr>
          <w:rFonts w:ascii="Times New Roman" w:hAnsi="Times New Roman"/>
        </w:rPr>
        <w:t xml:space="preserve"> sestr</w:t>
      </w:r>
      <w:r w:rsidR="006333FF" w:rsidRPr="00F363B1">
        <w:rPr>
          <w:rFonts w:ascii="Times New Roman" w:hAnsi="Times New Roman"/>
        </w:rPr>
        <w:t>y</w:t>
      </w:r>
      <w:r w:rsidRPr="00F363B1">
        <w:rPr>
          <w:rFonts w:ascii="Times New Roman" w:hAnsi="Times New Roman"/>
        </w:rPr>
        <w:t xml:space="preserve"> v dennej zmene, s úväzkom </w:t>
      </w:r>
      <w:r w:rsidR="006333FF" w:rsidRPr="00F363B1">
        <w:rPr>
          <w:rFonts w:ascii="Times New Roman" w:hAnsi="Times New Roman"/>
        </w:rPr>
        <w:t xml:space="preserve">aspoň </w:t>
      </w:r>
      <w:r w:rsidRPr="00F363B1">
        <w:rPr>
          <w:rFonts w:ascii="Times New Roman" w:hAnsi="Times New Roman"/>
        </w:rPr>
        <w:t>0,1.</w:t>
      </w:r>
    </w:p>
    <w:p w14:paraId="13F11D14" w14:textId="77777777" w:rsidR="007E4C5B" w:rsidRPr="00F363B1" w:rsidRDefault="007E4C5B" w:rsidP="00656421">
      <w:pPr>
        <w:jc w:val="both"/>
      </w:pPr>
    </w:p>
    <w:p w14:paraId="23F55405" w14:textId="53A8C928" w:rsidR="007E4C5B" w:rsidRPr="00F363B1" w:rsidRDefault="006333FF" w:rsidP="00142124">
      <w:pPr>
        <w:pStyle w:val="ListParagraph"/>
        <w:numPr>
          <w:ilvl w:val="5"/>
          <w:numId w:val="973"/>
        </w:numPr>
        <w:rPr>
          <w:rFonts w:ascii="Times New Roman" w:hAnsi="Times New Roman"/>
        </w:rPr>
      </w:pPr>
      <w:r w:rsidRPr="00F363B1">
        <w:rPr>
          <w:rFonts w:ascii="Times New Roman" w:hAnsi="Times New Roman"/>
        </w:rPr>
        <w:t xml:space="preserve">Špeciálne </w:t>
      </w:r>
      <w:r w:rsidR="007E4C5B" w:rsidRPr="00F363B1">
        <w:rPr>
          <w:rFonts w:ascii="Times New Roman" w:hAnsi="Times New Roman"/>
        </w:rPr>
        <w:t>materiálno-technické vybavenie je</w:t>
      </w:r>
    </w:p>
    <w:p w14:paraId="15A50FCC" w14:textId="77777777" w:rsidR="007E4C5B" w:rsidRPr="00F363B1" w:rsidRDefault="007E4C5B" w:rsidP="00142124">
      <w:pPr>
        <w:pStyle w:val="ListParagraph"/>
        <w:numPr>
          <w:ilvl w:val="0"/>
          <w:numId w:val="1062"/>
        </w:numPr>
        <w:rPr>
          <w:rFonts w:ascii="Times New Roman" w:hAnsi="Times New Roman"/>
        </w:rPr>
      </w:pPr>
      <w:r w:rsidRPr="00F363B1">
        <w:rPr>
          <w:rFonts w:ascii="Times New Roman" w:hAnsi="Times New Roman"/>
        </w:rPr>
        <w:t xml:space="preserve">komplexný neinvazívny monitoring životných funkcií primeraný veku pacienta, </w:t>
      </w:r>
    </w:p>
    <w:p w14:paraId="785BBFA0" w14:textId="77777777" w:rsidR="007E4C5B" w:rsidRPr="00F363B1" w:rsidRDefault="007E4C5B" w:rsidP="00142124">
      <w:pPr>
        <w:pStyle w:val="ListParagraph"/>
        <w:numPr>
          <w:ilvl w:val="0"/>
          <w:numId w:val="1062"/>
        </w:numPr>
        <w:rPr>
          <w:rFonts w:ascii="Times New Roman" w:hAnsi="Times New Roman"/>
        </w:rPr>
      </w:pPr>
      <w:r w:rsidRPr="00F363B1">
        <w:rPr>
          <w:rFonts w:ascii="Times New Roman" w:hAnsi="Times New Roman"/>
        </w:rPr>
        <w:t>resuscitačné vybavenie primerané veku pacienta,</w:t>
      </w:r>
    </w:p>
    <w:p w14:paraId="72D35801" w14:textId="77777777" w:rsidR="007E4C5B" w:rsidRPr="00F363B1" w:rsidRDefault="007E4C5B" w:rsidP="00142124">
      <w:pPr>
        <w:pStyle w:val="ListParagraph"/>
        <w:numPr>
          <w:ilvl w:val="0"/>
          <w:numId w:val="1062"/>
        </w:numPr>
        <w:rPr>
          <w:rFonts w:ascii="Times New Roman" w:hAnsi="Times New Roman"/>
        </w:rPr>
      </w:pPr>
      <w:r w:rsidRPr="00F363B1">
        <w:rPr>
          <w:rFonts w:ascii="Times New Roman" w:hAnsi="Times New Roman"/>
        </w:rPr>
        <w:t>pomôcky na oxygenoterapiu (kyslíkové okuliare a tvárové masky s rezervoárom pre celé spektrum detských pacientov),</w:t>
      </w:r>
    </w:p>
    <w:p w14:paraId="30E41A5F" w14:textId="77777777" w:rsidR="007E4C5B" w:rsidRPr="00F363B1" w:rsidRDefault="007E4C5B" w:rsidP="00142124">
      <w:pPr>
        <w:pStyle w:val="ListParagraph"/>
        <w:numPr>
          <w:ilvl w:val="0"/>
          <w:numId w:val="1062"/>
        </w:numPr>
        <w:rPr>
          <w:rFonts w:ascii="Times New Roman" w:hAnsi="Times New Roman"/>
        </w:rPr>
      </w:pPr>
      <w:r w:rsidRPr="00F363B1">
        <w:rPr>
          <w:rFonts w:ascii="Times New Roman" w:hAnsi="Times New Roman"/>
        </w:rPr>
        <w:t>pomôcky na zabezpečenie intraoseálneho prístupu (vŕtací systém),</w:t>
      </w:r>
    </w:p>
    <w:p w14:paraId="39D479AA" w14:textId="77777777" w:rsidR="007E4C5B" w:rsidRPr="00F363B1" w:rsidRDefault="007E4C5B" w:rsidP="00142124">
      <w:pPr>
        <w:pStyle w:val="ListParagraph"/>
        <w:numPr>
          <w:ilvl w:val="0"/>
          <w:numId w:val="1062"/>
        </w:numPr>
        <w:rPr>
          <w:rFonts w:ascii="Times New Roman" w:hAnsi="Times New Roman"/>
        </w:rPr>
      </w:pPr>
      <w:r w:rsidRPr="00F363B1">
        <w:rPr>
          <w:rFonts w:ascii="Times New Roman" w:hAnsi="Times New Roman"/>
        </w:rPr>
        <w:t>vybavenie pre neinvazívnu ventiláciu primerané veku pacienta (Hi-Flow – kyslíková terapia s vysokým prietokom, zvlhčovaním a ohrevom),</w:t>
      </w:r>
    </w:p>
    <w:p w14:paraId="274C4FB8" w14:textId="20DC3C58" w:rsidR="007E4C5B" w:rsidRPr="00F363B1" w:rsidRDefault="007E4C5B" w:rsidP="00142124">
      <w:pPr>
        <w:pStyle w:val="ListParagraph"/>
        <w:numPr>
          <w:ilvl w:val="0"/>
          <w:numId w:val="1062"/>
        </w:numPr>
        <w:rPr>
          <w:rFonts w:ascii="Times New Roman" w:hAnsi="Times New Roman"/>
        </w:rPr>
      </w:pPr>
      <w:r w:rsidRPr="00F363B1">
        <w:rPr>
          <w:rFonts w:ascii="Times New Roman" w:hAnsi="Times New Roman"/>
        </w:rPr>
        <w:t>umelá pľúcna ventilácia pre deti od 3</w:t>
      </w:r>
      <w:r w:rsidR="001839F5" w:rsidRPr="00F363B1">
        <w:rPr>
          <w:rFonts w:ascii="Times New Roman" w:hAnsi="Times New Roman"/>
        </w:rPr>
        <w:t xml:space="preserve"> </w:t>
      </w:r>
      <w:r w:rsidRPr="00F363B1">
        <w:rPr>
          <w:rFonts w:ascii="Times New Roman" w:hAnsi="Times New Roman"/>
        </w:rPr>
        <w:t>000g,</w:t>
      </w:r>
    </w:p>
    <w:p w14:paraId="359AFAF8" w14:textId="77777777" w:rsidR="007E4C5B" w:rsidRPr="00F363B1" w:rsidRDefault="007E4C5B" w:rsidP="00142124">
      <w:pPr>
        <w:pStyle w:val="ListParagraph"/>
        <w:numPr>
          <w:ilvl w:val="0"/>
          <w:numId w:val="1062"/>
        </w:numPr>
        <w:rPr>
          <w:rFonts w:ascii="Times New Roman" w:hAnsi="Times New Roman"/>
        </w:rPr>
      </w:pPr>
      <w:r w:rsidRPr="00F363B1">
        <w:rPr>
          <w:rFonts w:ascii="Times New Roman" w:hAnsi="Times New Roman"/>
        </w:rPr>
        <w:t xml:space="preserve">enterálna pumpa, </w:t>
      </w:r>
    </w:p>
    <w:p w14:paraId="159ACD9E" w14:textId="77777777" w:rsidR="007E4C5B" w:rsidRPr="00F363B1" w:rsidRDefault="007E4C5B" w:rsidP="00142124">
      <w:pPr>
        <w:pStyle w:val="ListParagraph"/>
        <w:numPr>
          <w:ilvl w:val="0"/>
          <w:numId w:val="1062"/>
        </w:numPr>
        <w:rPr>
          <w:rFonts w:ascii="Times New Roman" w:hAnsi="Times New Roman"/>
        </w:rPr>
      </w:pPr>
      <w:r w:rsidRPr="00F363B1">
        <w:rPr>
          <w:rFonts w:ascii="Times New Roman" w:hAnsi="Times New Roman"/>
        </w:rPr>
        <w:t>NIRS (cerebrálna a somatická oxymetria),</w:t>
      </w:r>
    </w:p>
    <w:p w14:paraId="6ECEF1D9" w14:textId="2E569293" w:rsidR="007E4C5B" w:rsidRPr="00F363B1" w:rsidRDefault="007E4C5B" w:rsidP="00142124">
      <w:pPr>
        <w:pStyle w:val="ListParagraph"/>
        <w:numPr>
          <w:ilvl w:val="0"/>
          <w:numId w:val="1062"/>
        </w:numPr>
        <w:rPr>
          <w:rFonts w:ascii="Times New Roman" w:hAnsi="Times New Roman"/>
        </w:rPr>
      </w:pPr>
      <w:r w:rsidRPr="00F363B1">
        <w:rPr>
          <w:rFonts w:ascii="Times New Roman" w:hAnsi="Times New Roman"/>
        </w:rPr>
        <w:t>prenosný USG prístroj</w:t>
      </w:r>
      <w:r w:rsidR="006333FF" w:rsidRPr="00F363B1">
        <w:rPr>
          <w:rFonts w:ascii="Times New Roman" w:hAnsi="Times New Roman"/>
        </w:rPr>
        <w:t>.</w:t>
      </w:r>
    </w:p>
    <w:p w14:paraId="32F76954" w14:textId="77777777" w:rsidR="006333FF" w:rsidRPr="00F363B1" w:rsidRDefault="006333FF" w:rsidP="00656421">
      <w:pPr>
        <w:jc w:val="both"/>
      </w:pPr>
    </w:p>
    <w:p w14:paraId="1A5C808D" w14:textId="7D784D19" w:rsidR="007E4C5B" w:rsidRPr="00F363B1" w:rsidRDefault="007E4C5B" w:rsidP="00142124">
      <w:pPr>
        <w:pStyle w:val="ListParagraph"/>
        <w:numPr>
          <w:ilvl w:val="5"/>
          <w:numId w:val="973"/>
        </w:numPr>
        <w:rPr>
          <w:rFonts w:ascii="Times New Roman" w:hAnsi="Times New Roman"/>
        </w:rPr>
      </w:pPr>
      <w:r w:rsidRPr="00F363B1">
        <w:rPr>
          <w:rFonts w:ascii="Times New Roman" w:hAnsi="Times New Roman"/>
        </w:rPr>
        <w:t xml:space="preserve">Podmienky poskytovania diagnostiky a liečby </w:t>
      </w:r>
    </w:p>
    <w:p w14:paraId="69BC542C" w14:textId="77777777" w:rsidR="007E4C5B" w:rsidRPr="00F363B1" w:rsidRDefault="007E4C5B" w:rsidP="00142124">
      <w:pPr>
        <w:pStyle w:val="ListParagraph"/>
        <w:numPr>
          <w:ilvl w:val="0"/>
          <w:numId w:val="1049"/>
        </w:numPr>
        <w:rPr>
          <w:rFonts w:ascii="Times New Roman" w:hAnsi="Times New Roman"/>
        </w:rPr>
      </w:pPr>
      <w:r w:rsidRPr="00F363B1">
        <w:rPr>
          <w:rFonts w:ascii="Times New Roman" w:hAnsi="Times New Roman"/>
        </w:rPr>
        <w:t>v prípade, ak je do ÚPS zaradený lekár v špecializačnej príprave, je súbežne potreba prítomnosti lekára so špecializáciou v špecializačnom odbore pediatria alebo lekára so špecializáciou v špecializačnom odbore pediatrická intenzívna medicína alebo lekára so špecializáciou v špecializačnom odbore pediatrická anestéziológia v nemocnici,</w:t>
      </w:r>
    </w:p>
    <w:p w14:paraId="2538CB01" w14:textId="3324600A" w:rsidR="006333FF" w:rsidRPr="00F363B1" w:rsidRDefault="007E4C5B" w:rsidP="00142124">
      <w:pPr>
        <w:pStyle w:val="ListParagraph"/>
        <w:numPr>
          <w:ilvl w:val="0"/>
          <w:numId w:val="1049"/>
        </w:numPr>
        <w:contextualSpacing w:val="0"/>
        <w:rPr>
          <w:rFonts w:ascii="Times New Roman" w:hAnsi="Times New Roman"/>
        </w:rPr>
      </w:pPr>
      <w:r w:rsidRPr="00F363B1">
        <w:rPr>
          <w:rFonts w:ascii="Times New Roman" w:hAnsi="Times New Roman"/>
        </w:rPr>
        <w:t>jeden lekár na päť pacientov</w:t>
      </w:r>
      <w:r w:rsidR="006333FF" w:rsidRPr="00F363B1">
        <w:rPr>
          <w:rFonts w:ascii="Times New Roman" w:hAnsi="Times New Roman"/>
        </w:rPr>
        <w:t>,</w:t>
      </w:r>
    </w:p>
    <w:p w14:paraId="0ED0B384" w14:textId="590DD331" w:rsidR="006333FF" w:rsidRPr="00F363B1" w:rsidRDefault="006333FF" w:rsidP="00142124">
      <w:pPr>
        <w:pStyle w:val="ListParagraph"/>
        <w:numPr>
          <w:ilvl w:val="0"/>
          <w:numId w:val="1049"/>
        </w:numPr>
        <w:contextualSpacing w:val="0"/>
        <w:rPr>
          <w:rFonts w:ascii="Times New Roman" w:hAnsi="Times New Roman"/>
        </w:rPr>
      </w:pPr>
      <w:r w:rsidRPr="00F363B1">
        <w:rPr>
          <w:rFonts w:ascii="Times New Roman" w:hAnsi="Times New Roman"/>
        </w:rPr>
        <w:t>sestra so špecializáciou v špecializačnom odbore ošetrovateľská starostlivosť v pediatrii alebo sestra so špecializáciou v špecializačnom odbore intenzívna ošetrovateľská starostlivosť v pediatrii na troch pacientov,</w:t>
      </w:r>
    </w:p>
    <w:p w14:paraId="667F078A" w14:textId="77777777" w:rsidR="006333FF" w:rsidRPr="00F363B1" w:rsidRDefault="006333FF" w:rsidP="00142124">
      <w:pPr>
        <w:pStyle w:val="ListParagraph"/>
        <w:numPr>
          <w:ilvl w:val="0"/>
          <w:numId w:val="1049"/>
        </w:numPr>
        <w:rPr>
          <w:rFonts w:ascii="Times New Roman" w:hAnsi="Times New Roman"/>
        </w:rPr>
      </w:pPr>
      <w:r w:rsidRPr="00F363B1">
        <w:rPr>
          <w:rFonts w:ascii="Times New Roman" w:hAnsi="Times New Roman"/>
        </w:rPr>
        <w:t>dostupnosť mikrobiologického laboratória v nemocnici alebo na základe zmluvného vzťahu,</w:t>
      </w:r>
    </w:p>
    <w:p w14:paraId="325131EA" w14:textId="77777777" w:rsidR="006333FF" w:rsidRPr="00F363B1" w:rsidRDefault="006333FF" w:rsidP="00142124">
      <w:pPr>
        <w:pStyle w:val="ListParagraph"/>
        <w:numPr>
          <w:ilvl w:val="0"/>
          <w:numId w:val="1049"/>
        </w:numPr>
        <w:rPr>
          <w:rFonts w:ascii="Times New Roman" w:hAnsi="Times New Roman"/>
        </w:rPr>
      </w:pPr>
      <w:r w:rsidRPr="00F363B1">
        <w:rPr>
          <w:rFonts w:ascii="Times New Roman" w:hAnsi="Times New Roman"/>
        </w:rPr>
        <w:t>dostupnosť biochemického laboratória v nemocnici alebo na základe zmluvného vzťahu,</w:t>
      </w:r>
    </w:p>
    <w:p w14:paraId="6FF49D3F" w14:textId="77777777" w:rsidR="006333FF" w:rsidRPr="00F363B1" w:rsidRDefault="006333FF" w:rsidP="00142124">
      <w:pPr>
        <w:pStyle w:val="ListParagraph"/>
        <w:numPr>
          <w:ilvl w:val="0"/>
          <w:numId w:val="1049"/>
        </w:numPr>
        <w:rPr>
          <w:rFonts w:ascii="Times New Roman" w:hAnsi="Times New Roman"/>
        </w:rPr>
      </w:pPr>
      <w:r w:rsidRPr="00F363B1">
        <w:rPr>
          <w:rFonts w:ascii="Times New Roman" w:hAnsi="Times New Roman"/>
        </w:rPr>
        <w:t>dostupnosť hematologického laboratória v nemocnici alebo na základe zmluvného vzťahu,</w:t>
      </w:r>
    </w:p>
    <w:p w14:paraId="01459C04" w14:textId="0FBF51F1" w:rsidR="006333FF" w:rsidRPr="00F363B1" w:rsidRDefault="006333FF" w:rsidP="00142124">
      <w:pPr>
        <w:pStyle w:val="ListParagraph"/>
        <w:numPr>
          <w:ilvl w:val="0"/>
          <w:numId w:val="1049"/>
        </w:numPr>
        <w:rPr>
          <w:rFonts w:ascii="Times New Roman" w:hAnsi="Times New Roman"/>
        </w:rPr>
      </w:pPr>
      <w:r w:rsidRPr="00F363B1">
        <w:rPr>
          <w:rFonts w:ascii="Times New Roman" w:hAnsi="Times New Roman"/>
        </w:rPr>
        <w:t>dostupnosť krvnej banky v nemocnici ale na základe zmluvného vzťahu.</w:t>
      </w:r>
    </w:p>
    <w:p w14:paraId="11DB4F2F" w14:textId="77777777" w:rsidR="007E4C5B" w:rsidRPr="00F363B1" w:rsidRDefault="007E4C5B" w:rsidP="00656421">
      <w:pPr>
        <w:jc w:val="both"/>
      </w:pPr>
    </w:p>
    <w:p w14:paraId="257989AE" w14:textId="77777777" w:rsidR="007E4C5B" w:rsidRPr="00F363B1" w:rsidRDefault="007E4C5B"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3950A5E3" w14:textId="5A6A1A2F" w:rsidR="001839F5" w:rsidRPr="00F363B1" w:rsidRDefault="001839F5" w:rsidP="00142124">
      <w:pPr>
        <w:pStyle w:val="ListParagraph"/>
        <w:numPr>
          <w:ilvl w:val="0"/>
          <w:numId w:val="1063"/>
        </w:numPr>
        <w:rPr>
          <w:rFonts w:ascii="Times New Roman" w:hAnsi="Times New Roman"/>
        </w:rPr>
      </w:pPr>
      <w:r w:rsidRPr="00F363B1">
        <w:rPr>
          <w:rFonts w:ascii="Times New Roman" w:hAnsi="Times New Roman"/>
        </w:rPr>
        <w:t>Špeciálne personálne zabezpečenie je</w:t>
      </w:r>
    </w:p>
    <w:p w14:paraId="7FBD6EE1" w14:textId="1F003486" w:rsidR="001839F5" w:rsidRPr="00F363B1" w:rsidRDefault="001839F5" w:rsidP="00142124">
      <w:pPr>
        <w:pStyle w:val="ListParagraph"/>
        <w:numPr>
          <w:ilvl w:val="0"/>
          <w:numId w:val="1053"/>
        </w:numPr>
        <w:rPr>
          <w:rFonts w:ascii="Times New Roman" w:hAnsi="Times New Roman"/>
        </w:rPr>
      </w:pPr>
      <w:r w:rsidRPr="00F363B1">
        <w:rPr>
          <w:rFonts w:ascii="Times New Roman" w:hAnsi="Times New Roman"/>
        </w:rPr>
        <w:t>lekári so špecializáciou v špecializačnom odbore pediatria alebo lekári zaradení v špecializačnej príprave v odbore pediatria podľa osobitného predpisu,</w:t>
      </w:r>
      <w:r w:rsidRPr="00F363B1">
        <w:rPr>
          <w:rFonts w:ascii="Times New Roman" w:hAnsi="Times New Roman"/>
          <w:vertAlign w:val="superscript"/>
        </w:rPr>
        <w:t>2</w:t>
      </w:r>
    </w:p>
    <w:p w14:paraId="4B767CA5" w14:textId="77777777" w:rsidR="007E4C5B" w:rsidRPr="00F363B1" w:rsidRDefault="007E4C5B" w:rsidP="00142124">
      <w:pPr>
        <w:pStyle w:val="ListParagraph"/>
        <w:numPr>
          <w:ilvl w:val="0"/>
          <w:numId w:val="1053"/>
        </w:numPr>
        <w:contextualSpacing w:val="0"/>
        <w:rPr>
          <w:rFonts w:ascii="Times New Roman" w:hAnsi="Times New Roman"/>
        </w:rPr>
      </w:pPr>
      <w:r w:rsidRPr="00F363B1">
        <w:rPr>
          <w:rFonts w:ascii="Times New Roman" w:hAnsi="Times New Roman"/>
        </w:rPr>
        <w:t>lekári zaradení v špecializačnej príprave v odbore anestéziológia a intenzívna medicína alebo lekári zaradení v špecializačnej príprave v odbore pediatrická intenzívna medicína alebo lekári zaradení v špecializačnej príprave v odbore pediatrická anestéziológia alebo so špecializáciou v uvedených odbornostiach, s kumulatívnym úväzkom 3,0,</w:t>
      </w:r>
    </w:p>
    <w:p w14:paraId="6D0CBEF7" w14:textId="77777777" w:rsidR="001839F5" w:rsidRPr="00F363B1" w:rsidRDefault="007E4C5B" w:rsidP="00142124">
      <w:pPr>
        <w:pStyle w:val="ListParagraph"/>
        <w:numPr>
          <w:ilvl w:val="0"/>
          <w:numId w:val="1053"/>
        </w:numPr>
        <w:contextualSpacing w:val="0"/>
        <w:rPr>
          <w:rFonts w:ascii="Times New Roman" w:hAnsi="Times New Roman"/>
        </w:rPr>
      </w:pPr>
      <w:r w:rsidRPr="00F363B1">
        <w:rPr>
          <w:rFonts w:ascii="Times New Roman" w:hAnsi="Times New Roman"/>
          <w:bCs/>
        </w:rPr>
        <w:t xml:space="preserve">praktická sestra </w:t>
      </w:r>
      <w:r w:rsidR="001839F5" w:rsidRPr="00F363B1">
        <w:rPr>
          <w:rFonts w:ascii="Times New Roman" w:hAnsi="Times New Roman"/>
          <w:bCs/>
        </w:rPr>
        <w:t>–</w:t>
      </w:r>
      <w:r w:rsidRPr="00F363B1">
        <w:rPr>
          <w:rFonts w:ascii="Times New Roman" w:hAnsi="Times New Roman"/>
          <w:bCs/>
        </w:rPr>
        <w:t xml:space="preserve"> asistent</w:t>
      </w:r>
      <w:r w:rsidR="001839F5" w:rsidRPr="00F363B1">
        <w:rPr>
          <w:rFonts w:ascii="Times New Roman" w:hAnsi="Times New Roman"/>
          <w:bCs/>
        </w:rPr>
        <w:t>,</w:t>
      </w:r>
    </w:p>
    <w:p w14:paraId="49A3C86A" w14:textId="31F68BB8" w:rsidR="007E4C5B" w:rsidRPr="00F363B1" w:rsidRDefault="007E4C5B" w:rsidP="00142124">
      <w:pPr>
        <w:pStyle w:val="ListParagraph"/>
        <w:numPr>
          <w:ilvl w:val="0"/>
          <w:numId w:val="1053"/>
        </w:numPr>
        <w:contextualSpacing w:val="0"/>
        <w:rPr>
          <w:rFonts w:ascii="Times New Roman" w:hAnsi="Times New Roman"/>
        </w:rPr>
      </w:pPr>
      <w:r w:rsidRPr="00F363B1">
        <w:rPr>
          <w:rFonts w:ascii="Times New Roman" w:hAnsi="Times New Roman"/>
          <w:bCs/>
        </w:rPr>
        <w:t>sanitár</w:t>
      </w:r>
      <w:r w:rsidR="001839F5" w:rsidRPr="00F363B1">
        <w:rPr>
          <w:rFonts w:ascii="Times New Roman" w:hAnsi="Times New Roman"/>
          <w:bCs/>
        </w:rPr>
        <w:t>,</w:t>
      </w:r>
      <w:r w:rsidRPr="00F363B1">
        <w:rPr>
          <w:rFonts w:ascii="Times New Roman" w:hAnsi="Times New Roman"/>
          <w:bCs/>
        </w:rPr>
        <w:t xml:space="preserve"> </w:t>
      </w:r>
    </w:p>
    <w:p w14:paraId="2B4C60C0" w14:textId="6004848A" w:rsidR="007E4C5B" w:rsidRPr="00F363B1" w:rsidRDefault="007E4C5B" w:rsidP="00142124">
      <w:pPr>
        <w:pStyle w:val="ListParagraph"/>
        <w:numPr>
          <w:ilvl w:val="0"/>
          <w:numId w:val="1053"/>
        </w:numPr>
        <w:contextualSpacing w:val="0"/>
        <w:rPr>
          <w:rFonts w:ascii="Times New Roman" w:hAnsi="Times New Roman"/>
        </w:rPr>
      </w:pPr>
      <w:r w:rsidRPr="00F363B1">
        <w:rPr>
          <w:rFonts w:ascii="Times New Roman" w:hAnsi="Times New Roman"/>
        </w:rPr>
        <w:t>zdravotnícky technik</w:t>
      </w:r>
      <w:r w:rsidR="001839F5" w:rsidRPr="00F363B1">
        <w:rPr>
          <w:rFonts w:ascii="Times New Roman" w:hAnsi="Times New Roman"/>
        </w:rPr>
        <w:t>,</w:t>
      </w:r>
    </w:p>
    <w:p w14:paraId="162702C5" w14:textId="77777777" w:rsidR="001839F5" w:rsidRPr="00F363B1" w:rsidRDefault="001839F5" w:rsidP="00142124">
      <w:pPr>
        <w:pStyle w:val="ListParagraph"/>
        <w:numPr>
          <w:ilvl w:val="0"/>
          <w:numId w:val="1053"/>
        </w:numPr>
        <w:rPr>
          <w:rFonts w:ascii="Times New Roman" w:hAnsi="Times New Roman"/>
        </w:rPr>
      </w:pPr>
      <w:r w:rsidRPr="00F363B1">
        <w:rPr>
          <w:rFonts w:ascii="Times New Roman" w:hAnsi="Times New Roman"/>
        </w:rPr>
        <w:t>fyzioterapeut v dennej zmene,</w:t>
      </w:r>
    </w:p>
    <w:p w14:paraId="2946A4A4" w14:textId="5CB470DB" w:rsidR="001839F5" w:rsidRPr="00F363B1" w:rsidRDefault="001839F5" w:rsidP="00142124">
      <w:pPr>
        <w:pStyle w:val="ListParagraph"/>
        <w:numPr>
          <w:ilvl w:val="0"/>
          <w:numId w:val="1053"/>
        </w:numPr>
        <w:contextualSpacing w:val="0"/>
        <w:rPr>
          <w:rFonts w:ascii="Times New Roman" w:hAnsi="Times New Roman"/>
        </w:rPr>
      </w:pPr>
      <w:r w:rsidRPr="00F363B1">
        <w:rPr>
          <w:rFonts w:ascii="Times New Roman" w:hAnsi="Times New Roman"/>
        </w:rPr>
        <w:t>zdravotnícky technik v dennej zmene.</w:t>
      </w:r>
    </w:p>
    <w:p w14:paraId="2C288237" w14:textId="77777777" w:rsidR="007E4C5B" w:rsidRPr="00F363B1" w:rsidRDefault="007E4C5B" w:rsidP="00656421">
      <w:pPr>
        <w:pStyle w:val="ListParagraph"/>
        <w:contextualSpacing w:val="0"/>
        <w:rPr>
          <w:rFonts w:ascii="Times New Roman" w:hAnsi="Times New Roman"/>
        </w:rPr>
      </w:pPr>
    </w:p>
    <w:p w14:paraId="29183101" w14:textId="1039A141" w:rsidR="007E4C5B" w:rsidRPr="00F363B1" w:rsidRDefault="007E4C5B" w:rsidP="00142124">
      <w:pPr>
        <w:pStyle w:val="ListParagraph"/>
        <w:numPr>
          <w:ilvl w:val="0"/>
          <w:numId w:val="1063"/>
        </w:numPr>
        <w:rPr>
          <w:rFonts w:ascii="Times New Roman" w:hAnsi="Times New Roman"/>
        </w:rPr>
      </w:pPr>
      <w:r w:rsidRPr="00F363B1">
        <w:rPr>
          <w:rFonts w:ascii="Times New Roman" w:hAnsi="Times New Roman"/>
        </w:rPr>
        <w:t xml:space="preserve">Špeciálne personálne zabezpečenie je dostupnosť konziliárnej služby v nemocnici </w:t>
      </w:r>
    </w:p>
    <w:p w14:paraId="201CAF9C" w14:textId="77C1E631" w:rsidR="007E4C5B" w:rsidRPr="00F363B1" w:rsidRDefault="007E4C5B" w:rsidP="00142124">
      <w:pPr>
        <w:pStyle w:val="ListParagraph"/>
        <w:numPr>
          <w:ilvl w:val="0"/>
          <w:numId w:val="1060"/>
        </w:numPr>
        <w:rPr>
          <w:rFonts w:ascii="Times New Roman" w:hAnsi="Times New Roman"/>
        </w:rPr>
      </w:pPr>
      <w:r w:rsidRPr="00F363B1">
        <w:rPr>
          <w:rFonts w:ascii="Times New Roman" w:hAnsi="Times New Roman"/>
        </w:rPr>
        <w:t xml:space="preserve">lekár so špecializáciou v špecializačnom odbore pediatrická kardiológia, s úväzkom </w:t>
      </w:r>
      <w:r w:rsidR="001839F5" w:rsidRPr="00F363B1">
        <w:rPr>
          <w:rFonts w:ascii="Times New Roman" w:hAnsi="Times New Roman"/>
        </w:rPr>
        <w:t xml:space="preserve">aspoň </w:t>
      </w:r>
      <w:r w:rsidRPr="00F363B1">
        <w:rPr>
          <w:rFonts w:ascii="Times New Roman" w:hAnsi="Times New Roman"/>
        </w:rPr>
        <w:t>0,1,</w:t>
      </w:r>
    </w:p>
    <w:p w14:paraId="0789A8A6" w14:textId="3E7B46E3" w:rsidR="007E4C5B" w:rsidRPr="00F363B1" w:rsidRDefault="007E4C5B" w:rsidP="00142124">
      <w:pPr>
        <w:pStyle w:val="ListParagraph"/>
        <w:numPr>
          <w:ilvl w:val="0"/>
          <w:numId w:val="1060"/>
        </w:numPr>
        <w:rPr>
          <w:rFonts w:ascii="Times New Roman" w:hAnsi="Times New Roman"/>
        </w:rPr>
      </w:pPr>
      <w:r w:rsidRPr="00F363B1">
        <w:rPr>
          <w:rFonts w:ascii="Times New Roman" w:hAnsi="Times New Roman"/>
        </w:rPr>
        <w:t xml:space="preserve">lekár so špecializáciou v špecializačnom odbore detská chirurgia, s úväzkom </w:t>
      </w:r>
      <w:r w:rsidR="001839F5" w:rsidRPr="00F363B1">
        <w:rPr>
          <w:rFonts w:ascii="Times New Roman" w:hAnsi="Times New Roman"/>
        </w:rPr>
        <w:t xml:space="preserve">aspoň </w:t>
      </w:r>
      <w:r w:rsidRPr="00F363B1">
        <w:rPr>
          <w:rFonts w:ascii="Times New Roman" w:hAnsi="Times New Roman"/>
        </w:rPr>
        <w:t xml:space="preserve">0,1, </w:t>
      </w:r>
    </w:p>
    <w:p w14:paraId="4717ABE4" w14:textId="1A5B4530" w:rsidR="007E4C5B" w:rsidRPr="00F363B1" w:rsidRDefault="007E4C5B" w:rsidP="00142124">
      <w:pPr>
        <w:pStyle w:val="ListParagraph"/>
        <w:numPr>
          <w:ilvl w:val="0"/>
          <w:numId w:val="1060"/>
        </w:numPr>
        <w:rPr>
          <w:rFonts w:ascii="Times New Roman" w:hAnsi="Times New Roman"/>
        </w:rPr>
      </w:pPr>
      <w:r w:rsidRPr="00F363B1">
        <w:rPr>
          <w:rFonts w:ascii="Times New Roman" w:hAnsi="Times New Roman"/>
        </w:rPr>
        <w:t xml:space="preserve">lekár so špecializáciou v špecializačnom odbore pediatrická neurológia, s úväzkom </w:t>
      </w:r>
      <w:r w:rsidR="001839F5" w:rsidRPr="00F363B1">
        <w:rPr>
          <w:rFonts w:ascii="Times New Roman" w:hAnsi="Times New Roman"/>
        </w:rPr>
        <w:t xml:space="preserve">aspoň </w:t>
      </w:r>
      <w:r w:rsidRPr="00F363B1">
        <w:rPr>
          <w:rFonts w:ascii="Times New Roman" w:hAnsi="Times New Roman"/>
        </w:rPr>
        <w:t>0,1,</w:t>
      </w:r>
    </w:p>
    <w:p w14:paraId="722A1D85" w14:textId="3A7A0A4B" w:rsidR="007E4C5B" w:rsidRPr="00F363B1" w:rsidRDefault="007E4C5B" w:rsidP="00142124">
      <w:pPr>
        <w:pStyle w:val="ListParagraph"/>
        <w:numPr>
          <w:ilvl w:val="0"/>
          <w:numId w:val="1060"/>
        </w:numPr>
        <w:rPr>
          <w:rFonts w:ascii="Times New Roman" w:hAnsi="Times New Roman"/>
        </w:rPr>
      </w:pPr>
      <w:r w:rsidRPr="00F363B1">
        <w:rPr>
          <w:rFonts w:ascii="Times New Roman" w:hAnsi="Times New Roman"/>
        </w:rPr>
        <w:t xml:space="preserve">lekár so špecializáciou v špecializačnom odbore rádiológia, s úväzkom </w:t>
      </w:r>
      <w:r w:rsidR="001839F5" w:rsidRPr="00F363B1">
        <w:rPr>
          <w:rFonts w:ascii="Times New Roman" w:hAnsi="Times New Roman"/>
        </w:rPr>
        <w:t xml:space="preserve">aspoň </w:t>
      </w:r>
      <w:r w:rsidRPr="00F363B1">
        <w:rPr>
          <w:rFonts w:ascii="Times New Roman" w:hAnsi="Times New Roman"/>
        </w:rPr>
        <w:t>0,1,</w:t>
      </w:r>
    </w:p>
    <w:p w14:paraId="54BB7366" w14:textId="76E9C080" w:rsidR="007E4C5B" w:rsidRPr="00F363B1" w:rsidRDefault="007E4C5B" w:rsidP="00142124">
      <w:pPr>
        <w:pStyle w:val="ListParagraph"/>
        <w:numPr>
          <w:ilvl w:val="0"/>
          <w:numId w:val="1060"/>
        </w:numPr>
        <w:rPr>
          <w:rFonts w:ascii="Times New Roman" w:hAnsi="Times New Roman"/>
        </w:rPr>
      </w:pPr>
      <w:r w:rsidRPr="00F363B1">
        <w:rPr>
          <w:rFonts w:ascii="Times New Roman" w:hAnsi="Times New Roman"/>
        </w:rPr>
        <w:t xml:space="preserve">lekár so špecializáciou v špecializačnom odbore otorinolaryngológia, s úväzkom </w:t>
      </w:r>
      <w:r w:rsidR="001839F5" w:rsidRPr="00F363B1">
        <w:rPr>
          <w:rFonts w:ascii="Times New Roman" w:hAnsi="Times New Roman"/>
        </w:rPr>
        <w:t xml:space="preserve">aspoň </w:t>
      </w:r>
      <w:r w:rsidRPr="00F363B1">
        <w:rPr>
          <w:rFonts w:ascii="Times New Roman" w:hAnsi="Times New Roman"/>
        </w:rPr>
        <w:t>0,1,</w:t>
      </w:r>
    </w:p>
    <w:p w14:paraId="3646E21A" w14:textId="008AE5DD" w:rsidR="007E4C5B" w:rsidRPr="00F363B1" w:rsidRDefault="007E4C5B" w:rsidP="00142124">
      <w:pPr>
        <w:pStyle w:val="ListParagraph"/>
        <w:numPr>
          <w:ilvl w:val="0"/>
          <w:numId w:val="1060"/>
        </w:numPr>
        <w:rPr>
          <w:rFonts w:ascii="Times New Roman" w:hAnsi="Times New Roman"/>
        </w:rPr>
      </w:pPr>
      <w:r w:rsidRPr="00F363B1">
        <w:rPr>
          <w:rFonts w:ascii="Times New Roman" w:hAnsi="Times New Roman"/>
        </w:rPr>
        <w:t xml:space="preserve">lekár so špecializáciou v špecializačnom odbore pediatrická nefrológia, s úväzkom </w:t>
      </w:r>
      <w:r w:rsidR="001839F5" w:rsidRPr="00F363B1">
        <w:rPr>
          <w:rFonts w:ascii="Times New Roman" w:hAnsi="Times New Roman"/>
        </w:rPr>
        <w:t xml:space="preserve">aspoň </w:t>
      </w:r>
      <w:r w:rsidRPr="00F363B1">
        <w:rPr>
          <w:rFonts w:ascii="Times New Roman" w:hAnsi="Times New Roman"/>
        </w:rPr>
        <w:t>0,1,</w:t>
      </w:r>
    </w:p>
    <w:p w14:paraId="585CD550" w14:textId="6BA11065" w:rsidR="007E4C5B" w:rsidRPr="00F363B1" w:rsidRDefault="007E4C5B" w:rsidP="00142124">
      <w:pPr>
        <w:pStyle w:val="ListParagraph"/>
        <w:numPr>
          <w:ilvl w:val="0"/>
          <w:numId w:val="1060"/>
        </w:numPr>
        <w:rPr>
          <w:rFonts w:ascii="Times New Roman" w:hAnsi="Times New Roman"/>
        </w:rPr>
      </w:pPr>
      <w:r w:rsidRPr="00F363B1">
        <w:rPr>
          <w:rFonts w:ascii="Times New Roman" w:hAnsi="Times New Roman"/>
        </w:rPr>
        <w:t xml:space="preserve">lekár so špecializáciou v špecializačnom odbore pediatrická gastroenterológia, s úväzkom </w:t>
      </w:r>
      <w:r w:rsidR="001839F5" w:rsidRPr="00F363B1">
        <w:rPr>
          <w:rFonts w:ascii="Times New Roman" w:hAnsi="Times New Roman"/>
        </w:rPr>
        <w:t xml:space="preserve">aspoň </w:t>
      </w:r>
      <w:r w:rsidRPr="00F363B1">
        <w:rPr>
          <w:rFonts w:ascii="Times New Roman" w:hAnsi="Times New Roman"/>
        </w:rPr>
        <w:t>0,1,</w:t>
      </w:r>
    </w:p>
    <w:p w14:paraId="7C703E0B" w14:textId="1CFEECFA" w:rsidR="007E4C5B" w:rsidRPr="00F363B1" w:rsidRDefault="007E4C5B" w:rsidP="00142124">
      <w:pPr>
        <w:pStyle w:val="ListParagraph"/>
        <w:numPr>
          <w:ilvl w:val="0"/>
          <w:numId w:val="1060"/>
        </w:numPr>
        <w:rPr>
          <w:rFonts w:ascii="Times New Roman" w:hAnsi="Times New Roman"/>
        </w:rPr>
      </w:pPr>
      <w:r w:rsidRPr="00F363B1">
        <w:rPr>
          <w:rFonts w:ascii="Times New Roman" w:hAnsi="Times New Roman"/>
        </w:rPr>
        <w:t xml:space="preserve">lekár so špecializáciou v špecializačnom odbore infektológia, s úväzkom </w:t>
      </w:r>
      <w:r w:rsidR="001839F5" w:rsidRPr="00F363B1">
        <w:rPr>
          <w:rFonts w:ascii="Times New Roman" w:hAnsi="Times New Roman"/>
        </w:rPr>
        <w:t xml:space="preserve">aspoň </w:t>
      </w:r>
      <w:r w:rsidRPr="00F363B1">
        <w:rPr>
          <w:rFonts w:ascii="Times New Roman" w:hAnsi="Times New Roman"/>
        </w:rPr>
        <w:t xml:space="preserve">0,1, </w:t>
      </w:r>
    </w:p>
    <w:p w14:paraId="79091FFB" w14:textId="7AD6029E" w:rsidR="007E4C5B" w:rsidRPr="00F363B1" w:rsidRDefault="007E4C5B" w:rsidP="00142124">
      <w:pPr>
        <w:pStyle w:val="ListParagraph"/>
        <w:numPr>
          <w:ilvl w:val="0"/>
          <w:numId w:val="1060"/>
        </w:numPr>
        <w:rPr>
          <w:rFonts w:ascii="Times New Roman" w:hAnsi="Times New Roman"/>
        </w:rPr>
      </w:pPr>
      <w:r w:rsidRPr="00F363B1">
        <w:rPr>
          <w:rFonts w:ascii="Times New Roman" w:hAnsi="Times New Roman"/>
        </w:rPr>
        <w:t xml:space="preserve">lekár so špecializáciou v špecializačnom odbore pediatrická pneumológia, s úväzkom </w:t>
      </w:r>
      <w:r w:rsidR="001839F5" w:rsidRPr="00F363B1">
        <w:rPr>
          <w:rFonts w:ascii="Times New Roman" w:hAnsi="Times New Roman"/>
        </w:rPr>
        <w:t xml:space="preserve">aspoň </w:t>
      </w:r>
      <w:r w:rsidRPr="00F363B1">
        <w:rPr>
          <w:rFonts w:ascii="Times New Roman" w:hAnsi="Times New Roman"/>
        </w:rPr>
        <w:t xml:space="preserve">0,1, </w:t>
      </w:r>
    </w:p>
    <w:p w14:paraId="6E1CE747" w14:textId="7F2F5264" w:rsidR="007E4C5B" w:rsidRPr="00F363B1" w:rsidRDefault="007E4C5B" w:rsidP="00142124">
      <w:pPr>
        <w:pStyle w:val="ListParagraph"/>
        <w:numPr>
          <w:ilvl w:val="0"/>
          <w:numId w:val="1060"/>
        </w:numPr>
        <w:rPr>
          <w:rFonts w:ascii="Times New Roman" w:hAnsi="Times New Roman"/>
        </w:rPr>
      </w:pPr>
      <w:r w:rsidRPr="00F363B1">
        <w:rPr>
          <w:rFonts w:ascii="Times New Roman" w:hAnsi="Times New Roman"/>
        </w:rPr>
        <w:t xml:space="preserve">lekár so špecializáciou v špecializačnom odbore pediatrická hematológia a onkológia,  s úväzkom </w:t>
      </w:r>
      <w:r w:rsidR="001839F5" w:rsidRPr="00F363B1">
        <w:rPr>
          <w:rFonts w:ascii="Times New Roman" w:hAnsi="Times New Roman"/>
        </w:rPr>
        <w:t xml:space="preserve">aspoň </w:t>
      </w:r>
      <w:r w:rsidRPr="00F363B1">
        <w:rPr>
          <w:rFonts w:ascii="Times New Roman" w:hAnsi="Times New Roman"/>
        </w:rPr>
        <w:t>0,1,</w:t>
      </w:r>
    </w:p>
    <w:p w14:paraId="65E17BD0" w14:textId="5578D537" w:rsidR="007E4C5B" w:rsidRPr="00F363B1" w:rsidRDefault="007E4C5B" w:rsidP="00142124">
      <w:pPr>
        <w:pStyle w:val="ListParagraph"/>
        <w:numPr>
          <w:ilvl w:val="0"/>
          <w:numId w:val="1060"/>
        </w:numPr>
        <w:rPr>
          <w:rFonts w:ascii="Times New Roman" w:hAnsi="Times New Roman"/>
        </w:rPr>
      </w:pPr>
      <w:r w:rsidRPr="00F363B1">
        <w:rPr>
          <w:rFonts w:ascii="Times New Roman" w:hAnsi="Times New Roman"/>
        </w:rPr>
        <w:t xml:space="preserve">lekár so špecializáciou v špecializačnom odbore imunológia a alergológia, s úväzkom </w:t>
      </w:r>
      <w:r w:rsidR="001839F5" w:rsidRPr="00F363B1">
        <w:rPr>
          <w:rFonts w:ascii="Times New Roman" w:hAnsi="Times New Roman"/>
        </w:rPr>
        <w:t xml:space="preserve">aspoň </w:t>
      </w:r>
      <w:r w:rsidRPr="00F363B1">
        <w:rPr>
          <w:rFonts w:ascii="Times New Roman" w:hAnsi="Times New Roman"/>
        </w:rPr>
        <w:t xml:space="preserve">0,1, </w:t>
      </w:r>
    </w:p>
    <w:p w14:paraId="1657BF7E" w14:textId="179887CF" w:rsidR="007E4C5B" w:rsidRPr="00F363B1" w:rsidRDefault="007E4C5B" w:rsidP="00142124">
      <w:pPr>
        <w:pStyle w:val="ListParagraph"/>
        <w:numPr>
          <w:ilvl w:val="0"/>
          <w:numId w:val="1060"/>
        </w:numPr>
        <w:rPr>
          <w:rFonts w:ascii="Times New Roman" w:hAnsi="Times New Roman"/>
        </w:rPr>
      </w:pPr>
      <w:r w:rsidRPr="00F363B1">
        <w:rPr>
          <w:rFonts w:ascii="Times New Roman" w:hAnsi="Times New Roman"/>
        </w:rPr>
        <w:t xml:space="preserve">lekár so špecializáciou v špecializačnom odbore pediatrická endokrinológia, s úväzkom </w:t>
      </w:r>
      <w:r w:rsidR="001839F5" w:rsidRPr="00F363B1">
        <w:rPr>
          <w:rFonts w:ascii="Times New Roman" w:hAnsi="Times New Roman"/>
        </w:rPr>
        <w:t xml:space="preserve">aspoň </w:t>
      </w:r>
      <w:r w:rsidRPr="00F363B1">
        <w:rPr>
          <w:rFonts w:ascii="Times New Roman" w:hAnsi="Times New Roman"/>
        </w:rPr>
        <w:t>0,1,</w:t>
      </w:r>
    </w:p>
    <w:p w14:paraId="3F5A11F3" w14:textId="519EC818" w:rsidR="007E4C5B" w:rsidRPr="00F363B1" w:rsidRDefault="007E4C5B" w:rsidP="00142124">
      <w:pPr>
        <w:pStyle w:val="ListParagraph"/>
        <w:numPr>
          <w:ilvl w:val="0"/>
          <w:numId w:val="1060"/>
        </w:numPr>
        <w:rPr>
          <w:rFonts w:ascii="Times New Roman" w:hAnsi="Times New Roman"/>
        </w:rPr>
      </w:pPr>
      <w:r w:rsidRPr="00F363B1">
        <w:rPr>
          <w:rFonts w:ascii="Times New Roman" w:hAnsi="Times New Roman"/>
        </w:rPr>
        <w:t xml:space="preserve">fyzioterapeut v dennej zmene, s úväzkom </w:t>
      </w:r>
      <w:r w:rsidR="001839F5" w:rsidRPr="00F363B1">
        <w:rPr>
          <w:rFonts w:ascii="Times New Roman" w:hAnsi="Times New Roman"/>
        </w:rPr>
        <w:t xml:space="preserve">aspoň </w:t>
      </w:r>
      <w:r w:rsidRPr="00F363B1">
        <w:rPr>
          <w:rFonts w:ascii="Times New Roman" w:hAnsi="Times New Roman"/>
        </w:rPr>
        <w:t>0,1,</w:t>
      </w:r>
    </w:p>
    <w:p w14:paraId="7D6F748F" w14:textId="536F2DE3" w:rsidR="007E4C5B" w:rsidRPr="00F363B1" w:rsidRDefault="007E4C5B" w:rsidP="00142124">
      <w:pPr>
        <w:pStyle w:val="ListParagraph"/>
        <w:numPr>
          <w:ilvl w:val="0"/>
          <w:numId w:val="1060"/>
        </w:numPr>
        <w:rPr>
          <w:rFonts w:ascii="Times New Roman" w:hAnsi="Times New Roman"/>
        </w:rPr>
      </w:pPr>
      <w:r w:rsidRPr="00F363B1">
        <w:rPr>
          <w:rFonts w:ascii="Times New Roman" w:hAnsi="Times New Roman"/>
        </w:rPr>
        <w:t xml:space="preserve">diétna sestra v dennej zmene, s úväzkom </w:t>
      </w:r>
      <w:r w:rsidR="001839F5" w:rsidRPr="00F363B1">
        <w:rPr>
          <w:rFonts w:ascii="Times New Roman" w:hAnsi="Times New Roman"/>
        </w:rPr>
        <w:t xml:space="preserve">aspoň </w:t>
      </w:r>
      <w:r w:rsidRPr="00F363B1">
        <w:rPr>
          <w:rFonts w:ascii="Times New Roman" w:hAnsi="Times New Roman"/>
        </w:rPr>
        <w:t>0,1,</w:t>
      </w:r>
    </w:p>
    <w:p w14:paraId="37D7979F" w14:textId="6B405041" w:rsidR="007E4C5B" w:rsidRPr="00F363B1" w:rsidRDefault="007E4C5B" w:rsidP="00142124">
      <w:pPr>
        <w:pStyle w:val="ListParagraph"/>
        <w:numPr>
          <w:ilvl w:val="0"/>
          <w:numId w:val="1060"/>
        </w:numPr>
        <w:rPr>
          <w:rFonts w:ascii="Times New Roman" w:hAnsi="Times New Roman"/>
        </w:rPr>
      </w:pPr>
      <w:r w:rsidRPr="00F363B1">
        <w:rPr>
          <w:rFonts w:ascii="Times New Roman" w:hAnsi="Times New Roman"/>
        </w:rPr>
        <w:t xml:space="preserve">lekár so špecializáciou v špecializačnom odbore úrazová chirurgia, s úväzkom </w:t>
      </w:r>
      <w:r w:rsidR="001839F5" w:rsidRPr="00F363B1">
        <w:rPr>
          <w:rFonts w:ascii="Times New Roman" w:hAnsi="Times New Roman"/>
        </w:rPr>
        <w:t xml:space="preserve">aspoň </w:t>
      </w:r>
      <w:r w:rsidRPr="00F363B1">
        <w:rPr>
          <w:rFonts w:ascii="Times New Roman" w:hAnsi="Times New Roman"/>
        </w:rPr>
        <w:t xml:space="preserve">0,1, </w:t>
      </w:r>
    </w:p>
    <w:p w14:paraId="64E08A66" w14:textId="1D53B1F2" w:rsidR="007E4C5B" w:rsidRPr="00F363B1" w:rsidRDefault="007E4C5B" w:rsidP="00142124">
      <w:pPr>
        <w:pStyle w:val="ListParagraph"/>
        <w:numPr>
          <w:ilvl w:val="0"/>
          <w:numId w:val="1060"/>
        </w:numPr>
        <w:rPr>
          <w:rFonts w:ascii="Times New Roman" w:hAnsi="Times New Roman"/>
        </w:rPr>
      </w:pPr>
      <w:r w:rsidRPr="00F363B1">
        <w:rPr>
          <w:rFonts w:ascii="Times New Roman" w:hAnsi="Times New Roman"/>
        </w:rPr>
        <w:t xml:space="preserve">lekár so špecializáciou v špecializačnom odbore oftalmológia, s úväzkom </w:t>
      </w:r>
      <w:r w:rsidR="001839F5" w:rsidRPr="00F363B1">
        <w:rPr>
          <w:rFonts w:ascii="Times New Roman" w:hAnsi="Times New Roman"/>
        </w:rPr>
        <w:t xml:space="preserve">aspoň </w:t>
      </w:r>
      <w:r w:rsidRPr="00F363B1">
        <w:rPr>
          <w:rFonts w:ascii="Times New Roman" w:hAnsi="Times New Roman"/>
        </w:rPr>
        <w:t>0,1,</w:t>
      </w:r>
    </w:p>
    <w:p w14:paraId="152A4A84" w14:textId="2EDE4CC8" w:rsidR="007E4C5B" w:rsidRPr="00F363B1" w:rsidRDefault="007E4C5B" w:rsidP="00142124">
      <w:pPr>
        <w:pStyle w:val="ListParagraph"/>
        <w:numPr>
          <w:ilvl w:val="0"/>
          <w:numId w:val="1060"/>
        </w:numPr>
        <w:rPr>
          <w:rFonts w:ascii="Times New Roman" w:hAnsi="Times New Roman"/>
        </w:rPr>
      </w:pPr>
      <w:r w:rsidRPr="00F363B1">
        <w:rPr>
          <w:rFonts w:ascii="Times New Roman" w:hAnsi="Times New Roman"/>
        </w:rPr>
        <w:t xml:space="preserve">lekár so špecializáciou v špecializačnom odbore plastická chirurgia, s úväzkom </w:t>
      </w:r>
      <w:r w:rsidR="001839F5" w:rsidRPr="00F363B1">
        <w:rPr>
          <w:rFonts w:ascii="Times New Roman" w:hAnsi="Times New Roman"/>
        </w:rPr>
        <w:t xml:space="preserve">aspoň </w:t>
      </w:r>
      <w:r w:rsidRPr="00F363B1">
        <w:rPr>
          <w:rFonts w:ascii="Times New Roman" w:hAnsi="Times New Roman"/>
        </w:rPr>
        <w:t xml:space="preserve">0,1, </w:t>
      </w:r>
    </w:p>
    <w:p w14:paraId="12796D2B" w14:textId="21347385" w:rsidR="007E4C5B" w:rsidRPr="00F363B1" w:rsidRDefault="007E4C5B" w:rsidP="00142124">
      <w:pPr>
        <w:pStyle w:val="ListParagraph"/>
        <w:numPr>
          <w:ilvl w:val="0"/>
          <w:numId w:val="1060"/>
        </w:numPr>
        <w:rPr>
          <w:rFonts w:ascii="Times New Roman" w:hAnsi="Times New Roman"/>
        </w:rPr>
      </w:pPr>
      <w:r w:rsidRPr="00F363B1">
        <w:rPr>
          <w:rFonts w:ascii="Times New Roman" w:hAnsi="Times New Roman"/>
        </w:rPr>
        <w:t xml:space="preserve">lekár so špecializáciou v špecializačnom odbore pediatrická gynekológia, s úväzkom </w:t>
      </w:r>
      <w:r w:rsidR="001839F5" w:rsidRPr="00F363B1">
        <w:rPr>
          <w:rFonts w:ascii="Times New Roman" w:hAnsi="Times New Roman"/>
        </w:rPr>
        <w:t xml:space="preserve">aspoň </w:t>
      </w:r>
      <w:r w:rsidRPr="00F363B1">
        <w:rPr>
          <w:rFonts w:ascii="Times New Roman" w:hAnsi="Times New Roman"/>
        </w:rPr>
        <w:t>0,1,</w:t>
      </w:r>
    </w:p>
    <w:p w14:paraId="575DBB79" w14:textId="74406724" w:rsidR="007E4C5B" w:rsidRPr="00F363B1" w:rsidRDefault="007E4C5B" w:rsidP="00142124">
      <w:pPr>
        <w:pStyle w:val="ListParagraph"/>
        <w:numPr>
          <w:ilvl w:val="0"/>
          <w:numId w:val="1060"/>
        </w:numPr>
        <w:rPr>
          <w:rFonts w:ascii="Times New Roman" w:hAnsi="Times New Roman"/>
        </w:rPr>
      </w:pPr>
      <w:r w:rsidRPr="00F363B1">
        <w:rPr>
          <w:rFonts w:ascii="Times New Roman" w:hAnsi="Times New Roman"/>
        </w:rPr>
        <w:t xml:space="preserve">lekár so špecializáciou v špecializačnom odbore pediatrická urológia, s úväzkom </w:t>
      </w:r>
      <w:r w:rsidR="001839F5" w:rsidRPr="00F363B1">
        <w:rPr>
          <w:rFonts w:ascii="Times New Roman" w:hAnsi="Times New Roman"/>
        </w:rPr>
        <w:t xml:space="preserve">aspoň </w:t>
      </w:r>
      <w:r w:rsidRPr="00F363B1">
        <w:rPr>
          <w:rFonts w:ascii="Times New Roman" w:hAnsi="Times New Roman"/>
        </w:rPr>
        <w:t>0,1,</w:t>
      </w:r>
    </w:p>
    <w:p w14:paraId="41EDFB48" w14:textId="65C1C843" w:rsidR="007E4C5B" w:rsidRPr="00F363B1" w:rsidRDefault="007E4C5B" w:rsidP="00142124">
      <w:pPr>
        <w:pStyle w:val="ListParagraph"/>
        <w:numPr>
          <w:ilvl w:val="0"/>
          <w:numId w:val="1060"/>
        </w:numPr>
        <w:rPr>
          <w:rFonts w:ascii="Times New Roman" w:hAnsi="Times New Roman"/>
        </w:rPr>
      </w:pPr>
      <w:r w:rsidRPr="00F363B1">
        <w:rPr>
          <w:rFonts w:ascii="Times New Roman" w:hAnsi="Times New Roman"/>
        </w:rPr>
        <w:t xml:space="preserve">lekár so špecializáciou v špecializačnom odbore pediatrická psychiatria, s úväzkom </w:t>
      </w:r>
      <w:r w:rsidR="001839F5" w:rsidRPr="00F363B1">
        <w:rPr>
          <w:rFonts w:ascii="Times New Roman" w:hAnsi="Times New Roman"/>
        </w:rPr>
        <w:t xml:space="preserve">aspoň </w:t>
      </w:r>
      <w:r w:rsidRPr="00F363B1">
        <w:rPr>
          <w:rFonts w:ascii="Times New Roman" w:hAnsi="Times New Roman"/>
        </w:rPr>
        <w:t>0,1,</w:t>
      </w:r>
    </w:p>
    <w:p w14:paraId="61CDC954" w14:textId="080FFB1C" w:rsidR="007E4C5B" w:rsidRPr="00F363B1" w:rsidRDefault="007E4C5B" w:rsidP="00142124">
      <w:pPr>
        <w:pStyle w:val="ListParagraph"/>
        <w:numPr>
          <w:ilvl w:val="0"/>
          <w:numId w:val="1060"/>
        </w:numPr>
        <w:rPr>
          <w:rFonts w:ascii="Times New Roman" w:hAnsi="Times New Roman"/>
        </w:rPr>
      </w:pPr>
      <w:r w:rsidRPr="00F363B1">
        <w:rPr>
          <w:rFonts w:ascii="Times New Roman" w:hAnsi="Times New Roman"/>
        </w:rPr>
        <w:t>lekár so špecializáciou v špecializačnom odbore pediatrická ortopédia, s úväzkom</w:t>
      </w:r>
      <w:r w:rsidR="001839F5" w:rsidRPr="00F363B1">
        <w:rPr>
          <w:rFonts w:ascii="Times New Roman" w:hAnsi="Times New Roman"/>
        </w:rPr>
        <w:t xml:space="preserve"> aspoň</w:t>
      </w:r>
      <w:r w:rsidRPr="00F363B1">
        <w:rPr>
          <w:rFonts w:ascii="Times New Roman" w:hAnsi="Times New Roman"/>
        </w:rPr>
        <w:t xml:space="preserve"> 0,1,</w:t>
      </w:r>
    </w:p>
    <w:p w14:paraId="2EB182FE" w14:textId="6821074F" w:rsidR="007E4C5B" w:rsidRPr="00F363B1" w:rsidRDefault="007E4C5B" w:rsidP="00142124">
      <w:pPr>
        <w:pStyle w:val="ListParagraph"/>
        <w:numPr>
          <w:ilvl w:val="0"/>
          <w:numId w:val="1060"/>
        </w:numPr>
        <w:rPr>
          <w:rFonts w:ascii="Times New Roman" w:hAnsi="Times New Roman"/>
        </w:rPr>
      </w:pPr>
      <w:r w:rsidRPr="00F363B1">
        <w:rPr>
          <w:rFonts w:ascii="Times New Roman" w:hAnsi="Times New Roman"/>
        </w:rPr>
        <w:t xml:space="preserve">lekár so špecializáciou v špecializačnom odbore dermatovenerológia, s úväzkom </w:t>
      </w:r>
      <w:r w:rsidR="001839F5" w:rsidRPr="00F363B1">
        <w:rPr>
          <w:rFonts w:ascii="Times New Roman" w:hAnsi="Times New Roman"/>
        </w:rPr>
        <w:t xml:space="preserve">aspoň </w:t>
      </w:r>
      <w:r w:rsidRPr="00F363B1">
        <w:rPr>
          <w:rFonts w:ascii="Times New Roman" w:hAnsi="Times New Roman"/>
        </w:rPr>
        <w:t xml:space="preserve">0,1, </w:t>
      </w:r>
    </w:p>
    <w:p w14:paraId="6AFB1E31" w14:textId="56224CFF" w:rsidR="007E4C5B" w:rsidRPr="00F363B1" w:rsidRDefault="007E4C5B" w:rsidP="00142124">
      <w:pPr>
        <w:pStyle w:val="ListParagraph"/>
        <w:numPr>
          <w:ilvl w:val="0"/>
          <w:numId w:val="1060"/>
        </w:numPr>
        <w:rPr>
          <w:rFonts w:ascii="Times New Roman" w:hAnsi="Times New Roman"/>
        </w:rPr>
      </w:pPr>
      <w:r w:rsidRPr="00F363B1">
        <w:rPr>
          <w:rFonts w:ascii="Times New Roman" w:hAnsi="Times New Roman"/>
        </w:rPr>
        <w:t xml:space="preserve">lekár so špecializáciou v špecializačnom odbore neurochirurgia, s úväzkom </w:t>
      </w:r>
      <w:r w:rsidR="001839F5" w:rsidRPr="00F363B1">
        <w:rPr>
          <w:rFonts w:ascii="Times New Roman" w:hAnsi="Times New Roman"/>
        </w:rPr>
        <w:t xml:space="preserve">aspoň </w:t>
      </w:r>
      <w:r w:rsidRPr="00F363B1">
        <w:rPr>
          <w:rFonts w:ascii="Times New Roman" w:hAnsi="Times New Roman"/>
        </w:rPr>
        <w:t>0,1,</w:t>
      </w:r>
    </w:p>
    <w:p w14:paraId="3EC2286D" w14:textId="7CF0B0AB" w:rsidR="007E4C5B" w:rsidRPr="00F363B1" w:rsidRDefault="007E4C5B" w:rsidP="00142124">
      <w:pPr>
        <w:pStyle w:val="ListParagraph"/>
        <w:numPr>
          <w:ilvl w:val="0"/>
          <w:numId w:val="1060"/>
        </w:numPr>
        <w:rPr>
          <w:rFonts w:ascii="Times New Roman" w:hAnsi="Times New Roman"/>
        </w:rPr>
      </w:pPr>
      <w:r w:rsidRPr="00F363B1">
        <w:rPr>
          <w:rFonts w:ascii="Times New Roman" w:hAnsi="Times New Roman"/>
        </w:rPr>
        <w:t xml:space="preserve">lekár so špecializáciou v špecializačnom odbore klinická mikrobiológia, s úväzkom </w:t>
      </w:r>
      <w:r w:rsidR="001839F5" w:rsidRPr="00F363B1">
        <w:rPr>
          <w:rFonts w:ascii="Times New Roman" w:hAnsi="Times New Roman"/>
        </w:rPr>
        <w:t xml:space="preserve">aspoň </w:t>
      </w:r>
      <w:r w:rsidRPr="00F363B1">
        <w:rPr>
          <w:rFonts w:ascii="Times New Roman" w:hAnsi="Times New Roman"/>
        </w:rPr>
        <w:t xml:space="preserve">0,1, </w:t>
      </w:r>
    </w:p>
    <w:p w14:paraId="3995A35B" w14:textId="38B68EC0" w:rsidR="007E4C5B" w:rsidRPr="00F363B1" w:rsidRDefault="007E4C5B" w:rsidP="00142124">
      <w:pPr>
        <w:pStyle w:val="ListParagraph"/>
        <w:numPr>
          <w:ilvl w:val="0"/>
          <w:numId w:val="1060"/>
        </w:numPr>
        <w:rPr>
          <w:rFonts w:ascii="Times New Roman" w:hAnsi="Times New Roman"/>
        </w:rPr>
      </w:pPr>
      <w:r w:rsidRPr="00F363B1">
        <w:rPr>
          <w:rFonts w:ascii="Times New Roman" w:hAnsi="Times New Roman"/>
        </w:rPr>
        <w:t xml:space="preserve">lekár so špecializáciou v špecializačnom odbore klinická farmakológia, s úväzkom </w:t>
      </w:r>
      <w:r w:rsidR="001839F5" w:rsidRPr="00F363B1">
        <w:rPr>
          <w:rFonts w:ascii="Times New Roman" w:hAnsi="Times New Roman"/>
        </w:rPr>
        <w:t xml:space="preserve">aspoň </w:t>
      </w:r>
      <w:r w:rsidRPr="00F363B1">
        <w:rPr>
          <w:rFonts w:ascii="Times New Roman" w:hAnsi="Times New Roman"/>
        </w:rPr>
        <w:t>0,1.</w:t>
      </w:r>
    </w:p>
    <w:p w14:paraId="3CA8B805" w14:textId="77777777" w:rsidR="007E4C5B" w:rsidRPr="00F363B1" w:rsidRDefault="007E4C5B" w:rsidP="00656421">
      <w:pPr>
        <w:jc w:val="both"/>
      </w:pPr>
    </w:p>
    <w:p w14:paraId="2FA8691D" w14:textId="77777777" w:rsidR="007E4C5B" w:rsidRPr="00F363B1" w:rsidRDefault="007E4C5B" w:rsidP="00142124">
      <w:pPr>
        <w:pStyle w:val="ListParagraph"/>
        <w:numPr>
          <w:ilvl w:val="0"/>
          <w:numId w:val="1063"/>
        </w:numPr>
        <w:rPr>
          <w:rFonts w:ascii="Times New Roman" w:hAnsi="Times New Roman"/>
        </w:rPr>
      </w:pPr>
      <w:r w:rsidRPr="00F363B1">
        <w:rPr>
          <w:rFonts w:ascii="Times New Roman" w:hAnsi="Times New Roman"/>
        </w:rPr>
        <w:t>Špeciálne materiálno-technické vybavenie je</w:t>
      </w:r>
    </w:p>
    <w:p w14:paraId="6AD55A72" w14:textId="77777777" w:rsidR="007E4C5B" w:rsidRPr="00F363B1" w:rsidRDefault="007E4C5B" w:rsidP="00142124">
      <w:pPr>
        <w:pStyle w:val="ListParagraph"/>
        <w:numPr>
          <w:ilvl w:val="0"/>
          <w:numId w:val="1054"/>
        </w:numPr>
        <w:rPr>
          <w:rFonts w:ascii="Times New Roman" w:hAnsi="Times New Roman"/>
        </w:rPr>
      </w:pPr>
      <w:r w:rsidRPr="00F363B1">
        <w:rPr>
          <w:rFonts w:ascii="Times New Roman" w:hAnsi="Times New Roman"/>
        </w:rPr>
        <w:t>komplexný monitoring životných funkcií s možnosťou invazívneho aj neinvazívneho monitoringu, (EKG, pulzová frekvencia, krvný tlak, telesná teplota, saturácia O2, frekvencia dýchania)</w:t>
      </w:r>
    </w:p>
    <w:p w14:paraId="15FBAA3F" w14:textId="77777777" w:rsidR="007E4C5B" w:rsidRPr="00F363B1" w:rsidRDefault="007E4C5B" w:rsidP="00142124">
      <w:pPr>
        <w:pStyle w:val="ListParagraph"/>
        <w:numPr>
          <w:ilvl w:val="0"/>
          <w:numId w:val="1054"/>
        </w:numPr>
        <w:rPr>
          <w:rFonts w:ascii="Times New Roman" w:hAnsi="Times New Roman"/>
        </w:rPr>
      </w:pPr>
      <w:r w:rsidRPr="00F363B1">
        <w:rPr>
          <w:rFonts w:ascii="Times New Roman" w:hAnsi="Times New Roman"/>
        </w:rPr>
        <w:t>NIRS (cerebrálna a somatická oxymetria),</w:t>
      </w:r>
    </w:p>
    <w:p w14:paraId="72BEFCD7" w14:textId="77777777" w:rsidR="007E4C5B" w:rsidRPr="00F363B1" w:rsidRDefault="007E4C5B" w:rsidP="00142124">
      <w:pPr>
        <w:pStyle w:val="ListParagraph"/>
        <w:numPr>
          <w:ilvl w:val="0"/>
          <w:numId w:val="1054"/>
        </w:numPr>
        <w:contextualSpacing w:val="0"/>
        <w:rPr>
          <w:rFonts w:ascii="Times New Roman" w:hAnsi="Times New Roman"/>
        </w:rPr>
      </w:pPr>
      <w:r w:rsidRPr="00F363B1">
        <w:rPr>
          <w:rFonts w:ascii="Times New Roman" w:hAnsi="Times New Roman"/>
        </w:rPr>
        <w:t>monitoring hemodynamických parametrov,</w:t>
      </w:r>
    </w:p>
    <w:p w14:paraId="23F6A8A9" w14:textId="77777777" w:rsidR="007E4C5B" w:rsidRPr="00F363B1" w:rsidRDefault="007E4C5B" w:rsidP="00142124">
      <w:pPr>
        <w:pStyle w:val="ListParagraph"/>
        <w:numPr>
          <w:ilvl w:val="0"/>
          <w:numId w:val="1054"/>
        </w:numPr>
        <w:contextualSpacing w:val="0"/>
        <w:rPr>
          <w:rFonts w:ascii="Times New Roman" w:hAnsi="Times New Roman"/>
        </w:rPr>
      </w:pPr>
      <w:r w:rsidRPr="00F363B1">
        <w:rPr>
          <w:rFonts w:ascii="Times New Roman" w:hAnsi="Times New Roman"/>
        </w:rPr>
        <w:t xml:space="preserve">prístroj na umelú ventiláciu pľúc pre deti od 500 g so zvlhčovaním (servoventilátor najvyššej triedy s monitorovaním ventilačných parametrov a mechanických vlastností pľúc), </w:t>
      </w:r>
    </w:p>
    <w:p w14:paraId="48B12C18" w14:textId="77777777" w:rsidR="007E4C5B" w:rsidRPr="00F363B1" w:rsidRDefault="007E4C5B" w:rsidP="00142124">
      <w:pPr>
        <w:pStyle w:val="ListParagraph"/>
        <w:numPr>
          <w:ilvl w:val="0"/>
          <w:numId w:val="1054"/>
        </w:numPr>
        <w:contextualSpacing w:val="0"/>
        <w:rPr>
          <w:rFonts w:ascii="Times New Roman" w:hAnsi="Times New Roman"/>
        </w:rPr>
      </w:pPr>
      <w:r w:rsidRPr="00F363B1">
        <w:rPr>
          <w:rFonts w:ascii="Times New Roman" w:hAnsi="Times New Roman"/>
        </w:rPr>
        <w:t>vybavenie pre neinvazívnu ventiláciu primerané veku pacienta (Hi-Flow – kyslíková terapia s vysokým prietokom, zvlhčovaním a ohrevom),</w:t>
      </w:r>
    </w:p>
    <w:p w14:paraId="4FF5603F" w14:textId="77777777" w:rsidR="007E4C5B" w:rsidRPr="00F363B1" w:rsidRDefault="007E4C5B" w:rsidP="00142124">
      <w:pPr>
        <w:pStyle w:val="ListParagraph"/>
        <w:numPr>
          <w:ilvl w:val="0"/>
          <w:numId w:val="1054"/>
        </w:numPr>
        <w:contextualSpacing w:val="0"/>
        <w:rPr>
          <w:rFonts w:ascii="Times New Roman" w:hAnsi="Times New Roman"/>
        </w:rPr>
      </w:pPr>
      <w:r w:rsidRPr="00F363B1">
        <w:rPr>
          <w:rFonts w:ascii="Times New Roman" w:hAnsi="Times New Roman"/>
        </w:rPr>
        <w:t>pomôcky na zabezpečenie intraoseálneho prístupu (vŕtací systém),</w:t>
      </w:r>
    </w:p>
    <w:p w14:paraId="137A2E53" w14:textId="77777777" w:rsidR="007E4C5B" w:rsidRPr="00F363B1" w:rsidRDefault="007E4C5B" w:rsidP="00142124">
      <w:pPr>
        <w:pStyle w:val="ListParagraph"/>
        <w:numPr>
          <w:ilvl w:val="0"/>
          <w:numId w:val="1054"/>
        </w:numPr>
        <w:contextualSpacing w:val="0"/>
        <w:rPr>
          <w:rFonts w:ascii="Times New Roman" w:hAnsi="Times New Roman"/>
        </w:rPr>
      </w:pPr>
      <w:r w:rsidRPr="00F363B1">
        <w:rPr>
          <w:rFonts w:ascii="Times New Roman" w:hAnsi="Times New Roman"/>
        </w:rPr>
        <w:t>vybavenie pre neinvazívnu ventiláciu,</w:t>
      </w:r>
    </w:p>
    <w:p w14:paraId="514FED09" w14:textId="77777777" w:rsidR="007E4C5B" w:rsidRPr="00F363B1" w:rsidRDefault="007E4C5B" w:rsidP="00142124">
      <w:pPr>
        <w:pStyle w:val="ListParagraph"/>
        <w:numPr>
          <w:ilvl w:val="0"/>
          <w:numId w:val="1054"/>
        </w:numPr>
        <w:contextualSpacing w:val="0"/>
        <w:rPr>
          <w:rFonts w:ascii="Times New Roman" w:hAnsi="Times New Roman"/>
        </w:rPr>
      </w:pPr>
      <w:r w:rsidRPr="00F363B1">
        <w:rPr>
          <w:rFonts w:ascii="Times New Roman" w:hAnsi="Times New Roman"/>
        </w:rPr>
        <w:t xml:space="preserve">vybavenie pre akútne kontinuálne eliminačné metódy, </w:t>
      </w:r>
    </w:p>
    <w:p w14:paraId="024545AB" w14:textId="77777777" w:rsidR="007E4C5B" w:rsidRPr="00F363B1" w:rsidRDefault="007E4C5B" w:rsidP="00142124">
      <w:pPr>
        <w:pStyle w:val="ListParagraph"/>
        <w:numPr>
          <w:ilvl w:val="0"/>
          <w:numId w:val="1054"/>
        </w:numPr>
        <w:contextualSpacing w:val="0"/>
        <w:rPr>
          <w:rFonts w:ascii="Times New Roman" w:hAnsi="Times New Roman"/>
        </w:rPr>
      </w:pPr>
      <w:r w:rsidRPr="00F363B1">
        <w:rPr>
          <w:rFonts w:ascii="Times New Roman" w:hAnsi="Times New Roman"/>
        </w:rPr>
        <w:t>vybavenie pre podávanie inhalačného oxidu dusnatého v nemocnici,</w:t>
      </w:r>
    </w:p>
    <w:p w14:paraId="368E6AF7" w14:textId="77777777" w:rsidR="007E4C5B" w:rsidRPr="00F363B1" w:rsidRDefault="007E4C5B" w:rsidP="00142124">
      <w:pPr>
        <w:pStyle w:val="ListParagraph"/>
        <w:numPr>
          <w:ilvl w:val="0"/>
          <w:numId w:val="1054"/>
        </w:numPr>
        <w:rPr>
          <w:rFonts w:ascii="Times New Roman" w:hAnsi="Times New Roman"/>
        </w:rPr>
      </w:pPr>
      <w:r w:rsidRPr="00F363B1">
        <w:rPr>
          <w:rFonts w:ascii="Times New Roman" w:hAnsi="Times New Roman"/>
        </w:rPr>
        <w:t>vysokofrekvenčný ventilátor dostupný v nemocnici,</w:t>
      </w:r>
    </w:p>
    <w:p w14:paraId="10AA6844" w14:textId="77777777" w:rsidR="007E4C5B" w:rsidRPr="00F363B1" w:rsidRDefault="007E4C5B" w:rsidP="00142124">
      <w:pPr>
        <w:pStyle w:val="ListParagraph"/>
        <w:numPr>
          <w:ilvl w:val="0"/>
          <w:numId w:val="1054"/>
        </w:numPr>
        <w:rPr>
          <w:rFonts w:ascii="Times New Roman" w:hAnsi="Times New Roman"/>
        </w:rPr>
      </w:pPr>
      <w:r w:rsidRPr="00F363B1">
        <w:rPr>
          <w:rFonts w:ascii="Times New Roman" w:hAnsi="Times New Roman"/>
        </w:rPr>
        <w:t>monitor EtCO2 + CO2 (alebo modul),</w:t>
      </w:r>
    </w:p>
    <w:p w14:paraId="746EBDB6" w14:textId="77777777" w:rsidR="007E4C5B" w:rsidRPr="00F363B1" w:rsidRDefault="007E4C5B" w:rsidP="00142124">
      <w:pPr>
        <w:pStyle w:val="ListParagraph"/>
        <w:numPr>
          <w:ilvl w:val="0"/>
          <w:numId w:val="1054"/>
        </w:numPr>
        <w:rPr>
          <w:rFonts w:ascii="Times New Roman" w:hAnsi="Times New Roman"/>
        </w:rPr>
      </w:pPr>
      <w:r w:rsidRPr="00F363B1">
        <w:rPr>
          <w:rFonts w:ascii="Times New Roman" w:hAnsi="Times New Roman"/>
        </w:rPr>
        <w:t>monitor intrakraniálneho tlaku (ICP),</w:t>
      </w:r>
    </w:p>
    <w:p w14:paraId="5770D41F" w14:textId="77777777" w:rsidR="007E4C5B" w:rsidRPr="00F363B1" w:rsidRDefault="007E4C5B" w:rsidP="00142124">
      <w:pPr>
        <w:pStyle w:val="ListParagraph"/>
        <w:numPr>
          <w:ilvl w:val="0"/>
          <w:numId w:val="1054"/>
        </w:numPr>
        <w:rPr>
          <w:rFonts w:ascii="Times New Roman" w:hAnsi="Times New Roman"/>
        </w:rPr>
      </w:pPr>
      <w:r w:rsidRPr="00F363B1">
        <w:rPr>
          <w:rFonts w:ascii="Times New Roman" w:hAnsi="Times New Roman"/>
        </w:rPr>
        <w:t>monitor – kontinuálne EEG,</w:t>
      </w:r>
    </w:p>
    <w:p w14:paraId="1E867D69" w14:textId="77777777" w:rsidR="007E4C5B" w:rsidRPr="00F363B1" w:rsidRDefault="007E4C5B" w:rsidP="00142124">
      <w:pPr>
        <w:pStyle w:val="ListParagraph"/>
        <w:numPr>
          <w:ilvl w:val="0"/>
          <w:numId w:val="1054"/>
        </w:numPr>
        <w:rPr>
          <w:rFonts w:ascii="Times New Roman" w:hAnsi="Times New Roman"/>
        </w:rPr>
      </w:pPr>
      <w:r w:rsidRPr="00F363B1">
        <w:rPr>
          <w:rFonts w:ascii="Times New Roman" w:hAnsi="Times New Roman"/>
        </w:rPr>
        <w:t xml:space="preserve">kompletná výbava na kardiopulmonálnu resuscitáciu novorodenca a dieťaťa, </w:t>
      </w:r>
    </w:p>
    <w:p w14:paraId="2885D7F3" w14:textId="2A4FB855" w:rsidR="007E4C5B" w:rsidRPr="00F363B1" w:rsidRDefault="007E4C5B" w:rsidP="00142124">
      <w:pPr>
        <w:pStyle w:val="ListParagraph"/>
        <w:numPr>
          <w:ilvl w:val="0"/>
          <w:numId w:val="1054"/>
        </w:numPr>
        <w:rPr>
          <w:rFonts w:ascii="Times New Roman" w:hAnsi="Times New Roman"/>
        </w:rPr>
      </w:pPr>
      <w:r w:rsidRPr="00F363B1">
        <w:rPr>
          <w:rFonts w:ascii="Times New Roman" w:hAnsi="Times New Roman"/>
        </w:rPr>
        <w:t xml:space="preserve">fototerapia </w:t>
      </w:r>
      <w:r w:rsidR="001839F5" w:rsidRPr="00F363B1">
        <w:rPr>
          <w:rFonts w:ascii="Times New Roman" w:hAnsi="Times New Roman"/>
        </w:rPr>
        <w:t xml:space="preserve">alebo </w:t>
      </w:r>
      <w:r w:rsidRPr="00F363B1">
        <w:rPr>
          <w:rFonts w:ascii="Times New Roman" w:hAnsi="Times New Roman"/>
        </w:rPr>
        <w:t>ako súčasť intenzívneho lôžka,</w:t>
      </w:r>
    </w:p>
    <w:p w14:paraId="31BA3E99" w14:textId="77777777" w:rsidR="007E4C5B" w:rsidRPr="00F363B1" w:rsidRDefault="007E4C5B" w:rsidP="00142124">
      <w:pPr>
        <w:pStyle w:val="ListParagraph"/>
        <w:numPr>
          <w:ilvl w:val="0"/>
          <w:numId w:val="1054"/>
        </w:numPr>
        <w:rPr>
          <w:rFonts w:ascii="Times New Roman" w:hAnsi="Times New Roman"/>
        </w:rPr>
      </w:pPr>
      <w:r w:rsidRPr="00F363B1">
        <w:rPr>
          <w:rFonts w:ascii="Times New Roman" w:hAnsi="Times New Roman"/>
        </w:rPr>
        <w:t>laminárny flow pre prípravu infúznych roztokov na parenterálnu výživu,</w:t>
      </w:r>
    </w:p>
    <w:p w14:paraId="51004BB2" w14:textId="77777777" w:rsidR="007E4C5B" w:rsidRPr="00F363B1" w:rsidRDefault="007E4C5B" w:rsidP="00142124">
      <w:pPr>
        <w:pStyle w:val="ListParagraph"/>
        <w:numPr>
          <w:ilvl w:val="0"/>
          <w:numId w:val="1054"/>
        </w:numPr>
        <w:rPr>
          <w:rFonts w:ascii="Times New Roman" w:hAnsi="Times New Roman"/>
        </w:rPr>
      </w:pPr>
      <w:r w:rsidRPr="00F363B1">
        <w:rPr>
          <w:rFonts w:ascii="Times New Roman" w:hAnsi="Times New Roman"/>
        </w:rPr>
        <w:t>set na malé chirurgické výkony,</w:t>
      </w:r>
    </w:p>
    <w:p w14:paraId="1364DCE2" w14:textId="77777777" w:rsidR="007E4C5B" w:rsidRPr="00F363B1" w:rsidRDefault="007E4C5B" w:rsidP="00142124">
      <w:pPr>
        <w:pStyle w:val="ListParagraph"/>
        <w:numPr>
          <w:ilvl w:val="0"/>
          <w:numId w:val="1054"/>
        </w:numPr>
        <w:rPr>
          <w:rFonts w:ascii="Times New Roman" w:hAnsi="Times New Roman"/>
        </w:rPr>
      </w:pPr>
      <w:r w:rsidRPr="00F363B1">
        <w:rPr>
          <w:rFonts w:ascii="Times New Roman" w:hAnsi="Times New Roman"/>
        </w:rPr>
        <w:t xml:space="preserve">set nástrojov na urgentnú tracheostómiu, </w:t>
      </w:r>
    </w:p>
    <w:p w14:paraId="1F7A8F30" w14:textId="77777777" w:rsidR="007E4C5B" w:rsidRPr="00F363B1" w:rsidRDefault="007E4C5B" w:rsidP="00142124">
      <w:pPr>
        <w:pStyle w:val="ListParagraph"/>
        <w:numPr>
          <w:ilvl w:val="0"/>
          <w:numId w:val="1054"/>
        </w:numPr>
        <w:rPr>
          <w:rFonts w:ascii="Times New Roman" w:hAnsi="Times New Roman"/>
        </w:rPr>
      </w:pPr>
      <w:r w:rsidRPr="00F363B1">
        <w:rPr>
          <w:rFonts w:ascii="Times New Roman" w:hAnsi="Times New Roman"/>
        </w:rPr>
        <w:t>prenosný RTG prístroj,</w:t>
      </w:r>
    </w:p>
    <w:p w14:paraId="3BD3EA0C" w14:textId="77777777" w:rsidR="007E4C5B" w:rsidRPr="00F363B1" w:rsidRDefault="007E4C5B" w:rsidP="00142124">
      <w:pPr>
        <w:pStyle w:val="ListParagraph"/>
        <w:numPr>
          <w:ilvl w:val="0"/>
          <w:numId w:val="1054"/>
        </w:numPr>
        <w:rPr>
          <w:rFonts w:ascii="Times New Roman" w:hAnsi="Times New Roman"/>
        </w:rPr>
      </w:pPr>
      <w:r w:rsidRPr="00F363B1">
        <w:rPr>
          <w:rFonts w:ascii="Times New Roman" w:hAnsi="Times New Roman"/>
        </w:rPr>
        <w:t>prenosný USG prístroj,</w:t>
      </w:r>
    </w:p>
    <w:p w14:paraId="4BC69E62" w14:textId="75811576" w:rsidR="007E4C5B" w:rsidRPr="00F363B1" w:rsidRDefault="007E4C5B" w:rsidP="00142124">
      <w:pPr>
        <w:pStyle w:val="ListParagraph"/>
        <w:numPr>
          <w:ilvl w:val="0"/>
          <w:numId w:val="1054"/>
        </w:numPr>
        <w:rPr>
          <w:rFonts w:ascii="Times New Roman" w:hAnsi="Times New Roman"/>
        </w:rPr>
      </w:pPr>
      <w:r w:rsidRPr="00F363B1">
        <w:rPr>
          <w:rFonts w:ascii="Times New Roman" w:hAnsi="Times New Roman"/>
        </w:rPr>
        <w:t xml:space="preserve">intenzívny inkubátor </w:t>
      </w:r>
      <w:r w:rsidR="001839F5" w:rsidRPr="00F363B1">
        <w:rPr>
          <w:rFonts w:ascii="Times New Roman" w:hAnsi="Times New Roman"/>
        </w:rPr>
        <w:t>alebo</w:t>
      </w:r>
      <w:r w:rsidRPr="00F363B1">
        <w:rPr>
          <w:rFonts w:ascii="Times New Roman" w:hAnsi="Times New Roman"/>
        </w:rPr>
        <w:t xml:space="preserve"> termolôžko,</w:t>
      </w:r>
    </w:p>
    <w:p w14:paraId="1DB6EF25" w14:textId="77777777" w:rsidR="007E4C5B" w:rsidRPr="00F363B1" w:rsidRDefault="007E4C5B" w:rsidP="00142124">
      <w:pPr>
        <w:pStyle w:val="ListParagraph"/>
        <w:numPr>
          <w:ilvl w:val="0"/>
          <w:numId w:val="1054"/>
        </w:numPr>
        <w:rPr>
          <w:rFonts w:ascii="Times New Roman" w:hAnsi="Times New Roman"/>
        </w:rPr>
      </w:pPr>
      <w:r w:rsidRPr="00F363B1">
        <w:rPr>
          <w:rFonts w:ascii="Times New Roman" w:hAnsi="Times New Roman"/>
        </w:rPr>
        <w:t>polohovacie resuscitačné lôžka,</w:t>
      </w:r>
    </w:p>
    <w:p w14:paraId="0E01143E" w14:textId="77777777" w:rsidR="007E4C5B" w:rsidRPr="00F363B1" w:rsidRDefault="007E4C5B" w:rsidP="00142124">
      <w:pPr>
        <w:pStyle w:val="ListParagraph"/>
        <w:numPr>
          <w:ilvl w:val="0"/>
          <w:numId w:val="1054"/>
        </w:numPr>
        <w:rPr>
          <w:rFonts w:ascii="Times New Roman" w:hAnsi="Times New Roman"/>
        </w:rPr>
      </w:pPr>
      <w:r w:rsidRPr="00F363B1">
        <w:rPr>
          <w:rFonts w:ascii="Times New Roman" w:hAnsi="Times New Roman"/>
        </w:rPr>
        <w:t>transportný monitor vitálnych funkcií,</w:t>
      </w:r>
    </w:p>
    <w:p w14:paraId="5A725208" w14:textId="77777777" w:rsidR="007E4C5B" w:rsidRPr="00F363B1" w:rsidRDefault="007E4C5B" w:rsidP="00142124">
      <w:pPr>
        <w:pStyle w:val="ListParagraph"/>
        <w:numPr>
          <w:ilvl w:val="0"/>
          <w:numId w:val="1054"/>
        </w:numPr>
        <w:rPr>
          <w:rFonts w:ascii="Times New Roman" w:hAnsi="Times New Roman"/>
        </w:rPr>
      </w:pPr>
      <w:r w:rsidRPr="00F363B1">
        <w:rPr>
          <w:rFonts w:ascii="Times New Roman" w:hAnsi="Times New Roman"/>
        </w:rPr>
        <w:t xml:space="preserve">transportný ventilátor, </w:t>
      </w:r>
    </w:p>
    <w:p w14:paraId="6EC1EFFE" w14:textId="77777777" w:rsidR="007E4C5B" w:rsidRPr="00F363B1" w:rsidRDefault="007E4C5B" w:rsidP="00142124">
      <w:pPr>
        <w:pStyle w:val="ListParagraph"/>
        <w:numPr>
          <w:ilvl w:val="0"/>
          <w:numId w:val="1054"/>
        </w:numPr>
        <w:rPr>
          <w:rFonts w:ascii="Times New Roman" w:hAnsi="Times New Roman"/>
        </w:rPr>
      </w:pPr>
      <w:r w:rsidRPr="00F363B1">
        <w:rPr>
          <w:rFonts w:ascii="Times New Roman" w:hAnsi="Times New Roman"/>
        </w:rPr>
        <w:t>odsávačka</w:t>
      </w:r>
    </w:p>
    <w:p w14:paraId="2120E37A" w14:textId="5FE3EE7D" w:rsidR="007E4C5B" w:rsidRPr="00F363B1" w:rsidRDefault="001839F5" w:rsidP="00142124">
      <w:pPr>
        <w:pStyle w:val="ListParagraph"/>
        <w:numPr>
          <w:ilvl w:val="0"/>
          <w:numId w:val="1054"/>
        </w:numPr>
        <w:rPr>
          <w:rFonts w:ascii="Times New Roman" w:hAnsi="Times New Roman"/>
        </w:rPr>
      </w:pPr>
      <w:r w:rsidRPr="00F363B1">
        <w:rPr>
          <w:rFonts w:ascii="Times New Roman" w:hAnsi="Times New Roman"/>
        </w:rPr>
        <w:t>dva</w:t>
      </w:r>
      <w:r w:rsidR="007E4C5B" w:rsidRPr="00F363B1">
        <w:rPr>
          <w:rFonts w:ascii="Times New Roman" w:hAnsi="Times New Roman"/>
        </w:rPr>
        <w:t xml:space="preserve"> lineárn</w:t>
      </w:r>
      <w:r w:rsidRPr="00F363B1">
        <w:rPr>
          <w:rFonts w:ascii="Times New Roman" w:hAnsi="Times New Roman"/>
        </w:rPr>
        <w:t>e</w:t>
      </w:r>
      <w:r w:rsidR="007E4C5B" w:rsidRPr="00F363B1">
        <w:rPr>
          <w:rFonts w:ascii="Times New Roman" w:hAnsi="Times New Roman"/>
        </w:rPr>
        <w:t xml:space="preserve"> dávkovač</w:t>
      </w:r>
      <w:r w:rsidRPr="00F363B1">
        <w:rPr>
          <w:rFonts w:ascii="Times New Roman" w:hAnsi="Times New Roman"/>
        </w:rPr>
        <w:t>e</w:t>
      </w:r>
      <w:r w:rsidR="000123E8" w:rsidRPr="00F363B1">
        <w:rPr>
          <w:rFonts w:ascii="Times New Roman" w:hAnsi="Times New Roman"/>
        </w:rPr>
        <w:t xml:space="preserve"> a </w:t>
      </w:r>
      <w:r w:rsidRPr="00F363B1">
        <w:rPr>
          <w:rFonts w:ascii="Times New Roman" w:hAnsi="Times New Roman"/>
        </w:rPr>
        <w:t>šesť</w:t>
      </w:r>
      <w:r w:rsidR="007E4C5B" w:rsidRPr="00F363B1">
        <w:rPr>
          <w:rFonts w:ascii="Times New Roman" w:hAnsi="Times New Roman"/>
        </w:rPr>
        <w:t xml:space="preserve"> infúzn</w:t>
      </w:r>
      <w:r w:rsidRPr="00F363B1">
        <w:rPr>
          <w:rFonts w:ascii="Times New Roman" w:hAnsi="Times New Roman"/>
        </w:rPr>
        <w:t>ych</w:t>
      </w:r>
      <w:r w:rsidR="007E4C5B" w:rsidRPr="00F363B1">
        <w:rPr>
          <w:rFonts w:ascii="Times New Roman" w:hAnsi="Times New Roman"/>
        </w:rPr>
        <w:t xml:space="preserve"> p</w:t>
      </w:r>
      <w:r w:rsidRPr="00F363B1">
        <w:rPr>
          <w:rFonts w:ascii="Times New Roman" w:hAnsi="Times New Roman"/>
        </w:rPr>
        <w:t>úmp</w:t>
      </w:r>
      <w:r w:rsidR="007E4C5B" w:rsidRPr="00F363B1">
        <w:rPr>
          <w:rFonts w:ascii="Times New Roman" w:hAnsi="Times New Roman"/>
        </w:rPr>
        <w:t xml:space="preserve"> na každé lôžko,</w:t>
      </w:r>
    </w:p>
    <w:p w14:paraId="05C39112" w14:textId="77777777" w:rsidR="007E4C5B" w:rsidRPr="00F363B1" w:rsidRDefault="007E4C5B" w:rsidP="00142124">
      <w:pPr>
        <w:pStyle w:val="ListParagraph"/>
        <w:numPr>
          <w:ilvl w:val="0"/>
          <w:numId w:val="1058"/>
        </w:numPr>
        <w:rPr>
          <w:rFonts w:ascii="Times New Roman" w:hAnsi="Times New Roman"/>
        </w:rPr>
      </w:pPr>
      <w:r w:rsidRPr="00F363B1">
        <w:rPr>
          <w:rFonts w:ascii="Times New Roman" w:hAnsi="Times New Roman"/>
        </w:rPr>
        <w:t>set pre drenáž hrudníka,</w:t>
      </w:r>
    </w:p>
    <w:p w14:paraId="3AA11989" w14:textId="77777777" w:rsidR="007E4C5B" w:rsidRPr="00F363B1" w:rsidRDefault="007E4C5B" w:rsidP="00142124">
      <w:pPr>
        <w:pStyle w:val="ListParagraph"/>
        <w:numPr>
          <w:ilvl w:val="0"/>
          <w:numId w:val="1059"/>
        </w:numPr>
        <w:rPr>
          <w:rFonts w:ascii="Times New Roman" w:hAnsi="Times New Roman"/>
        </w:rPr>
      </w:pPr>
      <w:r w:rsidRPr="00F363B1">
        <w:rPr>
          <w:rFonts w:ascii="Times New Roman" w:hAnsi="Times New Roman"/>
        </w:rPr>
        <w:t xml:space="preserve">súprava laryngoskopov a intubačných kanýl, </w:t>
      </w:r>
    </w:p>
    <w:p w14:paraId="515D66DF" w14:textId="77777777" w:rsidR="007E4C5B" w:rsidRPr="00F363B1" w:rsidRDefault="007E4C5B" w:rsidP="00142124">
      <w:pPr>
        <w:pStyle w:val="ListParagraph"/>
        <w:numPr>
          <w:ilvl w:val="0"/>
          <w:numId w:val="1059"/>
        </w:numPr>
        <w:rPr>
          <w:rFonts w:ascii="Times New Roman" w:hAnsi="Times New Roman"/>
        </w:rPr>
      </w:pPr>
      <w:r w:rsidRPr="00F363B1">
        <w:rPr>
          <w:rFonts w:ascii="Times New Roman" w:hAnsi="Times New Roman"/>
        </w:rPr>
        <w:t>videolaryngoskop,</w:t>
      </w:r>
    </w:p>
    <w:p w14:paraId="07406B82" w14:textId="77777777" w:rsidR="007E4C5B" w:rsidRPr="00F363B1" w:rsidRDefault="007E4C5B" w:rsidP="00142124">
      <w:pPr>
        <w:pStyle w:val="ListParagraph"/>
        <w:numPr>
          <w:ilvl w:val="0"/>
          <w:numId w:val="1059"/>
        </w:numPr>
        <w:rPr>
          <w:rFonts w:ascii="Times New Roman" w:hAnsi="Times New Roman"/>
        </w:rPr>
      </w:pPr>
      <w:r w:rsidRPr="00F363B1">
        <w:rPr>
          <w:rFonts w:ascii="Times New Roman" w:hAnsi="Times New Roman"/>
        </w:rPr>
        <w:t xml:space="preserve">bronchofibroskop (aj ako jednorazový), </w:t>
      </w:r>
    </w:p>
    <w:p w14:paraId="4D68FC52" w14:textId="77777777" w:rsidR="007E4C5B" w:rsidRPr="00F363B1" w:rsidRDefault="007E4C5B" w:rsidP="00142124">
      <w:pPr>
        <w:pStyle w:val="ListParagraph"/>
        <w:numPr>
          <w:ilvl w:val="0"/>
          <w:numId w:val="1059"/>
        </w:numPr>
        <w:rPr>
          <w:rFonts w:ascii="Times New Roman" w:hAnsi="Times New Roman"/>
        </w:rPr>
      </w:pPr>
      <w:r w:rsidRPr="00F363B1">
        <w:rPr>
          <w:rFonts w:ascii="Times New Roman" w:hAnsi="Times New Roman"/>
        </w:rPr>
        <w:t>enterálna pumpa,</w:t>
      </w:r>
    </w:p>
    <w:p w14:paraId="4FA4A211" w14:textId="77777777" w:rsidR="007E4C5B" w:rsidRPr="00F363B1" w:rsidRDefault="007E4C5B" w:rsidP="00142124">
      <w:pPr>
        <w:pStyle w:val="ListParagraph"/>
        <w:numPr>
          <w:ilvl w:val="0"/>
          <w:numId w:val="1059"/>
        </w:numPr>
        <w:rPr>
          <w:rFonts w:ascii="Times New Roman" w:hAnsi="Times New Roman"/>
        </w:rPr>
      </w:pPr>
      <w:r w:rsidRPr="00F363B1">
        <w:rPr>
          <w:rFonts w:ascii="Times New Roman" w:hAnsi="Times New Roman"/>
        </w:rPr>
        <w:t xml:space="preserve">POCT (point of care biochemický analyzátor) rádiometer, </w:t>
      </w:r>
    </w:p>
    <w:p w14:paraId="79EA3C91" w14:textId="77777777" w:rsidR="007E4C5B" w:rsidRPr="00F363B1" w:rsidRDefault="007E4C5B" w:rsidP="00142124">
      <w:pPr>
        <w:pStyle w:val="ListParagraph"/>
        <w:numPr>
          <w:ilvl w:val="0"/>
          <w:numId w:val="1059"/>
        </w:numPr>
        <w:rPr>
          <w:rFonts w:ascii="Times New Roman" w:hAnsi="Times New Roman"/>
        </w:rPr>
      </w:pPr>
      <w:r w:rsidRPr="00F363B1">
        <w:rPr>
          <w:rFonts w:ascii="Times New Roman" w:hAnsi="Times New Roman"/>
        </w:rPr>
        <w:t>tromboelastograf,</w:t>
      </w:r>
    </w:p>
    <w:p w14:paraId="2A227113" w14:textId="77777777" w:rsidR="007E4C5B" w:rsidRPr="00F363B1" w:rsidRDefault="007E4C5B" w:rsidP="00142124">
      <w:pPr>
        <w:pStyle w:val="ListParagraph"/>
        <w:numPr>
          <w:ilvl w:val="0"/>
          <w:numId w:val="1059"/>
        </w:numPr>
        <w:rPr>
          <w:rFonts w:ascii="Times New Roman" w:hAnsi="Times New Roman"/>
        </w:rPr>
      </w:pPr>
      <w:r w:rsidRPr="00F363B1">
        <w:rPr>
          <w:rFonts w:ascii="Times New Roman" w:hAnsi="Times New Roman"/>
        </w:rPr>
        <w:t>PCA pumpa - pacientom kontrolovaná analgézia,</w:t>
      </w:r>
    </w:p>
    <w:p w14:paraId="0658BD0C" w14:textId="3CB25A03" w:rsidR="007E4C5B" w:rsidRPr="00F363B1" w:rsidRDefault="007E4C5B" w:rsidP="00142124">
      <w:pPr>
        <w:pStyle w:val="ListParagraph"/>
        <w:numPr>
          <w:ilvl w:val="0"/>
          <w:numId w:val="1059"/>
        </w:numPr>
        <w:rPr>
          <w:rFonts w:ascii="Times New Roman" w:hAnsi="Times New Roman"/>
        </w:rPr>
      </w:pPr>
      <w:r w:rsidRPr="00F363B1">
        <w:rPr>
          <w:rFonts w:ascii="Times New Roman" w:hAnsi="Times New Roman"/>
        </w:rPr>
        <w:t>anestéziológický prístroj</w:t>
      </w:r>
      <w:r w:rsidR="001839F5" w:rsidRPr="00F363B1">
        <w:rPr>
          <w:rFonts w:ascii="Times New Roman" w:hAnsi="Times New Roman"/>
        </w:rPr>
        <w:t>.</w:t>
      </w:r>
    </w:p>
    <w:p w14:paraId="4D179745" w14:textId="77777777" w:rsidR="007E4C5B" w:rsidRPr="00F363B1" w:rsidRDefault="007E4C5B" w:rsidP="00656421">
      <w:pPr>
        <w:pStyle w:val="ListParagraph"/>
        <w:rPr>
          <w:rFonts w:ascii="Times New Roman" w:hAnsi="Times New Roman"/>
        </w:rPr>
      </w:pPr>
    </w:p>
    <w:p w14:paraId="1D131C3E" w14:textId="77777777" w:rsidR="007E4C5B" w:rsidRPr="00F363B1" w:rsidRDefault="007E4C5B" w:rsidP="00142124">
      <w:pPr>
        <w:pStyle w:val="ListParagraph"/>
        <w:numPr>
          <w:ilvl w:val="0"/>
          <w:numId w:val="1063"/>
        </w:numPr>
        <w:rPr>
          <w:rFonts w:ascii="Times New Roman" w:hAnsi="Times New Roman"/>
        </w:rPr>
      </w:pPr>
      <w:r w:rsidRPr="00F363B1">
        <w:rPr>
          <w:rFonts w:ascii="Times New Roman" w:hAnsi="Times New Roman"/>
        </w:rPr>
        <w:t xml:space="preserve">Podmienky poskytovania diagnostiky a liečby </w:t>
      </w:r>
    </w:p>
    <w:p w14:paraId="012F38C4" w14:textId="77777777" w:rsidR="007E4C5B" w:rsidRPr="00F363B1" w:rsidRDefault="007E4C5B" w:rsidP="00142124">
      <w:pPr>
        <w:pStyle w:val="ListParagraph"/>
        <w:numPr>
          <w:ilvl w:val="0"/>
          <w:numId w:val="1050"/>
        </w:numPr>
        <w:contextualSpacing w:val="0"/>
        <w:rPr>
          <w:rFonts w:ascii="Times New Roman" w:hAnsi="Times New Roman"/>
        </w:rPr>
      </w:pPr>
      <w:r w:rsidRPr="00F363B1">
        <w:rPr>
          <w:rFonts w:ascii="Times New Roman" w:hAnsi="Times New Roman"/>
        </w:rPr>
        <w:t>jeden lekár na dvoch pacientov v dennej zmene alebo jeden lekár na štyroch pacientov počas ÚPS, pričom v každej zmene musí byť minimálne jeden špecialista,</w:t>
      </w:r>
    </w:p>
    <w:p w14:paraId="0BA15A33" w14:textId="77777777" w:rsidR="007E4C5B" w:rsidRPr="00F363B1" w:rsidRDefault="007E4C5B" w:rsidP="00142124">
      <w:pPr>
        <w:pStyle w:val="ListParagraph"/>
        <w:numPr>
          <w:ilvl w:val="0"/>
          <w:numId w:val="1050"/>
        </w:numPr>
        <w:rPr>
          <w:rFonts w:ascii="Times New Roman" w:hAnsi="Times New Roman"/>
        </w:rPr>
      </w:pPr>
      <w:r w:rsidRPr="00F363B1">
        <w:rPr>
          <w:rFonts w:ascii="Times New Roman" w:hAnsi="Times New Roman"/>
        </w:rPr>
        <w:t>v prípade, ak je do ÚPS zaradený lekár v špecializačnej príprave, je súbežne potrebná prítomnosť lekára so špecializáciou v špecializačnom odbore anestéziológia a intenzívna medicína alebo lekára so špecializáciou v špecializačnom odbore pediatrická intenzívna medicína alebo lekára so špecializáciou v špecializačnom odbore pediatrická anestéziológia na úseku,</w:t>
      </w:r>
    </w:p>
    <w:p w14:paraId="6D3A9093" w14:textId="77777777" w:rsidR="007E4C5B" w:rsidRPr="00F363B1" w:rsidRDefault="007E4C5B" w:rsidP="00142124">
      <w:pPr>
        <w:pStyle w:val="ListParagraph"/>
        <w:numPr>
          <w:ilvl w:val="0"/>
          <w:numId w:val="1050"/>
        </w:numPr>
        <w:contextualSpacing w:val="0"/>
        <w:rPr>
          <w:rFonts w:ascii="Times New Roman" w:hAnsi="Times New Roman"/>
        </w:rPr>
      </w:pPr>
      <w:r w:rsidRPr="00F363B1">
        <w:rPr>
          <w:rFonts w:ascii="Times New Roman" w:hAnsi="Times New Roman"/>
        </w:rPr>
        <w:t>sanitár na päť obsadených lôžok v dennej zmene a na desať obsadených lôžok v nočnej zmene,</w:t>
      </w:r>
    </w:p>
    <w:p w14:paraId="7AC941B9" w14:textId="77777777" w:rsidR="007E4C5B" w:rsidRPr="00F363B1" w:rsidRDefault="007E4C5B" w:rsidP="00142124">
      <w:pPr>
        <w:pStyle w:val="ListParagraph"/>
        <w:numPr>
          <w:ilvl w:val="0"/>
          <w:numId w:val="1050"/>
        </w:numPr>
        <w:rPr>
          <w:rFonts w:ascii="Times New Roman" w:hAnsi="Times New Roman"/>
        </w:rPr>
      </w:pPr>
      <w:r w:rsidRPr="00F363B1">
        <w:rPr>
          <w:rFonts w:ascii="Times New Roman" w:hAnsi="Times New Roman"/>
        </w:rPr>
        <w:t xml:space="preserve">dostupnosť transplantačného koordinátora. </w:t>
      </w:r>
    </w:p>
    <w:p w14:paraId="63FAFC90" w14:textId="77777777" w:rsidR="001839F5" w:rsidRPr="00F363B1" w:rsidRDefault="001839F5" w:rsidP="00142124">
      <w:pPr>
        <w:pStyle w:val="ListParagraph"/>
        <w:numPr>
          <w:ilvl w:val="0"/>
          <w:numId w:val="1050"/>
        </w:numPr>
        <w:contextualSpacing w:val="0"/>
        <w:rPr>
          <w:rFonts w:ascii="Times New Roman" w:hAnsi="Times New Roman"/>
        </w:rPr>
      </w:pPr>
      <w:r w:rsidRPr="00F363B1">
        <w:rPr>
          <w:rFonts w:ascii="Times New Roman" w:hAnsi="Times New Roman"/>
        </w:rPr>
        <w:t>sestra so špecializáciou ošetrovateľská starostlivosť v pediatrii alebo sestra so špecializáciou intenzívna ošetrovateľská starostlivosť v pediatrii na jedného maximálne dvoch pacientov,</w:t>
      </w:r>
    </w:p>
    <w:p w14:paraId="380FE5EA" w14:textId="77777777" w:rsidR="001839F5" w:rsidRPr="00F363B1" w:rsidRDefault="001839F5" w:rsidP="00142124">
      <w:pPr>
        <w:pStyle w:val="ListParagraph"/>
        <w:numPr>
          <w:ilvl w:val="0"/>
          <w:numId w:val="1050"/>
        </w:numPr>
        <w:rPr>
          <w:rFonts w:ascii="Times New Roman" w:hAnsi="Times New Roman"/>
        </w:rPr>
      </w:pPr>
      <w:r w:rsidRPr="00F363B1">
        <w:rPr>
          <w:rFonts w:ascii="Times New Roman" w:hAnsi="Times New Roman"/>
        </w:rPr>
        <w:t>dostupnosť mikrobiologického laboratória v nemocnici alebo na základe zmluvného vzťahu,</w:t>
      </w:r>
    </w:p>
    <w:p w14:paraId="54F41D58" w14:textId="77777777" w:rsidR="001839F5" w:rsidRPr="00F363B1" w:rsidRDefault="001839F5" w:rsidP="00142124">
      <w:pPr>
        <w:pStyle w:val="ListParagraph"/>
        <w:numPr>
          <w:ilvl w:val="0"/>
          <w:numId w:val="1050"/>
        </w:numPr>
        <w:rPr>
          <w:rFonts w:ascii="Times New Roman" w:hAnsi="Times New Roman"/>
        </w:rPr>
      </w:pPr>
      <w:r w:rsidRPr="00F363B1">
        <w:rPr>
          <w:rFonts w:ascii="Times New Roman" w:hAnsi="Times New Roman"/>
        </w:rPr>
        <w:t>dostupnosť biochemického laboratória v nemocnici alebo na základe zmluvného vzťahu,</w:t>
      </w:r>
    </w:p>
    <w:p w14:paraId="3416A2EB" w14:textId="77777777" w:rsidR="001839F5" w:rsidRPr="00F363B1" w:rsidRDefault="001839F5" w:rsidP="00142124">
      <w:pPr>
        <w:pStyle w:val="ListParagraph"/>
        <w:numPr>
          <w:ilvl w:val="0"/>
          <w:numId w:val="1050"/>
        </w:numPr>
        <w:rPr>
          <w:rFonts w:ascii="Times New Roman" w:hAnsi="Times New Roman"/>
        </w:rPr>
      </w:pPr>
      <w:r w:rsidRPr="00F363B1">
        <w:rPr>
          <w:rFonts w:ascii="Times New Roman" w:hAnsi="Times New Roman"/>
        </w:rPr>
        <w:t>dostupnosť hematologického laboratória v nemocnici alebo na základe zmluvného vzťahu,</w:t>
      </w:r>
    </w:p>
    <w:p w14:paraId="632C5D9B" w14:textId="34F2CD8A" w:rsidR="001839F5" w:rsidRPr="00F363B1" w:rsidRDefault="001839F5" w:rsidP="00142124">
      <w:pPr>
        <w:pStyle w:val="ListParagraph"/>
        <w:numPr>
          <w:ilvl w:val="0"/>
          <w:numId w:val="1050"/>
        </w:numPr>
        <w:rPr>
          <w:rFonts w:ascii="Times New Roman" w:hAnsi="Times New Roman"/>
        </w:rPr>
      </w:pPr>
      <w:r w:rsidRPr="00F363B1">
        <w:rPr>
          <w:rFonts w:ascii="Times New Roman" w:hAnsi="Times New Roman"/>
        </w:rPr>
        <w:t>dostupnosť krvnej banky v nemocnici alebo na základe zmluvného vzťahu.</w:t>
      </w:r>
    </w:p>
    <w:p w14:paraId="03E7858C" w14:textId="77777777" w:rsidR="001839F5" w:rsidRPr="00F363B1" w:rsidRDefault="001839F5" w:rsidP="00656421">
      <w:pPr>
        <w:jc w:val="both"/>
      </w:pPr>
    </w:p>
    <w:p w14:paraId="7EEEDC71" w14:textId="77777777" w:rsidR="007E4C5B" w:rsidRPr="00F363B1" w:rsidRDefault="007E4C5B"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V. úrovne</w:t>
      </w:r>
    </w:p>
    <w:p w14:paraId="1F0F6E75" w14:textId="77777777" w:rsidR="000123E8" w:rsidRPr="00F363B1" w:rsidRDefault="000123E8" w:rsidP="00142124">
      <w:pPr>
        <w:pStyle w:val="ListParagraph"/>
        <w:numPr>
          <w:ilvl w:val="0"/>
          <w:numId w:val="1064"/>
        </w:numPr>
        <w:rPr>
          <w:rFonts w:ascii="Times New Roman" w:hAnsi="Times New Roman"/>
        </w:rPr>
      </w:pPr>
      <w:r w:rsidRPr="00F363B1">
        <w:rPr>
          <w:rFonts w:ascii="Times New Roman" w:hAnsi="Times New Roman"/>
        </w:rPr>
        <w:t>Špeciálne personálne zabezpečenie je</w:t>
      </w:r>
    </w:p>
    <w:p w14:paraId="136B52FF" w14:textId="77777777" w:rsidR="000123E8" w:rsidRPr="00F363B1" w:rsidRDefault="000123E8" w:rsidP="00142124">
      <w:pPr>
        <w:pStyle w:val="ListParagraph"/>
        <w:numPr>
          <w:ilvl w:val="0"/>
          <w:numId w:val="1065"/>
        </w:numPr>
        <w:rPr>
          <w:rFonts w:ascii="Times New Roman" w:hAnsi="Times New Roman"/>
        </w:rPr>
      </w:pPr>
      <w:r w:rsidRPr="00F363B1">
        <w:rPr>
          <w:rFonts w:ascii="Times New Roman" w:hAnsi="Times New Roman"/>
        </w:rPr>
        <w:t>lekári so špecializáciou v špecializačnom odbore pediatria alebo lekári zaradení v špecializačnej príprave v odbore pediatria podľa osobitného predpisu,</w:t>
      </w:r>
      <w:r w:rsidRPr="00F363B1">
        <w:rPr>
          <w:rFonts w:ascii="Times New Roman" w:hAnsi="Times New Roman"/>
          <w:vertAlign w:val="superscript"/>
        </w:rPr>
        <w:t>2</w:t>
      </w:r>
    </w:p>
    <w:p w14:paraId="640FF5B6" w14:textId="77777777" w:rsidR="000123E8" w:rsidRPr="00F363B1" w:rsidRDefault="007E4C5B" w:rsidP="00142124">
      <w:pPr>
        <w:pStyle w:val="ListParagraph"/>
        <w:numPr>
          <w:ilvl w:val="0"/>
          <w:numId w:val="1065"/>
        </w:numPr>
        <w:rPr>
          <w:rFonts w:ascii="Times New Roman" w:hAnsi="Times New Roman"/>
        </w:rPr>
      </w:pPr>
      <w:r w:rsidRPr="00F363B1">
        <w:rPr>
          <w:rFonts w:ascii="Times New Roman" w:hAnsi="Times New Roman"/>
        </w:rPr>
        <w:t>lekári zaradení v špecializačnej príprave v odbore anestéziológia a intenzívna medicína alebo lekári zaradení v špecializačnej príprave v odbore pediatrická intenzívna medicína alebo lekári zaradení v špecializačnej príprave v odbore pediatrická anestéziológia alebo so špecializáciou v uvedených odbornostiach, s kumulatívnym úväzkom 3,0,</w:t>
      </w:r>
    </w:p>
    <w:p w14:paraId="155BF3EA" w14:textId="1382E62F" w:rsidR="000123E8" w:rsidRPr="00F363B1" w:rsidRDefault="000123E8" w:rsidP="00142124">
      <w:pPr>
        <w:pStyle w:val="ListParagraph"/>
        <w:numPr>
          <w:ilvl w:val="0"/>
          <w:numId w:val="1065"/>
        </w:numPr>
        <w:rPr>
          <w:rFonts w:ascii="Times New Roman" w:hAnsi="Times New Roman"/>
        </w:rPr>
      </w:pPr>
      <w:r w:rsidRPr="00F363B1">
        <w:rPr>
          <w:rFonts w:ascii="Times New Roman" w:hAnsi="Times New Roman"/>
        </w:rPr>
        <w:t>samostatná sestra so špecializáciou ošetrovateľská starostlivosť v pediatrii alebo samostatná sestra so špecializáciou intenzívna ošetrovateľská starostlivosť v pediatrii na jedného pacienta,</w:t>
      </w:r>
    </w:p>
    <w:p w14:paraId="70F0764B" w14:textId="53523F87" w:rsidR="000123E8" w:rsidRPr="00F363B1" w:rsidRDefault="007E4C5B" w:rsidP="00142124">
      <w:pPr>
        <w:pStyle w:val="ListParagraph"/>
        <w:numPr>
          <w:ilvl w:val="0"/>
          <w:numId w:val="1065"/>
        </w:numPr>
        <w:rPr>
          <w:rFonts w:ascii="Times New Roman" w:hAnsi="Times New Roman"/>
        </w:rPr>
      </w:pPr>
      <w:r w:rsidRPr="00F363B1">
        <w:rPr>
          <w:rFonts w:ascii="Times New Roman" w:hAnsi="Times New Roman"/>
          <w:bCs/>
        </w:rPr>
        <w:t xml:space="preserve">praktická sestra </w:t>
      </w:r>
      <w:r w:rsidR="000123E8" w:rsidRPr="00F363B1">
        <w:rPr>
          <w:rFonts w:ascii="Times New Roman" w:hAnsi="Times New Roman"/>
          <w:bCs/>
        </w:rPr>
        <w:t>–</w:t>
      </w:r>
      <w:r w:rsidRPr="00F363B1">
        <w:rPr>
          <w:rFonts w:ascii="Times New Roman" w:hAnsi="Times New Roman"/>
          <w:bCs/>
        </w:rPr>
        <w:t xml:space="preserve"> asistent</w:t>
      </w:r>
      <w:r w:rsidR="000123E8" w:rsidRPr="00F363B1">
        <w:rPr>
          <w:rFonts w:ascii="Times New Roman" w:hAnsi="Times New Roman"/>
          <w:bCs/>
        </w:rPr>
        <w:t>,</w:t>
      </w:r>
    </w:p>
    <w:p w14:paraId="3EA6F504" w14:textId="694B4A87" w:rsidR="007E4C5B" w:rsidRPr="00F363B1" w:rsidRDefault="007E4C5B" w:rsidP="00142124">
      <w:pPr>
        <w:pStyle w:val="ListParagraph"/>
        <w:numPr>
          <w:ilvl w:val="0"/>
          <w:numId w:val="1065"/>
        </w:numPr>
        <w:rPr>
          <w:rFonts w:ascii="Times New Roman" w:hAnsi="Times New Roman"/>
        </w:rPr>
      </w:pPr>
      <w:r w:rsidRPr="00F363B1">
        <w:rPr>
          <w:rFonts w:ascii="Times New Roman" w:hAnsi="Times New Roman"/>
          <w:bCs/>
        </w:rPr>
        <w:t>sanitár</w:t>
      </w:r>
      <w:r w:rsidR="000123E8" w:rsidRPr="00F363B1">
        <w:rPr>
          <w:rFonts w:ascii="Times New Roman" w:hAnsi="Times New Roman"/>
          <w:bCs/>
        </w:rPr>
        <w:t>,</w:t>
      </w:r>
    </w:p>
    <w:p w14:paraId="26127B43" w14:textId="77777777" w:rsidR="007E4C5B" w:rsidRPr="00F363B1" w:rsidRDefault="007E4C5B" w:rsidP="00142124">
      <w:pPr>
        <w:pStyle w:val="ListParagraph"/>
        <w:numPr>
          <w:ilvl w:val="0"/>
          <w:numId w:val="1065"/>
        </w:numPr>
        <w:rPr>
          <w:rFonts w:ascii="Times New Roman" w:hAnsi="Times New Roman"/>
        </w:rPr>
      </w:pPr>
      <w:r w:rsidRPr="00F363B1">
        <w:rPr>
          <w:rFonts w:ascii="Times New Roman" w:hAnsi="Times New Roman"/>
        </w:rPr>
        <w:t xml:space="preserve">zdravotnícky technik. </w:t>
      </w:r>
    </w:p>
    <w:p w14:paraId="1743E4FE" w14:textId="77777777" w:rsidR="000123E8" w:rsidRPr="00F363B1" w:rsidRDefault="000123E8" w:rsidP="00656421">
      <w:pPr>
        <w:jc w:val="both"/>
      </w:pPr>
    </w:p>
    <w:p w14:paraId="24B6B298" w14:textId="343D3260" w:rsidR="007E4C5B" w:rsidRPr="00F363B1" w:rsidRDefault="007E4C5B" w:rsidP="00142124">
      <w:pPr>
        <w:pStyle w:val="ListParagraph"/>
        <w:numPr>
          <w:ilvl w:val="0"/>
          <w:numId w:val="1064"/>
        </w:numPr>
        <w:rPr>
          <w:rFonts w:ascii="Times New Roman" w:hAnsi="Times New Roman"/>
        </w:rPr>
      </w:pPr>
      <w:r w:rsidRPr="00F363B1">
        <w:rPr>
          <w:rFonts w:ascii="Times New Roman" w:hAnsi="Times New Roman"/>
        </w:rPr>
        <w:t>Špeciálne personálne zabezpečenie je dostupnosť konziliárnej služby v nemocnici alebo na základe zmluvného vzťahu</w:t>
      </w:r>
    </w:p>
    <w:p w14:paraId="0FEE3BED" w14:textId="45D94438" w:rsidR="007E4C5B" w:rsidRPr="00F363B1" w:rsidRDefault="007E4C5B" w:rsidP="00142124">
      <w:pPr>
        <w:pStyle w:val="ListParagraph"/>
        <w:numPr>
          <w:ilvl w:val="0"/>
          <w:numId w:val="1055"/>
        </w:numPr>
        <w:rPr>
          <w:rFonts w:ascii="Times New Roman" w:hAnsi="Times New Roman"/>
        </w:rPr>
      </w:pPr>
      <w:r w:rsidRPr="00F363B1">
        <w:rPr>
          <w:rFonts w:ascii="Times New Roman" w:hAnsi="Times New Roman"/>
        </w:rPr>
        <w:t xml:space="preserve">lekár so špecializáciou v špecializačnom odbore detská chirurgia, s úväzkom </w:t>
      </w:r>
      <w:r w:rsidR="000123E8" w:rsidRPr="00F363B1">
        <w:rPr>
          <w:rFonts w:ascii="Times New Roman" w:hAnsi="Times New Roman"/>
        </w:rPr>
        <w:t xml:space="preserve">aspoň </w:t>
      </w:r>
      <w:r w:rsidRPr="00F363B1">
        <w:rPr>
          <w:rFonts w:ascii="Times New Roman" w:hAnsi="Times New Roman"/>
        </w:rPr>
        <w:t xml:space="preserve">0,1, </w:t>
      </w:r>
    </w:p>
    <w:p w14:paraId="417DAA3F" w14:textId="159E51AB" w:rsidR="007E4C5B" w:rsidRPr="00F363B1" w:rsidRDefault="007E4C5B" w:rsidP="00142124">
      <w:pPr>
        <w:pStyle w:val="ListParagraph"/>
        <w:numPr>
          <w:ilvl w:val="0"/>
          <w:numId w:val="1055"/>
        </w:numPr>
        <w:rPr>
          <w:rFonts w:ascii="Times New Roman" w:hAnsi="Times New Roman"/>
        </w:rPr>
      </w:pPr>
      <w:r w:rsidRPr="00F363B1">
        <w:rPr>
          <w:rFonts w:ascii="Times New Roman" w:hAnsi="Times New Roman"/>
        </w:rPr>
        <w:t xml:space="preserve">lekár so špecializáciou v špecializačnom odbore pediatrická neurológia, s úväzkom </w:t>
      </w:r>
      <w:r w:rsidR="000123E8" w:rsidRPr="00F363B1">
        <w:rPr>
          <w:rFonts w:ascii="Times New Roman" w:hAnsi="Times New Roman"/>
        </w:rPr>
        <w:t xml:space="preserve">aspoň </w:t>
      </w:r>
      <w:r w:rsidRPr="00F363B1">
        <w:rPr>
          <w:rFonts w:ascii="Times New Roman" w:hAnsi="Times New Roman"/>
        </w:rPr>
        <w:t>0,1,</w:t>
      </w:r>
    </w:p>
    <w:p w14:paraId="0CF900BE" w14:textId="75AFD2F4" w:rsidR="007E4C5B" w:rsidRPr="00F363B1" w:rsidRDefault="007E4C5B" w:rsidP="00142124">
      <w:pPr>
        <w:pStyle w:val="ListParagraph"/>
        <w:numPr>
          <w:ilvl w:val="0"/>
          <w:numId w:val="1055"/>
        </w:numPr>
        <w:rPr>
          <w:rFonts w:ascii="Times New Roman" w:hAnsi="Times New Roman"/>
        </w:rPr>
      </w:pPr>
      <w:r w:rsidRPr="00F363B1">
        <w:rPr>
          <w:rFonts w:ascii="Times New Roman" w:hAnsi="Times New Roman"/>
        </w:rPr>
        <w:t xml:space="preserve">lekár so špecializáciou v špecializačnom odbore rádiológia, s úväzkom </w:t>
      </w:r>
      <w:r w:rsidR="000123E8" w:rsidRPr="00F363B1">
        <w:rPr>
          <w:rFonts w:ascii="Times New Roman" w:hAnsi="Times New Roman"/>
        </w:rPr>
        <w:t xml:space="preserve">aspoň </w:t>
      </w:r>
      <w:r w:rsidRPr="00F363B1">
        <w:rPr>
          <w:rFonts w:ascii="Times New Roman" w:hAnsi="Times New Roman"/>
        </w:rPr>
        <w:t>0,1,</w:t>
      </w:r>
    </w:p>
    <w:p w14:paraId="479E21EF" w14:textId="753CBF91" w:rsidR="007E4C5B" w:rsidRPr="00F363B1" w:rsidRDefault="007E4C5B" w:rsidP="00142124">
      <w:pPr>
        <w:pStyle w:val="ListParagraph"/>
        <w:numPr>
          <w:ilvl w:val="0"/>
          <w:numId w:val="1055"/>
        </w:numPr>
        <w:rPr>
          <w:rFonts w:ascii="Times New Roman" w:hAnsi="Times New Roman"/>
        </w:rPr>
      </w:pPr>
      <w:r w:rsidRPr="00F363B1">
        <w:rPr>
          <w:rFonts w:ascii="Times New Roman" w:hAnsi="Times New Roman"/>
        </w:rPr>
        <w:t xml:space="preserve">lekár so špecializáciou v špecializačnom odbore otorinolaryngológia, s úväzkom </w:t>
      </w:r>
      <w:r w:rsidR="000123E8" w:rsidRPr="00F363B1">
        <w:rPr>
          <w:rFonts w:ascii="Times New Roman" w:hAnsi="Times New Roman"/>
        </w:rPr>
        <w:t xml:space="preserve">aspoň </w:t>
      </w:r>
      <w:r w:rsidRPr="00F363B1">
        <w:rPr>
          <w:rFonts w:ascii="Times New Roman" w:hAnsi="Times New Roman"/>
        </w:rPr>
        <w:t>0,1,</w:t>
      </w:r>
    </w:p>
    <w:p w14:paraId="1888AE69" w14:textId="368E114B" w:rsidR="007E4C5B" w:rsidRPr="00F363B1" w:rsidRDefault="007E4C5B" w:rsidP="00142124">
      <w:pPr>
        <w:pStyle w:val="ListParagraph"/>
        <w:numPr>
          <w:ilvl w:val="0"/>
          <w:numId w:val="1055"/>
        </w:numPr>
        <w:rPr>
          <w:rFonts w:ascii="Times New Roman" w:hAnsi="Times New Roman"/>
        </w:rPr>
      </w:pPr>
      <w:r w:rsidRPr="00F363B1">
        <w:rPr>
          <w:rFonts w:ascii="Times New Roman" w:hAnsi="Times New Roman"/>
        </w:rPr>
        <w:t xml:space="preserve">lekár so špecializáciou v špecializačnom odbore pediatrická nefrológia, s úväzkom </w:t>
      </w:r>
      <w:r w:rsidR="000123E8" w:rsidRPr="00F363B1">
        <w:rPr>
          <w:rFonts w:ascii="Times New Roman" w:hAnsi="Times New Roman"/>
        </w:rPr>
        <w:t xml:space="preserve">aspoň </w:t>
      </w:r>
      <w:r w:rsidRPr="00F363B1">
        <w:rPr>
          <w:rFonts w:ascii="Times New Roman" w:hAnsi="Times New Roman"/>
        </w:rPr>
        <w:t>0,1,</w:t>
      </w:r>
    </w:p>
    <w:p w14:paraId="4E97AACA" w14:textId="00A81D80" w:rsidR="007E4C5B" w:rsidRPr="00F363B1" w:rsidRDefault="007E4C5B" w:rsidP="00142124">
      <w:pPr>
        <w:pStyle w:val="ListParagraph"/>
        <w:numPr>
          <w:ilvl w:val="0"/>
          <w:numId w:val="1055"/>
        </w:numPr>
        <w:rPr>
          <w:rFonts w:ascii="Times New Roman" w:hAnsi="Times New Roman"/>
        </w:rPr>
      </w:pPr>
      <w:r w:rsidRPr="00F363B1">
        <w:rPr>
          <w:rFonts w:ascii="Times New Roman" w:hAnsi="Times New Roman"/>
        </w:rPr>
        <w:t xml:space="preserve">lekár so špecializáciou v špecializačnom odbore pediatrická gastroenterológia, s úväzkom </w:t>
      </w:r>
      <w:r w:rsidR="000123E8" w:rsidRPr="00F363B1">
        <w:rPr>
          <w:rFonts w:ascii="Times New Roman" w:hAnsi="Times New Roman"/>
        </w:rPr>
        <w:t xml:space="preserve">aspoň </w:t>
      </w:r>
      <w:r w:rsidRPr="00F363B1">
        <w:rPr>
          <w:rFonts w:ascii="Times New Roman" w:hAnsi="Times New Roman"/>
        </w:rPr>
        <w:t>0,1,</w:t>
      </w:r>
    </w:p>
    <w:p w14:paraId="2B7FED83" w14:textId="4C8074A4" w:rsidR="007E4C5B" w:rsidRPr="00F363B1" w:rsidRDefault="007E4C5B" w:rsidP="00142124">
      <w:pPr>
        <w:pStyle w:val="ListParagraph"/>
        <w:numPr>
          <w:ilvl w:val="0"/>
          <w:numId w:val="1055"/>
        </w:numPr>
        <w:rPr>
          <w:rFonts w:ascii="Times New Roman" w:hAnsi="Times New Roman"/>
        </w:rPr>
      </w:pPr>
      <w:r w:rsidRPr="00F363B1">
        <w:rPr>
          <w:rFonts w:ascii="Times New Roman" w:hAnsi="Times New Roman"/>
        </w:rPr>
        <w:t xml:space="preserve">lekár so špecializáciou v špecializačnom odbore infektológia, s úväzkom </w:t>
      </w:r>
      <w:r w:rsidR="000123E8" w:rsidRPr="00F363B1">
        <w:rPr>
          <w:rFonts w:ascii="Times New Roman" w:hAnsi="Times New Roman"/>
        </w:rPr>
        <w:t xml:space="preserve">aspoň </w:t>
      </w:r>
      <w:r w:rsidRPr="00F363B1">
        <w:rPr>
          <w:rFonts w:ascii="Times New Roman" w:hAnsi="Times New Roman"/>
        </w:rPr>
        <w:t xml:space="preserve">0,1, </w:t>
      </w:r>
    </w:p>
    <w:p w14:paraId="65C7842B" w14:textId="770799CF" w:rsidR="007E4C5B" w:rsidRPr="00F363B1" w:rsidRDefault="007E4C5B" w:rsidP="00142124">
      <w:pPr>
        <w:pStyle w:val="ListParagraph"/>
        <w:numPr>
          <w:ilvl w:val="0"/>
          <w:numId w:val="1055"/>
        </w:numPr>
        <w:rPr>
          <w:rFonts w:ascii="Times New Roman" w:hAnsi="Times New Roman"/>
        </w:rPr>
      </w:pPr>
      <w:r w:rsidRPr="00F363B1">
        <w:rPr>
          <w:rFonts w:ascii="Times New Roman" w:hAnsi="Times New Roman"/>
        </w:rPr>
        <w:t xml:space="preserve">lekár so špecializáciou v špecializačnom odbore pediatrická pneumológia, s úväzkom </w:t>
      </w:r>
      <w:r w:rsidR="000123E8" w:rsidRPr="00F363B1">
        <w:rPr>
          <w:rFonts w:ascii="Times New Roman" w:hAnsi="Times New Roman"/>
        </w:rPr>
        <w:t xml:space="preserve">aspoň </w:t>
      </w:r>
      <w:r w:rsidRPr="00F363B1">
        <w:rPr>
          <w:rFonts w:ascii="Times New Roman" w:hAnsi="Times New Roman"/>
        </w:rPr>
        <w:t xml:space="preserve">0,1, </w:t>
      </w:r>
    </w:p>
    <w:p w14:paraId="32264DB3" w14:textId="79A48485" w:rsidR="007E4C5B" w:rsidRPr="00F363B1" w:rsidRDefault="007E4C5B" w:rsidP="00142124">
      <w:pPr>
        <w:pStyle w:val="ListParagraph"/>
        <w:numPr>
          <w:ilvl w:val="0"/>
          <w:numId w:val="1055"/>
        </w:numPr>
        <w:rPr>
          <w:rFonts w:ascii="Times New Roman" w:hAnsi="Times New Roman"/>
        </w:rPr>
      </w:pPr>
      <w:r w:rsidRPr="00F363B1">
        <w:rPr>
          <w:rFonts w:ascii="Times New Roman" w:hAnsi="Times New Roman"/>
        </w:rPr>
        <w:t xml:space="preserve">lekár so špecializáciou v špecializačnom odbore pediatrická hematológia a onkológia,  s úväzkom </w:t>
      </w:r>
      <w:r w:rsidR="000123E8" w:rsidRPr="00F363B1">
        <w:rPr>
          <w:rFonts w:ascii="Times New Roman" w:hAnsi="Times New Roman"/>
        </w:rPr>
        <w:t xml:space="preserve">aspoň </w:t>
      </w:r>
      <w:r w:rsidRPr="00F363B1">
        <w:rPr>
          <w:rFonts w:ascii="Times New Roman" w:hAnsi="Times New Roman"/>
        </w:rPr>
        <w:t>0,1,</w:t>
      </w:r>
    </w:p>
    <w:p w14:paraId="027F8AF9" w14:textId="377CD8EE" w:rsidR="007E4C5B" w:rsidRPr="00F363B1" w:rsidRDefault="007E4C5B" w:rsidP="00142124">
      <w:pPr>
        <w:pStyle w:val="ListParagraph"/>
        <w:numPr>
          <w:ilvl w:val="0"/>
          <w:numId w:val="1055"/>
        </w:numPr>
        <w:rPr>
          <w:rFonts w:ascii="Times New Roman" w:hAnsi="Times New Roman"/>
        </w:rPr>
      </w:pPr>
      <w:r w:rsidRPr="00F363B1">
        <w:rPr>
          <w:rFonts w:ascii="Times New Roman" w:hAnsi="Times New Roman"/>
        </w:rPr>
        <w:t xml:space="preserve">lekár so špecializáciou v špecializačnom odbore imunológia a alergológia, s úväzkom </w:t>
      </w:r>
      <w:r w:rsidR="000123E8" w:rsidRPr="00F363B1">
        <w:rPr>
          <w:rFonts w:ascii="Times New Roman" w:hAnsi="Times New Roman"/>
        </w:rPr>
        <w:t xml:space="preserve">aspoň </w:t>
      </w:r>
      <w:r w:rsidRPr="00F363B1">
        <w:rPr>
          <w:rFonts w:ascii="Times New Roman" w:hAnsi="Times New Roman"/>
        </w:rPr>
        <w:t xml:space="preserve">0,1, </w:t>
      </w:r>
    </w:p>
    <w:p w14:paraId="720315BF" w14:textId="4B9AEA9E" w:rsidR="007E4C5B" w:rsidRPr="00F363B1" w:rsidRDefault="007E4C5B" w:rsidP="00142124">
      <w:pPr>
        <w:pStyle w:val="ListParagraph"/>
        <w:numPr>
          <w:ilvl w:val="0"/>
          <w:numId w:val="1055"/>
        </w:numPr>
        <w:rPr>
          <w:rFonts w:ascii="Times New Roman" w:hAnsi="Times New Roman"/>
        </w:rPr>
      </w:pPr>
      <w:r w:rsidRPr="00F363B1">
        <w:rPr>
          <w:rFonts w:ascii="Times New Roman" w:hAnsi="Times New Roman"/>
        </w:rPr>
        <w:t xml:space="preserve">lekár so špecializáciou v špecializačnom odbore pediatrická endokrinológia, s úväzkom </w:t>
      </w:r>
      <w:r w:rsidR="000123E8" w:rsidRPr="00F363B1">
        <w:rPr>
          <w:rFonts w:ascii="Times New Roman" w:hAnsi="Times New Roman"/>
        </w:rPr>
        <w:t xml:space="preserve">aspoň </w:t>
      </w:r>
      <w:r w:rsidRPr="00F363B1">
        <w:rPr>
          <w:rFonts w:ascii="Times New Roman" w:hAnsi="Times New Roman"/>
        </w:rPr>
        <w:t>0,1,</w:t>
      </w:r>
    </w:p>
    <w:p w14:paraId="7B662F6E" w14:textId="0138B97B" w:rsidR="007E4C5B" w:rsidRPr="00F363B1" w:rsidRDefault="007E4C5B" w:rsidP="00142124">
      <w:pPr>
        <w:pStyle w:val="ListParagraph"/>
        <w:numPr>
          <w:ilvl w:val="0"/>
          <w:numId w:val="1055"/>
        </w:numPr>
        <w:rPr>
          <w:rFonts w:ascii="Times New Roman" w:hAnsi="Times New Roman"/>
        </w:rPr>
      </w:pPr>
      <w:r w:rsidRPr="00F363B1">
        <w:rPr>
          <w:rFonts w:ascii="Times New Roman" w:hAnsi="Times New Roman"/>
        </w:rPr>
        <w:t xml:space="preserve">lekár so špecializáciou v špecializačnom odbore úrazová chirurgia, s úväzkom </w:t>
      </w:r>
      <w:r w:rsidR="000123E8" w:rsidRPr="00F363B1">
        <w:rPr>
          <w:rFonts w:ascii="Times New Roman" w:hAnsi="Times New Roman"/>
        </w:rPr>
        <w:t xml:space="preserve">aspoň </w:t>
      </w:r>
      <w:r w:rsidRPr="00F363B1">
        <w:rPr>
          <w:rFonts w:ascii="Times New Roman" w:hAnsi="Times New Roman"/>
        </w:rPr>
        <w:t xml:space="preserve">0,1, </w:t>
      </w:r>
    </w:p>
    <w:p w14:paraId="1A368713" w14:textId="6A6D6140" w:rsidR="007E4C5B" w:rsidRPr="00F363B1" w:rsidRDefault="007E4C5B" w:rsidP="00142124">
      <w:pPr>
        <w:pStyle w:val="ListParagraph"/>
        <w:numPr>
          <w:ilvl w:val="0"/>
          <w:numId w:val="1055"/>
        </w:numPr>
        <w:rPr>
          <w:rFonts w:ascii="Times New Roman" w:hAnsi="Times New Roman"/>
        </w:rPr>
      </w:pPr>
      <w:r w:rsidRPr="00F363B1">
        <w:rPr>
          <w:rFonts w:ascii="Times New Roman" w:hAnsi="Times New Roman"/>
        </w:rPr>
        <w:t xml:space="preserve">lekár so špecializáciou v špecializačnom odbore oftalmológia, s úväzkom </w:t>
      </w:r>
      <w:r w:rsidR="000123E8" w:rsidRPr="00F363B1">
        <w:rPr>
          <w:rFonts w:ascii="Times New Roman" w:hAnsi="Times New Roman"/>
        </w:rPr>
        <w:t xml:space="preserve">aspoň </w:t>
      </w:r>
      <w:r w:rsidRPr="00F363B1">
        <w:rPr>
          <w:rFonts w:ascii="Times New Roman" w:hAnsi="Times New Roman"/>
        </w:rPr>
        <w:t>0,1,</w:t>
      </w:r>
    </w:p>
    <w:p w14:paraId="38E89DF9" w14:textId="3452E023" w:rsidR="007E4C5B" w:rsidRPr="00F363B1" w:rsidRDefault="007E4C5B" w:rsidP="00142124">
      <w:pPr>
        <w:pStyle w:val="ListParagraph"/>
        <w:numPr>
          <w:ilvl w:val="0"/>
          <w:numId w:val="1055"/>
        </w:numPr>
        <w:rPr>
          <w:rFonts w:ascii="Times New Roman" w:hAnsi="Times New Roman"/>
        </w:rPr>
      </w:pPr>
      <w:r w:rsidRPr="00F363B1">
        <w:rPr>
          <w:rFonts w:ascii="Times New Roman" w:hAnsi="Times New Roman"/>
        </w:rPr>
        <w:t xml:space="preserve">lekár so špecializáciou v špecializačnom odbore plastická chirurgia, s úväzkom </w:t>
      </w:r>
      <w:r w:rsidR="000123E8" w:rsidRPr="00F363B1">
        <w:rPr>
          <w:rFonts w:ascii="Times New Roman" w:hAnsi="Times New Roman"/>
        </w:rPr>
        <w:t xml:space="preserve">aspoň </w:t>
      </w:r>
      <w:r w:rsidRPr="00F363B1">
        <w:rPr>
          <w:rFonts w:ascii="Times New Roman" w:hAnsi="Times New Roman"/>
        </w:rPr>
        <w:t xml:space="preserve">0,1, </w:t>
      </w:r>
    </w:p>
    <w:p w14:paraId="4F012A87" w14:textId="1127862B" w:rsidR="007E4C5B" w:rsidRPr="00F363B1" w:rsidRDefault="007E4C5B" w:rsidP="00142124">
      <w:pPr>
        <w:pStyle w:val="ListParagraph"/>
        <w:numPr>
          <w:ilvl w:val="0"/>
          <w:numId w:val="1055"/>
        </w:numPr>
        <w:rPr>
          <w:rFonts w:ascii="Times New Roman" w:hAnsi="Times New Roman"/>
        </w:rPr>
      </w:pPr>
      <w:r w:rsidRPr="00F363B1">
        <w:rPr>
          <w:rFonts w:ascii="Times New Roman" w:hAnsi="Times New Roman"/>
        </w:rPr>
        <w:t xml:space="preserve">lekár so špecializáciou v špecializačnom odbore pediatrická gynekológia, s úväzkom </w:t>
      </w:r>
      <w:r w:rsidR="000123E8" w:rsidRPr="00F363B1">
        <w:rPr>
          <w:rFonts w:ascii="Times New Roman" w:hAnsi="Times New Roman"/>
        </w:rPr>
        <w:t xml:space="preserve">aspoň </w:t>
      </w:r>
      <w:r w:rsidRPr="00F363B1">
        <w:rPr>
          <w:rFonts w:ascii="Times New Roman" w:hAnsi="Times New Roman"/>
        </w:rPr>
        <w:t>0,1,</w:t>
      </w:r>
    </w:p>
    <w:p w14:paraId="7AC96B69" w14:textId="3BB480B5" w:rsidR="007E4C5B" w:rsidRPr="00F363B1" w:rsidRDefault="007E4C5B" w:rsidP="00142124">
      <w:pPr>
        <w:pStyle w:val="ListParagraph"/>
        <w:numPr>
          <w:ilvl w:val="0"/>
          <w:numId w:val="1055"/>
        </w:numPr>
        <w:rPr>
          <w:rFonts w:ascii="Times New Roman" w:hAnsi="Times New Roman"/>
        </w:rPr>
      </w:pPr>
      <w:r w:rsidRPr="00F363B1">
        <w:rPr>
          <w:rFonts w:ascii="Times New Roman" w:hAnsi="Times New Roman"/>
        </w:rPr>
        <w:t xml:space="preserve">lekár so špecializáciou v špecializačnom odbore pediatrická urológia, s úväzkom </w:t>
      </w:r>
      <w:r w:rsidR="000123E8" w:rsidRPr="00F363B1">
        <w:rPr>
          <w:rFonts w:ascii="Times New Roman" w:hAnsi="Times New Roman"/>
        </w:rPr>
        <w:t xml:space="preserve">aspoň </w:t>
      </w:r>
      <w:r w:rsidRPr="00F363B1">
        <w:rPr>
          <w:rFonts w:ascii="Times New Roman" w:hAnsi="Times New Roman"/>
        </w:rPr>
        <w:t>0,1,</w:t>
      </w:r>
    </w:p>
    <w:p w14:paraId="1C2A8A57" w14:textId="1779EE37" w:rsidR="007E4C5B" w:rsidRPr="00F363B1" w:rsidRDefault="007E4C5B" w:rsidP="00142124">
      <w:pPr>
        <w:pStyle w:val="ListParagraph"/>
        <w:numPr>
          <w:ilvl w:val="0"/>
          <w:numId w:val="1055"/>
        </w:numPr>
        <w:rPr>
          <w:rFonts w:ascii="Times New Roman" w:hAnsi="Times New Roman"/>
        </w:rPr>
      </w:pPr>
      <w:r w:rsidRPr="00F363B1">
        <w:rPr>
          <w:rFonts w:ascii="Times New Roman" w:hAnsi="Times New Roman"/>
        </w:rPr>
        <w:t xml:space="preserve">lekár so špecializáciou v špecializačnom odbore pediatrická psychiatria, s úväzkom </w:t>
      </w:r>
      <w:r w:rsidR="000123E8" w:rsidRPr="00F363B1">
        <w:rPr>
          <w:rFonts w:ascii="Times New Roman" w:hAnsi="Times New Roman"/>
        </w:rPr>
        <w:t xml:space="preserve">aspoň </w:t>
      </w:r>
      <w:r w:rsidRPr="00F363B1">
        <w:rPr>
          <w:rFonts w:ascii="Times New Roman" w:hAnsi="Times New Roman"/>
        </w:rPr>
        <w:t>0,1,</w:t>
      </w:r>
    </w:p>
    <w:p w14:paraId="2709F45D" w14:textId="368B4244" w:rsidR="007E4C5B" w:rsidRPr="00F363B1" w:rsidRDefault="007E4C5B" w:rsidP="00142124">
      <w:pPr>
        <w:pStyle w:val="ListParagraph"/>
        <w:numPr>
          <w:ilvl w:val="0"/>
          <w:numId w:val="1055"/>
        </w:numPr>
        <w:rPr>
          <w:rFonts w:ascii="Times New Roman" w:hAnsi="Times New Roman"/>
        </w:rPr>
      </w:pPr>
      <w:r w:rsidRPr="00F363B1">
        <w:rPr>
          <w:rFonts w:ascii="Times New Roman" w:hAnsi="Times New Roman"/>
        </w:rPr>
        <w:t xml:space="preserve">lekár so špecializáciou v špecializačnom odbore pediatrická ortopédia, s úväzkom </w:t>
      </w:r>
      <w:r w:rsidR="000123E8" w:rsidRPr="00F363B1">
        <w:rPr>
          <w:rFonts w:ascii="Times New Roman" w:hAnsi="Times New Roman"/>
        </w:rPr>
        <w:t xml:space="preserve">aspoň </w:t>
      </w:r>
      <w:r w:rsidRPr="00F363B1">
        <w:rPr>
          <w:rFonts w:ascii="Times New Roman" w:hAnsi="Times New Roman"/>
        </w:rPr>
        <w:t>0,1,</w:t>
      </w:r>
    </w:p>
    <w:p w14:paraId="43F05593" w14:textId="18F628E3" w:rsidR="007E4C5B" w:rsidRPr="00F363B1" w:rsidRDefault="007E4C5B" w:rsidP="00142124">
      <w:pPr>
        <w:pStyle w:val="ListParagraph"/>
        <w:numPr>
          <w:ilvl w:val="0"/>
          <w:numId w:val="1055"/>
        </w:numPr>
        <w:rPr>
          <w:rFonts w:ascii="Times New Roman" w:hAnsi="Times New Roman"/>
        </w:rPr>
      </w:pPr>
      <w:r w:rsidRPr="00F363B1">
        <w:rPr>
          <w:rFonts w:ascii="Times New Roman" w:hAnsi="Times New Roman"/>
        </w:rPr>
        <w:t xml:space="preserve">lekár so špecializáciou v špecializačnom odbore dermatovenerológia, s úväzkom </w:t>
      </w:r>
      <w:r w:rsidR="000123E8" w:rsidRPr="00F363B1">
        <w:rPr>
          <w:rFonts w:ascii="Times New Roman" w:hAnsi="Times New Roman"/>
        </w:rPr>
        <w:t xml:space="preserve">aspoň </w:t>
      </w:r>
      <w:r w:rsidRPr="00F363B1">
        <w:rPr>
          <w:rFonts w:ascii="Times New Roman" w:hAnsi="Times New Roman"/>
        </w:rPr>
        <w:t xml:space="preserve">0,1, </w:t>
      </w:r>
    </w:p>
    <w:p w14:paraId="760FAE4F" w14:textId="2E1FE738" w:rsidR="007E4C5B" w:rsidRPr="00F363B1" w:rsidRDefault="007E4C5B" w:rsidP="00142124">
      <w:pPr>
        <w:pStyle w:val="ListParagraph"/>
        <w:numPr>
          <w:ilvl w:val="0"/>
          <w:numId w:val="1055"/>
        </w:numPr>
        <w:rPr>
          <w:rFonts w:ascii="Times New Roman" w:hAnsi="Times New Roman"/>
        </w:rPr>
      </w:pPr>
      <w:r w:rsidRPr="00F363B1">
        <w:rPr>
          <w:rFonts w:ascii="Times New Roman" w:hAnsi="Times New Roman"/>
        </w:rPr>
        <w:t xml:space="preserve">lekár so špecializáciou v špecializačnom odbore neurochirurgia, s úväzkom </w:t>
      </w:r>
      <w:r w:rsidR="000123E8" w:rsidRPr="00F363B1">
        <w:rPr>
          <w:rFonts w:ascii="Times New Roman" w:hAnsi="Times New Roman"/>
        </w:rPr>
        <w:t xml:space="preserve">aspoň </w:t>
      </w:r>
      <w:r w:rsidRPr="00F363B1">
        <w:rPr>
          <w:rFonts w:ascii="Times New Roman" w:hAnsi="Times New Roman"/>
        </w:rPr>
        <w:t>0,1,</w:t>
      </w:r>
    </w:p>
    <w:p w14:paraId="529EF898" w14:textId="553D5CD9" w:rsidR="007E4C5B" w:rsidRPr="00F363B1" w:rsidRDefault="007E4C5B" w:rsidP="00142124">
      <w:pPr>
        <w:pStyle w:val="ListParagraph"/>
        <w:numPr>
          <w:ilvl w:val="0"/>
          <w:numId w:val="1055"/>
        </w:numPr>
        <w:rPr>
          <w:rFonts w:ascii="Times New Roman" w:hAnsi="Times New Roman"/>
        </w:rPr>
      </w:pPr>
      <w:r w:rsidRPr="00F363B1">
        <w:rPr>
          <w:rFonts w:ascii="Times New Roman" w:hAnsi="Times New Roman"/>
        </w:rPr>
        <w:t xml:space="preserve">lekár so špecializáciou v špecializačnom odbore klinická mikrobiológia, s úväzkom </w:t>
      </w:r>
      <w:r w:rsidR="000123E8" w:rsidRPr="00F363B1">
        <w:rPr>
          <w:rFonts w:ascii="Times New Roman" w:hAnsi="Times New Roman"/>
        </w:rPr>
        <w:t xml:space="preserve">aspoň </w:t>
      </w:r>
      <w:r w:rsidRPr="00F363B1">
        <w:rPr>
          <w:rFonts w:ascii="Times New Roman" w:hAnsi="Times New Roman"/>
        </w:rPr>
        <w:t xml:space="preserve">0,1, </w:t>
      </w:r>
    </w:p>
    <w:p w14:paraId="37B3CEA3" w14:textId="2A8F4456" w:rsidR="007E4C5B" w:rsidRPr="00F363B1" w:rsidRDefault="007E4C5B" w:rsidP="00142124">
      <w:pPr>
        <w:pStyle w:val="ListParagraph"/>
        <w:numPr>
          <w:ilvl w:val="0"/>
          <w:numId w:val="1055"/>
        </w:numPr>
        <w:rPr>
          <w:rFonts w:ascii="Times New Roman" w:hAnsi="Times New Roman"/>
        </w:rPr>
      </w:pPr>
      <w:r w:rsidRPr="00F363B1">
        <w:rPr>
          <w:rFonts w:ascii="Times New Roman" w:hAnsi="Times New Roman"/>
        </w:rPr>
        <w:t xml:space="preserve">lekár so špecializáciou v špecializačnom odbore klinická farmakológia, s úväzkom </w:t>
      </w:r>
      <w:r w:rsidR="000123E8" w:rsidRPr="00F363B1">
        <w:rPr>
          <w:rFonts w:ascii="Times New Roman" w:hAnsi="Times New Roman"/>
        </w:rPr>
        <w:t xml:space="preserve">aspoň </w:t>
      </w:r>
      <w:r w:rsidRPr="00F363B1">
        <w:rPr>
          <w:rFonts w:ascii="Times New Roman" w:hAnsi="Times New Roman"/>
        </w:rPr>
        <w:t>0,1,</w:t>
      </w:r>
    </w:p>
    <w:p w14:paraId="080B20E1" w14:textId="73D41750" w:rsidR="007E4C5B" w:rsidRPr="00F363B1" w:rsidRDefault="007E4C5B" w:rsidP="00142124">
      <w:pPr>
        <w:pStyle w:val="ListParagraph"/>
        <w:numPr>
          <w:ilvl w:val="0"/>
          <w:numId w:val="1055"/>
        </w:numPr>
        <w:rPr>
          <w:rFonts w:ascii="Times New Roman" w:hAnsi="Times New Roman"/>
        </w:rPr>
      </w:pPr>
      <w:r w:rsidRPr="00F363B1">
        <w:rPr>
          <w:rFonts w:ascii="Times New Roman" w:hAnsi="Times New Roman"/>
        </w:rPr>
        <w:t xml:space="preserve">fyzioterapeut v dennej zmene, s úväzkom </w:t>
      </w:r>
      <w:r w:rsidR="000123E8" w:rsidRPr="00F363B1">
        <w:rPr>
          <w:rFonts w:ascii="Times New Roman" w:hAnsi="Times New Roman"/>
        </w:rPr>
        <w:t xml:space="preserve">aspoň </w:t>
      </w:r>
      <w:r w:rsidRPr="00F363B1">
        <w:rPr>
          <w:rFonts w:ascii="Times New Roman" w:hAnsi="Times New Roman"/>
        </w:rPr>
        <w:t>0,1,</w:t>
      </w:r>
    </w:p>
    <w:p w14:paraId="2DF90D2A" w14:textId="7830665E" w:rsidR="007E4C5B" w:rsidRPr="00F363B1" w:rsidRDefault="007E4C5B" w:rsidP="00142124">
      <w:pPr>
        <w:pStyle w:val="ListParagraph"/>
        <w:numPr>
          <w:ilvl w:val="0"/>
          <w:numId w:val="1055"/>
        </w:numPr>
        <w:rPr>
          <w:rFonts w:ascii="Times New Roman" w:hAnsi="Times New Roman"/>
        </w:rPr>
      </w:pPr>
      <w:r w:rsidRPr="00F363B1">
        <w:rPr>
          <w:rFonts w:ascii="Times New Roman" w:hAnsi="Times New Roman"/>
        </w:rPr>
        <w:t xml:space="preserve">diétna sestra v dennej zmene, s úväzkom </w:t>
      </w:r>
      <w:r w:rsidR="000123E8" w:rsidRPr="00F363B1">
        <w:rPr>
          <w:rFonts w:ascii="Times New Roman" w:hAnsi="Times New Roman"/>
        </w:rPr>
        <w:t xml:space="preserve">aspoň </w:t>
      </w:r>
      <w:r w:rsidRPr="00F363B1">
        <w:rPr>
          <w:rFonts w:ascii="Times New Roman" w:hAnsi="Times New Roman"/>
        </w:rPr>
        <w:t>0,1.</w:t>
      </w:r>
    </w:p>
    <w:p w14:paraId="467ACB4A" w14:textId="77777777" w:rsidR="007E4C5B" w:rsidRPr="00F363B1" w:rsidRDefault="007E4C5B" w:rsidP="00656421">
      <w:pPr>
        <w:jc w:val="both"/>
      </w:pPr>
    </w:p>
    <w:p w14:paraId="6FD5B736" w14:textId="77777777" w:rsidR="007E4C5B" w:rsidRPr="00F363B1" w:rsidRDefault="007E4C5B" w:rsidP="00142124">
      <w:pPr>
        <w:pStyle w:val="ListParagraph"/>
        <w:numPr>
          <w:ilvl w:val="0"/>
          <w:numId w:val="1064"/>
        </w:numPr>
        <w:rPr>
          <w:rFonts w:ascii="Times New Roman" w:hAnsi="Times New Roman"/>
        </w:rPr>
      </w:pPr>
      <w:r w:rsidRPr="00F363B1">
        <w:rPr>
          <w:rFonts w:ascii="Times New Roman" w:hAnsi="Times New Roman"/>
        </w:rPr>
        <w:t>Špeciálne materiálno-technické vybavenie je</w:t>
      </w:r>
    </w:p>
    <w:p w14:paraId="74E290F2"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komplexný monitoring životných funkcií s možnosťou invazívneho aj neinvazívneho monitoringu, (EKG, pulzová frekvencia, krvný tlak, telesná teplota, saturácia O2, frekvencia dýchania),</w:t>
      </w:r>
    </w:p>
    <w:p w14:paraId="32DF7732"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NIRS (cerebrálna a somatická oxymetria),</w:t>
      </w:r>
    </w:p>
    <w:p w14:paraId="41EC8691" w14:textId="77777777" w:rsidR="007E4C5B" w:rsidRPr="00F363B1" w:rsidRDefault="007E4C5B" w:rsidP="00142124">
      <w:pPr>
        <w:pStyle w:val="ListParagraph"/>
        <w:numPr>
          <w:ilvl w:val="0"/>
          <w:numId w:val="1056"/>
        </w:numPr>
        <w:contextualSpacing w:val="0"/>
        <w:rPr>
          <w:rFonts w:ascii="Times New Roman" w:hAnsi="Times New Roman"/>
        </w:rPr>
      </w:pPr>
      <w:r w:rsidRPr="00F363B1">
        <w:rPr>
          <w:rFonts w:ascii="Times New Roman" w:hAnsi="Times New Roman"/>
        </w:rPr>
        <w:t>monitoring hemodynamických parametrov,</w:t>
      </w:r>
    </w:p>
    <w:p w14:paraId="29F33481" w14:textId="77777777" w:rsidR="007E4C5B" w:rsidRPr="00F363B1" w:rsidRDefault="007E4C5B" w:rsidP="00142124">
      <w:pPr>
        <w:pStyle w:val="ListParagraph"/>
        <w:numPr>
          <w:ilvl w:val="0"/>
          <w:numId w:val="1056"/>
        </w:numPr>
        <w:contextualSpacing w:val="0"/>
        <w:rPr>
          <w:rFonts w:ascii="Times New Roman" w:hAnsi="Times New Roman"/>
        </w:rPr>
      </w:pPr>
      <w:r w:rsidRPr="00F363B1">
        <w:rPr>
          <w:rFonts w:ascii="Times New Roman" w:hAnsi="Times New Roman"/>
        </w:rPr>
        <w:t xml:space="preserve">prístroj na umelú ventiláciu pľúc pre deti od 500 g so zvlhčovaním (servoventilátor najvyššej triedy s monitorovaním ventilačných parametrov a mechanických vlastností pľúc), </w:t>
      </w:r>
    </w:p>
    <w:p w14:paraId="72320BCE" w14:textId="77777777" w:rsidR="007E4C5B" w:rsidRPr="00F363B1" w:rsidRDefault="007E4C5B" w:rsidP="00142124">
      <w:pPr>
        <w:pStyle w:val="ListParagraph"/>
        <w:numPr>
          <w:ilvl w:val="0"/>
          <w:numId w:val="1056"/>
        </w:numPr>
        <w:contextualSpacing w:val="0"/>
        <w:rPr>
          <w:rFonts w:ascii="Times New Roman" w:hAnsi="Times New Roman"/>
        </w:rPr>
      </w:pPr>
      <w:r w:rsidRPr="00F363B1">
        <w:rPr>
          <w:rFonts w:ascii="Times New Roman" w:hAnsi="Times New Roman"/>
        </w:rPr>
        <w:t>vybavenie pre neinvazívnu ventiláciu primerané veku pacienta (Hi-Flow – kyslíková terapia s vysokým prietokom, zvlhčovaním a ohrevom),</w:t>
      </w:r>
    </w:p>
    <w:p w14:paraId="04FBE0F7" w14:textId="77777777" w:rsidR="007E4C5B" w:rsidRPr="00F363B1" w:rsidRDefault="007E4C5B" w:rsidP="00142124">
      <w:pPr>
        <w:pStyle w:val="ListParagraph"/>
        <w:numPr>
          <w:ilvl w:val="0"/>
          <w:numId w:val="1056"/>
        </w:numPr>
        <w:contextualSpacing w:val="0"/>
        <w:rPr>
          <w:rFonts w:ascii="Times New Roman" w:hAnsi="Times New Roman"/>
        </w:rPr>
      </w:pPr>
      <w:r w:rsidRPr="00F363B1">
        <w:rPr>
          <w:rFonts w:ascii="Times New Roman" w:hAnsi="Times New Roman"/>
        </w:rPr>
        <w:t>pomôcky na zabezpečenie intraoseálneho prístupu (vŕtací systém),</w:t>
      </w:r>
    </w:p>
    <w:p w14:paraId="4DF21243" w14:textId="77777777" w:rsidR="007E4C5B" w:rsidRPr="00F363B1" w:rsidRDefault="007E4C5B" w:rsidP="00142124">
      <w:pPr>
        <w:pStyle w:val="ListParagraph"/>
        <w:numPr>
          <w:ilvl w:val="0"/>
          <w:numId w:val="1056"/>
        </w:numPr>
        <w:contextualSpacing w:val="0"/>
        <w:rPr>
          <w:rFonts w:ascii="Times New Roman" w:hAnsi="Times New Roman"/>
        </w:rPr>
      </w:pPr>
      <w:r w:rsidRPr="00F363B1">
        <w:rPr>
          <w:rFonts w:ascii="Times New Roman" w:hAnsi="Times New Roman"/>
        </w:rPr>
        <w:t>vybavenie pre neinvazívnu ventiláciu,</w:t>
      </w:r>
    </w:p>
    <w:p w14:paraId="5AB36676" w14:textId="77777777" w:rsidR="007E4C5B" w:rsidRPr="00F363B1" w:rsidRDefault="007E4C5B" w:rsidP="00142124">
      <w:pPr>
        <w:pStyle w:val="ListParagraph"/>
        <w:numPr>
          <w:ilvl w:val="0"/>
          <w:numId w:val="1056"/>
        </w:numPr>
        <w:contextualSpacing w:val="0"/>
        <w:rPr>
          <w:rFonts w:ascii="Times New Roman" w:hAnsi="Times New Roman"/>
        </w:rPr>
      </w:pPr>
      <w:r w:rsidRPr="00F363B1">
        <w:rPr>
          <w:rFonts w:ascii="Times New Roman" w:hAnsi="Times New Roman"/>
        </w:rPr>
        <w:t xml:space="preserve">vybavenie pre akútne kontinuálne eliminačné metódy, </w:t>
      </w:r>
    </w:p>
    <w:p w14:paraId="2F6E99B4" w14:textId="77777777" w:rsidR="007E4C5B" w:rsidRPr="00F363B1" w:rsidRDefault="007E4C5B" w:rsidP="00142124">
      <w:pPr>
        <w:pStyle w:val="ListParagraph"/>
        <w:numPr>
          <w:ilvl w:val="0"/>
          <w:numId w:val="1056"/>
        </w:numPr>
        <w:contextualSpacing w:val="0"/>
        <w:rPr>
          <w:rFonts w:ascii="Times New Roman" w:hAnsi="Times New Roman"/>
        </w:rPr>
      </w:pPr>
      <w:r w:rsidRPr="00F363B1">
        <w:rPr>
          <w:rFonts w:ascii="Times New Roman" w:hAnsi="Times New Roman"/>
        </w:rPr>
        <w:t>vybavenie pre podávanie inhalačného oxidu dusnatého,</w:t>
      </w:r>
    </w:p>
    <w:p w14:paraId="410B6A41"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vysokofrekvenčný ventilátor,</w:t>
      </w:r>
    </w:p>
    <w:p w14:paraId="6DF80D9C"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monitor EtCO2 + CO2 (alebo modul),</w:t>
      </w:r>
    </w:p>
    <w:p w14:paraId="602F1D3F"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monitor intrakraniálneho tlaku (ICP),</w:t>
      </w:r>
    </w:p>
    <w:p w14:paraId="0A81D23B"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monitor – kontinuálne EEG,</w:t>
      </w:r>
    </w:p>
    <w:p w14:paraId="316ADAD4"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 xml:space="preserve">kompletná výbava na kardiopulmonálnu resuscitáciu novorodenca a dieťaťa, </w:t>
      </w:r>
    </w:p>
    <w:p w14:paraId="6B59D619"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fototerapia (prípadne ako súčasť intenzívneho lôžka),</w:t>
      </w:r>
    </w:p>
    <w:p w14:paraId="70776A2D"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laminárny flow pre prípravu infúznych roztokov na parenterálnu výživu,</w:t>
      </w:r>
    </w:p>
    <w:p w14:paraId="30312C2C"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set na malé chirurgické výkony,</w:t>
      </w:r>
    </w:p>
    <w:p w14:paraId="69785625"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 xml:space="preserve">set nástrojov na urgentnú tracheostómiu, </w:t>
      </w:r>
    </w:p>
    <w:p w14:paraId="488DB231"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prenosný RTG prístroj,</w:t>
      </w:r>
    </w:p>
    <w:p w14:paraId="7EF9D917"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prenosný USG prístroj,</w:t>
      </w:r>
    </w:p>
    <w:p w14:paraId="520A38A5" w14:textId="31930A18"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 xml:space="preserve">intenzívny inkubátor </w:t>
      </w:r>
      <w:r w:rsidR="000123E8" w:rsidRPr="00F363B1">
        <w:rPr>
          <w:rFonts w:ascii="Times New Roman" w:hAnsi="Times New Roman"/>
        </w:rPr>
        <w:t>alebo</w:t>
      </w:r>
      <w:r w:rsidRPr="00F363B1">
        <w:rPr>
          <w:rFonts w:ascii="Times New Roman" w:hAnsi="Times New Roman"/>
        </w:rPr>
        <w:t xml:space="preserve"> termolôžko,</w:t>
      </w:r>
    </w:p>
    <w:p w14:paraId="6D2C045B"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polohovacie resuscitačné lôžka,</w:t>
      </w:r>
    </w:p>
    <w:p w14:paraId="4CAFFEE9"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transportný monitor vitálnych funkcií,</w:t>
      </w:r>
    </w:p>
    <w:p w14:paraId="16D3010C"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 xml:space="preserve">transportný ventilátor, </w:t>
      </w:r>
    </w:p>
    <w:p w14:paraId="37DBD904"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odsávačka,</w:t>
      </w:r>
    </w:p>
    <w:p w14:paraId="747DBBCA" w14:textId="22BC5B89" w:rsidR="000123E8" w:rsidRPr="00F363B1" w:rsidRDefault="000123E8" w:rsidP="00142124">
      <w:pPr>
        <w:pStyle w:val="ListParagraph"/>
        <w:numPr>
          <w:ilvl w:val="0"/>
          <w:numId w:val="1056"/>
        </w:numPr>
        <w:rPr>
          <w:rFonts w:ascii="Times New Roman" w:hAnsi="Times New Roman"/>
        </w:rPr>
      </w:pPr>
      <w:r w:rsidRPr="00F363B1">
        <w:rPr>
          <w:rFonts w:ascii="Times New Roman" w:hAnsi="Times New Roman"/>
        </w:rPr>
        <w:t>dva lineárne dávkovače a šesť infúznych púmp na každé lôžko,</w:t>
      </w:r>
    </w:p>
    <w:p w14:paraId="7D21D678"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set pre drenáž hrudníka,</w:t>
      </w:r>
    </w:p>
    <w:p w14:paraId="162DC171"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 xml:space="preserve">súprava laryngoskopov a intubačných kanýl, </w:t>
      </w:r>
    </w:p>
    <w:p w14:paraId="7462CBA9"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videolaryngoskop,</w:t>
      </w:r>
    </w:p>
    <w:p w14:paraId="0D2C1AC4"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 xml:space="preserve">bronchofibroskop (aj ako jednorazový), </w:t>
      </w:r>
    </w:p>
    <w:p w14:paraId="700B9B28"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enterálna pumpa,</w:t>
      </w:r>
    </w:p>
    <w:p w14:paraId="084C3217"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 xml:space="preserve">POCT (point of care biochemický analyzátor) rádiometer, </w:t>
      </w:r>
    </w:p>
    <w:p w14:paraId="6E2A46B0"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tromboelastograf,</w:t>
      </w:r>
    </w:p>
    <w:p w14:paraId="66E6BFD4"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PCA pumpa - pacientom kontrolovaná analgézia,</w:t>
      </w:r>
    </w:p>
    <w:p w14:paraId="3D5A0574"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anestéziológický prístroj,</w:t>
      </w:r>
    </w:p>
    <w:p w14:paraId="418FFA06" w14:textId="77777777"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ECMO – extrakorporálna membránová oxygenácia,</w:t>
      </w:r>
    </w:p>
    <w:p w14:paraId="4B778B93" w14:textId="356D5315" w:rsidR="007E4C5B" w:rsidRPr="00F363B1" w:rsidRDefault="007E4C5B" w:rsidP="00142124">
      <w:pPr>
        <w:pStyle w:val="ListParagraph"/>
        <w:numPr>
          <w:ilvl w:val="0"/>
          <w:numId w:val="1056"/>
        </w:numPr>
        <w:rPr>
          <w:rFonts w:ascii="Times New Roman" w:hAnsi="Times New Roman"/>
        </w:rPr>
      </w:pPr>
      <w:r w:rsidRPr="00F363B1">
        <w:rPr>
          <w:rFonts w:ascii="Times New Roman" w:hAnsi="Times New Roman"/>
        </w:rPr>
        <w:t>prístroj na kontinuálnu mechanickú podporu cirkulácie</w:t>
      </w:r>
      <w:r w:rsidR="000123E8" w:rsidRPr="00F363B1">
        <w:rPr>
          <w:rFonts w:ascii="Times New Roman" w:hAnsi="Times New Roman"/>
        </w:rPr>
        <w:t>.</w:t>
      </w:r>
    </w:p>
    <w:p w14:paraId="3C5555AE" w14:textId="77777777" w:rsidR="007E4C5B" w:rsidRPr="00F363B1" w:rsidRDefault="007E4C5B" w:rsidP="00656421">
      <w:pPr>
        <w:pStyle w:val="ListParagraph"/>
        <w:rPr>
          <w:rFonts w:ascii="Times New Roman" w:hAnsi="Times New Roman"/>
        </w:rPr>
      </w:pPr>
    </w:p>
    <w:p w14:paraId="30C4CD74" w14:textId="77777777" w:rsidR="007E4C5B" w:rsidRPr="00F363B1" w:rsidRDefault="007E4C5B" w:rsidP="00142124">
      <w:pPr>
        <w:pStyle w:val="ListParagraph"/>
        <w:numPr>
          <w:ilvl w:val="0"/>
          <w:numId w:val="1064"/>
        </w:numPr>
        <w:rPr>
          <w:rFonts w:ascii="Times New Roman" w:hAnsi="Times New Roman"/>
        </w:rPr>
      </w:pPr>
      <w:r w:rsidRPr="00F363B1">
        <w:rPr>
          <w:rFonts w:ascii="Times New Roman" w:hAnsi="Times New Roman"/>
        </w:rPr>
        <w:t xml:space="preserve">Podmienky poskytovania diagnostiky a liečby </w:t>
      </w:r>
    </w:p>
    <w:p w14:paraId="090A9B6F" w14:textId="77777777" w:rsidR="007E4C5B" w:rsidRPr="00F363B1" w:rsidRDefault="007E4C5B" w:rsidP="00142124">
      <w:pPr>
        <w:pStyle w:val="ListParagraph"/>
        <w:numPr>
          <w:ilvl w:val="0"/>
          <w:numId w:val="1057"/>
        </w:numPr>
        <w:rPr>
          <w:rFonts w:ascii="Times New Roman" w:hAnsi="Times New Roman"/>
        </w:rPr>
      </w:pPr>
      <w:r w:rsidRPr="00F363B1">
        <w:rPr>
          <w:rFonts w:ascii="Times New Roman" w:hAnsi="Times New Roman"/>
        </w:rPr>
        <w:t>jeden lekár na dvoch pacientov v dennej zmene alebo jeden lekár na štyroch pacientov počas ÚPS, pričom v každej zmene musí byť minimálne jeden špecialista,</w:t>
      </w:r>
    </w:p>
    <w:p w14:paraId="76F99EF4" w14:textId="77777777" w:rsidR="007E4C5B" w:rsidRPr="00F363B1" w:rsidRDefault="007E4C5B" w:rsidP="00142124">
      <w:pPr>
        <w:pStyle w:val="ListParagraph"/>
        <w:numPr>
          <w:ilvl w:val="0"/>
          <w:numId w:val="1057"/>
        </w:numPr>
        <w:rPr>
          <w:rFonts w:ascii="Times New Roman" w:hAnsi="Times New Roman"/>
        </w:rPr>
      </w:pPr>
      <w:r w:rsidRPr="00F363B1">
        <w:rPr>
          <w:rFonts w:ascii="Times New Roman" w:hAnsi="Times New Roman"/>
        </w:rPr>
        <w:t>v prípade, ak je do ÚPS zaradený lekár v špecializačnej príprave, je potrebná súbežne prítomnosť lekára so špecializáciou v odbore anestéziológia a intenzívna medicína alebo lekára so špecializáciou v odbore pediatrická intenzívna medicína alebo lekára so špecializáciou v odbore pediatrická anestéziológia na úseku,</w:t>
      </w:r>
    </w:p>
    <w:p w14:paraId="6153E83B" w14:textId="77777777" w:rsidR="007E4C5B" w:rsidRPr="00F363B1" w:rsidRDefault="007E4C5B" w:rsidP="00142124">
      <w:pPr>
        <w:pStyle w:val="ListParagraph"/>
        <w:numPr>
          <w:ilvl w:val="0"/>
          <w:numId w:val="1057"/>
        </w:numPr>
        <w:rPr>
          <w:rFonts w:ascii="Times New Roman" w:hAnsi="Times New Roman"/>
        </w:rPr>
      </w:pPr>
      <w:r w:rsidRPr="00F363B1">
        <w:rPr>
          <w:rFonts w:ascii="Times New Roman" w:hAnsi="Times New Roman"/>
        </w:rPr>
        <w:t>fyzioterapeut v dennej zmene,</w:t>
      </w:r>
    </w:p>
    <w:p w14:paraId="6B01075B" w14:textId="77777777" w:rsidR="007E4C5B" w:rsidRPr="00F363B1" w:rsidRDefault="007E4C5B" w:rsidP="00142124">
      <w:pPr>
        <w:pStyle w:val="ListParagraph"/>
        <w:numPr>
          <w:ilvl w:val="0"/>
          <w:numId w:val="1057"/>
        </w:numPr>
        <w:contextualSpacing w:val="0"/>
        <w:rPr>
          <w:rFonts w:ascii="Times New Roman" w:hAnsi="Times New Roman"/>
        </w:rPr>
      </w:pPr>
      <w:r w:rsidRPr="00F363B1">
        <w:rPr>
          <w:rFonts w:ascii="Times New Roman" w:hAnsi="Times New Roman"/>
        </w:rPr>
        <w:t>zdravotnícky technik v dennej zmene,</w:t>
      </w:r>
    </w:p>
    <w:p w14:paraId="21842BCA" w14:textId="77777777" w:rsidR="007E4C5B" w:rsidRPr="00F363B1" w:rsidRDefault="007E4C5B" w:rsidP="00142124">
      <w:pPr>
        <w:pStyle w:val="ListParagraph"/>
        <w:numPr>
          <w:ilvl w:val="0"/>
          <w:numId w:val="1057"/>
        </w:numPr>
        <w:contextualSpacing w:val="0"/>
        <w:rPr>
          <w:rFonts w:ascii="Times New Roman" w:hAnsi="Times New Roman"/>
        </w:rPr>
      </w:pPr>
      <w:r w:rsidRPr="00F363B1">
        <w:rPr>
          <w:rFonts w:ascii="Times New Roman" w:hAnsi="Times New Roman"/>
        </w:rPr>
        <w:t>sanitár na päť obsadených lôžok v dennej zmene a na desať obsadených lôžok v nočnej zmene,</w:t>
      </w:r>
    </w:p>
    <w:p w14:paraId="6690B647" w14:textId="5C5E0881" w:rsidR="007E4C5B" w:rsidRPr="00F363B1" w:rsidRDefault="007E4C5B" w:rsidP="00142124">
      <w:pPr>
        <w:pStyle w:val="ListParagraph"/>
        <w:numPr>
          <w:ilvl w:val="0"/>
          <w:numId w:val="1057"/>
        </w:numPr>
        <w:rPr>
          <w:rFonts w:ascii="Times New Roman" w:hAnsi="Times New Roman"/>
        </w:rPr>
      </w:pPr>
      <w:r w:rsidRPr="00F363B1">
        <w:rPr>
          <w:rFonts w:ascii="Times New Roman" w:hAnsi="Times New Roman"/>
        </w:rPr>
        <w:t>dostupnosť transplantačného koordinátora</w:t>
      </w:r>
      <w:r w:rsidR="000123E8" w:rsidRPr="00F363B1">
        <w:rPr>
          <w:rFonts w:ascii="Times New Roman" w:hAnsi="Times New Roman"/>
        </w:rPr>
        <w:t>,</w:t>
      </w:r>
    </w:p>
    <w:p w14:paraId="16C52396" w14:textId="77777777" w:rsidR="000123E8" w:rsidRPr="00F363B1" w:rsidRDefault="000123E8" w:rsidP="00142124">
      <w:pPr>
        <w:pStyle w:val="ListParagraph"/>
        <w:numPr>
          <w:ilvl w:val="0"/>
          <w:numId w:val="1057"/>
        </w:numPr>
        <w:rPr>
          <w:rFonts w:ascii="Times New Roman" w:hAnsi="Times New Roman"/>
        </w:rPr>
      </w:pPr>
      <w:r w:rsidRPr="00F363B1">
        <w:rPr>
          <w:rFonts w:ascii="Times New Roman" w:hAnsi="Times New Roman"/>
        </w:rPr>
        <w:t>dostupnosť mikrobiologického laboratória v nemocnici alebo na základe zmluvného vzťahu,</w:t>
      </w:r>
    </w:p>
    <w:p w14:paraId="23F2EBF0" w14:textId="77777777" w:rsidR="000123E8" w:rsidRPr="00F363B1" w:rsidRDefault="000123E8" w:rsidP="00142124">
      <w:pPr>
        <w:pStyle w:val="ListParagraph"/>
        <w:numPr>
          <w:ilvl w:val="0"/>
          <w:numId w:val="1057"/>
        </w:numPr>
        <w:rPr>
          <w:rFonts w:ascii="Times New Roman" w:hAnsi="Times New Roman"/>
        </w:rPr>
      </w:pPr>
      <w:r w:rsidRPr="00F363B1">
        <w:rPr>
          <w:rFonts w:ascii="Times New Roman" w:hAnsi="Times New Roman"/>
        </w:rPr>
        <w:t>dostupnosť biochemického laboratória v nemocnici alebo na základe zmluvného vzťahu,</w:t>
      </w:r>
    </w:p>
    <w:p w14:paraId="395223BD" w14:textId="77777777" w:rsidR="000123E8" w:rsidRPr="00F363B1" w:rsidRDefault="000123E8" w:rsidP="00142124">
      <w:pPr>
        <w:pStyle w:val="ListParagraph"/>
        <w:numPr>
          <w:ilvl w:val="0"/>
          <w:numId w:val="1057"/>
        </w:numPr>
        <w:rPr>
          <w:rFonts w:ascii="Times New Roman" w:hAnsi="Times New Roman"/>
        </w:rPr>
      </w:pPr>
      <w:r w:rsidRPr="00F363B1">
        <w:rPr>
          <w:rFonts w:ascii="Times New Roman" w:hAnsi="Times New Roman"/>
        </w:rPr>
        <w:t>dostupnosť hematologického laboratória v nemocnici alebo na základe zmluvného vzťahu,</w:t>
      </w:r>
    </w:p>
    <w:p w14:paraId="281DB568" w14:textId="564CDA3B" w:rsidR="000123E8" w:rsidRPr="00F363B1" w:rsidRDefault="000123E8" w:rsidP="00142124">
      <w:pPr>
        <w:pStyle w:val="ListParagraph"/>
        <w:numPr>
          <w:ilvl w:val="0"/>
          <w:numId w:val="1057"/>
        </w:numPr>
        <w:rPr>
          <w:rFonts w:ascii="Times New Roman" w:hAnsi="Times New Roman"/>
        </w:rPr>
      </w:pPr>
      <w:r w:rsidRPr="00F363B1">
        <w:rPr>
          <w:rFonts w:ascii="Times New Roman" w:hAnsi="Times New Roman"/>
        </w:rPr>
        <w:t>dostupnosť krvnej banky v nemocnici ale na základe zmluvného vzťahu.</w:t>
      </w:r>
    </w:p>
    <w:p w14:paraId="2A44D0E4" w14:textId="77777777" w:rsidR="006239E2" w:rsidRPr="00F363B1" w:rsidRDefault="006239E2" w:rsidP="00656421">
      <w:pPr>
        <w:jc w:val="both"/>
        <w:rPr>
          <w:rFonts w:eastAsiaTheme="majorEastAsia"/>
        </w:rPr>
      </w:pPr>
      <w:r w:rsidRPr="00F363B1">
        <w:br w:type="page"/>
      </w:r>
    </w:p>
    <w:p w14:paraId="38938079" w14:textId="76A92A25" w:rsidR="006239E2" w:rsidRPr="00F363B1" w:rsidRDefault="006239E2"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51</w:t>
      </w:r>
      <w:r w:rsidRPr="00F363B1">
        <w:rPr>
          <w:rFonts w:ascii="Times New Roman" w:hAnsi="Times New Roman" w:cs="Times New Roman"/>
          <w:b/>
          <w:bCs/>
          <w:color w:val="auto"/>
          <w:sz w:val="24"/>
          <w:szCs w:val="24"/>
        </w:rPr>
        <w:tab/>
        <w:t xml:space="preserve">Program detskej chirurgie </w:t>
      </w:r>
    </w:p>
    <w:p w14:paraId="1368EC05" w14:textId="77777777" w:rsidR="00BA689C" w:rsidRPr="00F363B1" w:rsidRDefault="00BA689C"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 úrovne</w:t>
      </w:r>
    </w:p>
    <w:p w14:paraId="3B332ED8" w14:textId="2A893658" w:rsidR="00BA689C" w:rsidRPr="00F363B1" w:rsidRDefault="00BA689C" w:rsidP="00142124">
      <w:pPr>
        <w:pStyle w:val="ListParagraph"/>
        <w:numPr>
          <w:ilvl w:val="0"/>
          <w:numId w:val="1072"/>
        </w:numPr>
        <w:rPr>
          <w:rFonts w:ascii="Times New Roman" w:hAnsi="Times New Roman"/>
        </w:rPr>
      </w:pPr>
      <w:r w:rsidRPr="00F363B1">
        <w:rPr>
          <w:rFonts w:ascii="Times New Roman" w:hAnsi="Times New Roman"/>
        </w:rPr>
        <w:t>Špeciálne personálne zabezpečenie je podľa osobitného predpisu.</w:t>
      </w:r>
      <w:r w:rsidR="00142A24" w:rsidRPr="00F363B1">
        <w:rPr>
          <w:rFonts w:ascii="Times New Roman" w:hAnsi="Times New Roman"/>
          <w:vertAlign w:val="superscript"/>
        </w:rPr>
        <w:t>2</w:t>
      </w:r>
    </w:p>
    <w:p w14:paraId="3598E2B2" w14:textId="77777777" w:rsidR="00BA689C" w:rsidRPr="00F363B1" w:rsidRDefault="00BA689C" w:rsidP="00656421">
      <w:pPr>
        <w:jc w:val="both"/>
      </w:pPr>
    </w:p>
    <w:p w14:paraId="453D926B" w14:textId="4D2346C9" w:rsidR="00BA689C" w:rsidRPr="00F363B1" w:rsidRDefault="00BA689C" w:rsidP="00142124">
      <w:pPr>
        <w:pStyle w:val="ListParagraph"/>
        <w:numPr>
          <w:ilvl w:val="0"/>
          <w:numId w:val="1072"/>
        </w:numPr>
        <w:rPr>
          <w:rFonts w:ascii="Times New Roman" w:hAnsi="Times New Roman"/>
        </w:rPr>
      </w:pPr>
      <w:r w:rsidRPr="00F363B1">
        <w:rPr>
          <w:rFonts w:ascii="Times New Roman" w:hAnsi="Times New Roman"/>
        </w:rPr>
        <w:t>Špeciálne materiálno-technické vybavenie operačnej sály podľa osobitného predpisu.</w:t>
      </w:r>
      <w:r w:rsidR="00142A24" w:rsidRPr="00F363B1">
        <w:rPr>
          <w:rFonts w:ascii="Times New Roman" w:hAnsi="Times New Roman"/>
          <w:vertAlign w:val="superscript"/>
        </w:rPr>
        <w:t>2</w:t>
      </w:r>
    </w:p>
    <w:p w14:paraId="6626DED9" w14:textId="77777777" w:rsidR="00BA689C" w:rsidRPr="00F363B1" w:rsidRDefault="00BA689C" w:rsidP="00656421">
      <w:pPr>
        <w:jc w:val="both"/>
      </w:pPr>
    </w:p>
    <w:p w14:paraId="7C400BB6" w14:textId="77777777" w:rsidR="00BA689C" w:rsidRPr="00F363B1" w:rsidRDefault="00BA689C"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 úrovne</w:t>
      </w:r>
    </w:p>
    <w:p w14:paraId="7A85F333" w14:textId="4F92ACFC" w:rsidR="00BA689C" w:rsidRPr="00F363B1" w:rsidRDefault="00BA689C" w:rsidP="00142124">
      <w:pPr>
        <w:pStyle w:val="ListParagraph"/>
        <w:numPr>
          <w:ilvl w:val="0"/>
          <w:numId w:val="1073"/>
        </w:numPr>
        <w:rPr>
          <w:rFonts w:ascii="Times New Roman" w:hAnsi="Times New Roman"/>
        </w:rPr>
      </w:pPr>
      <w:r w:rsidRPr="00F363B1">
        <w:rPr>
          <w:rFonts w:ascii="Times New Roman" w:hAnsi="Times New Roman"/>
        </w:rPr>
        <w:t xml:space="preserve">Špeciálne personálne zabezpečenie je lekár so špecializáciou v špecializačnom odbore chirurgia alebo lekár zaradený v špecializačnej príprave v odbore detská chirurgia s praxou aspoň </w:t>
      </w:r>
      <w:r w:rsidR="00F41F02" w:rsidRPr="00F363B1">
        <w:rPr>
          <w:rFonts w:ascii="Times New Roman" w:hAnsi="Times New Roman"/>
        </w:rPr>
        <w:t>dva</w:t>
      </w:r>
      <w:r w:rsidRPr="00F363B1">
        <w:rPr>
          <w:rFonts w:ascii="Times New Roman" w:hAnsi="Times New Roman"/>
        </w:rPr>
        <w:t xml:space="preserve"> roky, v nepretržitej dostupnosti na pracovisku.</w:t>
      </w:r>
    </w:p>
    <w:p w14:paraId="667F1782" w14:textId="77777777" w:rsidR="00BA689C" w:rsidRPr="00F363B1" w:rsidRDefault="00BA689C" w:rsidP="00656421">
      <w:pPr>
        <w:ind w:left="-12"/>
        <w:jc w:val="both"/>
      </w:pPr>
    </w:p>
    <w:p w14:paraId="56832972" w14:textId="5E3D8E38" w:rsidR="00BA689C" w:rsidRPr="00F363B1" w:rsidRDefault="00BA689C" w:rsidP="00142124">
      <w:pPr>
        <w:pStyle w:val="ListParagraph"/>
        <w:numPr>
          <w:ilvl w:val="0"/>
          <w:numId w:val="1073"/>
        </w:numPr>
        <w:rPr>
          <w:rFonts w:ascii="Times New Roman" w:hAnsi="Times New Roman"/>
        </w:rPr>
      </w:pPr>
      <w:r w:rsidRPr="00F363B1">
        <w:rPr>
          <w:rFonts w:ascii="Times New Roman" w:hAnsi="Times New Roman"/>
        </w:rPr>
        <w:t>Špeciálne materiálno-technické vybavenie lôžkovej časti je</w:t>
      </w:r>
    </w:p>
    <w:p w14:paraId="3E63224A" w14:textId="77777777" w:rsidR="00BA689C" w:rsidRPr="00F363B1" w:rsidRDefault="00BA689C" w:rsidP="00142124">
      <w:pPr>
        <w:pStyle w:val="ListParagraph"/>
        <w:numPr>
          <w:ilvl w:val="0"/>
          <w:numId w:val="735"/>
        </w:numPr>
        <w:rPr>
          <w:rStyle w:val="normaltextrun"/>
          <w:rFonts w:ascii="Times New Roman" w:hAnsi="Times New Roman"/>
        </w:rPr>
      </w:pPr>
      <w:r w:rsidRPr="00F363B1">
        <w:rPr>
          <w:rStyle w:val="normaltextrun"/>
          <w:rFonts w:ascii="Times New Roman" w:hAnsi="Times New Roman"/>
          <w:bCs/>
          <w:bdr w:val="none" w:sz="0" w:space="0" w:color="auto" w:frame="1"/>
        </w:rPr>
        <w:t>izby pre väčšie deti,</w:t>
      </w:r>
    </w:p>
    <w:p w14:paraId="7C273597" w14:textId="77777777" w:rsidR="00BA689C" w:rsidRPr="00F363B1" w:rsidRDefault="00BA689C" w:rsidP="00142124">
      <w:pPr>
        <w:pStyle w:val="ListParagraph"/>
        <w:numPr>
          <w:ilvl w:val="0"/>
          <w:numId w:val="735"/>
        </w:numPr>
        <w:rPr>
          <w:rStyle w:val="normaltextrun"/>
          <w:rFonts w:ascii="Times New Roman" w:hAnsi="Times New Roman"/>
        </w:rPr>
      </w:pPr>
      <w:r w:rsidRPr="00F363B1">
        <w:rPr>
          <w:rStyle w:val="normaltextrun"/>
          <w:rFonts w:ascii="Times New Roman" w:hAnsi="Times New Roman"/>
          <w:bCs/>
          <w:shd w:val="clear" w:color="auto" w:fill="FFFFFF"/>
        </w:rPr>
        <w:t xml:space="preserve">izolačky </w:t>
      </w:r>
      <w:r w:rsidRPr="00F363B1">
        <w:rPr>
          <w:rStyle w:val="normaltextrun"/>
          <w:rFonts w:ascii="Times New Roman" w:hAnsi="Times New Roman"/>
          <w:shd w:val="clear" w:color="auto" w:fill="FFFFFF"/>
        </w:rPr>
        <w:t xml:space="preserve">– izby pre infekčných pacientov, </w:t>
      </w:r>
    </w:p>
    <w:p w14:paraId="073FDCD1" w14:textId="77777777" w:rsidR="00BA689C" w:rsidRPr="00F363B1" w:rsidRDefault="00BA689C" w:rsidP="00142124">
      <w:pPr>
        <w:pStyle w:val="paragraph"/>
        <w:numPr>
          <w:ilvl w:val="0"/>
          <w:numId w:val="735"/>
        </w:numPr>
        <w:spacing w:before="0" w:beforeAutospacing="0" w:after="0" w:afterAutospacing="0"/>
        <w:jc w:val="both"/>
        <w:textAlignment w:val="baseline"/>
        <w:rPr>
          <w:rStyle w:val="eop"/>
        </w:rPr>
      </w:pPr>
      <w:r w:rsidRPr="00F363B1">
        <w:t>JIS lôžka pre detských pacientov.</w:t>
      </w:r>
    </w:p>
    <w:p w14:paraId="3806F440" w14:textId="77777777" w:rsidR="00BA689C" w:rsidRPr="00F363B1" w:rsidRDefault="00BA689C" w:rsidP="00142124">
      <w:pPr>
        <w:pStyle w:val="paragraph"/>
        <w:numPr>
          <w:ilvl w:val="0"/>
          <w:numId w:val="735"/>
        </w:numPr>
        <w:spacing w:before="0" w:beforeAutospacing="0" w:after="0" w:afterAutospacing="0"/>
        <w:jc w:val="both"/>
        <w:textAlignment w:val="baseline"/>
      </w:pPr>
      <w:r w:rsidRPr="00F363B1">
        <w:rPr>
          <w:rStyle w:val="normaltextrun"/>
          <w:bCs/>
        </w:rPr>
        <w:t>pooperačné izby</w:t>
      </w:r>
      <w:r w:rsidRPr="00F363B1">
        <w:rPr>
          <w:rStyle w:val="normaltextrun"/>
        </w:rPr>
        <w:t xml:space="preserve"> s nasledovným vybavením:</w:t>
      </w:r>
      <w:r w:rsidRPr="00F363B1">
        <w:rPr>
          <w:rStyle w:val="eop"/>
        </w:rPr>
        <w:t> </w:t>
      </w:r>
    </w:p>
    <w:p w14:paraId="7DD5092C" w14:textId="77777777" w:rsidR="00BA689C" w:rsidRPr="00F363B1" w:rsidRDefault="00BA689C" w:rsidP="00142124">
      <w:pPr>
        <w:pStyle w:val="paragraph"/>
        <w:numPr>
          <w:ilvl w:val="0"/>
          <w:numId w:val="736"/>
        </w:numPr>
        <w:spacing w:before="0" w:beforeAutospacing="0" w:after="0" w:afterAutospacing="0"/>
        <w:jc w:val="both"/>
        <w:textAlignment w:val="baseline"/>
      </w:pPr>
      <w:r w:rsidRPr="00F363B1">
        <w:rPr>
          <w:rStyle w:val="normaltextrun"/>
        </w:rPr>
        <w:t>EKG s možnosťou tlače, </w:t>
      </w:r>
      <w:r w:rsidRPr="00F363B1">
        <w:rPr>
          <w:rStyle w:val="eop"/>
        </w:rPr>
        <w:t> </w:t>
      </w:r>
    </w:p>
    <w:p w14:paraId="70CDD996" w14:textId="77777777" w:rsidR="00BA689C" w:rsidRPr="00F363B1" w:rsidRDefault="00BA689C" w:rsidP="00142124">
      <w:pPr>
        <w:pStyle w:val="paragraph"/>
        <w:numPr>
          <w:ilvl w:val="0"/>
          <w:numId w:val="736"/>
        </w:numPr>
        <w:spacing w:before="0" w:beforeAutospacing="0" w:after="0" w:afterAutospacing="0"/>
        <w:jc w:val="both"/>
        <w:textAlignment w:val="baseline"/>
      </w:pPr>
      <w:r w:rsidRPr="00F363B1">
        <w:rPr>
          <w:rStyle w:val="normaltextrun"/>
        </w:rPr>
        <w:t>odsávačka,</w:t>
      </w:r>
      <w:r w:rsidRPr="00F363B1">
        <w:rPr>
          <w:rStyle w:val="eop"/>
        </w:rPr>
        <w:t> </w:t>
      </w:r>
    </w:p>
    <w:p w14:paraId="24215265" w14:textId="77777777" w:rsidR="00BA689C" w:rsidRPr="00F363B1" w:rsidRDefault="00BA689C" w:rsidP="00142124">
      <w:pPr>
        <w:pStyle w:val="paragraph"/>
        <w:numPr>
          <w:ilvl w:val="0"/>
          <w:numId w:val="736"/>
        </w:numPr>
        <w:spacing w:before="0" w:beforeAutospacing="0" w:after="0" w:afterAutospacing="0"/>
        <w:jc w:val="both"/>
        <w:textAlignment w:val="baseline"/>
      </w:pPr>
      <w:r w:rsidRPr="00F363B1">
        <w:rPr>
          <w:rStyle w:val="normaltextrun"/>
        </w:rPr>
        <w:t>prívod kyslíka pri každom lôžku,</w:t>
      </w:r>
      <w:r w:rsidRPr="00F363B1">
        <w:rPr>
          <w:rStyle w:val="eop"/>
        </w:rPr>
        <w:t> </w:t>
      </w:r>
    </w:p>
    <w:p w14:paraId="2D62ACC2" w14:textId="77777777" w:rsidR="00BA689C" w:rsidRPr="00F363B1" w:rsidRDefault="00BA689C" w:rsidP="00142124">
      <w:pPr>
        <w:pStyle w:val="paragraph"/>
        <w:numPr>
          <w:ilvl w:val="0"/>
          <w:numId w:val="736"/>
        </w:numPr>
        <w:spacing w:before="0" w:beforeAutospacing="0" w:after="0" w:afterAutospacing="0"/>
        <w:jc w:val="both"/>
        <w:textAlignment w:val="baseline"/>
      </w:pPr>
      <w:r w:rsidRPr="00F363B1">
        <w:rPr>
          <w:rStyle w:val="normaltextrun"/>
        </w:rPr>
        <w:t>infúzne pumpy,</w:t>
      </w:r>
      <w:r w:rsidRPr="00F363B1">
        <w:rPr>
          <w:rStyle w:val="eop"/>
        </w:rPr>
        <w:t> </w:t>
      </w:r>
    </w:p>
    <w:p w14:paraId="3D8A4D91" w14:textId="77777777" w:rsidR="00BA689C" w:rsidRPr="00F363B1" w:rsidRDefault="00BA689C" w:rsidP="00142124">
      <w:pPr>
        <w:pStyle w:val="paragraph"/>
        <w:numPr>
          <w:ilvl w:val="0"/>
          <w:numId w:val="736"/>
        </w:numPr>
        <w:spacing w:before="0" w:beforeAutospacing="0" w:after="0" w:afterAutospacing="0"/>
        <w:jc w:val="both"/>
        <w:textAlignment w:val="baseline"/>
      </w:pPr>
      <w:r w:rsidRPr="00F363B1">
        <w:rPr>
          <w:rStyle w:val="normaltextrun"/>
        </w:rPr>
        <w:t>injekčné pumpy,</w:t>
      </w:r>
      <w:r w:rsidRPr="00F363B1">
        <w:rPr>
          <w:rStyle w:val="eop"/>
        </w:rPr>
        <w:t> </w:t>
      </w:r>
    </w:p>
    <w:p w14:paraId="7DCE8B43" w14:textId="77777777" w:rsidR="00BA689C" w:rsidRPr="00F363B1" w:rsidRDefault="00BA689C" w:rsidP="00142124">
      <w:pPr>
        <w:pStyle w:val="paragraph"/>
        <w:numPr>
          <w:ilvl w:val="0"/>
          <w:numId w:val="736"/>
        </w:numPr>
        <w:spacing w:before="0" w:beforeAutospacing="0" w:after="0" w:afterAutospacing="0"/>
        <w:jc w:val="both"/>
        <w:textAlignment w:val="baseline"/>
      </w:pPr>
      <w:r w:rsidRPr="00F363B1">
        <w:rPr>
          <w:rStyle w:val="normaltextrun"/>
        </w:rPr>
        <w:t>glukomer,</w:t>
      </w:r>
      <w:r w:rsidRPr="00F363B1">
        <w:rPr>
          <w:rStyle w:val="eop"/>
        </w:rPr>
        <w:t> </w:t>
      </w:r>
    </w:p>
    <w:p w14:paraId="77C19680" w14:textId="77777777" w:rsidR="00BA689C" w:rsidRPr="00F363B1" w:rsidRDefault="00BA689C" w:rsidP="00142124">
      <w:pPr>
        <w:pStyle w:val="paragraph"/>
        <w:numPr>
          <w:ilvl w:val="0"/>
          <w:numId w:val="736"/>
        </w:numPr>
        <w:spacing w:before="0" w:beforeAutospacing="0" w:after="0" w:afterAutospacing="0"/>
        <w:jc w:val="both"/>
        <w:textAlignment w:val="baseline"/>
      </w:pPr>
      <w:r w:rsidRPr="00F363B1">
        <w:rPr>
          <w:rStyle w:val="normaltextrun"/>
        </w:rPr>
        <w:t>monitory  vitálnych   funkcii –4ks</w:t>
      </w:r>
      <w:r w:rsidRPr="00F363B1">
        <w:rPr>
          <w:rStyle w:val="eop"/>
        </w:rPr>
        <w:t> </w:t>
      </w:r>
    </w:p>
    <w:p w14:paraId="58B7B4CB" w14:textId="77777777" w:rsidR="00BA689C" w:rsidRPr="00F363B1" w:rsidRDefault="00BA689C" w:rsidP="00142124">
      <w:pPr>
        <w:pStyle w:val="paragraph"/>
        <w:numPr>
          <w:ilvl w:val="0"/>
          <w:numId w:val="736"/>
        </w:numPr>
        <w:spacing w:before="0" w:beforeAutospacing="0" w:after="0" w:afterAutospacing="0"/>
        <w:jc w:val="both"/>
        <w:textAlignment w:val="baseline"/>
      </w:pPr>
      <w:r w:rsidRPr="00F363B1">
        <w:rPr>
          <w:rStyle w:val="normaltextrun"/>
        </w:rPr>
        <w:t>oxymeter prenosný,</w:t>
      </w:r>
      <w:r w:rsidRPr="00F363B1">
        <w:rPr>
          <w:rStyle w:val="eop"/>
        </w:rPr>
        <w:t> </w:t>
      </w:r>
    </w:p>
    <w:p w14:paraId="1A9FB92C" w14:textId="77777777" w:rsidR="00BA689C" w:rsidRPr="00F363B1" w:rsidRDefault="00BA689C" w:rsidP="00142124">
      <w:pPr>
        <w:pStyle w:val="paragraph"/>
        <w:numPr>
          <w:ilvl w:val="0"/>
          <w:numId w:val="736"/>
        </w:numPr>
        <w:spacing w:before="0" w:beforeAutospacing="0" w:after="0" w:afterAutospacing="0"/>
        <w:jc w:val="both"/>
        <w:textAlignment w:val="baseline"/>
      </w:pPr>
      <w:r w:rsidRPr="00F363B1">
        <w:rPr>
          <w:rStyle w:val="normaltextrun"/>
        </w:rPr>
        <w:t>sety na malé chirurgické výkony (na kanyláciu centrálnych žíl, tracheostómiu, drenáž dutín),</w:t>
      </w:r>
      <w:r w:rsidRPr="00F363B1">
        <w:rPr>
          <w:rStyle w:val="eop"/>
        </w:rPr>
        <w:t> </w:t>
      </w:r>
    </w:p>
    <w:p w14:paraId="7C8F9643" w14:textId="77777777" w:rsidR="00BA689C" w:rsidRPr="00F363B1" w:rsidRDefault="00BA689C" w:rsidP="00142124">
      <w:pPr>
        <w:pStyle w:val="paragraph"/>
        <w:numPr>
          <w:ilvl w:val="0"/>
          <w:numId w:val="736"/>
        </w:numPr>
        <w:spacing w:before="0" w:beforeAutospacing="0" w:after="0" w:afterAutospacing="0"/>
        <w:jc w:val="both"/>
        <w:textAlignment w:val="baseline"/>
      </w:pPr>
      <w:r w:rsidRPr="00F363B1">
        <w:rPr>
          <w:rStyle w:val="normaltextrun"/>
        </w:rPr>
        <w:t>infúzne pumpy 4ks</w:t>
      </w:r>
      <w:r w:rsidRPr="00F363B1">
        <w:rPr>
          <w:rStyle w:val="eop"/>
        </w:rPr>
        <w:t> </w:t>
      </w:r>
    </w:p>
    <w:p w14:paraId="2B847AE8" w14:textId="77777777" w:rsidR="00BA689C" w:rsidRPr="00F363B1" w:rsidRDefault="00BA689C" w:rsidP="00142124">
      <w:pPr>
        <w:pStyle w:val="paragraph"/>
        <w:numPr>
          <w:ilvl w:val="0"/>
          <w:numId w:val="736"/>
        </w:numPr>
        <w:spacing w:before="0" w:beforeAutospacing="0" w:after="0" w:afterAutospacing="0"/>
        <w:jc w:val="both"/>
        <w:textAlignment w:val="baseline"/>
      </w:pPr>
      <w:r w:rsidRPr="00F363B1">
        <w:rPr>
          <w:rStyle w:val="normaltextrun"/>
        </w:rPr>
        <w:t>odsávačky 2ks</w:t>
      </w:r>
      <w:r w:rsidRPr="00F363B1">
        <w:rPr>
          <w:rStyle w:val="eop"/>
        </w:rPr>
        <w:t> </w:t>
      </w:r>
    </w:p>
    <w:p w14:paraId="146BE5C8" w14:textId="77777777" w:rsidR="00BA689C" w:rsidRPr="00F363B1" w:rsidRDefault="00BA689C" w:rsidP="00142124">
      <w:pPr>
        <w:pStyle w:val="paragraph"/>
        <w:numPr>
          <w:ilvl w:val="0"/>
          <w:numId w:val="736"/>
        </w:numPr>
        <w:spacing w:before="0" w:beforeAutospacing="0" w:after="0" w:afterAutospacing="0"/>
        <w:jc w:val="both"/>
        <w:textAlignment w:val="baseline"/>
      </w:pPr>
      <w:r w:rsidRPr="00F363B1">
        <w:rPr>
          <w:rStyle w:val="normaltextrun"/>
        </w:rPr>
        <w:t>centrálny  riadiaci  monitor  na  sledovanie vitálnych funkcii. </w:t>
      </w:r>
      <w:r w:rsidRPr="00F363B1">
        <w:rPr>
          <w:rStyle w:val="eop"/>
        </w:rPr>
        <w:t> </w:t>
      </w:r>
    </w:p>
    <w:p w14:paraId="26411535" w14:textId="7CD16DB2" w:rsidR="00F41F02" w:rsidRPr="00F363B1" w:rsidRDefault="00F41F02" w:rsidP="00656421">
      <w:pPr>
        <w:jc w:val="both"/>
      </w:pPr>
    </w:p>
    <w:p w14:paraId="382A00EB" w14:textId="79C04597" w:rsidR="00F41F02" w:rsidRPr="00F363B1" w:rsidRDefault="00F41F02" w:rsidP="00142124">
      <w:pPr>
        <w:pStyle w:val="ListParagraph"/>
        <w:numPr>
          <w:ilvl w:val="0"/>
          <w:numId w:val="1073"/>
        </w:numPr>
        <w:rPr>
          <w:rFonts w:ascii="Times New Roman" w:hAnsi="Times New Roman"/>
        </w:rPr>
      </w:pPr>
      <w:r w:rsidRPr="00F363B1">
        <w:rPr>
          <w:rFonts w:ascii="Times New Roman" w:hAnsi="Times New Roman"/>
        </w:rPr>
        <w:t>Špeciálne materiálno-technické vybavenie operačnej sály je</w:t>
      </w:r>
    </w:p>
    <w:p w14:paraId="264AE83A" w14:textId="77777777" w:rsidR="00BA689C" w:rsidRPr="00F363B1" w:rsidRDefault="00BA689C" w:rsidP="00142124">
      <w:pPr>
        <w:pStyle w:val="paragraph"/>
        <w:numPr>
          <w:ilvl w:val="0"/>
          <w:numId w:val="737"/>
        </w:numPr>
        <w:spacing w:before="0" w:beforeAutospacing="0" w:after="0" w:afterAutospacing="0"/>
        <w:jc w:val="both"/>
        <w:textAlignment w:val="baseline"/>
      </w:pPr>
      <w:r w:rsidRPr="00F363B1">
        <w:rPr>
          <w:rStyle w:val="normaltextrun"/>
        </w:rPr>
        <w:t>inštrumentárium pre otvorené a  laparoskopické operácie stanovenej úrovne operatívy,</w:t>
      </w:r>
      <w:r w:rsidRPr="00F363B1">
        <w:rPr>
          <w:rStyle w:val="eop"/>
        </w:rPr>
        <w:t> </w:t>
      </w:r>
    </w:p>
    <w:p w14:paraId="22BBB816" w14:textId="14FCE8E1" w:rsidR="00BA689C" w:rsidRPr="00F363B1" w:rsidRDefault="00BA689C" w:rsidP="00142124">
      <w:pPr>
        <w:pStyle w:val="paragraph"/>
        <w:numPr>
          <w:ilvl w:val="0"/>
          <w:numId w:val="737"/>
        </w:numPr>
        <w:spacing w:before="0" w:beforeAutospacing="0" w:after="0" w:afterAutospacing="0"/>
        <w:jc w:val="both"/>
        <w:textAlignment w:val="baseline"/>
      </w:pPr>
      <w:r w:rsidRPr="00F363B1">
        <w:rPr>
          <w:rStyle w:val="normaltextrun"/>
        </w:rPr>
        <w:t>prístrojové vybavenie pre transanálne operácie, </w:t>
      </w:r>
    </w:p>
    <w:p w14:paraId="1691F49E" w14:textId="77777777" w:rsidR="00BA689C" w:rsidRPr="00F363B1" w:rsidRDefault="00BA689C" w:rsidP="00142124">
      <w:pPr>
        <w:pStyle w:val="paragraph"/>
        <w:numPr>
          <w:ilvl w:val="0"/>
          <w:numId w:val="737"/>
        </w:numPr>
        <w:spacing w:before="0" w:beforeAutospacing="0" w:after="0" w:afterAutospacing="0"/>
        <w:jc w:val="both"/>
        <w:textAlignment w:val="baseline"/>
        <w:rPr>
          <w:rStyle w:val="eop"/>
        </w:rPr>
      </w:pPr>
      <w:r w:rsidRPr="00F363B1">
        <w:rPr>
          <w:rStyle w:val="normaltextrun"/>
        </w:rPr>
        <w:t>RTG  C rameno  na  skiaskopicko – skiagrafické   zobrazenie.</w:t>
      </w:r>
    </w:p>
    <w:p w14:paraId="786215F4" w14:textId="77777777" w:rsidR="00BA689C" w:rsidRPr="00F363B1" w:rsidRDefault="00BA689C" w:rsidP="00656421">
      <w:pPr>
        <w:pStyle w:val="paragraph"/>
        <w:spacing w:before="0" w:beforeAutospacing="0" w:after="0" w:afterAutospacing="0"/>
        <w:jc w:val="both"/>
        <w:textAlignment w:val="baseline"/>
      </w:pPr>
    </w:p>
    <w:p w14:paraId="65F1398F" w14:textId="77777777" w:rsidR="00BA689C" w:rsidRPr="00F363B1" w:rsidRDefault="00BA689C"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6FB5D71B" w14:textId="76351FD0" w:rsidR="00F41F02" w:rsidRPr="00F363B1" w:rsidRDefault="00BA689C" w:rsidP="00142124">
      <w:pPr>
        <w:pStyle w:val="ListParagraph"/>
        <w:numPr>
          <w:ilvl w:val="0"/>
          <w:numId w:val="738"/>
        </w:numPr>
        <w:rPr>
          <w:rFonts w:ascii="Times New Roman" w:hAnsi="Times New Roman"/>
        </w:rPr>
      </w:pPr>
      <w:r w:rsidRPr="00F363B1">
        <w:rPr>
          <w:rFonts w:ascii="Times New Roman" w:hAnsi="Times New Roman"/>
        </w:rPr>
        <w:t>Špec</w:t>
      </w:r>
      <w:r w:rsidR="00851036" w:rsidRPr="00F363B1">
        <w:rPr>
          <w:rFonts w:ascii="Times New Roman" w:hAnsi="Times New Roman"/>
        </w:rPr>
        <w:t>iálne personálne zabezpečenie sú</w:t>
      </w:r>
      <w:r w:rsidRPr="00F363B1">
        <w:rPr>
          <w:rFonts w:ascii="Times New Roman" w:hAnsi="Times New Roman"/>
        </w:rPr>
        <w:t xml:space="preserve"> lekár</w:t>
      </w:r>
      <w:r w:rsidR="00851036" w:rsidRPr="00F363B1">
        <w:rPr>
          <w:rFonts w:ascii="Times New Roman" w:hAnsi="Times New Roman"/>
        </w:rPr>
        <w:t>i</w:t>
      </w:r>
      <w:r w:rsidRPr="00F363B1">
        <w:rPr>
          <w:rFonts w:ascii="Times New Roman" w:hAnsi="Times New Roman"/>
        </w:rPr>
        <w:t xml:space="preserve"> so špecializáciou v špecializačnom odbore chirurgia alebo lekár s špecializáciou v špecializačnom odbore detská chirurgia, s kumulatívnym úväzkom 3,0.</w:t>
      </w:r>
    </w:p>
    <w:p w14:paraId="55E39722" w14:textId="77777777" w:rsidR="00F41F02" w:rsidRPr="00F363B1" w:rsidRDefault="00F41F02" w:rsidP="00656421">
      <w:pPr>
        <w:jc w:val="both"/>
      </w:pPr>
    </w:p>
    <w:p w14:paraId="4B9039B4" w14:textId="0588E495" w:rsidR="00BA689C" w:rsidRPr="00F363B1" w:rsidRDefault="00BA689C" w:rsidP="00142124">
      <w:pPr>
        <w:pStyle w:val="ListParagraph"/>
        <w:numPr>
          <w:ilvl w:val="0"/>
          <w:numId w:val="738"/>
        </w:numPr>
        <w:rPr>
          <w:rFonts w:ascii="Times New Roman" w:hAnsi="Times New Roman"/>
        </w:rPr>
      </w:pPr>
      <w:r w:rsidRPr="00F363B1">
        <w:rPr>
          <w:rFonts w:ascii="Times New Roman" w:hAnsi="Times New Roman"/>
        </w:rPr>
        <w:t>Špeciálne materiálno-technické vybavenie lôžkovej časti je</w:t>
      </w:r>
    </w:p>
    <w:p w14:paraId="77028F0C" w14:textId="77777777" w:rsidR="00BA689C" w:rsidRPr="00F363B1" w:rsidRDefault="00BA689C" w:rsidP="00142124">
      <w:pPr>
        <w:pStyle w:val="ListParagraph"/>
        <w:numPr>
          <w:ilvl w:val="0"/>
          <w:numId w:val="732"/>
        </w:numPr>
        <w:rPr>
          <w:rStyle w:val="normaltextrun"/>
          <w:rFonts w:ascii="Times New Roman" w:hAnsi="Times New Roman"/>
        </w:rPr>
      </w:pPr>
      <w:r w:rsidRPr="00F363B1">
        <w:rPr>
          <w:rStyle w:val="normaltextrun"/>
          <w:rFonts w:ascii="Times New Roman" w:hAnsi="Times New Roman"/>
          <w:bCs/>
          <w:shd w:val="clear" w:color="auto" w:fill="FFFFFF"/>
        </w:rPr>
        <w:t>izby pre dojčatá s matkami</w:t>
      </w:r>
      <w:r w:rsidRPr="00F363B1">
        <w:rPr>
          <w:rStyle w:val="normaltextrun"/>
          <w:rFonts w:ascii="Times New Roman" w:hAnsi="Times New Roman"/>
          <w:shd w:val="clear" w:color="auto" w:fill="FFFFFF"/>
        </w:rPr>
        <w:t xml:space="preserve"> alebo izby vyčlenené pre rodiča v rámci lôžkového úseku, pre novo vzniknuté jednotky izby pre dojčatá s matkami</w:t>
      </w:r>
    </w:p>
    <w:p w14:paraId="3836A556" w14:textId="77777777" w:rsidR="00BA689C" w:rsidRPr="00F363B1" w:rsidRDefault="00BA689C" w:rsidP="00142124">
      <w:pPr>
        <w:pStyle w:val="ListParagraph"/>
        <w:numPr>
          <w:ilvl w:val="0"/>
          <w:numId w:val="732"/>
        </w:numPr>
        <w:rPr>
          <w:rStyle w:val="normaltextrun"/>
          <w:rFonts w:ascii="Times New Roman" w:hAnsi="Times New Roman"/>
        </w:rPr>
      </w:pPr>
      <w:r w:rsidRPr="00F363B1">
        <w:rPr>
          <w:rStyle w:val="normaltextrun"/>
          <w:rFonts w:ascii="Times New Roman" w:hAnsi="Times New Roman"/>
          <w:bCs/>
          <w:bdr w:val="none" w:sz="0" w:space="0" w:color="auto" w:frame="1"/>
        </w:rPr>
        <w:t>izby pre väčšie deti,</w:t>
      </w:r>
    </w:p>
    <w:p w14:paraId="2371B653" w14:textId="77777777" w:rsidR="00BA689C" w:rsidRPr="00F363B1" w:rsidRDefault="00BA689C" w:rsidP="00142124">
      <w:pPr>
        <w:pStyle w:val="ListParagraph"/>
        <w:numPr>
          <w:ilvl w:val="0"/>
          <w:numId w:val="732"/>
        </w:numPr>
        <w:rPr>
          <w:rStyle w:val="normaltextrun"/>
          <w:rFonts w:ascii="Times New Roman" w:hAnsi="Times New Roman"/>
        </w:rPr>
      </w:pPr>
      <w:r w:rsidRPr="00F363B1">
        <w:rPr>
          <w:rStyle w:val="normaltextrun"/>
          <w:rFonts w:ascii="Times New Roman" w:hAnsi="Times New Roman"/>
          <w:bCs/>
          <w:shd w:val="clear" w:color="auto" w:fill="FFFFFF"/>
        </w:rPr>
        <w:t xml:space="preserve">izolačka </w:t>
      </w:r>
      <w:r w:rsidRPr="00F363B1">
        <w:rPr>
          <w:rStyle w:val="normaltextrun"/>
          <w:rFonts w:ascii="Times New Roman" w:hAnsi="Times New Roman"/>
          <w:shd w:val="clear" w:color="auto" w:fill="FFFFFF"/>
        </w:rPr>
        <w:t>– izba pre infekčných pacientov,</w:t>
      </w:r>
    </w:p>
    <w:p w14:paraId="5C6C5F13" w14:textId="77777777" w:rsidR="00BA689C" w:rsidRPr="00F363B1" w:rsidRDefault="00BA689C" w:rsidP="00142124">
      <w:pPr>
        <w:pStyle w:val="ListParagraph"/>
        <w:numPr>
          <w:ilvl w:val="0"/>
          <w:numId w:val="732"/>
        </w:numPr>
        <w:rPr>
          <w:rStyle w:val="normaltextrun"/>
          <w:rFonts w:ascii="Times New Roman" w:hAnsi="Times New Roman"/>
        </w:rPr>
      </w:pPr>
      <w:r w:rsidRPr="00F363B1">
        <w:rPr>
          <w:rFonts w:ascii="Times New Roman" w:hAnsi="Times New Roman"/>
        </w:rPr>
        <w:t>JIS lôžka pre detských pacientov,</w:t>
      </w:r>
    </w:p>
    <w:p w14:paraId="44883C56" w14:textId="77777777" w:rsidR="00BA689C" w:rsidRPr="00F363B1" w:rsidRDefault="00BA689C" w:rsidP="00142124">
      <w:pPr>
        <w:pStyle w:val="ListParagraph"/>
        <w:numPr>
          <w:ilvl w:val="0"/>
          <w:numId w:val="732"/>
        </w:numPr>
        <w:rPr>
          <w:rFonts w:ascii="Times New Roman" w:hAnsi="Times New Roman"/>
        </w:rPr>
      </w:pPr>
      <w:r w:rsidRPr="00F363B1">
        <w:rPr>
          <w:rStyle w:val="normaltextrun"/>
          <w:rFonts w:ascii="Times New Roman" w:hAnsi="Times New Roman"/>
          <w:bCs/>
        </w:rPr>
        <w:t>pooperačné izby</w:t>
      </w:r>
      <w:r w:rsidRPr="00F363B1">
        <w:rPr>
          <w:rStyle w:val="normaltextrun"/>
          <w:rFonts w:ascii="Times New Roman" w:hAnsi="Times New Roman"/>
        </w:rPr>
        <w:t xml:space="preserve"> s nasledovným vybavením</w:t>
      </w:r>
      <w:r w:rsidRPr="00F363B1">
        <w:rPr>
          <w:rStyle w:val="eop"/>
          <w:rFonts w:ascii="Times New Roman" w:hAnsi="Times New Roman"/>
        </w:rPr>
        <w:t> </w:t>
      </w:r>
    </w:p>
    <w:p w14:paraId="397F8051" w14:textId="77777777" w:rsidR="00BA689C" w:rsidRPr="00F363B1" w:rsidRDefault="00BA689C" w:rsidP="00142124">
      <w:pPr>
        <w:pStyle w:val="paragraph"/>
        <w:numPr>
          <w:ilvl w:val="0"/>
          <w:numId w:val="739"/>
        </w:numPr>
        <w:spacing w:before="0" w:beforeAutospacing="0" w:after="0" w:afterAutospacing="0"/>
        <w:jc w:val="both"/>
        <w:textAlignment w:val="baseline"/>
      </w:pPr>
      <w:r w:rsidRPr="00F363B1">
        <w:rPr>
          <w:rStyle w:val="normaltextrun"/>
        </w:rPr>
        <w:t>EKG s možnosťou tlače, </w:t>
      </w:r>
      <w:r w:rsidRPr="00F363B1">
        <w:rPr>
          <w:rStyle w:val="eop"/>
        </w:rPr>
        <w:t> </w:t>
      </w:r>
    </w:p>
    <w:p w14:paraId="6B6A6B6E" w14:textId="77777777" w:rsidR="00BA689C" w:rsidRPr="00F363B1" w:rsidRDefault="00BA689C" w:rsidP="00142124">
      <w:pPr>
        <w:pStyle w:val="paragraph"/>
        <w:numPr>
          <w:ilvl w:val="0"/>
          <w:numId w:val="739"/>
        </w:numPr>
        <w:spacing w:before="0" w:beforeAutospacing="0" w:after="0" w:afterAutospacing="0"/>
        <w:jc w:val="both"/>
        <w:textAlignment w:val="baseline"/>
      </w:pPr>
      <w:r w:rsidRPr="00F363B1">
        <w:rPr>
          <w:rStyle w:val="normaltextrun"/>
        </w:rPr>
        <w:t>odsávačka,</w:t>
      </w:r>
      <w:r w:rsidRPr="00F363B1">
        <w:rPr>
          <w:rStyle w:val="eop"/>
        </w:rPr>
        <w:t> </w:t>
      </w:r>
    </w:p>
    <w:p w14:paraId="6CA84A27" w14:textId="77777777" w:rsidR="00BA689C" w:rsidRPr="00F363B1" w:rsidRDefault="00BA689C" w:rsidP="00142124">
      <w:pPr>
        <w:pStyle w:val="paragraph"/>
        <w:numPr>
          <w:ilvl w:val="0"/>
          <w:numId w:val="739"/>
        </w:numPr>
        <w:spacing w:before="0" w:beforeAutospacing="0" w:after="0" w:afterAutospacing="0"/>
        <w:jc w:val="both"/>
        <w:textAlignment w:val="baseline"/>
      </w:pPr>
      <w:r w:rsidRPr="00F363B1">
        <w:rPr>
          <w:rStyle w:val="normaltextrun"/>
        </w:rPr>
        <w:t>prívod kyslíka pri každom lôžku,</w:t>
      </w:r>
      <w:r w:rsidRPr="00F363B1">
        <w:rPr>
          <w:rStyle w:val="eop"/>
        </w:rPr>
        <w:t> </w:t>
      </w:r>
    </w:p>
    <w:p w14:paraId="0F31A94A" w14:textId="77777777" w:rsidR="00BA689C" w:rsidRPr="00F363B1" w:rsidRDefault="00BA689C" w:rsidP="00142124">
      <w:pPr>
        <w:pStyle w:val="paragraph"/>
        <w:numPr>
          <w:ilvl w:val="0"/>
          <w:numId w:val="739"/>
        </w:numPr>
        <w:spacing w:before="0" w:beforeAutospacing="0" w:after="0" w:afterAutospacing="0"/>
        <w:jc w:val="both"/>
        <w:textAlignment w:val="baseline"/>
      </w:pPr>
      <w:r w:rsidRPr="00F363B1">
        <w:rPr>
          <w:rStyle w:val="normaltextrun"/>
        </w:rPr>
        <w:t>infúzne pumpy,</w:t>
      </w:r>
      <w:r w:rsidRPr="00F363B1">
        <w:rPr>
          <w:rStyle w:val="eop"/>
        </w:rPr>
        <w:t> </w:t>
      </w:r>
    </w:p>
    <w:p w14:paraId="7F383DBE" w14:textId="77777777" w:rsidR="00BA689C" w:rsidRPr="00F363B1" w:rsidRDefault="00BA689C" w:rsidP="00142124">
      <w:pPr>
        <w:pStyle w:val="paragraph"/>
        <w:numPr>
          <w:ilvl w:val="0"/>
          <w:numId w:val="739"/>
        </w:numPr>
        <w:spacing w:before="0" w:beforeAutospacing="0" w:after="0" w:afterAutospacing="0"/>
        <w:jc w:val="both"/>
        <w:textAlignment w:val="baseline"/>
      </w:pPr>
      <w:r w:rsidRPr="00F363B1">
        <w:rPr>
          <w:rStyle w:val="normaltextrun"/>
        </w:rPr>
        <w:t>injekčné pumpy,</w:t>
      </w:r>
      <w:r w:rsidRPr="00F363B1">
        <w:rPr>
          <w:rStyle w:val="eop"/>
        </w:rPr>
        <w:t> </w:t>
      </w:r>
    </w:p>
    <w:p w14:paraId="2BA59544" w14:textId="77777777" w:rsidR="00BA689C" w:rsidRPr="00F363B1" w:rsidRDefault="00BA689C" w:rsidP="00142124">
      <w:pPr>
        <w:pStyle w:val="paragraph"/>
        <w:numPr>
          <w:ilvl w:val="0"/>
          <w:numId w:val="739"/>
        </w:numPr>
        <w:spacing w:before="0" w:beforeAutospacing="0" w:after="0" w:afterAutospacing="0"/>
        <w:jc w:val="both"/>
        <w:textAlignment w:val="baseline"/>
      </w:pPr>
      <w:r w:rsidRPr="00F363B1">
        <w:rPr>
          <w:rStyle w:val="normaltextrun"/>
        </w:rPr>
        <w:t>glukomer,</w:t>
      </w:r>
      <w:r w:rsidRPr="00F363B1">
        <w:rPr>
          <w:rStyle w:val="eop"/>
        </w:rPr>
        <w:t> </w:t>
      </w:r>
    </w:p>
    <w:p w14:paraId="0A5C131E" w14:textId="77777777" w:rsidR="00BA689C" w:rsidRPr="00F363B1" w:rsidRDefault="00BA689C" w:rsidP="00142124">
      <w:pPr>
        <w:pStyle w:val="paragraph"/>
        <w:numPr>
          <w:ilvl w:val="0"/>
          <w:numId w:val="739"/>
        </w:numPr>
        <w:spacing w:before="0" w:beforeAutospacing="0" w:after="0" w:afterAutospacing="0"/>
        <w:jc w:val="both"/>
        <w:textAlignment w:val="baseline"/>
      </w:pPr>
      <w:r w:rsidRPr="00F363B1">
        <w:rPr>
          <w:rStyle w:val="normaltextrun"/>
        </w:rPr>
        <w:t>monitory   vitálnych   funkcii 4ks,</w:t>
      </w:r>
      <w:r w:rsidRPr="00F363B1">
        <w:rPr>
          <w:rStyle w:val="eop"/>
        </w:rPr>
        <w:t> </w:t>
      </w:r>
    </w:p>
    <w:p w14:paraId="09562F55" w14:textId="77777777" w:rsidR="00BA689C" w:rsidRPr="00F363B1" w:rsidRDefault="00BA689C" w:rsidP="00142124">
      <w:pPr>
        <w:pStyle w:val="paragraph"/>
        <w:numPr>
          <w:ilvl w:val="0"/>
          <w:numId w:val="739"/>
        </w:numPr>
        <w:spacing w:before="0" w:beforeAutospacing="0" w:after="0" w:afterAutospacing="0"/>
        <w:jc w:val="both"/>
        <w:textAlignment w:val="baseline"/>
      </w:pPr>
      <w:r w:rsidRPr="00F363B1">
        <w:rPr>
          <w:rStyle w:val="normaltextrun"/>
        </w:rPr>
        <w:t>oxymeter prenosný,</w:t>
      </w:r>
      <w:r w:rsidRPr="00F363B1">
        <w:rPr>
          <w:rStyle w:val="eop"/>
        </w:rPr>
        <w:t> </w:t>
      </w:r>
    </w:p>
    <w:p w14:paraId="4A6283A7" w14:textId="77777777" w:rsidR="00BA689C" w:rsidRPr="00F363B1" w:rsidRDefault="00BA689C" w:rsidP="00142124">
      <w:pPr>
        <w:pStyle w:val="paragraph"/>
        <w:numPr>
          <w:ilvl w:val="0"/>
          <w:numId w:val="739"/>
        </w:numPr>
        <w:spacing w:before="0" w:beforeAutospacing="0" w:after="0" w:afterAutospacing="0"/>
        <w:jc w:val="both"/>
        <w:textAlignment w:val="baseline"/>
      </w:pPr>
      <w:r w:rsidRPr="00F363B1">
        <w:rPr>
          <w:rStyle w:val="normaltextrun"/>
        </w:rPr>
        <w:t>sety na malé chirurgické výkony (na kanyláciu centrálnych žíl, tracheostómiu, drenáž dutín),</w:t>
      </w:r>
      <w:r w:rsidRPr="00F363B1">
        <w:rPr>
          <w:rStyle w:val="eop"/>
        </w:rPr>
        <w:t> </w:t>
      </w:r>
    </w:p>
    <w:p w14:paraId="40618B37" w14:textId="77777777" w:rsidR="00BA689C" w:rsidRPr="00F363B1" w:rsidRDefault="00BA689C" w:rsidP="00142124">
      <w:pPr>
        <w:pStyle w:val="paragraph"/>
        <w:numPr>
          <w:ilvl w:val="0"/>
          <w:numId w:val="739"/>
        </w:numPr>
        <w:spacing w:before="0" w:beforeAutospacing="0" w:after="0" w:afterAutospacing="0"/>
        <w:jc w:val="both"/>
        <w:textAlignment w:val="baseline"/>
      </w:pPr>
      <w:r w:rsidRPr="00F363B1">
        <w:rPr>
          <w:rStyle w:val="normaltextrun"/>
        </w:rPr>
        <w:t>infúzne pumpy  4ks,</w:t>
      </w:r>
      <w:r w:rsidRPr="00F363B1">
        <w:rPr>
          <w:rStyle w:val="eop"/>
        </w:rPr>
        <w:t> </w:t>
      </w:r>
    </w:p>
    <w:p w14:paraId="792685E2" w14:textId="77777777" w:rsidR="00BA689C" w:rsidRPr="00F363B1" w:rsidRDefault="00BA689C" w:rsidP="00142124">
      <w:pPr>
        <w:pStyle w:val="paragraph"/>
        <w:numPr>
          <w:ilvl w:val="0"/>
          <w:numId w:val="739"/>
        </w:numPr>
        <w:spacing w:before="0" w:beforeAutospacing="0" w:after="0" w:afterAutospacing="0"/>
        <w:jc w:val="both"/>
        <w:textAlignment w:val="baseline"/>
      </w:pPr>
      <w:r w:rsidRPr="00F363B1">
        <w:rPr>
          <w:rStyle w:val="normaltextrun"/>
        </w:rPr>
        <w:t>odsávačky  2ks,</w:t>
      </w:r>
      <w:r w:rsidRPr="00F363B1">
        <w:rPr>
          <w:rStyle w:val="eop"/>
        </w:rPr>
        <w:t> </w:t>
      </w:r>
    </w:p>
    <w:p w14:paraId="55EB2530" w14:textId="77777777" w:rsidR="00BA689C" w:rsidRPr="00F363B1" w:rsidRDefault="00BA689C" w:rsidP="00142124">
      <w:pPr>
        <w:pStyle w:val="paragraph"/>
        <w:numPr>
          <w:ilvl w:val="0"/>
          <w:numId w:val="739"/>
        </w:numPr>
        <w:spacing w:before="0" w:beforeAutospacing="0" w:after="0" w:afterAutospacing="0"/>
        <w:jc w:val="both"/>
        <w:textAlignment w:val="baseline"/>
      </w:pPr>
      <w:r w:rsidRPr="00F363B1">
        <w:rPr>
          <w:rStyle w:val="normaltextrun"/>
        </w:rPr>
        <w:t>centrálny  riadiaci  monitor  na  sledovanie vitálnych funkcii.  </w:t>
      </w:r>
      <w:r w:rsidRPr="00F363B1">
        <w:rPr>
          <w:rStyle w:val="eop"/>
        </w:rPr>
        <w:t> </w:t>
      </w:r>
      <w:r w:rsidRPr="00F363B1">
        <w:rPr>
          <w:rStyle w:val="eop"/>
          <w:shd w:val="clear" w:color="auto" w:fill="FFFFFF"/>
        </w:rPr>
        <w:t> </w:t>
      </w:r>
    </w:p>
    <w:p w14:paraId="255E4AE9" w14:textId="77777777" w:rsidR="00F41F02" w:rsidRPr="00F363B1" w:rsidRDefault="00F41F02" w:rsidP="00656421">
      <w:pPr>
        <w:jc w:val="both"/>
      </w:pPr>
    </w:p>
    <w:p w14:paraId="3ADD047F" w14:textId="2271F7E4" w:rsidR="00F41F02" w:rsidRPr="00F363B1" w:rsidRDefault="00F41F02" w:rsidP="00142124">
      <w:pPr>
        <w:pStyle w:val="ListParagraph"/>
        <w:numPr>
          <w:ilvl w:val="0"/>
          <w:numId w:val="738"/>
        </w:numPr>
        <w:rPr>
          <w:rFonts w:ascii="Times New Roman" w:hAnsi="Times New Roman"/>
        </w:rPr>
      </w:pPr>
      <w:r w:rsidRPr="00F363B1">
        <w:rPr>
          <w:rFonts w:ascii="Times New Roman" w:hAnsi="Times New Roman"/>
        </w:rPr>
        <w:t>Špeciálne materiálno-technické vybavenie operačnej sály je</w:t>
      </w:r>
    </w:p>
    <w:p w14:paraId="28C5CCC0" w14:textId="77777777" w:rsidR="00BA689C" w:rsidRPr="00F363B1" w:rsidRDefault="00BA689C" w:rsidP="00142124">
      <w:pPr>
        <w:pStyle w:val="ListParagraph"/>
        <w:numPr>
          <w:ilvl w:val="0"/>
          <w:numId w:val="740"/>
        </w:numPr>
        <w:rPr>
          <w:rStyle w:val="eop"/>
          <w:rFonts w:ascii="Times New Roman" w:hAnsi="Times New Roman"/>
        </w:rPr>
      </w:pPr>
      <w:r w:rsidRPr="00F363B1">
        <w:rPr>
          <w:rStyle w:val="normaltextrun"/>
          <w:rFonts w:ascii="Times New Roman" w:hAnsi="Times New Roman"/>
        </w:rPr>
        <w:t>inštrumentárium pre otvorené a  laparoskopické operácie stanovenej úrovne operatívy,</w:t>
      </w:r>
      <w:r w:rsidRPr="00F363B1">
        <w:rPr>
          <w:rStyle w:val="eop"/>
          <w:rFonts w:ascii="Times New Roman" w:hAnsi="Times New Roman"/>
        </w:rPr>
        <w:t> </w:t>
      </w:r>
    </w:p>
    <w:p w14:paraId="474CBC90" w14:textId="77777777" w:rsidR="00BA689C" w:rsidRPr="00F363B1" w:rsidRDefault="00BA689C" w:rsidP="00142124">
      <w:pPr>
        <w:pStyle w:val="ListParagraph"/>
        <w:numPr>
          <w:ilvl w:val="0"/>
          <w:numId w:val="740"/>
        </w:numPr>
        <w:rPr>
          <w:rStyle w:val="eop"/>
          <w:rFonts w:ascii="Times New Roman" w:hAnsi="Times New Roman"/>
        </w:rPr>
      </w:pPr>
      <w:r w:rsidRPr="00F363B1">
        <w:rPr>
          <w:rStyle w:val="normaltextrun"/>
          <w:rFonts w:ascii="Times New Roman" w:hAnsi="Times New Roman"/>
        </w:rPr>
        <w:t>prístrojové vybavenie pre transanálne operácie, </w:t>
      </w:r>
      <w:r w:rsidRPr="00F363B1">
        <w:rPr>
          <w:rStyle w:val="eop"/>
          <w:rFonts w:ascii="Times New Roman" w:hAnsi="Times New Roman"/>
        </w:rPr>
        <w:t> </w:t>
      </w:r>
    </w:p>
    <w:p w14:paraId="65EABFD8" w14:textId="77777777" w:rsidR="00BA689C" w:rsidRPr="00F363B1" w:rsidRDefault="00BA689C" w:rsidP="00142124">
      <w:pPr>
        <w:pStyle w:val="ListParagraph"/>
        <w:numPr>
          <w:ilvl w:val="0"/>
          <w:numId w:val="740"/>
        </w:numPr>
        <w:rPr>
          <w:rStyle w:val="normaltextrun"/>
          <w:rFonts w:ascii="Times New Roman" w:hAnsi="Times New Roman"/>
        </w:rPr>
      </w:pPr>
      <w:r w:rsidRPr="00F363B1">
        <w:rPr>
          <w:rStyle w:val="normaltextrun"/>
          <w:rFonts w:ascii="Times New Roman" w:hAnsi="Times New Roman"/>
        </w:rPr>
        <w:t>RTG  C rameno  na  skiaskopicko – skiagrafické   zobrazenie.</w:t>
      </w:r>
    </w:p>
    <w:p w14:paraId="79CEB202" w14:textId="77777777" w:rsidR="00BA689C" w:rsidRPr="00F363B1" w:rsidRDefault="00BA689C" w:rsidP="00656421">
      <w:pPr>
        <w:jc w:val="both"/>
      </w:pPr>
    </w:p>
    <w:p w14:paraId="098FF030" w14:textId="77777777" w:rsidR="00BA689C" w:rsidRPr="00F363B1" w:rsidRDefault="00BA689C"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483E1C04" w14:textId="6DB5F94A" w:rsidR="00F41F02" w:rsidRPr="00F363B1" w:rsidRDefault="00F41F02" w:rsidP="00142124">
      <w:pPr>
        <w:pStyle w:val="ListParagraph"/>
        <w:numPr>
          <w:ilvl w:val="0"/>
          <w:numId w:val="741"/>
        </w:numPr>
        <w:rPr>
          <w:rStyle w:val="normaltextrun"/>
          <w:rFonts w:ascii="Times New Roman" w:hAnsi="Times New Roman"/>
        </w:rPr>
      </w:pPr>
      <w:r w:rsidRPr="00F363B1">
        <w:rPr>
          <w:rFonts w:ascii="Times New Roman" w:hAnsi="Times New Roman"/>
        </w:rPr>
        <w:t xml:space="preserve">Špeciálne personálne zabezpečenie vybavenie </w:t>
      </w:r>
      <w:r w:rsidR="00851036" w:rsidRPr="00F363B1">
        <w:rPr>
          <w:rFonts w:ascii="Times New Roman" w:hAnsi="Times New Roman"/>
        </w:rPr>
        <w:t xml:space="preserve">sú lekári </w:t>
      </w:r>
      <w:r w:rsidR="00BA689C" w:rsidRPr="00F363B1">
        <w:rPr>
          <w:rStyle w:val="normaltextrun"/>
          <w:rFonts w:ascii="Times New Roman" w:hAnsi="Times New Roman"/>
          <w:bCs/>
          <w:shd w:val="clear" w:color="auto" w:fill="FFFFFF"/>
        </w:rPr>
        <w:t>so špecializáciou v špecializačnom odbore detská chirurgia, s kumulatívnym úväzkom 3,0</w:t>
      </w:r>
      <w:r w:rsidRPr="00F363B1">
        <w:rPr>
          <w:rStyle w:val="normaltextrun"/>
          <w:rFonts w:ascii="Times New Roman" w:hAnsi="Times New Roman"/>
          <w:bCs/>
          <w:shd w:val="clear" w:color="auto" w:fill="FFFFFF"/>
        </w:rPr>
        <w:t>.</w:t>
      </w:r>
    </w:p>
    <w:p w14:paraId="6501377A" w14:textId="77777777" w:rsidR="00F41F02" w:rsidRPr="00F363B1" w:rsidRDefault="00F41F02" w:rsidP="00656421">
      <w:pPr>
        <w:jc w:val="both"/>
        <w:rPr>
          <w:rStyle w:val="normaltextrun"/>
        </w:rPr>
      </w:pPr>
    </w:p>
    <w:p w14:paraId="2EB741FF" w14:textId="17A24BAE" w:rsidR="00BA689C" w:rsidRPr="00F363B1" w:rsidRDefault="00BA689C" w:rsidP="00142124">
      <w:pPr>
        <w:pStyle w:val="ListParagraph"/>
        <w:numPr>
          <w:ilvl w:val="0"/>
          <w:numId w:val="741"/>
        </w:numPr>
        <w:rPr>
          <w:rFonts w:ascii="Times New Roman" w:hAnsi="Times New Roman"/>
        </w:rPr>
      </w:pPr>
      <w:r w:rsidRPr="00F363B1">
        <w:rPr>
          <w:rFonts w:ascii="Times New Roman" w:hAnsi="Times New Roman"/>
        </w:rPr>
        <w:t>Špeciálne materiálno-technické vybavenie lôžkovej časti je</w:t>
      </w:r>
    </w:p>
    <w:p w14:paraId="6A04AB71" w14:textId="77777777" w:rsidR="00F41F02" w:rsidRPr="00F363B1" w:rsidRDefault="00BA689C" w:rsidP="00142124">
      <w:pPr>
        <w:pStyle w:val="ListParagraph"/>
        <w:numPr>
          <w:ilvl w:val="0"/>
          <w:numId w:val="731"/>
        </w:numPr>
        <w:rPr>
          <w:rStyle w:val="normaltextrun"/>
          <w:rFonts w:ascii="Times New Roman" w:hAnsi="Times New Roman"/>
        </w:rPr>
      </w:pPr>
      <w:r w:rsidRPr="00F363B1">
        <w:rPr>
          <w:rStyle w:val="normaltextrun"/>
          <w:rFonts w:ascii="Times New Roman" w:hAnsi="Times New Roman"/>
          <w:bCs/>
          <w:shd w:val="clear" w:color="auto" w:fill="FFFFFF"/>
        </w:rPr>
        <w:t>izby pre dojčatá s matkami</w:t>
      </w:r>
      <w:r w:rsidRPr="00F363B1">
        <w:rPr>
          <w:rStyle w:val="normaltextrun"/>
          <w:rFonts w:ascii="Times New Roman" w:hAnsi="Times New Roman"/>
          <w:shd w:val="clear" w:color="auto" w:fill="FFFFFF"/>
        </w:rPr>
        <w:t xml:space="preserve"> alebo izby vyčlenené pre rodiča v rámci lôžkového úseku, pre novo vzniknuté jednotky izby pre dojčatá s</w:t>
      </w:r>
      <w:r w:rsidR="00F41F02" w:rsidRPr="00F363B1">
        <w:rPr>
          <w:rStyle w:val="normaltextrun"/>
          <w:rFonts w:ascii="Times New Roman" w:hAnsi="Times New Roman"/>
          <w:shd w:val="clear" w:color="auto" w:fill="FFFFFF"/>
        </w:rPr>
        <w:t> </w:t>
      </w:r>
      <w:r w:rsidRPr="00F363B1">
        <w:rPr>
          <w:rStyle w:val="normaltextrun"/>
          <w:rFonts w:ascii="Times New Roman" w:hAnsi="Times New Roman"/>
          <w:shd w:val="clear" w:color="auto" w:fill="FFFFFF"/>
        </w:rPr>
        <w:t>matkami</w:t>
      </w:r>
      <w:r w:rsidR="00F41F02" w:rsidRPr="00F363B1">
        <w:rPr>
          <w:rStyle w:val="normaltextrun"/>
          <w:rFonts w:ascii="Times New Roman" w:hAnsi="Times New Roman"/>
          <w:shd w:val="clear" w:color="auto" w:fill="FFFFFF"/>
        </w:rPr>
        <w:t>,</w:t>
      </w:r>
    </w:p>
    <w:p w14:paraId="29A7931E" w14:textId="77777777" w:rsidR="00F41F02" w:rsidRPr="00F363B1" w:rsidRDefault="00BA689C" w:rsidP="00142124">
      <w:pPr>
        <w:pStyle w:val="ListParagraph"/>
        <w:numPr>
          <w:ilvl w:val="0"/>
          <w:numId w:val="731"/>
        </w:numPr>
        <w:rPr>
          <w:rStyle w:val="normaltextrun"/>
          <w:rFonts w:ascii="Times New Roman" w:hAnsi="Times New Roman"/>
        </w:rPr>
      </w:pPr>
      <w:r w:rsidRPr="00F363B1">
        <w:rPr>
          <w:rStyle w:val="normaltextrun"/>
          <w:rFonts w:ascii="Times New Roman" w:hAnsi="Times New Roman"/>
          <w:bCs/>
          <w:bdr w:val="none" w:sz="0" w:space="0" w:color="auto" w:frame="1"/>
        </w:rPr>
        <w:t>izby pre väčšie deti,</w:t>
      </w:r>
    </w:p>
    <w:p w14:paraId="0F3665B5" w14:textId="77777777" w:rsidR="00F41F02" w:rsidRPr="00F363B1" w:rsidRDefault="00BA689C" w:rsidP="00142124">
      <w:pPr>
        <w:pStyle w:val="ListParagraph"/>
        <w:numPr>
          <w:ilvl w:val="0"/>
          <w:numId w:val="731"/>
        </w:numPr>
        <w:rPr>
          <w:rStyle w:val="normaltextrun"/>
          <w:rFonts w:ascii="Times New Roman" w:hAnsi="Times New Roman"/>
        </w:rPr>
      </w:pPr>
      <w:r w:rsidRPr="00F363B1">
        <w:rPr>
          <w:rStyle w:val="normaltextrun"/>
          <w:rFonts w:ascii="Times New Roman" w:hAnsi="Times New Roman"/>
          <w:bCs/>
          <w:shd w:val="clear" w:color="auto" w:fill="FFFFFF"/>
        </w:rPr>
        <w:t xml:space="preserve">izolačka </w:t>
      </w:r>
      <w:r w:rsidRPr="00F363B1">
        <w:rPr>
          <w:rStyle w:val="normaltextrun"/>
          <w:rFonts w:ascii="Times New Roman" w:hAnsi="Times New Roman"/>
          <w:shd w:val="clear" w:color="auto" w:fill="FFFFFF"/>
        </w:rPr>
        <w:t xml:space="preserve">– izba pre infekčných pacientov, </w:t>
      </w:r>
    </w:p>
    <w:p w14:paraId="08054231" w14:textId="77777777" w:rsidR="00F41F02" w:rsidRPr="00F363B1" w:rsidRDefault="00BA689C" w:rsidP="00142124">
      <w:pPr>
        <w:pStyle w:val="ListParagraph"/>
        <w:numPr>
          <w:ilvl w:val="0"/>
          <w:numId w:val="731"/>
        </w:numPr>
        <w:rPr>
          <w:rFonts w:ascii="Times New Roman" w:hAnsi="Times New Roman"/>
        </w:rPr>
      </w:pPr>
      <w:r w:rsidRPr="00F363B1">
        <w:rPr>
          <w:rFonts w:ascii="Times New Roman" w:hAnsi="Times New Roman"/>
        </w:rPr>
        <w:t>JIS lôžka pre detských pacientov,</w:t>
      </w:r>
    </w:p>
    <w:p w14:paraId="1DD839E6" w14:textId="106183AD" w:rsidR="00BA689C" w:rsidRPr="00F363B1" w:rsidRDefault="00BA689C" w:rsidP="00142124">
      <w:pPr>
        <w:pStyle w:val="ListParagraph"/>
        <w:numPr>
          <w:ilvl w:val="0"/>
          <w:numId w:val="731"/>
        </w:numPr>
        <w:rPr>
          <w:rFonts w:ascii="Times New Roman" w:hAnsi="Times New Roman"/>
        </w:rPr>
      </w:pPr>
      <w:r w:rsidRPr="00F363B1">
        <w:rPr>
          <w:rStyle w:val="normaltextrun"/>
          <w:rFonts w:ascii="Times New Roman" w:hAnsi="Times New Roman"/>
          <w:bCs/>
        </w:rPr>
        <w:t>pooperačné izby</w:t>
      </w:r>
      <w:r w:rsidRPr="00F363B1">
        <w:rPr>
          <w:rStyle w:val="normaltextrun"/>
          <w:rFonts w:ascii="Times New Roman" w:hAnsi="Times New Roman"/>
        </w:rPr>
        <w:t xml:space="preserve"> s nasledovným vybavením:</w:t>
      </w:r>
      <w:r w:rsidRPr="00F363B1">
        <w:rPr>
          <w:rStyle w:val="eop"/>
          <w:rFonts w:ascii="Times New Roman" w:hAnsi="Times New Roman"/>
        </w:rPr>
        <w:t> </w:t>
      </w:r>
    </w:p>
    <w:p w14:paraId="0B31FE61" w14:textId="77777777" w:rsidR="00BA689C" w:rsidRPr="00F363B1" w:rsidRDefault="00BA689C" w:rsidP="00142124">
      <w:pPr>
        <w:pStyle w:val="paragraph"/>
        <w:numPr>
          <w:ilvl w:val="0"/>
          <w:numId w:val="742"/>
        </w:numPr>
        <w:spacing w:before="0" w:beforeAutospacing="0" w:after="0" w:afterAutospacing="0"/>
        <w:jc w:val="both"/>
        <w:textAlignment w:val="baseline"/>
      </w:pPr>
      <w:r w:rsidRPr="00F363B1">
        <w:rPr>
          <w:rStyle w:val="normaltextrun"/>
        </w:rPr>
        <w:t>EKG s možnosťou tlače, </w:t>
      </w:r>
      <w:r w:rsidRPr="00F363B1">
        <w:rPr>
          <w:rStyle w:val="eop"/>
        </w:rPr>
        <w:t> </w:t>
      </w:r>
    </w:p>
    <w:p w14:paraId="17F89034" w14:textId="77777777" w:rsidR="00BA689C" w:rsidRPr="00F363B1" w:rsidRDefault="00BA689C" w:rsidP="00142124">
      <w:pPr>
        <w:pStyle w:val="paragraph"/>
        <w:numPr>
          <w:ilvl w:val="0"/>
          <w:numId w:val="742"/>
        </w:numPr>
        <w:spacing w:before="0" w:beforeAutospacing="0" w:after="0" w:afterAutospacing="0"/>
        <w:jc w:val="both"/>
        <w:textAlignment w:val="baseline"/>
      </w:pPr>
      <w:r w:rsidRPr="00F363B1">
        <w:rPr>
          <w:rStyle w:val="normaltextrun"/>
        </w:rPr>
        <w:t>odsávačka,</w:t>
      </w:r>
      <w:r w:rsidRPr="00F363B1">
        <w:rPr>
          <w:rStyle w:val="eop"/>
        </w:rPr>
        <w:t> </w:t>
      </w:r>
    </w:p>
    <w:p w14:paraId="35C0E0E0" w14:textId="77777777" w:rsidR="00BA689C" w:rsidRPr="00F363B1" w:rsidRDefault="00BA689C" w:rsidP="00142124">
      <w:pPr>
        <w:pStyle w:val="paragraph"/>
        <w:numPr>
          <w:ilvl w:val="0"/>
          <w:numId w:val="742"/>
        </w:numPr>
        <w:spacing w:before="0" w:beforeAutospacing="0" w:after="0" w:afterAutospacing="0"/>
        <w:jc w:val="both"/>
        <w:textAlignment w:val="baseline"/>
      </w:pPr>
      <w:r w:rsidRPr="00F363B1">
        <w:rPr>
          <w:rStyle w:val="normaltextrun"/>
        </w:rPr>
        <w:t>prívod kyslíka pri každom lôžku,</w:t>
      </w:r>
      <w:r w:rsidRPr="00F363B1">
        <w:rPr>
          <w:rStyle w:val="eop"/>
        </w:rPr>
        <w:t> </w:t>
      </w:r>
    </w:p>
    <w:p w14:paraId="437FBDE0" w14:textId="77777777" w:rsidR="00BA689C" w:rsidRPr="00F363B1" w:rsidRDefault="00BA689C" w:rsidP="00142124">
      <w:pPr>
        <w:pStyle w:val="paragraph"/>
        <w:numPr>
          <w:ilvl w:val="0"/>
          <w:numId w:val="742"/>
        </w:numPr>
        <w:spacing w:before="0" w:beforeAutospacing="0" w:after="0" w:afterAutospacing="0"/>
        <w:jc w:val="both"/>
        <w:textAlignment w:val="baseline"/>
      </w:pPr>
      <w:r w:rsidRPr="00F363B1">
        <w:rPr>
          <w:rStyle w:val="normaltextrun"/>
        </w:rPr>
        <w:t>infúzne pumpy,</w:t>
      </w:r>
      <w:r w:rsidRPr="00F363B1">
        <w:rPr>
          <w:rStyle w:val="eop"/>
        </w:rPr>
        <w:t> </w:t>
      </w:r>
    </w:p>
    <w:p w14:paraId="16A425AD" w14:textId="77777777" w:rsidR="00BA689C" w:rsidRPr="00F363B1" w:rsidRDefault="00BA689C" w:rsidP="00142124">
      <w:pPr>
        <w:pStyle w:val="paragraph"/>
        <w:numPr>
          <w:ilvl w:val="0"/>
          <w:numId w:val="742"/>
        </w:numPr>
        <w:spacing w:before="0" w:beforeAutospacing="0" w:after="0" w:afterAutospacing="0"/>
        <w:jc w:val="both"/>
        <w:textAlignment w:val="baseline"/>
      </w:pPr>
      <w:r w:rsidRPr="00F363B1">
        <w:rPr>
          <w:rStyle w:val="normaltextrun"/>
        </w:rPr>
        <w:t>injekčné pumpy,</w:t>
      </w:r>
      <w:r w:rsidRPr="00F363B1">
        <w:rPr>
          <w:rStyle w:val="eop"/>
        </w:rPr>
        <w:t> </w:t>
      </w:r>
    </w:p>
    <w:p w14:paraId="32461585" w14:textId="77777777" w:rsidR="00BA689C" w:rsidRPr="00F363B1" w:rsidRDefault="00BA689C" w:rsidP="00142124">
      <w:pPr>
        <w:pStyle w:val="paragraph"/>
        <w:numPr>
          <w:ilvl w:val="0"/>
          <w:numId w:val="742"/>
        </w:numPr>
        <w:spacing w:before="0" w:beforeAutospacing="0" w:after="0" w:afterAutospacing="0"/>
        <w:jc w:val="both"/>
        <w:textAlignment w:val="baseline"/>
      </w:pPr>
      <w:r w:rsidRPr="00F363B1">
        <w:rPr>
          <w:rStyle w:val="normaltextrun"/>
        </w:rPr>
        <w:t>glukomer,</w:t>
      </w:r>
      <w:r w:rsidRPr="00F363B1">
        <w:rPr>
          <w:rStyle w:val="eop"/>
        </w:rPr>
        <w:t> </w:t>
      </w:r>
    </w:p>
    <w:p w14:paraId="45B46795" w14:textId="77777777" w:rsidR="00BA689C" w:rsidRPr="00F363B1" w:rsidRDefault="00BA689C" w:rsidP="00142124">
      <w:pPr>
        <w:pStyle w:val="paragraph"/>
        <w:numPr>
          <w:ilvl w:val="0"/>
          <w:numId w:val="742"/>
        </w:numPr>
        <w:spacing w:before="0" w:beforeAutospacing="0" w:after="0" w:afterAutospacing="0"/>
        <w:jc w:val="both"/>
        <w:textAlignment w:val="baseline"/>
      </w:pPr>
      <w:r w:rsidRPr="00F363B1">
        <w:rPr>
          <w:rStyle w:val="normaltextrun"/>
        </w:rPr>
        <w:t>monitory vitálnych   funkcii 4ks</w:t>
      </w:r>
      <w:r w:rsidRPr="00F363B1">
        <w:rPr>
          <w:rStyle w:val="eop"/>
        </w:rPr>
        <w:t> </w:t>
      </w:r>
    </w:p>
    <w:p w14:paraId="34F697EC" w14:textId="77777777" w:rsidR="00BA689C" w:rsidRPr="00F363B1" w:rsidRDefault="00BA689C" w:rsidP="00142124">
      <w:pPr>
        <w:pStyle w:val="paragraph"/>
        <w:numPr>
          <w:ilvl w:val="0"/>
          <w:numId w:val="742"/>
        </w:numPr>
        <w:spacing w:before="0" w:beforeAutospacing="0" w:after="0" w:afterAutospacing="0"/>
        <w:jc w:val="both"/>
        <w:textAlignment w:val="baseline"/>
      </w:pPr>
      <w:r w:rsidRPr="00F363B1">
        <w:rPr>
          <w:rStyle w:val="normaltextrun"/>
        </w:rPr>
        <w:t>oxymeter prenosný,</w:t>
      </w:r>
      <w:r w:rsidRPr="00F363B1">
        <w:rPr>
          <w:rStyle w:val="eop"/>
        </w:rPr>
        <w:t> </w:t>
      </w:r>
    </w:p>
    <w:p w14:paraId="732EF593" w14:textId="77777777" w:rsidR="00BA689C" w:rsidRPr="00F363B1" w:rsidRDefault="00BA689C" w:rsidP="00142124">
      <w:pPr>
        <w:pStyle w:val="paragraph"/>
        <w:numPr>
          <w:ilvl w:val="0"/>
          <w:numId w:val="742"/>
        </w:numPr>
        <w:spacing w:before="0" w:beforeAutospacing="0" w:after="0" w:afterAutospacing="0"/>
        <w:jc w:val="both"/>
        <w:textAlignment w:val="baseline"/>
      </w:pPr>
      <w:r w:rsidRPr="00F363B1">
        <w:rPr>
          <w:rStyle w:val="normaltextrun"/>
        </w:rPr>
        <w:t>sety na malé chirurgické výkony (na kanyláciu centrálnych žíl, tracheostómiu, drenáž dutín),</w:t>
      </w:r>
      <w:r w:rsidRPr="00F363B1">
        <w:rPr>
          <w:rStyle w:val="eop"/>
        </w:rPr>
        <w:t> </w:t>
      </w:r>
    </w:p>
    <w:p w14:paraId="6B8FF51F" w14:textId="77777777" w:rsidR="00BA689C" w:rsidRPr="00F363B1" w:rsidRDefault="00BA689C" w:rsidP="00142124">
      <w:pPr>
        <w:pStyle w:val="paragraph"/>
        <w:numPr>
          <w:ilvl w:val="0"/>
          <w:numId w:val="742"/>
        </w:numPr>
        <w:spacing w:before="0" w:beforeAutospacing="0" w:after="0" w:afterAutospacing="0"/>
        <w:jc w:val="both"/>
        <w:textAlignment w:val="baseline"/>
      </w:pPr>
      <w:r w:rsidRPr="00F363B1">
        <w:rPr>
          <w:rStyle w:val="normaltextrun"/>
        </w:rPr>
        <w:t>infúzne pumpy 4ks</w:t>
      </w:r>
      <w:r w:rsidRPr="00F363B1">
        <w:rPr>
          <w:rStyle w:val="eop"/>
        </w:rPr>
        <w:t> </w:t>
      </w:r>
    </w:p>
    <w:p w14:paraId="0CBB95AF" w14:textId="77777777" w:rsidR="00BA689C" w:rsidRPr="00F363B1" w:rsidRDefault="00BA689C" w:rsidP="00142124">
      <w:pPr>
        <w:pStyle w:val="paragraph"/>
        <w:numPr>
          <w:ilvl w:val="0"/>
          <w:numId w:val="742"/>
        </w:numPr>
        <w:spacing w:before="0" w:beforeAutospacing="0" w:after="0" w:afterAutospacing="0"/>
        <w:jc w:val="both"/>
        <w:textAlignment w:val="baseline"/>
      </w:pPr>
      <w:r w:rsidRPr="00F363B1">
        <w:rPr>
          <w:rStyle w:val="normaltextrun"/>
        </w:rPr>
        <w:t>odsávačky 2ks</w:t>
      </w:r>
      <w:r w:rsidRPr="00F363B1">
        <w:rPr>
          <w:rStyle w:val="eop"/>
        </w:rPr>
        <w:t> </w:t>
      </w:r>
    </w:p>
    <w:p w14:paraId="136A11F3" w14:textId="77777777" w:rsidR="00BA689C" w:rsidRPr="00F363B1" w:rsidRDefault="00BA689C" w:rsidP="00142124">
      <w:pPr>
        <w:pStyle w:val="paragraph"/>
        <w:numPr>
          <w:ilvl w:val="0"/>
          <w:numId w:val="742"/>
        </w:numPr>
        <w:spacing w:before="0" w:beforeAutospacing="0" w:after="0" w:afterAutospacing="0"/>
        <w:jc w:val="both"/>
        <w:textAlignment w:val="baseline"/>
      </w:pPr>
      <w:r w:rsidRPr="00F363B1">
        <w:rPr>
          <w:rStyle w:val="normaltextrun"/>
        </w:rPr>
        <w:t>centrálny  riadiaci  monitor  na  sledovanie vitálnych   funkcii </w:t>
      </w:r>
      <w:r w:rsidRPr="00F363B1">
        <w:rPr>
          <w:rStyle w:val="eop"/>
        </w:rPr>
        <w:t> </w:t>
      </w:r>
      <w:r w:rsidRPr="00F363B1">
        <w:rPr>
          <w:rStyle w:val="eop"/>
          <w:shd w:val="clear" w:color="auto" w:fill="FFFFFF"/>
        </w:rPr>
        <w:t> </w:t>
      </w:r>
    </w:p>
    <w:p w14:paraId="673F53AB" w14:textId="77777777" w:rsidR="00BA689C" w:rsidRPr="00F363B1" w:rsidRDefault="00BA689C" w:rsidP="00656421">
      <w:pPr>
        <w:pStyle w:val="ListParagraph"/>
        <w:rPr>
          <w:rFonts w:ascii="Times New Roman" w:hAnsi="Times New Roman"/>
        </w:rPr>
      </w:pPr>
    </w:p>
    <w:p w14:paraId="0379B066" w14:textId="538F5C55" w:rsidR="00BA689C" w:rsidRPr="00F363B1" w:rsidRDefault="00F41F02" w:rsidP="00656421">
      <w:pPr>
        <w:jc w:val="both"/>
      </w:pPr>
      <w:r w:rsidRPr="00F363B1">
        <w:t xml:space="preserve">(3) </w:t>
      </w:r>
      <w:r w:rsidR="00BA689C" w:rsidRPr="00F363B1">
        <w:t>Špeciálne materiálno-technické vybavenie operačnej sály je</w:t>
      </w:r>
    </w:p>
    <w:p w14:paraId="6E70F465" w14:textId="77777777" w:rsidR="00BA689C" w:rsidRPr="00F363B1" w:rsidRDefault="00BA689C" w:rsidP="00142124">
      <w:pPr>
        <w:pStyle w:val="ListParagraph"/>
        <w:numPr>
          <w:ilvl w:val="2"/>
          <w:numId w:val="734"/>
        </w:numPr>
        <w:ind w:left="567" w:hanging="283"/>
        <w:rPr>
          <w:rStyle w:val="eop"/>
          <w:rFonts w:ascii="Times New Roman" w:hAnsi="Times New Roman"/>
        </w:rPr>
      </w:pPr>
      <w:r w:rsidRPr="00F363B1">
        <w:rPr>
          <w:rStyle w:val="normaltextrun"/>
          <w:rFonts w:ascii="Times New Roman" w:hAnsi="Times New Roman"/>
        </w:rPr>
        <w:t xml:space="preserve"> kompletné inštrumentárium pre otvorené operácie detí od narodenia až do 19 roka,</w:t>
      </w:r>
    </w:p>
    <w:p w14:paraId="7E5CC17F" w14:textId="77777777" w:rsidR="00BA689C" w:rsidRPr="00F363B1" w:rsidRDefault="00BA689C" w:rsidP="00142124">
      <w:pPr>
        <w:pStyle w:val="ListParagraph"/>
        <w:numPr>
          <w:ilvl w:val="0"/>
          <w:numId w:val="743"/>
        </w:numPr>
        <w:rPr>
          <w:rStyle w:val="normaltextrun"/>
          <w:rFonts w:ascii="Times New Roman" w:hAnsi="Times New Roman"/>
        </w:rPr>
      </w:pPr>
      <w:r w:rsidRPr="00F363B1">
        <w:rPr>
          <w:rStyle w:val="normaltextrun"/>
          <w:rFonts w:ascii="Times New Roman" w:hAnsi="Times New Roman"/>
        </w:rPr>
        <w:t xml:space="preserve">cievne inštrumentárium, </w:t>
      </w:r>
    </w:p>
    <w:p w14:paraId="47781A40" w14:textId="77777777" w:rsidR="00BA689C" w:rsidRPr="00F363B1" w:rsidRDefault="00BA689C" w:rsidP="00142124">
      <w:pPr>
        <w:pStyle w:val="ListParagraph"/>
        <w:numPr>
          <w:ilvl w:val="0"/>
          <w:numId w:val="743"/>
        </w:numPr>
        <w:rPr>
          <w:rStyle w:val="eop"/>
          <w:rFonts w:ascii="Times New Roman" w:hAnsi="Times New Roman"/>
        </w:rPr>
      </w:pPr>
      <w:r w:rsidRPr="00F363B1">
        <w:rPr>
          <w:rStyle w:val="normaltextrun"/>
          <w:rFonts w:ascii="Times New Roman" w:hAnsi="Times New Roman"/>
        </w:rPr>
        <w:t>inštrumentárium pre hrudnú a brušnú chirurgiu,    </w:t>
      </w:r>
      <w:r w:rsidRPr="00F363B1">
        <w:rPr>
          <w:rStyle w:val="eop"/>
          <w:rFonts w:ascii="Times New Roman" w:hAnsi="Times New Roman"/>
        </w:rPr>
        <w:t> </w:t>
      </w:r>
    </w:p>
    <w:p w14:paraId="6593DF7E" w14:textId="77777777" w:rsidR="00BA689C" w:rsidRPr="00F363B1" w:rsidRDefault="00BA689C" w:rsidP="00142124">
      <w:pPr>
        <w:pStyle w:val="ListParagraph"/>
        <w:numPr>
          <w:ilvl w:val="0"/>
          <w:numId w:val="743"/>
        </w:numPr>
        <w:rPr>
          <w:rStyle w:val="normaltextrun"/>
          <w:rFonts w:ascii="Times New Roman" w:hAnsi="Times New Roman"/>
        </w:rPr>
      </w:pPr>
      <w:r w:rsidRPr="00F363B1">
        <w:rPr>
          <w:rStyle w:val="normaltextrun"/>
          <w:rFonts w:ascii="Times New Roman" w:hAnsi="Times New Roman"/>
        </w:rPr>
        <w:t>inštrumentárium pre neurochirurgiu,</w:t>
      </w:r>
    </w:p>
    <w:p w14:paraId="74F1C13B" w14:textId="77777777" w:rsidR="00BA689C" w:rsidRPr="00F363B1" w:rsidRDefault="00BA689C" w:rsidP="00142124">
      <w:pPr>
        <w:pStyle w:val="ListParagraph"/>
        <w:numPr>
          <w:ilvl w:val="0"/>
          <w:numId w:val="743"/>
        </w:numPr>
        <w:rPr>
          <w:rStyle w:val="eop"/>
          <w:rFonts w:ascii="Times New Roman" w:hAnsi="Times New Roman"/>
        </w:rPr>
      </w:pPr>
      <w:r w:rsidRPr="00F363B1">
        <w:rPr>
          <w:rStyle w:val="normaltextrun"/>
          <w:rFonts w:ascii="Times New Roman" w:hAnsi="Times New Roman"/>
        </w:rPr>
        <w:t xml:space="preserve">inštrumentárium detskú traumatológiu, </w:t>
      </w:r>
      <w:r w:rsidRPr="00F363B1">
        <w:rPr>
          <w:rStyle w:val="eop"/>
          <w:rFonts w:ascii="Times New Roman" w:hAnsi="Times New Roman"/>
        </w:rPr>
        <w:t> </w:t>
      </w:r>
    </w:p>
    <w:p w14:paraId="798EFA2D" w14:textId="63436222" w:rsidR="00BA689C" w:rsidRPr="00F363B1" w:rsidRDefault="00321A87" w:rsidP="00142124">
      <w:pPr>
        <w:pStyle w:val="paragraph"/>
        <w:numPr>
          <w:ilvl w:val="2"/>
          <w:numId w:val="734"/>
        </w:numPr>
        <w:spacing w:before="0" w:beforeAutospacing="0" w:after="0" w:afterAutospacing="0"/>
        <w:ind w:left="567" w:hanging="283"/>
        <w:jc w:val="both"/>
        <w:textAlignment w:val="baseline"/>
      </w:pPr>
      <w:r w:rsidRPr="00F363B1">
        <w:t xml:space="preserve">USG </w:t>
      </w:r>
      <w:r w:rsidR="00BA689C" w:rsidRPr="00F363B1">
        <w:t xml:space="preserve">skalpel alebo </w:t>
      </w:r>
      <w:r w:rsidRPr="00F363B1">
        <w:t xml:space="preserve">USG </w:t>
      </w:r>
      <w:r w:rsidR="00BA689C" w:rsidRPr="00F363B1">
        <w:t>skalpel s elektrokoagulačnými kliešťami alebo elektrokoagulačné nožnice,</w:t>
      </w:r>
    </w:p>
    <w:p w14:paraId="7D209963" w14:textId="77777777" w:rsidR="00BA689C" w:rsidRPr="00F363B1" w:rsidRDefault="00BA689C" w:rsidP="00142124">
      <w:pPr>
        <w:pStyle w:val="paragraph"/>
        <w:numPr>
          <w:ilvl w:val="2"/>
          <w:numId w:val="734"/>
        </w:numPr>
        <w:spacing w:before="0" w:beforeAutospacing="0" w:after="0" w:afterAutospacing="0"/>
        <w:ind w:left="567" w:hanging="283"/>
        <w:jc w:val="both"/>
        <w:textAlignment w:val="baseline"/>
        <w:rPr>
          <w:rStyle w:val="eop"/>
        </w:rPr>
      </w:pPr>
      <w:r w:rsidRPr="00F363B1">
        <w:rPr>
          <w:rStyle w:val="normaltextrun"/>
        </w:rPr>
        <w:t>neurostimulátor pre operácie anorektálnych malformácií</w:t>
      </w:r>
      <w:r w:rsidRPr="00F363B1">
        <w:rPr>
          <w:rStyle w:val="eop"/>
        </w:rPr>
        <w:t>,</w:t>
      </w:r>
    </w:p>
    <w:p w14:paraId="66A973B5" w14:textId="77777777" w:rsidR="00BA689C" w:rsidRPr="00F363B1" w:rsidRDefault="00BA689C" w:rsidP="00142124">
      <w:pPr>
        <w:pStyle w:val="paragraph"/>
        <w:numPr>
          <w:ilvl w:val="2"/>
          <w:numId w:val="734"/>
        </w:numPr>
        <w:spacing w:before="0" w:beforeAutospacing="0" w:after="0" w:afterAutospacing="0"/>
        <w:ind w:left="567" w:hanging="283"/>
        <w:jc w:val="both"/>
        <w:textAlignment w:val="baseline"/>
      </w:pPr>
      <w:r w:rsidRPr="00F363B1">
        <w:t xml:space="preserve">v prípade, že sa na danom pracovisku riešia detskí onkologickí pacienti vyžadujúcimi resekcie pečene pre primárne, alebo sekundárne nádory pečene a žlčových ciest, alebo sa  vykonávajú transplantácie pečene </w:t>
      </w:r>
    </w:p>
    <w:p w14:paraId="0DC8D3A1" w14:textId="69005760" w:rsidR="00BA689C" w:rsidRPr="00F363B1" w:rsidRDefault="00BA689C" w:rsidP="00142124">
      <w:pPr>
        <w:pStyle w:val="paragraph"/>
        <w:numPr>
          <w:ilvl w:val="0"/>
          <w:numId w:val="744"/>
        </w:numPr>
        <w:spacing w:before="0" w:beforeAutospacing="0" w:after="0" w:afterAutospacing="0"/>
        <w:jc w:val="both"/>
        <w:textAlignment w:val="baseline"/>
      </w:pPr>
      <w:r w:rsidRPr="00F363B1">
        <w:t xml:space="preserve">systém na </w:t>
      </w:r>
      <w:r w:rsidR="00321A87" w:rsidRPr="00F363B1">
        <w:t xml:space="preserve">USG </w:t>
      </w:r>
      <w:r w:rsidRPr="00F363B1">
        <w:t>abláciu tkanív (</w:t>
      </w:r>
      <w:r w:rsidRPr="00F363B1">
        <w:rPr>
          <w:rStyle w:val="cf01"/>
          <w:rFonts w:ascii="Times New Roman" w:hAnsi="Times New Roman" w:cs="Times New Roman"/>
          <w:sz w:val="24"/>
          <w:szCs w:val="24"/>
        </w:rPr>
        <w:t>CUSA = Cavitron ultrasound surgical aspirator</w:t>
      </w:r>
      <w:r w:rsidRPr="00F363B1">
        <w:t xml:space="preserve">) v nemocnici, </w:t>
      </w:r>
    </w:p>
    <w:p w14:paraId="6C6B780A" w14:textId="77777777" w:rsidR="00BA689C" w:rsidRPr="00F363B1" w:rsidRDefault="00BA689C" w:rsidP="00142124">
      <w:pPr>
        <w:pStyle w:val="paragraph"/>
        <w:numPr>
          <w:ilvl w:val="2"/>
          <w:numId w:val="734"/>
        </w:numPr>
        <w:spacing w:before="0" w:beforeAutospacing="0" w:after="0" w:afterAutospacing="0"/>
        <w:ind w:left="567" w:hanging="283"/>
        <w:jc w:val="both"/>
        <w:textAlignment w:val="baseline"/>
        <w:rPr>
          <w:rStyle w:val="normaltextrun"/>
        </w:rPr>
      </w:pPr>
      <w:r w:rsidRPr="00F363B1">
        <w:rPr>
          <w:rStyle w:val="normaltextrun"/>
        </w:rPr>
        <w:t xml:space="preserve">v prípade, že sa na danom pracovisku vykonávajú spondylochirurgické výkony </w:t>
      </w:r>
    </w:p>
    <w:p w14:paraId="71E90C71" w14:textId="77777777" w:rsidR="00BA689C" w:rsidRPr="00F363B1" w:rsidRDefault="00BA689C" w:rsidP="00142124">
      <w:pPr>
        <w:pStyle w:val="paragraph"/>
        <w:numPr>
          <w:ilvl w:val="0"/>
          <w:numId w:val="745"/>
        </w:numPr>
        <w:spacing w:before="0" w:beforeAutospacing="0" w:after="0" w:afterAutospacing="0"/>
        <w:jc w:val="both"/>
        <w:textAlignment w:val="baseline"/>
        <w:rPr>
          <w:rStyle w:val="normaltextrun"/>
        </w:rPr>
      </w:pPr>
      <w:r w:rsidRPr="00F363B1">
        <w:rPr>
          <w:rStyle w:val="normaltextrun"/>
        </w:rPr>
        <w:t xml:space="preserve">neuromonitoring, </w:t>
      </w:r>
    </w:p>
    <w:p w14:paraId="148F5226" w14:textId="77777777" w:rsidR="00BA689C" w:rsidRPr="00F363B1" w:rsidRDefault="00BA689C" w:rsidP="00142124">
      <w:pPr>
        <w:pStyle w:val="paragraph"/>
        <w:numPr>
          <w:ilvl w:val="0"/>
          <w:numId w:val="745"/>
        </w:numPr>
        <w:spacing w:before="0" w:beforeAutospacing="0" w:after="0" w:afterAutospacing="0"/>
        <w:jc w:val="both"/>
        <w:textAlignment w:val="baseline"/>
      </w:pPr>
      <w:r w:rsidRPr="00F363B1">
        <w:rPr>
          <w:rStyle w:val="normaltextrun"/>
        </w:rPr>
        <w:t>cell saver  v nemocnici,</w:t>
      </w:r>
    </w:p>
    <w:p w14:paraId="594F4276" w14:textId="77777777" w:rsidR="00BA689C" w:rsidRPr="00F363B1" w:rsidRDefault="00BA689C" w:rsidP="00142124">
      <w:pPr>
        <w:pStyle w:val="paragraph"/>
        <w:numPr>
          <w:ilvl w:val="2"/>
          <w:numId w:val="734"/>
        </w:numPr>
        <w:spacing w:before="0" w:beforeAutospacing="0" w:after="0" w:afterAutospacing="0"/>
        <w:ind w:left="567" w:hanging="283"/>
        <w:jc w:val="both"/>
        <w:textAlignment w:val="baseline"/>
      </w:pPr>
      <w:r w:rsidRPr="00F363B1">
        <w:rPr>
          <w:rStyle w:val="normaltextrun"/>
        </w:rPr>
        <w:t>prístrojové vybavenie pre náročné laparoskopické operácie  detí všetkých vekových kategórií od narodenia do 19+ roku,</w:t>
      </w:r>
      <w:r w:rsidRPr="00F363B1">
        <w:rPr>
          <w:rStyle w:val="eop"/>
        </w:rPr>
        <w:t> </w:t>
      </w:r>
    </w:p>
    <w:p w14:paraId="50B58DB8" w14:textId="77777777" w:rsidR="00BA689C" w:rsidRPr="00F363B1" w:rsidRDefault="00BA689C" w:rsidP="00142124">
      <w:pPr>
        <w:pStyle w:val="paragraph"/>
        <w:numPr>
          <w:ilvl w:val="0"/>
          <w:numId w:val="746"/>
        </w:numPr>
        <w:spacing w:before="0" w:beforeAutospacing="0" w:after="0" w:afterAutospacing="0"/>
        <w:jc w:val="both"/>
        <w:textAlignment w:val="baseline"/>
        <w:rPr>
          <w:rStyle w:val="normaltextrun"/>
        </w:rPr>
      </w:pPr>
      <w:r w:rsidRPr="00F363B1">
        <w:rPr>
          <w:rStyle w:val="normaltextrun"/>
        </w:rPr>
        <w:t>laparoskopická veža,</w:t>
      </w:r>
    </w:p>
    <w:p w14:paraId="600AB86A" w14:textId="77777777" w:rsidR="00BA689C" w:rsidRPr="00F363B1" w:rsidRDefault="00BA689C" w:rsidP="00142124">
      <w:pPr>
        <w:pStyle w:val="paragraph"/>
        <w:numPr>
          <w:ilvl w:val="0"/>
          <w:numId w:val="746"/>
        </w:numPr>
        <w:spacing w:before="0" w:beforeAutospacing="0" w:after="0" w:afterAutospacing="0"/>
        <w:jc w:val="both"/>
        <w:textAlignment w:val="baseline"/>
      </w:pPr>
      <w:r w:rsidRPr="00F363B1">
        <w:rPr>
          <w:rStyle w:val="normaltextrun"/>
        </w:rPr>
        <w:t>kompletné  laparoskopické inštrumentárium,</w:t>
      </w:r>
      <w:r w:rsidRPr="00F363B1">
        <w:rPr>
          <w:rStyle w:val="eop"/>
        </w:rPr>
        <w:t> </w:t>
      </w:r>
    </w:p>
    <w:p w14:paraId="16519BEB" w14:textId="77777777" w:rsidR="00BA689C" w:rsidRPr="00F363B1" w:rsidRDefault="00BA689C" w:rsidP="00142124">
      <w:pPr>
        <w:pStyle w:val="paragraph"/>
        <w:numPr>
          <w:ilvl w:val="2"/>
          <w:numId w:val="734"/>
        </w:numPr>
        <w:spacing w:before="0" w:beforeAutospacing="0" w:after="0" w:afterAutospacing="0"/>
        <w:ind w:left="567" w:hanging="283"/>
        <w:jc w:val="both"/>
        <w:textAlignment w:val="baseline"/>
      </w:pPr>
      <w:r w:rsidRPr="00F363B1">
        <w:rPr>
          <w:rStyle w:val="normaltextrun"/>
        </w:rPr>
        <w:t>prístrojové vybavenie pre transanálne operácie, </w:t>
      </w:r>
      <w:r w:rsidRPr="00F363B1">
        <w:rPr>
          <w:rStyle w:val="eop"/>
        </w:rPr>
        <w:t> </w:t>
      </w:r>
    </w:p>
    <w:p w14:paraId="53D73EF1" w14:textId="77777777" w:rsidR="00BA689C" w:rsidRPr="00F363B1" w:rsidRDefault="00BA689C" w:rsidP="00142124">
      <w:pPr>
        <w:pStyle w:val="paragraph"/>
        <w:numPr>
          <w:ilvl w:val="2"/>
          <w:numId w:val="734"/>
        </w:numPr>
        <w:spacing w:before="0" w:beforeAutospacing="0" w:after="0" w:afterAutospacing="0"/>
        <w:ind w:left="567" w:hanging="283"/>
        <w:jc w:val="both"/>
        <w:textAlignment w:val="baseline"/>
      </w:pPr>
      <w:r w:rsidRPr="00F363B1">
        <w:rPr>
          <w:rStyle w:val="normaltextrun"/>
        </w:rPr>
        <w:t>endoskopická veža za účelom peroperačnej GFS a kolonoskopie</w:t>
      </w:r>
      <w:r w:rsidRPr="00F363B1">
        <w:rPr>
          <w:rStyle w:val="eop"/>
        </w:rPr>
        <w:t>,</w:t>
      </w:r>
    </w:p>
    <w:p w14:paraId="039682B7" w14:textId="77777777" w:rsidR="00BA689C" w:rsidRPr="00F363B1" w:rsidRDefault="00BA689C" w:rsidP="00142124">
      <w:pPr>
        <w:pStyle w:val="paragraph"/>
        <w:numPr>
          <w:ilvl w:val="2"/>
          <w:numId w:val="734"/>
        </w:numPr>
        <w:spacing w:before="0" w:beforeAutospacing="0" w:after="0" w:afterAutospacing="0"/>
        <w:ind w:left="567" w:hanging="283"/>
        <w:jc w:val="both"/>
        <w:textAlignment w:val="baseline"/>
      </w:pPr>
      <w:r w:rsidRPr="00F363B1">
        <w:rPr>
          <w:rStyle w:val="normaltextrun"/>
        </w:rPr>
        <w:t xml:space="preserve"> RTG  C rameno  na  skiaskopicko – skiagrafické   zobrazenie</w:t>
      </w:r>
      <w:r w:rsidRPr="00F363B1">
        <w:rPr>
          <w:rStyle w:val="eop"/>
        </w:rPr>
        <w:t> </w:t>
      </w:r>
    </w:p>
    <w:p w14:paraId="40214DD1" w14:textId="77777777" w:rsidR="00BA689C" w:rsidRPr="00F363B1" w:rsidRDefault="00BA689C" w:rsidP="00142124">
      <w:pPr>
        <w:pStyle w:val="paragraph"/>
        <w:numPr>
          <w:ilvl w:val="2"/>
          <w:numId w:val="734"/>
        </w:numPr>
        <w:spacing w:before="0" w:beforeAutospacing="0" w:after="0" w:afterAutospacing="0"/>
        <w:ind w:left="567" w:hanging="283"/>
        <w:jc w:val="both"/>
        <w:textAlignment w:val="baseline"/>
      </w:pPr>
      <w:r w:rsidRPr="00F363B1">
        <w:rPr>
          <w:rStyle w:val="normaltextrun"/>
        </w:rPr>
        <w:t>atroskopická veža  s inštrumentáriom,</w:t>
      </w:r>
      <w:r w:rsidRPr="00F363B1">
        <w:rPr>
          <w:rStyle w:val="eop"/>
        </w:rPr>
        <w:t> </w:t>
      </w:r>
    </w:p>
    <w:p w14:paraId="58B332A0" w14:textId="4D24E26E" w:rsidR="00BA689C" w:rsidRPr="00F363B1" w:rsidRDefault="00BA689C" w:rsidP="00142124">
      <w:pPr>
        <w:pStyle w:val="paragraph"/>
        <w:numPr>
          <w:ilvl w:val="2"/>
          <w:numId w:val="734"/>
        </w:numPr>
        <w:spacing w:before="0" w:beforeAutospacing="0" w:after="0" w:afterAutospacing="0"/>
        <w:ind w:left="567" w:hanging="283"/>
        <w:jc w:val="both"/>
        <w:textAlignment w:val="baseline"/>
      </w:pPr>
      <w:r w:rsidRPr="00F363B1">
        <w:rPr>
          <w:rStyle w:val="normaltextrun"/>
        </w:rPr>
        <w:t>USG</w:t>
      </w:r>
      <w:r w:rsidR="00321A87" w:rsidRPr="00F363B1">
        <w:rPr>
          <w:rStyle w:val="normaltextrun"/>
        </w:rPr>
        <w:t>,</w:t>
      </w:r>
      <w:r w:rsidRPr="00F363B1">
        <w:rPr>
          <w:rStyle w:val="normaltextrun"/>
        </w:rPr>
        <w:t xml:space="preserve"> </w:t>
      </w:r>
    </w:p>
    <w:p w14:paraId="6DAA0CF2" w14:textId="77777777" w:rsidR="00BA689C" w:rsidRPr="00F363B1" w:rsidRDefault="00BA689C" w:rsidP="00142124">
      <w:pPr>
        <w:pStyle w:val="paragraph"/>
        <w:numPr>
          <w:ilvl w:val="2"/>
          <w:numId w:val="734"/>
        </w:numPr>
        <w:spacing w:before="0" w:beforeAutospacing="0" w:after="0" w:afterAutospacing="0"/>
        <w:ind w:left="567" w:hanging="283"/>
        <w:jc w:val="both"/>
        <w:textAlignment w:val="baseline"/>
        <w:rPr>
          <w:rStyle w:val="normaltextrun"/>
        </w:rPr>
      </w:pPr>
      <w:r w:rsidRPr="00F363B1">
        <w:rPr>
          <w:rStyle w:val="normaltextrun"/>
        </w:rPr>
        <w:t>vybavenie na termomanažment (ohrev) pacienta.</w:t>
      </w:r>
    </w:p>
    <w:p w14:paraId="2FBFA48A" w14:textId="77777777" w:rsidR="00BA689C" w:rsidRPr="00F363B1" w:rsidRDefault="00BA689C" w:rsidP="00656421">
      <w:pPr>
        <w:jc w:val="both"/>
        <w:rPr>
          <w:shd w:val="clear" w:color="auto" w:fill="FFFFFF"/>
        </w:rPr>
      </w:pPr>
      <w:r w:rsidRPr="00F363B1">
        <w:rPr>
          <w:rStyle w:val="eop"/>
          <w:shd w:val="clear" w:color="auto" w:fill="FFFFFF"/>
        </w:rPr>
        <w:t> </w:t>
      </w:r>
    </w:p>
    <w:p w14:paraId="661808F0" w14:textId="77777777" w:rsidR="00BA689C" w:rsidRPr="00F363B1" w:rsidRDefault="00BA689C"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V. úrovne</w:t>
      </w:r>
    </w:p>
    <w:p w14:paraId="431BD1FA" w14:textId="46C55E35" w:rsidR="00BA689C" w:rsidRPr="00F363B1" w:rsidRDefault="00BA689C" w:rsidP="00142124">
      <w:pPr>
        <w:pStyle w:val="ListParagraph"/>
        <w:numPr>
          <w:ilvl w:val="0"/>
          <w:numId w:val="733"/>
        </w:numPr>
        <w:rPr>
          <w:rFonts w:ascii="Times New Roman" w:hAnsi="Times New Roman"/>
        </w:rPr>
      </w:pPr>
      <w:r w:rsidRPr="00F363B1">
        <w:rPr>
          <w:rFonts w:ascii="Times New Roman" w:hAnsi="Times New Roman"/>
        </w:rPr>
        <w:t xml:space="preserve">Špeciálne personálne zabezpečenie vybavenie </w:t>
      </w:r>
      <w:r w:rsidR="00851036" w:rsidRPr="00F363B1">
        <w:rPr>
          <w:rFonts w:ascii="Times New Roman" w:hAnsi="Times New Roman"/>
        </w:rPr>
        <w:t xml:space="preserve">sú lekári </w:t>
      </w:r>
      <w:r w:rsidRPr="00F363B1">
        <w:rPr>
          <w:rFonts w:ascii="Times New Roman" w:hAnsi="Times New Roman"/>
        </w:rPr>
        <w:t>so špecializáciou v špecializačnom odbore detská chirurgia, s kumulatívnym úväzkom 3,0.</w:t>
      </w:r>
    </w:p>
    <w:p w14:paraId="1D534827" w14:textId="77777777" w:rsidR="00BA689C" w:rsidRPr="00F363B1" w:rsidRDefault="00BA689C" w:rsidP="00656421">
      <w:pPr>
        <w:jc w:val="both"/>
      </w:pPr>
    </w:p>
    <w:p w14:paraId="1F03BBF7" w14:textId="77777777" w:rsidR="00BA689C" w:rsidRPr="00F363B1" w:rsidRDefault="00BA689C" w:rsidP="00142124">
      <w:pPr>
        <w:pStyle w:val="ListParagraph"/>
        <w:numPr>
          <w:ilvl w:val="0"/>
          <w:numId w:val="733"/>
        </w:numPr>
        <w:rPr>
          <w:rFonts w:ascii="Times New Roman" w:hAnsi="Times New Roman"/>
        </w:rPr>
      </w:pPr>
      <w:r w:rsidRPr="00F363B1">
        <w:rPr>
          <w:rFonts w:ascii="Times New Roman" w:hAnsi="Times New Roman"/>
        </w:rPr>
        <w:t>Špeciálne materiálno-technické vybavenie lôžkovej časti je</w:t>
      </w:r>
    </w:p>
    <w:p w14:paraId="6D4EA441" w14:textId="400D94DE" w:rsidR="00BA689C" w:rsidRPr="00F363B1" w:rsidRDefault="00BA689C" w:rsidP="00142124">
      <w:pPr>
        <w:pStyle w:val="ListParagraph"/>
        <w:numPr>
          <w:ilvl w:val="0"/>
          <w:numId w:val="747"/>
        </w:numPr>
        <w:rPr>
          <w:rStyle w:val="normaltextrun"/>
          <w:rFonts w:ascii="Times New Roman" w:hAnsi="Times New Roman"/>
        </w:rPr>
      </w:pPr>
      <w:r w:rsidRPr="00F363B1">
        <w:rPr>
          <w:rStyle w:val="normaltextrun"/>
          <w:rFonts w:ascii="Times New Roman" w:hAnsi="Times New Roman"/>
          <w:bCs/>
          <w:shd w:val="clear" w:color="auto" w:fill="FFFFFF"/>
        </w:rPr>
        <w:t>izby pre dojčatá s matkami</w:t>
      </w:r>
      <w:r w:rsidRPr="00F363B1">
        <w:rPr>
          <w:rStyle w:val="normaltextrun"/>
          <w:rFonts w:ascii="Times New Roman" w:hAnsi="Times New Roman"/>
          <w:shd w:val="clear" w:color="auto" w:fill="FFFFFF"/>
        </w:rPr>
        <w:t xml:space="preserve"> alebo izby vyčlenené pre rodiča v rámci lôžkového úseku, pre novo vzniknuté jednotky izby pre dojčatá s matkami</w:t>
      </w:r>
    </w:p>
    <w:p w14:paraId="7D005449" w14:textId="77777777" w:rsidR="00BA689C" w:rsidRPr="00F363B1" w:rsidRDefault="00BA689C" w:rsidP="00142124">
      <w:pPr>
        <w:pStyle w:val="ListParagraph"/>
        <w:numPr>
          <w:ilvl w:val="0"/>
          <w:numId w:val="747"/>
        </w:numPr>
        <w:rPr>
          <w:rStyle w:val="normaltextrun"/>
          <w:rFonts w:ascii="Times New Roman" w:hAnsi="Times New Roman"/>
        </w:rPr>
      </w:pPr>
      <w:r w:rsidRPr="00F363B1">
        <w:rPr>
          <w:rStyle w:val="normaltextrun"/>
          <w:rFonts w:ascii="Times New Roman" w:hAnsi="Times New Roman"/>
          <w:bCs/>
          <w:bdr w:val="none" w:sz="0" w:space="0" w:color="auto" w:frame="1"/>
        </w:rPr>
        <w:t>izby pre väčšie deti,</w:t>
      </w:r>
    </w:p>
    <w:p w14:paraId="10AE6C55" w14:textId="77777777" w:rsidR="00BA689C" w:rsidRPr="00F363B1" w:rsidRDefault="00BA689C" w:rsidP="00142124">
      <w:pPr>
        <w:pStyle w:val="ListParagraph"/>
        <w:numPr>
          <w:ilvl w:val="0"/>
          <w:numId w:val="747"/>
        </w:numPr>
        <w:rPr>
          <w:rStyle w:val="normaltextrun"/>
          <w:rFonts w:ascii="Times New Roman" w:hAnsi="Times New Roman"/>
        </w:rPr>
      </w:pPr>
      <w:r w:rsidRPr="00F363B1">
        <w:rPr>
          <w:rStyle w:val="normaltextrun"/>
          <w:rFonts w:ascii="Times New Roman" w:hAnsi="Times New Roman"/>
          <w:bCs/>
          <w:shd w:val="clear" w:color="auto" w:fill="FFFFFF"/>
        </w:rPr>
        <w:t xml:space="preserve">izolačka </w:t>
      </w:r>
      <w:r w:rsidRPr="00F363B1">
        <w:rPr>
          <w:rStyle w:val="normaltextrun"/>
          <w:rFonts w:ascii="Times New Roman" w:hAnsi="Times New Roman"/>
          <w:shd w:val="clear" w:color="auto" w:fill="FFFFFF"/>
        </w:rPr>
        <w:t>– izba pre infekčných pacientov,</w:t>
      </w:r>
    </w:p>
    <w:p w14:paraId="0E7EBD71" w14:textId="77777777" w:rsidR="00BA689C" w:rsidRPr="00F363B1" w:rsidRDefault="00BA689C" w:rsidP="00142124">
      <w:pPr>
        <w:pStyle w:val="ListParagraph"/>
        <w:numPr>
          <w:ilvl w:val="0"/>
          <w:numId w:val="747"/>
        </w:numPr>
        <w:rPr>
          <w:rStyle w:val="normaltextrun"/>
          <w:rFonts w:ascii="Times New Roman" w:hAnsi="Times New Roman"/>
        </w:rPr>
      </w:pPr>
      <w:r w:rsidRPr="00F363B1">
        <w:rPr>
          <w:rFonts w:ascii="Times New Roman" w:hAnsi="Times New Roman"/>
        </w:rPr>
        <w:t>JIS lôžka pre detských pacientov.</w:t>
      </w:r>
      <w:r w:rsidRPr="00F363B1">
        <w:rPr>
          <w:rStyle w:val="eop"/>
          <w:rFonts w:ascii="Times New Roman" w:hAnsi="Times New Roman"/>
        </w:rPr>
        <w:t> </w:t>
      </w:r>
      <w:r w:rsidRPr="00F363B1">
        <w:rPr>
          <w:rStyle w:val="normaltextrun"/>
          <w:rFonts w:ascii="Times New Roman" w:hAnsi="Times New Roman"/>
          <w:shd w:val="clear" w:color="auto" w:fill="FFFFFF"/>
        </w:rPr>
        <w:t xml:space="preserve"> </w:t>
      </w:r>
    </w:p>
    <w:p w14:paraId="2F36533F" w14:textId="77777777" w:rsidR="00BA689C" w:rsidRPr="00F363B1" w:rsidRDefault="00BA689C" w:rsidP="00142124">
      <w:pPr>
        <w:pStyle w:val="ListParagraph"/>
        <w:numPr>
          <w:ilvl w:val="0"/>
          <w:numId w:val="747"/>
        </w:numPr>
        <w:rPr>
          <w:rFonts w:ascii="Times New Roman" w:hAnsi="Times New Roman"/>
        </w:rPr>
      </w:pPr>
      <w:r w:rsidRPr="00F363B1">
        <w:rPr>
          <w:rStyle w:val="normaltextrun"/>
          <w:rFonts w:ascii="Times New Roman" w:hAnsi="Times New Roman"/>
          <w:bCs/>
        </w:rPr>
        <w:t>pooperačné izby</w:t>
      </w:r>
      <w:r w:rsidRPr="00F363B1">
        <w:rPr>
          <w:rStyle w:val="normaltextrun"/>
          <w:rFonts w:ascii="Times New Roman" w:hAnsi="Times New Roman"/>
        </w:rPr>
        <w:t xml:space="preserve"> s nasledovným vybavením:</w:t>
      </w:r>
      <w:r w:rsidRPr="00F363B1">
        <w:rPr>
          <w:rStyle w:val="eop"/>
          <w:rFonts w:ascii="Times New Roman" w:hAnsi="Times New Roman"/>
        </w:rPr>
        <w:t> </w:t>
      </w:r>
    </w:p>
    <w:p w14:paraId="52245E65" w14:textId="77777777" w:rsidR="00BA689C" w:rsidRPr="00F363B1" w:rsidRDefault="00BA689C" w:rsidP="00142124">
      <w:pPr>
        <w:pStyle w:val="paragraph"/>
        <w:numPr>
          <w:ilvl w:val="0"/>
          <w:numId w:val="748"/>
        </w:numPr>
        <w:spacing w:before="0" w:beforeAutospacing="0" w:after="0" w:afterAutospacing="0"/>
        <w:jc w:val="both"/>
        <w:textAlignment w:val="baseline"/>
      </w:pPr>
      <w:r w:rsidRPr="00F363B1">
        <w:rPr>
          <w:rStyle w:val="normaltextrun"/>
        </w:rPr>
        <w:t>EKG s možnosťou tlače, </w:t>
      </w:r>
      <w:r w:rsidRPr="00F363B1">
        <w:rPr>
          <w:rStyle w:val="eop"/>
        </w:rPr>
        <w:t> </w:t>
      </w:r>
    </w:p>
    <w:p w14:paraId="58461F9B" w14:textId="77777777" w:rsidR="00BA689C" w:rsidRPr="00F363B1" w:rsidRDefault="00BA689C" w:rsidP="00142124">
      <w:pPr>
        <w:pStyle w:val="paragraph"/>
        <w:numPr>
          <w:ilvl w:val="0"/>
          <w:numId w:val="748"/>
        </w:numPr>
        <w:spacing w:before="0" w:beforeAutospacing="0" w:after="0" w:afterAutospacing="0"/>
        <w:jc w:val="both"/>
        <w:textAlignment w:val="baseline"/>
      </w:pPr>
      <w:r w:rsidRPr="00F363B1">
        <w:rPr>
          <w:rStyle w:val="normaltextrun"/>
        </w:rPr>
        <w:t>odsávačka,</w:t>
      </w:r>
      <w:r w:rsidRPr="00F363B1">
        <w:rPr>
          <w:rStyle w:val="eop"/>
        </w:rPr>
        <w:t> </w:t>
      </w:r>
    </w:p>
    <w:p w14:paraId="15377220" w14:textId="77777777" w:rsidR="00BA689C" w:rsidRPr="00F363B1" w:rsidRDefault="00BA689C" w:rsidP="00142124">
      <w:pPr>
        <w:pStyle w:val="paragraph"/>
        <w:numPr>
          <w:ilvl w:val="0"/>
          <w:numId w:val="748"/>
        </w:numPr>
        <w:spacing w:before="0" w:beforeAutospacing="0" w:after="0" w:afterAutospacing="0"/>
        <w:jc w:val="both"/>
        <w:textAlignment w:val="baseline"/>
      </w:pPr>
      <w:r w:rsidRPr="00F363B1">
        <w:rPr>
          <w:rStyle w:val="normaltextrun"/>
        </w:rPr>
        <w:t>prívod kyslíka pri každom lôžku,</w:t>
      </w:r>
      <w:r w:rsidRPr="00F363B1">
        <w:rPr>
          <w:rStyle w:val="eop"/>
        </w:rPr>
        <w:t> </w:t>
      </w:r>
    </w:p>
    <w:p w14:paraId="0B21EFEC" w14:textId="77777777" w:rsidR="00BA689C" w:rsidRPr="00F363B1" w:rsidRDefault="00BA689C" w:rsidP="00142124">
      <w:pPr>
        <w:pStyle w:val="paragraph"/>
        <w:numPr>
          <w:ilvl w:val="0"/>
          <w:numId w:val="748"/>
        </w:numPr>
        <w:spacing w:before="0" w:beforeAutospacing="0" w:after="0" w:afterAutospacing="0"/>
        <w:jc w:val="both"/>
        <w:textAlignment w:val="baseline"/>
      </w:pPr>
      <w:r w:rsidRPr="00F363B1">
        <w:rPr>
          <w:rStyle w:val="normaltextrun"/>
        </w:rPr>
        <w:t>infúzne pumpy,</w:t>
      </w:r>
      <w:r w:rsidRPr="00F363B1">
        <w:rPr>
          <w:rStyle w:val="eop"/>
        </w:rPr>
        <w:t> </w:t>
      </w:r>
    </w:p>
    <w:p w14:paraId="2FFDF05A" w14:textId="77777777" w:rsidR="00BA689C" w:rsidRPr="00F363B1" w:rsidRDefault="00BA689C" w:rsidP="00142124">
      <w:pPr>
        <w:pStyle w:val="paragraph"/>
        <w:numPr>
          <w:ilvl w:val="0"/>
          <w:numId w:val="748"/>
        </w:numPr>
        <w:spacing w:before="0" w:beforeAutospacing="0" w:after="0" w:afterAutospacing="0"/>
        <w:jc w:val="both"/>
        <w:textAlignment w:val="baseline"/>
      </w:pPr>
      <w:r w:rsidRPr="00F363B1">
        <w:rPr>
          <w:rStyle w:val="normaltextrun"/>
        </w:rPr>
        <w:t>injekčné pumpy,</w:t>
      </w:r>
      <w:r w:rsidRPr="00F363B1">
        <w:rPr>
          <w:rStyle w:val="eop"/>
        </w:rPr>
        <w:t> </w:t>
      </w:r>
    </w:p>
    <w:p w14:paraId="3BFA6857" w14:textId="77777777" w:rsidR="00BA689C" w:rsidRPr="00F363B1" w:rsidRDefault="00BA689C" w:rsidP="00142124">
      <w:pPr>
        <w:pStyle w:val="paragraph"/>
        <w:numPr>
          <w:ilvl w:val="0"/>
          <w:numId w:val="748"/>
        </w:numPr>
        <w:spacing w:before="0" w:beforeAutospacing="0" w:after="0" w:afterAutospacing="0"/>
        <w:jc w:val="both"/>
        <w:textAlignment w:val="baseline"/>
      </w:pPr>
      <w:r w:rsidRPr="00F363B1">
        <w:rPr>
          <w:rStyle w:val="normaltextrun"/>
        </w:rPr>
        <w:t>glukomer,</w:t>
      </w:r>
      <w:r w:rsidRPr="00F363B1">
        <w:rPr>
          <w:rStyle w:val="eop"/>
        </w:rPr>
        <w:t> </w:t>
      </w:r>
    </w:p>
    <w:p w14:paraId="10819B90" w14:textId="77777777" w:rsidR="00BA689C" w:rsidRPr="00F363B1" w:rsidRDefault="00BA689C" w:rsidP="00142124">
      <w:pPr>
        <w:pStyle w:val="paragraph"/>
        <w:numPr>
          <w:ilvl w:val="0"/>
          <w:numId w:val="748"/>
        </w:numPr>
        <w:spacing w:before="0" w:beforeAutospacing="0" w:after="0" w:afterAutospacing="0"/>
        <w:jc w:val="both"/>
        <w:textAlignment w:val="baseline"/>
      </w:pPr>
      <w:r w:rsidRPr="00F363B1">
        <w:rPr>
          <w:rStyle w:val="normaltextrun"/>
        </w:rPr>
        <w:t>monitory   vitálnych   funkcii –4ks</w:t>
      </w:r>
      <w:r w:rsidRPr="00F363B1">
        <w:rPr>
          <w:rStyle w:val="eop"/>
        </w:rPr>
        <w:t> </w:t>
      </w:r>
    </w:p>
    <w:p w14:paraId="5739A180" w14:textId="77777777" w:rsidR="00BA689C" w:rsidRPr="00F363B1" w:rsidRDefault="00BA689C" w:rsidP="00142124">
      <w:pPr>
        <w:pStyle w:val="paragraph"/>
        <w:numPr>
          <w:ilvl w:val="0"/>
          <w:numId w:val="748"/>
        </w:numPr>
        <w:spacing w:before="0" w:beforeAutospacing="0" w:after="0" w:afterAutospacing="0"/>
        <w:jc w:val="both"/>
        <w:textAlignment w:val="baseline"/>
      </w:pPr>
      <w:r w:rsidRPr="00F363B1">
        <w:rPr>
          <w:rStyle w:val="normaltextrun"/>
        </w:rPr>
        <w:t>oxymeter prenosný,</w:t>
      </w:r>
      <w:r w:rsidRPr="00F363B1">
        <w:rPr>
          <w:rStyle w:val="eop"/>
        </w:rPr>
        <w:t> </w:t>
      </w:r>
    </w:p>
    <w:p w14:paraId="58F5A28F" w14:textId="77777777" w:rsidR="00BA689C" w:rsidRPr="00F363B1" w:rsidRDefault="00BA689C" w:rsidP="00142124">
      <w:pPr>
        <w:pStyle w:val="paragraph"/>
        <w:numPr>
          <w:ilvl w:val="0"/>
          <w:numId w:val="748"/>
        </w:numPr>
        <w:spacing w:before="0" w:beforeAutospacing="0" w:after="0" w:afterAutospacing="0"/>
        <w:jc w:val="both"/>
        <w:textAlignment w:val="baseline"/>
      </w:pPr>
      <w:r w:rsidRPr="00F363B1">
        <w:rPr>
          <w:rStyle w:val="normaltextrun"/>
        </w:rPr>
        <w:t>sety na malé chirurgické výkony (na kanyláciu centrálnych žíl, tracheostómiu, drenáž dutín),</w:t>
      </w:r>
      <w:r w:rsidRPr="00F363B1">
        <w:rPr>
          <w:rStyle w:val="eop"/>
        </w:rPr>
        <w:t> </w:t>
      </w:r>
    </w:p>
    <w:p w14:paraId="626A39D7" w14:textId="77777777" w:rsidR="00BA689C" w:rsidRPr="00F363B1" w:rsidRDefault="00BA689C" w:rsidP="00142124">
      <w:pPr>
        <w:pStyle w:val="paragraph"/>
        <w:numPr>
          <w:ilvl w:val="0"/>
          <w:numId w:val="748"/>
        </w:numPr>
        <w:spacing w:before="0" w:beforeAutospacing="0" w:after="0" w:afterAutospacing="0"/>
        <w:jc w:val="both"/>
        <w:textAlignment w:val="baseline"/>
      </w:pPr>
      <w:r w:rsidRPr="00F363B1">
        <w:rPr>
          <w:rStyle w:val="normaltextrun"/>
        </w:rPr>
        <w:t>infúzne pumpy- 4ks</w:t>
      </w:r>
      <w:r w:rsidRPr="00F363B1">
        <w:rPr>
          <w:rStyle w:val="eop"/>
        </w:rPr>
        <w:t> </w:t>
      </w:r>
    </w:p>
    <w:p w14:paraId="2039CA8B" w14:textId="77777777" w:rsidR="00BA689C" w:rsidRPr="00F363B1" w:rsidRDefault="00BA689C" w:rsidP="00142124">
      <w:pPr>
        <w:pStyle w:val="paragraph"/>
        <w:numPr>
          <w:ilvl w:val="0"/>
          <w:numId w:val="748"/>
        </w:numPr>
        <w:spacing w:before="0" w:beforeAutospacing="0" w:after="0" w:afterAutospacing="0"/>
        <w:jc w:val="both"/>
        <w:textAlignment w:val="baseline"/>
      </w:pPr>
      <w:r w:rsidRPr="00F363B1">
        <w:rPr>
          <w:rStyle w:val="normaltextrun"/>
        </w:rPr>
        <w:t>odsávačky –2ks</w:t>
      </w:r>
      <w:r w:rsidRPr="00F363B1">
        <w:rPr>
          <w:rStyle w:val="eop"/>
        </w:rPr>
        <w:t> </w:t>
      </w:r>
    </w:p>
    <w:p w14:paraId="641BFD60" w14:textId="77777777" w:rsidR="00BA689C" w:rsidRPr="00F363B1" w:rsidRDefault="00BA689C" w:rsidP="00142124">
      <w:pPr>
        <w:pStyle w:val="paragraph"/>
        <w:numPr>
          <w:ilvl w:val="0"/>
          <w:numId w:val="748"/>
        </w:numPr>
        <w:spacing w:before="0" w:beforeAutospacing="0" w:after="0" w:afterAutospacing="0"/>
        <w:jc w:val="both"/>
        <w:textAlignment w:val="baseline"/>
      </w:pPr>
      <w:r w:rsidRPr="00F363B1">
        <w:rPr>
          <w:rStyle w:val="normaltextrun"/>
        </w:rPr>
        <w:t>centrálny  riadiaci  monitor  na  sledovanie vitálnych   funkcii </w:t>
      </w:r>
      <w:r w:rsidRPr="00F363B1">
        <w:rPr>
          <w:rStyle w:val="eop"/>
        </w:rPr>
        <w:t> </w:t>
      </w:r>
      <w:r w:rsidRPr="00F363B1">
        <w:rPr>
          <w:rStyle w:val="eop"/>
          <w:shd w:val="clear" w:color="auto" w:fill="FFFFFF"/>
        </w:rPr>
        <w:t> </w:t>
      </w:r>
    </w:p>
    <w:p w14:paraId="20D445A3" w14:textId="77777777" w:rsidR="00BA689C" w:rsidRPr="00F363B1" w:rsidRDefault="00BA689C" w:rsidP="00656421">
      <w:pPr>
        <w:pStyle w:val="ListParagraph"/>
        <w:rPr>
          <w:rFonts w:ascii="Times New Roman" w:hAnsi="Times New Roman"/>
        </w:rPr>
      </w:pPr>
    </w:p>
    <w:p w14:paraId="0A803810" w14:textId="5F1FF327" w:rsidR="00BA689C" w:rsidRPr="00F363B1" w:rsidRDefault="00BA689C" w:rsidP="00142124">
      <w:pPr>
        <w:pStyle w:val="ListParagraph"/>
        <w:numPr>
          <w:ilvl w:val="0"/>
          <w:numId w:val="733"/>
        </w:numPr>
        <w:rPr>
          <w:rFonts w:ascii="Times New Roman" w:hAnsi="Times New Roman"/>
        </w:rPr>
      </w:pPr>
      <w:r w:rsidRPr="00F363B1">
        <w:rPr>
          <w:rFonts w:ascii="Times New Roman" w:hAnsi="Times New Roman"/>
        </w:rPr>
        <w:t>Špeciálne materiálno-technické vybavenie operačnej sály je</w:t>
      </w:r>
    </w:p>
    <w:p w14:paraId="73F379FA" w14:textId="77777777" w:rsidR="00BA689C" w:rsidRPr="00F363B1" w:rsidRDefault="00BA689C" w:rsidP="00142124">
      <w:pPr>
        <w:pStyle w:val="ListParagraph"/>
        <w:numPr>
          <w:ilvl w:val="2"/>
          <w:numId w:val="733"/>
        </w:numPr>
        <w:ind w:left="567" w:hanging="283"/>
        <w:rPr>
          <w:rStyle w:val="eop"/>
          <w:rFonts w:ascii="Times New Roman" w:hAnsi="Times New Roman"/>
        </w:rPr>
      </w:pPr>
      <w:r w:rsidRPr="00F363B1">
        <w:rPr>
          <w:rStyle w:val="normaltextrun"/>
          <w:rFonts w:ascii="Times New Roman" w:hAnsi="Times New Roman"/>
        </w:rPr>
        <w:t xml:space="preserve"> kompletné inštrumentárium pre otvorené operácie detí od narodenia až do 19 roka,</w:t>
      </w:r>
    </w:p>
    <w:p w14:paraId="5E9B668D" w14:textId="77777777" w:rsidR="00BA689C" w:rsidRPr="00F363B1" w:rsidRDefault="00BA689C" w:rsidP="00142124">
      <w:pPr>
        <w:pStyle w:val="ListParagraph"/>
        <w:numPr>
          <w:ilvl w:val="0"/>
          <w:numId w:val="749"/>
        </w:numPr>
        <w:rPr>
          <w:rStyle w:val="normaltextrun"/>
          <w:rFonts w:ascii="Times New Roman" w:hAnsi="Times New Roman"/>
        </w:rPr>
      </w:pPr>
      <w:r w:rsidRPr="00F363B1">
        <w:rPr>
          <w:rStyle w:val="normaltextrun"/>
          <w:rFonts w:ascii="Times New Roman" w:hAnsi="Times New Roman"/>
        </w:rPr>
        <w:t xml:space="preserve">cievne inštrumentárium, </w:t>
      </w:r>
    </w:p>
    <w:p w14:paraId="0ABA1D4C" w14:textId="77777777" w:rsidR="00BA689C" w:rsidRPr="00F363B1" w:rsidRDefault="00BA689C" w:rsidP="00142124">
      <w:pPr>
        <w:pStyle w:val="ListParagraph"/>
        <w:numPr>
          <w:ilvl w:val="0"/>
          <w:numId w:val="749"/>
        </w:numPr>
        <w:rPr>
          <w:rStyle w:val="eop"/>
          <w:rFonts w:ascii="Times New Roman" w:hAnsi="Times New Roman"/>
        </w:rPr>
      </w:pPr>
      <w:r w:rsidRPr="00F363B1">
        <w:rPr>
          <w:rStyle w:val="normaltextrun"/>
          <w:rFonts w:ascii="Times New Roman" w:hAnsi="Times New Roman"/>
        </w:rPr>
        <w:t>inštrumentárium pre hrudnú a brušnú chirurgiu,    </w:t>
      </w:r>
      <w:r w:rsidRPr="00F363B1">
        <w:rPr>
          <w:rStyle w:val="eop"/>
          <w:rFonts w:ascii="Times New Roman" w:hAnsi="Times New Roman"/>
        </w:rPr>
        <w:t> </w:t>
      </w:r>
    </w:p>
    <w:p w14:paraId="21029992" w14:textId="77777777" w:rsidR="00BA689C" w:rsidRPr="00F363B1" w:rsidRDefault="00BA689C" w:rsidP="00142124">
      <w:pPr>
        <w:pStyle w:val="ListParagraph"/>
        <w:numPr>
          <w:ilvl w:val="0"/>
          <w:numId w:val="749"/>
        </w:numPr>
        <w:rPr>
          <w:rStyle w:val="normaltextrun"/>
          <w:rFonts w:ascii="Times New Roman" w:hAnsi="Times New Roman"/>
        </w:rPr>
      </w:pPr>
      <w:r w:rsidRPr="00F363B1">
        <w:rPr>
          <w:rStyle w:val="normaltextrun"/>
          <w:rFonts w:ascii="Times New Roman" w:hAnsi="Times New Roman"/>
        </w:rPr>
        <w:t>inštrumentárium pre neurochirurgiu,</w:t>
      </w:r>
    </w:p>
    <w:p w14:paraId="7BCA28E9" w14:textId="77777777" w:rsidR="00BA689C" w:rsidRPr="00F363B1" w:rsidRDefault="00BA689C" w:rsidP="00142124">
      <w:pPr>
        <w:pStyle w:val="ListParagraph"/>
        <w:numPr>
          <w:ilvl w:val="0"/>
          <w:numId w:val="749"/>
        </w:numPr>
        <w:rPr>
          <w:rStyle w:val="eop"/>
          <w:rFonts w:ascii="Times New Roman" w:hAnsi="Times New Roman"/>
        </w:rPr>
      </w:pPr>
      <w:r w:rsidRPr="00F363B1">
        <w:rPr>
          <w:rStyle w:val="normaltextrun"/>
          <w:rFonts w:ascii="Times New Roman" w:hAnsi="Times New Roman"/>
        </w:rPr>
        <w:t xml:space="preserve">inštrumentárium detskú traumatológiu, </w:t>
      </w:r>
      <w:r w:rsidRPr="00F363B1">
        <w:rPr>
          <w:rStyle w:val="eop"/>
          <w:rFonts w:ascii="Times New Roman" w:hAnsi="Times New Roman"/>
        </w:rPr>
        <w:t> </w:t>
      </w:r>
    </w:p>
    <w:p w14:paraId="15907FAA" w14:textId="1C6B59DE" w:rsidR="00BA689C" w:rsidRPr="00F363B1" w:rsidRDefault="00321A87" w:rsidP="00142124">
      <w:pPr>
        <w:pStyle w:val="paragraph"/>
        <w:numPr>
          <w:ilvl w:val="2"/>
          <w:numId w:val="733"/>
        </w:numPr>
        <w:spacing w:before="0" w:beforeAutospacing="0" w:after="0" w:afterAutospacing="0"/>
        <w:ind w:left="567" w:hanging="283"/>
        <w:jc w:val="both"/>
        <w:textAlignment w:val="baseline"/>
      </w:pPr>
      <w:r w:rsidRPr="00F363B1">
        <w:t xml:space="preserve">USG </w:t>
      </w:r>
      <w:r w:rsidR="00BA689C" w:rsidRPr="00F363B1">
        <w:t xml:space="preserve">skalpel alebo </w:t>
      </w:r>
      <w:r w:rsidRPr="00F363B1">
        <w:t xml:space="preserve">USG </w:t>
      </w:r>
      <w:r w:rsidR="00BA689C" w:rsidRPr="00F363B1">
        <w:t>skalpel s elektrokoagulačnými kliešťami alebo elektrokoagulačné nožnice,</w:t>
      </w:r>
    </w:p>
    <w:p w14:paraId="637E4A63" w14:textId="77777777" w:rsidR="00BA689C" w:rsidRPr="00F363B1" w:rsidRDefault="00BA689C" w:rsidP="00142124">
      <w:pPr>
        <w:pStyle w:val="paragraph"/>
        <w:numPr>
          <w:ilvl w:val="2"/>
          <w:numId w:val="733"/>
        </w:numPr>
        <w:spacing w:before="0" w:beforeAutospacing="0" w:after="0" w:afterAutospacing="0"/>
        <w:ind w:left="567" w:hanging="283"/>
        <w:jc w:val="both"/>
        <w:textAlignment w:val="baseline"/>
        <w:rPr>
          <w:rStyle w:val="eop"/>
        </w:rPr>
      </w:pPr>
      <w:r w:rsidRPr="00F363B1">
        <w:rPr>
          <w:rStyle w:val="normaltextrun"/>
        </w:rPr>
        <w:t>neurostimulátor pre operácie anorektálnych malformácií</w:t>
      </w:r>
      <w:r w:rsidRPr="00F363B1">
        <w:rPr>
          <w:rStyle w:val="eop"/>
        </w:rPr>
        <w:t>,</w:t>
      </w:r>
    </w:p>
    <w:p w14:paraId="7EF8A98D" w14:textId="4A5B1F34" w:rsidR="00BA689C" w:rsidRPr="00F363B1" w:rsidRDefault="00BA689C" w:rsidP="00142124">
      <w:pPr>
        <w:pStyle w:val="paragraph"/>
        <w:numPr>
          <w:ilvl w:val="2"/>
          <w:numId w:val="733"/>
        </w:numPr>
        <w:spacing w:before="0" w:beforeAutospacing="0" w:after="0" w:afterAutospacing="0"/>
        <w:ind w:left="567" w:hanging="283"/>
        <w:jc w:val="both"/>
        <w:textAlignment w:val="baseline"/>
      </w:pPr>
      <w:r w:rsidRPr="00F363B1">
        <w:t xml:space="preserve">v prípade, že sa na danom pracovisku riešia detskí onkologickí pacienti vyžadujúcimi resekcie pečene pre primárne, alebo sekundárne nádory pečene a žlčových ciest, alebo sa  vykonávajú transplantácie pečene je systém na </w:t>
      </w:r>
      <w:r w:rsidR="00321A87" w:rsidRPr="00F363B1">
        <w:t xml:space="preserve">USG </w:t>
      </w:r>
      <w:r w:rsidRPr="00F363B1">
        <w:t>abláciu tkanív (</w:t>
      </w:r>
      <w:r w:rsidRPr="00F363B1">
        <w:rPr>
          <w:rStyle w:val="cf01"/>
          <w:rFonts w:ascii="Times New Roman" w:hAnsi="Times New Roman" w:cs="Times New Roman"/>
          <w:sz w:val="24"/>
          <w:szCs w:val="24"/>
        </w:rPr>
        <w:t>CUSA = Cavitron ultrasound surgical aspirator</w:t>
      </w:r>
      <w:r w:rsidRPr="00F363B1">
        <w:t xml:space="preserve">) v nemocnici, </w:t>
      </w:r>
    </w:p>
    <w:p w14:paraId="248D9483" w14:textId="77777777" w:rsidR="00BA689C" w:rsidRPr="00F363B1" w:rsidRDefault="00BA689C" w:rsidP="00142124">
      <w:pPr>
        <w:pStyle w:val="paragraph"/>
        <w:numPr>
          <w:ilvl w:val="2"/>
          <w:numId w:val="733"/>
        </w:numPr>
        <w:spacing w:before="0" w:beforeAutospacing="0" w:after="0" w:afterAutospacing="0"/>
        <w:ind w:left="567" w:hanging="283"/>
        <w:jc w:val="both"/>
        <w:textAlignment w:val="baseline"/>
        <w:rPr>
          <w:rStyle w:val="normaltextrun"/>
        </w:rPr>
      </w:pPr>
      <w:r w:rsidRPr="00F363B1">
        <w:rPr>
          <w:rStyle w:val="normaltextrun"/>
        </w:rPr>
        <w:t xml:space="preserve">v prípade, že sa na danom pracovisku vykonávajú spondylochirurgické výkony </w:t>
      </w:r>
    </w:p>
    <w:p w14:paraId="66873D07" w14:textId="77777777" w:rsidR="00BA689C" w:rsidRPr="00F363B1" w:rsidRDefault="00BA689C" w:rsidP="00142124">
      <w:pPr>
        <w:pStyle w:val="paragraph"/>
        <w:numPr>
          <w:ilvl w:val="0"/>
          <w:numId w:val="750"/>
        </w:numPr>
        <w:spacing w:before="0" w:beforeAutospacing="0" w:after="0" w:afterAutospacing="0"/>
        <w:jc w:val="both"/>
        <w:textAlignment w:val="baseline"/>
        <w:rPr>
          <w:rStyle w:val="normaltextrun"/>
        </w:rPr>
      </w:pPr>
      <w:r w:rsidRPr="00F363B1">
        <w:rPr>
          <w:rStyle w:val="normaltextrun"/>
        </w:rPr>
        <w:t xml:space="preserve">neuromonitoring, </w:t>
      </w:r>
    </w:p>
    <w:p w14:paraId="6D3D34C5" w14:textId="77777777" w:rsidR="00BA689C" w:rsidRPr="00F363B1" w:rsidRDefault="00BA689C" w:rsidP="00142124">
      <w:pPr>
        <w:pStyle w:val="paragraph"/>
        <w:numPr>
          <w:ilvl w:val="0"/>
          <w:numId w:val="750"/>
        </w:numPr>
        <w:spacing w:before="0" w:beforeAutospacing="0" w:after="0" w:afterAutospacing="0"/>
        <w:jc w:val="both"/>
        <w:textAlignment w:val="baseline"/>
      </w:pPr>
      <w:r w:rsidRPr="00F363B1">
        <w:rPr>
          <w:rStyle w:val="normaltextrun"/>
        </w:rPr>
        <w:t>cell saver  v nemocnici,</w:t>
      </w:r>
    </w:p>
    <w:p w14:paraId="601E53BD" w14:textId="77777777" w:rsidR="00BA689C" w:rsidRPr="00F363B1" w:rsidRDefault="00BA689C" w:rsidP="00142124">
      <w:pPr>
        <w:pStyle w:val="paragraph"/>
        <w:numPr>
          <w:ilvl w:val="2"/>
          <w:numId w:val="733"/>
        </w:numPr>
        <w:spacing w:before="0" w:beforeAutospacing="0" w:after="0" w:afterAutospacing="0"/>
        <w:ind w:left="567" w:hanging="283"/>
        <w:jc w:val="both"/>
        <w:textAlignment w:val="baseline"/>
      </w:pPr>
      <w:r w:rsidRPr="00F363B1">
        <w:rPr>
          <w:rStyle w:val="normaltextrun"/>
        </w:rPr>
        <w:t>prístrojové vybavenie pre náročné laparoskopické operácie  detí všetkých vekových kategórií od narodenia do 19+ roku,</w:t>
      </w:r>
      <w:r w:rsidRPr="00F363B1">
        <w:rPr>
          <w:rStyle w:val="eop"/>
        </w:rPr>
        <w:t> </w:t>
      </w:r>
    </w:p>
    <w:p w14:paraId="067F6257" w14:textId="77777777" w:rsidR="00BA689C" w:rsidRPr="00F363B1" w:rsidRDefault="00BA689C" w:rsidP="00142124">
      <w:pPr>
        <w:pStyle w:val="paragraph"/>
        <w:numPr>
          <w:ilvl w:val="0"/>
          <w:numId w:val="751"/>
        </w:numPr>
        <w:spacing w:before="0" w:beforeAutospacing="0" w:after="0" w:afterAutospacing="0"/>
        <w:jc w:val="both"/>
        <w:textAlignment w:val="baseline"/>
        <w:rPr>
          <w:rStyle w:val="normaltextrun"/>
        </w:rPr>
      </w:pPr>
      <w:r w:rsidRPr="00F363B1">
        <w:rPr>
          <w:rStyle w:val="normaltextrun"/>
        </w:rPr>
        <w:t>laparoskopická veža,</w:t>
      </w:r>
    </w:p>
    <w:p w14:paraId="5FEC4D90" w14:textId="77777777" w:rsidR="00BA689C" w:rsidRPr="00F363B1" w:rsidRDefault="00BA689C" w:rsidP="00142124">
      <w:pPr>
        <w:pStyle w:val="paragraph"/>
        <w:numPr>
          <w:ilvl w:val="0"/>
          <w:numId w:val="751"/>
        </w:numPr>
        <w:spacing w:before="0" w:beforeAutospacing="0" w:after="0" w:afterAutospacing="0"/>
        <w:jc w:val="both"/>
        <w:textAlignment w:val="baseline"/>
      </w:pPr>
      <w:r w:rsidRPr="00F363B1">
        <w:rPr>
          <w:rStyle w:val="normaltextrun"/>
        </w:rPr>
        <w:t>kompletné  laparoskopické inštrumentárium,</w:t>
      </w:r>
      <w:r w:rsidRPr="00F363B1">
        <w:rPr>
          <w:rStyle w:val="eop"/>
        </w:rPr>
        <w:t> </w:t>
      </w:r>
    </w:p>
    <w:p w14:paraId="076882BB" w14:textId="77777777" w:rsidR="00BA689C" w:rsidRPr="00F363B1" w:rsidRDefault="00BA689C" w:rsidP="00142124">
      <w:pPr>
        <w:pStyle w:val="paragraph"/>
        <w:numPr>
          <w:ilvl w:val="2"/>
          <w:numId w:val="733"/>
        </w:numPr>
        <w:spacing w:before="0" w:beforeAutospacing="0" w:after="0" w:afterAutospacing="0"/>
        <w:ind w:left="567" w:hanging="283"/>
        <w:jc w:val="both"/>
        <w:textAlignment w:val="baseline"/>
      </w:pPr>
      <w:r w:rsidRPr="00F363B1">
        <w:rPr>
          <w:rStyle w:val="normaltextrun"/>
        </w:rPr>
        <w:t>prístrojové vybavenie pre transanálne operácie, </w:t>
      </w:r>
      <w:r w:rsidRPr="00F363B1">
        <w:rPr>
          <w:rStyle w:val="eop"/>
        </w:rPr>
        <w:t> </w:t>
      </w:r>
    </w:p>
    <w:p w14:paraId="4F6BE53F" w14:textId="77777777" w:rsidR="00BA689C" w:rsidRPr="00F363B1" w:rsidRDefault="00BA689C" w:rsidP="00142124">
      <w:pPr>
        <w:pStyle w:val="paragraph"/>
        <w:numPr>
          <w:ilvl w:val="2"/>
          <w:numId w:val="733"/>
        </w:numPr>
        <w:spacing w:before="0" w:beforeAutospacing="0" w:after="0" w:afterAutospacing="0"/>
        <w:ind w:left="567" w:hanging="283"/>
        <w:jc w:val="both"/>
        <w:textAlignment w:val="baseline"/>
      </w:pPr>
      <w:r w:rsidRPr="00F363B1">
        <w:rPr>
          <w:rStyle w:val="normaltextrun"/>
        </w:rPr>
        <w:t>endoskopická veža za účelom peroperačnej GFS a kolonoskopie</w:t>
      </w:r>
      <w:r w:rsidRPr="00F363B1">
        <w:rPr>
          <w:rStyle w:val="eop"/>
        </w:rPr>
        <w:t>,</w:t>
      </w:r>
    </w:p>
    <w:p w14:paraId="79468D41" w14:textId="245D6674" w:rsidR="00BA689C" w:rsidRPr="00F363B1" w:rsidRDefault="00BA689C" w:rsidP="00142124">
      <w:pPr>
        <w:pStyle w:val="paragraph"/>
        <w:numPr>
          <w:ilvl w:val="2"/>
          <w:numId w:val="733"/>
        </w:numPr>
        <w:spacing w:before="0" w:beforeAutospacing="0" w:after="0" w:afterAutospacing="0"/>
        <w:ind w:left="567" w:hanging="283"/>
        <w:jc w:val="both"/>
        <w:textAlignment w:val="baseline"/>
      </w:pPr>
      <w:r w:rsidRPr="00F363B1">
        <w:rPr>
          <w:rStyle w:val="normaltextrun"/>
        </w:rPr>
        <w:t xml:space="preserve"> RTG  C rameno  na  skiaskopicko – skiagrafické zobrazenie</w:t>
      </w:r>
      <w:r w:rsidR="002E7850" w:rsidRPr="00F363B1">
        <w:rPr>
          <w:rStyle w:val="eop"/>
        </w:rPr>
        <w:t>,</w:t>
      </w:r>
    </w:p>
    <w:p w14:paraId="22A601FB" w14:textId="39A9B94C" w:rsidR="00BA689C" w:rsidRPr="00F363B1" w:rsidRDefault="00BA689C" w:rsidP="00142124">
      <w:pPr>
        <w:pStyle w:val="paragraph"/>
        <w:numPr>
          <w:ilvl w:val="2"/>
          <w:numId w:val="733"/>
        </w:numPr>
        <w:spacing w:before="0" w:beforeAutospacing="0" w:after="0" w:afterAutospacing="0"/>
        <w:ind w:left="567" w:hanging="283"/>
        <w:jc w:val="both"/>
        <w:textAlignment w:val="baseline"/>
      </w:pPr>
      <w:r w:rsidRPr="00F363B1">
        <w:rPr>
          <w:rStyle w:val="normaltextrun"/>
        </w:rPr>
        <w:t>atroskopická veža s inštrumentáriom,</w:t>
      </w:r>
      <w:r w:rsidRPr="00F363B1">
        <w:rPr>
          <w:rStyle w:val="eop"/>
        </w:rPr>
        <w:t> </w:t>
      </w:r>
    </w:p>
    <w:p w14:paraId="55A6CE54" w14:textId="630D3922" w:rsidR="00BA689C" w:rsidRPr="00F363B1" w:rsidRDefault="00BA689C" w:rsidP="00142124">
      <w:pPr>
        <w:pStyle w:val="paragraph"/>
        <w:numPr>
          <w:ilvl w:val="2"/>
          <w:numId w:val="733"/>
        </w:numPr>
        <w:spacing w:before="0" w:beforeAutospacing="0" w:after="0" w:afterAutospacing="0"/>
        <w:ind w:left="567" w:hanging="283"/>
        <w:jc w:val="both"/>
        <w:textAlignment w:val="baseline"/>
      </w:pPr>
      <w:r w:rsidRPr="00F363B1">
        <w:rPr>
          <w:rStyle w:val="normaltextrun"/>
        </w:rPr>
        <w:t>USG</w:t>
      </w:r>
      <w:r w:rsidR="002E7850" w:rsidRPr="00F363B1">
        <w:rPr>
          <w:rStyle w:val="normaltextrun"/>
        </w:rPr>
        <w:t>,</w:t>
      </w:r>
    </w:p>
    <w:p w14:paraId="7B4645AD" w14:textId="258F85F0" w:rsidR="00BA689C" w:rsidRPr="00F363B1" w:rsidRDefault="00BA689C" w:rsidP="00142124">
      <w:pPr>
        <w:pStyle w:val="paragraph"/>
        <w:numPr>
          <w:ilvl w:val="2"/>
          <w:numId w:val="733"/>
        </w:numPr>
        <w:spacing w:before="0" w:beforeAutospacing="0" w:after="0" w:afterAutospacing="0"/>
        <w:ind w:left="567" w:hanging="283"/>
        <w:jc w:val="both"/>
        <w:textAlignment w:val="baseline"/>
        <w:rPr>
          <w:rStyle w:val="normaltextrun"/>
        </w:rPr>
      </w:pPr>
      <w:r w:rsidRPr="00F363B1">
        <w:rPr>
          <w:rStyle w:val="normaltextrun"/>
        </w:rPr>
        <w:t>vybavenie na termomanažment (ohrev) pacienta</w:t>
      </w:r>
      <w:r w:rsidR="002E7850" w:rsidRPr="00F363B1">
        <w:rPr>
          <w:rStyle w:val="normaltextrun"/>
        </w:rPr>
        <w:t>.</w:t>
      </w:r>
    </w:p>
    <w:p w14:paraId="51EC03E5" w14:textId="77777777" w:rsidR="00BA689C" w:rsidRPr="00F363B1" w:rsidRDefault="00BA689C" w:rsidP="00656421">
      <w:pPr>
        <w:jc w:val="both"/>
      </w:pPr>
    </w:p>
    <w:p w14:paraId="1421C05E" w14:textId="43634C65" w:rsidR="004E6812" w:rsidRPr="00F363B1" w:rsidRDefault="004E6812" w:rsidP="00142124">
      <w:pPr>
        <w:pStyle w:val="ListParagraph"/>
        <w:numPr>
          <w:ilvl w:val="0"/>
          <w:numId w:val="733"/>
        </w:numPr>
        <w:rPr>
          <w:rFonts w:ascii="Times New Roman" w:hAnsi="Times New Roman"/>
        </w:rPr>
      </w:pPr>
      <w:r w:rsidRPr="00F363B1">
        <w:rPr>
          <w:rFonts w:ascii="Times New Roman" w:hAnsi="Times New Roman"/>
        </w:rPr>
        <w:t>Podmienky pre poskytnutie diagnostiky a liečby počas hospitalizácie pre poskytovanie medicínskych služieb Ťažké popáleniny a poleptania, Menej ťažké popáleniny a poleptania, Vysoko komplexné výkony na koži a podkoží pri popáleninách a poleptaniach, Komplexné výkony na koži a podkoží pri popáleninách a poleptaniach, Malé výkony na koži a podkoží pri popáleninách a poleptaniach sú potreba poradenia sa s popáleninovým centrom o možnom prevoze na vyššiu úroveň.</w:t>
      </w:r>
    </w:p>
    <w:p w14:paraId="65C4DE81" w14:textId="77777777" w:rsidR="004E6812" w:rsidRPr="00F363B1" w:rsidRDefault="004E6812" w:rsidP="00656421">
      <w:pPr>
        <w:pBdr>
          <w:top w:val="none" w:sz="4" w:space="0" w:color="000000"/>
          <w:left w:val="none" w:sz="4" w:space="0" w:color="000000"/>
          <w:bottom w:val="none" w:sz="4" w:space="0" w:color="000000"/>
          <w:right w:val="none" w:sz="4" w:space="0" w:color="000000"/>
          <w:between w:val="none" w:sz="4" w:space="0" w:color="000000"/>
        </w:pBdr>
        <w:jc w:val="both"/>
      </w:pPr>
    </w:p>
    <w:p w14:paraId="204CB63C" w14:textId="77777777" w:rsidR="004E6812" w:rsidRPr="00F363B1" w:rsidRDefault="004E6812" w:rsidP="00656421">
      <w:pPr>
        <w:pBdr>
          <w:top w:val="none" w:sz="4" w:space="0" w:color="000000"/>
          <w:left w:val="none" w:sz="4" w:space="0" w:color="000000"/>
          <w:bottom w:val="none" w:sz="4" w:space="0" w:color="000000"/>
          <w:right w:val="none" w:sz="4" w:space="0" w:color="000000"/>
          <w:between w:val="none" w:sz="4" w:space="0" w:color="000000"/>
        </w:pBdr>
        <w:jc w:val="both"/>
      </w:pPr>
    </w:p>
    <w:p w14:paraId="5E09E948" w14:textId="23FBF2EF" w:rsidR="006239E2" w:rsidRPr="00F363B1" w:rsidRDefault="006239E2" w:rsidP="00656421">
      <w:pPr>
        <w:jc w:val="both"/>
        <w:rPr>
          <w:rFonts w:eastAsiaTheme="majorEastAsia"/>
        </w:rPr>
      </w:pPr>
      <w:r w:rsidRPr="00F363B1">
        <w:br w:type="page"/>
      </w:r>
    </w:p>
    <w:p w14:paraId="1AF1F5AD" w14:textId="52C2B870" w:rsidR="006239E2" w:rsidRPr="00F363B1" w:rsidRDefault="006239E2"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52</w:t>
      </w:r>
      <w:r w:rsidRPr="00F363B1">
        <w:rPr>
          <w:rFonts w:ascii="Times New Roman" w:hAnsi="Times New Roman" w:cs="Times New Roman"/>
          <w:b/>
          <w:bCs/>
          <w:color w:val="auto"/>
          <w:sz w:val="24"/>
          <w:szCs w:val="24"/>
        </w:rPr>
        <w:tab/>
        <w:t xml:space="preserve">Traumatologický program pre deti </w:t>
      </w:r>
    </w:p>
    <w:p w14:paraId="4C2D7379" w14:textId="77777777" w:rsidR="00D8483F" w:rsidRPr="00F363B1" w:rsidRDefault="00D8483F" w:rsidP="00656421">
      <w:pPr>
        <w:pStyle w:val="Heading2"/>
        <w:spacing w:before="0"/>
        <w:ind w:left="576" w:hanging="576"/>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 úrovne</w:t>
      </w:r>
    </w:p>
    <w:p w14:paraId="0D383EE8" w14:textId="77777777" w:rsidR="00D8483F" w:rsidRPr="00F363B1" w:rsidRDefault="00D8483F" w:rsidP="00142124">
      <w:pPr>
        <w:pStyle w:val="ListParagraph"/>
        <w:numPr>
          <w:ilvl w:val="0"/>
          <w:numId w:val="1089"/>
        </w:numPr>
        <w:rPr>
          <w:rFonts w:ascii="Times New Roman" w:hAnsi="Times New Roman"/>
        </w:rPr>
      </w:pPr>
      <w:r w:rsidRPr="00F363B1">
        <w:rPr>
          <w:rFonts w:ascii="Times New Roman" w:hAnsi="Times New Roman"/>
        </w:rPr>
        <w:t>Špeciálne personálne zabezpečenie je podľa osobitného predpisu.</w:t>
      </w:r>
      <w:r w:rsidRPr="00F363B1">
        <w:rPr>
          <w:rFonts w:ascii="Times New Roman" w:hAnsi="Times New Roman"/>
          <w:vertAlign w:val="superscript"/>
        </w:rPr>
        <w:t>1</w:t>
      </w:r>
    </w:p>
    <w:p w14:paraId="2EE9F9B2" w14:textId="77777777" w:rsidR="00D8483F" w:rsidRPr="00F363B1" w:rsidRDefault="00D8483F" w:rsidP="00656421">
      <w:pPr>
        <w:pStyle w:val="ListParagraph"/>
        <w:ind w:left="360"/>
        <w:rPr>
          <w:rFonts w:ascii="Times New Roman" w:hAnsi="Times New Roman"/>
        </w:rPr>
      </w:pPr>
    </w:p>
    <w:p w14:paraId="1334AA66" w14:textId="41D1F67D" w:rsidR="00D8483F" w:rsidRPr="00F363B1" w:rsidRDefault="00D8483F" w:rsidP="00142124">
      <w:pPr>
        <w:pStyle w:val="ListParagraph"/>
        <w:numPr>
          <w:ilvl w:val="0"/>
          <w:numId w:val="1089"/>
        </w:numPr>
        <w:rPr>
          <w:rFonts w:ascii="Times New Roman" w:hAnsi="Times New Roman"/>
        </w:rPr>
      </w:pPr>
      <w:r w:rsidRPr="00F363B1">
        <w:rPr>
          <w:rFonts w:ascii="Times New Roman" w:hAnsi="Times New Roman"/>
        </w:rPr>
        <w:t>Špeciálne materiálno-technické vybavenie pre poskytovanie výkonov na kostiach, kde je potrebná skiaskopia, je skiaskopické C-rameno.</w:t>
      </w:r>
    </w:p>
    <w:p w14:paraId="1FD3FDEA" w14:textId="77777777" w:rsidR="00D8483F" w:rsidRPr="00F363B1" w:rsidRDefault="00D8483F" w:rsidP="00656421"/>
    <w:p w14:paraId="58333888" w14:textId="41758700" w:rsidR="00D8483F" w:rsidRPr="00F363B1" w:rsidRDefault="00D8483F" w:rsidP="00656421">
      <w:pPr>
        <w:pStyle w:val="Heading2"/>
        <w:spacing w:before="0"/>
        <w:ind w:left="576" w:hanging="576"/>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 úrovne</w:t>
      </w:r>
    </w:p>
    <w:p w14:paraId="60C4070D" w14:textId="6A0308C3" w:rsidR="00D8483F" w:rsidRPr="00F363B1" w:rsidRDefault="00D8483F" w:rsidP="00142124">
      <w:pPr>
        <w:pStyle w:val="ListParagraph"/>
        <w:numPr>
          <w:ilvl w:val="0"/>
          <w:numId w:val="1090"/>
        </w:numPr>
        <w:rPr>
          <w:rFonts w:ascii="Times New Roman" w:hAnsi="Times New Roman"/>
        </w:rPr>
      </w:pPr>
      <w:r w:rsidRPr="00F363B1">
        <w:rPr>
          <w:rFonts w:ascii="Times New Roman" w:hAnsi="Times New Roman"/>
        </w:rPr>
        <w:t xml:space="preserve">Špeciálne personálne zabezpečenie </w:t>
      </w:r>
      <w:r w:rsidR="0047030A" w:rsidRPr="00F363B1">
        <w:rPr>
          <w:rFonts w:ascii="Times New Roman" w:hAnsi="Times New Roman"/>
        </w:rPr>
        <w:t>je</w:t>
      </w:r>
      <w:r w:rsidRPr="00F363B1">
        <w:rPr>
          <w:rFonts w:ascii="Times New Roman" w:hAnsi="Times New Roman"/>
        </w:rPr>
        <w:t xml:space="preserve"> lekári so špecializáciou v špecializačnom odbore úrazová chirurgia alebo so špecializáciou v špecializačnom odbore ortopédia alebo so špecializáciou v špecializačnom odbore chirurgia so skúsenosťou s ošetrovaním úrazov, </w:t>
      </w:r>
      <w:r w:rsidRPr="00F363B1">
        <w:rPr>
          <w:rFonts w:ascii="Times New Roman" w:hAnsi="Times New Roman"/>
          <w:bCs/>
        </w:rPr>
        <w:t>s kumulatívnym úväzkom 4,0</w:t>
      </w:r>
      <w:r w:rsidR="0047030A" w:rsidRPr="00F363B1">
        <w:rPr>
          <w:rFonts w:ascii="Times New Roman" w:hAnsi="Times New Roman"/>
          <w:bCs/>
        </w:rPr>
        <w:t>;</w:t>
      </w:r>
      <w:r w:rsidR="0047030A" w:rsidRPr="00F363B1">
        <w:rPr>
          <w:rFonts w:ascii="Times New Roman" w:hAnsi="Times New Roman"/>
        </w:rPr>
        <w:t xml:space="preserve"> lehota na splnenie podmienky kategorizácie ústavnej starostlivosti podľa § 44 ods. 2 písm. d) zákona 1. januára 2026</w:t>
      </w:r>
    </w:p>
    <w:p w14:paraId="1318CB09" w14:textId="77777777" w:rsidR="00D8483F" w:rsidRPr="00F363B1" w:rsidRDefault="00D8483F" w:rsidP="00656421"/>
    <w:p w14:paraId="6B4DBDBC" w14:textId="3A6C1DE7" w:rsidR="00D8483F" w:rsidRPr="00F363B1" w:rsidRDefault="00D8483F" w:rsidP="00142124">
      <w:pPr>
        <w:pStyle w:val="ListParagraph"/>
        <w:numPr>
          <w:ilvl w:val="0"/>
          <w:numId w:val="1090"/>
        </w:numPr>
        <w:rPr>
          <w:rFonts w:ascii="Times New Roman" w:hAnsi="Times New Roman"/>
        </w:rPr>
      </w:pPr>
      <w:r w:rsidRPr="00F363B1">
        <w:rPr>
          <w:rFonts w:ascii="Times New Roman" w:hAnsi="Times New Roman"/>
        </w:rPr>
        <w:t>Špeciálne materiálno-technické vybavenie pre pracovisko je</w:t>
      </w:r>
    </w:p>
    <w:p w14:paraId="2074D175" w14:textId="601B7ABB" w:rsidR="00D8483F" w:rsidRPr="00F363B1" w:rsidRDefault="00D8483F" w:rsidP="00142124">
      <w:pPr>
        <w:pStyle w:val="ListParagraph"/>
        <w:numPr>
          <w:ilvl w:val="0"/>
          <w:numId w:val="1091"/>
        </w:numPr>
        <w:rPr>
          <w:rFonts w:ascii="Times New Roman" w:hAnsi="Times New Roman"/>
        </w:rPr>
      </w:pPr>
      <w:r w:rsidRPr="00F363B1">
        <w:rPr>
          <w:rFonts w:ascii="Times New Roman" w:hAnsi="Times New Roman"/>
        </w:rPr>
        <w:t xml:space="preserve">aspoň jedno lôžko na jednotke intenzívnej starostlivosti alebo na multidisciplinárnej jednotke zdravotnej starostlivosti, </w:t>
      </w:r>
    </w:p>
    <w:p w14:paraId="3C94283B" w14:textId="5D2FE669" w:rsidR="00D8483F" w:rsidRPr="00F363B1" w:rsidRDefault="00D8483F" w:rsidP="00142124">
      <w:pPr>
        <w:pStyle w:val="ListParagraph"/>
        <w:numPr>
          <w:ilvl w:val="0"/>
          <w:numId w:val="1091"/>
        </w:numPr>
        <w:rPr>
          <w:rFonts w:ascii="Times New Roman" w:hAnsi="Times New Roman"/>
        </w:rPr>
      </w:pPr>
      <w:r w:rsidRPr="00F363B1">
        <w:rPr>
          <w:rFonts w:ascii="Times New Roman" w:hAnsi="Times New Roman"/>
        </w:rPr>
        <w:t>operačná sála so skiaskopickým C-ramenom.</w:t>
      </w:r>
    </w:p>
    <w:p w14:paraId="73EEE60A" w14:textId="77777777" w:rsidR="00D8483F" w:rsidRPr="00F363B1" w:rsidRDefault="00D8483F" w:rsidP="00656421"/>
    <w:p w14:paraId="2EFBFE7A" w14:textId="50FBF70D" w:rsidR="00D8483F" w:rsidRPr="00F363B1" w:rsidRDefault="00D8483F" w:rsidP="00142124">
      <w:pPr>
        <w:pStyle w:val="ListParagraph"/>
        <w:numPr>
          <w:ilvl w:val="0"/>
          <w:numId w:val="1090"/>
        </w:numPr>
        <w:rPr>
          <w:rFonts w:ascii="Times New Roman" w:hAnsi="Times New Roman"/>
        </w:rPr>
      </w:pPr>
      <w:r w:rsidRPr="00F363B1">
        <w:rPr>
          <w:rFonts w:ascii="Times New Roman" w:hAnsi="Times New Roman"/>
        </w:rPr>
        <w:t>Špeciálne materiálno-technické vybavenie pre traumatologické výkony je</w:t>
      </w:r>
    </w:p>
    <w:p w14:paraId="145E56EE" w14:textId="77777777" w:rsidR="00D8483F" w:rsidRPr="00F363B1" w:rsidRDefault="00D8483F" w:rsidP="00142124">
      <w:pPr>
        <w:pStyle w:val="ListParagraph"/>
        <w:numPr>
          <w:ilvl w:val="0"/>
          <w:numId w:val="1086"/>
        </w:numPr>
        <w:ind w:left="720"/>
        <w:contextualSpacing w:val="0"/>
        <w:rPr>
          <w:rFonts w:ascii="Times New Roman" w:hAnsi="Times New Roman"/>
        </w:rPr>
      </w:pPr>
      <w:r w:rsidRPr="00F363B1">
        <w:rPr>
          <w:rFonts w:ascii="Times New Roman" w:hAnsi="Times New Roman"/>
        </w:rPr>
        <w:t>traumatologický operačný stôl (s trakčným zariadením),</w:t>
      </w:r>
    </w:p>
    <w:p w14:paraId="02399C51" w14:textId="77777777" w:rsidR="00D8483F" w:rsidRPr="00F363B1" w:rsidRDefault="00D8483F" w:rsidP="00142124">
      <w:pPr>
        <w:pStyle w:val="ListParagraph"/>
        <w:numPr>
          <w:ilvl w:val="0"/>
          <w:numId w:val="1080"/>
        </w:numPr>
        <w:ind w:left="720"/>
        <w:contextualSpacing w:val="0"/>
        <w:rPr>
          <w:rFonts w:ascii="Times New Roman" w:hAnsi="Times New Roman"/>
        </w:rPr>
      </w:pPr>
      <w:r w:rsidRPr="00F363B1">
        <w:rPr>
          <w:rFonts w:ascii="Times New Roman" w:hAnsi="Times New Roman"/>
        </w:rPr>
        <w:t>pojazdný skiaskopický prístroj s C-ramenom,</w:t>
      </w:r>
    </w:p>
    <w:p w14:paraId="772E7736" w14:textId="77777777" w:rsidR="00D8483F" w:rsidRPr="00F363B1" w:rsidRDefault="00D8483F" w:rsidP="00142124">
      <w:pPr>
        <w:pStyle w:val="ListParagraph"/>
        <w:numPr>
          <w:ilvl w:val="0"/>
          <w:numId w:val="1080"/>
        </w:numPr>
        <w:ind w:left="720"/>
        <w:contextualSpacing w:val="0"/>
        <w:rPr>
          <w:rFonts w:ascii="Times New Roman" w:hAnsi="Times New Roman"/>
        </w:rPr>
      </w:pPr>
      <w:r w:rsidRPr="00F363B1">
        <w:rPr>
          <w:rFonts w:ascii="Times New Roman" w:hAnsi="Times New Roman"/>
        </w:rPr>
        <w:t>turniket,</w:t>
      </w:r>
    </w:p>
    <w:p w14:paraId="4CA03DC4" w14:textId="77777777" w:rsidR="00D8483F" w:rsidRPr="00F363B1" w:rsidRDefault="00D8483F" w:rsidP="00142124">
      <w:pPr>
        <w:pStyle w:val="ListParagraph"/>
        <w:numPr>
          <w:ilvl w:val="0"/>
          <w:numId w:val="1080"/>
        </w:numPr>
        <w:ind w:left="720"/>
        <w:contextualSpacing w:val="0"/>
        <w:rPr>
          <w:rFonts w:ascii="Times New Roman" w:hAnsi="Times New Roman"/>
        </w:rPr>
      </w:pPr>
      <w:r w:rsidRPr="00F363B1">
        <w:rPr>
          <w:rFonts w:ascii="Times New Roman" w:hAnsi="Times New Roman"/>
        </w:rPr>
        <w:t>elektrický koagulačný prístroj,</w:t>
      </w:r>
    </w:p>
    <w:p w14:paraId="3A6E6F3B" w14:textId="77777777" w:rsidR="00D8483F" w:rsidRPr="00F363B1" w:rsidRDefault="00D8483F" w:rsidP="00142124">
      <w:pPr>
        <w:pStyle w:val="ListParagraph"/>
        <w:numPr>
          <w:ilvl w:val="0"/>
          <w:numId w:val="1080"/>
        </w:numPr>
        <w:ind w:left="720"/>
        <w:contextualSpacing w:val="0"/>
        <w:rPr>
          <w:rFonts w:ascii="Times New Roman" w:hAnsi="Times New Roman"/>
        </w:rPr>
      </w:pPr>
      <w:r w:rsidRPr="00F363B1">
        <w:rPr>
          <w:rFonts w:ascii="Times New Roman" w:hAnsi="Times New Roman"/>
        </w:rPr>
        <w:t>vŕtací a rezací systém poháňaný stlačeným vzduchom alebo akumulátorom,</w:t>
      </w:r>
    </w:p>
    <w:p w14:paraId="39ADFAE8" w14:textId="77777777" w:rsidR="00D8483F" w:rsidRPr="00F363B1" w:rsidRDefault="00D8483F" w:rsidP="00142124">
      <w:pPr>
        <w:pStyle w:val="ListParagraph"/>
        <w:numPr>
          <w:ilvl w:val="0"/>
          <w:numId w:val="1080"/>
        </w:numPr>
        <w:ind w:left="720"/>
        <w:contextualSpacing w:val="0"/>
        <w:rPr>
          <w:rFonts w:ascii="Times New Roman" w:hAnsi="Times New Roman"/>
        </w:rPr>
      </w:pPr>
      <w:r w:rsidRPr="00F363B1">
        <w:rPr>
          <w:rFonts w:ascii="Times New Roman" w:hAnsi="Times New Roman"/>
        </w:rPr>
        <w:t>osteosyntetický materiál na externú fixáciu zlomenín,</w:t>
      </w:r>
    </w:p>
    <w:p w14:paraId="627F7344" w14:textId="77777777" w:rsidR="00D8483F" w:rsidRPr="00F363B1" w:rsidRDefault="00D8483F" w:rsidP="00142124">
      <w:pPr>
        <w:pStyle w:val="ListParagraph"/>
        <w:numPr>
          <w:ilvl w:val="0"/>
          <w:numId w:val="1080"/>
        </w:numPr>
        <w:ind w:left="720"/>
        <w:contextualSpacing w:val="0"/>
        <w:rPr>
          <w:rFonts w:ascii="Times New Roman" w:hAnsi="Times New Roman"/>
        </w:rPr>
      </w:pPr>
      <w:r w:rsidRPr="00F363B1">
        <w:rPr>
          <w:rFonts w:ascii="Times New Roman" w:hAnsi="Times New Roman"/>
        </w:rPr>
        <w:t>osteosyntetický materiál na vnútrodreňovú fixáciu zlomenín dlhých kostí,</w:t>
      </w:r>
    </w:p>
    <w:p w14:paraId="4E75E180" w14:textId="77777777" w:rsidR="00D8483F" w:rsidRPr="00F363B1" w:rsidRDefault="00D8483F" w:rsidP="00142124">
      <w:pPr>
        <w:pStyle w:val="ListParagraph"/>
        <w:numPr>
          <w:ilvl w:val="0"/>
          <w:numId w:val="1080"/>
        </w:numPr>
        <w:ind w:left="720"/>
        <w:contextualSpacing w:val="0"/>
        <w:rPr>
          <w:rFonts w:ascii="Times New Roman" w:hAnsi="Times New Roman"/>
        </w:rPr>
      </w:pPr>
      <w:r w:rsidRPr="00F363B1">
        <w:rPr>
          <w:rFonts w:ascii="Times New Roman" w:hAnsi="Times New Roman"/>
        </w:rPr>
        <w:t>osteosyntetický materiál na dlahovú osteosyntézu dlhých i krátkych kostí vrátane uhlovostabilných implantátov,</w:t>
      </w:r>
    </w:p>
    <w:p w14:paraId="1B58D7A0" w14:textId="77777777" w:rsidR="00D8483F" w:rsidRPr="00F363B1" w:rsidRDefault="00D8483F" w:rsidP="00142124">
      <w:pPr>
        <w:pStyle w:val="ListParagraph"/>
        <w:numPr>
          <w:ilvl w:val="0"/>
          <w:numId w:val="1080"/>
        </w:numPr>
        <w:ind w:left="720"/>
        <w:contextualSpacing w:val="0"/>
        <w:rPr>
          <w:rFonts w:ascii="Times New Roman" w:hAnsi="Times New Roman"/>
        </w:rPr>
      </w:pPr>
      <w:r w:rsidRPr="00F363B1">
        <w:rPr>
          <w:rFonts w:ascii="Times New Roman" w:hAnsi="Times New Roman"/>
        </w:rPr>
        <w:t>základné inštrumentárium všeobecnej a kostnej chirurgie,</w:t>
      </w:r>
    </w:p>
    <w:p w14:paraId="3A54CCB9" w14:textId="77777777" w:rsidR="00D8483F" w:rsidRPr="00F363B1" w:rsidRDefault="00D8483F" w:rsidP="00142124">
      <w:pPr>
        <w:pStyle w:val="ListParagraph"/>
        <w:numPr>
          <w:ilvl w:val="0"/>
          <w:numId w:val="1080"/>
        </w:numPr>
        <w:ind w:left="720"/>
        <w:contextualSpacing w:val="0"/>
        <w:rPr>
          <w:rFonts w:ascii="Times New Roman" w:hAnsi="Times New Roman"/>
        </w:rPr>
      </w:pPr>
      <w:r w:rsidRPr="00F363B1">
        <w:rPr>
          <w:rFonts w:ascii="Times New Roman" w:hAnsi="Times New Roman"/>
        </w:rPr>
        <w:t>kompletné brušné a hrudné inštrumentárium všeobecnej chirurgie,</w:t>
      </w:r>
    </w:p>
    <w:p w14:paraId="623EA681" w14:textId="77777777" w:rsidR="00D8483F" w:rsidRPr="00F363B1" w:rsidRDefault="00D8483F" w:rsidP="00142124">
      <w:pPr>
        <w:pStyle w:val="ListParagraph"/>
        <w:numPr>
          <w:ilvl w:val="0"/>
          <w:numId w:val="1080"/>
        </w:numPr>
        <w:ind w:left="720"/>
        <w:contextualSpacing w:val="0"/>
        <w:rPr>
          <w:rFonts w:ascii="Times New Roman" w:hAnsi="Times New Roman"/>
        </w:rPr>
      </w:pPr>
      <w:r w:rsidRPr="00F363B1">
        <w:rPr>
          <w:rFonts w:ascii="Times New Roman" w:hAnsi="Times New Roman"/>
        </w:rPr>
        <w:t>zariadenie na ohrev pacienta na operačnom stole.</w:t>
      </w:r>
    </w:p>
    <w:p w14:paraId="18867FC7" w14:textId="77777777" w:rsidR="00D8483F" w:rsidRPr="00F363B1" w:rsidRDefault="00D8483F" w:rsidP="00656421">
      <w:pPr>
        <w:pStyle w:val="ListParagraph"/>
        <w:contextualSpacing w:val="0"/>
        <w:rPr>
          <w:rFonts w:ascii="Times New Roman" w:hAnsi="Times New Roman"/>
        </w:rPr>
      </w:pPr>
    </w:p>
    <w:p w14:paraId="7AE0B1C2" w14:textId="5D951607" w:rsidR="00D8483F" w:rsidRPr="00F363B1" w:rsidRDefault="00D8483F" w:rsidP="00142124">
      <w:pPr>
        <w:pStyle w:val="ListParagraph"/>
        <w:numPr>
          <w:ilvl w:val="0"/>
          <w:numId w:val="1090"/>
        </w:numPr>
        <w:rPr>
          <w:rFonts w:ascii="Times New Roman" w:hAnsi="Times New Roman"/>
        </w:rPr>
      </w:pPr>
      <w:r w:rsidRPr="00F363B1">
        <w:rPr>
          <w:rFonts w:ascii="Times New Roman" w:hAnsi="Times New Roman"/>
        </w:rPr>
        <w:t>Špeciálne materiálno-technické vybavenie pre operačnú sálu pre poskytovanie artroskopických operácií je aj</w:t>
      </w:r>
    </w:p>
    <w:p w14:paraId="19104FB9" w14:textId="77777777" w:rsidR="00D8483F" w:rsidRPr="00F363B1" w:rsidRDefault="00D8483F" w:rsidP="00142124">
      <w:pPr>
        <w:pStyle w:val="ListParagraph"/>
        <w:numPr>
          <w:ilvl w:val="0"/>
          <w:numId w:val="1081"/>
        </w:numPr>
        <w:contextualSpacing w:val="0"/>
        <w:rPr>
          <w:rFonts w:ascii="Times New Roman" w:hAnsi="Times New Roman"/>
        </w:rPr>
      </w:pPr>
      <w:r w:rsidRPr="00F363B1">
        <w:rPr>
          <w:rFonts w:ascii="Times New Roman" w:hAnsi="Times New Roman"/>
        </w:rPr>
        <w:t>držiaky končatín,</w:t>
      </w:r>
    </w:p>
    <w:p w14:paraId="21CF236E" w14:textId="77777777" w:rsidR="00D8483F" w:rsidRPr="00F363B1" w:rsidRDefault="00D8483F" w:rsidP="00142124">
      <w:pPr>
        <w:pStyle w:val="ListParagraph"/>
        <w:numPr>
          <w:ilvl w:val="0"/>
          <w:numId w:val="1081"/>
        </w:numPr>
        <w:contextualSpacing w:val="0"/>
        <w:rPr>
          <w:rFonts w:ascii="Times New Roman" w:hAnsi="Times New Roman"/>
        </w:rPr>
      </w:pPr>
      <w:r w:rsidRPr="00F363B1">
        <w:rPr>
          <w:rFonts w:ascii="Times New Roman" w:hAnsi="Times New Roman"/>
        </w:rPr>
        <w:t>videosystém s optikami pre veľké kĺby,</w:t>
      </w:r>
    </w:p>
    <w:p w14:paraId="228F07C8" w14:textId="77777777" w:rsidR="00D8483F" w:rsidRPr="00F363B1" w:rsidRDefault="00D8483F" w:rsidP="00142124">
      <w:pPr>
        <w:pStyle w:val="ListParagraph"/>
        <w:numPr>
          <w:ilvl w:val="0"/>
          <w:numId w:val="1081"/>
        </w:numPr>
        <w:contextualSpacing w:val="0"/>
        <w:rPr>
          <w:rFonts w:ascii="Times New Roman" w:hAnsi="Times New Roman"/>
        </w:rPr>
      </w:pPr>
      <w:r w:rsidRPr="00F363B1">
        <w:rPr>
          <w:rFonts w:ascii="Times New Roman" w:hAnsi="Times New Roman"/>
        </w:rPr>
        <w:t>artroskopické inštrumenty pre veľké kĺby,</w:t>
      </w:r>
    </w:p>
    <w:p w14:paraId="642A4ECF" w14:textId="77777777" w:rsidR="00D8483F" w:rsidRPr="00F363B1" w:rsidRDefault="00D8483F" w:rsidP="00142124">
      <w:pPr>
        <w:pStyle w:val="ListParagraph"/>
        <w:numPr>
          <w:ilvl w:val="0"/>
          <w:numId w:val="1081"/>
        </w:numPr>
        <w:contextualSpacing w:val="0"/>
        <w:rPr>
          <w:rFonts w:ascii="Times New Roman" w:hAnsi="Times New Roman"/>
        </w:rPr>
      </w:pPr>
      <w:r w:rsidRPr="00F363B1">
        <w:rPr>
          <w:rFonts w:ascii="Times New Roman" w:hAnsi="Times New Roman"/>
        </w:rPr>
        <w:t>vnútrokĺbna fréza pre veľké kĺby,</w:t>
      </w:r>
    </w:p>
    <w:p w14:paraId="461E3C28" w14:textId="77777777" w:rsidR="00D8483F" w:rsidRPr="00F363B1" w:rsidRDefault="00D8483F" w:rsidP="00142124">
      <w:pPr>
        <w:pStyle w:val="ListParagraph"/>
        <w:numPr>
          <w:ilvl w:val="0"/>
          <w:numId w:val="1081"/>
        </w:numPr>
        <w:contextualSpacing w:val="0"/>
        <w:rPr>
          <w:rFonts w:ascii="Times New Roman" w:hAnsi="Times New Roman"/>
        </w:rPr>
      </w:pPr>
      <w:r w:rsidRPr="00F363B1">
        <w:rPr>
          <w:rFonts w:ascii="Times New Roman" w:hAnsi="Times New Roman"/>
        </w:rPr>
        <w:t>vnútrokĺbna koagulácia pre veľké kĺby,</w:t>
      </w:r>
    </w:p>
    <w:p w14:paraId="10F6A606" w14:textId="77777777" w:rsidR="00D8483F" w:rsidRPr="00F363B1" w:rsidRDefault="00D8483F" w:rsidP="00142124">
      <w:pPr>
        <w:pStyle w:val="ListParagraph"/>
        <w:numPr>
          <w:ilvl w:val="0"/>
          <w:numId w:val="1081"/>
        </w:numPr>
        <w:contextualSpacing w:val="0"/>
        <w:rPr>
          <w:rFonts w:ascii="Times New Roman" w:hAnsi="Times New Roman"/>
        </w:rPr>
      </w:pPr>
      <w:r w:rsidRPr="00F363B1">
        <w:rPr>
          <w:rFonts w:ascii="Times New Roman" w:hAnsi="Times New Roman"/>
        </w:rPr>
        <w:t>artroskopická pumpa.</w:t>
      </w:r>
    </w:p>
    <w:p w14:paraId="614BDF56" w14:textId="77777777" w:rsidR="00D8483F" w:rsidRPr="00F363B1" w:rsidRDefault="00D8483F" w:rsidP="00656421">
      <w:pPr>
        <w:pStyle w:val="ListParagraph"/>
        <w:rPr>
          <w:rFonts w:ascii="Times New Roman" w:hAnsi="Times New Roman"/>
        </w:rPr>
      </w:pPr>
    </w:p>
    <w:p w14:paraId="36C3D80F" w14:textId="77777777" w:rsidR="00D8483F" w:rsidRPr="00F363B1" w:rsidRDefault="00D8483F" w:rsidP="00142124">
      <w:pPr>
        <w:pStyle w:val="ListParagraph"/>
        <w:numPr>
          <w:ilvl w:val="0"/>
          <w:numId w:val="1090"/>
        </w:numPr>
        <w:contextualSpacing w:val="0"/>
        <w:rPr>
          <w:rFonts w:ascii="Times New Roman" w:hAnsi="Times New Roman"/>
        </w:rPr>
      </w:pPr>
      <w:r w:rsidRPr="00F363B1">
        <w:rPr>
          <w:rFonts w:ascii="Times New Roman" w:hAnsi="Times New Roman"/>
        </w:rPr>
        <w:t>Špeciálne materiálno-technické vybavenie pre operačnú sálu pre poskytovanie endoprotetických operácií je cervikokapitálna endoprotéza bedrového kĺbu</w:t>
      </w:r>
    </w:p>
    <w:p w14:paraId="12448DEB" w14:textId="77777777" w:rsidR="00D8483F" w:rsidRPr="00F363B1" w:rsidRDefault="00D8483F" w:rsidP="00656421">
      <w:pPr>
        <w:pStyle w:val="ListParagraph"/>
        <w:rPr>
          <w:rFonts w:ascii="Times New Roman" w:hAnsi="Times New Roman"/>
        </w:rPr>
      </w:pPr>
    </w:p>
    <w:p w14:paraId="6B053B5F" w14:textId="77777777" w:rsidR="00D8483F" w:rsidRPr="00F363B1" w:rsidRDefault="00D8483F" w:rsidP="00142124">
      <w:pPr>
        <w:pStyle w:val="ListParagraph"/>
        <w:numPr>
          <w:ilvl w:val="0"/>
          <w:numId w:val="1090"/>
        </w:numPr>
        <w:contextualSpacing w:val="0"/>
        <w:rPr>
          <w:rFonts w:ascii="Times New Roman" w:hAnsi="Times New Roman"/>
        </w:rPr>
      </w:pPr>
      <w:r w:rsidRPr="00F363B1">
        <w:rPr>
          <w:rFonts w:ascii="Times New Roman" w:hAnsi="Times New Roman"/>
        </w:rPr>
        <w:t>Špeciálne materiálno-technické vybavenie pre lôžkovú časť je</w:t>
      </w:r>
    </w:p>
    <w:p w14:paraId="42C3A4E5" w14:textId="77777777" w:rsidR="00D8483F" w:rsidRPr="00F363B1" w:rsidRDefault="00D8483F" w:rsidP="00142124">
      <w:pPr>
        <w:pStyle w:val="ListParagraph"/>
        <w:numPr>
          <w:ilvl w:val="0"/>
          <w:numId w:val="1082"/>
        </w:numPr>
        <w:contextualSpacing w:val="0"/>
        <w:rPr>
          <w:rFonts w:ascii="Times New Roman" w:hAnsi="Times New Roman"/>
        </w:rPr>
      </w:pPr>
      <w:r w:rsidRPr="00F363B1">
        <w:rPr>
          <w:rFonts w:ascii="Times New Roman" w:hAnsi="Times New Roman"/>
        </w:rPr>
        <w:t>chladiace bandáže,</w:t>
      </w:r>
    </w:p>
    <w:p w14:paraId="6699C8EB" w14:textId="77777777" w:rsidR="00D8483F" w:rsidRPr="00F363B1" w:rsidRDefault="00D8483F" w:rsidP="00142124">
      <w:pPr>
        <w:pStyle w:val="ListParagraph"/>
        <w:numPr>
          <w:ilvl w:val="0"/>
          <w:numId w:val="1082"/>
        </w:numPr>
        <w:contextualSpacing w:val="0"/>
        <w:rPr>
          <w:rFonts w:ascii="Times New Roman" w:hAnsi="Times New Roman"/>
        </w:rPr>
      </w:pPr>
      <w:r w:rsidRPr="00F363B1">
        <w:rPr>
          <w:rFonts w:ascii="Times New Roman" w:hAnsi="Times New Roman"/>
        </w:rPr>
        <w:t>polohovacie a extenčné dlahy,</w:t>
      </w:r>
    </w:p>
    <w:p w14:paraId="34BDD682" w14:textId="77777777" w:rsidR="00D8483F" w:rsidRPr="00F363B1" w:rsidRDefault="00D8483F" w:rsidP="00142124">
      <w:pPr>
        <w:pStyle w:val="ListParagraph"/>
        <w:numPr>
          <w:ilvl w:val="0"/>
          <w:numId w:val="1082"/>
        </w:numPr>
        <w:contextualSpacing w:val="0"/>
        <w:rPr>
          <w:rFonts w:ascii="Times New Roman" w:hAnsi="Times New Roman"/>
        </w:rPr>
      </w:pPr>
      <w:r w:rsidRPr="00F363B1">
        <w:rPr>
          <w:rFonts w:ascii="Times New Roman" w:hAnsi="Times New Roman"/>
        </w:rPr>
        <w:t xml:space="preserve">antidekubitálny matrac pre nemocničné lôžka </w:t>
      </w:r>
    </w:p>
    <w:p w14:paraId="71DB0BB8" w14:textId="77777777" w:rsidR="00D8483F" w:rsidRPr="00F363B1" w:rsidRDefault="00D8483F" w:rsidP="00656421"/>
    <w:p w14:paraId="7B5D9185" w14:textId="77777777" w:rsidR="00D8483F" w:rsidRPr="00F363B1" w:rsidRDefault="00D8483F" w:rsidP="00142124">
      <w:pPr>
        <w:pStyle w:val="ListParagraph"/>
        <w:numPr>
          <w:ilvl w:val="0"/>
          <w:numId w:val="1090"/>
        </w:numPr>
        <w:rPr>
          <w:rFonts w:ascii="Times New Roman" w:hAnsi="Times New Roman"/>
        </w:rPr>
      </w:pPr>
      <w:r w:rsidRPr="00F363B1">
        <w:rPr>
          <w:rFonts w:ascii="Times New Roman" w:hAnsi="Times New Roman"/>
        </w:rPr>
        <w:t>Špeciálne materiálno – technické vybavenie nemocnice je</w:t>
      </w:r>
    </w:p>
    <w:p w14:paraId="4FA488F0" w14:textId="77777777" w:rsidR="00D8483F" w:rsidRPr="00F363B1" w:rsidRDefault="00D8483F" w:rsidP="00142124">
      <w:pPr>
        <w:pStyle w:val="ListParagraph"/>
        <w:numPr>
          <w:ilvl w:val="0"/>
          <w:numId w:val="1079"/>
        </w:numPr>
        <w:contextualSpacing w:val="0"/>
        <w:rPr>
          <w:rFonts w:ascii="Times New Roman" w:hAnsi="Times New Roman"/>
        </w:rPr>
      </w:pPr>
      <w:r w:rsidRPr="00F363B1">
        <w:rPr>
          <w:rFonts w:ascii="Times New Roman" w:hAnsi="Times New Roman"/>
        </w:rPr>
        <w:t xml:space="preserve">konvenčná digitálna rádiodiagnostika, </w:t>
      </w:r>
    </w:p>
    <w:p w14:paraId="76262F22" w14:textId="77777777" w:rsidR="00D8483F" w:rsidRPr="00F363B1" w:rsidRDefault="00D8483F" w:rsidP="00142124">
      <w:pPr>
        <w:pStyle w:val="ListParagraph"/>
        <w:numPr>
          <w:ilvl w:val="0"/>
          <w:numId w:val="1079"/>
        </w:numPr>
        <w:contextualSpacing w:val="0"/>
        <w:rPr>
          <w:rFonts w:ascii="Times New Roman" w:hAnsi="Times New Roman"/>
        </w:rPr>
      </w:pPr>
      <w:r w:rsidRPr="00F363B1">
        <w:rPr>
          <w:rFonts w:ascii="Times New Roman" w:hAnsi="Times New Roman"/>
        </w:rPr>
        <w:t xml:space="preserve">mobilný sonografický prístroj, </w:t>
      </w:r>
    </w:p>
    <w:p w14:paraId="31EB2449" w14:textId="77777777" w:rsidR="00D8483F" w:rsidRPr="00F363B1" w:rsidRDefault="00D8483F" w:rsidP="00142124">
      <w:pPr>
        <w:pStyle w:val="ListParagraph"/>
        <w:numPr>
          <w:ilvl w:val="0"/>
          <w:numId w:val="1079"/>
        </w:numPr>
        <w:contextualSpacing w:val="0"/>
        <w:rPr>
          <w:rFonts w:ascii="Times New Roman" w:hAnsi="Times New Roman"/>
        </w:rPr>
      </w:pPr>
      <w:r w:rsidRPr="00F363B1">
        <w:rPr>
          <w:rFonts w:ascii="Times New Roman" w:hAnsi="Times New Roman"/>
        </w:rPr>
        <w:t xml:space="preserve">pracovisko počítačovej tomografie, </w:t>
      </w:r>
    </w:p>
    <w:p w14:paraId="24DBE4CE" w14:textId="447F7433" w:rsidR="00D8483F" w:rsidRPr="00F363B1" w:rsidRDefault="00D8483F" w:rsidP="00142124">
      <w:pPr>
        <w:pStyle w:val="ListParagraph"/>
        <w:numPr>
          <w:ilvl w:val="0"/>
          <w:numId w:val="1079"/>
        </w:numPr>
        <w:contextualSpacing w:val="0"/>
        <w:rPr>
          <w:rFonts w:ascii="Times New Roman" w:hAnsi="Times New Roman"/>
        </w:rPr>
      </w:pPr>
      <w:r w:rsidRPr="00F363B1">
        <w:rPr>
          <w:rFonts w:ascii="Times New Roman" w:hAnsi="Times New Roman"/>
        </w:rPr>
        <w:t xml:space="preserve">informačno-komunikačné technológie (aplikácia) umožňujúce vysokorýchlostný prenos a spracovanie obrazovej dokumentácie v elektronickej podobe v rámci pracoviska poskytovateľa zdravotnej starostlivosti ako aj medzi jednotlivými poskytovateľmi navzájom. </w:t>
      </w:r>
    </w:p>
    <w:p w14:paraId="57EBA1B4" w14:textId="77777777" w:rsidR="00D8483F" w:rsidRPr="00F363B1" w:rsidRDefault="00D8483F" w:rsidP="00656421"/>
    <w:p w14:paraId="05A764D7" w14:textId="7E28B3BD" w:rsidR="00D8483F" w:rsidRPr="00F363B1" w:rsidRDefault="00D8483F" w:rsidP="00142124">
      <w:pPr>
        <w:pStyle w:val="ListParagraph"/>
        <w:numPr>
          <w:ilvl w:val="0"/>
          <w:numId w:val="1090"/>
        </w:numPr>
        <w:rPr>
          <w:rFonts w:ascii="Times New Roman" w:hAnsi="Times New Roman"/>
        </w:rPr>
      </w:pPr>
      <w:r w:rsidRPr="00F363B1">
        <w:rPr>
          <w:rFonts w:ascii="Times New Roman" w:hAnsi="Times New Roman"/>
        </w:rPr>
        <w:t>Podmienky pre poskytnutie diagnostiky a liečby počas hospitalizácie sú</w:t>
      </w:r>
    </w:p>
    <w:p w14:paraId="01D4358C" w14:textId="77777777" w:rsidR="00D8483F" w:rsidRPr="00F363B1" w:rsidRDefault="00D8483F" w:rsidP="00142124">
      <w:pPr>
        <w:pStyle w:val="ListParagraph"/>
        <w:numPr>
          <w:ilvl w:val="0"/>
          <w:numId w:val="1085"/>
        </w:numPr>
        <w:rPr>
          <w:rFonts w:ascii="Times New Roman" w:hAnsi="Times New Roman"/>
        </w:rPr>
      </w:pPr>
      <w:r w:rsidRPr="00F363B1">
        <w:rPr>
          <w:rFonts w:ascii="Times New Roman" w:hAnsi="Times New Roman"/>
        </w:rPr>
        <w:t>v prípade život alebo končatinu ohrozujúceho stavu výkony vedúce k hemodynamickej stabilizácii pacienta a k záchrane končatiny je možné vykonávať od II. úrovne s následným prekladom na vyššiu úroveň, ak si stav vyžaduje ďalšiu špecializovanú starostlivosť,</w:t>
      </w:r>
    </w:p>
    <w:p w14:paraId="4516DA21" w14:textId="77777777" w:rsidR="00D8483F" w:rsidRPr="00F363B1" w:rsidRDefault="00D8483F" w:rsidP="00142124">
      <w:pPr>
        <w:pStyle w:val="ListParagraph"/>
        <w:numPr>
          <w:ilvl w:val="0"/>
          <w:numId w:val="1085"/>
        </w:numPr>
        <w:rPr>
          <w:rFonts w:ascii="Times New Roman" w:hAnsi="Times New Roman"/>
        </w:rPr>
      </w:pPr>
      <w:r w:rsidRPr="00F363B1">
        <w:rPr>
          <w:rFonts w:ascii="Times New Roman" w:hAnsi="Times New Roman"/>
        </w:rPr>
        <w:t>v prípade kombinácie popálenín a závažných pridružených poranení je potrebné konzultovať popáleninové centrum o možnosti prevozu na vyššiu úroveň,</w:t>
      </w:r>
    </w:p>
    <w:p w14:paraId="6905212C" w14:textId="7C15B45E" w:rsidR="00D8483F" w:rsidRPr="00F363B1" w:rsidRDefault="00D8483F" w:rsidP="00142124">
      <w:pPr>
        <w:pStyle w:val="ListParagraph"/>
        <w:numPr>
          <w:ilvl w:val="0"/>
          <w:numId w:val="1085"/>
        </w:numPr>
        <w:contextualSpacing w:val="0"/>
        <w:rPr>
          <w:rFonts w:ascii="Times New Roman" w:hAnsi="Times New Roman"/>
        </w:rPr>
      </w:pPr>
      <w:r w:rsidRPr="00F363B1">
        <w:rPr>
          <w:rFonts w:ascii="Times New Roman" w:hAnsi="Times New Roman"/>
        </w:rPr>
        <w:t>nepretržitá prevádzka hematologického a biochemického laboratória</w:t>
      </w:r>
      <w:r w:rsidR="00386E1B" w:rsidRPr="00F363B1">
        <w:rPr>
          <w:rFonts w:ascii="Times New Roman" w:hAnsi="Times New Roman"/>
        </w:rPr>
        <w:t>.</w:t>
      </w:r>
    </w:p>
    <w:p w14:paraId="0C11148C" w14:textId="77777777" w:rsidR="00386E1B" w:rsidRPr="00F363B1" w:rsidRDefault="00386E1B" w:rsidP="00656421">
      <w:pPr>
        <w:ind w:left="360"/>
      </w:pPr>
    </w:p>
    <w:p w14:paraId="18BB0C85" w14:textId="592937CE" w:rsidR="00D8483F" w:rsidRPr="00F363B1" w:rsidRDefault="00386E1B" w:rsidP="00142124">
      <w:pPr>
        <w:pStyle w:val="ListParagraph"/>
        <w:numPr>
          <w:ilvl w:val="0"/>
          <w:numId w:val="1090"/>
        </w:numPr>
        <w:rPr>
          <w:rFonts w:ascii="Times New Roman" w:hAnsi="Times New Roman"/>
        </w:rPr>
      </w:pPr>
      <w:r w:rsidRPr="00F363B1">
        <w:rPr>
          <w:rFonts w:ascii="Times New Roman" w:hAnsi="Times New Roman"/>
        </w:rPr>
        <w:t xml:space="preserve">Podmienka pre poskytnutie diagnostiky a liečby počas hospitalizácie je </w:t>
      </w:r>
      <w:r w:rsidR="00D8483F" w:rsidRPr="00F363B1">
        <w:rPr>
          <w:rFonts w:ascii="Times New Roman" w:hAnsi="Times New Roman"/>
        </w:rPr>
        <w:t>nepretržitá dostupnosť lekára so špecializáciou v špecializačnom odbore úrazová chirurgia alebo lekára so špecializáciou v špecializačnom odbore ortopédia alebo lekára so špecializáciou v špecializačnom odbore chirurgia so skúsenosťami s ošetrovaním úrazov, aj mimo pracovnej doby na zavolanie (telefonická príslužba)</w:t>
      </w:r>
      <w:r w:rsidRPr="00F363B1">
        <w:rPr>
          <w:rFonts w:ascii="Times New Roman" w:hAnsi="Times New Roman"/>
        </w:rPr>
        <w:t>;</w:t>
      </w:r>
      <w:r w:rsidR="00D8483F" w:rsidRPr="00F363B1">
        <w:rPr>
          <w:rFonts w:ascii="Times New Roman" w:hAnsi="Times New Roman"/>
        </w:rPr>
        <w:t> lehot</w:t>
      </w:r>
      <w:r w:rsidRPr="00F363B1">
        <w:rPr>
          <w:rFonts w:ascii="Times New Roman" w:hAnsi="Times New Roman"/>
        </w:rPr>
        <w:t>a</w:t>
      </w:r>
      <w:r w:rsidR="00D8483F" w:rsidRPr="00F363B1">
        <w:rPr>
          <w:rFonts w:ascii="Times New Roman" w:hAnsi="Times New Roman"/>
        </w:rPr>
        <w:t xml:space="preserve"> na splnenie podmienky kategorizácie ústavnej starostlivosti podľa § 44 ods. 2 písm. d) zákona </w:t>
      </w:r>
      <w:r w:rsidRPr="00F363B1">
        <w:rPr>
          <w:rFonts w:ascii="Times New Roman" w:hAnsi="Times New Roman"/>
        </w:rPr>
        <w:t xml:space="preserve">je </w:t>
      </w:r>
      <w:r w:rsidR="00D8483F" w:rsidRPr="00F363B1">
        <w:rPr>
          <w:rFonts w:ascii="Times New Roman" w:hAnsi="Times New Roman"/>
        </w:rPr>
        <w:t>1. januára 2026.</w:t>
      </w:r>
    </w:p>
    <w:p w14:paraId="5ADBFD57" w14:textId="77777777" w:rsidR="00D8483F" w:rsidRPr="00F363B1" w:rsidRDefault="00D8483F" w:rsidP="00656421">
      <w:pPr>
        <w:pStyle w:val="ListParagraph"/>
        <w:ind w:left="1068"/>
        <w:rPr>
          <w:rFonts w:ascii="Times New Roman" w:hAnsi="Times New Roman"/>
          <w:b/>
        </w:rPr>
      </w:pPr>
    </w:p>
    <w:p w14:paraId="4492E732" w14:textId="77777777" w:rsidR="00D8483F" w:rsidRPr="00F363B1" w:rsidRDefault="00D8483F" w:rsidP="00656421">
      <w:pPr>
        <w:pStyle w:val="Heading2"/>
        <w:spacing w:before="0"/>
        <w:ind w:left="576" w:hanging="576"/>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1946E75A" w14:textId="7B7BDD3D" w:rsidR="00D8483F" w:rsidRPr="00F363B1" w:rsidRDefault="00D8483F" w:rsidP="00142124">
      <w:pPr>
        <w:pStyle w:val="ListParagraph"/>
        <w:numPr>
          <w:ilvl w:val="0"/>
          <w:numId w:val="1092"/>
        </w:numPr>
        <w:rPr>
          <w:rFonts w:ascii="Times New Roman" w:hAnsi="Times New Roman"/>
        </w:rPr>
      </w:pPr>
      <w:r w:rsidRPr="00F363B1">
        <w:rPr>
          <w:rFonts w:ascii="Times New Roman" w:hAnsi="Times New Roman"/>
        </w:rPr>
        <w:t>Špeciálne personálne zabezpečenie je</w:t>
      </w:r>
    </w:p>
    <w:p w14:paraId="50262237" w14:textId="77777777" w:rsidR="00D8483F" w:rsidRPr="00F363B1" w:rsidRDefault="00D8483F" w:rsidP="00142124">
      <w:pPr>
        <w:pStyle w:val="ListParagraph"/>
        <w:numPr>
          <w:ilvl w:val="0"/>
          <w:numId w:val="1093"/>
        </w:numPr>
        <w:rPr>
          <w:rFonts w:ascii="Times New Roman" w:hAnsi="Times New Roman"/>
        </w:rPr>
      </w:pPr>
      <w:r w:rsidRPr="00F363B1">
        <w:rPr>
          <w:rFonts w:ascii="Times New Roman" w:hAnsi="Times New Roman"/>
        </w:rPr>
        <w:t xml:space="preserve">nepretržitá prítomnosť lekárov so špecializáciou v špecializačnom odbore úrazová chirurgia alebo lekár so špecializáciou v špecializačnom odbore ortopédia alebo lekár so špecializáciou v špecializačnom odbore chirurga, so skúsenosťou s ošetrovaním úrazov, </w:t>
      </w:r>
    </w:p>
    <w:p w14:paraId="61FB6C7F" w14:textId="77777777" w:rsidR="00D8483F" w:rsidRPr="00F363B1" w:rsidRDefault="00D8483F" w:rsidP="00142124">
      <w:pPr>
        <w:pStyle w:val="ListParagraph"/>
        <w:numPr>
          <w:ilvl w:val="0"/>
          <w:numId w:val="1093"/>
        </w:numPr>
        <w:rPr>
          <w:rFonts w:ascii="Times New Roman" w:hAnsi="Times New Roman"/>
        </w:rPr>
      </w:pPr>
      <w:r w:rsidRPr="00F363B1">
        <w:rPr>
          <w:rFonts w:ascii="Times New Roman" w:hAnsi="Times New Roman"/>
        </w:rPr>
        <w:t>najmenej dvaja lekári v ústavnej pohotovostnej službe, z toho minimálne jeden lekár so špecializáciou v špecializačnom odbore úrazová chirurgia alebo lekár so špecializáciou v špecializačnom odbore ortopédia alebo lekár so špecializáciou v špecializačnom odbore chirurga, so skúsenosťou s ošetrovaním úrazov.</w:t>
      </w:r>
    </w:p>
    <w:p w14:paraId="057E4026" w14:textId="77777777" w:rsidR="00D8483F" w:rsidRPr="00F363B1" w:rsidRDefault="00D8483F" w:rsidP="00656421">
      <w:pPr>
        <w:pStyle w:val="ListParagraph"/>
        <w:ind w:left="1068"/>
        <w:rPr>
          <w:rFonts w:ascii="Times New Roman" w:hAnsi="Times New Roman"/>
        </w:rPr>
      </w:pPr>
    </w:p>
    <w:p w14:paraId="576F9685" w14:textId="77777777" w:rsidR="00D8483F" w:rsidRPr="00F363B1" w:rsidRDefault="00D8483F" w:rsidP="00142124">
      <w:pPr>
        <w:pStyle w:val="ListParagraph"/>
        <w:numPr>
          <w:ilvl w:val="0"/>
          <w:numId w:val="1092"/>
        </w:numPr>
        <w:rPr>
          <w:rFonts w:ascii="Times New Roman" w:hAnsi="Times New Roman"/>
        </w:rPr>
      </w:pPr>
      <w:r w:rsidRPr="00F363B1">
        <w:rPr>
          <w:rFonts w:ascii="Times New Roman" w:hAnsi="Times New Roman"/>
        </w:rPr>
        <w:t>Špeciálne materiálno-technické vybavenie pre pracovisko je</w:t>
      </w:r>
    </w:p>
    <w:p w14:paraId="6EEE464E" w14:textId="2F92F054" w:rsidR="00D8483F" w:rsidRPr="00F363B1" w:rsidRDefault="00386E1B" w:rsidP="00142124">
      <w:pPr>
        <w:pStyle w:val="ListParagraph"/>
        <w:numPr>
          <w:ilvl w:val="0"/>
          <w:numId w:val="1094"/>
        </w:numPr>
        <w:rPr>
          <w:rFonts w:ascii="Times New Roman" w:hAnsi="Times New Roman"/>
        </w:rPr>
      </w:pPr>
      <w:r w:rsidRPr="00F363B1">
        <w:rPr>
          <w:rFonts w:ascii="Times New Roman" w:hAnsi="Times New Roman"/>
        </w:rPr>
        <w:t>aspoň</w:t>
      </w:r>
      <w:r w:rsidR="00D8483F" w:rsidRPr="00F363B1">
        <w:rPr>
          <w:rFonts w:ascii="Times New Roman" w:hAnsi="Times New Roman"/>
        </w:rPr>
        <w:t xml:space="preserve"> tri lôžka</w:t>
      </w:r>
      <w:r w:rsidR="00D8483F" w:rsidRPr="00F363B1">
        <w:rPr>
          <w:rStyle w:val="CommentReference"/>
          <w:rFonts w:ascii="Times New Roman" w:hAnsi="Times New Roman"/>
          <w:sz w:val="24"/>
          <w:szCs w:val="24"/>
        </w:rPr>
        <w:t xml:space="preserve"> </w:t>
      </w:r>
      <w:r w:rsidR="0033259C" w:rsidRPr="00F363B1">
        <w:rPr>
          <w:rFonts w:ascii="Times New Roman" w:hAnsi="Times New Roman"/>
        </w:rPr>
        <w:t>na</w:t>
      </w:r>
      <w:r w:rsidR="00D8483F" w:rsidRPr="00F363B1">
        <w:rPr>
          <w:rFonts w:ascii="Times New Roman" w:hAnsi="Times New Roman"/>
        </w:rPr>
        <w:t xml:space="preserve"> jednotke intenzívnej starostlivosti alebo na multidisciplinárnej jednotke zdravotnej starostlivosti,</w:t>
      </w:r>
    </w:p>
    <w:p w14:paraId="5519FE0F" w14:textId="77777777" w:rsidR="00D8483F" w:rsidRPr="00F363B1" w:rsidRDefault="00D8483F" w:rsidP="00142124">
      <w:pPr>
        <w:pStyle w:val="ListParagraph"/>
        <w:numPr>
          <w:ilvl w:val="0"/>
          <w:numId w:val="1094"/>
        </w:numPr>
        <w:rPr>
          <w:rFonts w:ascii="Times New Roman" w:hAnsi="Times New Roman"/>
        </w:rPr>
      </w:pPr>
      <w:r w:rsidRPr="00F363B1">
        <w:rPr>
          <w:rFonts w:ascii="Times New Roman" w:hAnsi="Times New Roman"/>
        </w:rPr>
        <w:t xml:space="preserve">vyčlenené septické lôžka, </w:t>
      </w:r>
    </w:p>
    <w:p w14:paraId="61347AC9" w14:textId="2BFAA44D" w:rsidR="00D8483F" w:rsidRPr="00F363B1" w:rsidRDefault="00D8483F" w:rsidP="00142124">
      <w:pPr>
        <w:pStyle w:val="ListParagraph"/>
        <w:numPr>
          <w:ilvl w:val="0"/>
          <w:numId w:val="1094"/>
        </w:numPr>
        <w:rPr>
          <w:rFonts w:ascii="Times New Roman" w:hAnsi="Times New Roman"/>
        </w:rPr>
      </w:pPr>
      <w:r w:rsidRPr="00F363B1">
        <w:rPr>
          <w:rFonts w:ascii="Times New Roman" w:hAnsi="Times New Roman"/>
        </w:rPr>
        <w:t>najmenej dve operačné sály so skiaskopickým C-ramenom</w:t>
      </w:r>
      <w:r w:rsidR="0033259C" w:rsidRPr="00F363B1">
        <w:rPr>
          <w:rFonts w:ascii="Times New Roman" w:hAnsi="Times New Roman"/>
        </w:rPr>
        <w:t>.</w:t>
      </w:r>
    </w:p>
    <w:p w14:paraId="7374CDD9" w14:textId="77777777" w:rsidR="00D8483F" w:rsidRPr="00F363B1" w:rsidRDefault="00D8483F" w:rsidP="00656421">
      <w:pPr>
        <w:ind w:left="708"/>
      </w:pPr>
    </w:p>
    <w:p w14:paraId="6309E275" w14:textId="77777777" w:rsidR="00D8483F" w:rsidRPr="00F363B1" w:rsidRDefault="00D8483F" w:rsidP="00142124">
      <w:pPr>
        <w:pStyle w:val="ListParagraph"/>
        <w:numPr>
          <w:ilvl w:val="0"/>
          <w:numId w:val="1092"/>
        </w:numPr>
        <w:rPr>
          <w:rFonts w:ascii="Times New Roman" w:hAnsi="Times New Roman"/>
        </w:rPr>
      </w:pPr>
      <w:r w:rsidRPr="00F363B1">
        <w:rPr>
          <w:rFonts w:ascii="Times New Roman" w:hAnsi="Times New Roman"/>
        </w:rPr>
        <w:t xml:space="preserve">Špeciálne materiálno-technické vybavenie pre traumatologické výkony je </w:t>
      </w:r>
    </w:p>
    <w:p w14:paraId="0D41A09D" w14:textId="77777777" w:rsidR="00D8483F" w:rsidRPr="00F363B1" w:rsidRDefault="00D8483F" w:rsidP="00142124">
      <w:pPr>
        <w:pStyle w:val="ListParagraph"/>
        <w:numPr>
          <w:ilvl w:val="0"/>
          <w:numId w:val="1095"/>
        </w:numPr>
        <w:contextualSpacing w:val="0"/>
        <w:rPr>
          <w:rFonts w:ascii="Times New Roman" w:hAnsi="Times New Roman"/>
        </w:rPr>
      </w:pPr>
      <w:r w:rsidRPr="00F363B1">
        <w:rPr>
          <w:rFonts w:ascii="Times New Roman" w:hAnsi="Times New Roman"/>
        </w:rPr>
        <w:t>vŕtací a rezací systém poháňaný stlačeným vzduchom alebo akumulátorom,</w:t>
      </w:r>
    </w:p>
    <w:p w14:paraId="29BB4F0C" w14:textId="77777777" w:rsidR="00D8483F" w:rsidRPr="00F363B1" w:rsidRDefault="00D8483F" w:rsidP="00142124">
      <w:pPr>
        <w:pStyle w:val="ListParagraph"/>
        <w:numPr>
          <w:ilvl w:val="0"/>
          <w:numId w:val="1095"/>
        </w:numPr>
        <w:contextualSpacing w:val="0"/>
        <w:rPr>
          <w:rFonts w:ascii="Times New Roman" w:hAnsi="Times New Roman"/>
        </w:rPr>
      </w:pPr>
      <w:r w:rsidRPr="00F363B1">
        <w:rPr>
          <w:rFonts w:ascii="Times New Roman" w:hAnsi="Times New Roman"/>
        </w:rPr>
        <w:t>osteosyntetický materiál na externú fixáciu zlomenín,</w:t>
      </w:r>
    </w:p>
    <w:p w14:paraId="11D4590D" w14:textId="77777777" w:rsidR="00D8483F" w:rsidRPr="00F363B1" w:rsidRDefault="00D8483F" w:rsidP="00142124">
      <w:pPr>
        <w:pStyle w:val="ListParagraph"/>
        <w:numPr>
          <w:ilvl w:val="0"/>
          <w:numId w:val="1095"/>
        </w:numPr>
        <w:contextualSpacing w:val="0"/>
        <w:rPr>
          <w:rFonts w:ascii="Times New Roman" w:hAnsi="Times New Roman"/>
        </w:rPr>
      </w:pPr>
      <w:r w:rsidRPr="00F363B1">
        <w:rPr>
          <w:rFonts w:ascii="Times New Roman" w:hAnsi="Times New Roman"/>
        </w:rPr>
        <w:t>osteosyntetický materiál na vnútrodreňovú fixáciu zlomenín dlhých kostí,</w:t>
      </w:r>
    </w:p>
    <w:p w14:paraId="1A690B76" w14:textId="77777777" w:rsidR="00D8483F" w:rsidRPr="00F363B1" w:rsidRDefault="00D8483F" w:rsidP="00142124">
      <w:pPr>
        <w:pStyle w:val="ListParagraph"/>
        <w:numPr>
          <w:ilvl w:val="0"/>
          <w:numId w:val="1095"/>
        </w:numPr>
        <w:contextualSpacing w:val="0"/>
        <w:rPr>
          <w:rFonts w:ascii="Times New Roman" w:hAnsi="Times New Roman"/>
        </w:rPr>
      </w:pPr>
      <w:r w:rsidRPr="00F363B1">
        <w:rPr>
          <w:rFonts w:ascii="Times New Roman" w:hAnsi="Times New Roman"/>
        </w:rPr>
        <w:t>osteosyntetický materiál na dlahovú osteosyntézu dlhých i krátkych kostí vrátane uhlovostabilných implantátov,</w:t>
      </w:r>
    </w:p>
    <w:p w14:paraId="4AE96923" w14:textId="77777777" w:rsidR="00D8483F" w:rsidRPr="00F363B1" w:rsidRDefault="00D8483F" w:rsidP="00142124">
      <w:pPr>
        <w:pStyle w:val="ListParagraph"/>
        <w:numPr>
          <w:ilvl w:val="0"/>
          <w:numId w:val="1095"/>
        </w:numPr>
        <w:contextualSpacing w:val="0"/>
        <w:rPr>
          <w:rFonts w:ascii="Times New Roman" w:hAnsi="Times New Roman"/>
        </w:rPr>
      </w:pPr>
      <w:r w:rsidRPr="00F363B1">
        <w:rPr>
          <w:rFonts w:ascii="Times New Roman" w:hAnsi="Times New Roman"/>
        </w:rPr>
        <w:t>základné inštrumentárium všeobecnej a kostnej chirurgie,</w:t>
      </w:r>
    </w:p>
    <w:p w14:paraId="77733130" w14:textId="77777777" w:rsidR="00D8483F" w:rsidRPr="00F363B1" w:rsidRDefault="00D8483F" w:rsidP="00142124">
      <w:pPr>
        <w:pStyle w:val="ListParagraph"/>
        <w:numPr>
          <w:ilvl w:val="0"/>
          <w:numId w:val="1095"/>
        </w:numPr>
        <w:contextualSpacing w:val="0"/>
        <w:rPr>
          <w:rFonts w:ascii="Times New Roman" w:hAnsi="Times New Roman"/>
        </w:rPr>
      </w:pPr>
      <w:r w:rsidRPr="00F363B1">
        <w:rPr>
          <w:rFonts w:ascii="Times New Roman" w:hAnsi="Times New Roman"/>
        </w:rPr>
        <w:t>kompletné brušné a hrudné inštrumentárium všeobecnej chirurgie,</w:t>
      </w:r>
    </w:p>
    <w:p w14:paraId="1932F799" w14:textId="77777777" w:rsidR="00D8483F" w:rsidRPr="00F363B1" w:rsidRDefault="00D8483F" w:rsidP="00142124">
      <w:pPr>
        <w:pStyle w:val="ListParagraph"/>
        <w:numPr>
          <w:ilvl w:val="0"/>
          <w:numId w:val="1095"/>
        </w:numPr>
        <w:contextualSpacing w:val="0"/>
        <w:rPr>
          <w:rFonts w:ascii="Times New Roman" w:hAnsi="Times New Roman"/>
        </w:rPr>
      </w:pPr>
      <w:r w:rsidRPr="00F363B1">
        <w:rPr>
          <w:rFonts w:ascii="Times New Roman" w:hAnsi="Times New Roman"/>
        </w:rPr>
        <w:t>zariadenie na ohrev pacienta na operačnom stole,</w:t>
      </w:r>
    </w:p>
    <w:p w14:paraId="5351777B" w14:textId="77777777" w:rsidR="00D8483F" w:rsidRPr="00F363B1" w:rsidRDefault="00D8483F" w:rsidP="00142124">
      <w:pPr>
        <w:pStyle w:val="ListParagraph"/>
        <w:numPr>
          <w:ilvl w:val="0"/>
          <w:numId w:val="1095"/>
        </w:numPr>
        <w:contextualSpacing w:val="0"/>
        <w:rPr>
          <w:rFonts w:ascii="Times New Roman" w:hAnsi="Times New Roman"/>
        </w:rPr>
      </w:pPr>
      <w:r w:rsidRPr="00F363B1">
        <w:rPr>
          <w:rFonts w:ascii="Times New Roman" w:hAnsi="Times New Roman"/>
        </w:rPr>
        <w:t>najmenej čiastočne radiolucentný traumatologický operačný stôl (s trakčným zariadením),</w:t>
      </w:r>
    </w:p>
    <w:p w14:paraId="77618DC9" w14:textId="77777777" w:rsidR="00D8483F" w:rsidRPr="00F363B1" w:rsidRDefault="00D8483F" w:rsidP="00142124">
      <w:pPr>
        <w:pStyle w:val="ListParagraph"/>
        <w:numPr>
          <w:ilvl w:val="0"/>
          <w:numId w:val="1095"/>
        </w:numPr>
        <w:contextualSpacing w:val="0"/>
        <w:rPr>
          <w:rFonts w:ascii="Times New Roman" w:hAnsi="Times New Roman"/>
        </w:rPr>
      </w:pPr>
      <w:r w:rsidRPr="00F363B1">
        <w:rPr>
          <w:rFonts w:ascii="Times New Roman" w:hAnsi="Times New Roman"/>
        </w:rPr>
        <w:t xml:space="preserve">pojazdný skiaskopický prístroj s C-ramenom podľa počtu operačných sál a jeden rezervný prístroj, z toho aspoň jedno zariadenie s funkciou 3D, </w:t>
      </w:r>
    </w:p>
    <w:p w14:paraId="74894BA2" w14:textId="77777777" w:rsidR="00D8483F" w:rsidRPr="00F363B1" w:rsidRDefault="00D8483F" w:rsidP="00142124">
      <w:pPr>
        <w:pStyle w:val="ListParagraph"/>
        <w:numPr>
          <w:ilvl w:val="0"/>
          <w:numId w:val="1095"/>
        </w:numPr>
        <w:contextualSpacing w:val="0"/>
        <w:rPr>
          <w:rFonts w:ascii="Times New Roman" w:hAnsi="Times New Roman"/>
        </w:rPr>
      </w:pPr>
      <w:r w:rsidRPr="00F363B1">
        <w:rPr>
          <w:rFonts w:ascii="Times New Roman" w:hAnsi="Times New Roman"/>
        </w:rPr>
        <w:t xml:space="preserve">turniket, </w:t>
      </w:r>
    </w:p>
    <w:p w14:paraId="52276A2E" w14:textId="77777777" w:rsidR="00D8483F" w:rsidRPr="00F363B1" w:rsidRDefault="00D8483F" w:rsidP="00142124">
      <w:pPr>
        <w:pStyle w:val="ListParagraph"/>
        <w:numPr>
          <w:ilvl w:val="0"/>
          <w:numId w:val="1095"/>
        </w:numPr>
        <w:contextualSpacing w:val="0"/>
        <w:rPr>
          <w:rFonts w:ascii="Times New Roman" w:hAnsi="Times New Roman"/>
        </w:rPr>
      </w:pPr>
      <w:r w:rsidRPr="00F363B1">
        <w:rPr>
          <w:rFonts w:ascii="Times New Roman" w:hAnsi="Times New Roman"/>
        </w:rPr>
        <w:t xml:space="preserve">elektrický koagulačný prístroj vrátane bipolárnej pinzety, </w:t>
      </w:r>
    </w:p>
    <w:p w14:paraId="4D2148F1" w14:textId="77777777" w:rsidR="00D8483F" w:rsidRPr="00F363B1" w:rsidRDefault="00D8483F" w:rsidP="00142124">
      <w:pPr>
        <w:pStyle w:val="ListParagraph"/>
        <w:numPr>
          <w:ilvl w:val="0"/>
          <w:numId w:val="1095"/>
        </w:numPr>
        <w:contextualSpacing w:val="0"/>
        <w:rPr>
          <w:rFonts w:ascii="Times New Roman" w:hAnsi="Times New Roman"/>
        </w:rPr>
      </w:pPr>
      <w:r w:rsidRPr="00F363B1">
        <w:rPr>
          <w:rFonts w:ascii="Times New Roman" w:hAnsi="Times New Roman"/>
        </w:rPr>
        <w:t xml:space="preserve">prístroj na meranie intrafasciálneho tlaku pri kompartment syndróme. </w:t>
      </w:r>
    </w:p>
    <w:p w14:paraId="10F8246A" w14:textId="77777777" w:rsidR="00D8483F" w:rsidRPr="00F363B1" w:rsidRDefault="00D8483F" w:rsidP="00656421">
      <w:pPr>
        <w:pStyle w:val="ListParagraph"/>
        <w:contextualSpacing w:val="0"/>
        <w:rPr>
          <w:rFonts w:ascii="Times New Roman" w:hAnsi="Times New Roman"/>
        </w:rPr>
      </w:pPr>
    </w:p>
    <w:p w14:paraId="1A99A856" w14:textId="77777777" w:rsidR="00D8483F" w:rsidRPr="00F363B1" w:rsidRDefault="00D8483F" w:rsidP="00142124">
      <w:pPr>
        <w:pStyle w:val="ListParagraph"/>
        <w:numPr>
          <w:ilvl w:val="0"/>
          <w:numId w:val="1092"/>
        </w:numPr>
        <w:rPr>
          <w:rFonts w:ascii="Times New Roman" w:hAnsi="Times New Roman"/>
        </w:rPr>
      </w:pPr>
      <w:r w:rsidRPr="00F363B1">
        <w:rPr>
          <w:rFonts w:ascii="Times New Roman" w:hAnsi="Times New Roman"/>
        </w:rPr>
        <w:t>Špeciálne materiálno-technické vybavenie pre operačnú sálu pre poskytovanie endoprotetických výkonov je</w:t>
      </w:r>
    </w:p>
    <w:p w14:paraId="13DBBD11" w14:textId="77777777" w:rsidR="00D8483F" w:rsidRPr="00F363B1" w:rsidRDefault="00D8483F" w:rsidP="00142124">
      <w:pPr>
        <w:pStyle w:val="ListParagraph"/>
        <w:numPr>
          <w:ilvl w:val="0"/>
          <w:numId w:val="1096"/>
        </w:numPr>
        <w:rPr>
          <w:rFonts w:ascii="Times New Roman" w:hAnsi="Times New Roman"/>
        </w:rPr>
      </w:pPr>
      <w:r w:rsidRPr="00F363B1">
        <w:rPr>
          <w:rFonts w:ascii="Times New Roman" w:hAnsi="Times New Roman"/>
        </w:rPr>
        <w:t>cervikokapitálna endoprotéza bedrového kĺbu</w:t>
      </w:r>
    </w:p>
    <w:p w14:paraId="6FF0F623" w14:textId="77777777" w:rsidR="00D8483F" w:rsidRPr="00F363B1" w:rsidRDefault="00D8483F" w:rsidP="00142124">
      <w:pPr>
        <w:pStyle w:val="ListParagraph"/>
        <w:numPr>
          <w:ilvl w:val="0"/>
          <w:numId w:val="1096"/>
        </w:numPr>
        <w:rPr>
          <w:rFonts w:ascii="Times New Roman" w:hAnsi="Times New Roman"/>
        </w:rPr>
      </w:pPr>
      <w:r w:rsidRPr="00F363B1">
        <w:rPr>
          <w:rFonts w:ascii="Times New Roman" w:hAnsi="Times New Roman"/>
        </w:rPr>
        <w:t xml:space="preserve">endoprotetické implantáty, </w:t>
      </w:r>
    </w:p>
    <w:p w14:paraId="0A1F8911" w14:textId="77777777" w:rsidR="00D8483F" w:rsidRPr="00F363B1" w:rsidRDefault="00D8483F" w:rsidP="00142124">
      <w:pPr>
        <w:pStyle w:val="ListParagraph"/>
        <w:numPr>
          <w:ilvl w:val="0"/>
          <w:numId w:val="1096"/>
        </w:numPr>
        <w:rPr>
          <w:rFonts w:ascii="Times New Roman" w:hAnsi="Times New Roman"/>
        </w:rPr>
      </w:pPr>
      <w:r w:rsidRPr="00F363B1">
        <w:rPr>
          <w:rFonts w:ascii="Times New Roman" w:hAnsi="Times New Roman"/>
        </w:rPr>
        <w:t xml:space="preserve">odsávačka krvi. </w:t>
      </w:r>
    </w:p>
    <w:p w14:paraId="76D9F750" w14:textId="77777777" w:rsidR="00D8483F" w:rsidRPr="00F363B1" w:rsidRDefault="00D8483F" w:rsidP="00656421">
      <w:pPr>
        <w:ind w:left="360"/>
      </w:pPr>
    </w:p>
    <w:p w14:paraId="22F1A35D" w14:textId="4AB2C3FF" w:rsidR="00D8483F" w:rsidRPr="00F363B1" w:rsidRDefault="00D8483F" w:rsidP="00142124">
      <w:pPr>
        <w:pStyle w:val="ListParagraph"/>
        <w:numPr>
          <w:ilvl w:val="0"/>
          <w:numId w:val="1092"/>
        </w:numPr>
        <w:rPr>
          <w:rFonts w:ascii="Times New Roman" w:hAnsi="Times New Roman"/>
        </w:rPr>
      </w:pPr>
      <w:r w:rsidRPr="00F363B1">
        <w:rPr>
          <w:rFonts w:ascii="Times New Roman" w:hAnsi="Times New Roman"/>
        </w:rPr>
        <w:t xml:space="preserve">Špeciálne materiálno-technické vybavenie pre operačnú sálu pre poskytovanie artroskopických operácií je </w:t>
      </w:r>
    </w:p>
    <w:p w14:paraId="2B14DE75" w14:textId="2510400F" w:rsidR="00D8483F" w:rsidRPr="00F363B1" w:rsidRDefault="00D8483F" w:rsidP="00142124">
      <w:pPr>
        <w:pStyle w:val="ListParagraph"/>
        <w:numPr>
          <w:ilvl w:val="0"/>
          <w:numId w:val="1097"/>
        </w:numPr>
        <w:rPr>
          <w:rFonts w:ascii="Times New Roman" w:hAnsi="Times New Roman"/>
        </w:rPr>
      </w:pPr>
      <w:r w:rsidRPr="00F363B1">
        <w:rPr>
          <w:rFonts w:ascii="Times New Roman" w:hAnsi="Times New Roman"/>
        </w:rPr>
        <w:t xml:space="preserve">držiaky končatín, </w:t>
      </w:r>
    </w:p>
    <w:p w14:paraId="5AA706C5" w14:textId="5EA9F9FE" w:rsidR="00D8483F" w:rsidRPr="00F363B1" w:rsidRDefault="00D8483F" w:rsidP="00142124">
      <w:pPr>
        <w:pStyle w:val="ListParagraph"/>
        <w:numPr>
          <w:ilvl w:val="0"/>
          <w:numId w:val="1097"/>
        </w:numPr>
        <w:rPr>
          <w:rFonts w:ascii="Times New Roman" w:hAnsi="Times New Roman"/>
        </w:rPr>
      </w:pPr>
      <w:r w:rsidRPr="00F363B1">
        <w:rPr>
          <w:rFonts w:ascii="Times New Roman" w:hAnsi="Times New Roman"/>
        </w:rPr>
        <w:t xml:space="preserve">videosystém s optikami pre veľké i malé kĺby, </w:t>
      </w:r>
    </w:p>
    <w:p w14:paraId="54BB8C5B" w14:textId="70A96252" w:rsidR="00D8483F" w:rsidRPr="00F363B1" w:rsidRDefault="00D8483F" w:rsidP="00142124">
      <w:pPr>
        <w:pStyle w:val="ListParagraph"/>
        <w:numPr>
          <w:ilvl w:val="0"/>
          <w:numId w:val="1097"/>
        </w:numPr>
        <w:rPr>
          <w:rFonts w:ascii="Times New Roman" w:hAnsi="Times New Roman"/>
        </w:rPr>
      </w:pPr>
      <w:r w:rsidRPr="00F363B1">
        <w:rPr>
          <w:rFonts w:ascii="Times New Roman" w:hAnsi="Times New Roman"/>
        </w:rPr>
        <w:t xml:space="preserve">artroskopické inštrumenty pre veľké a malé kĺby, </w:t>
      </w:r>
    </w:p>
    <w:p w14:paraId="3A046244" w14:textId="07043578" w:rsidR="00D8483F" w:rsidRPr="00F363B1" w:rsidRDefault="00D8483F" w:rsidP="00142124">
      <w:pPr>
        <w:pStyle w:val="ListParagraph"/>
        <w:numPr>
          <w:ilvl w:val="0"/>
          <w:numId w:val="1097"/>
        </w:numPr>
        <w:rPr>
          <w:rFonts w:ascii="Times New Roman" w:hAnsi="Times New Roman"/>
        </w:rPr>
      </w:pPr>
      <w:r w:rsidRPr="00F363B1">
        <w:rPr>
          <w:rFonts w:ascii="Times New Roman" w:hAnsi="Times New Roman"/>
        </w:rPr>
        <w:t xml:space="preserve">vnútrokĺbna fréza pre veľké a malé kĺby, </w:t>
      </w:r>
    </w:p>
    <w:p w14:paraId="553A910F" w14:textId="01E8F9A6" w:rsidR="00D8483F" w:rsidRPr="00F363B1" w:rsidRDefault="00D8483F" w:rsidP="00142124">
      <w:pPr>
        <w:pStyle w:val="ListParagraph"/>
        <w:numPr>
          <w:ilvl w:val="0"/>
          <w:numId w:val="1097"/>
        </w:numPr>
        <w:rPr>
          <w:rFonts w:ascii="Times New Roman" w:hAnsi="Times New Roman"/>
        </w:rPr>
      </w:pPr>
      <w:r w:rsidRPr="00F363B1">
        <w:rPr>
          <w:rFonts w:ascii="Times New Roman" w:hAnsi="Times New Roman"/>
        </w:rPr>
        <w:t xml:space="preserve">vnútrokĺbna koagulácia pre veľké a malé kĺby, </w:t>
      </w:r>
    </w:p>
    <w:p w14:paraId="42DBDBCB" w14:textId="7F9C4196" w:rsidR="00D8483F" w:rsidRPr="00F363B1" w:rsidRDefault="00D8483F" w:rsidP="00142124">
      <w:pPr>
        <w:pStyle w:val="ListParagraph"/>
        <w:numPr>
          <w:ilvl w:val="0"/>
          <w:numId w:val="1097"/>
        </w:numPr>
        <w:rPr>
          <w:rFonts w:ascii="Times New Roman" w:hAnsi="Times New Roman"/>
        </w:rPr>
      </w:pPr>
      <w:r w:rsidRPr="00F363B1">
        <w:rPr>
          <w:rFonts w:ascii="Times New Roman" w:hAnsi="Times New Roman"/>
        </w:rPr>
        <w:t xml:space="preserve">artroskopická pumpa. </w:t>
      </w:r>
    </w:p>
    <w:p w14:paraId="078BD171" w14:textId="77777777" w:rsidR="00D8483F" w:rsidRPr="00F363B1" w:rsidRDefault="00D8483F" w:rsidP="00656421">
      <w:pPr>
        <w:ind w:left="360"/>
      </w:pPr>
    </w:p>
    <w:p w14:paraId="19EE9599" w14:textId="44D667AD" w:rsidR="00D8483F" w:rsidRPr="00F363B1" w:rsidRDefault="00D8483F" w:rsidP="00142124">
      <w:pPr>
        <w:pStyle w:val="ListParagraph"/>
        <w:numPr>
          <w:ilvl w:val="0"/>
          <w:numId w:val="1092"/>
        </w:numPr>
        <w:rPr>
          <w:rFonts w:ascii="Times New Roman" w:hAnsi="Times New Roman"/>
        </w:rPr>
      </w:pPr>
      <w:r w:rsidRPr="00F363B1">
        <w:rPr>
          <w:rFonts w:ascii="Times New Roman" w:hAnsi="Times New Roman"/>
        </w:rPr>
        <w:t>Špeciálne materiálno-technické vybavenie pre operačnú sálu pre poskytovanie spondylochirurgických a panvových operácií je</w:t>
      </w:r>
    </w:p>
    <w:p w14:paraId="70EDD53D" w14:textId="19E40FF7" w:rsidR="00D8483F" w:rsidRPr="00F363B1" w:rsidRDefault="00D8483F" w:rsidP="00142124">
      <w:pPr>
        <w:pStyle w:val="ListParagraph"/>
        <w:numPr>
          <w:ilvl w:val="0"/>
          <w:numId w:val="1098"/>
        </w:numPr>
        <w:rPr>
          <w:rFonts w:ascii="Times New Roman" w:hAnsi="Times New Roman"/>
        </w:rPr>
      </w:pPr>
      <w:r w:rsidRPr="00F363B1">
        <w:rPr>
          <w:rFonts w:ascii="Times New Roman" w:hAnsi="Times New Roman"/>
        </w:rPr>
        <w:t>radiolucentný karbónový operačný stôl a držiak hlavy,</w:t>
      </w:r>
    </w:p>
    <w:p w14:paraId="6F1A6A03" w14:textId="1C74BD07" w:rsidR="00D8483F" w:rsidRPr="00F363B1" w:rsidRDefault="00D8483F" w:rsidP="00142124">
      <w:pPr>
        <w:pStyle w:val="ListParagraph"/>
        <w:numPr>
          <w:ilvl w:val="0"/>
          <w:numId w:val="1098"/>
        </w:numPr>
        <w:rPr>
          <w:rFonts w:ascii="Times New Roman" w:hAnsi="Times New Roman"/>
        </w:rPr>
      </w:pPr>
      <w:r w:rsidRPr="00F363B1">
        <w:rPr>
          <w:rFonts w:ascii="Times New Roman" w:hAnsi="Times New Roman"/>
        </w:rPr>
        <w:t xml:space="preserve">osteosyntetický materiál na osteosyntézu zlomenín chrbtice z ventrálneho i dorzálneho prístupu v krčnej i torakolumbálnej oblasti, </w:t>
      </w:r>
    </w:p>
    <w:p w14:paraId="6361E1A9" w14:textId="6B442BE9" w:rsidR="00D8483F" w:rsidRPr="00F363B1" w:rsidRDefault="00D8483F" w:rsidP="00142124">
      <w:pPr>
        <w:pStyle w:val="ListParagraph"/>
        <w:numPr>
          <w:ilvl w:val="0"/>
          <w:numId w:val="1098"/>
        </w:numPr>
        <w:rPr>
          <w:rFonts w:ascii="Times New Roman" w:hAnsi="Times New Roman"/>
        </w:rPr>
      </w:pPr>
      <w:r w:rsidRPr="00F363B1">
        <w:rPr>
          <w:rFonts w:ascii="Times New Roman" w:hAnsi="Times New Roman"/>
        </w:rPr>
        <w:t xml:space="preserve">set na vertebroplastiku, </w:t>
      </w:r>
    </w:p>
    <w:p w14:paraId="3D1AF1E0" w14:textId="18BA3AC3" w:rsidR="00D8483F" w:rsidRPr="00F363B1" w:rsidRDefault="00D8483F" w:rsidP="00142124">
      <w:pPr>
        <w:pStyle w:val="ListParagraph"/>
        <w:numPr>
          <w:ilvl w:val="0"/>
          <w:numId w:val="1098"/>
        </w:numPr>
        <w:rPr>
          <w:rFonts w:ascii="Times New Roman" w:hAnsi="Times New Roman"/>
        </w:rPr>
      </w:pPr>
      <w:r w:rsidRPr="00F363B1">
        <w:rPr>
          <w:rFonts w:ascii="Times New Roman" w:hAnsi="Times New Roman"/>
        </w:rPr>
        <w:t xml:space="preserve">set na kyfoplastiku, </w:t>
      </w:r>
    </w:p>
    <w:p w14:paraId="4DBE0447" w14:textId="2DFF647E" w:rsidR="00D8483F" w:rsidRPr="00F363B1" w:rsidRDefault="00D8483F" w:rsidP="00142124">
      <w:pPr>
        <w:pStyle w:val="ListParagraph"/>
        <w:numPr>
          <w:ilvl w:val="0"/>
          <w:numId w:val="1098"/>
        </w:numPr>
        <w:rPr>
          <w:rFonts w:ascii="Times New Roman" w:hAnsi="Times New Roman"/>
        </w:rPr>
      </w:pPr>
      <w:r w:rsidRPr="00F363B1">
        <w:rPr>
          <w:rFonts w:ascii="Times New Roman" w:hAnsi="Times New Roman"/>
        </w:rPr>
        <w:t xml:space="preserve">osteosyntetický materiál na osteosyntézu zlomenín panvy, </w:t>
      </w:r>
    </w:p>
    <w:p w14:paraId="0DB6F2D6" w14:textId="31AF843C" w:rsidR="00D8483F" w:rsidRPr="00F363B1" w:rsidRDefault="00D8483F" w:rsidP="00142124">
      <w:pPr>
        <w:pStyle w:val="ListParagraph"/>
        <w:numPr>
          <w:ilvl w:val="0"/>
          <w:numId w:val="1098"/>
        </w:numPr>
        <w:rPr>
          <w:rFonts w:ascii="Times New Roman" w:hAnsi="Times New Roman"/>
        </w:rPr>
      </w:pPr>
      <w:r w:rsidRPr="00F363B1">
        <w:rPr>
          <w:rFonts w:ascii="Times New Roman" w:hAnsi="Times New Roman"/>
        </w:rPr>
        <w:t>operačný mikroskop.</w:t>
      </w:r>
    </w:p>
    <w:p w14:paraId="3E8EA374" w14:textId="77777777" w:rsidR="00D8483F" w:rsidRPr="00F363B1" w:rsidRDefault="00D8483F" w:rsidP="00656421">
      <w:pPr>
        <w:ind w:left="360"/>
      </w:pPr>
    </w:p>
    <w:p w14:paraId="01217D53" w14:textId="39C44D36" w:rsidR="00D8483F" w:rsidRPr="00F363B1" w:rsidRDefault="00D8483F" w:rsidP="00142124">
      <w:pPr>
        <w:pStyle w:val="ListParagraph"/>
        <w:numPr>
          <w:ilvl w:val="0"/>
          <w:numId w:val="1092"/>
        </w:numPr>
        <w:rPr>
          <w:rFonts w:ascii="Times New Roman" w:hAnsi="Times New Roman"/>
        </w:rPr>
      </w:pPr>
      <w:r w:rsidRPr="00F363B1">
        <w:rPr>
          <w:rFonts w:ascii="Times New Roman" w:hAnsi="Times New Roman"/>
        </w:rPr>
        <w:t xml:space="preserve">Špeciálne materiálno technické vybavenie </w:t>
      </w:r>
      <w:r w:rsidR="0033259C" w:rsidRPr="00F363B1">
        <w:rPr>
          <w:rFonts w:ascii="Times New Roman" w:hAnsi="Times New Roman"/>
        </w:rPr>
        <w:t>je robotický systém pre navigované operácie chrbtice a panvy na operačnej sále;</w:t>
      </w:r>
      <w:r w:rsidRPr="00F363B1">
        <w:rPr>
          <w:rFonts w:ascii="Times New Roman" w:hAnsi="Times New Roman"/>
        </w:rPr>
        <w:t xml:space="preserve"> lehot</w:t>
      </w:r>
      <w:r w:rsidR="0033259C" w:rsidRPr="00F363B1">
        <w:rPr>
          <w:rFonts w:ascii="Times New Roman" w:hAnsi="Times New Roman"/>
        </w:rPr>
        <w:t>a</w:t>
      </w:r>
      <w:r w:rsidRPr="00F363B1">
        <w:rPr>
          <w:rFonts w:ascii="Times New Roman" w:hAnsi="Times New Roman"/>
        </w:rPr>
        <w:t xml:space="preserve"> na splnenie podmienky kategorizácie ústavnej starostlivosti podľa § 44 ods. 2 písm. d) zákona je 1. januára 2026 </w:t>
      </w:r>
    </w:p>
    <w:p w14:paraId="7CD18701" w14:textId="77777777" w:rsidR="00D8483F" w:rsidRPr="00F363B1" w:rsidRDefault="00D8483F" w:rsidP="00656421"/>
    <w:p w14:paraId="0D3537DD" w14:textId="77777777" w:rsidR="00D8483F" w:rsidRPr="00F363B1" w:rsidRDefault="00D8483F" w:rsidP="00142124">
      <w:pPr>
        <w:pStyle w:val="ListParagraph"/>
        <w:numPr>
          <w:ilvl w:val="0"/>
          <w:numId w:val="1092"/>
        </w:numPr>
        <w:rPr>
          <w:rFonts w:ascii="Times New Roman" w:hAnsi="Times New Roman"/>
        </w:rPr>
      </w:pPr>
      <w:r w:rsidRPr="00F363B1">
        <w:rPr>
          <w:rFonts w:ascii="Times New Roman" w:hAnsi="Times New Roman"/>
        </w:rPr>
        <w:t xml:space="preserve">Špeciálne materiálno-technické vybavenie pre lôžkovú časť </w:t>
      </w:r>
    </w:p>
    <w:p w14:paraId="4DACD9F3" w14:textId="5C570E82" w:rsidR="00D8483F" w:rsidRPr="00F363B1" w:rsidRDefault="00D8483F" w:rsidP="00142124">
      <w:pPr>
        <w:pStyle w:val="ListParagraph"/>
        <w:numPr>
          <w:ilvl w:val="0"/>
          <w:numId w:val="1099"/>
        </w:numPr>
        <w:rPr>
          <w:rFonts w:ascii="Times New Roman" w:hAnsi="Times New Roman"/>
        </w:rPr>
      </w:pPr>
      <w:r w:rsidRPr="00F363B1">
        <w:rPr>
          <w:rFonts w:ascii="Times New Roman" w:hAnsi="Times New Roman"/>
        </w:rPr>
        <w:t>mraziaci box na prípravu chladiacich bandáží,</w:t>
      </w:r>
    </w:p>
    <w:p w14:paraId="7B320FBF" w14:textId="37651710" w:rsidR="00D8483F" w:rsidRPr="00F363B1" w:rsidRDefault="00D8483F" w:rsidP="00142124">
      <w:pPr>
        <w:pStyle w:val="ListParagraph"/>
        <w:numPr>
          <w:ilvl w:val="0"/>
          <w:numId w:val="1099"/>
        </w:numPr>
        <w:rPr>
          <w:rFonts w:ascii="Times New Roman" w:hAnsi="Times New Roman"/>
        </w:rPr>
      </w:pPr>
      <w:r w:rsidRPr="00F363B1">
        <w:rPr>
          <w:rFonts w:ascii="Times New Roman" w:hAnsi="Times New Roman"/>
        </w:rPr>
        <w:t xml:space="preserve">motorové rehabilitačné dlahy pre horné a dolné končatiny, </w:t>
      </w:r>
    </w:p>
    <w:p w14:paraId="4A9315BC" w14:textId="4779C875" w:rsidR="00D8483F" w:rsidRPr="00F363B1" w:rsidRDefault="00D8483F" w:rsidP="00142124">
      <w:pPr>
        <w:pStyle w:val="ListParagraph"/>
        <w:numPr>
          <w:ilvl w:val="0"/>
          <w:numId w:val="1099"/>
        </w:numPr>
        <w:rPr>
          <w:rFonts w:ascii="Times New Roman" w:hAnsi="Times New Roman"/>
        </w:rPr>
      </w:pPr>
      <w:r w:rsidRPr="00F363B1">
        <w:rPr>
          <w:rFonts w:ascii="Times New Roman" w:hAnsi="Times New Roman"/>
        </w:rPr>
        <w:t xml:space="preserve">polohovacie a extenčné dlahy, </w:t>
      </w:r>
    </w:p>
    <w:p w14:paraId="07B5B72D" w14:textId="34A130C9" w:rsidR="00D8483F" w:rsidRPr="00F363B1" w:rsidRDefault="00D8483F" w:rsidP="00142124">
      <w:pPr>
        <w:pStyle w:val="ListParagraph"/>
        <w:numPr>
          <w:ilvl w:val="0"/>
          <w:numId w:val="1099"/>
        </w:numPr>
        <w:rPr>
          <w:rFonts w:ascii="Times New Roman" w:hAnsi="Times New Roman"/>
        </w:rPr>
      </w:pPr>
      <w:r w:rsidRPr="00F363B1">
        <w:rPr>
          <w:rFonts w:ascii="Times New Roman" w:hAnsi="Times New Roman"/>
        </w:rPr>
        <w:t xml:space="preserve">tri antidekubitálne matrace pre nemocničné lôžka najmenej. </w:t>
      </w:r>
    </w:p>
    <w:p w14:paraId="6140DFB6" w14:textId="77777777" w:rsidR="00D8483F" w:rsidRPr="00F363B1" w:rsidRDefault="00D8483F" w:rsidP="00656421">
      <w:pPr>
        <w:ind w:left="708"/>
      </w:pPr>
    </w:p>
    <w:p w14:paraId="10D322F6" w14:textId="77777777" w:rsidR="00D8483F" w:rsidRPr="00F363B1" w:rsidRDefault="00D8483F" w:rsidP="00142124">
      <w:pPr>
        <w:pStyle w:val="ListParagraph"/>
        <w:numPr>
          <w:ilvl w:val="0"/>
          <w:numId w:val="1092"/>
        </w:numPr>
        <w:rPr>
          <w:rFonts w:ascii="Times New Roman" w:hAnsi="Times New Roman"/>
        </w:rPr>
      </w:pPr>
      <w:r w:rsidRPr="00F363B1">
        <w:rPr>
          <w:rFonts w:ascii="Times New Roman" w:hAnsi="Times New Roman"/>
        </w:rPr>
        <w:t>Špeciálne materiálno-technické vybavenie pre zabezpečenie ošetrenia pacientov pri mimoriadnych udalostiach sú prostriedky na externú stabilizáciu zlomenín systémom „tube-totube“, kruhovými a hybridnými fixátormi pre ošetrenie 15 zranených počas prvých 24 hodín.</w:t>
      </w:r>
    </w:p>
    <w:p w14:paraId="0EF0E2AE" w14:textId="77777777" w:rsidR="00D8483F" w:rsidRPr="00F363B1" w:rsidRDefault="00D8483F" w:rsidP="00656421">
      <w:pPr>
        <w:pStyle w:val="ListParagraph"/>
        <w:ind w:left="709"/>
        <w:rPr>
          <w:rFonts w:ascii="Times New Roman" w:hAnsi="Times New Roman"/>
        </w:rPr>
      </w:pPr>
    </w:p>
    <w:p w14:paraId="4A34E03D" w14:textId="70542279" w:rsidR="00D8483F" w:rsidRPr="00F363B1" w:rsidRDefault="00D8483F" w:rsidP="00142124">
      <w:pPr>
        <w:pStyle w:val="ListParagraph"/>
        <w:numPr>
          <w:ilvl w:val="0"/>
          <w:numId w:val="1092"/>
        </w:numPr>
        <w:rPr>
          <w:rFonts w:ascii="Times New Roman" w:hAnsi="Times New Roman"/>
        </w:rPr>
      </w:pPr>
      <w:r w:rsidRPr="00F363B1">
        <w:rPr>
          <w:rFonts w:ascii="Times New Roman" w:hAnsi="Times New Roman"/>
        </w:rPr>
        <w:t xml:space="preserve">Špeciálne materiálno-technické vybavenie je </w:t>
      </w:r>
    </w:p>
    <w:p w14:paraId="698B5262" w14:textId="77777777" w:rsidR="00D8483F" w:rsidRPr="00F363B1" w:rsidRDefault="00D8483F" w:rsidP="00142124">
      <w:pPr>
        <w:pStyle w:val="ListParagraph"/>
        <w:numPr>
          <w:ilvl w:val="0"/>
          <w:numId w:val="1100"/>
        </w:numPr>
        <w:rPr>
          <w:rFonts w:ascii="Times New Roman" w:hAnsi="Times New Roman"/>
        </w:rPr>
      </w:pPr>
      <w:r w:rsidRPr="00F363B1">
        <w:rPr>
          <w:rFonts w:ascii="Times New Roman" w:hAnsi="Times New Roman"/>
        </w:rPr>
        <w:t xml:space="preserve">konvenčná digitálna rádiodiagnostika, </w:t>
      </w:r>
    </w:p>
    <w:p w14:paraId="20E46BB8" w14:textId="77777777" w:rsidR="00D8483F" w:rsidRPr="00F363B1" w:rsidRDefault="00D8483F" w:rsidP="00142124">
      <w:pPr>
        <w:pStyle w:val="ListParagraph"/>
        <w:numPr>
          <w:ilvl w:val="0"/>
          <w:numId w:val="1100"/>
        </w:numPr>
        <w:rPr>
          <w:rFonts w:ascii="Times New Roman" w:hAnsi="Times New Roman"/>
        </w:rPr>
      </w:pPr>
      <w:r w:rsidRPr="00F363B1">
        <w:rPr>
          <w:rFonts w:ascii="Times New Roman" w:hAnsi="Times New Roman"/>
        </w:rPr>
        <w:t xml:space="preserve">mobilný sonografický prístroj, </w:t>
      </w:r>
    </w:p>
    <w:p w14:paraId="76053DD1" w14:textId="77777777" w:rsidR="00D8483F" w:rsidRPr="00F363B1" w:rsidRDefault="00D8483F" w:rsidP="00142124">
      <w:pPr>
        <w:pStyle w:val="ListParagraph"/>
        <w:numPr>
          <w:ilvl w:val="0"/>
          <w:numId w:val="1100"/>
        </w:numPr>
        <w:rPr>
          <w:rFonts w:ascii="Times New Roman" w:hAnsi="Times New Roman"/>
        </w:rPr>
      </w:pPr>
      <w:r w:rsidRPr="00F363B1">
        <w:rPr>
          <w:rFonts w:ascii="Times New Roman" w:hAnsi="Times New Roman"/>
        </w:rPr>
        <w:t>pracovisko počítačovej tomografie s dostupnosťou najmenej dvoch CT prístrojov, z toho jeden v nemocnici a jeden na základe zmluvného vzťahu,</w:t>
      </w:r>
    </w:p>
    <w:p w14:paraId="4221822C" w14:textId="77777777" w:rsidR="00D8483F" w:rsidRPr="00F363B1" w:rsidRDefault="00D8483F" w:rsidP="00142124">
      <w:pPr>
        <w:pStyle w:val="ListParagraph"/>
        <w:numPr>
          <w:ilvl w:val="0"/>
          <w:numId w:val="1100"/>
        </w:numPr>
        <w:rPr>
          <w:rFonts w:ascii="Times New Roman" w:hAnsi="Times New Roman"/>
        </w:rPr>
      </w:pPr>
      <w:r w:rsidRPr="00F363B1">
        <w:rPr>
          <w:rFonts w:ascii="Times New Roman" w:hAnsi="Times New Roman"/>
        </w:rPr>
        <w:t xml:space="preserve">informačno-komunikačné technológie (aplikácia) umožňujúce vysokorýchlostný prenos a spracovanie obrazovej dokumentácie v elektronickej podobe v rámci pracoviska poskytovateľa zdravotnej starostlivosti ako aj medzi jednotlivými poskytovateľmi navzájom, </w:t>
      </w:r>
    </w:p>
    <w:p w14:paraId="7A825860" w14:textId="77777777" w:rsidR="00D8483F" w:rsidRPr="00F363B1" w:rsidRDefault="00D8483F" w:rsidP="00142124">
      <w:pPr>
        <w:pStyle w:val="ListParagraph"/>
        <w:numPr>
          <w:ilvl w:val="0"/>
          <w:numId w:val="1100"/>
        </w:numPr>
        <w:rPr>
          <w:rFonts w:ascii="Times New Roman" w:hAnsi="Times New Roman"/>
        </w:rPr>
      </w:pPr>
      <w:r w:rsidRPr="00F363B1">
        <w:rPr>
          <w:rFonts w:ascii="Times New Roman" w:hAnsi="Times New Roman"/>
        </w:rPr>
        <w:t>schopnosť v rámci interdisciplinárnej spolupráce zabezpečiť okamžité primárne ošetrenie jedného ťažko zraneného bez mobilizácie rezerv nemocnice,</w:t>
      </w:r>
    </w:p>
    <w:p w14:paraId="75854831" w14:textId="77777777" w:rsidR="00D8483F" w:rsidRPr="00F363B1" w:rsidRDefault="00D8483F" w:rsidP="00142124">
      <w:pPr>
        <w:pStyle w:val="ListParagraph"/>
        <w:numPr>
          <w:ilvl w:val="0"/>
          <w:numId w:val="1100"/>
        </w:numPr>
        <w:rPr>
          <w:rFonts w:ascii="Times New Roman" w:hAnsi="Times New Roman"/>
        </w:rPr>
      </w:pPr>
      <w:r w:rsidRPr="00F363B1">
        <w:rPr>
          <w:rFonts w:ascii="Times New Roman" w:hAnsi="Times New Roman"/>
        </w:rPr>
        <w:t>dostupnosť transfúznych liekov.</w:t>
      </w:r>
    </w:p>
    <w:p w14:paraId="152F809B" w14:textId="77777777" w:rsidR="00D8483F" w:rsidRPr="00F363B1" w:rsidRDefault="00D8483F" w:rsidP="00656421">
      <w:pPr>
        <w:ind w:left="708"/>
      </w:pPr>
    </w:p>
    <w:p w14:paraId="5A657713" w14:textId="77777777" w:rsidR="00D8483F" w:rsidRPr="00F363B1" w:rsidRDefault="00D8483F" w:rsidP="00142124">
      <w:pPr>
        <w:pStyle w:val="ListParagraph"/>
        <w:numPr>
          <w:ilvl w:val="0"/>
          <w:numId w:val="1092"/>
        </w:numPr>
        <w:rPr>
          <w:rFonts w:ascii="Times New Roman" w:hAnsi="Times New Roman"/>
        </w:rPr>
      </w:pPr>
      <w:r w:rsidRPr="00F363B1">
        <w:rPr>
          <w:rFonts w:ascii="Times New Roman" w:hAnsi="Times New Roman"/>
        </w:rPr>
        <w:t xml:space="preserve">Podmienky pre poskytnutie diagnostiky a liečby počas hospitalizácie sú </w:t>
      </w:r>
    </w:p>
    <w:p w14:paraId="598F41AB" w14:textId="77777777" w:rsidR="00D8483F" w:rsidRPr="00F363B1" w:rsidRDefault="00D8483F" w:rsidP="00142124">
      <w:pPr>
        <w:pStyle w:val="ListParagraph"/>
        <w:numPr>
          <w:ilvl w:val="0"/>
          <w:numId w:val="1101"/>
        </w:numPr>
        <w:rPr>
          <w:rFonts w:ascii="Times New Roman" w:hAnsi="Times New Roman"/>
        </w:rPr>
      </w:pPr>
      <w:r w:rsidRPr="00F363B1">
        <w:rPr>
          <w:rFonts w:ascii="Times New Roman" w:hAnsi="Times New Roman"/>
        </w:rPr>
        <w:t>nepretržitá dostupnosť ďalšieho lekára so špecializáciou v špecializačnom odbore úrazová chirurgia alebo lekára so špecializáciou v špecializačnom odbore ortopédia alebo lekára so špecializáciou v špecializačnom odbore chirurga, so skúsenosťou s ošetrovaním úrazov na zavolanie,</w:t>
      </w:r>
    </w:p>
    <w:p w14:paraId="67D72C16" w14:textId="77777777" w:rsidR="00D8483F" w:rsidRPr="00F363B1" w:rsidRDefault="00D8483F" w:rsidP="00142124">
      <w:pPr>
        <w:pStyle w:val="ListParagraph"/>
        <w:numPr>
          <w:ilvl w:val="0"/>
          <w:numId w:val="1101"/>
        </w:numPr>
        <w:rPr>
          <w:rFonts w:ascii="Times New Roman" w:hAnsi="Times New Roman"/>
        </w:rPr>
      </w:pPr>
      <w:r w:rsidRPr="00F363B1">
        <w:rPr>
          <w:rFonts w:ascii="Times New Roman" w:hAnsi="Times New Roman"/>
        </w:rPr>
        <w:t>schopnosť v rámci interdisciplinárnej spolupráce zabezpečiť okamžité primárne ošetrenie najmenej jedného ťažko zraneného,</w:t>
      </w:r>
    </w:p>
    <w:p w14:paraId="04E163A7" w14:textId="4DA400DB" w:rsidR="0033259C" w:rsidRPr="00F363B1" w:rsidRDefault="0033259C" w:rsidP="00142124">
      <w:pPr>
        <w:pStyle w:val="ListParagraph"/>
        <w:numPr>
          <w:ilvl w:val="0"/>
          <w:numId w:val="1101"/>
        </w:numPr>
        <w:rPr>
          <w:rFonts w:ascii="Times New Roman" w:hAnsi="Times New Roman"/>
        </w:rPr>
      </w:pPr>
      <w:r w:rsidRPr="00F363B1">
        <w:rPr>
          <w:rFonts w:ascii="Times New Roman" w:hAnsi="Times New Roman"/>
        </w:rPr>
        <w:t>nepretržitá prevádzka hematologického a biochemického laboratória.</w:t>
      </w:r>
    </w:p>
    <w:p w14:paraId="12C3D731" w14:textId="77777777" w:rsidR="00D8483F" w:rsidRPr="00F363B1" w:rsidRDefault="00D8483F" w:rsidP="00656421"/>
    <w:p w14:paraId="28184598" w14:textId="1FC240EB" w:rsidR="00D8483F" w:rsidRPr="00F363B1" w:rsidRDefault="00D8483F" w:rsidP="00656421">
      <w:pPr>
        <w:pStyle w:val="Heading2"/>
        <w:spacing w:before="0"/>
        <w:ind w:left="576" w:hanging="576"/>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46329270" w14:textId="77777777" w:rsidR="00D8483F" w:rsidRPr="00F363B1" w:rsidRDefault="00D8483F" w:rsidP="00142124">
      <w:pPr>
        <w:pStyle w:val="ListParagraph"/>
        <w:numPr>
          <w:ilvl w:val="0"/>
          <w:numId w:val="1083"/>
        </w:numPr>
        <w:rPr>
          <w:rFonts w:ascii="Times New Roman" w:hAnsi="Times New Roman"/>
        </w:rPr>
      </w:pPr>
      <w:r w:rsidRPr="00F363B1">
        <w:rPr>
          <w:rFonts w:ascii="Times New Roman" w:hAnsi="Times New Roman"/>
        </w:rPr>
        <w:t>Špeciálne personálne zabezpečenie je</w:t>
      </w:r>
    </w:p>
    <w:p w14:paraId="1D28B1B3" w14:textId="77777777" w:rsidR="00D8483F" w:rsidRPr="00F363B1" w:rsidRDefault="00D8483F" w:rsidP="00142124">
      <w:pPr>
        <w:pStyle w:val="ListParagraph"/>
        <w:numPr>
          <w:ilvl w:val="0"/>
          <w:numId w:val="1102"/>
        </w:numPr>
        <w:rPr>
          <w:rFonts w:ascii="Times New Roman" w:hAnsi="Times New Roman"/>
        </w:rPr>
      </w:pPr>
      <w:r w:rsidRPr="00F363B1">
        <w:rPr>
          <w:rFonts w:ascii="Times New Roman" w:hAnsi="Times New Roman"/>
        </w:rPr>
        <w:t xml:space="preserve">nepretržitá prítomnosť lekárov so špecializáciou v špecializačnom odbore úrazová chirurgia alebo lekárov so špecializáciou v špecializačnom odbore ortopédia, </w:t>
      </w:r>
    </w:p>
    <w:p w14:paraId="3D35DFCB" w14:textId="093DD904" w:rsidR="00D8483F" w:rsidRPr="00F363B1" w:rsidRDefault="00D8483F" w:rsidP="00142124">
      <w:pPr>
        <w:pStyle w:val="ListParagraph"/>
        <w:numPr>
          <w:ilvl w:val="0"/>
          <w:numId w:val="1102"/>
        </w:numPr>
        <w:rPr>
          <w:rFonts w:ascii="Times New Roman" w:hAnsi="Times New Roman"/>
        </w:rPr>
      </w:pPr>
      <w:r w:rsidRPr="00F363B1">
        <w:rPr>
          <w:rFonts w:ascii="Times New Roman" w:hAnsi="Times New Roman"/>
        </w:rPr>
        <w:t>najmenej traja lekári v ústavnej pohotovostnej službe z toho najmenej jeden lekár so špecializáciou v špecializačnom odbore úrazová chirurgia alebo lekár so špecializáciou v špecializačnom odbore ortopédia</w:t>
      </w:r>
      <w:r w:rsidR="0033259C" w:rsidRPr="00F363B1">
        <w:rPr>
          <w:rFonts w:ascii="Times New Roman" w:hAnsi="Times New Roman"/>
        </w:rPr>
        <w:t>.</w:t>
      </w:r>
      <w:r w:rsidRPr="00F363B1">
        <w:rPr>
          <w:rFonts w:ascii="Times New Roman" w:hAnsi="Times New Roman"/>
        </w:rPr>
        <w:t xml:space="preserve"> </w:t>
      </w:r>
    </w:p>
    <w:p w14:paraId="4908DA87" w14:textId="77777777" w:rsidR="00D8483F" w:rsidRPr="00F363B1" w:rsidRDefault="00D8483F" w:rsidP="00656421">
      <w:pPr>
        <w:pStyle w:val="ListParagraph"/>
        <w:rPr>
          <w:rFonts w:ascii="Times New Roman" w:hAnsi="Times New Roman"/>
        </w:rPr>
      </w:pPr>
    </w:p>
    <w:p w14:paraId="73B45C15" w14:textId="73E66586" w:rsidR="00D8483F" w:rsidRPr="00F363B1" w:rsidRDefault="00D8483F" w:rsidP="00142124">
      <w:pPr>
        <w:pStyle w:val="ListParagraph"/>
        <w:numPr>
          <w:ilvl w:val="0"/>
          <w:numId w:val="1083"/>
        </w:numPr>
        <w:rPr>
          <w:rFonts w:ascii="Times New Roman" w:hAnsi="Times New Roman"/>
        </w:rPr>
      </w:pPr>
      <w:r w:rsidRPr="00F363B1">
        <w:rPr>
          <w:rFonts w:ascii="Times New Roman" w:hAnsi="Times New Roman"/>
        </w:rPr>
        <w:t xml:space="preserve">Špeciálne personálne zabezpečenie je nepretržitá dostupnosť na pracovisku </w:t>
      </w:r>
    </w:p>
    <w:p w14:paraId="693D992C" w14:textId="77777777" w:rsidR="00D8483F" w:rsidRPr="00F363B1" w:rsidRDefault="00D8483F" w:rsidP="00142124">
      <w:pPr>
        <w:pStyle w:val="ListParagraph"/>
        <w:numPr>
          <w:ilvl w:val="0"/>
          <w:numId w:val="1103"/>
        </w:numPr>
        <w:rPr>
          <w:rFonts w:ascii="Times New Roman" w:hAnsi="Times New Roman"/>
        </w:rPr>
      </w:pPr>
      <w:r w:rsidRPr="00F363B1">
        <w:rPr>
          <w:rFonts w:ascii="Times New Roman" w:hAnsi="Times New Roman"/>
        </w:rPr>
        <w:t>lekár so špecializáciou v špecializačnom odbore chirurgia,</w:t>
      </w:r>
    </w:p>
    <w:p w14:paraId="7B2A1D73" w14:textId="77777777" w:rsidR="00D8483F" w:rsidRPr="00F363B1" w:rsidRDefault="00D8483F" w:rsidP="00142124">
      <w:pPr>
        <w:pStyle w:val="ListParagraph"/>
        <w:numPr>
          <w:ilvl w:val="0"/>
          <w:numId w:val="1103"/>
        </w:numPr>
        <w:rPr>
          <w:rFonts w:ascii="Times New Roman" w:hAnsi="Times New Roman"/>
        </w:rPr>
      </w:pPr>
      <w:r w:rsidRPr="00F363B1">
        <w:rPr>
          <w:rFonts w:ascii="Times New Roman" w:hAnsi="Times New Roman"/>
        </w:rPr>
        <w:t xml:space="preserve">lekár so špecializáciou v špecializačnom odbore úrazová chirurgia alebo lekár so špecializáciou v špecializačnom odbore ortopédia, </w:t>
      </w:r>
    </w:p>
    <w:p w14:paraId="19B8B745" w14:textId="77777777" w:rsidR="00D8483F" w:rsidRPr="00F363B1" w:rsidRDefault="00D8483F" w:rsidP="00142124">
      <w:pPr>
        <w:pStyle w:val="ListParagraph"/>
        <w:numPr>
          <w:ilvl w:val="0"/>
          <w:numId w:val="1103"/>
        </w:numPr>
        <w:rPr>
          <w:rFonts w:ascii="Times New Roman" w:hAnsi="Times New Roman"/>
        </w:rPr>
      </w:pPr>
      <w:r w:rsidRPr="00F363B1">
        <w:rPr>
          <w:rFonts w:ascii="Times New Roman" w:hAnsi="Times New Roman"/>
        </w:rPr>
        <w:t>lekár so špecializáciou v špecializačnom odbore anestéziológia a intenzívna medicína,</w:t>
      </w:r>
    </w:p>
    <w:p w14:paraId="5E5B9A85" w14:textId="77777777" w:rsidR="00D8483F" w:rsidRPr="00F363B1" w:rsidRDefault="00D8483F" w:rsidP="00142124">
      <w:pPr>
        <w:pStyle w:val="ListParagraph"/>
        <w:numPr>
          <w:ilvl w:val="0"/>
          <w:numId w:val="1103"/>
        </w:numPr>
        <w:contextualSpacing w:val="0"/>
        <w:rPr>
          <w:rFonts w:ascii="Times New Roman" w:hAnsi="Times New Roman"/>
        </w:rPr>
      </w:pPr>
      <w:r w:rsidRPr="00F363B1">
        <w:rPr>
          <w:rFonts w:ascii="Times New Roman" w:hAnsi="Times New Roman"/>
        </w:rPr>
        <w:t>lekár so špecializáciou v špecializačnom odbore rádiológia.</w:t>
      </w:r>
    </w:p>
    <w:p w14:paraId="1975308E" w14:textId="77777777" w:rsidR="00985B7D" w:rsidRPr="00F363B1" w:rsidRDefault="00985B7D" w:rsidP="00656421">
      <w:pPr>
        <w:ind w:left="360"/>
      </w:pPr>
    </w:p>
    <w:p w14:paraId="7B43D2F4" w14:textId="77777777" w:rsidR="00D8483F" w:rsidRPr="00F363B1" w:rsidRDefault="00D8483F" w:rsidP="00142124">
      <w:pPr>
        <w:pStyle w:val="ListParagraph"/>
        <w:numPr>
          <w:ilvl w:val="0"/>
          <w:numId w:val="1083"/>
        </w:numPr>
        <w:ind w:hanging="357"/>
        <w:rPr>
          <w:rFonts w:ascii="Times New Roman" w:hAnsi="Times New Roman"/>
        </w:rPr>
      </w:pPr>
      <w:r w:rsidRPr="00F363B1">
        <w:rPr>
          <w:rFonts w:ascii="Times New Roman" w:hAnsi="Times New Roman"/>
        </w:rPr>
        <w:t xml:space="preserve">Špeciálne personálne zabezpečenie je nepretržitá dostupnosť počas pracovnej doby na pracovisku, nepretržitá dostupnosť (24 hodín a7 dní v týždni) na telefóne </w:t>
      </w:r>
    </w:p>
    <w:p w14:paraId="7400D765" w14:textId="77777777" w:rsidR="00D8483F" w:rsidRPr="00F363B1" w:rsidRDefault="00D8483F" w:rsidP="00142124">
      <w:pPr>
        <w:pStyle w:val="ListParagraph"/>
        <w:numPr>
          <w:ilvl w:val="0"/>
          <w:numId w:val="1105"/>
        </w:numPr>
        <w:rPr>
          <w:rFonts w:ascii="Times New Roman" w:hAnsi="Times New Roman"/>
        </w:rPr>
      </w:pPr>
      <w:r w:rsidRPr="00F363B1">
        <w:rPr>
          <w:rFonts w:ascii="Times New Roman" w:hAnsi="Times New Roman"/>
        </w:rPr>
        <w:t>lekár so špecializáciou v špecializačnom odbore hrudná chirurgia,</w:t>
      </w:r>
    </w:p>
    <w:p w14:paraId="5F54282A" w14:textId="77777777" w:rsidR="00D8483F" w:rsidRPr="00F363B1" w:rsidRDefault="00D8483F" w:rsidP="00142124">
      <w:pPr>
        <w:pStyle w:val="ListParagraph"/>
        <w:numPr>
          <w:ilvl w:val="0"/>
          <w:numId w:val="1105"/>
        </w:numPr>
        <w:contextualSpacing w:val="0"/>
        <w:rPr>
          <w:rFonts w:ascii="Times New Roman" w:hAnsi="Times New Roman"/>
        </w:rPr>
      </w:pPr>
      <w:r w:rsidRPr="00F363B1">
        <w:rPr>
          <w:rFonts w:ascii="Times New Roman" w:hAnsi="Times New Roman"/>
        </w:rPr>
        <w:t>lekár so špecializáciou v špecializačnom odbore neurochirurgia,</w:t>
      </w:r>
    </w:p>
    <w:p w14:paraId="3A95B171" w14:textId="77777777" w:rsidR="00D8483F" w:rsidRPr="00F363B1" w:rsidRDefault="00D8483F" w:rsidP="00142124">
      <w:pPr>
        <w:pStyle w:val="ListParagraph"/>
        <w:numPr>
          <w:ilvl w:val="0"/>
          <w:numId w:val="1105"/>
        </w:numPr>
        <w:contextualSpacing w:val="0"/>
        <w:rPr>
          <w:rFonts w:ascii="Times New Roman" w:hAnsi="Times New Roman"/>
        </w:rPr>
      </w:pPr>
      <w:r w:rsidRPr="00F363B1">
        <w:rPr>
          <w:rFonts w:ascii="Times New Roman" w:hAnsi="Times New Roman"/>
        </w:rPr>
        <w:t xml:space="preserve">lekár so špecializáciou v špecializačnom odbore cievna chirurgia, </w:t>
      </w:r>
    </w:p>
    <w:p w14:paraId="1BC52241" w14:textId="77777777" w:rsidR="00D8483F" w:rsidRPr="00F363B1" w:rsidRDefault="00D8483F" w:rsidP="00142124">
      <w:pPr>
        <w:pStyle w:val="ListParagraph"/>
        <w:numPr>
          <w:ilvl w:val="0"/>
          <w:numId w:val="1105"/>
        </w:numPr>
        <w:contextualSpacing w:val="0"/>
        <w:rPr>
          <w:rFonts w:ascii="Times New Roman" w:hAnsi="Times New Roman"/>
        </w:rPr>
      </w:pPr>
      <w:r w:rsidRPr="00F363B1">
        <w:rPr>
          <w:rFonts w:ascii="Times New Roman" w:hAnsi="Times New Roman"/>
        </w:rPr>
        <w:t>lekár so špecializáciou v špecializačnom odbore vnútorné lekárstvo, vrátane zaistenia endoskopie,</w:t>
      </w:r>
    </w:p>
    <w:p w14:paraId="74BFE829" w14:textId="77777777" w:rsidR="00D8483F" w:rsidRPr="00F363B1" w:rsidRDefault="00D8483F" w:rsidP="00142124">
      <w:pPr>
        <w:pStyle w:val="ListParagraph"/>
        <w:numPr>
          <w:ilvl w:val="0"/>
          <w:numId w:val="1105"/>
        </w:numPr>
        <w:contextualSpacing w:val="0"/>
        <w:rPr>
          <w:rFonts w:ascii="Times New Roman" w:hAnsi="Times New Roman"/>
        </w:rPr>
      </w:pPr>
      <w:r w:rsidRPr="00F363B1">
        <w:rPr>
          <w:rFonts w:ascii="Times New Roman" w:hAnsi="Times New Roman"/>
        </w:rPr>
        <w:t>lekár so špecializáciou v špecializačnom odbore neurológia,</w:t>
      </w:r>
    </w:p>
    <w:p w14:paraId="013A50DA" w14:textId="77777777" w:rsidR="00D8483F" w:rsidRPr="00F363B1" w:rsidRDefault="00D8483F" w:rsidP="00142124">
      <w:pPr>
        <w:pStyle w:val="ListParagraph"/>
        <w:numPr>
          <w:ilvl w:val="0"/>
          <w:numId w:val="1105"/>
        </w:numPr>
        <w:contextualSpacing w:val="0"/>
        <w:rPr>
          <w:rFonts w:ascii="Times New Roman" w:hAnsi="Times New Roman"/>
        </w:rPr>
      </w:pPr>
      <w:r w:rsidRPr="00F363B1">
        <w:rPr>
          <w:rFonts w:ascii="Times New Roman" w:hAnsi="Times New Roman"/>
        </w:rPr>
        <w:t>lekár so špecializáciou v špecializačnom odbore oftalmológia,</w:t>
      </w:r>
    </w:p>
    <w:p w14:paraId="353C7A83" w14:textId="77777777" w:rsidR="00D8483F" w:rsidRPr="00F363B1" w:rsidRDefault="00D8483F" w:rsidP="00142124">
      <w:pPr>
        <w:pStyle w:val="ListParagraph"/>
        <w:numPr>
          <w:ilvl w:val="0"/>
          <w:numId w:val="1105"/>
        </w:numPr>
        <w:contextualSpacing w:val="0"/>
        <w:rPr>
          <w:rFonts w:ascii="Times New Roman" w:hAnsi="Times New Roman"/>
        </w:rPr>
      </w:pPr>
      <w:r w:rsidRPr="00F363B1">
        <w:rPr>
          <w:rFonts w:ascii="Times New Roman" w:hAnsi="Times New Roman"/>
        </w:rPr>
        <w:t xml:space="preserve">lekár so špecializáciou v špecializačnom odbore otorinolaryngológa, </w:t>
      </w:r>
    </w:p>
    <w:p w14:paraId="6C34B9B9" w14:textId="77777777" w:rsidR="00D8483F" w:rsidRPr="00F363B1" w:rsidRDefault="00D8483F" w:rsidP="00142124">
      <w:pPr>
        <w:pStyle w:val="ListParagraph"/>
        <w:numPr>
          <w:ilvl w:val="0"/>
          <w:numId w:val="1105"/>
        </w:numPr>
        <w:contextualSpacing w:val="0"/>
        <w:rPr>
          <w:rFonts w:ascii="Times New Roman" w:hAnsi="Times New Roman"/>
        </w:rPr>
      </w:pPr>
      <w:r w:rsidRPr="00F363B1">
        <w:rPr>
          <w:rFonts w:ascii="Times New Roman" w:hAnsi="Times New Roman"/>
        </w:rPr>
        <w:t>lekár so špecializáciou v špecializačnom odbore gynekológie a pôrodníctva,</w:t>
      </w:r>
    </w:p>
    <w:p w14:paraId="3DC5D426" w14:textId="77777777" w:rsidR="00D8483F" w:rsidRPr="00F363B1" w:rsidRDefault="00D8483F" w:rsidP="00142124">
      <w:pPr>
        <w:pStyle w:val="ListParagraph"/>
        <w:numPr>
          <w:ilvl w:val="0"/>
          <w:numId w:val="1105"/>
        </w:numPr>
        <w:contextualSpacing w:val="0"/>
        <w:rPr>
          <w:rFonts w:ascii="Times New Roman" w:hAnsi="Times New Roman"/>
        </w:rPr>
      </w:pPr>
      <w:r w:rsidRPr="00F363B1">
        <w:rPr>
          <w:rFonts w:ascii="Times New Roman" w:hAnsi="Times New Roman"/>
        </w:rPr>
        <w:t>lekár so špecializáciou v špecializačnom odbore urológia,</w:t>
      </w:r>
    </w:p>
    <w:p w14:paraId="6968811B" w14:textId="77777777" w:rsidR="00D8483F" w:rsidRPr="00F363B1" w:rsidRDefault="00D8483F" w:rsidP="00142124">
      <w:pPr>
        <w:pStyle w:val="ListParagraph"/>
        <w:numPr>
          <w:ilvl w:val="0"/>
          <w:numId w:val="1105"/>
        </w:numPr>
        <w:contextualSpacing w:val="0"/>
        <w:rPr>
          <w:rFonts w:ascii="Times New Roman" w:hAnsi="Times New Roman"/>
        </w:rPr>
      </w:pPr>
      <w:r w:rsidRPr="00F363B1">
        <w:rPr>
          <w:rFonts w:ascii="Times New Roman" w:hAnsi="Times New Roman"/>
        </w:rPr>
        <w:t>lekár so špecializáciou v špecializačnom odbore infektológia,</w:t>
      </w:r>
    </w:p>
    <w:p w14:paraId="692DD7B3" w14:textId="77777777" w:rsidR="00D8483F" w:rsidRPr="00F363B1" w:rsidRDefault="00D8483F" w:rsidP="00142124">
      <w:pPr>
        <w:pStyle w:val="ListParagraph"/>
        <w:numPr>
          <w:ilvl w:val="0"/>
          <w:numId w:val="1105"/>
        </w:numPr>
        <w:contextualSpacing w:val="0"/>
        <w:rPr>
          <w:rFonts w:ascii="Times New Roman" w:hAnsi="Times New Roman"/>
        </w:rPr>
      </w:pPr>
      <w:r w:rsidRPr="00F363B1">
        <w:rPr>
          <w:rFonts w:ascii="Times New Roman" w:hAnsi="Times New Roman"/>
        </w:rPr>
        <w:t>lekár so špecializáciou v špecializačnom odbore intervenčná radiológia,</w:t>
      </w:r>
    </w:p>
    <w:p w14:paraId="1EB8E7A3" w14:textId="77777777" w:rsidR="00D8483F" w:rsidRPr="00F363B1" w:rsidRDefault="00D8483F" w:rsidP="00656421">
      <w:pPr>
        <w:pStyle w:val="ListParagraph"/>
        <w:ind w:left="1788"/>
        <w:contextualSpacing w:val="0"/>
        <w:rPr>
          <w:rFonts w:ascii="Times New Roman" w:hAnsi="Times New Roman"/>
        </w:rPr>
      </w:pPr>
    </w:p>
    <w:p w14:paraId="369B2A7D" w14:textId="48CFEEFD" w:rsidR="00D8483F" w:rsidRPr="00F363B1" w:rsidRDefault="00D8483F" w:rsidP="00142124">
      <w:pPr>
        <w:pStyle w:val="ListParagraph"/>
        <w:numPr>
          <w:ilvl w:val="0"/>
          <w:numId w:val="1083"/>
        </w:numPr>
        <w:rPr>
          <w:rFonts w:ascii="Times New Roman" w:hAnsi="Times New Roman"/>
        </w:rPr>
      </w:pPr>
      <w:r w:rsidRPr="00F363B1">
        <w:rPr>
          <w:rFonts w:ascii="Times New Roman" w:hAnsi="Times New Roman"/>
        </w:rPr>
        <w:t xml:space="preserve">Špeciálne personálne zabezpečenie je dostupnosť </w:t>
      </w:r>
      <w:r w:rsidR="00E56443" w:rsidRPr="00F363B1">
        <w:rPr>
          <w:rFonts w:ascii="Times New Roman" w:hAnsi="Times New Roman"/>
        </w:rPr>
        <w:t>konziliárnej služby v nemocnici</w:t>
      </w:r>
    </w:p>
    <w:p w14:paraId="79B9C1D1" w14:textId="72393DE7" w:rsidR="00D8483F" w:rsidRPr="00F363B1" w:rsidRDefault="00D8483F" w:rsidP="00142124">
      <w:pPr>
        <w:pStyle w:val="ListParagraph"/>
        <w:numPr>
          <w:ilvl w:val="0"/>
          <w:numId w:val="1104"/>
        </w:numPr>
        <w:contextualSpacing w:val="0"/>
        <w:rPr>
          <w:rFonts w:ascii="Times New Roman" w:hAnsi="Times New Roman"/>
        </w:rPr>
      </w:pPr>
      <w:r w:rsidRPr="00F363B1">
        <w:rPr>
          <w:rFonts w:ascii="Times New Roman" w:hAnsi="Times New Roman"/>
        </w:rPr>
        <w:t>lekár</w:t>
      </w:r>
      <w:r w:rsidR="00E56443" w:rsidRPr="00F363B1">
        <w:rPr>
          <w:rFonts w:ascii="Times New Roman" w:hAnsi="Times New Roman"/>
        </w:rPr>
        <w:t>a</w:t>
      </w:r>
      <w:r w:rsidRPr="00F363B1">
        <w:rPr>
          <w:rFonts w:ascii="Times New Roman" w:hAnsi="Times New Roman"/>
        </w:rPr>
        <w:t xml:space="preserve"> so špecializáciou v špecializačnom odbore maxilofaciálna chirurgia,</w:t>
      </w:r>
    </w:p>
    <w:p w14:paraId="664D68E8" w14:textId="1908B225" w:rsidR="00D8483F" w:rsidRPr="00F363B1" w:rsidRDefault="00D8483F" w:rsidP="00142124">
      <w:pPr>
        <w:pStyle w:val="ListParagraph"/>
        <w:numPr>
          <w:ilvl w:val="0"/>
          <w:numId w:val="1104"/>
        </w:numPr>
        <w:contextualSpacing w:val="0"/>
        <w:rPr>
          <w:rFonts w:ascii="Times New Roman" w:hAnsi="Times New Roman"/>
        </w:rPr>
      </w:pPr>
      <w:r w:rsidRPr="00F363B1">
        <w:rPr>
          <w:rFonts w:ascii="Times New Roman" w:hAnsi="Times New Roman"/>
        </w:rPr>
        <w:t>lekár</w:t>
      </w:r>
      <w:r w:rsidR="00E56443" w:rsidRPr="00F363B1">
        <w:rPr>
          <w:rFonts w:ascii="Times New Roman" w:hAnsi="Times New Roman"/>
        </w:rPr>
        <w:t>a</w:t>
      </w:r>
      <w:r w:rsidRPr="00F363B1">
        <w:rPr>
          <w:rFonts w:ascii="Times New Roman" w:hAnsi="Times New Roman"/>
        </w:rPr>
        <w:t xml:space="preserve"> so špecializáciou v špecializačnom odbore kardiochirurgia,</w:t>
      </w:r>
    </w:p>
    <w:p w14:paraId="42BE8165" w14:textId="7DA6E637" w:rsidR="00D8483F" w:rsidRPr="00F363B1" w:rsidRDefault="00D8483F" w:rsidP="00142124">
      <w:pPr>
        <w:pStyle w:val="ListParagraph"/>
        <w:numPr>
          <w:ilvl w:val="0"/>
          <w:numId w:val="1104"/>
        </w:numPr>
        <w:contextualSpacing w:val="0"/>
        <w:rPr>
          <w:rFonts w:ascii="Times New Roman" w:hAnsi="Times New Roman"/>
        </w:rPr>
      </w:pPr>
      <w:r w:rsidRPr="00F363B1">
        <w:rPr>
          <w:rFonts w:ascii="Times New Roman" w:hAnsi="Times New Roman"/>
        </w:rPr>
        <w:t>lekár</w:t>
      </w:r>
      <w:r w:rsidR="00E56443" w:rsidRPr="00F363B1">
        <w:rPr>
          <w:rFonts w:ascii="Times New Roman" w:hAnsi="Times New Roman"/>
        </w:rPr>
        <w:t>a</w:t>
      </w:r>
      <w:r w:rsidRPr="00F363B1">
        <w:rPr>
          <w:rFonts w:ascii="Times New Roman" w:hAnsi="Times New Roman"/>
        </w:rPr>
        <w:t xml:space="preserve"> so špecializáciou v špecializačnom odbore plastická chirurgia, </w:t>
      </w:r>
    </w:p>
    <w:p w14:paraId="2176D5DC" w14:textId="06DAD5B4" w:rsidR="00D8483F" w:rsidRPr="00F363B1" w:rsidRDefault="00D8483F" w:rsidP="00142124">
      <w:pPr>
        <w:pStyle w:val="ListParagraph"/>
        <w:numPr>
          <w:ilvl w:val="0"/>
          <w:numId w:val="1104"/>
        </w:numPr>
        <w:contextualSpacing w:val="0"/>
        <w:rPr>
          <w:rFonts w:ascii="Times New Roman" w:hAnsi="Times New Roman"/>
        </w:rPr>
      </w:pPr>
      <w:r w:rsidRPr="00F363B1">
        <w:rPr>
          <w:rFonts w:ascii="Times New Roman" w:hAnsi="Times New Roman"/>
        </w:rPr>
        <w:t>lekár</w:t>
      </w:r>
      <w:r w:rsidR="00E56443" w:rsidRPr="00F363B1">
        <w:rPr>
          <w:rFonts w:ascii="Times New Roman" w:hAnsi="Times New Roman"/>
        </w:rPr>
        <w:t>a</w:t>
      </w:r>
      <w:r w:rsidRPr="00F363B1">
        <w:rPr>
          <w:rFonts w:ascii="Times New Roman" w:hAnsi="Times New Roman"/>
        </w:rPr>
        <w:t xml:space="preserve"> so špecializáciou v špecializačnom odbore psychiatria, </w:t>
      </w:r>
    </w:p>
    <w:p w14:paraId="33BC7C03" w14:textId="3B400138" w:rsidR="00D8483F" w:rsidRPr="00F363B1" w:rsidRDefault="00D8483F" w:rsidP="00142124">
      <w:pPr>
        <w:pStyle w:val="ListParagraph"/>
        <w:numPr>
          <w:ilvl w:val="0"/>
          <w:numId w:val="1104"/>
        </w:numPr>
        <w:contextualSpacing w:val="0"/>
        <w:rPr>
          <w:rFonts w:ascii="Times New Roman" w:hAnsi="Times New Roman"/>
        </w:rPr>
      </w:pPr>
      <w:r w:rsidRPr="00F363B1">
        <w:rPr>
          <w:rFonts w:ascii="Times New Roman" w:hAnsi="Times New Roman"/>
        </w:rPr>
        <w:t>psychol</w:t>
      </w:r>
      <w:r w:rsidR="00E56443" w:rsidRPr="00F363B1">
        <w:rPr>
          <w:rFonts w:ascii="Times New Roman" w:hAnsi="Times New Roman"/>
        </w:rPr>
        <w:t>óga</w:t>
      </w:r>
      <w:r w:rsidRPr="00F363B1">
        <w:rPr>
          <w:rFonts w:ascii="Times New Roman" w:hAnsi="Times New Roman"/>
        </w:rPr>
        <w:t>,</w:t>
      </w:r>
    </w:p>
    <w:p w14:paraId="60EE6152" w14:textId="77777777" w:rsidR="00D8483F" w:rsidRPr="00F363B1" w:rsidRDefault="00D8483F" w:rsidP="00142124">
      <w:pPr>
        <w:pStyle w:val="ListParagraph"/>
        <w:numPr>
          <w:ilvl w:val="0"/>
          <w:numId w:val="1104"/>
        </w:numPr>
        <w:contextualSpacing w:val="0"/>
        <w:rPr>
          <w:rFonts w:ascii="Times New Roman" w:hAnsi="Times New Roman"/>
        </w:rPr>
      </w:pPr>
      <w:r w:rsidRPr="00F363B1">
        <w:rPr>
          <w:rFonts w:ascii="Times New Roman" w:hAnsi="Times New Roman"/>
        </w:rPr>
        <w:t>protetika,</w:t>
      </w:r>
    </w:p>
    <w:p w14:paraId="2700697F" w14:textId="7BEF276B" w:rsidR="00D8483F" w:rsidRPr="00F363B1" w:rsidRDefault="00D8483F" w:rsidP="00142124">
      <w:pPr>
        <w:pStyle w:val="ListParagraph"/>
        <w:numPr>
          <w:ilvl w:val="0"/>
          <w:numId w:val="1104"/>
        </w:numPr>
        <w:contextualSpacing w:val="0"/>
        <w:rPr>
          <w:rFonts w:ascii="Times New Roman" w:hAnsi="Times New Roman"/>
        </w:rPr>
      </w:pPr>
      <w:r w:rsidRPr="00F363B1">
        <w:rPr>
          <w:rFonts w:ascii="Times New Roman" w:hAnsi="Times New Roman"/>
        </w:rPr>
        <w:t>nutrič</w:t>
      </w:r>
      <w:r w:rsidR="00E56443" w:rsidRPr="00F363B1">
        <w:rPr>
          <w:rFonts w:ascii="Times New Roman" w:hAnsi="Times New Roman"/>
        </w:rPr>
        <w:t>ného terapueta.</w:t>
      </w:r>
    </w:p>
    <w:p w14:paraId="73D0E454" w14:textId="77777777" w:rsidR="00D8483F" w:rsidRPr="00F363B1" w:rsidRDefault="00D8483F" w:rsidP="00656421"/>
    <w:p w14:paraId="2FD456DD" w14:textId="77777777" w:rsidR="00D8483F" w:rsidRPr="00F363B1" w:rsidRDefault="00D8483F" w:rsidP="00142124">
      <w:pPr>
        <w:pStyle w:val="ListParagraph"/>
        <w:numPr>
          <w:ilvl w:val="0"/>
          <w:numId w:val="1083"/>
        </w:numPr>
        <w:rPr>
          <w:rFonts w:ascii="Times New Roman" w:hAnsi="Times New Roman"/>
        </w:rPr>
      </w:pPr>
      <w:r w:rsidRPr="00F363B1">
        <w:rPr>
          <w:rFonts w:ascii="Times New Roman" w:hAnsi="Times New Roman"/>
        </w:rPr>
        <w:t>Špeciálne materiálno-technické vybavenie je</w:t>
      </w:r>
    </w:p>
    <w:p w14:paraId="001528CB" w14:textId="5ACC2ADC" w:rsidR="00D8483F" w:rsidRPr="00F363B1" w:rsidRDefault="00E56443" w:rsidP="00142124">
      <w:pPr>
        <w:pStyle w:val="ListParagraph"/>
        <w:numPr>
          <w:ilvl w:val="0"/>
          <w:numId w:val="1084"/>
        </w:numPr>
        <w:rPr>
          <w:rFonts w:ascii="Times New Roman" w:hAnsi="Times New Roman"/>
        </w:rPr>
      </w:pPr>
      <w:r w:rsidRPr="00F363B1">
        <w:rPr>
          <w:rFonts w:ascii="Times New Roman" w:hAnsi="Times New Roman"/>
        </w:rPr>
        <w:t>aspoň</w:t>
      </w:r>
      <w:r w:rsidR="00D8483F" w:rsidRPr="00F363B1">
        <w:rPr>
          <w:rFonts w:ascii="Times New Roman" w:hAnsi="Times New Roman"/>
        </w:rPr>
        <w:t xml:space="preserve"> šesť lôžok na jednotke intenzívnej starostlivosti alebo na multidisciplinárnej jednotke zdravotnej starostlivosti,</w:t>
      </w:r>
    </w:p>
    <w:p w14:paraId="645C0B76" w14:textId="77777777" w:rsidR="00D8483F" w:rsidRPr="00F363B1" w:rsidRDefault="00D8483F" w:rsidP="00142124">
      <w:pPr>
        <w:pStyle w:val="ListParagraph"/>
        <w:numPr>
          <w:ilvl w:val="0"/>
          <w:numId w:val="1084"/>
        </w:numPr>
        <w:rPr>
          <w:rFonts w:ascii="Times New Roman" w:hAnsi="Times New Roman"/>
        </w:rPr>
      </w:pPr>
      <w:r w:rsidRPr="00F363B1">
        <w:rPr>
          <w:rFonts w:ascii="Times New Roman" w:hAnsi="Times New Roman"/>
        </w:rPr>
        <w:t xml:space="preserve">tri operačné sály so skiaskopickým C-ramenom. </w:t>
      </w:r>
    </w:p>
    <w:p w14:paraId="1CD45EF4" w14:textId="77777777" w:rsidR="00D8483F" w:rsidRPr="00F363B1" w:rsidRDefault="00D8483F" w:rsidP="00656421"/>
    <w:p w14:paraId="1A4B7762" w14:textId="77777777" w:rsidR="00D8483F" w:rsidRPr="00F363B1" w:rsidRDefault="00D8483F" w:rsidP="00142124">
      <w:pPr>
        <w:pStyle w:val="ListParagraph"/>
        <w:numPr>
          <w:ilvl w:val="0"/>
          <w:numId w:val="1083"/>
        </w:numPr>
        <w:rPr>
          <w:rFonts w:ascii="Times New Roman" w:hAnsi="Times New Roman"/>
        </w:rPr>
      </w:pPr>
      <w:r w:rsidRPr="00F363B1">
        <w:rPr>
          <w:rFonts w:ascii="Times New Roman" w:hAnsi="Times New Roman"/>
        </w:rPr>
        <w:t xml:space="preserve">Špeciálne materiálno-technické vybavenie pre traumatologické výkony je </w:t>
      </w:r>
    </w:p>
    <w:p w14:paraId="5C2F9BAE" w14:textId="77777777" w:rsidR="00D8483F" w:rsidRPr="00F363B1" w:rsidRDefault="00D8483F" w:rsidP="00142124">
      <w:pPr>
        <w:pStyle w:val="ListParagraph"/>
        <w:numPr>
          <w:ilvl w:val="0"/>
          <w:numId w:val="1087"/>
        </w:numPr>
        <w:contextualSpacing w:val="0"/>
        <w:rPr>
          <w:rFonts w:ascii="Times New Roman" w:hAnsi="Times New Roman"/>
        </w:rPr>
      </w:pPr>
      <w:r w:rsidRPr="00F363B1">
        <w:rPr>
          <w:rFonts w:ascii="Times New Roman" w:hAnsi="Times New Roman"/>
        </w:rPr>
        <w:t>vŕtací a rezací systém poháňaný stlačeným vzduchom alebo akumulátorom,</w:t>
      </w:r>
    </w:p>
    <w:p w14:paraId="29743B14" w14:textId="77777777" w:rsidR="00D8483F" w:rsidRPr="00F363B1" w:rsidRDefault="00D8483F" w:rsidP="00142124">
      <w:pPr>
        <w:pStyle w:val="ListParagraph"/>
        <w:numPr>
          <w:ilvl w:val="0"/>
          <w:numId w:val="1087"/>
        </w:numPr>
        <w:contextualSpacing w:val="0"/>
        <w:rPr>
          <w:rFonts w:ascii="Times New Roman" w:hAnsi="Times New Roman"/>
        </w:rPr>
      </w:pPr>
      <w:r w:rsidRPr="00F363B1">
        <w:rPr>
          <w:rFonts w:ascii="Times New Roman" w:hAnsi="Times New Roman"/>
        </w:rPr>
        <w:t>osteosyntetický materiál na externú fixáciu zlomenín,</w:t>
      </w:r>
    </w:p>
    <w:p w14:paraId="6B0B3213" w14:textId="77777777" w:rsidR="00D8483F" w:rsidRPr="00F363B1" w:rsidRDefault="00D8483F" w:rsidP="00142124">
      <w:pPr>
        <w:pStyle w:val="ListParagraph"/>
        <w:numPr>
          <w:ilvl w:val="0"/>
          <w:numId w:val="1087"/>
        </w:numPr>
        <w:contextualSpacing w:val="0"/>
        <w:rPr>
          <w:rFonts w:ascii="Times New Roman" w:hAnsi="Times New Roman"/>
        </w:rPr>
      </w:pPr>
      <w:r w:rsidRPr="00F363B1">
        <w:rPr>
          <w:rFonts w:ascii="Times New Roman" w:hAnsi="Times New Roman"/>
        </w:rPr>
        <w:t>osteosyntetický materiál na vnútrodreňovú fixáciu zlomenín dlhých kostí,</w:t>
      </w:r>
    </w:p>
    <w:p w14:paraId="278CEB81" w14:textId="77777777" w:rsidR="00D8483F" w:rsidRPr="00F363B1" w:rsidRDefault="00D8483F" w:rsidP="00142124">
      <w:pPr>
        <w:pStyle w:val="ListParagraph"/>
        <w:numPr>
          <w:ilvl w:val="0"/>
          <w:numId w:val="1087"/>
        </w:numPr>
        <w:contextualSpacing w:val="0"/>
        <w:rPr>
          <w:rFonts w:ascii="Times New Roman" w:hAnsi="Times New Roman"/>
        </w:rPr>
      </w:pPr>
      <w:r w:rsidRPr="00F363B1">
        <w:rPr>
          <w:rFonts w:ascii="Times New Roman" w:hAnsi="Times New Roman"/>
        </w:rPr>
        <w:t>osteosyntetický materiál na dlahovú osteosyntézu dlhých i krátkych kostí vrátane uhlovostabilných implantátov,</w:t>
      </w:r>
    </w:p>
    <w:p w14:paraId="64337D37" w14:textId="77777777" w:rsidR="00D8483F" w:rsidRPr="00F363B1" w:rsidRDefault="00D8483F" w:rsidP="00142124">
      <w:pPr>
        <w:pStyle w:val="ListParagraph"/>
        <w:numPr>
          <w:ilvl w:val="0"/>
          <w:numId w:val="1087"/>
        </w:numPr>
        <w:contextualSpacing w:val="0"/>
        <w:rPr>
          <w:rFonts w:ascii="Times New Roman" w:hAnsi="Times New Roman"/>
        </w:rPr>
      </w:pPr>
      <w:r w:rsidRPr="00F363B1">
        <w:rPr>
          <w:rFonts w:ascii="Times New Roman" w:hAnsi="Times New Roman"/>
        </w:rPr>
        <w:t>základné inštrumentárium všeobecnej a kostnej chirurgie,</w:t>
      </w:r>
    </w:p>
    <w:p w14:paraId="2657A084" w14:textId="77777777" w:rsidR="00D8483F" w:rsidRPr="00F363B1" w:rsidRDefault="00D8483F" w:rsidP="00142124">
      <w:pPr>
        <w:pStyle w:val="ListParagraph"/>
        <w:numPr>
          <w:ilvl w:val="0"/>
          <w:numId w:val="1087"/>
        </w:numPr>
        <w:contextualSpacing w:val="0"/>
        <w:rPr>
          <w:rFonts w:ascii="Times New Roman" w:hAnsi="Times New Roman"/>
        </w:rPr>
      </w:pPr>
      <w:r w:rsidRPr="00F363B1">
        <w:rPr>
          <w:rFonts w:ascii="Times New Roman" w:hAnsi="Times New Roman"/>
        </w:rPr>
        <w:t>kompletné brušné a hrudné inštrumentárium všeobecnej chirurgie,</w:t>
      </w:r>
    </w:p>
    <w:p w14:paraId="0AB5B342" w14:textId="77777777" w:rsidR="00D8483F" w:rsidRPr="00F363B1" w:rsidRDefault="00D8483F" w:rsidP="00142124">
      <w:pPr>
        <w:pStyle w:val="ListParagraph"/>
        <w:numPr>
          <w:ilvl w:val="0"/>
          <w:numId w:val="1087"/>
        </w:numPr>
        <w:contextualSpacing w:val="0"/>
        <w:rPr>
          <w:rFonts w:ascii="Times New Roman" w:hAnsi="Times New Roman"/>
        </w:rPr>
      </w:pPr>
      <w:r w:rsidRPr="00F363B1">
        <w:rPr>
          <w:rFonts w:ascii="Times New Roman" w:hAnsi="Times New Roman"/>
        </w:rPr>
        <w:t>zariadenie na ohrev pacienta na operačnom stole,</w:t>
      </w:r>
    </w:p>
    <w:p w14:paraId="77AAB381" w14:textId="77777777" w:rsidR="00D8483F" w:rsidRPr="00F363B1" w:rsidRDefault="00D8483F" w:rsidP="00142124">
      <w:pPr>
        <w:pStyle w:val="ListParagraph"/>
        <w:numPr>
          <w:ilvl w:val="0"/>
          <w:numId w:val="1087"/>
        </w:numPr>
        <w:contextualSpacing w:val="0"/>
        <w:rPr>
          <w:rFonts w:ascii="Times New Roman" w:hAnsi="Times New Roman"/>
        </w:rPr>
      </w:pPr>
      <w:r w:rsidRPr="00F363B1">
        <w:rPr>
          <w:rFonts w:ascii="Times New Roman" w:hAnsi="Times New Roman"/>
        </w:rPr>
        <w:t>najmenej čiastočne radiolucentný traumatologický operačný stôl (s trakčným zariadením),</w:t>
      </w:r>
    </w:p>
    <w:p w14:paraId="6AB55578" w14:textId="77777777" w:rsidR="00D8483F" w:rsidRPr="00F363B1" w:rsidRDefault="00D8483F" w:rsidP="00142124">
      <w:pPr>
        <w:pStyle w:val="ListParagraph"/>
        <w:numPr>
          <w:ilvl w:val="0"/>
          <w:numId w:val="1087"/>
        </w:numPr>
        <w:contextualSpacing w:val="0"/>
        <w:rPr>
          <w:rFonts w:ascii="Times New Roman" w:hAnsi="Times New Roman"/>
        </w:rPr>
      </w:pPr>
      <w:r w:rsidRPr="00F363B1">
        <w:rPr>
          <w:rFonts w:ascii="Times New Roman" w:hAnsi="Times New Roman"/>
        </w:rPr>
        <w:t xml:space="preserve">pojazdný skiaskopický prístroj s C-ramenom podľa počtu operačných sál a jeden rezervný prístroj, z toho aspoň jedno zariadenie s funkciou 3D, </w:t>
      </w:r>
    </w:p>
    <w:p w14:paraId="499CD54E" w14:textId="77777777" w:rsidR="00D8483F" w:rsidRPr="00F363B1" w:rsidRDefault="00D8483F" w:rsidP="00142124">
      <w:pPr>
        <w:pStyle w:val="ListParagraph"/>
        <w:numPr>
          <w:ilvl w:val="0"/>
          <w:numId w:val="1087"/>
        </w:numPr>
        <w:contextualSpacing w:val="0"/>
        <w:rPr>
          <w:rFonts w:ascii="Times New Roman" w:hAnsi="Times New Roman"/>
        </w:rPr>
      </w:pPr>
      <w:r w:rsidRPr="00F363B1">
        <w:rPr>
          <w:rFonts w:ascii="Times New Roman" w:hAnsi="Times New Roman"/>
        </w:rPr>
        <w:t xml:space="preserve">turniket, </w:t>
      </w:r>
    </w:p>
    <w:p w14:paraId="20AFDCB7" w14:textId="77777777" w:rsidR="00D8483F" w:rsidRPr="00F363B1" w:rsidRDefault="00D8483F" w:rsidP="00142124">
      <w:pPr>
        <w:pStyle w:val="ListParagraph"/>
        <w:numPr>
          <w:ilvl w:val="0"/>
          <w:numId w:val="1087"/>
        </w:numPr>
        <w:contextualSpacing w:val="0"/>
        <w:rPr>
          <w:rFonts w:ascii="Times New Roman" w:hAnsi="Times New Roman"/>
        </w:rPr>
      </w:pPr>
      <w:r w:rsidRPr="00F363B1">
        <w:rPr>
          <w:rFonts w:ascii="Times New Roman" w:hAnsi="Times New Roman"/>
        </w:rPr>
        <w:t xml:space="preserve"> elektrický koagulačný prístroj vrátane bipolárnej pinzety, </w:t>
      </w:r>
    </w:p>
    <w:p w14:paraId="15B327FB" w14:textId="77777777" w:rsidR="00D8483F" w:rsidRPr="00F363B1" w:rsidRDefault="00D8483F" w:rsidP="00142124">
      <w:pPr>
        <w:pStyle w:val="ListParagraph"/>
        <w:numPr>
          <w:ilvl w:val="0"/>
          <w:numId w:val="1087"/>
        </w:numPr>
        <w:contextualSpacing w:val="0"/>
        <w:rPr>
          <w:rFonts w:ascii="Times New Roman" w:hAnsi="Times New Roman"/>
        </w:rPr>
      </w:pPr>
      <w:r w:rsidRPr="00F363B1">
        <w:rPr>
          <w:rFonts w:ascii="Times New Roman" w:hAnsi="Times New Roman"/>
        </w:rPr>
        <w:t xml:space="preserve">prístroj na meranie intrafasciálneho tlaku pri kompartment syndróme. </w:t>
      </w:r>
    </w:p>
    <w:p w14:paraId="15119750" w14:textId="77777777" w:rsidR="00D8483F" w:rsidRPr="00F363B1" w:rsidRDefault="00D8483F" w:rsidP="00656421">
      <w:pPr>
        <w:pStyle w:val="ListParagraph"/>
        <w:contextualSpacing w:val="0"/>
        <w:rPr>
          <w:rFonts w:ascii="Times New Roman" w:hAnsi="Times New Roman"/>
        </w:rPr>
      </w:pPr>
    </w:p>
    <w:p w14:paraId="5EE68458" w14:textId="77777777" w:rsidR="00D8483F" w:rsidRPr="00F363B1" w:rsidRDefault="00D8483F" w:rsidP="00142124">
      <w:pPr>
        <w:pStyle w:val="ListParagraph"/>
        <w:numPr>
          <w:ilvl w:val="0"/>
          <w:numId w:val="1083"/>
        </w:numPr>
        <w:rPr>
          <w:rFonts w:ascii="Times New Roman" w:hAnsi="Times New Roman"/>
        </w:rPr>
      </w:pPr>
      <w:r w:rsidRPr="00F363B1">
        <w:rPr>
          <w:rFonts w:ascii="Times New Roman" w:hAnsi="Times New Roman"/>
        </w:rPr>
        <w:t>Špeciálne materiálno-technické vybavenie pre operačnú sálu pre poskytovanie endoprotetických výkonov je</w:t>
      </w:r>
    </w:p>
    <w:p w14:paraId="4C700B38" w14:textId="77777777" w:rsidR="00D8483F" w:rsidRPr="00F363B1" w:rsidRDefault="00D8483F" w:rsidP="00142124">
      <w:pPr>
        <w:pStyle w:val="ListParagraph"/>
        <w:numPr>
          <w:ilvl w:val="0"/>
          <w:numId w:val="1088"/>
        </w:numPr>
        <w:rPr>
          <w:rFonts w:ascii="Times New Roman" w:hAnsi="Times New Roman"/>
        </w:rPr>
      </w:pPr>
      <w:r w:rsidRPr="00F363B1">
        <w:rPr>
          <w:rFonts w:ascii="Times New Roman" w:hAnsi="Times New Roman"/>
        </w:rPr>
        <w:t>cervikokapitálna endoprotéza bedrového kĺbu</w:t>
      </w:r>
    </w:p>
    <w:p w14:paraId="016B48BA" w14:textId="77777777" w:rsidR="00D8483F" w:rsidRPr="00F363B1" w:rsidRDefault="00D8483F" w:rsidP="00142124">
      <w:pPr>
        <w:pStyle w:val="ListParagraph"/>
        <w:numPr>
          <w:ilvl w:val="0"/>
          <w:numId w:val="1088"/>
        </w:numPr>
        <w:rPr>
          <w:rFonts w:ascii="Times New Roman" w:hAnsi="Times New Roman"/>
        </w:rPr>
      </w:pPr>
      <w:r w:rsidRPr="00F363B1">
        <w:rPr>
          <w:rFonts w:ascii="Times New Roman" w:hAnsi="Times New Roman"/>
        </w:rPr>
        <w:t xml:space="preserve">endoprotetické implantáty, </w:t>
      </w:r>
    </w:p>
    <w:p w14:paraId="0BD1B1D5" w14:textId="77777777" w:rsidR="00D8483F" w:rsidRPr="00F363B1" w:rsidRDefault="00D8483F" w:rsidP="00142124">
      <w:pPr>
        <w:pStyle w:val="ListParagraph"/>
        <w:numPr>
          <w:ilvl w:val="0"/>
          <w:numId w:val="1088"/>
        </w:numPr>
        <w:rPr>
          <w:rFonts w:ascii="Times New Roman" w:hAnsi="Times New Roman"/>
        </w:rPr>
      </w:pPr>
      <w:r w:rsidRPr="00F363B1">
        <w:rPr>
          <w:rFonts w:ascii="Times New Roman" w:hAnsi="Times New Roman"/>
        </w:rPr>
        <w:t xml:space="preserve">odsávačka krvi. </w:t>
      </w:r>
    </w:p>
    <w:p w14:paraId="069FFCF1" w14:textId="77777777" w:rsidR="00D8483F" w:rsidRPr="00F363B1" w:rsidRDefault="00D8483F" w:rsidP="00656421">
      <w:pPr>
        <w:pStyle w:val="ListParagraph"/>
        <w:ind w:left="1080"/>
        <w:rPr>
          <w:rFonts w:ascii="Times New Roman" w:hAnsi="Times New Roman"/>
        </w:rPr>
      </w:pPr>
    </w:p>
    <w:p w14:paraId="42B7703F" w14:textId="77777777" w:rsidR="00D8483F" w:rsidRPr="00F363B1" w:rsidRDefault="00D8483F" w:rsidP="00142124">
      <w:pPr>
        <w:pStyle w:val="ListParagraph"/>
        <w:numPr>
          <w:ilvl w:val="0"/>
          <w:numId w:val="1083"/>
        </w:numPr>
        <w:rPr>
          <w:rFonts w:ascii="Times New Roman" w:hAnsi="Times New Roman"/>
        </w:rPr>
      </w:pPr>
      <w:r w:rsidRPr="00F363B1">
        <w:rPr>
          <w:rFonts w:ascii="Times New Roman" w:hAnsi="Times New Roman"/>
        </w:rPr>
        <w:t xml:space="preserve"> Špeciálne materiálno-technické vybavenie pre operačnú sálu pre poskytovanie artroskopických operácií je aj </w:t>
      </w:r>
    </w:p>
    <w:p w14:paraId="1259F60C" w14:textId="77777777" w:rsidR="00D8483F" w:rsidRPr="00F363B1" w:rsidRDefault="00D8483F" w:rsidP="00656421">
      <w:pPr>
        <w:ind w:left="360"/>
      </w:pPr>
      <w:r w:rsidRPr="00F363B1">
        <w:t xml:space="preserve">a) držiaky končatín, </w:t>
      </w:r>
    </w:p>
    <w:p w14:paraId="2040DB5D" w14:textId="77777777" w:rsidR="00D8483F" w:rsidRPr="00F363B1" w:rsidRDefault="00D8483F" w:rsidP="00656421">
      <w:pPr>
        <w:ind w:left="360"/>
      </w:pPr>
      <w:r w:rsidRPr="00F363B1">
        <w:t xml:space="preserve">b) videosystém s optikami pre veľké i malé kĺby, </w:t>
      </w:r>
    </w:p>
    <w:p w14:paraId="732C50AE" w14:textId="77777777" w:rsidR="00D8483F" w:rsidRPr="00F363B1" w:rsidRDefault="00D8483F" w:rsidP="00656421">
      <w:pPr>
        <w:ind w:left="360"/>
      </w:pPr>
      <w:r w:rsidRPr="00F363B1">
        <w:t xml:space="preserve">c) artroskopické inštrumenty pre veľké a malé kĺby, </w:t>
      </w:r>
    </w:p>
    <w:p w14:paraId="06201182" w14:textId="77777777" w:rsidR="00D8483F" w:rsidRPr="00F363B1" w:rsidRDefault="00D8483F" w:rsidP="00656421">
      <w:pPr>
        <w:ind w:left="360"/>
      </w:pPr>
      <w:r w:rsidRPr="00F363B1">
        <w:t xml:space="preserve">d) vnútrokĺbna fréza pre veľké a malé kĺby, </w:t>
      </w:r>
    </w:p>
    <w:p w14:paraId="174C6A17" w14:textId="77777777" w:rsidR="00D8483F" w:rsidRPr="00F363B1" w:rsidRDefault="00D8483F" w:rsidP="00656421">
      <w:pPr>
        <w:ind w:left="360"/>
      </w:pPr>
      <w:r w:rsidRPr="00F363B1">
        <w:t xml:space="preserve">e) vnútrokĺbna koagulácia pre veľké a malé kĺby, </w:t>
      </w:r>
    </w:p>
    <w:p w14:paraId="698EC13B" w14:textId="77777777" w:rsidR="00D8483F" w:rsidRPr="00F363B1" w:rsidRDefault="00D8483F" w:rsidP="00656421">
      <w:pPr>
        <w:ind w:left="360"/>
      </w:pPr>
      <w:r w:rsidRPr="00F363B1">
        <w:t xml:space="preserve">f) artroskopická pumpa. </w:t>
      </w:r>
    </w:p>
    <w:p w14:paraId="2497DC36" w14:textId="77777777" w:rsidR="00D8483F" w:rsidRPr="00F363B1" w:rsidRDefault="00D8483F" w:rsidP="00656421">
      <w:pPr>
        <w:ind w:left="708"/>
      </w:pPr>
    </w:p>
    <w:p w14:paraId="70E7CD0B" w14:textId="77777777" w:rsidR="00D8483F" w:rsidRPr="00F363B1" w:rsidRDefault="00D8483F" w:rsidP="00142124">
      <w:pPr>
        <w:pStyle w:val="ListParagraph"/>
        <w:numPr>
          <w:ilvl w:val="0"/>
          <w:numId w:val="1083"/>
        </w:numPr>
        <w:rPr>
          <w:rFonts w:ascii="Times New Roman" w:hAnsi="Times New Roman"/>
        </w:rPr>
      </w:pPr>
      <w:r w:rsidRPr="00F363B1">
        <w:rPr>
          <w:rFonts w:ascii="Times New Roman" w:hAnsi="Times New Roman"/>
        </w:rPr>
        <w:t xml:space="preserve">Špeciálne materiálno-technické vybavenie pre operačnú sálu pre poskytovanie spondylochirurgických a panvových operácií je aj </w:t>
      </w:r>
    </w:p>
    <w:p w14:paraId="07B21F80" w14:textId="77777777" w:rsidR="00D8483F" w:rsidRPr="00F363B1" w:rsidRDefault="00D8483F" w:rsidP="00656421">
      <w:pPr>
        <w:ind w:left="284"/>
      </w:pPr>
      <w:r w:rsidRPr="00F363B1">
        <w:t>a) radiolucentný karbónový operačný stôl a držiak hlavy,</w:t>
      </w:r>
    </w:p>
    <w:p w14:paraId="576F38C1" w14:textId="77777777" w:rsidR="00D8483F" w:rsidRPr="00F363B1" w:rsidRDefault="00D8483F" w:rsidP="00656421">
      <w:pPr>
        <w:ind w:left="284"/>
      </w:pPr>
      <w:r w:rsidRPr="00F363B1">
        <w:t xml:space="preserve">b) osteosyntetický materiál na osteosyntézu zlomenín chrbtice z ventrálneho i dorzálneho prístupu v krčnej i torakolumbálnej oblasti, </w:t>
      </w:r>
    </w:p>
    <w:p w14:paraId="60E13A59" w14:textId="77777777" w:rsidR="00D8483F" w:rsidRPr="00F363B1" w:rsidRDefault="00D8483F" w:rsidP="00656421">
      <w:pPr>
        <w:ind w:left="284"/>
      </w:pPr>
      <w:r w:rsidRPr="00F363B1">
        <w:t xml:space="preserve">c) set na vertebroplastiku, </w:t>
      </w:r>
    </w:p>
    <w:p w14:paraId="3B885A4C" w14:textId="77777777" w:rsidR="00D8483F" w:rsidRPr="00F363B1" w:rsidRDefault="00D8483F" w:rsidP="00656421">
      <w:pPr>
        <w:ind w:left="284"/>
      </w:pPr>
      <w:r w:rsidRPr="00F363B1">
        <w:t xml:space="preserve">d) set na kyfoplastiku, </w:t>
      </w:r>
    </w:p>
    <w:p w14:paraId="78FCFA03" w14:textId="77777777" w:rsidR="00D8483F" w:rsidRPr="00F363B1" w:rsidRDefault="00D8483F" w:rsidP="00656421">
      <w:pPr>
        <w:ind w:left="284"/>
      </w:pPr>
      <w:r w:rsidRPr="00F363B1">
        <w:t xml:space="preserve">e) osteosyntetický materiál na osteosyntézu zlomenín panvy, </w:t>
      </w:r>
    </w:p>
    <w:p w14:paraId="1C102E37" w14:textId="77777777" w:rsidR="00D8483F" w:rsidRPr="00F363B1" w:rsidRDefault="00D8483F" w:rsidP="00656421">
      <w:pPr>
        <w:ind w:left="284"/>
      </w:pPr>
      <w:r w:rsidRPr="00F363B1">
        <w:t>f) operačný mikroskop.</w:t>
      </w:r>
    </w:p>
    <w:p w14:paraId="33C9C7D4" w14:textId="77777777" w:rsidR="00D8483F" w:rsidRPr="00F363B1" w:rsidRDefault="00D8483F" w:rsidP="00656421">
      <w:pPr>
        <w:ind w:left="360"/>
      </w:pPr>
    </w:p>
    <w:p w14:paraId="5F03CD4E" w14:textId="4311D160" w:rsidR="00D8483F" w:rsidRPr="00F363B1" w:rsidRDefault="00D8483F" w:rsidP="00142124">
      <w:pPr>
        <w:pStyle w:val="ListParagraph"/>
        <w:numPr>
          <w:ilvl w:val="0"/>
          <w:numId w:val="1083"/>
        </w:numPr>
        <w:rPr>
          <w:rFonts w:ascii="Times New Roman" w:hAnsi="Times New Roman"/>
        </w:rPr>
      </w:pPr>
      <w:r w:rsidRPr="00F363B1">
        <w:rPr>
          <w:rFonts w:ascii="Times New Roman" w:hAnsi="Times New Roman"/>
        </w:rPr>
        <w:t xml:space="preserve">Špeciálne materiálno technické vybavenie </w:t>
      </w:r>
      <w:r w:rsidR="00E56443" w:rsidRPr="00F363B1">
        <w:rPr>
          <w:rFonts w:ascii="Times New Roman" w:hAnsi="Times New Roman"/>
        </w:rPr>
        <w:t xml:space="preserve">je robotický systém pre navigované operácie chrbtice a panvy na operačnej sále; </w:t>
      </w:r>
      <w:r w:rsidRPr="00F363B1">
        <w:rPr>
          <w:rFonts w:ascii="Times New Roman" w:hAnsi="Times New Roman"/>
        </w:rPr>
        <w:t>lehot</w:t>
      </w:r>
      <w:r w:rsidR="00E56443" w:rsidRPr="00F363B1">
        <w:rPr>
          <w:rFonts w:ascii="Times New Roman" w:hAnsi="Times New Roman"/>
        </w:rPr>
        <w:t>a</w:t>
      </w:r>
      <w:r w:rsidRPr="00F363B1">
        <w:rPr>
          <w:rFonts w:ascii="Times New Roman" w:hAnsi="Times New Roman"/>
        </w:rPr>
        <w:t xml:space="preserve"> na splnenie podmienky kategorizácie ústavnej starostlivosti podľa § 44 ods. 2 písm. d) zákona je 1. januára 2026</w:t>
      </w:r>
      <w:r w:rsidR="00E56443" w:rsidRPr="00F363B1">
        <w:rPr>
          <w:rFonts w:ascii="Times New Roman" w:hAnsi="Times New Roman"/>
        </w:rPr>
        <w:t>.</w:t>
      </w:r>
      <w:r w:rsidRPr="00F363B1">
        <w:rPr>
          <w:rFonts w:ascii="Times New Roman" w:hAnsi="Times New Roman"/>
        </w:rPr>
        <w:t xml:space="preserve"> </w:t>
      </w:r>
    </w:p>
    <w:p w14:paraId="2FE81981" w14:textId="77777777" w:rsidR="00D8483F" w:rsidRPr="00F363B1" w:rsidRDefault="00D8483F" w:rsidP="00656421">
      <w:pPr>
        <w:pStyle w:val="ListParagraph"/>
        <w:rPr>
          <w:rFonts w:ascii="Times New Roman" w:hAnsi="Times New Roman"/>
        </w:rPr>
      </w:pPr>
    </w:p>
    <w:p w14:paraId="7627407A" w14:textId="77777777" w:rsidR="00D8483F" w:rsidRPr="00F363B1" w:rsidRDefault="00D8483F" w:rsidP="00142124">
      <w:pPr>
        <w:pStyle w:val="ListParagraph"/>
        <w:numPr>
          <w:ilvl w:val="0"/>
          <w:numId w:val="1083"/>
        </w:numPr>
        <w:rPr>
          <w:rFonts w:ascii="Times New Roman" w:hAnsi="Times New Roman"/>
        </w:rPr>
      </w:pPr>
      <w:r w:rsidRPr="00F363B1">
        <w:rPr>
          <w:rFonts w:ascii="Times New Roman" w:hAnsi="Times New Roman"/>
        </w:rPr>
        <w:t>Špeciálne materiálno-technické vybavenie pre zabezpečenie ošetrenia pacientov pri mimoriadnych udalostiach sú prostriedky na externú stabilizáciu zlomenín systémom „tube-to-tube“, kruhovými a hybridnými fixátormi pre ošetrenie 25 zranených počas prvých 24 hodín.</w:t>
      </w:r>
    </w:p>
    <w:p w14:paraId="48F81C1C" w14:textId="77777777" w:rsidR="006239E2" w:rsidRPr="00F363B1" w:rsidRDefault="006239E2" w:rsidP="00656421">
      <w:pPr>
        <w:jc w:val="both"/>
        <w:rPr>
          <w:rFonts w:eastAsiaTheme="majorEastAsia"/>
        </w:rPr>
      </w:pPr>
      <w:r w:rsidRPr="00F363B1">
        <w:br w:type="page"/>
      </w:r>
    </w:p>
    <w:p w14:paraId="70C925EF" w14:textId="17DB9B50" w:rsidR="006239E2" w:rsidRPr="00F363B1" w:rsidRDefault="006239E2"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53</w:t>
      </w:r>
      <w:r w:rsidRPr="00F363B1">
        <w:rPr>
          <w:rFonts w:ascii="Times New Roman" w:hAnsi="Times New Roman" w:cs="Times New Roman"/>
          <w:b/>
          <w:bCs/>
          <w:color w:val="auto"/>
          <w:sz w:val="24"/>
          <w:szCs w:val="24"/>
        </w:rPr>
        <w:tab/>
        <w:t xml:space="preserve">Otorinolaryngologický program pre deti </w:t>
      </w:r>
    </w:p>
    <w:p w14:paraId="6EED2E7A" w14:textId="77777777" w:rsidR="000E2583" w:rsidRPr="00F363B1" w:rsidRDefault="000E2583"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 úrovne</w:t>
      </w:r>
    </w:p>
    <w:p w14:paraId="1C1CEC2B" w14:textId="77777777" w:rsidR="000E2583" w:rsidRPr="00F363B1" w:rsidRDefault="000E2583" w:rsidP="00142124">
      <w:pPr>
        <w:pStyle w:val="ListParagraph"/>
        <w:numPr>
          <w:ilvl w:val="0"/>
          <w:numId w:val="945"/>
        </w:numPr>
        <w:rPr>
          <w:rFonts w:ascii="Times New Roman" w:hAnsi="Times New Roman"/>
        </w:rPr>
      </w:pPr>
      <w:r w:rsidRPr="00F363B1">
        <w:rPr>
          <w:rFonts w:ascii="Times New Roman" w:hAnsi="Times New Roman"/>
        </w:rPr>
        <w:t>Špeciálne personálne zabezpečenie je lekár so špecializáciou v špecializačnom odbore otorinolaryngológia, s úväzkom 1,0.</w:t>
      </w:r>
    </w:p>
    <w:p w14:paraId="1C9CEC0A" w14:textId="77777777" w:rsidR="000E2583" w:rsidRPr="00F363B1" w:rsidRDefault="000E2583" w:rsidP="00656421">
      <w:pPr>
        <w:jc w:val="both"/>
      </w:pPr>
    </w:p>
    <w:p w14:paraId="52B08DFC" w14:textId="77777777" w:rsidR="000467F6" w:rsidRPr="00F363B1" w:rsidRDefault="000E2583" w:rsidP="00142124">
      <w:pPr>
        <w:pStyle w:val="ListParagraph"/>
        <w:numPr>
          <w:ilvl w:val="0"/>
          <w:numId w:val="945"/>
        </w:numPr>
        <w:rPr>
          <w:rFonts w:ascii="Times New Roman" w:hAnsi="Times New Roman"/>
        </w:rPr>
      </w:pPr>
      <w:r w:rsidRPr="00F363B1">
        <w:rPr>
          <w:rFonts w:ascii="Times New Roman" w:hAnsi="Times New Roman"/>
        </w:rPr>
        <w:t xml:space="preserve">Špeciálne personálne zabezpečenie je dostupnosť konziliárnej služby </w:t>
      </w:r>
    </w:p>
    <w:p w14:paraId="283E8E5F" w14:textId="2D5C6CED" w:rsidR="000467F6" w:rsidRPr="00F363B1" w:rsidRDefault="000E2583" w:rsidP="00142124">
      <w:pPr>
        <w:pStyle w:val="ListParagraph"/>
        <w:numPr>
          <w:ilvl w:val="0"/>
          <w:numId w:val="947"/>
        </w:numPr>
        <w:rPr>
          <w:rFonts w:ascii="Times New Roman" w:hAnsi="Times New Roman"/>
        </w:rPr>
      </w:pPr>
      <w:r w:rsidRPr="00F363B1">
        <w:rPr>
          <w:rFonts w:ascii="Times New Roman" w:hAnsi="Times New Roman"/>
        </w:rPr>
        <w:t xml:space="preserve">lekár so špecializáciou v špecializačnom odbore pediatrická anesteziológia, s úväzkom 0,1 pre deti s ASA 3 a viac, </w:t>
      </w:r>
    </w:p>
    <w:p w14:paraId="3E764239" w14:textId="69E12C8B" w:rsidR="000467F6" w:rsidRPr="00F363B1" w:rsidRDefault="000467F6" w:rsidP="00142124">
      <w:pPr>
        <w:pStyle w:val="ListParagraph"/>
        <w:numPr>
          <w:ilvl w:val="0"/>
          <w:numId w:val="947"/>
        </w:numPr>
        <w:rPr>
          <w:rFonts w:ascii="Times New Roman" w:hAnsi="Times New Roman"/>
        </w:rPr>
      </w:pPr>
      <w:r w:rsidRPr="00F363B1">
        <w:rPr>
          <w:rFonts w:ascii="Times New Roman" w:hAnsi="Times New Roman"/>
        </w:rPr>
        <w:t>lekár so špecializáciou v špecializačnom odbore pediatrická anesteziológia, s úväzkom 0,1 p</w:t>
      </w:r>
      <w:r w:rsidR="000E2583" w:rsidRPr="00F363B1">
        <w:rPr>
          <w:rFonts w:ascii="Times New Roman" w:hAnsi="Times New Roman"/>
        </w:rPr>
        <w:t>re deti s ASA 1 a</w:t>
      </w:r>
      <w:r w:rsidRPr="00F363B1">
        <w:rPr>
          <w:rFonts w:ascii="Times New Roman" w:hAnsi="Times New Roman"/>
        </w:rPr>
        <w:t> </w:t>
      </w:r>
      <w:r w:rsidR="000E2583" w:rsidRPr="00F363B1">
        <w:rPr>
          <w:rFonts w:ascii="Times New Roman" w:hAnsi="Times New Roman"/>
        </w:rPr>
        <w:t>2</w:t>
      </w:r>
      <w:r w:rsidRPr="00F363B1">
        <w:rPr>
          <w:rFonts w:ascii="Times New Roman" w:hAnsi="Times New Roman"/>
        </w:rPr>
        <w:t>.</w:t>
      </w:r>
    </w:p>
    <w:p w14:paraId="781465FA" w14:textId="77777777" w:rsidR="000467F6" w:rsidRPr="00F363B1" w:rsidRDefault="000467F6" w:rsidP="00656421">
      <w:pPr>
        <w:pStyle w:val="ListParagraph"/>
        <w:ind w:left="360"/>
        <w:rPr>
          <w:rFonts w:ascii="Times New Roman" w:hAnsi="Times New Roman"/>
        </w:rPr>
      </w:pPr>
    </w:p>
    <w:p w14:paraId="0A39E6B2" w14:textId="56380720" w:rsidR="000E2583" w:rsidRPr="00F363B1" w:rsidRDefault="000E2583" w:rsidP="00142124">
      <w:pPr>
        <w:pStyle w:val="ListParagraph"/>
        <w:numPr>
          <w:ilvl w:val="0"/>
          <w:numId w:val="945"/>
        </w:numPr>
        <w:rPr>
          <w:rFonts w:ascii="Times New Roman" w:hAnsi="Times New Roman"/>
        </w:rPr>
      </w:pPr>
      <w:r w:rsidRPr="00F363B1">
        <w:rPr>
          <w:rFonts w:ascii="Times New Roman" w:hAnsi="Times New Roman"/>
        </w:rPr>
        <w:t>Špeciálne materiálno-technické vybavenie je</w:t>
      </w:r>
    </w:p>
    <w:p w14:paraId="6A53F6FB" w14:textId="77777777" w:rsidR="000E2583" w:rsidRPr="00F363B1" w:rsidRDefault="000E2583" w:rsidP="00142124">
      <w:pPr>
        <w:pStyle w:val="ListParagraph"/>
        <w:numPr>
          <w:ilvl w:val="0"/>
          <w:numId w:val="946"/>
        </w:numPr>
        <w:rPr>
          <w:rFonts w:ascii="Times New Roman" w:hAnsi="Times New Roman"/>
        </w:rPr>
      </w:pPr>
      <w:r w:rsidRPr="00F363B1">
        <w:rPr>
          <w:rFonts w:ascii="Times New Roman" w:eastAsia="Arial" w:hAnsi="Times New Roman"/>
        </w:rPr>
        <w:t>o</w:t>
      </w:r>
      <w:r w:rsidRPr="00F363B1">
        <w:rPr>
          <w:rFonts w:ascii="Times New Roman" w:hAnsi="Times New Roman"/>
        </w:rPr>
        <w:t xml:space="preserve">peračná sála s celkovou anestéziou, </w:t>
      </w:r>
    </w:p>
    <w:p w14:paraId="3236DD7E" w14:textId="77777777" w:rsidR="000E2583" w:rsidRPr="00F363B1" w:rsidRDefault="000E2583" w:rsidP="00142124">
      <w:pPr>
        <w:pStyle w:val="ListParagraph"/>
        <w:numPr>
          <w:ilvl w:val="0"/>
          <w:numId w:val="946"/>
        </w:numPr>
        <w:rPr>
          <w:rFonts w:ascii="Times New Roman" w:hAnsi="Times New Roman"/>
        </w:rPr>
      </w:pPr>
      <w:r w:rsidRPr="00F363B1">
        <w:rPr>
          <w:rFonts w:ascii="Times New Roman" w:hAnsi="Times New Roman"/>
        </w:rPr>
        <w:t xml:space="preserve">endoskopická veža pre funkčnú endonazálnu chirurgiu nosa a prínosových dutín (FESS), </w:t>
      </w:r>
    </w:p>
    <w:p w14:paraId="7DDBEA3C" w14:textId="77777777" w:rsidR="000E2583" w:rsidRPr="00F363B1" w:rsidRDefault="000E2583" w:rsidP="00142124">
      <w:pPr>
        <w:pStyle w:val="ListParagraph"/>
        <w:numPr>
          <w:ilvl w:val="0"/>
          <w:numId w:val="946"/>
        </w:numPr>
        <w:rPr>
          <w:rFonts w:ascii="Times New Roman" w:hAnsi="Times New Roman"/>
        </w:rPr>
      </w:pPr>
      <w:r w:rsidRPr="00F363B1">
        <w:rPr>
          <w:rFonts w:ascii="Times New Roman" w:hAnsi="Times New Roman"/>
        </w:rPr>
        <w:t>optika,</w:t>
      </w:r>
    </w:p>
    <w:p w14:paraId="78B5FA3A" w14:textId="77777777" w:rsidR="000E2583" w:rsidRPr="00F363B1" w:rsidRDefault="000E2583" w:rsidP="00142124">
      <w:pPr>
        <w:pStyle w:val="ListParagraph"/>
        <w:numPr>
          <w:ilvl w:val="0"/>
          <w:numId w:val="946"/>
        </w:numPr>
        <w:rPr>
          <w:rFonts w:ascii="Times New Roman" w:hAnsi="Times New Roman"/>
        </w:rPr>
      </w:pPr>
      <w:r w:rsidRPr="00F363B1">
        <w:rPr>
          <w:rFonts w:ascii="Times New Roman" w:hAnsi="Times New Roman"/>
        </w:rPr>
        <w:t>kamera a inštrumentárium na funkčnú endolaryngeálnu chirurgiu nosa a prínosových dutín (FESS),</w:t>
      </w:r>
    </w:p>
    <w:p w14:paraId="784D7BA0" w14:textId="77777777" w:rsidR="000E2583" w:rsidRPr="00F363B1" w:rsidRDefault="000E2583" w:rsidP="00142124">
      <w:pPr>
        <w:pStyle w:val="ListParagraph"/>
        <w:numPr>
          <w:ilvl w:val="0"/>
          <w:numId w:val="946"/>
        </w:numPr>
        <w:rPr>
          <w:rFonts w:ascii="Times New Roman" w:hAnsi="Times New Roman"/>
        </w:rPr>
      </w:pPr>
      <w:r w:rsidRPr="00F363B1">
        <w:rPr>
          <w:rFonts w:ascii="Times New Roman" w:hAnsi="Times New Roman"/>
        </w:rPr>
        <w:t>monopolárna kauterizácia,</w:t>
      </w:r>
    </w:p>
    <w:p w14:paraId="4F8CB35E" w14:textId="5833C985" w:rsidR="000E2583" w:rsidRPr="00F363B1" w:rsidRDefault="000E2583" w:rsidP="00142124">
      <w:pPr>
        <w:pStyle w:val="ListParagraph"/>
        <w:numPr>
          <w:ilvl w:val="0"/>
          <w:numId w:val="946"/>
        </w:numPr>
        <w:rPr>
          <w:rFonts w:ascii="Times New Roman" w:hAnsi="Times New Roman"/>
        </w:rPr>
      </w:pPr>
      <w:r w:rsidRPr="00F363B1">
        <w:rPr>
          <w:rFonts w:ascii="Times New Roman" w:hAnsi="Times New Roman"/>
        </w:rPr>
        <w:t>bipolárna kauterizácia,</w:t>
      </w:r>
    </w:p>
    <w:p w14:paraId="63C9FBEE" w14:textId="77777777" w:rsidR="000E2583" w:rsidRPr="00F363B1" w:rsidRDefault="000E2583" w:rsidP="00142124">
      <w:pPr>
        <w:pStyle w:val="ListParagraph"/>
        <w:numPr>
          <w:ilvl w:val="0"/>
          <w:numId w:val="946"/>
        </w:numPr>
        <w:rPr>
          <w:rFonts w:ascii="Times New Roman" w:hAnsi="Times New Roman"/>
        </w:rPr>
      </w:pPr>
      <w:r w:rsidRPr="00F363B1">
        <w:rPr>
          <w:rFonts w:ascii="Times New Roman" w:hAnsi="Times New Roman"/>
        </w:rPr>
        <w:t>inštrumentárium na myringotómiu a inzerciu ventilačnej trubičky,</w:t>
      </w:r>
    </w:p>
    <w:p w14:paraId="56D2D10C" w14:textId="77777777" w:rsidR="000E2583" w:rsidRPr="00F363B1" w:rsidRDefault="000E2583" w:rsidP="00142124">
      <w:pPr>
        <w:pStyle w:val="ListParagraph"/>
        <w:numPr>
          <w:ilvl w:val="0"/>
          <w:numId w:val="946"/>
        </w:numPr>
        <w:rPr>
          <w:rFonts w:ascii="Times New Roman" w:hAnsi="Times New Roman"/>
        </w:rPr>
      </w:pPr>
      <w:r w:rsidRPr="00F363B1">
        <w:rPr>
          <w:rFonts w:ascii="Times New Roman" w:hAnsi="Times New Roman"/>
        </w:rPr>
        <w:t xml:space="preserve">inštrumentárium na tympanoplastiku, </w:t>
      </w:r>
    </w:p>
    <w:p w14:paraId="70AA8F4D" w14:textId="77777777" w:rsidR="000E2583" w:rsidRPr="00F363B1" w:rsidRDefault="000E2583" w:rsidP="00142124">
      <w:pPr>
        <w:pStyle w:val="ListParagraph"/>
        <w:numPr>
          <w:ilvl w:val="0"/>
          <w:numId w:val="946"/>
        </w:numPr>
        <w:rPr>
          <w:rFonts w:ascii="Times New Roman" w:hAnsi="Times New Roman"/>
        </w:rPr>
      </w:pPr>
      <w:r w:rsidRPr="00F363B1">
        <w:rPr>
          <w:rFonts w:ascii="Times New Roman" w:hAnsi="Times New Roman"/>
        </w:rPr>
        <w:t>inštrumentárium na adenotómiu,</w:t>
      </w:r>
    </w:p>
    <w:p w14:paraId="5A4863EC" w14:textId="77777777" w:rsidR="000E2583" w:rsidRPr="00F363B1" w:rsidRDefault="000E2583" w:rsidP="00142124">
      <w:pPr>
        <w:pStyle w:val="ListParagraph"/>
        <w:numPr>
          <w:ilvl w:val="0"/>
          <w:numId w:val="946"/>
        </w:numPr>
        <w:rPr>
          <w:rFonts w:ascii="Times New Roman" w:hAnsi="Times New Roman"/>
        </w:rPr>
      </w:pPr>
      <w:r w:rsidRPr="00F363B1">
        <w:rPr>
          <w:rFonts w:ascii="Times New Roman" w:hAnsi="Times New Roman"/>
        </w:rPr>
        <w:t>inštrumentárium na tonzilotómiu,</w:t>
      </w:r>
    </w:p>
    <w:p w14:paraId="262E449B" w14:textId="77777777" w:rsidR="000E2583" w:rsidRPr="00F363B1" w:rsidRDefault="000E2583" w:rsidP="00142124">
      <w:pPr>
        <w:pStyle w:val="ListParagraph"/>
        <w:numPr>
          <w:ilvl w:val="0"/>
          <w:numId w:val="946"/>
        </w:numPr>
        <w:rPr>
          <w:rFonts w:ascii="Times New Roman" w:hAnsi="Times New Roman"/>
        </w:rPr>
      </w:pPr>
      <w:r w:rsidRPr="00F363B1">
        <w:rPr>
          <w:rFonts w:ascii="Times New Roman" w:hAnsi="Times New Roman"/>
        </w:rPr>
        <w:t>inštrumentárium na turbinoplastiku.</w:t>
      </w:r>
    </w:p>
    <w:p w14:paraId="69FA3A2C" w14:textId="77777777" w:rsidR="000467F6" w:rsidRPr="00F363B1" w:rsidRDefault="000467F6" w:rsidP="00656421">
      <w:pPr>
        <w:pStyle w:val="ListParagraph"/>
        <w:ind w:left="0"/>
        <w:rPr>
          <w:rFonts w:ascii="Times New Roman" w:hAnsi="Times New Roman"/>
        </w:rPr>
      </w:pPr>
    </w:p>
    <w:p w14:paraId="2C044126" w14:textId="39C546D9" w:rsidR="000E2583" w:rsidRPr="00F363B1" w:rsidRDefault="000E2583" w:rsidP="00142124">
      <w:pPr>
        <w:pStyle w:val="ListParagraph"/>
        <w:numPr>
          <w:ilvl w:val="0"/>
          <w:numId w:val="945"/>
        </w:numPr>
        <w:rPr>
          <w:rFonts w:ascii="Times New Roman" w:hAnsi="Times New Roman"/>
        </w:rPr>
      </w:pPr>
      <w:r w:rsidRPr="00F363B1">
        <w:rPr>
          <w:rFonts w:ascii="Times New Roman" w:hAnsi="Times New Roman"/>
        </w:rPr>
        <w:t>Indikačné kritériá pre poskytovanie JZS je vek od 3 rokov.</w:t>
      </w:r>
    </w:p>
    <w:p w14:paraId="3A441816" w14:textId="77777777" w:rsidR="000E2583" w:rsidRPr="00F363B1" w:rsidRDefault="000E2583" w:rsidP="00656421">
      <w:pPr>
        <w:pStyle w:val="ListParagraph"/>
        <w:ind w:left="0"/>
        <w:rPr>
          <w:rFonts w:ascii="Times New Roman" w:hAnsi="Times New Roman"/>
        </w:rPr>
      </w:pPr>
    </w:p>
    <w:p w14:paraId="615CD031" w14:textId="77777777" w:rsidR="000E2583" w:rsidRPr="00F363B1" w:rsidRDefault="000E2583"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40ABDD97" w14:textId="77777777" w:rsidR="000E2583" w:rsidRPr="00F363B1" w:rsidRDefault="000E2583" w:rsidP="00142124">
      <w:pPr>
        <w:pStyle w:val="ListParagraph"/>
        <w:numPr>
          <w:ilvl w:val="0"/>
          <w:numId w:val="948"/>
        </w:numPr>
        <w:rPr>
          <w:rFonts w:ascii="Times New Roman" w:hAnsi="Times New Roman"/>
        </w:rPr>
      </w:pPr>
      <w:r w:rsidRPr="00F363B1">
        <w:rPr>
          <w:rFonts w:ascii="Times New Roman" w:hAnsi="Times New Roman"/>
        </w:rPr>
        <w:t>Špeciálne personálne zabezpečenie je</w:t>
      </w:r>
    </w:p>
    <w:p w14:paraId="1C60B204" w14:textId="77777777" w:rsidR="000E2583" w:rsidRPr="00F363B1" w:rsidRDefault="000E2583" w:rsidP="00142124">
      <w:pPr>
        <w:pStyle w:val="ListParagraph"/>
        <w:numPr>
          <w:ilvl w:val="0"/>
          <w:numId w:val="936"/>
        </w:numPr>
        <w:ind w:left="720"/>
        <w:rPr>
          <w:rFonts w:ascii="Times New Roman" w:hAnsi="Times New Roman"/>
        </w:rPr>
      </w:pPr>
      <w:r w:rsidRPr="00F363B1">
        <w:rPr>
          <w:rFonts w:ascii="Times New Roman" w:hAnsi="Times New Roman"/>
        </w:rPr>
        <w:t>lekár so špecializáciou v špecializačnom odbore otorinolaryngológia, s úväzkom 1,0,</w:t>
      </w:r>
    </w:p>
    <w:p w14:paraId="4499F3DB" w14:textId="77777777" w:rsidR="000E2583" w:rsidRPr="00F363B1" w:rsidRDefault="000E2583" w:rsidP="00142124">
      <w:pPr>
        <w:pStyle w:val="ListParagraph"/>
        <w:numPr>
          <w:ilvl w:val="0"/>
          <w:numId w:val="936"/>
        </w:numPr>
        <w:ind w:left="720"/>
        <w:rPr>
          <w:rFonts w:ascii="Times New Roman" w:hAnsi="Times New Roman"/>
        </w:rPr>
      </w:pPr>
      <w:r w:rsidRPr="00F363B1">
        <w:rPr>
          <w:rFonts w:ascii="Times New Roman" w:hAnsi="Times New Roman"/>
        </w:rPr>
        <w:t>lekári so špecializáciou v špecializačnom odbore otorinolaryngológia, s kumulatívnym úväzkom 4,0.</w:t>
      </w:r>
    </w:p>
    <w:p w14:paraId="4E017BE1" w14:textId="77777777" w:rsidR="000467F6" w:rsidRPr="00F363B1" w:rsidRDefault="000467F6" w:rsidP="00656421">
      <w:pPr>
        <w:ind w:left="360"/>
        <w:jc w:val="both"/>
      </w:pPr>
    </w:p>
    <w:p w14:paraId="612CFF6F" w14:textId="62E49DD9" w:rsidR="000E2583" w:rsidRPr="00F363B1" w:rsidRDefault="000467F6" w:rsidP="00142124">
      <w:pPr>
        <w:pStyle w:val="ListParagraph"/>
        <w:numPr>
          <w:ilvl w:val="0"/>
          <w:numId w:val="948"/>
        </w:numPr>
        <w:ind w:hanging="284"/>
        <w:rPr>
          <w:rFonts w:ascii="Times New Roman" w:hAnsi="Times New Roman"/>
        </w:rPr>
      </w:pPr>
      <w:r w:rsidRPr="00F363B1">
        <w:rPr>
          <w:rFonts w:ascii="Times New Roman" w:hAnsi="Times New Roman"/>
        </w:rPr>
        <w:t xml:space="preserve"> </w:t>
      </w:r>
      <w:r w:rsidR="000E2583" w:rsidRPr="00F363B1">
        <w:rPr>
          <w:rFonts w:ascii="Times New Roman" w:hAnsi="Times New Roman"/>
        </w:rPr>
        <w:t>Špeciálne personálne zabezpečenie je dostupnosť konziliárnej služby v nemocnici</w:t>
      </w:r>
    </w:p>
    <w:p w14:paraId="16502E3A" w14:textId="77777777" w:rsidR="000E2583" w:rsidRPr="00F363B1" w:rsidRDefault="000E2583" w:rsidP="00142124">
      <w:pPr>
        <w:pStyle w:val="ListParagraph"/>
        <w:numPr>
          <w:ilvl w:val="0"/>
          <w:numId w:val="937"/>
        </w:numPr>
        <w:ind w:left="720"/>
        <w:rPr>
          <w:rFonts w:ascii="Times New Roman" w:hAnsi="Times New Roman"/>
        </w:rPr>
      </w:pPr>
      <w:r w:rsidRPr="00F363B1">
        <w:rPr>
          <w:rFonts w:ascii="Times New Roman" w:hAnsi="Times New Roman"/>
        </w:rPr>
        <w:t>lekár so špecializáciou v špecializačnom odbore anestéziológia a intenzívna medicína, s úväzkom 0,1,</w:t>
      </w:r>
    </w:p>
    <w:p w14:paraId="1D0A25F0" w14:textId="77777777" w:rsidR="000E2583" w:rsidRPr="00F363B1" w:rsidRDefault="000E2583" w:rsidP="00142124">
      <w:pPr>
        <w:pStyle w:val="ListParagraph"/>
        <w:numPr>
          <w:ilvl w:val="0"/>
          <w:numId w:val="937"/>
        </w:numPr>
        <w:ind w:left="720"/>
        <w:rPr>
          <w:rFonts w:ascii="Times New Roman" w:hAnsi="Times New Roman"/>
        </w:rPr>
      </w:pPr>
      <w:r w:rsidRPr="00F363B1">
        <w:rPr>
          <w:rFonts w:ascii="Times New Roman" w:hAnsi="Times New Roman"/>
        </w:rPr>
        <w:t>lekár so špecializáciou v špecializačnom odbore pediatria, s úväzkom 0,1,</w:t>
      </w:r>
    </w:p>
    <w:p w14:paraId="295E2AE0" w14:textId="77777777" w:rsidR="000E2583" w:rsidRPr="00F363B1" w:rsidRDefault="000E2583" w:rsidP="00142124">
      <w:pPr>
        <w:pStyle w:val="ListParagraph"/>
        <w:numPr>
          <w:ilvl w:val="0"/>
          <w:numId w:val="937"/>
        </w:numPr>
        <w:ind w:left="720"/>
        <w:rPr>
          <w:rFonts w:ascii="Times New Roman" w:hAnsi="Times New Roman"/>
        </w:rPr>
      </w:pPr>
      <w:r w:rsidRPr="00F363B1">
        <w:rPr>
          <w:rFonts w:ascii="Times New Roman" w:hAnsi="Times New Roman"/>
        </w:rPr>
        <w:t>lekár so špecializáciou v špecializačnom odbore chirurgia, s úväzkom 0,1,</w:t>
      </w:r>
    </w:p>
    <w:p w14:paraId="1C9FA02E" w14:textId="77777777" w:rsidR="000E2583" w:rsidRPr="00F363B1" w:rsidRDefault="000E2583" w:rsidP="00142124">
      <w:pPr>
        <w:pStyle w:val="ListParagraph"/>
        <w:numPr>
          <w:ilvl w:val="0"/>
          <w:numId w:val="937"/>
        </w:numPr>
        <w:ind w:left="720"/>
        <w:rPr>
          <w:rFonts w:ascii="Times New Roman" w:hAnsi="Times New Roman"/>
        </w:rPr>
      </w:pPr>
      <w:r w:rsidRPr="00F363B1">
        <w:rPr>
          <w:rFonts w:ascii="Times New Roman" w:hAnsi="Times New Roman"/>
        </w:rPr>
        <w:t>lekár so špecializáciou v špecializačnom odbore oftalmológia s úväzkom 0,1.</w:t>
      </w:r>
    </w:p>
    <w:p w14:paraId="32D0BF28" w14:textId="77777777" w:rsidR="000E2583" w:rsidRPr="00F363B1" w:rsidRDefault="000E2583" w:rsidP="00656421">
      <w:pPr>
        <w:ind w:left="360"/>
        <w:jc w:val="both"/>
      </w:pPr>
    </w:p>
    <w:p w14:paraId="0D422F16" w14:textId="77777777" w:rsidR="000E2583" w:rsidRPr="00F363B1" w:rsidRDefault="000E2583" w:rsidP="00142124">
      <w:pPr>
        <w:pStyle w:val="ListParagraph"/>
        <w:numPr>
          <w:ilvl w:val="0"/>
          <w:numId w:val="948"/>
        </w:numPr>
        <w:rPr>
          <w:rFonts w:ascii="Times New Roman" w:hAnsi="Times New Roman"/>
        </w:rPr>
      </w:pPr>
      <w:r w:rsidRPr="00F363B1">
        <w:rPr>
          <w:rFonts w:ascii="Times New Roman" w:hAnsi="Times New Roman"/>
        </w:rPr>
        <w:t>Špeciálne materiálno-technické vybavenie je</w:t>
      </w:r>
    </w:p>
    <w:p w14:paraId="3F151265" w14:textId="77777777" w:rsidR="000E2583" w:rsidRPr="00F363B1" w:rsidRDefault="000E2583" w:rsidP="00142124">
      <w:pPr>
        <w:pStyle w:val="ListParagraph"/>
        <w:numPr>
          <w:ilvl w:val="0"/>
          <w:numId w:val="938"/>
        </w:numPr>
        <w:ind w:left="720"/>
        <w:rPr>
          <w:rFonts w:ascii="Times New Roman" w:hAnsi="Times New Roman"/>
        </w:rPr>
      </w:pPr>
      <w:r w:rsidRPr="00F363B1">
        <w:rPr>
          <w:rFonts w:ascii="Times New Roman" w:eastAsia="Arial" w:hAnsi="Times New Roman"/>
        </w:rPr>
        <w:t>o</w:t>
      </w:r>
      <w:r w:rsidRPr="00F363B1">
        <w:rPr>
          <w:rFonts w:ascii="Times New Roman" w:hAnsi="Times New Roman"/>
        </w:rPr>
        <w:t>peračná sála s celkovou anestéziou dostupná nepretržite,</w:t>
      </w:r>
    </w:p>
    <w:p w14:paraId="266F7766" w14:textId="77777777" w:rsidR="000E2583" w:rsidRPr="00F363B1" w:rsidRDefault="000E2583" w:rsidP="00142124">
      <w:pPr>
        <w:pStyle w:val="ListParagraph"/>
        <w:numPr>
          <w:ilvl w:val="0"/>
          <w:numId w:val="938"/>
        </w:numPr>
        <w:ind w:left="720"/>
        <w:rPr>
          <w:rFonts w:ascii="Times New Roman" w:hAnsi="Times New Roman"/>
        </w:rPr>
      </w:pPr>
      <w:r w:rsidRPr="00F363B1">
        <w:rPr>
          <w:rFonts w:ascii="Times New Roman" w:hAnsi="Times New Roman"/>
        </w:rPr>
        <w:t xml:space="preserve">shaver, </w:t>
      </w:r>
    </w:p>
    <w:p w14:paraId="1D443B34" w14:textId="77777777" w:rsidR="000E2583" w:rsidRPr="00F363B1" w:rsidRDefault="000E2583" w:rsidP="00142124">
      <w:pPr>
        <w:pStyle w:val="ListParagraph"/>
        <w:numPr>
          <w:ilvl w:val="0"/>
          <w:numId w:val="938"/>
        </w:numPr>
        <w:ind w:left="720"/>
        <w:rPr>
          <w:rFonts w:ascii="Times New Roman" w:hAnsi="Times New Roman"/>
        </w:rPr>
      </w:pPr>
      <w:r w:rsidRPr="00F363B1">
        <w:rPr>
          <w:rFonts w:ascii="Times New Roman" w:hAnsi="Times New Roman"/>
        </w:rPr>
        <w:t>rigídny ezofagoskop pre všetky kategórie detského veku,</w:t>
      </w:r>
    </w:p>
    <w:p w14:paraId="5DA007BD" w14:textId="77777777" w:rsidR="000E2583" w:rsidRPr="00F363B1" w:rsidRDefault="000E2583" w:rsidP="00142124">
      <w:pPr>
        <w:pStyle w:val="ListParagraph"/>
        <w:numPr>
          <w:ilvl w:val="0"/>
          <w:numId w:val="938"/>
        </w:numPr>
        <w:ind w:left="720"/>
        <w:rPr>
          <w:rFonts w:ascii="Times New Roman" w:hAnsi="Times New Roman"/>
        </w:rPr>
      </w:pPr>
      <w:r w:rsidRPr="00F363B1">
        <w:rPr>
          <w:rFonts w:ascii="Times New Roman" w:hAnsi="Times New Roman"/>
        </w:rPr>
        <w:t>rigídny bronchoskop pre všetky kategórie detského veku,</w:t>
      </w:r>
    </w:p>
    <w:p w14:paraId="5F55D34C" w14:textId="77777777" w:rsidR="000E2583" w:rsidRPr="00F363B1" w:rsidRDefault="000E2583" w:rsidP="00142124">
      <w:pPr>
        <w:pStyle w:val="ListParagraph"/>
        <w:numPr>
          <w:ilvl w:val="0"/>
          <w:numId w:val="938"/>
        </w:numPr>
        <w:ind w:left="720"/>
        <w:rPr>
          <w:rFonts w:ascii="Times New Roman" w:hAnsi="Times New Roman"/>
        </w:rPr>
      </w:pPr>
      <w:r w:rsidRPr="00F363B1">
        <w:rPr>
          <w:rFonts w:ascii="Times New Roman" w:hAnsi="Times New Roman"/>
        </w:rPr>
        <w:t>flexibilný nazolaryngoskop,</w:t>
      </w:r>
    </w:p>
    <w:p w14:paraId="7A97EB30" w14:textId="77777777" w:rsidR="000E2583" w:rsidRPr="00F363B1" w:rsidRDefault="000E2583" w:rsidP="00142124">
      <w:pPr>
        <w:pStyle w:val="ListParagraph"/>
        <w:numPr>
          <w:ilvl w:val="0"/>
          <w:numId w:val="938"/>
        </w:numPr>
        <w:ind w:left="720"/>
        <w:rPr>
          <w:rFonts w:ascii="Times New Roman" w:hAnsi="Times New Roman"/>
        </w:rPr>
      </w:pPr>
      <w:r w:rsidRPr="00F363B1">
        <w:rPr>
          <w:rFonts w:ascii="Times New Roman" w:hAnsi="Times New Roman"/>
        </w:rPr>
        <w:t>flexibilný laryngotracheobronchoskop vo viacerých veľkostiach,</w:t>
      </w:r>
    </w:p>
    <w:p w14:paraId="312695D0" w14:textId="77777777" w:rsidR="000E2583" w:rsidRPr="00F363B1" w:rsidRDefault="000E2583" w:rsidP="00142124">
      <w:pPr>
        <w:pStyle w:val="ListParagraph"/>
        <w:numPr>
          <w:ilvl w:val="0"/>
          <w:numId w:val="938"/>
        </w:numPr>
        <w:ind w:left="720"/>
        <w:rPr>
          <w:rFonts w:ascii="Times New Roman" w:hAnsi="Times New Roman"/>
        </w:rPr>
      </w:pPr>
      <w:r w:rsidRPr="00F363B1">
        <w:rPr>
          <w:rFonts w:ascii="Times New Roman" w:hAnsi="Times New Roman"/>
        </w:rPr>
        <w:t>monitoring hlavových nervov,</w:t>
      </w:r>
    </w:p>
    <w:p w14:paraId="304E0C54" w14:textId="77777777" w:rsidR="000E2583" w:rsidRPr="00F363B1" w:rsidRDefault="000E2583" w:rsidP="00142124">
      <w:pPr>
        <w:pStyle w:val="ListParagraph"/>
        <w:numPr>
          <w:ilvl w:val="0"/>
          <w:numId w:val="938"/>
        </w:numPr>
        <w:ind w:left="720"/>
        <w:rPr>
          <w:rFonts w:ascii="Times New Roman" w:hAnsi="Times New Roman"/>
        </w:rPr>
      </w:pPr>
      <w:r w:rsidRPr="00F363B1">
        <w:rPr>
          <w:rFonts w:ascii="Times New Roman" w:hAnsi="Times New Roman"/>
        </w:rPr>
        <w:t>inštrumentárium na detskú a dospelú tracheotómiu,</w:t>
      </w:r>
    </w:p>
    <w:p w14:paraId="3D3BBC19" w14:textId="77777777" w:rsidR="000E2583" w:rsidRPr="00F363B1" w:rsidRDefault="000E2583" w:rsidP="00142124">
      <w:pPr>
        <w:pStyle w:val="ListParagraph"/>
        <w:numPr>
          <w:ilvl w:val="0"/>
          <w:numId w:val="938"/>
        </w:numPr>
        <w:ind w:left="720"/>
        <w:rPr>
          <w:rFonts w:ascii="Times New Roman" w:hAnsi="Times New Roman"/>
        </w:rPr>
      </w:pPr>
      <w:r w:rsidRPr="00F363B1">
        <w:rPr>
          <w:rFonts w:ascii="Times New Roman" w:hAnsi="Times New Roman"/>
        </w:rPr>
        <w:t xml:space="preserve">endoskopická veža pre funkčnú endonazálnu chirurgiu nosa a prínosových dutín (FESS), </w:t>
      </w:r>
    </w:p>
    <w:p w14:paraId="37ABCCCC" w14:textId="77777777" w:rsidR="000E2583" w:rsidRPr="00F363B1" w:rsidRDefault="000E2583" w:rsidP="00142124">
      <w:pPr>
        <w:pStyle w:val="ListParagraph"/>
        <w:numPr>
          <w:ilvl w:val="0"/>
          <w:numId w:val="938"/>
        </w:numPr>
        <w:ind w:left="720"/>
        <w:rPr>
          <w:rFonts w:ascii="Times New Roman" w:hAnsi="Times New Roman"/>
        </w:rPr>
      </w:pPr>
      <w:r w:rsidRPr="00F363B1">
        <w:rPr>
          <w:rFonts w:ascii="Times New Roman" w:hAnsi="Times New Roman"/>
        </w:rPr>
        <w:t>optika,</w:t>
      </w:r>
    </w:p>
    <w:p w14:paraId="54DC6D0C" w14:textId="77777777" w:rsidR="000E2583" w:rsidRPr="00F363B1" w:rsidRDefault="000E2583" w:rsidP="00142124">
      <w:pPr>
        <w:pStyle w:val="ListParagraph"/>
        <w:numPr>
          <w:ilvl w:val="0"/>
          <w:numId w:val="938"/>
        </w:numPr>
        <w:ind w:left="720"/>
        <w:rPr>
          <w:rFonts w:ascii="Times New Roman" w:hAnsi="Times New Roman"/>
        </w:rPr>
      </w:pPr>
      <w:r w:rsidRPr="00F363B1">
        <w:rPr>
          <w:rFonts w:ascii="Times New Roman" w:hAnsi="Times New Roman"/>
        </w:rPr>
        <w:t>kamera a inštrumentárium na funkčnú endolaryngeálnu chirurgiu nosa a prínosových dutín (FESS),</w:t>
      </w:r>
    </w:p>
    <w:p w14:paraId="27505561" w14:textId="77777777" w:rsidR="000E2583" w:rsidRPr="00F363B1" w:rsidRDefault="000E2583" w:rsidP="00142124">
      <w:pPr>
        <w:pStyle w:val="ListParagraph"/>
        <w:numPr>
          <w:ilvl w:val="0"/>
          <w:numId w:val="938"/>
        </w:numPr>
        <w:ind w:left="720"/>
        <w:rPr>
          <w:rFonts w:ascii="Times New Roman" w:hAnsi="Times New Roman"/>
        </w:rPr>
      </w:pPr>
      <w:r w:rsidRPr="00F363B1">
        <w:rPr>
          <w:rFonts w:ascii="Times New Roman" w:hAnsi="Times New Roman"/>
        </w:rPr>
        <w:t>monopolárna kauterizácia,</w:t>
      </w:r>
    </w:p>
    <w:p w14:paraId="4FE832EB" w14:textId="77777777" w:rsidR="000E2583" w:rsidRPr="00F363B1" w:rsidRDefault="000E2583" w:rsidP="00142124">
      <w:pPr>
        <w:pStyle w:val="ListParagraph"/>
        <w:numPr>
          <w:ilvl w:val="0"/>
          <w:numId w:val="938"/>
        </w:numPr>
        <w:ind w:left="720"/>
        <w:rPr>
          <w:rFonts w:ascii="Times New Roman" w:hAnsi="Times New Roman"/>
        </w:rPr>
      </w:pPr>
      <w:r w:rsidRPr="00F363B1">
        <w:rPr>
          <w:rFonts w:ascii="Times New Roman" w:hAnsi="Times New Roman"/>
        </w:rPr>
        <w:t>bipolárna kauterizácia,</w:t>
      </w:r>
    </w:p>
    <w:p w14:paraId="19F6428E" w14:textId="77777777" w:rsidR="000E2583" w:rsidRPr="00F363B1" w:rsidRDefault="000E2583" w:rsidP="00142124">
      <w:pPr>
        <w:pStyle w:val="ListParagraph"/>
        <w:numPr>
          <w:ilvl w:val="0"/>
          <w:numId w:val="938"/>
        </w:numPr>
        <w:ind w:left="720"/>
        <w:rPr>
          <w:rFonts w:ascii="Times New Roman" w:hAnsi="Times New Roman"/>
        </w:rPr>
      </w:pPr>
      <w:r w:rsidRPr="00F363B1">
        <w:rPr>
          <w:rFonts w:ascii="Times New Roman" w:hAnsi="Times New Roman"/>
        </w:rPr>
        <w:t>inštrumentárium na myringotómiu a inzerciu ventilačnej trubičky,</w:t>
      </w:r>
    </w:p>
    <w:p w14:paraId="17640B9E" w14:textId="77777777" w:rsidR="000E2583" w:rsidRPr="00F363B1" w:rsidRDefault="000E2583" w:rsidP="00142124">
      <w:pPr>
        <w:pStyle w:val="ListParagraph"/>
        <w:numPr>
          <w:ilvl w:val="0"/>
          <w:numId w:val="938"/>
        </w:numPr>
        <w:ind w:left="720"/>
        <w:rPr>
          <w:rFonts w:ascii="Times New Roman" w:hAnsi="Times New Roman"/>
        </w:rPr>
      </w:pPr>
      <w:r w:rsidRPr="00F363B1">
        <w:rPr>
          <w:rFonts w:ascii="Times New Roman" w:hAnsi="Times New Roman"/>
        </w:rPr>
        <w:t xml:space="preserve">inštrumentárium na tympanoplastiku, </w:t>
      </w:r>
    </w:p>
    <w:p w14:paraId="741E718E" w14:textId="77777777" w:rsidR="000E2583" w:rsidRPr="00F363B1" w:rsidRDefault="000E2583" w:rsidP="00142124">
      <w:pPr>
        <w:pStyle w:val="ListParagraph"/>
        <w:numPr>
          <w:ilvl w:val="0"/>
          <w:numId w:val="938"/>
        </w:numPr>
        <w:ind w:left="720"/>
        <w:rPr>
          <w:rFonts w:ascii="Times New Roman" w:hAnsi="Times New Roman"/>
        </w:rPr>
      </w:pPr>
      <w:r w:rsidRPr="00F363B1">
        <w:rPr>
          <w:rFonts w:ascii="Times New Roman" w:hAnsi="Times New Roman"/>
        </w:rPr>
        <w:t>inštrumentárium na adenotómiu,</w:t>
      </w:r>
    </w:p>
    <w:p w14:paraId="4EF74786" w14:textId="77777777" w:rsidR="000E2583" w:rsidRPr="00F363B1" w:rsidRDefault="000E2583" w:rsidP="00142124">
      <w:pPr>
        <w:pStyle w:val="ListParagraph"/>
        <w:numPr>
          <w:ilvl w:val="0"/>
          <w:numId w:val="938"/>
        </w:numPr>
        <w:ind w:left="720"/>
        <w:rPr>
          <w:rFonts w:ascii="Times New Roman" w:hAnsi="Times New Roman"/>
        </w:rPr>
      </w:pPr>
      <w:r w:rsidRPr="00F363B1">
        <w:rPr>
          <w:rFonts w:ascii="Times New Roman" w:hAnsi="Times New Roman"/>
        </w:rPr>
        <w:t>inštrumentárium na tonzilotómiu,</w:t>
      </w:r>
    </w:p>
    <w:p w14:paraId="7F7FD1F1" w14:textId="77777777" w:rsidR="000E2583" w:rsidRPr="00F363B1" w:rsidRDefault="000E2583" w:rsidP="00142124">
      <w:pPr>
        <w:pStyle w:val="ListParagraph"/>
        <w:numPr>
          <w:ilvl w:val="0"/>
          <w:numId w:val="938"/>
        </w:numPr>
        <w:ind w:left="720"/>
        <w:rPr>
          <w:rFonts w:ascii="Times New Roman" w:hAnsi="Times New Roman"/>
        </w:rPr>
      </w:pPr>
      <w:r w:rsidRPr="00F363B1">
        <w:rPr>
          <w:rFonts w:ascii="Times New Roman" w:hAnsi="Times New Roman"/>
        </w:rPr>
        <w:t>inštrumentárium na tonzilektómiu,</w:t>
      </w:r>
    </w:p>
    <w:p w14:paraId="65A60AD3" w14:textId="77777777" w:rsidR="000E2583" w:rsidRPr="00F363B1" w:rsidRDefault="000E2583" w:rsidP="00142124">
      <w:pPr>
        <w:pStyle w:val="ListParagraph"/>
        <w:numPr>
          <w:ilvl w:val="0"/>
          <w:numId w:val="938"/>
        </w:numPr>
        <w:ind w:left="720"/>
        <w:rPr>
          <w:rFonts w:ascii="Times New Roman" w:hAnsi="Times New Roman"/>
        </w:rPr>
      </w:pPr>
      <w:r w:rsidRPr="00F363B1">
        <w:rPr>
          <w:rFonts w:ascii="Times New Roman" w:hAnsi="Times New Roman"/>
        </w:rPr>
        <w:t>inštrumentárium na turbinoplastiku.</w:t>
      </w:r>
    </w:p>
    <w:p w14:paraId="2DFA3FA8" w14:textId="77777777" w:rsidR="000E2583" w:rsidRPr="00F363B1" w:rsidRDefault="000E2583" w:rsidP="00656421">
      <w:pPr>
        <w:pStyle w:val="ListParagraph"/>
        <w:ind w:left="360"/>
        <w:rPr>
          <w:rFonts w:ascii="Times New Roman" w:hAnsi="Times New Roman"/>
        </w:rPr>
      </w:pPr>
    </w:p>
    <w:p w14:paraId="7468E54C" w14:textId="77777777" w:rsidR="000E2583" w:rsidRPr="00F363B1" w:rsidRDefault="000E2583"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77318992" w14:textId="77777777" w:rsidR="000E2583" w:rsidRPr="00F363B1" w:rsidRDefault="000E2583" w:rsidP="00142124">
      <w:pPr>
        <w:pStyle w:val="ListParagraph"/>
        <w:numPr>
          <w:ilvl w:val="0"/>
          <w:numId w:val="935"/>
        </w:numPr>
        <w:ind w:left="360"/>
        <w:rPr>
          <w:rFonts w:ascii="Times New Roman" w:hAnsi="Times New Roman"/>
        </w:rPr>
      </w:pPr>
      <w:r w:rsidRPr="00F363B1">
        <w:rPr>
          <w:rFonts w:ascii="Times New Roman" w:hAnsi="Times New Roman"/>
        </w:rPr>
        <w:t>Špeciálne personálne zabezpečenie je</w:t>
      </w:r>
    </w:p>
    <w:p w14:paraId="427794B5" w14:textId="77777777" w:rsidR="000E2583" w:rsidRPr="00F363B1" w:rsidRDefault="000E2583" w:rsidP="00142124">
      <w:pPr>
        <w:pStyle w:val="ListParagraph"/>
        <w:numPr>
          <w:ilvl w:val="0"/>
          <w:numId w:val="939"/>
        </w:numPr>
        <w:ind w:left="720"/>
        <w:rPr>
          <w:rFonts w:ascii="Times New Roman" w:hAnsi="Times New Roman"/>
        </w:rPr>
      </w:pPr>
      <w:r w:rsidRPr="00F363B1">
        <w:rPr>
          <w:rFonts w:ascii="Times New Roman" w:hAnsi="Times New Roman"/>
        </w:rPr>
        <w:t>lekár so špecializáciou v špecializačnom odbore otorinolaryngológia, s úväzkom 1,0,</w:t>
      </w:r>
    </w:p>
    <w:p w14:paraId="0090C889" w14:textId="7DF703A3" w:rsidR="000E2583" w:rsidRPr="00F363B1" w:rsidRDefault="000E2583" w:rsidP="00142124">
      <w:pPr>
        <w:pStyle w:val="ListParagraph"/>
        <w:numPr>
          <w:ilvl w:val="0"/>
          <w:numId w:val="939"/>
        </w:numPr>
        <w:ind w:left="720"/>
        <w:rPr>
          <w:rFonts w:ascii="Times New Roman" w:hAnsi="Times New Roman"/>
        </w:rPr>
      </w:pPr>
      <w:r w:rsidRPr="00F363B1">
        <w:rPr>
          <w:rFonts w:ascii="Times New Roman" w:hAnsi="Times New Roman"/>
        </w:rPr>
        <w:t>lekári so špecializáciou v špecializačnom odbore otorinolaryngológia, s kumulatívnym úväzkom 6,0 v</w:t>
      </w:r>
      <w:r w:rsidR="003126B7" w:rsidRPr="00F363B1">
        <w:rPr>
          <w:rFonts w:ascii="Times New Roman" w:hAnsi="Times New Roman"/>
        </w:rPr>
        <w:t> </w:t>
      </w:r>
      <w:r w:rsidRPr="00F363B1">
        <w:rPr>
          <w:rFonts w:ascii="Times New Roman" w:hAnsi="Times New Roman"/>
        </w:rPr>
        <w:t>nepretrži</w:t>
      </w:r>
      <w:r w:rsidR="003126B7" w:rsidRPr="00F363B1">
        <w:rPr>
          <w:rFonts w:ascii="Times New Roman" w:hAnsi="Times New Roman"/>
        </w:rPr>
        <w:t>tom režime.</w:t>
      </w:r>
    </w:p>
    <w:p w14:paraId="4D69EF02" w14:textId="77777777" w:rsidR="000E2583" w:rsidRPr="00F363B1" w:rsidRDefault="000E2583" w:rsidP="00656421">
      <w:pPr>
        <w:pStyle w:val="ListParagraph"/>
        <w:ind w:left="360"/>
        <w:rPr>
          <w:rFonts w:ascii="Times New Roman" w:hAnsi="Times New Roman"/>
        </w:rPr>
      </w:pPr>
    </w:p>
    <w:p w14:paraId="74030541" w14:textId="77777777" w:rsidR="000E2583" w:rsidRPr="00F363B1" w:rsidRDefault="000E2583" w:rsidP="00142124">
      <w:pPr>
        <w:pStyle w:val="ListParagraph"/>
        <w:numPr>
          <w:ilvl w:val="0"/>
          <w:numId w:val="935"/>
        </w:numPr>
        <w:ind w:left="360"/>
        <w:rPr>
          <w:rFonts w:ascii="Times New Roman" w:hAnsi="Times New Roman"/>
        </w:rPr>
      </w:pPr>
      <w:r w:rsidRPr="00F363B1">
        <w:rPr>
          <w:rFonts w:ascii="Times New Roman" w:hAnsi="Times New Roman"/>
        </w:rPr>
        <w:t>Špeciálne personálne zabezpečenie je dostupnosť konziliárnej služby v nemocnici</w:t>
      </w:r>
    </w:p>
    <w:p w14:paraId="32ED78A3" w14:textId="4507A7C4" w:rsidR="000E2583" w:rsidRPr="00F363B1" w:rsidRDefault="000E2583" w:rsidP="00142124">
      <w:pPr>
        <w:pStyle w:val="ListParagraph"/>
        <w:numPr>
          <w:ilvl w:val="0"/>
          <w:numId w:val="940"/>
        </w:numPr>
        <w:ind w:left="720"/>
        <w:rPr>
          <w:rFonts w:ascii="Times New Roman" w:hAnsi="Times New Roman"/>
        </w:rPr>
      </w:pPr>
      <w:r w:rsidRPr="00F363B1">
        <w:rPr>
          <w:rFonts w:ascii="Times New Roman" w:hAnsi="Times New Roman"/>
        </w:rPr>
        <w:t>lekár</w:t>
      </w:r>
      <w:r w:rsidR="003126B7" w:rsidRPr="00F363B1">
        <w:rPr>
          <w:rFonts w:ascii="Times New Roman" w:hAnsi="Times New Roman"/>
        </w:rPr>
        <w:t>a</w:t>
      </w:r>
      <w:r w:rsidRPr="00F363B1">
        <w:rPr>
          <w:rFonts w:ascii="Times New Roman" w:hAnsi="Times New Roman"/>
        </w:rPr>
        <w:t xml:space="preserve"> so špecializáciou v špecializačnom odbore pediatrická anestéziológia, s úväzkom </w:t>
      </w:r>
      <w:r w:rsidR="003126B7" w:rsidRPr="00F363B1">
        <w:rPr>
          <w:rFonts w:ascii="Times New Roman" w:hAnsi="Times New Roman"/>
        </w:rPr>
        <w:t xml:space="preserve">aspoň </w:t>
      </w:r>
      <w:r w:rsidRPr="00F363B1">
        <w:rPr>
          <w:rFonts w:ascii="Times New Roman" w:hAnsi="Times New Roman"/>
        </w:rPr>
        <w:t xml:space="preserve">0,1, </w:t>
      </w:r>
    </w:p>
    <w:p w14:paraId="5B39DFF4" w14:textId="593E3388" w:rsidR="000E2583" w:rsidRPr="00F363B1" w:rsidRDefault="000E2583" w:rsidP="00142124">
      <w:pPr>
        <w:pStyle w:val="ListParagraph"/>
        <w:numPr>
          <w:ilvl w:val="0"/>
          <w:numId w:val="940"/>
        </w:numPr>
        <w:ind w:left="720"/>
        <w:rPr>
          <w:rFonts w:ascii="Times New Roman" w:hAnsi="Times New Roman"/>
        </w:rPr>
      </w:pPr>
      <w:r w:rsidRPr="00F363B1">
        <w:rPr>
          <w:rFonts w:ascii="Times New Roman" w:hAnsi="Times New Roman"/>
        </w:rPr>
        <w:t>lekár</w:t>
      </w:r>
      <w:r w:rsidR="003126B7" w:rsidRPr="00F363B1">
        <w:rPr>
          <w:rFonts w:ascii="Times New Roman" w:hAnsi="Times New Roman"/>
        </w:rPr>
        <w:t>a</w:t>
      </w:r>
      <w:r w:rsidRPr="00F363B1">
        <w:rPr>
          <w:rFonts w:ascii="Times New Roman" w:hAnsi="Times New Roman"/>
        </w:rPr>
        <w:t xml:space="preserve"> so špecializáciou v špecializačnom odbore pediatria, s úväzkom </w:t>
      </w:r>
      <w:r w:rsidR="003126B7" w:rsidRPr="00F363B1">
        <w:rPr>
          <w:rFonts w:ascii="Times New Roman" w:hAnsi="Times New Roman"/>
        </w:rPr>
        <w:t xml:space="preserve">aspoň </w:t>
      </w:r>
      <w:r w:rsidRPr="00F363B1">
        <w:rPr>
          <w:rFonts w:ascii="Times New Roman" w:hAnsi="Times New Roman"/>
        </w:rPr>
        <w:t>0,1,</w:t>
      </w:r>
    </w:p>
    <w:p w14:paraId="56516C34" w14:textId="3DD2C0E0" w:rsidR="000E2583" w:rsidRPr="00F363B1" w:rsidRDefault="000E2583" w:rsidP="00142124">
      <w:pPr>
        <w:pStyle w:val="ListParagraph"/>
        <w:numPr>
          <w:ilvl w:val="0"/>
          <w:numId w:val="940"/>
        </w:numPr>
        <w:ind w:left="720"/>
        <w:rPr>
          <w:rFonts w:ascii="Times New Roman" w:hAnsi="Times New Roman"/>
        </w:rPr>
      </w:pPr>
      <w:r w:rsidRPr="00F363B1">
        <w:rPr>
          <w:rFonts w:ascii="Times New Roman" w:hAnsi="Times New Roman"/>
        </w:rPr>
        <w:t>lekár</w:t>
      </w:r>
      <w:r w:rsidR="003126B7" w:rsidRPr="00F363B1">
        <w:rPr>
          <w:rFonts w:ascii="Times New Roman" w:hAnsi="Times New Roman"/>
        </w:rPr>
        <w:t>a</w:t>
      </w:r>
      <w:r w:rsidRPr="00F363B1">
        <w:rPr>
          <w:rFonts w:ascii="Times New Roman" w:hAnsi="Times New Roman"/>
        </w:rPr>
        <w:t xml:space="preserve"> so špecializáciou v špecializačnom odbore detská chirurgia, s úväzkom </w:t>
      </w:r>
      <w:r w:rsidR="003126B7" w:rsidRPr="00F363B1">
        <w:rPr>
          <w:rFonts w:ascii="Times New Roman" w:hAnsi="Times New Roman"/>
        </w:rPr>
        <w:t xml:space="preserve">aspoň </w:t>
      </w:r>
      <w:r w:rsidRPr="00F363B1">
        <w:rPr>
          <w:rFonts w:ascii="Times New Roman" w:hAnsi="Times New Roman"/>
        </w:rPr>
        <w:t>0,1,</w:t>
      </w:r>
    </w:p>
    <w:p w14:paraId="0CB0FB8F" w14:textId="51CCEDFC" w:rsidR="000E2583" w:rsidRPr="00F363B1" w:rsidRDefault="000E2583" w:rsidP="00142124">
      <w:pPr>
        <w:pStyle w:val="ListParagraph"/>
        <w:numPr>
          <w:ilvl w:val="0"/>
          <w:numId w:val="940"/>
        </w:numPr>
        <w:ind w:left="720"/>
        <w:rPr>
          <w:rFonts w:ascii="Times New Roman" w:hAnsi="Times New Roman"/>
        </w:rPr>
      </w:pPr>
      <w:r w:rsidRPr="00F363B1">
        <w:rPr>
          <w:rFonts w:ascii="Times New Roman" w:hAnsi="Times New Roman"/>
        </w:rPr>
        <w:t>lekár</w:t>
      </w:r>
      <w:r w:rsidR="003126B7" w:rsidRPr="00F363B1">
        <w:rPr>
          <w:rFonts w:ascii="Times New Roman" w:hAnsi="Times New Roman"/>
        </w:rPr>
        <w:t>a</w:t>
      </w:r>
      <w:r w:rsidRPr="00F363B1">
        <w:rPr>
          <w:rFonts w:ascii="Times New Roman" w:hAnsi="Times New Roman"/>
        </w:rPr>
        <w:t xml:space="preserve"> so špecializáciou v špecializačnom odbore oftalmológia, s úväzkom </w:t>
      </w:r>
      <w:r w:rsidR="003126B7" w:rsidRPr="00F363B1">
        <w:rPr>
          <w:rFonts w:ascii="Times New Roman" w:hAnsi="Times New Roman"/>
        </w:rPr>
        <w:t xml:space="preserve">aspoň </w:t>
      </w:r>
      <w:r w:rsidRPr="00F363B1">
        <w:rPr>
          <w:rFonts w:ascii="Times New Roman" w:hAnsi="Times New Roman"/>
        </w:rPr>
        <w:t>0,1,</w:t>
      </w:r>
    </w:p>
    <w:p w14:paraId="7CAF494E" w14:textId="7B5D9FEB" w:rsidR="000E2583" w:rsidRPr="00F363B1" w:rsidRDefault="000E2583" w:rsidP="00142124">
      <w:pPr>
        <w:pStyle w:val="ListParagraph"/>
        <w:numPr>
          <w:ilvl w:val="0"/>
          <w:numId w:val="940"/>
        </w:numPr>
        <w:ind w:left="720"/>
        <w:rPr>
          <w:rFonts w:ascii="Times New Roman" w:hAnsi="Times New Roman"/>
        </w:rPr>
      </w:pPr>
      <w:r w:rsidRPr="00F363B1">
        <w:rPr>
          <w:rFonts w:ascii="Times New Roman" w:hAnsi="Times New Roman"/>
        </w:rPr>
        <w:t>lekár</w:t>
      </w:r>
      <w:r w:rsidR="003126B7" w:rsidRPr="00F363B1">
        <w:rPr>
          <w:rFonts w:ascii="Times New Roman" w:hAnsi="Times New Roman"/>
        </w:rPr>
        <w:t>a</w:t>
      </w:r>
      <w:r w:rsidRPr="00F363B1">
        <w:rPr>
          <w:rFonts w:ascii="Times New Roman" w:hAnsi="Times New Roman"/>
        </w:rPr>
        <w:t xml:space="preserve"> so špecializáciou v špecializačnom odbore cievna chirurgia, s úväzkom </w:t>
      </w:r>
      <w:r w:rsidR="003126B7" w:rsidRPr="00F363B1">
        <w:rPr>
          <w:rFonts w:ascii="Times New Roman" w:hAnsi="Times New Roman"/>
        </w:rPr>
        <w:t xml:space="preserve">aspoň </w:t>
      </w:r>
      <w:r w:rsidRPr="00F363B1">
        <w:rPr>
          <w:rFonts w:ascii="Times New Roman" w:hAnsi="Times New Roman"/>
        </w:rPr>
        <w:t>0,1,</w:t>
      </w:r>
    </w:p>
    <w:p w14:paraId="6B9C238E" w14:textId="35182C06" w:rsidR="000E2583" w:rsidRPr="00F363B1" w:rsidRDefault="000E2583" w:rsidP="00142124">
      <w:pPr>
        <w:pStyle w:val="ListParagraph"/>
        <w:numPr>
          <w:ilvl w:val="0"/>
          <w:numId w:val="940"/>
        </w:numPr>
        <w:ind w:left="720"/>
        <w:rPr>
          <w:rFonts w:ascii="Times New Roman" w:hAnsi="Times New Roman"/>
        </w:rPr>
      </w:pPr>
      <w:r w:rsidRPr="00F363B1">
        <w:rPr>
          <w:rFonts w:ascii="Times New Roman" w:hAnsi="Times New Roman"/>
        </w:rPr>
        <w:t>lekár</w:t>
      </w:r>
      <w:r w:rsidR="003126B7" w:rsidRPr="00F363B1">
        <w:rPr>
          <w:rFonts w:ascii="Times New Roman" w:hAnsi="Times New Roman"/>
        </w:rPr>
        <w:t>a</w:t>
      </w:r>
      <w:r w:rsidRPr="00F363B1">
        <w:rPr>
          <w:rFonts w:ascii="Times New Roman" w:hAnsi="Times New Roman"/>
        </w:rPr>
        <w:t xml:space="preserve"> so špecializáciou v špecializačnom odbore neurochirurgia, s úväzkom </w:t>
      </w:r>
      <w:r w:rsidR="003126B7" w:rsidRPr="00F363B1">
        <w:rPr>
          <w:rFonts w:ascii="Times New Roman" w:hAnsi="Times New Roman"/>
        </w:rPr>
        <w:t xml:space="preserve">aspoň </w:t>
      </w:r>
      <w:r w:rsidRPr="00F363B1">
        <w:rPr>
          <w:rFonts w:ascii="Times New Roman" w:hAnsi="Times New Roman"/>
        </w:rPr>
        <w:t>0,1,</w:t>
      </w:r>
    </w:p>
    <w:p w14:paraId="600CDFEB" w14:textId="2182E1AB" w:rsidR="000E2583" w:rsidRPr="00F363B1" w:rsidRDefault="000E2583" w:rsidP="00142124">
      <w:pPr>
        <w:pStyle w:val="ListParagraph"/>
        <w:numPr>
          <w:ilvl w:val="0"/>
          <w:numId w:val="940"/>
        </w:numPr>
        <w:ind w:left="720"/>
        <w:rPr>
          <w:rFonts w:ascii="Times New Roman" w:hAnsi="Times New Roman"/>
        </w:rPr>
      </w:pPr>
      <w:r w:rsidRPr="00F363B1">
        <w:rPr>
          <w:rFonts w:ascii="Times New Roman" w:hAnsi="Times New Roman"/>
        </w:rPr>
        <w:t>lekár</w:t>
      </w:r>
      <w:r w:rsidR="003126B7" w:rsidRPr="00F363B1">
        <w:rPr>
          <w:rFonts w:ascii="Times New Roman" w:hAnsi="Times New Roman"/>
        </w:rPr>
        <w:t>a</w:t>
      </w:r>
      <w:r w:rsidRPr="00F363B1">
        <w:rPr>
          <w:rFonts w:ascii="Times New Roman" w:hAnsi="Times New Roman"/>
        </w:rPr>
        <w:t xml:space="preserve"> so špecializáciou v špecializačnom odbore plastická chirurgia, s úväzkom </w:t>
      </w:r>
      <w:r w:rsidR="003126B7" w:rsidRPr="00F363B1">
        <w:rPr>
          <w:rFonts w:ascii="Times New Roman" w:hAnsi="Times New Roman"/>
        </w:rPr>
        <w:t xml:space="preserve">aspoň </w:t>
      </w:r>
      <w:r w:rsidRPr="00F363B1">
        <w:rPr>
          <w:rFonts w:ascii="Times New Roman" w:hAnsi="Times New Roman"/>
        </w:rPr>
        <w:t>0,1,</w:t>
      </w:r>
    </w:p>
    <w:p w14:paraId="68F71269" w14:textId="1BFBAF5A" w:rsidR="000E2583" w:rsidRPr="00F363B1" w:rsidRDefault="000E2583" w:rsidP="00142124">
      <w:pPr>
        <w:pStyle w:val="ListParagraph"/>
        <w:numPr>
          <w:ilvl w:val="0"/>
          <w:numId w:val="940"/>
        </w:numPr>
        <w:ind w:left="720"/>
        <w:rPr>
          <w:rFonts w:ascii="Times New Roman" w:hAnsi="Times New Roman"/>
        </w:rPr>
      </w:pPr>
      <w:r w:rsidRPr="00F363B1">
        <w:rPr>
          <w:rFonts w:ascii="Times New Roman" w:hAnsi="Times New Roman"/>
        </w:rPr>
        <w:t>lekár</w:t>
      </w:r>
      <w:r w:rsidR="003126B7" w:rsidRPr="00F363B1">
        <w:rPr>
          <w:rFonts w:ascii="Times New Roman" w:hAnsi="Times New Roman"/>
        </w:rPr>
        <w:t>a</w:t>
      </w:r>
      <w:r w:rsidRPr="00F363B1">
        <w:rPr>
          <w:rFonts w:ascii="Times New Roman" w:hAnsi="Times New Roman"/>
        </w:rPr>
        <w:t xml:space="preserve"> so špecializáciou v špecializačnom odbore maxilofaciálna chirurgia, s úväzkom </w:t>
      </w:r>
      <w:r w:rsidR="003126B7" w:rsidRPr="00F363B1">
        <w:rPr>
          <w:rFonts w:ascii="Times New Roman" w:hAnsi="Times New Roman"/>
        </w:rPr>
        <w:t xml:space="preserve">aspoň </w:t>
      </w:r>
      <w:r w:rsidRPr="00F363B1">
        <w:rPr>
          <w:rFonts w:ascii="Times New Roman" w:hAnsi="Times New Roman"/>
        </w:rPr>
        <w:t>0,1,</w:t>
      </w:r>
    </w:p>
    <w:p w14:paraId="698A3064" w14:textId="40AF311B" w:rsidR="000E2583" w:rsidRPr="00F363B1" w:rsidRDefault="000E2583" w:rsidP="00142124">
      <w:pPr>
        <w:pStyle w:val="ListParagraph"/>
        <w:numPr>
          <w:ilvl w:val="0"/>
          <w:numId w:val="940"/>
        </w:numPr>
        <w:ind w:left="720"/>
        <w:rPr>
          <w:rFonts w:ascii="Times New Roman" w:hAnsi="Times New Roman"/>
        </w:rPr>
      </w:pPr>
      <w:r w:rsidRPr="00F363B1">
        <w:rPr>
          <w:rFonts w:ascii="Times New Roman" w:hAnsi="Times New Roman"/>
        </w:rPr>
        <w:t>lekár</w:t>
      </w:r>
      <w:r w:rsidR="003126B7" w:rsidRPr="00F363B1">
        <w:rPr>
          <w:rFonts w:ascii="Times New Roman" w:hAnsi="Times New Roman"/>
        </w:rPr>
        <w:t>a</w:t>
      </w:r>
      <w:r w:rsidRPr="00F363B1">
        <w:rPr>
          <w:rFonts w:ascii="Times New Roman" w:hAnsi="Times New Roman"/>
        </w:rPr>
        <w:t xml:space="preserve"> so špecializáciou v špecializačnom odbore hrudníková chirurgia, s úväzkom </w:t>
      </w:r>
      <w:r w:rsidR="003126B7" w:rsidRPr="00F363B1">
        <w:rPr>
          <w:rFonts w:ascii="Times New Roman" w:hAnsi="Times New Roman"/>
        </w:rPr>
        <w:t xml:space="preserve">aspoň </w:t>
      </w:r>
      <w:r w:rsidRPr="00F363B1">
        <w:rPr>
          <w:rFonts w:ascii="Times New Roman" w:hAnsi="Times New Roman"/>
        </w:rPr>
        <w:t>0,1,</w:t>
      </w:r>
    </w:p>
    <w:p w14:paraId="756F5BE5" w14:textId="561D64C1" w:rsidR="000E2583" w:rsidRPr="00F363B1" w:rsidRDefault="000E2583" w:rsidP="00142124">
      <w:pPr>
        <w:pStyle w:val="ListParagraph"/>
        <w:numPr>
          <w:ilvl w:val="0"/>
          <w:numId w:val="940"/>
        </w:numPr>
        <w:ind w:left="720"/>
        <w:rPr>
          <w:rFonts w:ascii="Times New Roman" w:hAnsi="Times New Roman"/>
        </w:rPr>
      </w:pPr>
      <w:r w:rsidRPr="00F363B1">
        <w:rPr>
          <w:rFonts w:ascii="Times New Roman" w:hAnsi="Times New Roman"/>
        </w:rPr>
        <w:t>lekár</w:t>
      </w:r>
      <w:r w:rsidR="003126B7" w:rsidRPr="00F363B1">
        <w:rPr>
          <w:rFonts w:ascii="Times New Roman" w:hAnsi="Times New Roman"/>
        </w:rPr>
        <w:t>a</w:t>
      </w:r>
      <w:r w:rsidRPr="00F363B1">
        <w:rPr>
          <w:rFonts w:ascii="Times New Roman" w:hAnsi="Times New Roman"/>
        </w:rPr>
        <w:t xml:space="preserve"> so špecializáciou v špecializačnom odbore klinická onkológia, s úväzkom </w:t>
      </w:r>
      <w:r w:rsidR="003126B7" w:rsidRPr="00F363B1">
        <w:rPr>
          <w:rFonts w:ascii="Times New Roman" w:hAnsi="Times New Roman"/>
        </w:rPr>
        <w:t xml:space="preserve">aspoň </w:t>
      </w:r>
      <w:r w:rsidRPr="00F363B1">
        <w:rPr>
          <w:rFonts w:ascii="Times New Roman" w:hAnsi="Times New Roman"/>
        </w:rPr>
        <w:t>0,1,</w:t>
      </w:r>
    </w:p>
    <w:p w14:paraId="4C254BCA" w14:textId="2EE65A27" w:rsidR="000E2583" w:rsidRPr="00F363B1" w:rsidRDefault="000E2583" w:rsidP="00142124">
      <w:pPr>
        <w:pStyle w:val="ListParagraph"/>
        <w:numPr>
          <w:ilvl w:val="0"/>
          <w:numId w:val="940"/>
        </w:numPr>
        <w:ind w:left="720"/>
        <w:rPr>
          <w:rFonts w:ascii="Times New Roman" w:hAnsi="Times New Roman"/>
        </w:rPr>
      </w:pPr>
      <w:r w:rsidRPr="00F363B1">
        <w:rPr>
          <w:rFonts w:ascii="Times New Roman" w:hAnsi="Times New Roman"/>
        </w:rPr>
        <w:t>rádiológ</w:t>
      </w:r>
      <w:r w:rsidR="003126B7" w:rsidRPr="00F363B1">
        <w:rPr>
          <w:rFonts w:ascii="Times New Roman" w:hAnsi="Times New Roman"/>
        </w:rPr>
        <w:t>a</w:t>
      </w:r>
      <w:r w:rsidRPr="00F363B1">
        <w:rPr>
          <w:rFonts w:ascii="Times New Roman" w:hAnsi="Times New Roman"/>
        </w:rPr>
        <w:t xml:space="preserve"> s certifikátom v certifikovanej pracovnej činnosti intervenčná rádiológia, s úväzkom </w:t>
      </w:r>
      <w:r w:rsidR="003126B7" w:rsidRPr="00F363B1">
        <w:rPr>
          <w:rFonts w:ascii="Times New Roman" w:hAnsi="Times New Roman"/>
        </w:rPr>
        <w:t xml:space="preserve">aspoň </w:t>
      </w:r>
      <w:r w:rsidRPr="00F363B1">
        <w:rPr>
          <w:rFonts w:ascii="Times New Roman" w:hAnsi="Times New Roman"/>
        </w:rPr>
        <w:t>0,1.</w:t>
      </w:r>
    </w:p>
    <w:p w14:paraId="4DD957ED" w14:textId="77777777" w:rsidR="000E2583" w:rsidRPr="00F363B1" w:rsidRDefault="000E2583" w:rsidP="00656421">
      <w:pPr>
        <w:ind w:left="360"/>
        <w:jc w:val="both"/>
      </w:pPr>
    </w:p>
    <w:p w14:paraId="260F0D3F" w14:textId="77777777" w:rsidR="000E2583" w:rsidRPr="00F363B1" w:rsidRDefault="000E2583" w:rsidP="00142124">
      <w:pPr>
        <w:pStyle w:val="ListParagraph"/>
        <w:numPr>
          <w:ilvl w:val="0"/>
          <w:numId w:val="935"/>
        </w:numPr>
        <w:ind w:left="360"/>
        <w:rPr>
          <w:rFonts w:ascii="Times New Roman" w:hAnsi="Times New Roman"/>
        </w:rPr>
      </w:pPr>
      <w:r w:rsidRPr="00F363B1">
        <w:rPr>
          <w:rFonts w:ascii="Times New Roman" w:hAnsi="Times New Roman"/>
        </w:rPr>
        <w:t>Špeciálne materiálno-technické vybavenie je</w:t>
      </w:r>
    </w:p>
    <w:p w14:paraId="2A7BDDD0" w14:textId="77777777" w:rsidR="000E2583" w:rsidRPr="00F363B1" w:rsidRDefault="000E2583" w:rsidP="00142124">
      <w:pPr>
        <w:pStyle w:val="ListParagraph"/>
        <w:numPr>
          <w:ilvl w:val="0"/>
          <w:numId w:val="941"/>
        </w:numPr>
        <w:ind w:left="720"/>
        <w:rPr>
          <w:rFonts w:ascii="Times New Roman" w:hAnsi="Times New Roman"/>
        </w:rPr>
      </w:pPr>
      <w:r w:rsidRPr="00F363B1">
        <w:rPr>
          <w:rFonts w:ascii="Times New Roman" w:eastAsia="Arial" w:hAnsi="Times New Roman"/>
        </w:rPr>
        <w:t>o</w:t>
      </w:r>
      <w:r w:rsidRPr="00F363B1">
        <w:rPr>
          <w:rFonts w:ascii="Times New Roman" w:hAnsi="Times New Roman"/>
        </w:rPr>
        <w:t xml:space="preserve">peračná sála s celkovou anestéziou dostupná nepretržite, </w:t>
      </w:r>
    </w:p>
    <w:p w14:paraId="6CF949AE" w14:textId="77777777" w:rsidR="000E2583" w:rsidRPr="00F363B1" w:rsidRDefault="000E2583" w:rsidP="00142124">
      <w:pPr>
        <w:pStyle w:val="ListParagraph"/>
        <w:numPr>
          <w:ilvl w:val="0"/>
          <w:numId w:val="941"/>
        </w:numPr>
        <w:ind w:left="720"/>
        <w:rPr>
          <w:rFonts w:ascii="Times New Roman" w:hAnsi="Times New Roman"/>
        </w:rPr>
      </w:pPr>
      <w:r w:rsidRPr="00F363B1">
        <w:rPr>
          <w:rFonts w:ascii="Times New Roman" w:hAnsi="Times New Roman"/>
        </w:rPr>
        <w:t xml:space="preserve">shaver, </w:t>
      </w:r>
    </w:p>
    <w:p w14:paraId="328C7F3D" w14:textId="77777777" w:rsidR="000E2583" w:rsidRPr="00F363B1" w:rsidRDefault="000E2583" w:rsidP="00142124">
      <w:pPr>
        <w:pStyle w:val="ListParagraph"/>
        <w:numPr>
          <w:ilvl w:val="0"/>
          <w:numId w:val="941"/>
        </w:numPr>
        <w:ind w:left="720"/>
        <w:rPr>
          <w:rFonts w:ascii="Times New Roman" w:hAnsi="Times New Roman"/>
        </w:rPr>
      </w:pPr>
      <w:r w:rsidRPr="00F363B1">
        <w:rPr>
          <w:rFonts w:ascii="Times New Roman" w:hAnsi="Times New Roman"/>
        </w:rPr>
        <w:t>rigídny ezofagoskop pre všetky kategórie detského veku,</w:t>
      </w:r>
    </w:p>
    <w:p w14:paraId="52FA17B5" w14:textId="77777777" w:rsidR="000E2583" w:rsidRPr="00F363B1" w:rsidRDefault="000E2583" w:rsidP="00142124">
      <w:pPr>
        <w:pStyle w:val="ListParagraph"/>
        <w:numPr>
          <w:ilvl w:val="0"/>
          <w:numId w:val="941"/>
        </w:numPr>
        <w:ind w:left="720"/>
        <w:rPr>
          <w:rFonts w:ascii="Times New Roman" w:hAnsi="Times New Roman"/>
        </w:rPr>
      </w:pPr>
      <w:r w:rsidRPr="00F363B1">
        <w:rPr>
          <w:rFonts w:ascii="Times New Roman" w:hAnsi="Times New Roman"/>
        </w:rPr>
        <w:t>rigídny bronchoskop pre všetky kategórie detského veku,</w:t>
      </w:r>
    </w:p>
    <w:p w14:paraId="5F6C5EB5" w14:textId="77777777" w:rsidR="000E2583" w:rsidRPr="00F363B1" w:rsidRDefault="000E2583" w:rsidP="00142124">
      <w:pPr>
        <w:pStyle w:val="ListParagraph"/>
        <w:numPr>
          <w:ilvl w:val="0"/>
          <w:numId w:val="941"/>
        </w:numPr>
        <w:ind w:left="720"/>
        <w:rPr>
          <w:rFonts w:ascii="Times New Roman" w:hAnsi="Times New Roman"/>
        </w:rPr>
      </w:pPr>
      <w:r w:rsidRPr="00F363B1">
        <w:rPr>
          <w:rFonts w:ascii="Times New Roman" w:hAnsi="Times New Roman"/>
        </w:rPr>
        <w:t>flexibilný nazolaryngoskop,</w:t>
      </w:r>
    </w:p>
    <w:p w14:paraId="5B7A2B6E" w14:textId="77777777" w:rsidR="000E2583" w:rsidRPr="00F363B1" w:rsidRDefault="000E2583" w:rsidP="00142124">
      <w:pPr>
        <w:pStyle w:val="ListParagraph"/>
        <w:numPr>
          <w:ilvl w:val="0"/>
          <w:numId w:val="941"/>
        </w:numPr>
        <w:ind w:left="720"/>
        <w:rPr>
          <w:rFonts w:ascii="Times New Roman" w:hAnsi="Times New Roman"/>
        </w:rPr>
      </w:pPr>
      <w:r w:rsidRPr="00F363B1">
        <w:rPr>
          <w:rFonts w:ascii="Times New Roman" w:hAnsi="Times New Roman"/>
        </w:rPr>
        <w:t>flexibilný laryngotracheobronchoskop vo viacerých veľkostiach,</w:t>
      </w:r>
    </w:p>
    <w:p w14:paraId="78E10774" w14:textId="77777777" w:rsidR="000E2583" w:rsidRPr="00F363B1" w:rsidRDefault="000E2583" w:rsidP="00142124">
      <w:pPr>
        <w:pStyle w:val="ListParagraph"/>
        <w:numPr>
          <w:ilvl w:val="0"/>
          <w:numId w:val="941"/>
        </w:numPr>
        <w:ind w:left="720"/>
        <w:rPr>
          <w:rFonts w:ascii="Times New Roman" w:hAnsi="Times New Roman"/>
        </w:rPr>
      </w:pPr>
      <w:r w:rsidRPr="00F363B1">
        <w:rPr>
          <w:rFonts w:ascii="Times New Roman" w:hAnsi="Times New Roman"/>
        </w:rPr>
        <w:t>monitoring hlavových nervov,</w:t>
      </w:r>
    </w:p>
    <w:p w14:paraId="6BE7EDF1" w14:textId="77777777" w:rsidR="000E2583" w:rsidRPr="00F363B1" w:rsidRDefault="000E2583" w:rsidP="00142124">
      <w:pPr>
        <w:pStyle w:val="ListParagraph"/>
        <w:numPr>
          <w:ilvl w:val="0"/>
          <w:numId w:val="941"/>
        </w:numPr>
        <w:ind w:left="720"/>
        <w:rPr>
          <w:rFonts w:ascii="Times New Roman" w:hAnsi="Times New Roman"/>
        </w:rPr>
      </w:pPr>
      <w:r w:rsidRPr="00F363B1">
        <w:rPr>
          <w:rFonts w:ascii="Times New Roman" w:hAnsi="Times New Roman"/>
        </w:rPr>
        <w:t>inštrumentárium na detskú a dospelú tracheotómiu,</w:t>
      </w:r>
    </w:p>
    <w:p w14:paraId="3BA019AE" w14:textId="77777777" w:rsidR="000E2583" w:rsidRPr="00F363B1" w:rsidRDefault="000E2583" w:rsidP="00142124">
      <w:pPr>
        <w:pStyle w:val="ListParagraph"/>
        <w:numPr>
          <w:ilvl w:val="0"/>
          <w:numId w:val="941"/>
        </w:numPr>
        <w:ind w:left="720"/>
        <w:rPr>
          <w:rFonts w:ascii="Times New Roman" w:hAnsi="Times New Roman"/>
        </w:rPr>
      </w:pPr>
      <w:r w:rsidRPr="00F363B1">
        <w:rPr>
          <w:rFonts w:ascii="Times New Roman" w:hAnsi="Times New Roman"/>
        </w:rPr>
        <w:t>Kleinsasserov tubus a stolík na jeho upevnenie,</w:t>
      </w:r>
    </w:p>
    <w:p w14:paraId="08060E0B" w14:textId="77777777" w:rsidR="000E2583" w:rsidRPr="00F363B1" w:rsidRDefault="000E2583" w:rsidP="00142124">
      <w:pPr>
        <w:pStyle w:val="ListParagraph"/>
        <w:numPr>
          <w:ilvl w:val="0"/>
          <w:numId w:val="941"/>
        </w:numPr>
        <w:ind w:left="720"/>
        <w:rPr>
          <w:rFonts w:ascii="Times New Roman" w:hAnsi="Times New Roman"/>
        </w:rPr>
      </w:pPr>
      <w:r w:rsidRPr="00F363B1">
        <w:rPr>
          <w:rFonts w:ascii="Times New Roman" w:hAnsi="Times New Roman"/>
        </w:rPr>
        <w:t>CT/MRI navigácia,</w:t>
      </w:r>
    </w:p>
    <w:p w14:paraId="6B5569B3" w14:textId="77777777" w:rsidR="000E2583" w:rsidRPr="00F363B1" w:rsidRDefault="000E2583" w:rsidP="00142124">
      <w:pPr>
        <w:pStyle w:val="ListParagraph"/>
        <w:numPr>
          <w:ilvl w:val="0"/>
          <w:numId w:val="941"/>
        </w:numPr>
        <w:ind w:left="720"/>
        <w:rPr>
          <w:rFonts w:ascii="Times New Roman" w:hAnsi="Times New Roman"/>
        </w:rPr>
      </w:pPr>
      <w:r w:rsidRPr="00F363B1">
        <w:rPr>
          <w:rFonts w:ascii="Times New Roman" w:hAnsi="Times New Roman"/>
        </w:rPr>
        <w:t xml:space="preserve">C-rameno na operačnej sále, </w:t>
      </w:r>
    </w:p>
    <w:p w14:paraId="46C4F096" w14:textId="77777777" w:rsidR="000E2583" w:rsidRPr="00F363B1" w:rsidRDefault="000E2583" w:rsidP="00142124">
      <w:pPr>
        <w:pStyle w:val="ListParagraph"/>
        <w:numPr>
          <w:ilvl w:val="0"/>
          <w:numId w:val="941"/>
        </w:numPr>
        <w:ind w:left="720"/>
        <w:rPr>
          <w:rFonts w:ascii="Times New Roman" w:hAnsi="Times New Roman"/>
        </w:rPr>
      </w:pPr>
      <w:r w:rsidRPr="00F363B1">
        <w:rPr>
          <w:rFonts w:ascii="Times New Roman" w:hAnsi="Times New Roman"/>
        </w:rPr>
        <w:t>priestory a vybavenie pre pregraduálnu a postgraduálnu výučbu,</w:t>
      </w:r>
    </w:p>
    <w:p w14:paraId="0C4E8E60" w14:textId="77777777" w:rsidR="000E2583" w:rsidRPr="00F363B1" w:rsidRDefault="000E2583" w:rsidP="00142124">
      <w:pPr>
        <w:pStyle w:val="ListParagraph"/>
        <w:numPr>
          <w:ilvl w:val="0"/>
          <w:numId w:val="941"/>
        </w:numPr>
        <w:ind w:left="720"/>
        <w:rPr>
          <w:rFonts w:ascii="Times New Roman" w:hAnsi="Times New Roman"/>
        </w:rPr>
      </w:pPr>
      <w:r w:rsidRPr="00F363B1">
        <w:rPr>
          <w:rFonts w:ascii="Times New Roman" w:hAnsi="Times New Roman"/>
        </w:rPr>
        <w:t>chirurgický laser,</w:t>
      </w:r>
    </w:p>
    <w:p w14:paraId="3CB8B139" w14:textId="77777777" w:rsidR="000E2583" w:rsidRPr="00F363B1" w:rsidRDefault="000E2583" w:rsidP="00142124">
      <w:pPr>
        <w:pStyle w:val="ListParagraph"/>
        <w:numPr>
          <w:ilvl w:val="0"/>
          <w:numId w:val="941"/>
        </w:numPr>
        <w:ind w:left="720"/>
        <w:rPr>
          <w:rFonts w:ascii="Times New Roman" w:hAnsi="Times New Roman"/>
        </w:rPr>
      </w:pPr>
      <w:r w:rsidRPr="00F363B1">
        <w:rPr>
          <w:rFonts w:ascii="Times New Roman" w:hAnsi="Times New Roman"/>
        </w:rPr>
        <w:t>monopolárna kauterizácia,</w:t>
      </w:r>
    </w:p>
    <w:p w14:paraId="1473A1F7" w14:textId="77777777" w:rsidR="000E2583" w:rsidRPr="00F363B1" w:rsidRDefault="000E2583" w:rsidP="00142124">
      <w:pPr>
        <w:pStyle w:val="ListParagraph"/>
        <w:numPr>
          <w:ilvl w:val="0"/>
          <w:numId w:val="941"/>
        </w:numPr>
        <w:ind w:left="720"/>
        <w:rPr>
          <w:rFonts w:ascii="Times New Roman" w:hAnsi="Times New Roman"/>
        </w:rPr>
      </w:pPr>
      <w:r w:rsidRPr="00F363B1">
        <w:rPr>
          <w:rFonts w:ascii="Times New Roman" w:hAnsi="Times New Roman"/>
        </w:rPr>
        <w:t>bipolárna kauterizácia,</w:t>
      </w:r>
    </w:p>
    <w:p w14:paraId="3319346F" w14:textId="77777777" w:rsidR="000E2583" w:rsidRPr="00F363B1" w:rsidRDefault="000E2583" w:rsidP="00142124">
      <w:pPr>
        <w:pStyle w:val="ListParagraph"/>
        <w:numPr>
          <w:ilvl w:val="0"/>
          <w:numId w:val="941"/>
        </w:numPr>
        <w:ind w:left="720"/>
        <w:rPr>
          <w:rFonts w:ascii="Times New Roman" w:hAnsi="Times New Roman"/>
        </w:rPr>
      </w:pPr>
      <w:r w:rsidRPr="00F363B1">
        <w:rPr>
          <w:rFonts w:ascii="Times New Roman" w:hAnsi="Times New Roman"/>
        </w:rPr>
        <w:t xml:space="preserve">endoskopická veža pre funkčnú endonazálnu chirurgiu nosa a prínosových dutín (FESS), </w:t>
      </w:r>
    </w:p>
    <w:p w14:paraId="68FD4689" w14:textId="77777777" w:rsidR="000E2583" w:rsidRPr="00F363B1" w:rsidRDefault="000E2583" w:rsidP="00142124">
      <w:pPr>
        <w:pStyle w:val="ListParagraph"/>
        <w:numPr>
          <w:ilvl w:val="0"/>
          <w:numId w:val="941"/>
        </w:numPr>
        <w:ind w:left="720"/>
        <w:rPr>
          <w:rFonts w:ascii="Times New Roman" w:hAnsi="Times New Roman"/>
        </w:rPr>
      </w:pPr>
      <w:r w:rsidRPr="00F363B1">
        <w:rPr>
          <w:rFonts w:ascii="Times New Roman" w:hAnsi="Times New Roman"/>
        </w:rPr>
        <w:t>kamera a inštrumentárium na funkčnú endolaryngeálnu chirurgiu nosa a prínosových dutín (FESS),</w:t>
      </w:r>
    </w:p>
    <w:p w14:paraId="5787E928" w14:textId="77777777" w:rsidR="000E2583" w:rsidRPr="00F363B1" w:rsidRDefault="000E2583" w:rsidP="00142124">
      <w:pPr>
        <w:pStyle w:val="ListParagraph"/>
        <w:numPr>
          <w:ilvl w:val="0"/>
          <w:numId w:val="941"/>
        </w:numPr>
        <w:ind w:left="720"/>
        <w:rPr>
          <w:rFonts w:ascii="Times New Roman" w:hAnsi="Times New Roman"/>
        </w:rPr>
      </w:pPr>
      <w:r w:rsidRPr="00F363B1">
        <w:rPr>
          <w:rFonts w:ascii="Times New Roman" w:hAnsi="Times New Roman"/>
        </w:rPr>
        <w:t>technické vybavenie na objektívne vyšetrenie sluchu v celkovej anestézii,</w:t>
      </w:r>
    </w:p>
    <w:p w14:paraId="1408993F" w14:textId="77777777" w:rsidR="000E2583" w:rsidRPr="00F363B1" w:rsidRDefault="000E2583" w:rsidP="00142124">
      <w:pPr>
        <w:pStyle w:val="ListParagraph"/>
        <w:numPr>
          <w:ilvl w:val="0"/>
          <w:numId w:val="941"/>
        </w:numPr>
        <w:ind w:left="720"/>
        <w:rPr>
          <w:rFonts w:ascii="Times New Roman" w:hAnsi="Times New Roman"/>
        </w:rPr>
      </w:pPr>
      <w:r w:rsidRPr="00F363B1">
        <w:rPr>
          <w:rFonts w:ascii="Times New Roman" w:hAnsi="Times New Roman"/>
        </w:rPr>
        <w:t>inštrumentárium pre všetky druhy chirurgických výkonov zadefinovaných pre detskú otorinolaryngológiu (otochirurgické, rinochirurgické, laryngochirurgické výkony,  chirurgické výkony v oblasti hltana, chirurgia krku, endoskopické výkony v ORL oblasti),</w:t>
      </w:r>
    </w:p>
    <w:p w14:paraId="28EBC713" w14:textId="77777777" w:rsidR="000E2583" w:rsidRPr="00F363B1" w:rsidRDefault="000E2583" w:rsidP="00142124">
      <w:pPr>
        <w:pStyle w:val="ListParagraph"/>
        <w:numPr>
          <w:ilvl w:val="0"/>
          <w:numId w:val="941"/>
        </w:numPr>
        <w:ind w:left="720"/>
        <w:rPr>
          <w:rFonts w:ascii="Times New Roman" w:hAnsi="Times New Roman"/>
        </w:rPr>
      </w:pPr>
      <w:r w:rsidRPr="00F363B1">
        <w:rPr>
          <w:rFonts w:ascii="Times New Roman" w:hAnsi="Times New Roman"/>
        </w:rPr>
        <w:t>ultrazvukový skalpel alebo ultrazvukový skalpel s elektrokoagulačnými kliešťami alebo elektrokoagulačné nožnice,</w:t>
      </w:r>
    </w:p>
    <w:p w14:paraId="7840FECA" w14:textId="77777777" w:rsidR="000E2583" w:rsidRPr="00F363B1" w:rsidRDefault="000E2583" w:rsidP="00142124">
      <w:pPr>
        <w:pStyle w:val="ListParagraph"/>
        <w:numPr>
          <w:ilvl w:val="0"/>
          <w:numId w:val="941"/>
        </w:numPr>
        <w:ind w:left="720"/>
        <w:rPr>
          <w:rFonts w:ascii="Times New Roman" w:hAnsi="Times New Roman"/>
        </w:rPr>
      </w:pPr>
      <w:r w:rsidRPr="00F363B1">
        <w:rPr>
          <w:rFonts w:ascii="Times New Roman" w:hAnsi="Times New Roman"/>
        </w:rPr>
        <w:t>optika.</w:t>
      </w:r>
    </w:p>
    <w:p w14:paraId="707B71E2" w14:textId="77777777" w:rsidR="000E2583" w:rsidRPr="00F363B1" w:rsidRDefault="000E2583" w:rsidP="00656421">
      <w:pPr>
        <w:pStyle w:val="ListParagraph"/>
        <w:rPr>
          <w:rFonts w:ascii="Times New Roman" w:hAnsi="Times New Roman"/>
        </w:rPr>
      </w:pPr>
    </w:p>
    <w:p w14:paraId="4ACCD786" w14:textId="77777777" w:rsidR="000E2583" w:rsidRPr="00F363B1" w:rsidRDefault="000E2583" w:rsidP="00656421">
      <w:pPr>
        <w:pStyle w:val="Heading2"/>
        <w:spacing w:before="0"/>
        <w:ind w:left="718"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V. úrovne</w:t>
      </w:r>
    </w:p>
    <w:p w14:paraId="2F75033A" w14:textId="77777777" w:rsidR="000E2583" w:rsidRPr="00F363B1" w:rsidRDefault="000E2583" w:rsidP="00142124">
      <w:pPr>
        <w:pStyle w:val="ListParagraph"/>
        <w:numPr>
          <w:ilvl w:val="0"/>
          <w:numId w:val="949"/>
        </w:numPr>
        <w:rPr>
          <w:rFonts w:ascii="Times New Roman" w:hAnsi="Times New Roman"/>
        </w:rPr>
      </w:pPr>
      <w:r w:rsidRPr="00F363B1">
        <w:rPr>
          <w:rFonts w:ascii="Times New Roman" w:hAnsi="Times New Roman"/>
        </w:rPr>
        <w:t>Špeciálne personálne zabezpečenie je</w:t>
      </w:r>
    </w:p>
    <w:p w14:paraId="37098FDA" w14:textId="77777777" w:rsidR="000E2583" w:rsidRPr="00F363B1" w:rsidRDefault="000E2583" w:rsidP="00142124">
      <w:pPr>
        <w:pStyle w:val="ListParagraph"/>
        <w:numPr>
          <w:ilvl w:val="0"/>
          <w:numId w:val="943"/>
        </w:numPr>
        <w:ind w:left="720"/>
        <w:rPr>
          <w:rFonts w:ascii="Times New Roman" w:hAnsi="Times New Roman"/>
        </w:rPr>
      </w:pPr>
      <w:r w:rsidRPr="00F363B1">
        <w:rPr>
          <w:rFonts w:ascii="Times New Roman" w:hAnsi="Times New Roman"/>
        </w:rPr>
        <w:t>lekár so špecializáciou v špecializačnom odbore otorinolaryngológia, s úväzkom 1,0,</w:t>
      </w:r>
    </w:p>
    <w:p w14:paraId="04E0787D" w14:textId="15C5EC7E" w:rsidR="000E2583" w:rsidRPr="00F363B1" w:rsidRDefault="000E2583" w:rsidP="00142124">
      <w:pPr>
        <w:pStyle w:val="ListParagraph"/>
        <w:numPr>
          <w:ilvl w:val="0"/>
          <w:numId w:val="943"/>
        </w:numPr>
        <w:ind w:left="720"/>
        <w:rPr>
          <w:rFonts w:ascii="Times New Roman" w:hAnsi="Times New Roman"/>
        </w:rPr>
      </w:pPr>
      <w:r w:rsidRPr="00F363B1">
        <w:rPr>
          <w:rFonts w:ascii="Times New Roman" w:hAnsi="Times New Roman"/>
        </w:rPr>
        <w:t>lekári so špecializáciou v špecializačnom odbore otorinolaryngológia, s kumulatívnym úväzkom 6,0</w:t>
      </w:r>
      <w:r w:rsidR="000467F6" w:rsidRPr="00F363B1">
        <w:rPr>
          <w:rFonts w:ascii="Times New Roman" w:hAnsi="Times New Roman"/>
        </w:rPr>
        <w:t xml:space="preserve"> </w:t>
      </w:r>
      <w:r w:rsidRPr="00F363B1">
        <w:rPr>
          <w:rFonts w:ascii="Times New Roman" w:hAnsi="Times New Roman"/>
        </w:rPr>
        <w:t>v nepretržitej dostupnosti</w:t>
      </w:r>
      <w:r w:rsidR="000467F6" w:rsidRPr="00F363B1">
        <w:rPr>
          <w:rFonts w:ascii="Times New Roman" w:hAnsi="Times New Roman"/>
        </w:rPr>
        <w:t>.</w:t>
      </w:r>
    </w:p>
    <w:p w14:paraId="327B022B" w14:textId="77777777" w:rsidR="000E2583" w:rsidRPr="00F363B1" w:rsidRDefault="000E2583" w:rsidP="00656421">
      <w:pPr>
        <w:pStyle w:val="ListParagraph"/>
        <w:ind w:left="360"/>
        <w:rPr>
          <w:rFonts w:ascii="Times New Roman" w:hAnsi="Times New Roman"/>
        </w:rPr>
      </w:pPr>
    </w:p>
    <w:p w14:paraId="340EEC49" w14:textId="42D15B43" w:rsidR="000E2583" w:rsidRPr="00F363B1" w:rsidRDefault="000E2583" w:rsidP="00142124">
      <w:pPr>
        <w:pStyle w:val="ListParagraph"/>
        <w:numPr>
          <w:ilvl w:val="0"/>
          <w:numId w:val="949"/>
        </w:numPr>
        <w:rPr>
          <w:rFonts w:ascii="Times New Roman" w:hAnsi="Times New Roman"/>
        </w:rPr>
      </w:pPr>
      <w:r w:rsidRPr="00F363B1">
        <w:rPr>
          <w:rFonts w:ascii="Times New Roman" w:hAnsi="Times New Roman"/>
        </w:rPr>
        <w:t>Špeciálne personálne zabezpečenie je dostupnosť konziliárnej služby v nemocnici</w:t>
      </w:r>
    </w:p>
    <w:p w14:paraId="3B8B7CFE" w14:textId="1868A615" w:rsidR="000E2583" w:rsidRPr="00F363B1" w:rsidRDefault="000E2583" w:rsidP="00142124">
      <w:pPr>
        <w:pStyle w:val="ListParagraph"/>
        <w:numPr>
          <w:ilvl w:val="0"/>
          <w:numId w:val="942"/>
        </w:numPr>
        <w:ind w:left="720"/>
        <w:rPr>
          <w:rFonts w:ascii="Times New Roman" w:hAnsi="Times New Roman"/>
        </w:rPr>
      </w:pPr>
      <w:r w:rsidRPr="00F363B1">
        <w:rPr>
          <w:rFonts w:ascii="Times New Roman" w:hAnsi="Times New Roman"/>
        </w:rPr>
        <w:t>lekár</w:t>
      </w:r>
      <w:r w:rsidR="003126B7" w:rsidRPr="00F363B1">
        <w:rPr>
          <w:rFonts w:ascii="Times New Roman" w:hAnsi="Times New Roman"/>
        </w:rPr>
        <w:t>a</w:t>
      </w:r>
      <w:r w:rsidRPr="00F363B1">
        <w:rPr>
          <w:rFonts w:ascii="Times New Roman" w:hAnsi="Times New Roman"/>
        </w:rPr>
        <w:t xml:space="preserve"> so špecializáciou v špecializačnom odbore pediatrická anestéziológia, s úväzkom 0,1, </w:t>
      </w:r>
    </w:p>
    <w:p w14:paraId="7146F942" w14:textId="7BD66B22" w:rsidR="000E2583" w:rsidRPr="00F363B1" w:rsidRDefault="000E2583" w:rsidP="00142124">
      <w:pPr>
        <w:pStyle w:val="ListParagraph"/>
        <w:numPr>
          <w:ilvl w:val="0"/>
          <w:numId w:val="942"/>
        </w:numPr>
        <w:ind w:left="720"/>
        <w:rPr>
          <w:rFonts w:ascii="Times New Roman" w:hAnsi="Times New Roman"/>
        </w:rPr>
      </w:pPr>
      <w:r w:rsidRPr="00F363B1">
        <w:rPr>
          <w:rFonts w:ascii="Times New Roman" w:hAnsi="Times New Roman"/>
        </w:rPr>
        <w:t>lekár</w:t>
      </w:r>
      <w:r w:rsidR="003126B7" w:rsidRPr="00F363B1">
        <w:rPr>
          <w:rFonts w:ascii="Times New Roman" w:hAnsi="Times New Roman"/>
        </w:rPr>
        <w:t>a</w:t>
      </w:r>
      <w:r w:rsidRPr="00F363B1">
        <w:rPr>
          <w:rFonts w:ascii="Times New Roman" w:hAnsi="Times New Roman"/>
        </w:rPr>
        <w:t xml:space="preserve"> so špecializáciou v špecializačnom odbore pediatria, s úväzkom </w:t>
      </w:r>
      <w:r w:rsidR="003126B7" w:rsidRPr="00F363B1">
        <w:rPr>
          <w:rFonts w:ascii="Times New Roman" w:hAnsi="Times New Roman"/>
        </w:rPr>
        <w:t xml:space="preserve">aspoň </w:t>
      </w:r>
      <w:r w:rsidRPr="00F363B1">
        <w:rPr>
          <w:rFonts w:ascii="Times New Roman" w:hAnsi="Times New Roman"/>
        </w:rPr>
        <w:t>0,1,</w:t>
      </w:r>
    </w:p>
    <w:p w14:paraId="4AD542C6" w14:textId="6BD904BD" w:rsidR="000E2583" w:rsidRPr="00F363B1" w:rsidRDefault="000E2583" w:rsidP="00142124">
      <w:pPr>
        <w:pStyle w:val="ListParagraph"/>
        <w:numPr>
          <w:ilvl w:val="0"/>
          <w:numId w:val="942"/>
        </w:numPr>
        <w:ind w:left="720"/>
        <w:rPr>
          <w:rFonts w:ascii="Times New Roman" w:hAnsi="Times New Roman"/>
        </w:rPr>
      </w:pPr>
      <w:r w:rsidRPr="00F363B1">
        <w:rPr>
          <w:rFonts w:ascii="Times New Roman" w:hAnsi="Times New Roman"/>
        </w:rPr>
        <w:t>lekár</w:t>
      </w:r>
      <w:r w:rsidR="003126B7" w:rsidRPr="00F363B1">
        <w:rPr>
          <w:rFonts w:ascii="Times New Roman" w:hAnsi="Times New Roman"/>
        </w:rPr>
        <w:t>a</w:t>
      </w:r>
      <w:r w:rsidRPr="00F363B1">
        <w:rPr>
          <w:rFonts w:ascii="Times New Roman" w:hAnsi="Times New Roman"/>
        </w:rPr>
        <w:t xml:space="preserve"> so špecializáciou v špecializačnom odbore detská chirurgia, s úväzkom </w:t>
      </w:r>
      <w:r w:rsidR="003126B7" w:rsidRPr="00F363B1">
        <w:rPr>
          <w:rFonts w:ascii="Times New Roman" w:hAnsi="Times New Roman"/>
        </w:rPr>
        <w:t xml:space="preserve">aspoň </w:t>
      </w:r>
      <w:r w:rsidRPr="00F363B1">
        <w:rPr>
          <w:rFonts w:ascii="Times New Roman" w:hAnsi="Times New Roman"/>
        </w:rPr>
        <w:t>0,1,</w:t>
      </w:r>
    </w:p>
    <w:p w14:paraId="726F920C" w14:textId="20CA84AB" w:rsidR="000E2583" w:rsidRPr="00F363B1" w:rsidRDefault="000E2583" w:rsidP="00142124">
      <w:pPr>
        <w:pStyle w:val="ListParagraph"/>
        <w:numPr>
          <w:ilvl w:val="0"/>
          <w:numId w:val="942"/>
        </w:numPr>
        <w:ind w:left="720"/>
        <w:rPr>
          <w:rFonts w:ascii="Times New Roman" w:hAnsi="Times New Roman"/>
        </w:rPr>
      </w:pPr>
      <w:r w:rsidRPr="00F363B1">
        <w:rPr>
          <w:rFonts w:ascii="Times New Roman" w:hAnsi="Times New Roman"/>
        </w:rPr>
        <w:t>lekár</w:t>
      </w:r>
      <w:r w:rsidR="003126B7" w:rsidRPr="00F363B1">
        <w:rPr>
          <w:rFonts w:ascii="Times New Roman" w:hAnsi="Times New Roman"/>
        </w:rPr>
        <w:t>a</w:t>
      </w:r>
      <w:r w:rsidRPr="00F363B1">
        <w:rPr>
          <w:rFonts w:ascii="Times New Roman" w:hAnsi="Times New Roman"/>
        </w:rPr>
        <w:t xml:space="preserve"> so špecializáciou v špecializačnom odbore oftalmológia, s úväzkom </w:t>
      </w:r>
      <w:r w:rsidR="003126B7" w:rsidRPr="00F363B1">
        <w:rPr>
          <w:rFonts w:ascii="Times New Roman" w:hAnsi="Times New Roman"/>
        </w:rPr>
        <w:t xml:space="preserve">aspoň </w:t>
      </w:r>
      <w:r w:rsidRPr="00F363B1">
        <w:rPr>
          <w:rFonts w:ascii="Times New Roman" w:hAnsi="Times New Roman"/>
        </w:rPr>
        <w:t>0,1,</w:t>
      </w:r>
    </w:p>
    <w:p w14:paraId="3D42DAAF" w14:textId="145066A8" w:rsidR="000E2583" w:rsidRPr="00F363B1" w:rsidRDefault="000E2583" w:rsidP="00142124">
      <w:pPr>
        <w:pStyle w:val="ListParagraph"/>
        <w:numPr>
          <w:ilvl w:val="0"/>
          <w:numId w:val="942"/>
        </w:numPr>
        <w:ind w:left="720"/>
        <w:rPr>
          <w:rFonts w:ascii="Times New Roman" w:hAnsi="Times New Roman"/>
        </w:rPr>
      </w:pPr>
      <w:r w:rsidRPr="00F363B1">
        <w:rPr>
          <w:rFonts w:ascii="Times New Roman" w:hAnsi="Times New Roman"/>
        </w:rPr>
        <w:t>lekár</w:t>
      </w:r>
      <w:r w:rsidR="003126B7" w:rsidRPr="00F363B1">
        <w:rPr>
          <w:rFonts w:ascii="Times New Roman" w:hAnsi="Times New Roman"/>
        </w:rPr>
        <w:t>a</w:t>
      </w:r>
      <w:r w:rsidRPr="00F363B1">
        <w:rPr>
          <w:rFonts w:ascii="Times New Roman" w:hAnsi="Times New Roman"/>
        </w:rPr>
        <w:t xml:space="preserve"> so špecializáciou v špecializačnom odbore cievna chirurgia, s úväzkom </w:t>
      </w:r>
      <w:r w:rsidR="003126B7" w:rsidRPr="00F363B1">
        <w:rPr>
          <w:rFonts w:ascii="Times New Roman" w:hAnsi="Times New Roman"/>
        </w:rPr>
        <w:t xml:space="preserve">aspoň </w:t>
      </w:r>
      <w:r w:rsidRPr="00F363B1">
        <w:rPr>
          <w:rFonts w:ascii="Times New Roman" w:hAnsi="Times New Roman"/>
        </w:rPr>
        <w:t>0,1,</w:t>
      </w:r>
    </w:p>
    <w:p w14:paraId="48CC3CDF" w14:textId="6B7F04A5" w:rsidR="000E2583" w:rsidRPr="00F363B1" w:rsidRDefault="000E2583" w:rsidP="00142124">
      <w:pPr>
        <w:pStyle w:val="ListParagraph"/>
        <w:numPr>
          <w:ilvl w:val="0"/>
          <w:numId w:val="942"/>
        </w:numPr>
        <w:ind w:left="720"/>
        <w:rPr>
          <w:rFonts w:ascii="Times New Roman" w:hAnsi="Times New Roman"/>
        </w:rPr>
      </w:pPr>
      <w:r w:rsidRPr="00F363B1">
        <w:rPr>
          <w:rFonts w:ascii="Times New Roman" w:hAnsi="Times New Roman"/>
        </w:rPr>
        <w:t>lekár</w:t>
      </w:r>
      <w:r w:rsidR="003126B7" w:rsidRPr="00F363B1">
        <w:rPr>
          <w:rFonts w:ascii="Times New Roman" w:hAnsi="Times New Roman"/>
        </w:rPr>
        <w:t>a</w:t>
      </w:r>
      <w:r w:rsidRPr="00F363B1">
        <w:rPr>
          <w:rFonts w:ascii="Times New Roman" w:hAnsi="Times New Roman"/>
        </w:rPr>
        <w:t xml:space="preserve"> so špecializáciou v špecializačnom odbore neurochirurgia, s úväzkom </w:t>
      </w:r>
      <w:r w:rsidR="003126B7" w:rsidRPr="00F363B1">
        <w:rPr>
          <w:rFonts w:ascii="Times New Roman" w:hAnsi="Times New Roman"/>
        </w:rPr>
        <w:t xml:space="preserve">aspoň </w:t>
      </w:r>
      <w:r w:rsidRPr="00F363B1">
        <w:rPr>
          <w:rFonts w:ascii="Times New Roman" w:hAnsi="Times New Roman"/>
        </w:rPr>
        <w:t>0,1,</w:t>
      </w:r>
    </w:p>
    <w:p w14:paraId="5E4813EC" w14:textId="02E22CB0" w:rsidR="000E2583" w:rsidRPr="00F363B1" w:rsidRDefault="000E2583" w:rsidP="00142124">
      <w:pPr>
        <w:pStyle w:val="ListParagraph"/>
        <w:numPr>
          <w:ilvl w:val="0"/>
          <w:numId w:val="942"/>
        </w:numPr>
        <w:ind w:left="720"/>
        <w:rPr>
          <w:rFonts w:ascii="Times New Roman" w:hAnsi="Times New Roman"/>
        </w:rPr>
      </w:pPr>
      <w:r w:rsidRPr="00F363B1">
        <w:rPr>
          <w:rFonts w:ascii="Times New Roman" w:hAnsi="Times New Roman"/>
        </w:rPr>
        <w:t>lekár</w:t>
      </w:r>
      <w:r w:rsidR="003126B7" w:rsidRPr="00F363B1">
        <w:rPr>
          <w:rFonts w:ascii="Times New Roman" w:hAnsi="Times New Roman"/>
        </w:rPr>
        <w:t>a</w:t>
      </w:r>
      <w:r w:rsidRPr="00F363B1">
        <w:rPr>
          <w:rFonts w:ascii="Times New Roman" w:hAnsi="Times New Roman"/>
        </w:rPr>
        <w:t xml:space="preserve"> so špecializáciou v špecializačnom odbore plastická chirurgia, s úväzkom </w:t>
      </w:r>
      <w:r w:rsidR="003126B7" w:rsidRPr="00F363B1">
        <w:rPr>
          <w:rFonts w:ascii="Times New Roman" w:hAnsi="Times New Roman"/>
        </w:rPr>
        <w:t xml:space="preserve">aspoň </w:t>
      </w:r>
      <w:r w:rsidRPr="00F363B1">
        <w:rPr>
          <w:rFonts w:ascii="Times New Roman" w:hAnsi="Times New Roman"/>
        </w:rPr>
        <w:t>0,1,</w:t>
      </w:r>
    </w:p>
    <w:p w14:paraId="0E312791" w14:textId="39D905AC" w:rsidR="000E2583" w:rsidRPr="00F363B1" w:rsidRDefault="000E2583" w:rsidP="00142124">
      <w:pPr>
        <w:pStyle w:val="ListParagraph"/>
        <w:numPr>
          <w:ilvl w:val="0"/>
          <w:numId w:val="942"/>
        </w:numPr>
        <w:ind w:left="720"/>
        <w:rPr>
          <w:rFonts w:ascii="Times New Roman" w:hAnsi="Times New Roman"/>
        </w:rPr>
      </w:pPr>
      <w:r w:rsidRPr="00F363B1">
        <w:rPr>
          <w:rFonts w:ascii="Times New Roman" w:hAnsi="Times New Roman"/>
        </w:rPr>
        <w:t>lekár</w:t>
      </w:r>
      <w:r w:rsidR="003126B7" w:rsidRPr="00F363B1">
        <w:rPr>
          <w:rFonts w:ascii="Times New Roman" w:hAnsi="Times New Roman"/>
        </w:rPr>
        <w:t>a</w:t>
      </w:r>
      <w:r w:rsidRPr="00F363B1">
        <w:rPr>
          <w:rFonts w:ascii="Times New Roman" w:hAnsi="Times New Roman"/>
        </w:rPr>
        <w:t xml:space="preserve"> so špecializáciou v špecializačnom odbore maxilofaciálna chirurgia, s úväzkom </w:t>
      </w:r>
      <w:r w:rsidR="003126B7" w:rsidRPr="00F363B1">
        <w:rPr>
          <w:rFonts w:ascii="Times New Roman" w:hAnsi="Times New Roman"/>
        </w:rPr>
        <w:t xml:space="preserve">aspoň </w:t>
      </w:r>
      <w:r w:rsidRPr="00F363B1">
        <w:rPr>
          <w:rFonts w:ascii="Times New Roman" w:hAnsi="Times New Roman"/>
        </w:rPr>
        <w:t>0,1,</w:t>
      </w:r>
    </w:p>
    <w:p w14:paraId="0EC7AF8F" w14:textId="55BB77FE" w:rsidR="000E2583" w:rsidRPr="00F363B1" w:rsidRDefault="000E2583" w:rsidP="00142124">
      <w:pPr>
        <w:pStyle w:val="ListParagraph"/>
        <w:numPr>
          <w:ilvl w:val="0"/>
          <w:numId w:val="942"/>
        </w:numPr>
        <w:ind w:left="720"/>
        <w:rPr>
          <w:rFonts w:ascii="Times New Roman" w:hAnsi="Times New Roman"/>
        </w:rPr>
      </w:pPr>
      <w:r w:rsidRPr="00F363B1">
        <w:rPr>
          <w:rFonts w:ascii="Times New Roman" w:hAnsi="Times New Roman"/>
        </w:rPr>
        <w:t>lekár</w:t>
      </w:r>
      <w:r w:rsidR="003126B7" w:rsidRPr="00F363B1">
        <w:rPr>
          <w:rFonts w:ascii="Times New Roman" w:hAnsi="Times New Roman"/>
        </w:rPr>
        <w:t>a</w:t>
      </w:r>
      <w:r w:rsidRPr="00F363B1">
        <w:rPr>
          <w:rFonts w:ascii="Times New Roman" w:hAnsi="Times New Roman"/>
        </w:rPr>
        <w:t xml:space="preserve"> so špecializáciou v špecializačnom odbore hrudníková chirurgia, s úväzkom </w:t>
      </w:r>
      <w:r w:rsidR="003126B7" w:rsidRPr="00F363B1">
        <w:rPr>
          <w:rFonts w:ascii="Times New Roman" w:hAnsi="Times New Roman"/>
        </w:rPr>
        <w:t xml:space="preserve">aspoň </w:t>
      </w:r>
      <w:r w:rsidRPr="00F363B1">
        <w:rPr>
          <w:rFonts w:ascii="Times New Roman" w:hAnsi="Times New Roman"/>
        </w:rPr>
        <w:t>0,1,</w:t>
      </w:r>
    </w:p>
    <w:p w14:paraId="1DA6B82C" w14:textId="13F73A52" w:rsidR="000E2583" w:rsidRPr="00F363B1" w:rsidRDefault="000E2583" w:rsidP="00142124">
      <w:pPr>
        <w:pStyle w:val="ListParagraph"/>
        <w:numPr>
          <w:ilvl w:val="0"/>
          <w:numId w:val="942"/>
        </w:numPr>
        <w:ind w:left="720"/>
        <w:rPr>
          <w:rFonts w:ascii="Times New Roman" w:hAnsi="Times New Roman"/>
        </w:rPr>
      </w:pPr>
      <w:r w:rsidRPr="00F363B1">
        <w:rPr>
          <w:rFonts w:ascii="Times New Roman" w:hAnsi="Times New Roman"/>
        </w:rPr>
        <w:t>lekár</w:t>
      </w:r>
      <w:r w:rsidR="003126B7" w:rsidRPr="00F363B1">
        <w:rPr>
          <w:rFonts w:ascii="Times New Roman" w:hAnsi="Times New Roman"/>
        </w:rPr>
        <w:t>a</w:t>
      </w:r>
      <w:r w:rsidRPr="00F363B1">
        <w:rPr>
          <w:rFonts w:ascii="Times New Roman" w:hAnsi="Times New Roman"/>
        </w:rPr>
        <w:t xml:space="preserve"> so špecializáciou v špecializačnom odbore klinická onkológia, s úväzkom </w:t>
      </w:r>
      <w:r w:rsidR="003126B7" w:rsidRPr="00F363B1">
        <w:rPr>
          <w:rFonts w:ascii="Times New Roman" w:hAnsi="Times New Roman"/>
        </w:rPr>
        <w:t xml:space="preserve">aspoň </w:t>
      </w:r>
      <w:r w:rsidRPr="00F363B1">
        <w:rPr>
          <w:rFonts w:ascii="Times New Roman" w:hAnsi="Times New Roman"/>
        </w:rPr>
        <w:t>0,1,</w:t>
      </w:r>
    </w:p>
    <w:p w14:paraId="1FF444CE" w14:textId="7DA9F2D9" w:rsidR="000E2583" w:rsidRPr="00F363B1" w:rsidRDefault="000E2583" w:rsidP="00142124">
      <w:pPr>
        <w:pStyle w:val="ListParagraph"/>
        <w:numPr>
          <w:ilvl w:val="0"/>
          <w:numId w:val="942"/>
        </w:numPr>
        <w:ind w:left="720"/>
        <w:rPr>
          <w:rFonts w:ascii="Times New Roman" w:hAnsi="Times New Roman"/>
        </w:rPr>
      </w:pPr>
      <w:r w:rsidRPr="00F363B1">
        <w:rPr>
          <w:rFonts w:ascii="Times New Roman" w:hAnsi="Times New Roman"/>
        </w:rPr>
        <w:t>rádiológ</w:t>
      </w:r>
      <w:r w:rsidR="003126B7" w:rsidRPr="00F363B1">
        <w:rPr>
          <w:rFonts w:ascii="Times New Roman" w:hAnsi="Times New Roman"/>
        </w:rPr>
        <w:t>a</w:t>
      </w:r>
      <w:r w:rsidRPr="00F363B1">
        <w:rPr>
          <w:rFonts w:ascii="Times New Roman" w:hAnsi="Times New Roman"/>
        </w:rPr>
        <w:t xml:space="preserve"> s certifikátom v certifikovanej pracovnej činnosti intervenčná rádiológia, s úväzkom </w:t>
      </w:r>
      <w:r w:rsidR="003126B7" w:rsidRPr="00F363B1">
        <w:rPr>
          <w:rFonts w:ascii="Times New Roman" w:hAnsi="Times New Roman"/>
        </w:rPr>
        <w:t xml:space="preserve">aspoň </w:t>
      </w:r>
      <w:r w:rsidRPr="00F363B1">
        <w:rPr>
          <w:rFonts w:ascii="Times New Roman" w:hAnsi="Times New Roman"/>
        </w:rPr>
        <w:t>0,1.</w:t>
      </w:r>
    </w:p>
    <w:p w14:paraId="79005DFC" w14:textId="77777777" w:rsidR="000E2583" w:rsidRPr="00F363B1" w:rsidRDefault="000E2583" w:rsidP="00656421">
      <w:pPr>
        <w:ind w:left="360"/>
        <w:jc w:val="both"/>
      </w:pPr>
    </w:p>
    <w:p w14:paraId="1E2293DF" w14:textId="6405E917" w:rsidR="000E2583" w:rsidRPr="00F363B1" w:rsidRDefault="000E2583" w:rsidP="00142124">
      <w:pPr>
        <w:pStyle w:val="ListParagraph"/>
        <w:numPr>
          <w:ilvl w:val="0"/>
          <w:numId w:val="949"/>
        </w:numPr>
        <w:rPr>
          <w:rFonts w:ascii="Times New Roman" w:hAnsi="Times New Roman"/>
        </w:rPr>
      </w:pPr>
      <w:r w:rsidRPr="00F363B1">
        <w:rPr>
          <w:rFonts w:ascii="Times New Roman" w:hAnsi="Times New Roman"/>
        </w:rPr>
        <w:t>Špeciálne materiálno-technické vybavenie je</w:t>
      </w:r>
    </w:p>
    <w:p w14:paraId="2F8F8723" w14:textId="77777777" w:rsidR="000E2583" w:rsidRPr="00F363B1" w:rsidRDefault="000E2583" w:rsidP="00142124">
      <w:pPr>
        <w:pStyle w:val="ListParagraph"/>
        <w:numPr>
          <w:ilvl w:val="0"/>
          <w:numId w:val="944"/>
        </w:numPr>
        <w:ind w:left="720"/>
        <w:rPr>
          <w:rFonts w:ascii="Times New Roman" w:hAnsi="Times New Roman"/>
        </w:rPr>
      </w:pPr>
      <w:r w:rsidRPr="00F363B1">
        <w:rPr>
          <w:rFonts w:ascii="Times New Roman" w:eastAsia="Arial" w:hAnsi="Times New Roman"/>
        </w:rPr>
        <w:t>o</w:t>
      </w:r>
      <w:r w:rsidRPr="00F363B1">
        <w:rPr>
          <w:rFonts w:ascii="Times New Roman" w:hAnsi="Times New Roman"/>
        </w:rPr>
        <w:t xml:space="preserve">peračná sála s celkovou anestéziou dostupná nepretržite, </w:t>
      </w:r>
    </w:p>
    <w:p w14:paraId="30401B3D" w14:textId="77777777" w:rsidR="000E2583" w:rsidRPr="00F363B1" w:rsidRDefault="000E2583" w:rsidP="00142124">
      <w:pPr>
        <w:pStyle w:val="ListParagraph"/>
        <w:numPr>
          <w:ilvl w:val="0"/>
          <w:numId w:val="944"/>
        </w:numPr>
        <w:ind w:left="720"/>
        <w:rPr>
          <w:rFonts w:ascii="Times New Roman" w:hAnsi="Times New Roman"/>
        </w:rPr>
      </w:pPr>
      <w:r w:rsidRPr="00F363B1">
        <w:rPr>
          <w:rFonts w:ascii="Times New Roman" w:hAnsi="Times New Roman"/>
        </w:rPr>
        <w:t xml:space="preserve">shaver, </w:t>
      </w:r>
    </w:p>
    <w:p w14:paraId="2661BE9D" w14:textId="77777777" w:rsidR="000E2583" w:rsidRPr="00F363B1" w:rsidRDefault="000E2583" w:rsidP="00142124">
      <w:pPr>
        <w:pStyle w:val="ListParagraph"/>
        <w:numPr>
          <w:ilvl w:val="0"/>
          <w:numId w:val="944"/>
        </w:numPr>
        <w:ind w:left="720"/>
        <w:rPr>
          <w:rFonts w:ascii="Times New Roman" w:hAnsi="Times New Roman"/>
        </w:rPr>
      </w:pPr>
      <w:r w:rsidRPr="00F363B1">
        <w:rPr>
          <w:rFonts w:ascii="Times New Roman" w:hAnsi="Times New Roman"/>
        </w:rPr>
        <w:t>rigídny ezofagoskop pre všetky kategórie detského veku,</w:t>
      </w:r>
    </w:p>
    <w:p w14:paraId="0EDA6381" w14:textId="77777777" w:rsidR="000E2583" w:rsidRPr="00F363B1" w:rsidRDefault="000E2583" w:rsidP="00142124">
      <w:pPr>
        <w:pStyle w:val="ListParagraph"/>
        <w:numPr>
          <w:ilvl w:val="0"/>
          <w:numId w:val="944"/>
        </w:numPr>
        <w:ind w:left="720"/>
        <w:rPr>
          <w:rFonts w:ascii="Times New Roman" w:hAnsi="Times New Roman"/>
        </w:rPr>
      </w:pPr>
      <w:r w:rsidRPr="00F363B1">
        <w:rPr>
          <w:rFonts w:ascii="Times New Roman" w:hAnsi="Times New Roman"/>
        </w:rPr>
        <w:t>rigídny bronchoskop pre všetky kategórie detského veku,</w:t>
      </w:r>
    </w:p>
    <w:p w14:paraId="6B2816DD" w14:textId="77777777" w:rsidR="000E2583" w:rsidRPr="00F363B1" w:rsidRDefault="000E2583" w:rsidP="00142124">
      <w:pPr>
        <w:pStyle w:val="ListParagraph"/>
        <w:numPr>
          <w:ilvl w:val="0"/>
          <w:numId w:val="944"/>
        </w:numPr>
        <w:ind w:left="720"/>
        <w:rPr>
          <w:rFonts w:ascii="Times New Roman" w:hAnsi="Times New Roman"/>
        </w:rPr>
      </w:pPr>
      <w:r w:rsidRPr="00F363B1">
        <w:rPr>
          <w:rFonts w:ascii="Times New Roman" w:hAnsi="Times New Roman"/>
        </w:rPr>
        <w:t>flexibilný nazolaryngoskop,</w:t>
      </w:r>
    </w:p>
    <w:p w14:paraId="7C0215AA" w14:textId="77777777" w:rsidR="000E2583" w:rsidRPr="00F363B1" w:rsidRDefault="000E2583" w:rsidP="00142124">
      <w:pPr>
        <w:pStyle w:val="ListParagraph"/>
        <w:numPr>
          <w:ilvl w:val="0"/>
          <w:numId w:val="944"/>
        </w:numPr>
        <w:ind w:left="720"/>
        <w:rPr>
          <w:rFonts w:ascii="Times New Roman" w:hAnsi="Times New Roman"/>
        </w:rPr>
      </w:pPr>
      <w:r w:rsidRPr="00F363B1">
        <w:rPr>
          <w:rFonts w:ascii="Times New Roman" w:hAnsi="Times New Roman"/>
        </w:rPr>
        <w:t>flexibilný laryngotracheobronchoskop vo viacerých veľkostiach,</w:t>
      </w:r>
    </w:p>
    <w:p w14:paraId="770624D9" w14:textId="77777777" w:rsidR="000E2583" w:rsidRPr="00F363B1" w:rsidRDefault="000E2583" w:rsidP="00142124">
      <w:pPr>
        <w:pStyle w:val="ListParagraph"/>
        <w:numPr>
          <w:ilvl w:val="0"/>
          <w:numId w:val="944"/>
        </w:numPr>
        <w:ind w:left="720"/>
        <w:rPr>
          <w:rFonts w:ascii="Times New Roman" w:hAnsi="Times New Roman"/>
        </w:rPr>
      </w:pPr>
      <w:r w:rsidRPr="00F363B1">
        <w:rPr>
          <w:rFonts w:ascii="Times New Roman" w:hAnsi="Times New Roman"/>
        </w:rPr>
        <w:t>monitoring hlavových nervov,</w:t>
      </w:r>
    </w:p>
    <w:p w14:paraId="41C0900B" w14:textId="77777777" w:rsidR="000E2583" w:rsidRPr="00F363B1" w:rsidRDefault="000E2583" w:rsidP="00142124">
      <w:pPr>
        <w:pStyle w:val="ListParagraph"/>
        <w:numPr>
          <w:ilvl w:val="0"/>
          <w:numId w:val="944"/>
        </w:numPr>
        <w:ind w:left="720"/>
        <w:rPr>
          <w:rFonts w:ascii="Times New Roman" w:hAnsi="Times New Roman"/>
        </w:rPr>
      </w:pPr>
      <w:r w:rsidRPr="00F363B1">
        <w:rPr>
          <w:rFonts w:ascii="Times New Roman" w:hAnsi="Times New Roman"/>
        </w:rPr>
        <w:t>inštrumentárium na detskú a dospelú tracheotómiu,</w:t>
      </w:r>
    </w:p>
    <w:p w14:paraId="1362CF8A" w14:textId="77777777" w:rsidR="000E2583" w:rsidRPr="00F363B1" w:rsidRDefault="000E2583" w:rsidP="00142124">
      <w:pPr>
        <w:pStyle w:val="ListParagraph"/>
        <w:numPr>
          <w:ilvl w:val="0"/>
          <w:numId w:val="944"/>
        </w:numPr>
        <w:ind w:left="720"/>
        <w:rPr>
          <w:rFonts w:ascii="Times New Roman" w:hAnsi="Times New Roman"/>
        </w:rPr>
      </w:pPr>
      <w:r w:rsidRPr="00F363B1">
        <w:rPr>
          <w:rFonts w:ascii="Times New Roman" w:hAnsi="Times New Roman"/>
        </w:rPr>
        <w:t>Kleinsasserov tubus a stolík na jeho upevnenie,</w:t>
      </w:r>
    </w:p>
    <w:p w14:paraId="50C096EE" w14:textId="77777777" w:rsidR="000E2583" w:rsidRPr="00F363B1" w:rsidRDefault="000E2583" w:rsidP="00142124">
      <w:pPr>
        <w:pStyle w:val="ListParagraph"/>
        <w:numPr>
          <w:ilvl w:val="0"/>
          <w:numId w:val="944"/>
        </w:numPr>
        <w:ind w:left="720"/>
        <w:rPr>
          <w:rFonts w:ascii="Times New Roman" w:hAnsi="Times New Roman"/>
        </w:rPr>
      </w:pPr>
      <w:r w:rsidRPr="00F363B1">
        <w:rPr>
          <w:rFonts w:ascii="Times New Roman" w:hAnsi="Times New Roman"/>
        </w:rPr>
        <w:t>CT/MRI navigácia,</w:t>
      </w:r>
    </w:p>
    <w:p w14:paraId="076B1257" w14:textId="77777777" w:rsidR="000E2583" w:rsidRPr="00F363B1" w:rsidRDefault="000E2583" w:rsidP="00142124">
      <w:pPr>
        <w:pStyle w:val="ListParagraph"/>
        <w:numPr>
          <w:ilvl w:val="0"/>
          <w:numId w:val="944"/>
        </w:numPr>
        <w:ind w:left="720"/>
        <w:rPr>
          <w:rFonts w:ascii="Times New Roman" w:hAnsi="Times New Roman"/>
        </w:rPr>
      </w:pPr>
      <w:r w:rsidRPr="00F363B1">
        <w:rPr>
          <w:rFonts w:ascii="Times New Roman" w:hAnsi="Times New Roman"/>
        </w:rPr>
        <w:t xml:space="preserve">C-rameno na operačnej sále, </w:t>
      </w:r>
    </w:p>
    <w:p w14:paraId="31AB39F8" w14:textId="77777777" w:rsidR="000E2583" w:rsidRPr="00F363B1" w:rsidRDefault="000E2583" w:rsidP="00142124">
      <w:pPr>
        <w:pStyle w:val="ListParagraph"/>
        <w:numPr>
          <w:ilvl w:val="0"/>
          <w:numId w:val="944"/>
        </w:numPr>
        <w:ind w:left="720"/>
        <w:rPr>
          <w:rFonts w:ascii="Times New Roman" w:hAnsi="Times New Roman"/>
        </w:rPr>
      </w:pPr>
      <w:r w:rsidRPr="00F363B1">
        <w:rPr>
          <w:rFonts w:ascii="Times New Roman" w:hAnsi="Times New Roman"/>
        </w:rPr>
        <w:t>priestory a vybavenie pre pregraduálnu a postgraduálnu výučbu,</w:t>
      </w:r>
    </w:p>
    <w:p w14:paraId="10DBB8F0" w14:textId="77777777" w:rsidR="000E2583" w:rsidRPr="00F363B1" w:rsidRDefault="000E2583" w:rsidP="00142124">
      <w:pPr>
        <w:pStyle w:val="ListParagraph"/>
        <w:numPr>
          <w:ilvl w:val="0"/>
          <w:numId w:val="944"/>
        </w:numPr>
        <w:ind w:left="720"/>
        <w:rPr>
          <w:rFonts w:ascii="Times New Roman" w:hAnsi="Times New Roman"/>
        </w:rPr>
      </w:pPr>
      <w:r w:rsidRPr="00F363B1">
        <w:rPr>
          <w:rFonts w:ascii="Times New Roman" w:hAnsi="Times New Roman"/>
        </w:rPr>
        <w:t>chirurgický laser,</w:t>
      </w:r>
    </w:p>
    <w:p w14:paraId="58527A7F" w14:textId="77777777" w:rsidR="000E2583" w:rsidRPr="00F363B1" w:rsidRDefault="000E2583" w:rsidP="00142124">
      <w:pPr>
        <w:pStyle w:val="ListParagraph"/>
        <w:numPr>
          <w:ilvl w:val="0"/>
          <w:numId w:val="944"/>
        </w:numPr>
        <w:ind w:left="720"/>
        <w:rPr>
          <w:rFonts w:ascii="Times New Roman" w:hAnsi="Times New Roman"/>
        </w:rPr>
      </w:pPr>
      <w:r w:rsidRPr="00F363B1">
        <w:rPr>
          <w:rFonts w:ascii="Times New Roman" w:hAnsi="Times New Roman"/>
        </w:rPr>
        <w:t>monopolárna kauterizácia,</w:t>
      </w:r>
    </w:p>
    <w:p w14:paraId="6F323386" w14:textId="77777777" w:rsidR="000E2583" w:rsidRPr="00F363B1" w:rsidRDefault="000E2583" w:rsidP="00142124">
      <w:pPr>
        <w:pStyle w:val="ListParagraph"/>
        <w:numPr>
          <w:ilvl w:val="0"/>
          <w:numId w:val="944"/>
        </w:numPr>
        <w:ind w:left="720"/>
        <w:rPr>
          <w:rFonts w:ascii="Times New Roman" w:hAnsi="Times New Roman"/>
        </w:rPr>
      </w:pPr>
      <w:r w:rsidRPr="00F363B1">
        <w:rPr>
          <w:rFonts w:ascii="Times New Roman" w:hAnsi="Times New Roman"/>
        </w:rPr>
        <w:t>bipolárna kauterizácia,</w:t>
      </w:r>
    </w:p>
    <w:p w14:paraId="73EF9044" w14:textId="77777777" w:rsidR="000E2583" w:rsidRPr="00F363B1" w:rsidRDefault="000E2583" w:rsidP="00142124">
      <w:pPr>
        <w:pStyle w:val="ListParagraph"/>
        <w:numPr>
          <w:ilvl w:val="0"/>
          <w:numId w:val="944"/>
        </w:numPr>
        <w:ind w:left="720"/>
        <w:rPr>
          <w:rFonts w:ascii="Times New Roman" w:hAnsi="Times New Roman"/>
        </w:rPr>
      </w:pPr>
      <w:r w:rsidRPr="00F363B1">
        <w:rPr>
          <w:rFonts w:ascii="Times New Roman" w:hAnsi="Times New Roman"/>
        </w:rPr>
        <w:t xml:space="preserve">endoskopická veža pre funkčnú endonazálnu chirurgiu nosa a prínosových dutín (FESS), </w:t>
      </w:r>
    </w:p>
    <w:p w14:paraId="487E72D2" w14:textId="77777777" w:rsidR="000E2583" w:rsidRPr="00F363B1" w:rsidRDefault="000E2583" w:rsidP="00142124">
      <w:pPr>
        <w:pStyle w:val="ListParagraph"/>
        <w:numPr>
          <w:ilvl w:val="0"/>
          <w:numId w:val="944"/>
        </w:numPr>
        <w:ind w:left="720"/>
        <w:rPr>
          <w:rFonts w:ascii="Times New Roman" w:hAnsi="Times New Roman"/>
        </w:rPr>
      </w:pPr>
      <w:r w:rsidRPr="00F363B1">
        <w:rPr>
          <w:rFonts w:ascii="Times New Roman" w:hAnsi="Times New Roman"/>
        </w:rPr>
        <w:t>kamera a inštrumentárium na funkčnú endolaryngeálnu chirurgiu nosa a prínosových dutín (FESS),</w:t>
      </w:r>
    </w:p>
    <w:p w14:paraId="3607AE58" w14:textId="77777777" w:rsidR="000E2583" w:rsidRPr="00F363B1" w:rsidRDefault="000E2583" w:rsidP="00142124">
      <w:pPr>
        <w:pStyle w:val="ListParagraph"/>
        <w:numPr>
          <w:ilvl w:val="0"/>
          <w:numId w:val="944"/>
        </w:numPr>
        <w:ind w:left="720"/>
        <w:rPr>
          <w:rFonts w:ascii="Times New Roman" w:hAnsi="Times New Roman"/>
        </w:rPr>
      </w:pPr>
      <w:r w:rsidRPr="00F363B1">
        <w:rPr>
          <w:rFonts w:ascii="Times New Roman" w:hAnsi="Times New Roman"/>
        </w:rPr>
        <w:t>technické vybavenie na objektívne vyšetrenie sluchu v celkovej anestézii,</w:t>
      </w:r>
    </w:p>
    <w:p w14:paraId="5FB82774" w14:textId="77777777" w:rsidR="000E2583" w:rsidRPr="00F363B1" w:rsidRDefault="000E2583" w:rsidP="00142124">
      <w:pPr>
        <w:pStyle w:val="ListParagraph"/>
        <w:numPr>
          <w:ilvl w:val="0"/>
          <w:numId w:val="944"/>
        </w:numPr>
        <w:ind w:left="720"/>
        <w:rPr>
          <w:rFonts w:ascii="Times New Roman" w:hAnsi="Times New Roman"/>
        </w:rPr>
      </w:pPr>
      <w:r w:rsidRPr="00F363B1">
        <w:rPr>
          <w:rFonts w:ascii="Times New Roman" w:hAnsi="Times New Roman"/>
        </w:rPr>
        <w:t>inštrumentárium pre všetky druhy chirurgických výkonov zadefinovaných pre detskú otorinolaryngológiu (otochirurgické, rinochirurgické, laryngochirurgické výkony,  chirurgické výkony v oblasti hltana, chirurgia krku, endoskopické výkony v ORL oblasti),</w:t>
      </w:r>
    </w:p>
    <w:p w14:paraId="36CE83E7" w14:textId="77777777" w:rsidR="000E2583" w:rsidRPr="00F363B1" w:rsidRDefault="000E2583" w:rsidP="00142124">
      <w:pPr>
        <w:pStyle w:val="ListParagraph"/>
        <w:numPr>
          <w:ilvl w:val="0"/>
          <w:numId w:val="944"/>
        </w:numPr>
        <w:ind w:left="720"/>
        <w:rPr>
          <w:rFonts w:ascii="Times New Roman" w:hAnsi="Times New Roman"/>
        </w:rPr>
      </w:pPr>
      <w:r w:rsidRPr="00F363B1">
        <w:rPr>
          <w:rFonts w:ascii="Times New Roman" w:hAnsi="Times New Roman"/>
        </w:rPr>
        <w:t>ultrazvukový skalpel alebo ultrazvukový skalpel s elektrokoagulačnými kliešťami alebo elektrokoagulačné nožnice,</w:t>
      </w:r>
    </w:p>
    <w:p w14:paraId="2BA70AF0" w14:textId="77777777" w:rsidR="000E2583" w:rsidRPr="00F363B1" w:rsidRDefault="000E2583" w:rsidP="00142124">
      <w:pPr>
        <w:pStyle w:val="ListParagraph"/>
        <w:numPr>
          <w:ilvl w:val="0"/>
          <w:numId w:val="944"/>
        </w:numPr>
        <w:ind w:left="720"/>
        <w:rPr>
          <w:rFonts w:ascii="Times New Roman" w:hAnsi="Times New Roman"/>
        </w:rPr>
      </w:pPr>
      <w:r w:rsidRPr="00F363B1">
        <w:rPr>
          <w:rFonts w:ascii="Times New Roman" w:hAnsi="Times New Roman"/>
        </w:rPr>
        <w:t>optika.</w:t>
      </w:r>
    </w:p>
    <w:p w14:paraId="3B15E1D2" w14:textId="77777777" w:rsidR="006239E2" w:rsidRPr="00F363B1" w:rsidRDefault="006239E2" w:rsidP="00656421">
      <w:pPr>
        <w:jc w:val="both"/>
      </w:pPr>
      <w:r w:rsidRPr="00F363B1">
        <w:br w:type="page"/>
      </w:r>
    </w:p>
    <w:p w14:paraId="7CCFB838" w14:textId="240A9DE7" w:rsidR="00FA4013" w:rsidRPr="00F363B1" w:rsidRDefault="006239E2"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54</w:t>
      </w:r>
      <w:r w:rsidRPr="00F363B1">
        <w:rPr>
          <w:rFonts w:ascii="Times New Roman" w:hAnsi="Times New Roman" w:cs="Times New Roman"/>
          <w:b/>
          <w:bCs/>
          <w:color w:val="auto"/>
          <w:sz w:val="24"/>
          <w:szCs w:val="24"/>
        </w:rPr>
        <w:tab/>
      </w:r>
      <w:r w:rsidR="00FA4013" w:rsidRPr="00F363B1">
        <w:rPr>
          <w:rFonts w:ascii="Times New Roman" w:hAnsi="Times New Roman" w:cs="Times New Roman"/>
          <w:b/>
          <w:bCs/>
          <w:color w:val="auto"/>
          <w:sz w:val="24"/>
          <w:szCs w:val="24"/>
        </w:rPr>
        <w:t xml:space="preserve">Program stomato-maxilo-faciálnej chirurgie pre deti </w:t>
      </w:r>
    </w:p>
    <w:p w14:paraId="7B2BDA98" w14:textId="77777777" w:rsidR="00103C3D" w:rsidRPr="00F363B1" w:rsidRDefault="00103C3D" w:rsidP="00656421">
      <w:pPr>
        <w:pStyle w:val="Heading2"/>
        <w:numPr>
          <w:ilvl w:val="1"/>
          <w:numId w:val="0"/>
        </w:numPr>
        <w:spacing w:before="0"/>
        <w:ind w:left="576" w:hanging="576"/>
        <w:jc w:val="both"/>
        <w:rPr>
          <w:rFonts w:ascii="Times New Roman" w:eastAsia="Times New Roman" w:hAnsi="Times New Roman" w:cs="Times New Roman"/>
          <w:b/>
          <w:bCs/>
          <w:color w:val="auto"/>
          <w:sz w:val="24"/>
          <w:szCs w:val="24"/>
        </w:rPr>
      </w:pPr>
      <w:r w:rsidRPr="00F363B1">
        <w:rPr>
          <w:rFonts w:ascii="Times New Roman" w:eastAsia="Times New Roman" w:hAnsi="Times New Roman" w:cs="Times New Roman"/>
          <w:b/>
          <w:bCs/>
          <w:color w:val="auto"/>
          <w:sz w:val="24"/>
          <w:szCs w:val="24"/>
        </w:rPr>
        <w:t>Program III. úrovne</w:t>
      </w:r>
    </w:p>
    <w:p w14:paraId="5C6DED95" w14:textId="77777777" w:rsidR="00103C3D" w:rsidRPr="00F363B1" w:rsidRDefault="00103C3D" w:rsidP="00142124">
      <w:pPr>
        <w:pStyle w:val="ListParagraph"/>
        <w:numPr>
          <w:ilvl w:val="0"/>
          <w:numId w:val="919"/>
        </w:numPr>
        <w:rPr>
          <w:rFonts w:ascii="Times New Roman" w:hAnsi="Times New Roman"/>
        </w:rPr>
      </w:pPr>
      <w:r w:rsidRPr="00F363B1">
        <w:rPr>
          <w:rFonts w:ascii="Times New Roman" w:hAnsi="Times New Roman"/>
        </w:rPr>
        <w:t>Špeciálne personálne zabezpečenie je</w:t>
      </w:r>
    </w:p>
    <w:p w14:paraId="00404A6B" w14:textId="33827BB2" w:rsidR="00103C3D" w:rsidRPr="00F363B1" w:rsidRDefault="00103C3D" w:rsidP="00142124">
      <w:pPr>
        <w:pStyle w:val="ListParagraph"/>
        <w:numPr>
          <w:ilvl w:val="0"/>
          <w:numId w:val="920"/>
        </w:numPr>
        <w:rPr>
          <w:rFonts w:ascii="Times New Roman" w:hAnsi="Times New Roman"/>
          <w:b/>
          <w:bCs/>
        </w:rPr>
      </w:pPr>
      <w:r w:rsidRPr="00F363B1">
        <w:rPr>
          <w:rFonts w:ascii="Times New Roman" w:hAnsi="Times New Roman"/>
        </w:rPr>
        <w:t>lekár so špecializáciou v špecializačnom odbore maxilofaciálna chirurgia, s kumulatívnym úväzkom 1,0, prítomný v dennej zmene počas pracovných dní,</w:t>
      </w:r>
    </w:p>
    <w:p w14:paraId="18606491" w14:textId="77777777" w:rsidR="00103C3D" w:rsidRPr="00F363B1" w:rsidRDefault="00103C3D" w:rsidP="00142124">
      <w:pPr>
        <w:pStyle w:val="ListParagraph"/>
        <w:numPr>
          <w:ilvl w:val="0"/>
          <w:numId w:val="920"/>
        </w:numPr>
        <w:rPr>
          <w:rFonts w:ascii="Times New Roman" w:hAnsi="Times New Roman"/>
          <w:b/>
          <w:bCs/>
        </w:rPr>
      </w:pPr>
      <w:r w:rsidRPr="00F363B1">
        <w:rPr>
          <w:rFonts w:ascii="Times New Roman" w:hAnsi="Times New Roman"/>
        </w:rPr>
        <w:t xml:space="preserve">lekár so špecializáciou v špecializačnom odbore pediatria s úväzkom 1,0, </w:t>
      </w:r>
    </w:p>
    <w:p w14:paraId="0A0707EB" w14:textId="6420B990" w:rsidR="00103C3D" w:rsidRPr="00F363B1" w:rsidRDefault="00103C3D" w:rsidP="00142124">
      <w:pPr>
        <w:pStyle w:val="ListParagraph"/>
        <w:numPr>
          <w:ilvl w:val="0"/>
          <w:numId w:val="920"/>
        </w:numPr>
        <w:rPr>
          <w:rFonts w:ascii="Times New Roman" w:hAnsi="Times New Roman"/>
          <w:b/>
          <w:bCs/>
        </w:rPr>
      </w:pPr>
      <w:r w:rsidRPr="00F363B1">
        <w:rPr>
          <w:rFonts w:ascii="Times New Roman" w:hAnsi="Times New Roman"/>
        </w:rPr>
        <w:t>zubný lekár alebo lekár bez atestácie, s úväzkom 0,2,</w:t>
      </w:r>
    </w:p>
    <w:p w14:paraId="7F6AA14E" w14:textId="3C6D009F" w:rsidR="00103C3D" w:rsidRPr="00F363B1" w:rsidRDefault="00103C3D" w:rsidP="00142124">
      <w:pPr>
        <w:pStyle w:val="ListParagraph"/>
        <w:numPr>
          <w:ilvl w:val="0"/>
          <w:numId w:val="920"/>
        </w:numPr>
        <w:rPr>
          <w:rFonts w:ascii="Times New Roman" w:hAnsi="Times New Roman"/>
        </w:rPr>
      </w:pPr>
      <w:r w:rsidRPr="00F363B1">
        <w:rPr>
          <w:rFonts w:ascii="Times New Roman" w:hAnsi="Times New Roman"/>
        </w:rPr>
        <w:t>dve sestry so špecializáciou v špecializačnom odbore inštrumentovanie v operačnej s</w:t>
      </w:r>
      <w:r w:rsidRPr="00F363B1">
        <w:rPr>
          <w:rFonts w:ascii="Times New Roman" w:hAnsi="Times New Roman"/>
          <w:lang w:val="en-US"/>
        </w:rPr>
        <w:t>á</w:t>
      </w:r>
      <w:r w:rsidRPr="00F363B1">
        <w:rPr>
          <w:rFonts w:ascii="Times New Roman" w:hAnsi="Times New Roman"/>
        </w:rPr>
        <w:t>le ,</w:t>
      </w:r>
    </w:p>
    <w:p w14:paraId="38BB394E" w14:textId="77777777" w:rsidR="00103C3D" w:rsidRPr="00F363B1" w:rsidRDefault="00103C3D" w:rsidP="00142124">
      <w:pPr>
        <w:pStyle w:val="ListParagraph"/>
        <w:numPr>
          <w:ilvl w:val="0"/>
          <w:numId w:val="920"/>
        </w:numPr>
        <w:rPr>
          <w:rFonts w:ascii="Times New Roman" w:hAnsi="Times New Roman"/>
        </w:rPr>
      </w:pPr>
      <w:r w:rsidRPr="00F363B1">
        <w:rPr>
          <w:rFonts w:ascii="Times New Roman" w:hAnsi="Times New Roman"/>
        </w:rPr>
        <w:t xml:space="preserve">sestra špecialistka v intenzívnej ošetrovateľskej starostlivosti v pediatrií,  </w:t>
      </w:r>
    </w:p>
    <w:p w14:paraId="01922481" w14:textId="77777777" w:rsidR="00103C3D" w:rsidRPr="00F363B1" w:rsidRDefault="00103C3D" w:rsidP="00142124">
      <w:pPr>
        <w:pStyle w:val="ListParagraph"/>
        <w:numPr>
          <w:ilvl w:val="0"/>
          <w:numId w:val="920"/>
        </w:numPr>
        <w:rPr>
          <w:rFonts w:ascii="Times New Roman" w:hAnsi="Times New Roman"/>
        </w:rPr>
      </w:pPr>
      <w:r w:rsidRPr="00F363B1">
        <w:rPr>
          <w:rFonts w:ascii="Times New Roman" w:hAnsi="Times New Roman"/>
        </w:rPr>
        <w:t>sestra,</w:t>
      </w:r>
    </w:p>
    <w:p w14:paraId="5E8F210F" w14:textId="77777777" w:rsidR="00103C3D" w:rsidRPr="00F363B1" w:rsidRDefault="00103C3D" w:rsidP="00142124">
      <w:pPr>
        <w:pStyle w:val="ListParagraph"/>
        <w:numPr>
          <w:ilvl w:val="0"/>
          <w:numId w:val="920"/>
        </w:numPr>
        <w:rPr>
          <w:rFonts w:ascii="Times New Roman" w:hAnsi="Times New Roman"/>
        </w:rPr>
      </w:pPr>
      <w:r w:rsidRPr="00F363B1">
        <w:rPr>
          <w:rFonts w:ascii="Times New Roman" w:hAnsi="Times New Roman"/>
        </w:rPr>
        <w:t>sanitár,</w:t>
      </w:r>
    </w:p>
    <w:p w14:paraId="33F41F22" w14:textId="77777777" w:rsidR="00103C3D" w:rsidRPr="00F363B1" w:rsidRDefault="00103C3D" w:rsidP="00142124">
      <w:pPr>
        <w:pStyle w:val="ListParagraph"/>
        <w:numPr>
          <w:ilvl w:val="0"/>
          <w:numId w:val="920"/>
        </w:numPr>
        <w:rPr>
          <w:rFonts w:ascii="Times New Roman" w:hAnsi="Times New Roman"/>
        </w:rPr>
      </w:pPr>
      <w:r w:rsidRPr="00F363B1">
        <w:rPr>
          <w:rFonts w:ascii="Times New Roman" w:hAnsi="Times New Roman"/>
        </w:rPr>
        <w:t>pomocný pracovník v zdravotníctve.</w:t>
      </w:r>
    </w:p>
    <w:p w14:paraId="375B22C2" w14:textId="77777777" w:rsidR="00103C3D" w:rsidRPr="00F363B1" w:rsidRDefault="00103C3D" w:rsidP="00656421">
      <w:pPr>
        <w:ind w:left="720"/>
        <w:jc w:val="both"/>
      </w:pPr>
    </w:p>
    <w:p w14:paraId="3E514A4A" w14:textId="77777777" w:rsidR="00103C3D" w:rsidRPr="00F363B1" w:rsidRDefault="00103C3D" w:rsidP="00142124">
      <w:pPr>
        <w:pStyle w:val="ListParagraph"/>
        <w:numPr>
          <w:ilvl w:val="0"/>
          <w:numId w:val="919"/>
        </w:numPr>
        <w:rPr>
          <w:rFonts w:ascii="Times New Roman" w:hAnsi="Times New Roman"/>
        </w:rPr>
      </w:pPr>
      <w:r w:rsidRPr="00F363B1">
        <w:rPr>
          <w:rFonts w:ascii="Times New Roman" w:hAnsi="Times New Roman"/>
        </w:rPr>
        <w:t>Špeciálne materiálno-technické vybavenie je</w:t>
      </w:r>
    </w:p>
    <w:p w14:paraId="4F9BBC3E" w14:textId="77777777" w:rsidR="00103C3D" w:rsidRPr="00F363B1" w:rsidRDefault="00103C3D" w:rsidP="00142124">
      <w:pPr>
        <w:pStyle w:val="ListParagraph"/>
        <w:numPr>
          <w:ilvl w:val="0"/>
          <w:numId w:val="922"/>
        </w:numPr>
        <w:rPr>
          <w:rFonts w:ascii="Times New Roman" w:hAnsi="Times New Roman"/>
        </w:rPr>
      </w:pPr>
      <w:r w:rsidRPr="00F363B1">
        <w:rPr>
          <w:rFonts w:ascii="Times New Roman" w:hAnsi="Times New Roman"/>
        </w:rPr>
        <w:t xml:space="preserve">sety na dentoalveolárnu chirurgiu, </w:t>
      </w:r>
    </w:p>
    <w:p w14:paraId="24917BAE" w14:textId="77777777" w:rsidR="00103C3D" w:rsidRPr="00F363B1" w:rsidRDefault="00103C3D" w:rsidP="00142124">
      <w:pPr>
        <w:pStyle w:val="ListParagraph"/>
        <w:numPr>
          <w:ilvl w:val="0"/>
          <w:numId w:val="922"/>
        </w:numPr>
        <w:rPr>
          <w:rFonts w:ascii="Times New Roman" w:hAnsi="Times New Roman"/>
        </w:rPr>
      </w:pPr>
      <w:r w:rsidRPr="00F363B1">
        <w:rPr>
          <w:rFonts w:ascii="Times New Roman" w:hAnsi="Times New Roman"/>
        </w:rPr>
        <w:t>sety na dentálnu implantológiu,</w:t>
      </w:r>
    </w:p>
    <w:p w14:paraId="7C427DED" w14:textId="77777777" w:rsidR="00103C3D" w:rsidRPr="00F363B1" w:rsidRDefault="00103C3D" w:rsidP="00142124">
      <w:pPr>
        <w:pStyle w:val="ListParagraph"/>
        <w:numPr>
          <w:ilvl w:val="0"/>
          <w:numId w:val="922"/>
        </w:numPr>
        <w:rPr>
          <w:rFonts w:ascii="Times New Roman" w:hAnsi="Times New Roman"/>
        </w:rPr>
      </w:pPr>
      <w:r w:rsidRPr="00F363B1">
        <w:rPr>
          <w:rFonts w:ascii="Times New Roman" w:hAnsi="Times New Roman"/>
        </w:rPr>
        <w:t>sety a inštrumentárium na traumatológiu,</w:t>
      </w:r>
    </w:p>
    <w:p w14:paraId="1DE5E463" w14:textId="77777777" w:rsidR="00103C3D" w:rsidRPr="00F363B1" w:rsidRDefault="00103C3D" w:rsidP="00142124">
      <w:pPr>
        <w:pStyle w:val="ListParagraph"/>
        <w:numPr>
          <w:ilvl w:val="0"/>
          <w:numId w:val="922"/>
        </w:numPr>
        <w:rPr>
          <w:rFonts w:ascii="Times New Roman" w:hAnsi="Times New Roman"/>
        </w:rPr>
      </w:pPr>
      <w:r w:rsidRPr="00F363B1">
        <w:rPr>
          <w:rFonts w:ascii="Times New Roman" w:hAnsi="Times New Roman"/>
        </w:rPr>
        <w:t>rigidný endoskop,</w:t>
      </w:r>
    </w:p>
    <w:p w14:paraId="17776409" w14:textId="77777777" w:rsidR="00103C3D" w:rsidRPr="00F363B1" w:rsidRDefault="00103C3D" w:rsidP="00142124">
      <w:pPr>
        <w:pStyle w:val="ListParagraph"/>
        <w:numPr>
          <w:ilvl w:val="0"/>
          <w:numId w:val="922"/>
        </w:numPr>
        <w:rPr>
          <w:rFonts w:ascii="Times New Roman" w:hAnsi="Times New Roman"/>
        </w:rPr>
      </w:pPr>
      <w:r w:rsidRPr="00F363B1">
        <w:rPr>
          <w:rFonts w:ascii="Times New Roman" w:hAnsi="Times New Roman"/>
        </w:rPr>
        <w:t xml:space="preserve">RTG OPG (ortopantomogram) s CBCT (cone beam computed tomography), </w:t>
      </w:r>
    </w:p>
    <w:p w14:paraId="5A457E57" w14:textId="77777777" w:rsidR="00103C3D" w:rsidRPr="00F363B1" w:rsidRDefault="00103C3D" w:rsidP="00142124">
      <w:pPr>
        <w:pStyle w:val="ListParagraph"/>
        <w:numPr>
          <w:ilvl w:val="0"/>
          <w:numId w:val="922"/>
        </w:numPr>
        <w:rPr>
          <w:rFonts w:ascii="Times New Roman" w:hAnsi="Times New Roman"/>
        </w:rPr>
      </w:pPr>
      <w:r w:rsidRPr="00F363B1">
        <w:rPr>
          <w:rFonts w:ascii="Times New Roman" w:hAnsi="Times New Roman"/>
        </w:rPr>
        <w:t>operačné sály na dentoalveolárne chirurgické výkony v lokálnej anestézii,</w:t>
      </w:r>
    </w:p>
    <w:p w14:paraId="370CBDFA" w14:textId="77777777" w:rsidR="00103C3D" w:rsidRPr="00F363B1" w:rsidRDefault="00103C3D" w:rsidP="00142124">
      <w:pPr>
        <w:pStyle w:val="ListParagraph"/>
        <w:numPr>
          <w:ilvl w:val="0"/>
          <w:numId w:val="922"/>
        </w:numPr>
        <w:rPr>
          <w:rFonts w:ascii="Times New Roman" w:hAnsi="Times New Roman"/>
        </w:rPr>
      </w:pPr>
      <w:r w:rsidRPr="00F363B1">
        <w:rPr>
          <w:rFonts w:ascii="Times New Roman" w:hAnsi="Times New Roman"/>
        </w:rPr>
        <w:t>operačné sály na maxilofaciálne chirurgické výkony v celkovej anestézii.</w:t>
      </w:r>
    </w:p>
    <w:p w14:paraId="7EE0E8A6" w14:textId="77777777" w:rsidR="00103C3D" w:rsidRPr="00F363B1" w:rsidRDefault="00103C3D" w:rsidP="00656421">
      <w:pPr>
        <w:ind w:left="720"/>
        <w:jc w:val="both"/>
      </w:pPr>
    </w:p>
    <w:p w14:paraId="681E3BB2" w14:textId="77777777" w:rsidR="00103C3D" w:rsidRPr="00F363B1" w:rsidRDefault="00103C3D" w:rsidP="00142124">
      <w:pPr>
        <w:pStyle w:val="ListParagraph"/>
        <w:numPr>
          <w:ilvl w:val="0"/>
          <w:numId w:val="919"/>
        </w:numPr>
        <w:rPr>
          <w:rFonts w:ascii="Times New Roman" w:hAnsi="Times New Roman"/>
        </w:rPr>
      </w:pPr>
      <w:r w:rsidRPr="00F363B1">
        <w:rPr>
          <w:rFonts w:ascii="Times New Roman" w:hAnsi="Times New Roman"/>
        </w:rPr>
        <w:t>Podmienky pre poskytnutie diagnostiky a liečby počas hospitalizácie sú</w:t>
      </w:r>
    </w:p>
    <w:p w14:paraId="154A176D" w14:textId="0498643C" w:rsidR="00103C3D" w:rsidRPr="00F363B1" w:rsidRDefault="00103C3D" w:rsidP="00142124">
      <w:pPr>
        <w:pStyle w:val="ListParagraph"/>
        <w:numPr>
          <w:ilvl w:val="0"/>
          <w:numId w:val="921"/>
        </w:numPr>
        <w:rPr>
          <w:rFonts w:ascii="Times New Roman" w:hAnsi="Times New Roman"/>
        </w:rPr>
      </w:pPr>
      <w:r w:rsidRPr="00F363B1">
        <w:rPr>
          <w:rFonts w:ascii="Times New Roman" w:hAnsi="Times New Roman"/>
        </w:rPr>
        <w:t>možnosť hospitalizovať pacienta na pediatrických lôžkach, lôžkach otorinolaryngologie, detskej chirurgie a lôžkach pediatrickej anestéziológie a intenzívnej medicíny s možnosťou pooperačného monitoringu vitálnych funkcií,</w:t>
      </w:r>
    </w:p>
    <w:p w14:paraId="65B30957" w14:textId="253F21DE" w:rsidR="00103C3D" w:rsidRPr="00F363B1" w:rsidRDefault="00103C3D" w:rsidP="00142124">
      <w:pPr>
        <w:pStyle w:val="ListParagraph"/>
        <w:numPr>
          <w:ilvl w:val="0"/>
          <w:numId w:val="921"/>
        </w:numPr>
        <w:rPr>
          <w:rFonts w:ascii="Times New Roman" w:hAnsi="Times New Roman"/>
        </w:rPr>
      </w:pPr>
      <w:r w:rsidRPr="00F363B1">
        <w:rPr>
          <w:rFonts w:ascii="Times New Roman" w:hAnsi="Times New Roman"/>
        </w:rPr>
        <w:t>nepretržité poskytovanie anestéziologických výkonov.</w:t>
      </w:r>
    </w:p>
    <w:p w14:paraId="56717275" w14:textId="77777777" w:rsidR="00103C3D" w:rsidRPr="00F363B1" w:rsidRDefault="00103C3D" w:rsidP="00656421">
      <w:pPr>
        <w:jc w:val="both"/>
      </w:pPr>
    </w:p>
    <w:p w14:paraId="5940E5BE" w14:textId="77777777" w:rsidR="00103C3D" w:rsidRPr="00F363B1" w:rsidRDefault="00103C3D" w:rsidP="00656421">
      <w:pPr>
        <w:pStyle w:val="Heading2"/>
        <w:numPr>
          <w:ilvl w:val="1"/>
          <w:numId w:val="0"/>
        </w:numPr>
        <w:spacing w:before="0"/>
        <w:jc w:val="both"/>
        <w:rPr>
          <w:rFonts w:ascii="Times New Roman" w:eastAsia="Times New Roman" w:hAnsi="Times New Roman" w:cs="Times New Roman"/>
          <w:b/>
          <w:bCs/>
          <w:color w:val="auto"/>
          <w:sz w:val="24"/>
          <w:szCs w:val="24"/>
        </w:rPr>
      </w:pPr>
      <w:r w:rsidRPr="00F363B1">
        <w:rPr>
          <w:rFonts w:ascii="Times New Roman" w:eastAsia="Times New Roman" w:hAnsi="Times New Roman" w:cs="Times New Roman"/>
          <w:b/>
          <w:bCs/>
          <w:color w:val="auto"/>
          <w:sz w:val="24"/>
          <w:szCs w:val="24"/>
        </w:rPr>
        <w:t>Program IV. úrovne</w:t>
      </w:r>
    </w:p>
    <w:p w14:paraId="29BA91CD" w14:textId="77777777" w:rsidR="00103C3D" w:rsidRPr="00F363B1" w:rsidRDefault="00103C3D" w:rsidP="00142124">
      <w:pPr>
        <w:pStyle w:val="ListParagraph"/>
        <w:numPr>
          <w:ilvl w:val="0"/>
          <w:numId w:val="923"/>
        </w:numPr>
        <w:rPr>
          <w:rFonts w:ascii="Times New Roman" w:hAnsi="Times New Roman"/>
        </w:rPr>
      </w:pPr>
      <w:r w:rsidRPr="00F363B1">
        <w:rPr>
          <w:rFonts w:ascii="Times New Roman" w:hAnsi="Times New Roman"/>
        </w:rPr>
        <w:t>Špeciálne personálne zabezpečenie je</w:t>
      </w:r>
    </w:p>
    <w:p w14:paraId="1EAC2E0F" w14:textId="77777777" w:rsidR="00103C3D" w:rsidRPr="00F363B1" w:rsidRDefault="00103C3D" w:rsidP="00142124">
      <w:pPr>
        <w:pStyle w:val="ListParagraph"/>
        <w:numPr>
          <w:ilvl w:val="0"/>
          <w:numId w:val="917"/>
        </w:numPr>
        <w:rPr>
          <w:rFonts w:ascii="Times New Roman" w:hAnsi="Times New Roman"/>
        </w:rPr>
      </w:pPr>
      <w:r w:rsidRPr="00F363B1">
        <w:rPr>
          <w:rFonts w:ascii="Times New Roman" w:hAnsi="Times New Roman"/>
        </w:rPr>
        <w:t xml:space="preserve">zubný lekár alebo lekár bez atestácie s úväzkom 0,2, </w:t>
      </w:r>
    </w:p>
    <w:p w14:paraId="4E6FBCB5" w14:textId="77777777" w:rsidR="00103C3D" w:rsidRPr="00F363B1" w:rsidRDefault="00103C3D" w:rsidP="00142124">
      <w:pPr>
        <w:pStyle w:val="ListParagraph"/>
        <w:numPr>
          <w:ilvl w:val="0"/>
          <w:numId w:val="917"/>
        </w:numPr>
        <w:rPr>
          <w:rFonts w:ascii="Times New Roman" w:hAnsi="Times New Roman"/>
          <w:b/>
          <w:bCs/>
        </w:rPr>
      </w:pPr>
      <w:r w:rsidRPr="00F363B1">
        <w:rPr>
          <w:rFonts w:ascii="Times New Roman" w:hAnsi="Times New Roman"/>
        </w:rPr>
        <w:t xml:space="preserve">lekár so špecializáciou v špecializačnom odbore pediatria s úväzkom 1,0, </w:t>
      </w:r>
    </w:p>
    <w:p w14:paraId="3DA75B17" w14:textId="77777777" w:rsidR="00103C3D" w:rsidRPr="00F363B1" w:rsidRDefault="00103C3D" w:rsidP="00142124">
      <w:pPr>
        <w:pStyle w:val="ListParagraph"/>
        <w:numPr>
          <w:ilvl w:val="0"/>
          <w:numId w:val="917"/>
        </w:numPr>
        <w:rPr>
          <w:rFonts w:ascii="Times New Roman" w:hAnsi="Times New Roman"/>
        </w:rPr>
      </w:pPr>
      <w:r w:rsidRPr="00F363B1">
        <w:rPr>
          <w:rFonts w:ascii="Times New Roman" w:hAnsi="Times New Roman"/>
        </w:rPr>
        <w:t>tri sestry so špecializáciou inštrumentovanie v operačnej,</w:t>
      </w:r>
    </w:p>
    <w:p w14:paraId="585E65C2" w14:textId="77777777" w:rsidR="00103C3D" w:rsidRPr="00F363B1" w:rsidRDefault="00103C3D" w:rsidP="00142124">
      <w:pPr>
        <w:pStyle w:val="ListParagraph"/>
        <w:numPr>
          <w:ilvl w:val="0"/>
          <w:numId w:val="917"/>
        </w:numPr>
        <w:rPr>
          <w:rFonts w:ascii="Times New Roman" w:hAnsi="Times New Roman"/>
        </w:rPr>
      </w:pPr>
      <w:r w:rsidRPr="00F363B1">
        <w:rPr>
          <w:rFonts w:ascii="Times New Roman" w:hAnsi="Times New Roman"/>
        </w:rPr>
        <w:t xml:space="preserve">sestra špecialistka v intenzívnej ošetrovateľskej starostlivosti v pediatrií,  </w:t>
      </w:r>
    </w:p>
    <w:p w14:paraId="3872AC9A" w14:textId="77777777" w:rsidR="00103C3D" w:rsidRPr="00F363B1" w:rsidRDefault="00103C3D" w:rsidP="00142124">
      <w:pPr>
        <w:pStyle w:val="ListParagraph"/>
        <w:numPr>
          <w:ilvl w:val="0"/>
          <w:numId w:val="917"/>
        </w:numPr>
        <w:rPr>
          <w:rFonts w:ascii="Times New Roman" w:hAnsi="Times New Roman"/>
        </w:rPr>
      </w:pPr>
      <w:r w:rsidRPr="00F363B1">
        <w:rPr>
          <w:rFonts w:ascii="Times New Roman" w:hAnsi="Times New Roman"/>
        </w:rPr>
        <w:t>osem sestier,</w:t>
      </w:r>
    </w:p>
    <w:p w14:paraId="225463B8" w14:textId="77777777" w:rsidR="00103C3D" w:rsidRPr="00F363B1" w:rsidRDefault="00103C3D" w:rsidP="00142124">
      <w:pPr>
        <w:pStyle w:val="ListParagraph"/>
        <w:numPr>
          <w:ilvl w:val="0"/>
          <w:numId w:val="917"/>
        </w:numPr>
        <w:rPr>
          <w:rFonts w:ascii="Times New Roman" w:hAnsi="Times New Roman"/>
        </w:rPr>
      </w:pPr>
      <w:r w:rsidRPr="00F363B1">
        <w:rPr>
          <w:rFonts w:ascii="Times New Roman" w:hAnsi="Times New Roman"/>
        </w:rPr>
        <w:t>dvaja sanitári,</w:t>
      </w:r>
    </w:p>
    <w:p w14:paraId="1A82402B" w14:textId="77777777" w:rsidR="00103C3D" w:rsidRPr="00F363B1" w:rsidRDefault="00103C3D" w:rsidP="00142124">
      <w:pPr>
        <w:pStyle w:val="ListParagraph"/>
        <w:numPr>
          <w:ilvl w:val="0"/>
          <w:numId w:val="917"/>
        </w:numPr>
        <w:rPr>
          <w:rFonts w:ascii="Times New Roman" w:hAnsi="Times New Roman"/>
        </w:rPr>
      </w:pPr>
      <w:r w:rsidRPr="00F363B1">
        <w:rPr>
          <w:rFonts w:ascii="Times New Roman" w:hAnsi="Times New Roman"/>
        </w:rPr>
        <w:t>dvaja pomocní pracovníci v zdravotníctve.</w:t>
      </w:r>
    </w:p>
    <w:p w14:paraId="11E47F8D" w14:textId="77777777" w:rsidR="00103C3D" w:rsidRPr="00F363B1" w:rsidRDefault="00103C3D" w:rsidP="00656421">
      <w:pPr>
        <w:jc w:val="both"/>
      </w:pPr>
    </w:p>
    <w:p w14:paraId="5A56B458" w14:textId="415C74FA" w:rsidR="00103C3D" w:rsidRPr="00F363B1" w:rsidRDefault="00103C3D" w:rsidP="00142124">
      <w:pPr>
        <w:pStyle w:val="ListParagraph"/>
        <w:numPr>
          <w:ilvl w:val="0"/>
          <w:numId w:val="923"/>
        </w:numPr>
        <w:rPr>
          <w:rFonts w:ascii="Times New Roman" w:hAnsi="Times New Roman"/>
        </w:rPr>
      </w:pPr>
      <w:r w:rsidRPr="00F363B1">
        <w:rPr>
          <w:rFonts w:ascii="Times New Roman" w:hAnsi="Times New Roman"/>
        </w:rPr>
        <w:t>Špeciálne personálne zabezpečenie je dostupnosť konziliárnej služby lekára so špecializáciou v špecializačnom odbore maxilofaciálna chirurgia v nepretržitom režime.</w:t>
      </w:r>
    </w:p>
    <w:p w14:paraId="0F27C1C7" w14:textId="77777777" w:rsidR="00103C3D" w:rsidRPr="00F363B1" w:rsidRDefault="00103C3D" w:rsidP="00656421">
      <w:pPr>
        <w:jc w:val="both"/>
      </w:pPr>
    </w:p>
    <w:p w14:paraId="05FDF41B" w14:textId="77777777" w:rsidR="00103C3D" w:rsidRPr="00F363B1" w:rsidRDefault="00103C3D" w:rsidP="00142124">
      <w:pPr>
        <w:pStyle w:val="ListParagraph"/>
        <w:numPr>
          <w:ilvl w:val="0"/>
          <w:numId w:val="923"/>
        </w:numPr>
        <w:rPr>
          <w:rFonts w:ascii="Times New Roman" w:hAnsi="Times New Roman"/>
        </w:rPr>
      </w:pPr>
      <w:r w:rsidRPr="00F363B1">
        <w:rPr>
          <w:rFonts w:ascii="Times New Roman" w:hAnsi="Times New Roman"/>
        </w:rPr>
        <w:t>Špeciálne materiálno-technické vybavenie je</w:t>
      </w:r>
    </w:p>
    <w:p w14:paraId="7A8A65E7" w14:textId="77777777" w:rsidR="00103C3D" w:rsidRPr="00F363B1" w:rsidRDefault="00103C3D" w:rsidP="00142124">
      <w:pPr>
        <w:pStyle w:val="ListParagraph"/>
        <w:numPr>
          <w:ilvl w:val="0"/>
          <w:numId w:val="924"/>
        </w:numPr>
        <w:rPr>
          <w:rFonts w:ascii="Times New Roman" w:hAnsi="Times New Roman"/>
        </w:rPr>
      </w:pPr>
      <w:r w:rsidRPr="00F363B1">
        <w:rPr>
          <w:rFonts w:ascii="Times New Roman" w:hAnsi="Times New Roman"/>
        </w:rPr>
        <w:t xml:space="preserve">sety na dentoalveolárnu chirurgiu, </w:t>
      </w:r>
    </w:p>
    <w:p w14:paraId="2A7454AB" w14:textId="77777777" w:rsidR="00103C3D" w:rsidRPr="00F363B1" w:rsidRDefault="00103C3D" w:rsidP="00142124">
      <w:pPr>
        <w:pStyle w:val="ListParagraph"/>
        <w:numPr>
          <w:ilvl w:val="0"/>
          <w:numId w:val="924"/>
        </w:numPr>
        <w:rPr>
          <w:rFonts w:ascii="Times New Roman" w:hAnsi="Times New Roman"/>
        </w:rPr>
      </w:pPr>
      <w:r w:rsidRPr="00F363B1">
        <w:rPr>
          <w:rFonts w:ascii="Times New Roman" w:hAnsi="Times New Roman"/>
        </w:rPr>
        <w:t>sety na dentálnu implantológiu,</w:t>
      </w:r>
    </w:p>
    <w:p w14:paraId="4BE0E070" w14:textId="77777777" w:rsidR="00103C3D" w:rsidRPr="00F363B1" w:rsidRDefault="00103C3D" w:rsidP="00142124">
      <w:pPr>
        <w:pStyle w:val="ListParagraph"/>
        <w:numPr>
          <w:ilvl w:val="0"/>
          <w:numId w:val="924"/>
        </w:numPr>
        <w:rPr>
          <w:rFonts w:ascii="Times New Roman" w:hAnsi="Times New Roman"/>
        </w:rPr>
      </w:pPr>
      <w:r w:rsidRPr="00F363B1">
        <w:rPr>
          <w:rFonts w:ascii="Times New Roman" w:hAnsi="Times New Roman"/>
        </w:rPr>
        <w:t>sety a inštrumentárium na traumatológiu,</w:t>
      </w:r>
    </w:p>
    <w:p w14:paraId="0D0F0AFF" w14:textId="77777777" w:rsidR="00103C3D" w:rsidRPr="00F363B1" w:rsidRDefault="00103C3D" w:rsidP="00142124">
      <w:pPr>
        <w:pStyle w:val="ListParagraph"/>
        <w:numPr>
          <w:ilvl w:val="0"/>
          <w:numId w:val="924"/>
        </w:numPr>
        <w:rPr>
          <w:rFonts w:ascii="Times New Roman" w:hAnsi="Times New Roman"/>
        </w:rPr>
      </w:pPr>
      <w:r w:rsidRPr="00F363B1">
        <w:rPr>
          <w:rFonts w:ascii="Times New Roman" w:hAnsi="Times New Roman"/>
        </w:rPr>
        <w:t>rigidný endoskop,</w:t>
      </w:r>
    </w:p>
    <w:p w14:paraId="1525981B" w14:textId="77777777" w:rsidR="00103C3D" w:rsidRPr="00F363B1" w:rsidRDefault="00103C3D" w:rsidP="00142124">
      <w:pPr>
        <w:pStyle w:val="ListParagraph"/>
        <w:numPr>
          <w:ilvl w:val="0"/>
          <w:numId w:val="924"/>
        </w:numPr>
        <w:rPr>
          <w:rFonts w:ascii="Times New Roman" w:hAnsi="Times New Roman"/>
        </w:rPr>
      </w:pPr>
      <w:r w:rsidRPr="00F363B1">
        <w:rPr>
          <w:rFonts w:ascii="Times New Roman" w:hAnsi="Times New Roman"/>
        </w:rPr>
        <w:t xml:space="preserve">RTG OPG (ortopantomogram) s CBCT (cone beam computed tomography), </w:t>
      </w:r>
    </w:p>
    <w:p w14:paraId="5E48F183" w14:textId="77777777" w:rsidR="00103C3D" w:rsidRPr="00F363B1" w:rsidRDefault="00103C3D" w:rsidP="00142124">
      <w:pPr>
        <w:pStyle w:val="ListParagraph"/>
        <w:numPr>
          <w:ilvl w:val="0"/>
          <w:numId w:val="924"/>
        </w:numPr>
        <w:rPr>
          <w:rFonts w:ascii="Times New Roman" w:hAnsi="Times New Roman"/>
        </w:rPr>
      </w:pPr>
      <w:r w:rsidRPr="00F363B1">
        <w:rPr>
          <w:rFonts w:ascii="Times New Roman" w:hAnsi="Times New Roman"/>
        </w:rPr>
        <w:t>operačné sály na dentoalveolárne chirurgické výkony v lokálnej anestézii,</w:t>
      </w:r>
    </w:p>
    <w:p w14:paraId="2F662727" w14:textId="77777777" w:rsidR="00103C3D" w:rsidRPr="00F363B1" w:rsidRDefault="00103C3D" w:rsidP="00142124">
      <w:pPr>
        <w:pStyle w:val="ListParagraph"/>
        <w:numPr>
          <w:ilvl w:val="0"/>
          <w:numId w:val="924"/>
        </w:numPr>
        <w:rPr>
          <w:rFonts w:ascii="Times New Roman" w:hAnsi="Times New Roman"/>
        </w:rPr>
      </w:pPr>
      <w:r w:rsidRPr="00F363B1">
        <w:rPr>
          <w:rFonts w:ascii="Times New Roman" w:hAnsi="Times New Roman"/>
        </w:rPr>
        <w:t>operačné sály na maxilofaciálne chirurgické výkony v celkovej anestézii,</w:t>
      </w:r>
    </w:p>
    <w:p w14:paraId="7CF8C09B" w14:textId="77777777" w:rsidR="00103C3D" w:rsidRPr="00F363B1" w:rsidRDefault="00103C3D" w:rsidP="00142124">
      <w:pPr>
        <w:pStyle w:val="ListParagraph"/>
        <w:numPr>
          <w:ilvl w:val="0"/>
          <w:numId w:val="924"/>
        </w:numPr>
        <w:rPr>
          <w:rFonts w:ascii="Times New Roman" w:hAnsi="Times New Roman"/>
        </w:rPr>
      </w:pPr>
      <w:r w:rsidRPr="00F363B1">
        <w:rPr>
          <w:rFonts w:ascii="Times New Roman" w:hAnsi="Times New Roman"/>
        </w:rPr>
        <w:t>lôžková časť s možnosťou pooperačného monitoringu vitálnych funkcií,</w:t>
      </w:r>
    </w:p>
    <w:p w14:paraId="6E01F869" w14:textId="77777777" w:rsidR="00103C3D" w:rsidRPr="00F363B1" w:rsidRDefault="00103C3D" w:rsidP="00142124">
      <w:pPr>
        <w:pStyle w:val="ListParagraph"/>
        <w:numPr>
          <w:ilvl w:val="0"/>
          <w:numId w:val="924"/>
        </w:numPr>
        <w:rPr>
          <w:rFonts w:ascii="Times New Roman" w:hAnsi="Times New Roman"/>
        </w:rPr>
      </w:pPr>
      <w:r w:rsidRPr="00F363B1">
        <w:rPr>
          <w:rFonts w:ascii="Times New Roman" w:hAnsi="Times New Roman"/>
        </w:rPr>
        <w:t>lupové okuliare,</w:t>
      </w:r>
    </w:p>
    <w:p w14:paraId="5CA3C8F5" w14:textId="77777777" w:rsidR="00103C3D" w:rsidRPr="00F363B1" w:rsidRDefault="00103C3D" w:rsidP="00142124">
      <w:pPr>
        <w:pStyle w:val="ListParagraph"/>
        <w:numPr>
          <w:ilvl w:val="0"/>
          <w:numId w:val="924"/>
        </w:numPr>
        <w:rPr>
          <w:rFonts w:ascii="Times New Roman" w:hAnsi="Times New Roman"/>
        </w:rPr>
      </w:pPr>
      <w:r w:rsidRPr="00F363B1">
        <w:rPr>
          <w:rFonts w:ascii="Times New Roman" w:hAnsi="Times New Roman"/>
        </w:rPr>
        <w:t>flexibilný endoskop a artroskop s vežou,</w:t>
      </w:r>
    </w:p>
    <w:p w14:paraId="12613FBD" w14:textId="4F078D64" w:rsidR="00103C3D" w:rsidRPr="00F363B1" w:rsidRDefault="00103C3D" w:rsidP="00142124">
      <w:pPr>
        <w:pStyle w:val="ListParagraph"/>
        <w:numPr>
          <w:ilvl w:val="0"/>
          <w:numId w:val="924"/>
        </w:numPr>
        <w:rPr>
          <w:rFonts w:ascii="Times New Roman" w:hAnsi="Times New Roman"/>
        </w:rPr>
      </w:pPr>
      <w:r w:rsidRPr="00F363B1">
        <w:rPr>
          <w:rFonts w:ascii="Times New Roman" w:hAnsi="Times New Roman"/>
        </w:rPr>
        <w:t xml:space="preserve"> endoskopická súprava na mobilnom stojane,</w:t>
      </w:r>
    </w:p>
    <w:p w14:paraId="37D6FC3E" w14:textId="4D29149F" w:rsidR="00103C3D" w:rsidRPr="00F363B1" w:rsidRDefault="00103C3D" w:rsidP="00142124">
      <w:pPr>
        <w:pStyle w:val="ListParagraph"/>
        <w:numPr>
          <w:ilvl w:val="0"/>
          <w:numId w:val="926"/>
        </w:numPr>
        <w:rPr>
          <w:rFonts w:ascii="Times New Roman" w:hAnsi="Times New Roman"/>
        </w:rPr>
      </w:pPr>
      <w:r w:rsidRPr="00F363B1">
        <w:rPr>
          <w:rFonts w:ascii="Times New Roman" w:hAnsi="Times New Roman"/>
        </w:rPr>
        <w:t>sialoskop,</w:t>
      </w:r>
    </w:p>
    <w:p w14:paraId="4D97B468" w14:textId="6FAD7848" w:rsidR="00103C3D" w:rsidRPr="00F363B1" w:rsidRDefault="00103C3D" w:rsidP="00142124">
      <w:pPr>
        <w:pStyle w:val="ListParagraph"/>
        <w:numPr>
          <w:ilvl w:val="0"/>
          <w:numId w:val="926"/>
        </w:numPr>
        <w:rPr>
          <w:rFonts w:ascii="Times New Roman" w:hAnsi="Times New Roman"/>
        </w:rPr>
      </w:pPr>
      <w:r w:rsidRPr="00F363B1">
        <w:rPr>
          <w:rFonts w:ascii="Times New Roman" w:hAnsi="Times New Roman"/>
        </w:rPr>
        <w:t>artroskop,</w:t>
      </w:r>
    </w:p>
    <w:p w14:paraId="4FF0EA79" w14:textId="11D02515" w:rsidR="00103C3D" w:rsidRPr="00F363B1" w:rsidRDefault="00103C3D" w:rsidP="00142124">
      <w:pPr>
        <w:pStyle w:val="ListParagraph"/>
        <w:numPr>
          <w:ilvl w:val="0"/>
          <w:numId w:val="926"/>
        </w:numPr>
        <w:rPr>
          <w:rFonts w:ascii="Times New Roman" w:hAnsi="Times New Roman"/>
        </w:rPr>
      </w:pPr>
      <w:r w:rsidRPr="00F363B1">
        <w:rPr>
          <w:rFonts w:ascii="Times New Roman" w:hAnsi="Times New Roman"/>
        </w:rPr>
        <w:t>sinusoskop,</w:t>
      </w:r>
    </w:p>
    <w:p w14:paraId="686004FD" w14:textId="247DD7CB" w:rsidR="00103C3D" w:rsidRPr="00F363B1" w:rsidRDefault="00103C3D" w:rsidP="00142124">
      <w:pPr>
        <w:pStyle w:val="ListParagraph"/>
        <w:numPr>
          <w:ilvl w:val="0"/>
          <w:numId w:val="926"/>
        </w:numPr>
        <w:rPr>
          <w:rFonts w:ascii="Times New Roman" w:hAnsi="Times New Roman"/>
        </w:rPr>
      </w:pPr>
      <w:r w:rsidRPr="00F363B1">
        <w:rPr>
          <w:rFonts w:ascii="Times New Roman" w:hAnsi="Times New Roman"/>
        </w:rPr>
        <w:t>bronchoskop,</w:t>
      </w:r>
    </w:p>
    <w:p w14:paraId="46AC405E" w14:textId="0055502A" w:rsidR="00103C3D" w:rsidRPr="00F363B1" w:rsidRDefault="00103C3D" w:rsidP="00142124">
      <w:pPr>
        <w:pStyle w:val="ListParagraph"/>
        <w:numPr>
          <w:ilvl w:val="0"/>
          <w:numId w:val="926"/>
        </w:numPr>
        <w:rPr>
          <w:rFonts w:ascii="Times New Roman" w:hAnsi="Times New Roman"/>
        </w:rPr>
      </w:pPr>
      <w:r w:rsidRPr="00F363B1">
        <w:rPr>
          <w:rFonts w:ascii="Times New Roman" w:hAnsi="Times New Roman"/>
        </w:rPr>
        <w:t>video-larygoskop/ lebo laryngoskop je bazálny pre ARO,</w:t>
      </w:r>
    </w:p>
    <w:p w14:paraId="592E238C" w14:textId="77777777" w:rsidR="00103C3D" w:rsidRPr="00F363B1" w:rsidRDefault="00103C3D" w:rsidP="00142124">
      <w:pPr>
        <w:pStyle w:val="ListParagraph"/>
        <w:numPr>
          <w:ilvl w:val="0"/>
          <w:numId w:val="924"/>
        </w:numPr>
        <w:rPr>
          <w:rFonts w:ascii="Times New Roman" w:hAnsi="Times New Roman"/>
        </w:rPr>
      </w:pPr>
      <w:r w:rsidRPr="00F363B1">
        <w:rPr>
          <w:rFonts w:ascii="Times New Roman" w:hAnsi="Times New Roman"/>
        </w:rPr>
        <w:t>defibrilátor,</w:t>
      </w:r>
    </w:p>
    <w:p w14:paraId="5A16A40C" w14:textId="0ACC5640" w:rsidR="00103C3D" w:rsidRPr="00F363B1" w:rsidRDefault="00103C3D" w:rsidP="00142124">
      <w:pPr>
        <w:pStyle w:val="ListParagraph"/>
        <w:numPr>
          <w:ilvl w:val="0"/>
          <w:numId w:val="924"/>
        </w:numPr>
        <w:rPr>
          <w:rFonts w:ascii="Times New Roman" w:hAnsi="Times New Roman"/>
        </w:rPr>
      </w:pPr>
      <w:r w:rsidRPr="00F363B1">
        <w:rPr>
          <w:rFonts w:ascii="Times New Roman" w:hAnsi="Times New Roman"/>
        </w:rPr>
        <w:t xml:space="preserve">osteosyntetické sety (platnicky, skrutky a inštrumentárium – stredná tretina, mandibula a rekonštrukčné systémy) pr 1,5, 2.0, 2.4 mm, </w:t>
      </w:r>
    </w:p>
    <w:p w14:paraId="31A059AB" w14:textId="462432A9" w:rsidR="00103C3D" w:rsidRPr="00F363B1" w:rsidRDefault="00103C3D" w:rsidP="00142124">
      <w:pPr>
        <w:pStyle w:val="ListParagraph"/>
        <w:numPr>
          <w:ilvl w:val="0"/>
          <w:numId w:val="924"/>
        </w:numPr>
        <w:rPr>
          <w:rFonts w:ascii="Times New Roman" w:hAnsi="Times New Roman"/>
        </w:rPr>
      </w:pPr>
      <w:r w:rsidRPr="00F363B1">
        <w:rPr>
          <w:rFonts w:ascii="Times New Roman" w:hAnsi="Times New Roman"/>
        </w:rPr>
        <w:t>kompletné súpravy inštrumentária  pre MFCH,</w:t>
      </w:r>
    </w:p>
    <w:p w14:paraId="6F9CD1E1" w14:textId="3B874F83" w:rsidR="00103C3D" w:rsidRPr="00F363B1" w:rsidRDefault="00103C3D" w:rsidP="00142124">
      <w:pPr>
        <w:pStyle w:val="ListParagraph"/>
        <w:numPr>
          <w:ilvl w:val="0"/>
          <w:numId w:val="925"/>
        </w:numPr>
        <w:rPr>
          <w:rFonts w:ascii="Times New Roman" w:hAnsi="Times New Roman"/>
        </w:rPr>
      </w:pPr>
      <w:r w:rsidRPr="00F363B1">
        <w:rPr>
          <w:rFonts w:ascii="Times New Roman" w:hAnsi="Times New Roman"/>
        </w:rPr>
        <w:t>súpravy inštrumentária  pre plastickú chirurgiu,</w:t>
      </w:r>
    </w:p>
    <w:p w14:paraId="6E2C9FFE" w14:textId="5CC477BC" w:rsidR="00103C3D" w:rsidRPr="00F363B1" w:rsidRDefault="00103C3D" w:rsidP="00142124">
      <w:pPr>
        <w:pStyle w:val="ListParagraph"/>
        <w:numPr>
          <w:ilvl w:val="0"/>
          <w:numId w:val="925"/>
        </w:numPr>
        <w:rPr>
          <w:rFonts w:ascii="Times New Roman" w:hAnsi="Times New Roman"/>
        </w:rPr>
      </w:pPr>
      <w:r w:rsidRPr="00F363B1">
        <w:rPr>
          <w:rFonts w:ascii="Times New Roman" w:hAnsi="Times New Roman"/>
        </w:rPr>
        <w:t>súpravy inštrumentária  pre DACH,</w:t>
      </w:r>
    </w:p>
    <w:p w14:paraId="4102CBD5" w14:textId="77FDC43B" w:rsidR="00103C3D" w:rsidRPr="00F363B1" w:rsidRDefault="00103C3D" w:rsidP="00142124">
      <w:pPr>
        <w:pStyle w:val="ListParagraph"/>
        <w:numPr>
          <w:ilvl w:val="0"/>
          <w:numId w:val="925"/>
        </w:numPr>
        <w:rPr>
          <w:rFonts w:ascii="Times New Roman" w:hAnsi="Times New Roman"/>
        </w:rPr>
      </w:pPr>
      <w:r w:rsidRPr="00F363B1">
        <w:rPr>
          <w:rFonts w:ascii="Times New Roman" w:hAnsi="Times New Roman"/>
        </w:rPr>
        <w:t>súpravy inštrumentária  pre dentálnu implantológiu,</w:t>
      </w:r>
    </w:p>
    <w:p w14:paraId="23528E43" w14:textId="283E3604" w:rsidR="00103C3D" w:rsidRPr="00F363B1" w:rsidRDefault="00103C3D" w:rsidP="00142124">
      <w:pPr>
        <w:pStyle w:val="ListParagraph"/>
        <w:numPr>
          <w:ilvl w:val="0"/>
          <w:numId w:val="925"/>
        </w:numPr>
        <w:rPr>
          <w:rFonts w:ascii="Times New Roman" w:hAnsi="Times New Roman"/>
        </w:rPr>
      </w:pPr>
      <w:r w:rsidRPr="00F363B1">
        <w:rPr>
          <w:rFonts w:ascii="Times New Roman" w:hAnsi="Times New Roman"/>
        </w:rPr>
        <w:t>súpravy inštrumentária  pre zubné lekárstvo,</w:t>
      </w:r>
    </w:p>
    <w:p w14:paraId="312858B0" w14:textId="46F55DE6" w:rsidR="00103C3D" w:rsidRPr="00F363B1" w:rsidRDefault="00103C3D" w:rsidP="00142124">
      <w:pPr>
        <w:pStyle w:val="ListParagraph"/>
        <w:numPr>
          <w:ilvl w:val="0"/>
          <w:numId w:val="925"/>
        </w:numPr>
        <w:rPr>
          <w:rFonts w:ascii="Times New Roman" w:hAnsi="Times New Roman"/>
        </w:rPr>
      </w:pPr>
      <w:r w:rsidRPr="00F363B1">
        <w:rPr>
          <w:rFonts w:ascii="Times New Roman" w:hAnsi="Times New Roman"/>
        </w:rPr>
        <w:t>súpravy inštrumentária pre mikrochirurgické výkony,</w:t>
      </w:r>
    </w:p>
    <w:p w14:paraId="73DF2230" w14:textId="5812D556" w:rsidR="00103C3D" w:rsidRPr="00F363B1" w:rsidRDefault="00103C3D" w:rsidP="00142124">
      <w:pPr>
        <w:pStyle w:val="ListParagraph"/>
        <w:numPr>
          <w:ilvl w:val="0"/>
          <w:numId w:val="924"/>
        </w:numPr>
        <w:rPr>
          <w:rFonts w:ascii="Times New Roman" w:hAnsi="Times New Roman"/>
        </w:rPr>
      </w:pPr>
      <w:r w:rsidRPr="00F363B1">
        <w:rPr>
          <w:rFonts w:ascii="Times New Roman" w:hAnsi="Times New Roman"/>
        </w:rPr>
        <w:t>tele RTG lebky.</w:t>
      </w:r>
    </w:p>
    <w:p w14:paraId="522F8BDD" w14:textId="77777777" w:rsidR="00103C3D" w:rsidRPr="00F363B1" w:rsidRDefault="00103C3D" w:rsidP="00656421">
      <w:pPr>
        <w:pStyle w:val="ListParagraph"/>
        <w:ind w:left="1080"/>
        <w:rPr>
          <w:rFonts w:ascii="Times New Roman" w:hAnsi="Times New Roman"/>
        </w:rPr>
      </w:pPr>
    </w:p>
    <w:p w14:paraId="051583DE" w14:textId="77777777" w:rsidR="00103C3D" w:rsidRPr="00F363B1" w:rsidRDefault="00103C3D" w:rsidP="00142124">
      <w:pPr>
        <w:pStyle w:val="ListParagraph"/>
        <w:numPr>
          <w:ilvl w:val="0"/>
          <w:numId w:val="923"/>
        </w:numPr>
        <w:rPr>
          <w:rFonts w:ascii="Times New Roman" w:hAnsi="Times New Roman"/>
        </w:rPr>
      </w:pPr>
      <w:r w:rsidRPr="00F363B1">
        <w:rPr>
          <w:rFonts w:ascii="Times New Roman" w:hAnsi="Times New Roman"/>
        </w:rPr>
        <w:t xml:space="preserve">Špeciálne materiálno-technické vybavenie s lehotou na splnenie podmienky kategorizácie ústavnej starostlivosti podľa § 44 ods. 2 písm. d) zákona je 1. januára 2026 je </w:t>
      </w:r>
    </w:p>
    <w:p w14:paraId="25708250" w14:textId="77777777" w:rsidR="00103C3D" w:rsidRPr="00F363B1" w:rsidRDefault="00103C3D" w:rsidP="00142124">
      <w:pPr>
        <w:pStyle w:val="ListParagraph"/>
        <w:numPr>
          <w:ilvl w:val="0"/>
          <w:numId w:val="927"/>
        </w:numPr>
        <w:rPr>
          <w:rFonts w:ascii="Times New Roman" w:hAnsi="Times New Roman"/>
        </w:rPr>
      </w:pPr>
      <w:r w:rsidRPr="00F363B1">
        <w:rPr>
          <w:rFonts w:ascii="Times New Roman" w:hAnsi="Times New Roman"/>
        </w:rPr>
        <w:t>operačný mikroskop,</w:t>
      </w:r>
    </w:p>
    <w:p w14:paraId="68440669" w14:textId="77777777" w:rsidR="00103C3D" w:rsidRPr="00F363B1" w:rsidRDefault="00103C3D" w:rsidP="00142124">
      <w:pPr>
        <w:pStyle w:val="ListParagraph"/>
        <w:numPr>
          <w:ilvl w:val="0"/>
          <w:numId w:val="927"/>
        </w:numPr>
        <w:rPr>
          <w:rFonts w:ascii="Times New Roman" w:hAnsi="Times New Roman"/>
        </w:rPr>
      </w:pPr>
      <w:r w:rsidRPr="00F363B1">
        <w:rPr>
          <w:rFonts w:ascii="Times New Roman" w:hAnsi="Times New Roman"/>
        </w:rPr>
        <w:t>vybavenie na robotickú chirurgiu.</w:t>
      </w:r>
    </w:p>
    <w:p w14:paraId="14B6D1B3" w14:textId="77777777" w:rsidR="00103C3D" w:rsidRPr="00F363B1" w:rsidRDefault="00103C3D" w:rsidP="00656421">
      <w:pPr>
        <w:jc w:val="both"/>
      </w:pPr>
    </w:p>
    <w:p w14:paraId="68776143" w14:textId="32657187" w:rsidR="00103C3D" w:rsidRPr="00F363B1" w:rsidRDefault="00103C3D" w:rsidP="00142124">
      <w:pPr>
        <w:pStyle w:val="ListParagraph"/>
        <w:numPr>
          <w:ilvl w:val="0"/>
          <w:numId w:val="923"/>
        </w:numPr>
        <w:rPr>
          <w:rFonts w:ascii="Times New Roman" w:hAnsi="Times New Roman"/>
        </w:rPr>
      </w:pPr>
      <w:r w:rsidRPr="00F363B1">
        <w:rPr>
          <w:rFonts w:ascii="Times New Roman" w:hAnsi="Times New Roman"/>
        </w:rPr>
        <w:t>Podmienky pre poskytnutie diagnostiky a liečby počas hospitalizácie sú</w:t>
      </w:r>
    </w:p>
    <w:p w14:paraId="46DB285F" w14:textId="77777777" w:rsidR="00103C3D" w:rsidRPr="00F363B1" w:rsidRDefault="00103C3D" w:rsidP="00142124">
      <w:pPr>
        <w:pStyle w:val="ListParagraph"/>
        <w:numPr>
          <w:ilvl w:val="0"/>
          <w:numId w:val="928"/>
        </w:numPr>
        <w:rPr>
          <w:rFonts w:ascii="Times New Roman" w:hAnsi="Times New Roman"/>
        </w:rPr>
      </w:pPr>
      <w:r w:rsidRPr="00F363B1">
        <w:rPr>
          <w:rFonts w:ascii="Times New Roman" w:hAnsi="Times New Roman"/>
        </w:rPr>
        <w:t>možnosť hospitalizovať pacienta na pediatrických lôžkach, lôžkach otorinolaryngologie, detskej chirurgie a lôžkach pediatrickej anestéziológie a intenzívnej medicíny s možnosťou pooperačného monitoringu vitálnych funkcií,</w:t>
      </w:r>
    </w:p>
    <w:p w14:paraId="36BA1F23" w14:textId="77777777" w:rsidR="00103C3D" w:rsidRPr="00F363B1" w:rsidRDefault="00103C3D" w:rsidP="00142124">
      <w:pPr>
        <w:pStyle w:val="ListParagraph"/>
        <w:numPr>
          <w:ilvl w:val="0"/>
          <w:numId w:val="928"/>
        </w:numPr>
        <w:rPr>
          <w:rFonts w:ascii="Times New Roman" w:hAnsi="Times New Roman"/>
        </w:rPr>
      </w:pPr>
      <w:r w:rsidRPr="00F363B1">
        <w:rPr>
          <w:rFonts w:ascii="Times New Roman" w:hAnsi="Times New Roman"/>
        </w:rPr>
        <w:t>nepretržité poskytovanie anestéziologických výkonov,</w:t>
      </w:r>
    </w:p>
    <w:p w14:paraId="3B1D44A1" w14:textId="2C4F0AA2" w:rsidR="00103C3D" w:rsidRPr="00F363B1" w:rsidRDefault="00103C3D" w:rsidP="00142124">
      <w:pPr>
        <w:pStyle w:val="ListParagraph"/>
        <w:numPr>
          <w:ilvl w:val="0"/>
          <w:numId w:val="928"/>
        </w:numPr>
        <w:rPr>
          <w:rFonts w:ascii="Times New Roman" w:hAnsi="Times New Roman"/>
        </w:rPr>
      </w:pPr>
      <w:r w:rsidRPr="00F363B1">
        <w:rPr>
          <w:rFonts w:ascii="Times New Roman" w:hAnsi="Times New Roman"/>
        </w:rPr>
        <w:t xml:space="preserve">medicínska služba Rázštepy je vykonávaná len pre pacientov od 3 rokov. </w:t>
      </w:r>
    </w:p>
    <w:p w14:paraId="6CDEA7F5" w14:textId="77777777" w:rsidR="00103C3D" w:rsidRPr="00F363B1" w:rsidRDefault="00103C3D" w:rsidP="00656421">
      <w:pPr>
        <w:jc w:val="both"/>
        <w:rPr>
          <w:b/>
          <w:bCs/>
        </w:rPr>
      </w:pPr>
    </w:p>
    <w:p w14:paraId="34DE54A5" w14:textId="77777777" w:rsidR="00103C3D" w:rsidRPr="00F363B1" w:rsidRDefault="00103C3D" w:rsidP="00656421">
      <w:pPr>
        <w:pStyle w:val="Heading2"/>
        <w:numPr>
          <w:ilvl w:val="1"/>
          <w:numId w:val="0"/>
        </w:numPr>
        <w:spacing w:before="0"/>
        <w:ind w:left="576" w:hanging="576"/>
        <w:jc w:val="both"/>
        <w:rPr>
          <w:rFonts w:ascii="Times New Roman" w:eastAsia="Times New Roman" w:hAnsi="Times New Roman" w:cs="Times New Roman"/>
          <w:b/>
          <w:bCs/>
          <w:color w:val="auto"/>
          <w:sz w:val="24"/>
          <w:szCs w:val="24"/>
        </w:rPr>
      </w:pPr>
      <w:r w:rsidRPr="00F363B1">
        <w:rPr>
          <w:rFonts w:ascii="Times New Roman" w:eastAsia="Times New Roman" w:hAnsi="Times New Roman" w:cs="Times New Roman"/>
          <w:b/>
          <w:bCs/>
          <w:color w:val="auto"/>
          <w:sz w:val="24"/>
          <w:szCs w:val="24"/>
        </w:rPr>
        <w:t>Program V. úrovne</w:t>
      </w:r>
    </w:p>
    <w:p w14:paraId="50621455" w14:textId="77777777" w:rsidR="00103C3D" w:rsidRPr="00F363B1" w:rsidRDefault="00103C3D" w:rsidP="00142124">
      <w:pPr>
        <w:pStyle w:val="ListParagraph"/>
        <w:numPr>
          <w:ilvl w:val="0"/>
          <w:numId w:val="918"/>
        </w:numPr>
        <w:rPr>
          <w:rFonts w:ascii="Times New Roman" w:hAnsi="Times New Roman"/>
        </w:rPr>
      </w:pPr>
      <w:r w:rsidRPr="00F363B1">
        <w:rPr>
          <w:rFonts w:ascii="Times New Roman" w:hAnsi="Times New Roman"/>
        </w:rPr>
        <w:t>Špeciálne personálne zabezpečenie je</w:t>
      </w:r>
    </w:p>
    <w:p w14:paraId="6CCD892D" w14:textId="4605B907" w:rsidR="00103C3D" w:rsidRPr="00F363B1" w:rsidRDefault="00103C3D" w:rsidP="00142124">
      <w:pPr>
        <w:pStyle w:val="ListParagraph"/>
        <w:numPr>
          <w:ilvl w:val="0"/>
          <w:numId w:val="929"/>
        </w:numPr>
        <w:rPr>
          <w:rFonts w:ascii="Times New Roman" w:hAnsi="Times New Roman"/>
        </w:rPr>
      </w:pPr>
      <w:r w:rsidRPr="00F363B1">
        <w:rPr>
          <w:rFonts w:ascii="Times New Roman" w:hAnsi="Times New Roman"/>
        </w:rPr>
        <w:t xml:space="preserve">zubný lekár alebo lekár bez atestácie, s úväzkom 0,2, </w:t>
      </w:r>
    </w:p>
    <w:p w14:paraId="24147E02" w14:textId="67767224" w:rsidR="00103C3D" w:rsidRPr="00F363B1" w:rsidRDefault="00103C3D" w:rsidP="00142124">
      <w:pPr>
        <w:pStyle w:val="ListParagraph"/>
        <w:numPr>
          <w:ilvl w:val="0"/>
          <w:numId w:val="929"/>
        </w:numPr>
        <w:rPr>
          <w:rFonts w:ascii="Times New Roman" w:hAnsi="Times New Roman"/>
          <w:b/>
          <w:bCs/>
        </w:rPr>
      </w:pPr>
      <w:r w:rsidRPr="00F363B1">
        <w:rPr>
          <w:rFonts w:ascii="Times New Roman" w:hAnsi="Times New Roman"/>
        </w:rPr>
        <w:t xml:space="preserve">lekár so špecializáciou v špecializačnom odbore pediatria, s úväzkom 1,0, </w:t>
      </w:r>
    </w:p>
    <w:p w14:paraId="4132D38A" w14:textId="6F8E53D0" w:rsidR="00103C3D" w:rsidRPr="00F363B1" w:rsidRDefault="00103C3D" w:rsidP="00142124">
      <w:pPr>
        <w:pStyle w:val="ListParagraph"/>
        <w:numPr>
          <w:ilvl w:val="0"/>
          <w:numId w:val="929"/>
        </w:numPr>
        <w:rPr>
          <w:rFonts w:ascii="Times New Roman" w:hAnsi="Times New Roman"/>
        </w:rPr>
      </w:pPr>
      <w:r w:rsidRPr="00F363B1">
        <w:rPr>
          <w:rFonts w:ascii="Times New Roman" w:hAnsi="Times New Roman"/>
        </w:rPr>
        <w:t>lekár so špecializáciou v špecializačnom odbore pre pediatrická anesteziológia v nepretržitom režime,</w:t>
      </w:r>
    </w:p>
    <w:p w14:paraId="55EA338B" w14:textId="13006F91" w:rsidR="00103C3D" w:rsidRPr="00F363B1" w:rsidRDefault="00103C3D" w:rsidP="00142124">
      <w:pPr>
        <w:pStyle w:val="ListParagraph"/>
        <w:numPr>
          <w:ilvl w:val="0"/>
          <w:numId w:val="929"/>
        </w:numPr>
        <w:rPr>
          <w:rFonts w:ascii="Times New Roman" w:hAnsi="Times New Roman"/>
        </w:rPr>
      </w:pPr>
      <w:r w:rsidRPr="00F363B1">
        <w:rPr>
          <w:rFonts w:ascii="Times New Roman" w:hAnsi="Times New Roman"/>
        </w:rPr>
        <w:t>tri sestry so špecializáciou v špecializovanom odbore  v inštrumentovanie v operačnej sále,</w:t>
      </w:r>
    </w:p>
    <w:p w14:paraId="14C8303E" w14:textId="2CB89B17" w:rsidR="00103C3D" w:rsidRPr="00F363B1" w:rsidRDefault="00103C3D" w:rsidP="00142124">
      <w:pPr>
        <w:pStyle w:val="ListParagraph"/>
        <w:numPr>
          <w:ilvl w:val="0"/>
          <w:numId w:val="929"/>
        </w:numPr>
        <w:rPr>
          <w:rFonts w:ascii="Times New Roman" w:hAnsi="Times New Roman"/>
        </w:rPr>
      </w:pPr>
      <w:r w:rsidRPr="00F363B1">
        <w:rPr>
          <w:rFonts w:ascii="Times New Roman" w:hAnsi="Times New Roman"/>
        </w:rPr>
        <w:t>sestra so špecializáciou v špecializovanom odbore ošetrovateľsk</w:t>
      </w:r>
      <w:r w:rsidRPr="00F363B1">
        <w:rPr>
          <w:rFonts w:ascii="Times New Roman" w:hAnsi="Times New Roman"/>
          <w:lang w:val="en-US"/>
        </w:rPr>
        <w:t>á</w:t>
      </w:r>
      <w:r w:rsidRPr="00F363B1">
        <w:rPr>
          <w:rFonts w:ascii="Times New Roman" w:hAnsi="Times New Roman"/>
        </w:rPr>
        <w:t xml:space="preserve"> starostlivosť v pediatrii,</w:t>
      </w:r>
    </w:p>
    <w:p w14:paraId="5EEF7EB5" w14:textId="77777777" w:rsidR="00103C3D" w:rsidRPr="00F363B1" w:rsidRDefault="00103C3D" w:rsidP="00142124">
      <w:pPr>
        <w:pStyle w:val="ListParagraph"/>
        <w:numPr>
          <w:ilvl w:val="0"/>
          <w:numId w:val="929"/>
        </w:numPr>
        <w:rPr>
          <w:rFonts w:ascii="Times New Roman" w:hAnsi="Times New Roman"/>
        </w:rPr>
      </w:pPr>
      <w:r w:rsidRPr="00F363B1">
        <w:rPr>
          <w:rFonts w:ascii="Times New Roman" w:hAnsi="Times New Roman"/>
        </w:rPr>
        <w:t>osem sestier,</w:t>
      </w:r>
    </w:p>
    <w:p w14:paraId="24DCCAD6" w14:textId="77777777" w:rsidR="00103C3D" w:rsidRPr="00F363B1" w:rsidRDefault="00103C3D" w:rsidP="00142124">
      <w:pPr>
        <w:pStyle w:val="ListParagraph"/>
        <w:numPr>
          <w:ilvl w:val="0"/>
          <w:numId w:val="929"/>
        </w:numPr>
        <w:rPr>
          <w:rFonts w:ascii="Times New Roman" w:hAnsi="Times New Roman"/>
        </w:rPr>
      </w:pPr>
      <w:r w:rsidRPr="00F363B1">
        <w:rPr>
          <w:rFonts w:ascii="Times New Roman" w:hAnsi="Times New Roman"/>
        </w:rPr>
        <w:t>dvaja sanitár,</w:t>
      </w:r>
    </w:p>
    <w:p w14:paraId="455E287E" w14:textId="12C4D1DD" w:rsidR="00103C3D" w:rsidRPr="00F363B1" w:rsidRDefault="00103C3D" w:rsidP="00142124">
      <w:pPr>
        <w:pStyle w:val="ListParagraph"/>
        <w:numPr>
          <w:ilvl w:val="0"/>
          <w:numId w:val="929"/>
        </w:numPr>
        <w:rPr>
          <w:rFonts w:ascii="Times New Roman" w:hAnsi="Times New Roman"/>
        </w:rPr>
      </w:pPr>
      <w:r w:rsidRPr="00F363B1">
        <w:rPr>
          <w:rFonts w:ascii="Times New Roman" w:hAnsi="Times New Roman"/>
        </w:rPr>
        <w:t>dvaja pomocní pracovníci v zdravotníctve.</w:t>
      </w:r>
    </w:p>
    <w:p w14:paraId="48443ED1" w14:textId="77777777" w:rsidR="00103C3D" w:rsidRPr="00F363B1" w:rsidRDefault="00103C3D" w:rsidP="00656421">
      <w:pPr>
        <w:jc w:val="both"/>
      </w:pPr>
    </w:p>
    <w:p w14:paraId="10CB259B" w14:textId="64D1A0FD" w:rsidR="00103C3D" w:rsidRPr="00F363B1" w:rsidRDefault="00103C3D" w:rsidP="00142124">
      <w:pPr>
        <w:pStyle w:val="ListParagraph"/>
        <w:numPr>
          <w:ilvl w:val="0"/>
          <w:numId w:val="918"/>
        </w:numPr>
        <w:rPr>
          <w:rFonts w:ascii="Times New Roman" w:hAnsi="Times New Roman"/>
        </w:rPr>
      </w:pPr>
      <w:r w:rsidRPr="00F363B1">
        <w:rPr>
          <w:rFonts w:ascii="Times New Roman" w:hAnsi="Times New Roman"/>
        </w:rPr>
        <w:t>Špeciálne personálne zabezpečenie je dostupnosť konziliárnej služby lekára so špecializáciou v špecializačnom odbore maxilofaciálna chirurgia v nepretržitom režime.</w:t>
      </w:r>
    </w:p>
    <w:p w14:paraId="133C7F6A" w14:textId="77777777" w:rsidR="00103C3D" w:rsidRPr="00F363B1" w:rsidRDefault="00103C3D" w:rsidP="00656421">
      <w:pPr>
        <w:jc w:val="both"/>
      </w:pPr>
    </w:p>
    <w:p w14:paraId="7D2AB7FB" w14:textId="77777777" w:rsidR="00103C3D" w:rsidRPr="00F363B1" w:rsidRDefault="00103C3D" w:rsidP="00142124">
      <w:pPr>
        <w:pStyle w:val="ListParagraph"/>
        <w:numPr>
          <w:ilvl w:val="0"/>
          <w:numId w:val="918"/>
        </w:numPr>
        <w:rPr>
          <w:rFonts w:ascii="Times New Roman" w:hAnsi="Times New Roman"/>
        </w:rPr>
      </w:pPr>
      <w:r w:rsidRPr="00F363B1">
        <w:rPr>
          <w:rFonts w:ascii="Times New Roman" w:hAnsi="Times New Roman"/>
        </w:rPr>
        <w:t>Špeciálne materiálno-technické vybavenie je</w:t>
      </w:r>
    </w:p>
    <w:p w14:paraId="6AE11323" w14:textId="77777777" w:rsidR="00103C3D" w:rsidRPr="00F363B1" w:rsidRDefault="00103C3D" w:rsidP="00142124">
      <w:pPr>
        <w:pStyle w:val="ListParagraph"/>
        <w:numPr>
          <w:ilvl w:val="0"/>
          <w:numId w:val="930"/>
        </w:numPr>
        <w:rPr>
          <w:rFonts w:ascii="Times New Roman" w:hAnsi="Times New Roman"/>
        </w:rPr>
      </w:pPr>
      <w:r w:rsidRPr="00F363B1">
        <w:rPr>
          <w:rFonts w:ascii="Times New Roman" w:hAnsi="Times New Roman"/>
        </w:rPr>
        <w:t xml:space="preserve">sety na dentoalveolárnu chirurgiu, </w:t>
      </w:r>
    </w:p>
    <w:p w14:paraId="57A828C3" w14:textId="77777777" w:rsidR="00103C3D" w:rsidRPr="00F363B1" w:rsidRDefault="00103C3D" w:rsidP="00142124">
      <w:pPr>
        <w:pStyle w:val="ListParagraph"/>
        <w:numPr>
          <w:ilvl w:val="0"/>
          <w:numId w:val="930"/>
        </w:numPr>
        <w:rPr>
          <w:rFonts w:ascii="Times New Roman" w:hAnsi="Times New Roman"/>
        </w:rPr>
      </w:pPr>
      <w:r w:rsidRPr="00F363B1">
        <w:rPr>
          <w:rFonts w:ascii="Times New Roman" w:hAnsi="Times New Roman"/>
        </w:rPr>
        <w:t>sety na dentálnu implantológiu,</w:t>
      </w:r>
    </w:p>
    <w:p w14:paraId="6930B534" w14:textId="77777777" w:rsidR="00103C3D" w:rsidRPr="00F363B1" w:rsidRDefault="00103C3D" w:rsidP="00142124">
      <w:pPr>
        <w:pStyle w:val="ListParagraph"/>
        <w:numPr>
          <w:ilvl w:val="0"/>
          <w:numId w:val="930"/>
        </w:numPr>
        <w:rPr>
          <w:rFonts w:ascii="Times New Roman" w:hAnsi="Times New Roman"/>
        </w:rPr>
      </w:pPr>
      <w:r w:rsidRPr="00F363B1">
        <w:rPr>
          <w:rFonts w:ascii="Times New Roman" w:hAnsi="Times New Roman"/>
        </w:rPr>
        <w:t>sety a inštrumentárium na traumatológiu,</w:t>
      </w:r>
    </w:p>
    <w:p w14:paraId="0CA4691B" w14:textId="77777777" w:rsidR="00103C3D" w:rsidRPr="00F363B1" w:rsidRDefault="00103C3D" w:rsidP="00142124">
      <w:pPr>
        <w:pStyle w:val="ListParagraph"/>
        <w:numPr>
          <w:ilvl w:val="0"/>
          <w:numId w:val="930"/>
        </w:numPr>
        <w:rPr>
          <w:rFonts w:ascii="Times New Roman" w:hAnsi="Times New Roman"/>
        </w:rPr>
      </w:pPr>
      <w:r w:rsidRPr="00F363B1">
        <w:rPr>
          <w:rFonts w:ascii="Times New Roman" w:hAnsi="Times New Roman"/>
        </w:rPr>
        <w:t>rigidný endoskop,</w:t>
      </w:r>
    </w:p>
    <w:p w14:paraId="1A60E2CA" w14:textId="77777777" w:rsidR="00103C3D" w:rsidRPr="00F363B1" w:rsidRDefault="00103C3D" w:rsidP="00142124">
      <w:pPr>
        <w:pStyle w:val="ListParagraph"/>
        <w:numPr>
          <w:ilvl w:val="0"/>
          <w:numId w:val="930"/>
        </w:numPr>
        <w:rPr>
          <w:rFonts w:ascii="Times New Roman" w:hAnsi="Times New Roman"/>
        </w:rPr>
      </w:pPr>
      <w:r w:rsidRPr="00F363B1">
        <w:rPr>
          <w:rFonts w:ascii="Times New Roman" w:hAnsi="Times New Roman"/>
        </w:rPr>
        <w:t xml:space="preserve">RTG OPG (ortopantomogram) s CBCT (cone beam computed tomography), </w:t>
      </w:r>
    </w:p>
    <w:p w14:paraId="11E918C8" w14:textId="77777777" w:rsidR="00103C3D" w:rsidRPr="00F363B1" w:rsidRDefault="00103C3D" w:rsidP="00142124">
      <w:pPr>
        <w:pStyle w:val="ListParagraph"/>
        <w:numPr>
          <w:ilvl w:val="0"/>
          <w:numId w:val="930"/>
        </w:numPr>
        <w:rPr>
          <w:rFonts w:ascii="Times New Roman" w:hAnsi="Times New Roman"/>
        </w:rPr>
      </w:pPr>
      <w:r w:rsidRPr="00F363B1">
        <w:rPr>
          <w:rFonts w:ascii="Times New Roman" w:hAnsi="Times New Roman"/>
        </w:rPr>
        <w:t>operačné sály na dentoalveolárne chirurgické výkony v lokálnej anestézii,</w:t>
      </w:r>
    </w:p>
    <w:p w14:paraId="36686961" w14:textId="77777777" w:rsidR="00103C3D" w:rsidRPr="00F363B1" w:rsidRDefault="00103C3D" w:rsidP="00142124">
      <w:pPr>
        <w:pStyle w:val="ListParagraph"/>
        <w:numPr>
          <w:ilvl w:val="0"/>
          <w:numId w:val="930"/>
        </w:numPr>
        <w:rPr>
          <w:rFonts w:ascii="Times New Roman" w:hAnsi="Times New Roman"/>
        </w:rPr>
      </w:pPr>
      <w:r w:rsidRPr="00F363B1">
        <w:rPr>
          <w:rFonts w:ascii="Times New Roman" w:hAnsi="Times New Roman"/>
        </w:rPr>
        <w:t>operačné sály na maxilofaciálne chirurgické výkony v celkovej anestézii,</w:t>
      </w:r>
    </w:p>
    <w:p w14:paraId="5E9F74F8" w14:textId="77777777" w:rsidR="00103C3D" w:rsidRPr="00F363B1" w:rsidRDefault="00103C3D" w:rsidP="00142124">
      <w:pPr>
        <w:pStyle w:val="ListParagraph"/>
        <w:numPr>
          <w:ilvl w:val="0"/>
          <w:numId w:val="930"/>
        </w:numPr>
        <w:rPr>
          <w:rFonts w:ascii="Times New Roman" w:hAnsi="Times New Roman"/>
        </w:rPr>
      </w:pPr>
      <w:r w:rsidRPr="00F363B1">
        <w:rPr>
          <w:rFonts w:ascii="Times New Roman" w:hAnsi="Times New Roman"/>
        </w:rPr>
        <w:t>lôžková časť s možnosťou pooperačného monitoringu vitálnych funkcií,</w:t>
      </w:r>
    </w:p>
    <w:p w14:paraId="265739EB" w14:textId="77777777" w:rsidR="00103C3D" w:rsidRPr="00F363B1" w:rsidRDefault="00103C3D" w:rsidP="00142124">
      <w:pPr>
        <w:pStyle w:val="ListParagraph"/>
        <w:numPr>
          <w:ilvl w:val="0"/>
          <w:numId w:val="930"/>
        </w:numPr>
        <w:rPr>
          <w:rFonts w:ascii="Times New Roman" w:hAnsi="Times New Roman"/>
        </w:rPr>
      </w:pPr>
      <w:r w:rsidRPr="00F363B1">
        <w:rPr>
          <w:rFonts w:ascii="Times New Roman" w:hAnsi="Times New Roman"/>
        </w:rPr>
        <w:t>lupové okuliare,</w:t>
      </w:r>
    </w:p>
    <w:p w14:paraId="7B55AE74" w14:textId="77777777" w:rsidR="00103C3D" w:rsidRPr="00F363B1" w:rsidRDefault="00103C3D" w:rsidP="00142124">
      <w:pPr>
        <w:pStyle w:val="ListParagraph"/>
        <w:numPr>
          <w:ilvl w:val="0"/>
          <w:numId w:val="930"/>
        </w:numPr>
        <w:rPr>
          <w:rFonts w:ascii="Times New Roman" w:hAnsi="Times New Roman"/>
        </w:rPr>
      </w:pPr>
      <w:r w:rsidRPr="00F363B1">
        <w:rPr>
          <w:rFonts w:ascii="Times New Roman" w:hAnsi="Times New Roman"/>
        </w:rPr>
        <w:t>flexibilný endoskop a artroskop s vežou,</w:t>
      </w:r>
    </w:p>
    <w:p w14:paraId="2112A04A" w14:textId="34D3E699" w:rsidR="00103C3D" w:rsidRPr="00F363B1" w:rsidRDefault="00103C3D" w:rsidP="00142124">
      <w:pPr>
        <w:pStyle w:val="ListParagraph"/>
        <w:numPr>
          <w:ilvl w:val="0"/>
          <w:numId w:val="930"/>
        </w:numPr>
        <w:rPr>
          <w:rFonts w:ascii="Times New Roman" w:hAnsi="Times New Roman"/>
        </w:rPr>
      </w:pPr>
      <w:r w:rsidRPr="00F363B1">
        <w:rPr>
          <w:rFonts w:ascii="Times New Roman" w:hAnsi="Times New Roman"/>
        </w:rPr>
        <w:t xml:space="preserve">endoskopická súprava na mobilnom stojane, </w:t>
      </w:r>
    </w:p>
    <w:p w14:paraId="629BEC01" w14:textId="0B60B142" w:rsidR="00103C3D" w:rsidRPr="00F363B1" w:rsidRDefault="00103C3D" w:rsidP="00142124">
      <w:pPr>
        <w:pStyle w:val="ListParagraph"/>
        <w:numPr>
          <w:ilvl w:val="0"/>
          <w:numId w:val="931"/>
        </w:numPr>
        <w:rPr>
          <w:rFonts w:ascii="Times New Roman" w:hAnsi="Times New Roman"/>
        </w:rPr>
      </w:pPr>
      <w:r w:rsidRPr="00F363B1">
        <w:rPr>
          <w:rFonts w:ascii="Times New Roman" w:hAnsi="Times New Roman"/>
        </w:rPr>
        <w:t>sialoskop,</w:t>
      </w:r>
    </w:p>
    <w:p w14:paraId="12B9DA40" w14:textId="177CDBC3" w:rsidR="00103C3D" w:rsidRPr="00F363B1" w:rsidRDefault="00103C3D" w:rsidP="00142124">
      <w:pPr>
        <w:pStyle w:val="ListParagraph"/>
        <w:numPr>
          <w:ilvl w:val="0"/>
          <w:numId w:val="931"/>
        </w:numPr>
        <w:rPr>
          <w:rFonts w:ascii="Times New Roman" w:hAnsi="Times New Roman"/>
        </w:rPr>
      </w:pPr>
      <w:r w:rsidRPr="00F363B1">
        <w:rPr>
          <w:rFonts w:ascii="Times New Roman" w:hAnsi="Times New Roman"/>
        </w:rPr>
        <w:t>artroskop,</w:t>
      </w:r>
    </w:p>
    <w:p w14:paraId="7EF694B3" w14:textId="2C0796D1" w:rsidR="00103C3D" w:rsidRPr="00F363B1" w:rsidRDefault="00103C3D" w:rsidP="00142124">
      <w:pPr>
        <w:pStyle w:val="ListParagraph"/>
        <w:numPr>
          <w:ilvl w:val="0"/>
          <w:numId w:val="931"/>
        </w:numPr>
        <w:rPr>
          <w:rFonts w:ascii="Times New Roman" w:hAnsi="Times New Roman"/>
        </w:rPr>
      </w:pPr>
      <w:r w:rsidRPr="00F363B1">
        <w:rPr>
          <w:rFonts w:ascii="Times New Roman" w:hAnsi="Times New Roman"/>
        </w:rPr>
        <w:t>sinusoskop,</w:t>
      </w:r>
    </w:p>
    <w:p w14:paraId="54B393DB" w14:textId="3A3194A3" w:rsidR="00103C3D" w:rsidRPr="00F363B1" w:rsidRDefault="00103C3D" w:rsidP="00142124">
      <w:pPr>
        <w:pStyle w:val="ListParagraph"/>
        <w:numPr>
          <w:ilvl w:val="0"/>
          <w:numId w:val="931"/>
        </w:numPr>
        <w:rPr>
          <w:rFonts w:ascii="Times New Roman" w:hAnsi="Times New Roman"/>
        </w:rPr>
      </w:pPr>
      <w:r w:rsidRPr="00F363B1">
        <w:rPr>
          <w:rFonts w:ascii="Times New Roman" w:hAnsi="Times New Roman"/>
        </w:rPr>
        <w:t>bronchoskop,</w:t>
      </w:r>
    </w:p>
    <w:p w14:paraId="083C29EE" w14:textId="1B1FFA59" w:rsidR="00103C3D" w:rsidRPr="00F363B1" w:rsidRDefault="00103C3D" w:rsidP="00142124">
      <w:pPr>
        <w:pStyle w:val="ListParagraph"/>
        <w:numPr>
          <w:ilvl w:val="0"/>
          <w:numId w:val="931"/>
        </w:numPr>
        <w:rPr>
          <w:rFonts w:ascii="Times New Roman" w:hAnsi="Times New Roman"/>
        </w:rPr>
      </w:pPr>
      <w:r w:rsidRPr="00F363B1">
        <w:rPr>
          <w:rFonts w:ascii="Times New Roman" w:hAnsi="Times New Roman"/>
        </w:rPr>
        <w:t>video-larygoskop/ lebo laryngoskop je bazálny pre ARO,</w:t>
      </w:r>
    </w:p>
    <w:p w14:paraId="07213C1F" w14:textId="77777777" w:rsidR="00103C3D" w:rsidRPr="00F363B1" w:rsidRDefault="00103C3D" w:rsidP="00142124">
      <w:pPr>
        <w:pStyle w:val="ListParagraph"/>
        <w:numPr>
          <w:ilvl w:val="0"/>
          <w:numId w:val="930"/>
        </w:numPr>
        <w:rPr>
          <w:rFonts w:ascii="Times New Roman" w:hAnsi="Times New Roman"/>
        </w:rPr>
      </w:pPr>
      <w:r w:rsidRPr="00F363B1">
        <w:rPr>
          <w:rFonts w:ascii="Times New Roman" w:hAnsi="Times New Roman"/>
        </w:rPr>
        <w:t>defibrilátor,</w:t>
      </w:r>
    </w:p>
    <w:p w14:paraId="210C2EA1" w14:textId="40425340" w:rsidR="00103C3D" w:rsidRPr="00F363B1" w:rsidRDefault="00103C3D" w:rsidP="00142124">
      <w:pPr>
        <w:pStyle w:val="ListParagraph"/>
        <w:numPr>
          <w:ilvl w:val="0"/>
          <w:numId w:val="930"/>
        </w:numPr>
        <w:rPr>
          <w:rFonts w:ascii="Times New Roman" w:hAnsi="Times New Roman"/>
        </w:rPr>
      </w:pPr>
      <w:r w:rsidRPr="00F363B1">
        <w:rPr>
          <w:rFonts w:ascii="Times New Roman" w:hAnsi="Times New Roman"/>
        </w:rPr>
        <w:t>osteosyntetické sety (platnicky, skrutky a inštrumentárium – stredná tretina, mandibula a rekonštrukčné systémy) pr 1,5, 2.0, 2.4 mm, biodegradovateľný osteosytetický materiál,</w:t>
      </w:r>
    </w:p>
    <w:p w14:paraId="6B65A742" w14:textId="0A221A2C" w:rsidR="00103C3D" w:rsidRPr="00F363B1" w:rsidRDefault="00103C3D" w:rsidP="00142124">
      <w:pPr>
        <w:pStyle w:val="ListParagraph"/>
        <w:numPr>
          <w:ilvl w:val="0"/>
          <w:numId w:val="930"/>
        </w:numPr>
        <w:rPr>
          <w:rFonts w:ascii="Times New Roman" w:hAnsi="Times New Roman"/>
        </w:rPr>
      </w:pPr>
      <w:r w:rsidRPr="00F363B1">
        <w:rPr>
          <w:rFonts w:ascii="Times New Roman" w:hAnsi="Times New Roman"/>
        </w:rPr>
        <w:t>kompletné súpravy inštrumentária pre MFCH,</w:t>
      </w:r>
    </w:p>
    <w:p w14:paraId="35CE87D6" w14:textId="4AC89105" w:rsidR="00103C3D" w:rsidRPr="00F363B1" w:rsidRDefault="00103C3D" w:rsidP="00142124">
      <w:pPr>
        <w:pStyle w:val="ListParagraph"/>
        <w:numPr>
          <w:ilvl w:val="0"/>
          <w:numId w:val="932"/>
        </w:numPr>
        <w:rPr>
          <w:rFonts w:ascii="Times New Roman" w:hAnsi="Times New Roman"/>
        </w:rPr>
      </w:pPr>
      <w:r w:rsidRPr="00F363B1">
        <w:rPr>
          <w:rFonts w:ascii="Times New Roman" w:hAnsi="Times New Roman"/>
        </w:rPr>
        <w:t>súpravy inštrumentária  pre plastickú chirurgiu,</w:t>
      </w:r>
    </w:p>
    <w:p w14:paraId="4F3DF622" w14:textId="0B703DAB" w:rsidR="00103C3D" w:rsidRPr="00F363B1" w:rsidRDefault="00103C3D" w:rsidP="00142124">
      <w:pPr>
        <w:pStyle w:val="ListParagraph"/>
        <w:numPr>
          <w:ilvl w:val="0"/>
          <w:numId w:val="932"/>
        </w:numPr>
        <w:rPr>
          <w:rFonts w:ascii="Times New Roman" w:hAnsi="Times New Roman"/>
        </w:rPr>
      </w:pPr>
      <w:r w:rsidRPr="00F363B1">
        <w:rPr>
          <w:rFonts w:ascii="Times New Roman" w:hAnsi="Times New Roman"/>
        </w:rPr>
        <w:t>súpravy inštrumentária  pre DACH,</w:t>
      </w:r>
    </w:p>
    <w:p w14:paraId="17184494" w14:textId="6BFA7C38" w:rsidR="00103C3D" w:rsidRPr="00F363B1" w:rsidRDefault="00103C3D" w:rsidP="00142124">
      <w:pPr>
        <w:pStyle w:val="ListParagraph"/>
        <w:numPr>
          <w:ilvl w:val="0"/>
          <w:numId w:val="932"/>
        </w:numPr>
        <w:rPr>
          <w:rFonts w:ascii="Times New Roman" w:hAnsi="Times New Roman"/>
        </w:rPr>
      </w:pPr>
      <w:r w:rsidRPr="00F363B1">
        <w:rPr>
          <w:rFonts w:ascii="Times New Roman" w:hAnsi="Times New Roman"/>
        </w:rPr>
        <w:t>súpravy inštrumentária  pre dentálnu implantológiu,</w:t>
      </w:r>
    </w:p>
    <w:p w14:paraId="190BAD85" w14:textId="037C6BE8" w:rsidR="00103C3D" w:rsidRPr="00F363B1" w:rsidRDefault="00103C3D" w:rsidP="00142124">
      <w:pPr>
        <w:pStyle w:val="ListParagraph"/>
        <w:numPr>
          <w:ilvl w:val="0"/>
          <w:numId w:val="932"/>
        </w:numPr>
        <w:rPr>
          <w:rFonts w:ascii="Times New Roman" w:hAnsi="Times New Roman"/>
        </w:rPr>
      </w:pPr>
      <w:r w:rsidRPr="00F363B1">
        <w:rPr>
          <w:rFonts w:ascii="Times New Roman" w:hAnsi="Times New Roman"/>
        </w:rPr>
        <w:t>súpravy inštrumentária  pre zubné lekárstvo,</w:t>
      </w:r>
    </w:p>
    <w:p w14:paraId="700C934B" w14:textId="574444A0" w:rsidR="00103C3D" w:rsidRPr="00F363B1" w:rsidRDefault="00103C3D" w:rsidP="00142124">
      <w:pPr>
        <w:pStyle w:val="ListParagraph"/>
        <w:numPr>
          <w:ilvl w:val="0"/>
          <w:numId w:val="932"/>
        </w:numPr>
        <w:rPr>
          <w:rFonts w:ascii="Times New Roman" w:hAnsi="Times New Roman"/>
        </w:rPr>
      </w:pPr>
      <w:r w:rsidRPr="00F363B1">
        <w:rPr>
          <w:rFonts w:ascii="Times New Roman" w:hAnsi="Times New Roman"/>
        </w:rPr>
        <w:t>súpravy inštrumentária pre mikrochirurgické výkony,</w:t>
      </w:r>
    </w:p>
    <w:p w14:paraId="76AF1794" w14:textId="31A6775D" w:rsidR="00103C3D" w:rsidRPr="00F363B1" w:rsidRDefault="00103C3D" w:rsidP="00142124">
      <w:pPr>
        <w:pStyle w:val="ListParagraph"/>
        <w:numPr>
          <w:ilvl w:val="0"/>
          <w:numId w:val="930"/>
        </w:numPr>
        <w:rPr>
          <w:rFonts w:ascii="Times New Roman" w:hAnsi="Times New Roman"/>
        </w:rPr>
      </w:pPr>
      <w:r w:rsidRPr="00F363B1">
        <w:rPr>
          <w:rFonts w:ascii="Times New Roman" w:hAnsi="Times New Roman"/>
        </w:rPr>
        <w:t>tele RTG lebky.</w:t>
      </w:r>
    </w:p>
    <w:p w14:paraId="36288BBE" w14:textId="77777777" w:rsidR="00103C3D" w:rsidRPr="00F363B1" w:rsidRDefault="00103C3D" w:rsidP="00656421">
      <w:pPr>
        <w:pStyle w:val="ListParagraph"/>
        <w:ind w:left="1080"/>
        <w:rPr>
          <w:rFonts w:ascii="Times New Roman" w:hAnsi="Times New Roman"/>
        </w:rPr>
      </w:pPr>
    </w:p>
    <w:p w14:paraId="4C85BEFB" w14:textId="77777777" w:rsidR="00103C3D" w:rsidRPr="00F363B1" w:rsidRDefault="00103C3D" w:rsidP="00142124">
      <w:pPr>
        <w:pStyle w:val="ListParagraph"/>
        <w:numPr>
          <w:ilvl w:val="0"/>
          <w:numId w:val="918"/>
        </w:numPr>
        <w:rPr>
          <w:rFonts w:ascii="Times New Roman" w:hAnsi="Times New Roman"/>
        </w:rPr>
      </w:pPr>
      <w:r w:rsidRPr="00F363B1">
        <w:rPr>
          <w:rFonts w:ascii="Times New Roman" w:hAnsi="Times New Roman"/>
        </w:rPr>
        <w:t xml:space="preserve">Špeciálne materiálno-technické vybavenie s lehotou na splnenie podmienky kategorizácie ústavnej starostlivosti podľa § 44 ods. 2 písm. d) zákona je 1. januára 2026 je </w:t>
      </w:r>
    </w:p>
    <w:p w14:paraId="41FC7D8C" w14:textId="77777777" w:rsidR="00103C3D" w:rsidRPr="00F363B1" w:rsidRDefault="00103C3D" w:rsidP="00142124">
      <w:pPr>
        <w:pStyle w:val="ListParagraph"/>
        <w:numPr>
          <w:ilvl w:val="0"/>
          <w:numId w:val="933"/>
        </w:numPr>
        <w:rPr>
          <w:rFonts w:ascii="Times New Roman" w:hAnsi="Times New Roman"/>
        </w:rPr>
      </w:pPr>
      <w:r w:rsidRPr="00F363B1">
        <w:rPr>
          <w:rFonts w:ascii="Times New Roman" w:hAnsi="Times New Roman"/>
        </w:rPr>
        <w:t>operačný mikroskop,</w:t>
      </w:r>
    </w:p>
    <w:p w14:paraId="0E693FF3" w14:textId="77777777" w:rsidR="00103C3D" w:rsidRPr="00F363B1" w:rsidRDefault="00103C3D" w:rsidP="00142124">
      <w:pPr>
        <w:pStyle w:val="ListParagraph"/>
        <w:numPr>
          <w:ilvl w:val="0"/>
          <w:numId w:val="933"/>
        </w:numPr>
        <w:rPr>
          <w:rFonts w:ascii="Times New Roman" w:hAnsi="Times New Roman"/>
          <w:lang w:eastAsia="en-US"/>
        </w:rPr>
      </w:pPr>
      <w:r w:rsidRPr="00F363B1">
        <w:rPr>
          <w:rFonts w:ascii="Times New Roman" w:hAnsi="Times New Roman"/>
        </w:rPr>
        <w:t>vybavenie na robotickú chirurgiu,</w:t>
      </w:r>
    </w:p>
    <w:p w14:paraId="76C709D1" w14:textId="77777777" w:rsidR="00103C3D" w:rsidRPr="00F363B1" w:rsidRDefault="00103C3D" w:rsidP="00142124">
      <w:pPr>
        <w:pStyle w:val="ListParagraph"/>
        <w:numPr>
          <w:ilvl w:val="0"/>
          <w:numId w:val="933"/>
        </w:numPr>
        <w:rPr>
          <w:rFonts w:ascii="Times New Roman" w:hAnsi="Times New Roman"/>
        </w:rPr>
      </w:pPr>
      <w:r w:rsidRPr="00F363B1">
        <w:rPr>
          <w:rFonts w:ascii="Times New Roman" w:hAnsi="Times New Roman"/>
        </w:rPr>
        <w:t>CT navigačný systém.</w:t>
      </w:r>
    </w:p>
    <w:p w14:paraId="4CD08E23" w14:textId="77777777" w:rsidR="00103C3D" w:rsidRPr="00F363B1" w:rsidRDefault="00103C3D" w:rsidP="00656421">
      <w:pPr>
        <w:jc w:val="both"/>
      </w:pPr>
    </w:p>
    <w:p w14:paraId="689B1A2C" w14:textId="77777777" w:rsidR="00103C3D" w:rsidRPr="00F363B1" w:rsidRDefault="00103C3D" w:rsidP="00142124">
      <w:pPr>
        <w:pStyle w:val="ListParagraph"/>
        <w:numPr>
          <w:ilvl w:val="0"/>
          <w:numId w:val="918"/>
        </w:numPr>
        <w:rPr>
          <w:rFonts w:ascii="Times New Roman" w:hAnsi="Times New Roman"/>
        </w:rPr>
      </w:pPr>
      <w:r w:rsidRPr="00F363B1">
        <w:rPr>
          <w:rFonts w:ascii="Times New Roman" w:hAnsi="Times New Roman"/>
        </w:rPr>
        <w:t>Podmienky pre poskytnutie diagnostiky a liečby počas hospitalizácie sú</w:t>
      </w:r>
    </w:p>
    <w:p w14:paraId="2147E673" w14:textId="77777777" w:rsidR="00103C3D" w:rsidRPr="00F363B1" w:rsidRDefault="00103C3D" w:rsidP="00142124">
      <w:pPr>
        <w:pStyle w:val="ListParagraph"/>
        <w:numPr>
          <w:ilvl w:val="0"/>
          <w:numId w:val="934"/>
        </w:numPr>
        <w:rPr>
          <w:rFonts w:ascii="Times New Roman" w:hAnsi="Times New Roman"/>
        </w:rPr>
      </w:pPr>
      <w:r w:rsidRPr="00F363B1">
        <w:rPr>
          <w:rFonts w:ascii="Times New Roman" w:hAnsi="Times New Roman"/>
        </w:rPr>
        <w:t>možnosť hospitalizovať pacienta na pediatrických lôžkach, lôžkach otorinolaryngologie, detskej chirurgie a lôžkach pediatrickej anestéziológie a intenzívnej medicíny s možnosťou pooperačného monitoringu vitálnych funkcií,</w:t>
      </w:r>
    </w:p>
    <w:p w14:paraId="5E6082CC" w14:textId="77777777" w:rsidR="00103C3D" w:rsidRPr="00F363B1" w:rsidRDefault="00103C3D" w:rsidP="00142124">
      <w:pPr>
        <w:pStyle w:val="ListParagraph"/>
        <w:numPr>
          <w:ilvl w:val="0"/>
          <w:numId w:val="934"/>
        </w:numPr>
        <w:rPr>
          <w:rFonts w:ascii="Times New Roman" w:hAnsi="Times New Roman"/>
        </w:rPr>
      </w:pPr>
      <w:r w:rsidRPr="00F363B1">
        <w:rPr>
          <w:rFonts w:ascii="Times New Roman" w:hAnsi="Times New Roman"/>
        </w:rPr>
        <w:t>nepretržité poskytovanie anestéziologických výkonov,</w:t>
      </w:r>
    </w:p>
    <w:p w14:paraId="3786AEB7" w14:textId="77777777" w:rsidR="00103C3D" w:rsidRPr="00F363B1" w:rsidRDefault="00103C3D" w:rsidP="00142124">
      <w:pPr>
        <w:pStyle w:val="ListParagraph"/>
        <w:numPr>
          <w:ilvl w:val="0"/>
          <w:numId w:val="934"/>
        </w:numPr>
        <w:rPr>
          <w:rFonts w:ascii="Times New Roman" w:hAnsi="Times New Roman"/>
        </w:rPr>
      </w:pPr>
      <w:r w:rsidRPr="00F363B1">
        <w:rPr>
          <w:rFonts w:ascii="Times New Roman" w:hAnsi="Times New Roman"/>
        </w:rPr>
        <w:t xml:space="preserve">medicínska služba Rázštepy je vykonávaná len pre pacientov od 3 rokov. </w:t>
      </w:r>
    </w:p>
    <w:p w14:paraId="40FAE897" w14:textId="77777777" w:rsidR="00FA4013" w:rsidRPr="00F363B1" w:rsidRDefault="00FA4013" w:rsidP="00656421">
      <w:pPr>
        <w:jc w:val="both"/>
      </w:pPr>
      <w:r w:rsidRPr="00F363B1">
        <w:br w:type="page"/>
      </w:r>
    </w:p>
    <w:p w14:paraId="7C15AF42" w14:textId="698CAD36" w:rsidR="00FA4013" w:rsidRPr="00F363B1" w:rsidRDefault="00FA4013"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55</w:t>
      </w:r>
      <w:r w:rsidRPr="00F363B1">
        <w:rPr>
          <w:rFonts w:ascii="Times New Roman" w:hAnsi="Times New Roman" w:cs="Times New Roman"/>
          <w:b/>
          <w:bCs/>
          <w:color w:val="auto"/>
          <w:sz w:val="24"/>
          <w:szCs w:val="24"/>
        </w:rPr>
        <w:tab/>
        <w:t xml:space="preserve">Spondylochirurgický program pre deti </w:t>
      </w:r>
    </w:p>
    <w:p w14:paraId="291E3B56" w14:textId="77777777" w:rsidR="000E1CCE" w:rsidRPr="00F363B1" w:rsidRDefault="000E1CCE" w:rsidP="00656421">
      <w:pPr>
        <w:pStyle w:val="Heading2"/>
        <w:spacing w:before="0"/>
        <w:ind w:left="578" w:hanging="578"/>
        <w:jc w:val="both"/>
        <w:rPr>
          <w:rFonts w:ascii="Times New Roman" w:eastAsia="Times New Roman" w:hAnsi="Times New Roman" w:cs="Times New Roman"/>
          <w:b/>
          <w:bCs/>
          <w:color w:val="auto"/>
          <w:sz w:val="24"/>
          <w:szCs w:val="24"/>
        </w:rPr>
      </w:pPr>
      <w:r w:rsidRPr="00F363B1">
        <w:rPr>
          <w:rFonts w:ascii="Times New Roman" w:eastAsia="Times New Roman" w:hAnsi="Times New Roman" w:cs="Times New Roman"/>
          <w:b/>
          <w:bCs/>
          <w:color w:val="auto"/>
          <w:sz w:val="24"/>
          <w:szCs w:val="24"/>
        </w:rPr>
        <w:t xml:space="preserve">Program III. úrovne </w:t>
      </w:r>
    </w:p>
    <w:p w14:paraId="07D7250B" w14:textId="77777777" w:rsidR="000E1CCE" w:rsidRPr="00F363B1" w:rsidRDefault="000E1CCE" w:rsidP="00142124">
      <w:pPr>
        <w:pStyle w:val="ListParagraph"/>
        <w:numPr>
          <w:ilvl w:val="0"/>
          <w:numId w:val="1150"/>
        </w:numPr>
        <w:rPr>
          <w:rFonts w:ascii="Times New Roman" w:hAnsi="Times New Roman"/>
        </w:rPr>
      </w:pPr>
      <w:r w:rsidRPr="00F363B1">
        <w:rPr>
          <w:rFonts w:ascii="Times New Roman" w:hAnsi="Times New Roman"/>
        </w:rPr>
        <w:t xml:space="preserve">Špeciálne personálne zabezpečenie je </w:t>
      </w:r>
    </w:p>
    <w:p w14:paraId="63B4BF75" w14:textId="77777777" w:rsidR="000E1CCE" w:rsidRPr="00F363B1" w:rsidRDefault="000E1CCE" w:rsidP="00142124">
      <w:pPr>
        <w:pStyle w:val="ListParagraph"/>
        <w:numPr>
          <w:ilvl w:val="0"/>
          <w:numId w:val="1151"/>
        </w:numPr>
        <w:rPr>
          <w:rFonts w:ascii="Times New Roman" w:hAnsi="Times New Roman"/>
        </w:rPr>
      </w:pPr>
      <w:r w:rsidRPr="00F363B1">
        <w:rPr>
          <w:rFonts w:ascii="Times New Roman" w:hAnsi="Times New Roman"/>
        </w:rPr>
        <w:t>lekár so špecializáciou v špecializačnom odbore ortopédia, s kumulatívnym úväzkom 4,0,</w:t>
      </w:r>
    </w:p>
    <w:p w14:paraId="2821C8A4" w14:textId="77777777" w:rsidR="000E1CCE" w:rsidRPr="00F363B1" w:rsidRDefault="000E1CCE" w:rsidP="00142124">
      <w:pPr>
        <w:pStyle w:val="ListParagraph"/>
        <w:numPr>
          <w:ilvl w:val="0"/>
          <w:numId w:val="1151"/>
        </w:numPr>
        <w:rPr>
          <w:rFonts w:ascii="Times New Roman" w:hAnsi="Times New Roman"/>
        </w:rPr>
      </w:pPr>
      <w:r w:rsidRPr="00F363B1">
        <w:rPr>
          <w:rFonts w:ascii="Times New Roman" w:hAnsi="Times New Roman"/>
        </w:rPr>
        <w:t>lekár so špecializáciou v špecializačnom odbore neurochirurgia, s kumulatívnym úväzkom 4,0,</w:t>
      </w:r>
    </w:p>
    <w:p w14:paraId="331B0CF4" w14:textId="77777777" w:rsidR="000E1CCE" w:rsidRPr="00F363B1" w:rsidRDefault="000E1CCE" w:rsidP="00142124">
      <w:pPr>
        <w:pStyle w:val="ListParagraph"/>
        <w:numPr>
          <w:ilvl w:val="0"/>
          <w:numId w:val="1151"/>
        </w:numPr>
        <w:rPr>
          <w:rFonts w:ascii="Times New Roman" w:hAnsi="Times New Roman"/>
        </w:rPr>
      </w:pPr>
      <w:r w:rsidRPr="00F363B1">
        <w:rPr>
          <w:rFonts w:ascii="Times New Roman" w:hAnsi="Times New Roman"/>
        </w:rPr>
        <w:t>lekár so špecializáciou v špecializačnom odbore traumatológia, s kumulatívnym úväzkom 4,0.</w:t>
      </w:r>
    </w:p>
    <w:p w14:paraId="2FCCAA28" w14:textId="77777777" w:rsidR="000E1CCE" w:rsidRPr="00F363B1" w:rsidRDefault="000E1CCE" w:rsidP="00656421">
      <w:pPr>
        <w:pStyle w:val="ListParagraph"/>
        <w:rPr>
          <w:rFonts w:ascii="Times New Roman" w:hAnsi="Times New Roman"/>
        </w:rPr>
      </w:pPr>
    </w:p>
    <w:p w14:paraId="59A89F3D" w14:textId="3209C966" w:rsidR="000E1CCE" w:rsidRPr="00F363B1" w:rsidRDefault="000E1CCE" w:rsidP="00142124">
      <w:pPr>
        <w:pStyle w:val="ListParagraph"/>
        <w:numPr>
          <w:ilvl w:val="0"/>
          <w:numId w:val="1150"/>
        </w:numPr>
        <w:rPr>
          <w:rFonts w:ascii="Times New Roman" w:hAnsi="Times New Roman"/>
        </w:rPr>
      </w:pPr>
      <w:r w:rsidRPr="00F363B1">
        <w:rPr>
          <w:rFonts w:ascii="Times New Roman" w:hAnsi="Times New Roman"/>
        </w:rPr>
        <w:t xml:space="preserve">Podmienkou pre poskytovanie diagnostiky a liečby počas hospitalizácie je poskytovanie neurochirurgického programu. </w:t>
      </w:r>
    </w:p>
    <w:p w14:paraId="34F1D7C7" w14:textId="77777777" w:rsidR="000E1CCE" w:rsidRPr="00F363B1" w:rsidRDefault="000E1CCE" w:rsidP="00656421">
      <w:pPr>
        <w:pStyle w:val="ListParagraph"/>
        <w:rPr>
          <w:rFonts w:ascii="Times New Roman" w:hAnsi="Times New Roman"/>
        </w:rPr>
      </w:pPr>
    </w:p>
    <w:p w14:paraId="3CEFC75B" w14:textId="77777777" w:rsidR="000E1CCE" w:rsidRPr="00F363B1" w:rsidRDefault="000E1CCE" w:rsidP="00142124">
      <w:pPr>
        <w:pStyle w:val="ListParagraph"/>
        <w:numPr>
          <w:ilvl w:val="0"/>
          <w:numId w:val="1150"/>
        </w:numPr>
        <w:rPr>
          <w:rFonts w:ascii="Times New Roman" w:hAnsi="Times New Roman"/>
        </w:rPr>
      </w:pPr>
      <w:r w:rsidRPr="00F363B1">
        <w:rPr>
          <w:rFonts w:ascii="Times New Roman" w:hAnsi="Times New Roman"/>
        </w:rPr>
        <w:t xml:space="preserve">Špeciálne materiálno-technické vybavenie pre medicínske služby pre pacientov s podozrením na poškodenie miechy je </w:t>
      </w:r>
    </w:p>
    <w:p w14:paraId="55BFD4A2" w14:textId="77777777" w:rsidR="000E1CCE" w:rsidRPr="00F363B1" w:rsidRDefault="000E1CCE" w:rsidP="00142124">
      <w:pPr>
        <w:pStyle w:val="ListParagraph"/>
        <w:numPr>
          <w:ilvl w:val="0"/>
          <w:numId w:val="1130"/>
        </w:numPr>
        <w:rPr>
          <w:rFonts w:ascii="Times New Roman" w:hAnsi="Times New Roman"/>
        </w:rPr>
      </w:pPr>
      <w:r w:rsidRPr="00F363B1">
        <w:rPr>
          <w:rFonts w:ascii="Times New Roman" w:hAnsi="Times New Roman"/>
        </w:rPr>
        <w:t>nepretržitá dostupnosť MR vyšetrenia,</w:t>
      </w:r>
    </w:p>
    <w:p w14:paraId="3B4D3E3E" w14:textId="77777777" w:rsidR="000E1CCE" w:rsidRPr="00F363B1" w:rsidRDefault="000E1CCE" w:rsidP="00142124">
      <w:pPr>
        <w:pStyle w:val="ListParagraph"/>
        <w:numPr>
          <w:ilvl w:val="0"/>
          <w:numId w:val="1130"/>
        </w:numPr>
        <w:rPr>
          <w:rFonts w:ascii="Times New Roman" w:hAnsi="Times New Roman"/>
        </w:rPr>
      </w:pPr>
      <w:r w:rsidRPr="00F363B1">
        <w:rPr>
          <w:rFonts w:ascii="Times New Roman" w:hAnsi="Times New Roman"/>
        </w:rPr>
        <w:t xml:space="preserve">C-rameno, </w:t>
      </w:r>
    </w:p>
    <w:p w14:paraId="1D599FE0" w14:textId="77777777" w:rsidR="000E1CCE" w:rsidRPr="00F363B1" w:rsidRDefault="000E1CCE" w:rsidP="00142124">
      <w:pPr>
        <w:pStyle w:val="ListParagraph"/>
        <w:numPr>
          <w:ilvl w:val="0"/>
          <w:numId w:val="1130"/>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12571591" w14:textId="77777777" w:rsidR="000E1CCE" w:rsidRPr="00F363B1" w:rsidRDefault="000E1CCE" w:rsidP="00142124">
      <w:pPr>
        <w:pStyle w:val="ListParagraph"/>
        <w:numPr>
          <w:ilvl w:val="0"/>
          <w:numId w:val="1130"/>
        </w:numPr>
        <w:rPr>
          <w:rFonts w:ascii="Times New Roman" w:hAnsi="Times New Roman"/>
        </w:rPr>
      </w:pPr>
      <w:r w:rsidRPr="00F363B1">
        <w:rPr>
          <w:rFonts w:ascii="Times New Roman" w:hAnsi="Times New Roman"/>
        </w:rPr>
        <w:t>operačný mikroskop,</w:t>
      </w:r>
    </w:p>
    <w:p w14:paraId="31E31034" w14:textId="77777777" w:rsidR="000E1CCE" w:rsidRPr="00F363B1" w:rsidRDefault="000E1CCE" w:rsidP="00142124">
      <w:pPr>
        <w:pStyle w:val="ListParagraph"/>
        <w:numPr>
          <w:ilvl w:val="0"/>
          <w:numId w:val="1130"/>
        </w:numPr>
        <w:rPr>
          <w:rFonts w:ascii="Times New Roman" w:hAnsi="Times New Roman"/>
        </w:rPr>
      </w:pPr>
      <w:r w:rsidRPr="00F363B1">
        <w:rPr>
          <w:rFonts w:ascii="Times New Roman" w:hAnsi="Times New Roman"/>
        </w:rPr>
        <w:t>vysoko otáčková fréza.</w:t>
      </w:r>
    </w:p>
    <w:p w14:paraId="6EF15B07" w14:textId="77777777" w:rsidR="000E1CCE" w:rsidRPr="00F363B1" w:rsidRDefault="000E1CCE" w:rsidP="00656421">
      <w:pPr>
        <w:pStyle w:val="ListParagraph"/>
        <w:rPr>
          <w:rFonts w:ascii="Times New Roman" w:hAnsi="Times New Roman"/>
        </w:rPr>
      </w:pPr>
    </w:p>
    <w:p w14:paraId="3C3E07F7" w14:textId="77777777" w:rsidR="000E1CCE" w:rsidRPr="00F363B1" w:rsidRDefault="000E1CCE" w:rsidP="00142124">
      <w:pPr>
        <w:pStyle w:val="ListParagraph"/>
        <w:numPr>
          <w:ilvl w:val="0"/>
          <w:numId w:val="1150"/>
        </w:numPr>
        <w:rPr>
          <w:rFonts w:ascii="Times New Roman" w:hAnsi="Times New Roman"/>
        </w:rPr>
      </w:pPr>
      <w:r w:rsidRPr="00F363B1">
        <w:rPr>
          <w:rFonts w:ascii="Times New Roman" w:hAnsi="Times New Roman"/>
        </w:rPr>
        <w:t xml:space="preserve">Špeciálne materiálno-technické vybavenie pre medicínske služby Chirurgická liečba idiopatických deformít v detskom veku, Chirurgická liečba kongenitálnych deformít v detskom veku, Chirurgická liečba neurogénnych deformít v detskom veku, Chirurgická liečba deformít v detskom veku pri syndrómových skoliózach a Chirurgická liečba poúrazových deformít v detskom veku je </w:t>
      </w:r>
    </w:p>
    <w:p w14:paraId="32C46247" w14:textId="77777777" w:rsidR="000E1CCE" w:rsidRPr="00F363B1" w:rsidRDefault="000E1CCE" w:rsidP="00142124">
      <w:pPr>
        <w:pStyle w:val="ListParagraph"/>
        <w:numPr>
          <w:ilvl w:val="0"/>
          <w:numId w:val="1131"/>
        </w:numPr>
        <w:rPr>
          <w:rFonts w:ascii="Times New Roman" w:hAnsi="Times New Roman"/>
        </w:rPr>
      </w:pPr>
      <w:r w:rsidRPr="00F363B1">
        <w:rPr>
          <w:rFonts w:ascii="Times New Roman" w:hAnsi="Times New Roman"/>
        </w:rPr>
        <w:t xml:space="preserve">C-rameno, </w:t>
      </w:r>
    </w:p>
    <w:p w14:paraId="32FB0593" w14:textId="77777777" w:rsidR="000E1CCE" w:rsidRPr="00F363B1" w:rsidRDefault="000E1CCE" w:rsidP="00142124">
      <w:pPr>
        <w:pStyle w:val="ListParagraph"/>
        <w:numPr>
          <w:ilvl w:val="0"/>
          <w:numId w:val="1131"/>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6311B2B0" w14:textId="77777777" w:rsidR="000E1CCE" w:rsidRPr="00F363B1" w:rsidRDefault="000E1CCE" w:rsidP="00142124">
      <w:pPr>
        <w:pStyle w:val="ListParagraph"/>
        <w:numPr>
          <w:ilvl w:val="0"/>
          <w:numId w:val="1131"/>
        </w:numPr>
        <w:rPr>
          <w:rFonts w:ascii="Times New Roman" w:hAnsi="Times New Roman"/>
        </w:rPr>
      </w:pPr>
      <w:r w:rsidRPr="00F363B1">
        <w:rPr>
          <w:rFonts w:ascii="Times New Roman" w:hAnsi="Times New Roman"/>
        </w:rPr>
        <w:t>neuromonitoring,</w:t>
      </w:r>
    </w:p>
    <w:p w14:paraId="3901056C" w14:textId="77777777" w:rsidR="000E1CCE" w:rsidRPr="00F363B1" w:rsidRDefault="000E1CCE" w:rsidP="00142124">
      <w:pPr>
        <w:pStyle w:val="ListParagraph"/>
        <w:numPr>
          <w:ilvl w:val="0"/>
          <w:numId w:val="1131"/>
        </w:numPr>
        <w:rPr>
          <w:rFonts w:ascii="Times New Roman" w:hAnsi="Times New Roman"/>
        </w:rPr>
      </w:pPr>
      <w:r w:rsidRPr="00F363B1">
        <w:rPr>
          <w:rFonts w:ascii="Times New Roman" w:hAnsi="Times New Roman"/>
        </w:rPr>
        <w:t>celotelové stereo rádiografické zobrazovanie; lehota na splnenie podmienky kategorizácie ústavnej starostlivosti podľa § 44 ods. 2 písm. d) zákona je 1. januára 2026,</w:t>
      </w:r>
    </w:p>
    <w:p w14:paraId="7739C0E5" w14:textId="77777777" w:rsidR="000E1CCE" w:rsidRPr="00F363B1" w:rsidRDefault="000E1CCE" w:rsidP="00142124">
      <w:pPr>
        <w:pStyle w:val="ListParagraph"/>
        <w:numPr>
          <w:ilvl w:val="0"/>
          <w:numId w:val="1131"/>
        </w:numPr>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7DAA0806" w14:textId="77777777" w:rsidR="000E1CCE" w:rsidRPr="00F363B1" w:rsidRDefault="000E1CCE" w:rsidP="00656421"/>
    <w:p w14:paraId="7F02D187" w14:textId="77777777" w:rsidR="000E1CCE" w:rsidRPr="00F363B1" w:rsidRDefault="000E1CCE" w:rsidP="00142124">
      <w:pPr>
        <w:pStyle w:val="ListParagraph"/>
        <w:numPr>
          <w:ilvl w:val="0"/>
          <w:numId w:val="1150"/>
        </w:numPr>
        <w:rPr>
          <w:rFonts w:ascii="Times New Roman" w:hAnsi="Times New Roman"/>
        </w:rPr>
      </w:pPr>
      <w:r w:rsidRPr="00F363B1">
        <w:rPr>
          <w:rFonts w:ascii="Times New Roman" w:hAnsi="Times New Roman"/>
        </w:rPr>
        <w:t>Špeciálne materiálno-technické vybavenie pre medicínske služby Paliatívna chirurgická liečba nádorov chrbtice - C0-C7 a Paliatívna chirurgická liečba nádorov chrbtice - T1-L5 je</w:t>
      </w:r>
    </w:p>
    <w:p w14:paraId="2A2D11EB" w14:textId="77777777" w:rsidR="000E1CCE" w:rsidRPr="00F363B1" w:rsidRDefault="000E1CCE" w:rsidP="00142124">
      <w:pPr>
        <w:pStyle w:val="ListParagraph"/>
        <w:numPr>
          <w:ilvl w:val="0"/>
          <w:numId w:val="1132"/>
        </w:numPr>
        <w:rPr>
          <w:rFonts w:ascii="Times New Roman" w:hAnsi="Times New Roman"/>
        </w:rPr>
      </w:pPr>
      <w:r w:rsidRPr="00F363B1">
        <w:rPr>
          <w:rFonts w:ascii="Times New Roman" w:hAnsi="Times New Roman"/>
        </w:rPr>
        <w:t xml:space="preserve">C-rameno, </w:t>
      </w:r>
    </w:p>
    <w:p w14:paraId="1E15312D" w14:textId="77777777" w:rsidR="000E1CCE" w:rsidRPr="00F363B1" w:rsidRDefault="000E1CCE" w:rsidP="00142124">
      <w:pPr>
        <w:pStyle w:val="ListParagraph"/>
        <w:numPr>
          <w:ilvl w:val="0"/>
          <w:numId w:val="1132"/>
        </w:numPr>
        <w:rPr>
          <w:rFonts w:ascii="Times New Roman" w:hAnsi="Times New Roman"/>
        </w:rPr>
      </w:pPr>
      <w:r w:rsidRPr="00F363B1">
        <w:rPr>
          <w:rFonts w:ascii="Times New Roman" w:hAnsi="Times New Roman"/>
        </w:rPr>
        <w:t>3D/navigácia (pri stabilizácii); lehota na splnenie podmienky kategorizácie ústavnej starostlivosti podľa § 44 ods. 2 písm. d) zákona je 1. januára 2025.</w:t>
      </w:r>
    </w:p>
    <w:p w14:paraId="2E0C45CB" w14:textId="77777777" w:rsidR="000E1CCE" w:rsidRPr="00F363B1" w:rsidRDefault="000E1CCE" w:rsidP="00656421">
      <w:pPr>
        <w:pStyle w:val="ListParagraph"/>
        <w:rPr>
          <w:rFonts w:ascii="Times New Roman" w:hAnsi="Times New Roman"/>
        </w:rPr>
      </w:pPr>
    </w:p>
    <w:p w14:paraId="27DE4A4C" w14:textId="77777777" w:rsidR="000E1CCE" w:rsidRPr="00F363B1" w:rsidRDefault="000E1CCE" w:rsidP="00142124">
      <w:pPr>
        <w:pStyle w:val="ListParagraph"/>
        <w:numPr>
          <w:ilvl w:val="0"/>
          <w:numId w:val="1150"/>
        </w:numPr>
        <w:rPr>
          <w:rFonts w:ascii="Times New Roman" w:hAnsi="Times New Roman"/>
        </w:rPr>
      </w:pPr>
      <w:r w:rsidRPr="00F363B1">
        <w:rPr>
          <w:rFonts w:ascii="Times New Roman" w:hAnsi="Times New Roman"/>
        </w:rPr>
        <w:t>Špeciálne materiálno-technické vybavenie pre medicínsku službu Paliatívna perkutánnej chirurgická liečba nádorov chrbtice - T1-S1 je</w:t>
      </w:r>
    </w:p>
    <w:p w14:paraId="15D51F60" w14:textId="77777777" w:rsidR="000E1CCE" w:rsidRPr="00F363B1" w:rsidRDefault="000E1CCE" w:rsidP="00142124">
      <w:pPr>
        <w:pStyle w:val="ListParagraph"/>
        <w:numPr>
          <w:ilvl w:val="0"/>
          <w:numId w:val="1133"/>
        </w:numPr>
        <w:rPr>
          <w:rFonts w:ascii="Times New Roman" w:hAnsi="Times New Roman"/>
        </w:rPr>
      </w:pPr>
      <w:r w:rsidRPr="00F363B1">
        <w:rPr>
          <w:rFonts w:ascii="Times New Roman" w:hAnsi="Times New Roman"/>
        </w:rPr>
        <w:t xml:space="preserve">C-rameno, </w:t>
      </w:r>
    </w:p>
    <w:p w14:paraId="2C217094" w14:textId="77777777" w:rsidR="000E1CCE" w:rsidRPr="00F363B1" w:rsidRDefault="000E1CCE" w:rsidP="00142124">
      <w:pPr>
        <w:pStyle w:val="ListParagraph"/>
        <w:numPr>
          <w:ilvl w:val="0"/>
          <w:numId w:val="1133"/>
        </w:numPr>
        <w:rPr>
          <w:rFonts w:ascii="Times New Roman" w:hAnsi="Times New Roman"/>
        </w:rPr>
      </w:pPr>
      <w:r w:rsidRPr="00F363B1">
        <w:rPr>
          <w:rFonts w:ascii="Times New Roman" w:hAnsi="Times New Roman"/>
        </w:rPr>
        <w:t>RFA prístroj.</w:t>
      </w:r>
    </w:p>
    <w:p w14:paraId="19E8BB47" w14:textId="77777777" w:rsidR="000E1CCE" w:rsidRPr="00F363B1" w:rsidRDefault="000E1CCE" w:rsidP="00656421">
      <w:pPr>
        <w:pStyle w:val="ListParagraph"/>
        <w:rPr>
          <w:rFonts w:ascii="Times New Roman" w:hAnsi="Times New Roman"/>
        </w:rPr>
      </w:pPr>
    </w:p>
    <w:p w14:paraId="106560A6" w14:textId="77777777" w:rsidR="000E1CCE" w:rsidRPr="00F363B1" w:rsidRDefault="000E1CCE" w:rsidP="00142124">
      <w:pPr>
        <w:pStyle w:val="ListParagraph"/>
        <w:numPr>
          <w:ilvl w:val="0"/>
          <w:numId w:val="1150"/>
        </w:numPr>
        <w:rPr>
          <w:rFonts w:ascii="Times New Roman" w:hAnsi="Times New Roman"/>
        </w:rPr>
      </w:pPr>
      <w:r w:rsidRPr="00F363B1">
        <w:rPr>
          <w:rFonts w:ascii="Times New Roman" w:hAnsi="Times New Roman"/>
        </w:rPr>
        <w:t>Špeciálne materiálno-technické vybavenie pre medicínsku službu Paliatívna chirurgická liečba nádorov chrbtice - S1-Co je C-rameno.</w:t>
      </w:r>
    </w:p>
    <w:p w14:paraId="1C396938" w14:textId="77777777" w:rsidR="000E1CCE" w:rsidRPr="00F363B1" w:rsidRDefault="000E1CCE" w:rsidP="00656421">
      <w:pPr>
        <w:pStyle w:val="ListParagraph"/>
        <w:ind w:left="360"/>
        <w:rPr>
          <w:rFonts w:ascii="Times New Roman" w:hAnsi="Times New Roman"/>
        </w:rPr>
      </w:pPr>
    </w:p>
    <w:p w14:paraId="61864390" w14:textId="77777777" w:rsidR="000E1CCE" w:rsidRPr="00F363B1" w:rsidRDefault="000E1CCE" w:rsidP="00142124">
      <w:pPr>
        <w:pStyle w:val="ListParagraph"/>
        <w:numPr>
          <w:ilvl w:val="0"/>
          <w:numId w:val="1150"/>
        </w:numPr>
        <w:rPr>
          <w:rFonts w:ascii="Times New Roman" w:hAnsi="Times New Roman"/>
        </w:rPr>
      </w:pPr>
      <w:r w:rsidRPr="00F363B1">
        <w:rPr>
          <w:rFonts w:ascii="Times New Roman" w:hAnsi="Times New Roman"/>
        </w:rPr>
        <w:t>Špeciálne materiálno-technické vybavenie pre medicínske služby  Radikálna chirurgická liečba nádorov chrbtice - C0-C7, Radikálna chirurgická liečba nádorov chrbtice - T1-L5 a Radikálna chirurgická liečba nádorov chrbtice - S1-Co je</w:t>
      </w:r>
    </w:p>
    <w:p w14:paraId="76DACA52" w14:textId="77777777" w:rsidR="000E1CCE" w:rsidRPr="00F363B1" w:rsidRDefault="000E1CCE" w:rsidP="00142124">
      <w:pPr>
        <w:pStyle w:val="ListParagraph"/>
        <w:numPr>
          <w:ilvl w:val="0"/>
          <w:numId w:val="1134"/>
        </w:numPr>
        <w:rPr>
          <w:rFonts w:ascii="Times New Roman" w:hAnsi="Times New Roman"/>
        </w:rPr>
      </w:pPr>
      <w:r w:rsidRPr="00F363B1">
        <w:rPr>
          <w:rFonts w:ascii="Times New Roman" w:hAnsi="Times New Roman"/>
        </w:rPr>
        <w:t xml:space="preserve">C-rameno, </w:t>
      </w:r>
    </w:p>
    <w:p w14:paraId="429091EB" w14:textId="77777777" w:rsidR="000E1CCE" w:rsidRPr="00F363B1" w:rsidRDefault="000E1CCE" w:rsidP="00142124">
      <w:pPr>
        <w:pStyle w:val="ListParagraph"/>
        <w:numPr>
          <w:ilvl w:val="0"/>
          <w:numId w:val="1135"/>
        </w:numPr>
        <w:rPr>
          <w:rFonts w:ascii="Times New Roman" w:hAnsi="Times New Roman"/>
        </w:rPr>
      </w:pPr>
      <w:r w:rsidRPr="00F363B1">
        <w:rPr>
          <w:rFonts w:ascii="Times New Roman" w:hAnsi="Times New Roman"/>
        </w:rPr>
        <w:t xml:space="preserve">3D/navigácia; lehota na splnenie podmienky kategorizácie ústavnej starostlivosti podľa § 44 ods. 2 písm. d) zákona je 1. januára 2025, </w:t>
      </w:r>
    </w:p>
    <w:p w14:paraId="3F3AAE07" w14:textId="77777777" w:rsidR="000E1CCE" w:rsidRPr="00F363B1" w:rsidRDefault="000E1CCE" w:rsidP="00142124">
      <w:pPr>
        <w:pStyle w:val="ListParagraph"/>
        <w:numPr>
          <w:ilvl w:val="0"/>
          <w:numId w:val="1135"/>
        </w:numPr>
        <w:rPr>
          <w:rFonts w:ascii="Times New Roman" w:hAnsi="Times New Roman"/>
        </w:rPr>
      </w:pPr>
      <w:r w:rsidRPr="00F363B1">
        <w:rPr>
          <w:rFonts w:ascii="Times New Roman" w:hAnsi="Times New Roman"/>
        </w:rPr>
        <w:t>Operačný mikroskop,</w:t>
      </w:r>
    </w:p>
    <w:p w14:paraId="49330B39" w14:textId="77777777" w:rsidR="000E1CCE" w:rsidRPr="00F363B1" w:rsidRDefault="000E1CCE" w:rsidP="00142124">
      <w:pPr>
        <w:pStyle w:val="ListParagraph"/>
        <w:numPr>
          <w:ilvl w:val="0"/>
          <w:numId w:val="1135"/>
        </w:numPr>
        <w:rPr>
          <w:rFonts w:ascii="Times New Roman" w:hAnsi="Times New Roman"/>
        </w:rPr>
      </w:pPr>
      <w:r w:rsidRPr="00F363B1">
        <w:rPr>
          <w:rFonts w:ascii="Times New Roman" w:hAnsi="Times New Roman"/>
        </w:rPr>
        <w:t xml:space="preserve">Vysoko otáčková fréza, </w:t>
      </w:r>
    </w:p>
    <w:p w14:paraId="46426AE4" w14:textId="77777777" w:rsidR="000E1CCE" w:rsidRPr="00F363B1" w:rsidRDefault="000E1CCE" w:rsidP="00142124">
      <w:pPr>
        <w:pStyle w:val="ListParagraph"/>
        <w:numPr>
          <w:ilvl w:val="0"/>
          <w:numId w:val="1135"/>
        </w:numPr>
        <w:rPr>
          <w:rFonts w:ascii="Times New Roman" w:hAnsi="Times New Roman"/>
        </w:rPr>
      </w:pPr>
      <w:r w:rsidRPr="00F363B1">
        <w:rPr>
          <w:rFonts w:ascii="Times New Roman" w:hAnsi="Times New Roman"/>
        </w:rPr>
        <w:t xml:space="preserve">nepretržitá dostupnosť MR vyšetrenia, </w:t>
      </w:r>
    </w:p>
    <w:p w14:paraId="7D0B76DB" w14:textId="77777777" w:rsidR="000E1CCE" w:rsidRPr="00F363B1" w:rsidRDefault="000E1CCE" w:rsidP="00142124">
      <w:pPr>
        <w:pStyle w:val="ListParagraph"/>
        <w:numPr>
          <w:ilvl w:val="0"/>
          <w:numId w:val="1135"/>
        </w:numPr>
        <w:rPr>
          <w:rFonts w:ascii="Times New Roman" w:hAnsi="Times New Roman"/>
        </w:rPr>
      </w:pPr>
      <w:r w:rsidRPr="00F363B1">
        <w:rPr>
          <w:rFonts w:ascii="Times New Roman" w:hAnsi="Times New Roman"/>
        </w:rPr>
        <w:t xml:space="preserve">CUSA, </w:t>
      </w:r>
    </w:p>
    <w:p w14:paraId="3BDB9B15" w14:textId="77777777" w:rsidR="000E1CCE" w:rsidRPr="00F363B1" w:rsidRDefault="000E1CCE" w:rsidP="00142124">
      <w:pPr>
        <w:pStyle w:val="ListParagraph"/>
        <w:numPr>
          <w:ilvl w:val="0"/>
          <w:numId w:val="1135"/>
        </w:numPr>
        <w:rPr>
          <w:rFonts w:ascii="Times New Roman" w:hAnsi="Times New Roman"/>
        </w:rPr>
      </w:pPr>
      <w:r w:rsidRPr="00F363B1">
        <w:rPr>
          <w:rFonts w:ascii="Times New Roman" w:hAnsi="Times New Roman"/>
        </w:rPr>
        <w:t>neuromonitoring.</w:t>
      </w:r>
    </w:p>
    <w:p w14:paraId="72D94147" w14:textId="77777777" w:rsidR="000E1CCE" w:rsidRPr="00F363B1" w:rsidRDefault="000E1CCE" w:rsidP="00656421">
      <w:pPr>
        <w:pStyle w:val="ListParagraph"/>
        <w:rPr>
          <w:rFonts w:ascii="Times New Roman" w:hAnsi="Times New Roman"/>
        </w:rPr>
      </w:pPr>
    </w:p>
    <w:p w14:paraId="13AA3A08" w14:textId="77777777" w:rsidR="000E1CCE" w:rsidRPr="00F363B1" w:rsidRDefault="000E1CCE" w:rsidP="00142124">
      <w:pPr>
        <w:pStyle w:val="ListParagraph"/>
        <w:numPr>
          <w:ilvl w:val="0"/>
          <w:numId w:val="1150"/>
        </w:numPr>
        <w:rPr>
          <w:rFonts w:ascii="Times New Roman" w:hAnsi="Times New Roman"/>
          <w:b/>
          <w:bCs/>
        </w:rPr>
      </w:pPr>
      <w:r w:rsidRPr="00F363B1">
        <w:rPr>
          <w:rFonts w:ascii="Times New Roman" w:hAnsi="Times New Roman"/>
        </w:rPr>
        <w:t>Špeciálne materiálno-technické vybavenie pre medicínske služby Chirurgická liečba úrazov chrbtice bez neurologického deficitu - C0-C2, Chirurgická liečba úrazov chrbtice bez neurologického deficitu - C3-C7, Chirurgická liečba úrazov chrbtice bez neurologického deficitu - T1-T11, Chirurgická liečba úrazov chrbtice bez neurologického deficitu - T12-L2, Chirurgická liečba úrazov chrbtice bez neurologického deficitu - L1-L5 a Chirurgická liečba úrazov chrbtice bez neurologického deficitu -S- Co je</w:t>
      </w:r>
    </w:p>
    <w:p w14:paraId="0480F457" w14:textId="77777777" w:rsidR="000E1CCE" w:rsidRPr="00F363B1" w:rsidRDefault="000E1CCE" w:rsidP="00142124">
      <w:pPr>
        <w:pStyle w:val="ListParagraph"/>
        <w:numPr>
          <w:ilvl w:val="0"/>
          <w:numId w:val="1136"/>
        </w:numPr>
        <w:rPr>
          <w:rFonts w:ascii="Times New Roman" w:hAnsi="Times New Roman"/>
        </w:rPr>
      </w:pPr>
      <w:r w:rsidRPr="00F363B1">
        <w:rPr>
          <w:rFonts w:ascii="Times New Roman" w:hAnsi="Times New Roman"/>
        </w:rPr>
        <w:t xml:space="preserve">C-rameno, </w:t>
      </w:r>
    </w:p>
    <w:p w14:paraId="622A6041" w14:textId="77777777" w:rsidR="000E1CCE" w:rsidRPr="00F363B1" w:rsidRDefault="000E1CCE" w:rsidP="00142124">
      <w:pPr>
        <w:pStyle w:val="ListParagraph"/>
        <w:numPr>
          <w:ilvl w:val="0"/>
          <w:numId w:val="1136"/>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0EBB95BA" w14:textId="77777777" w:rsidR="000E1CCE" w:rsidRPr="00F363B1" w:rsidRDefault="000E1CCE" w:rsidP="00656421">
      <w:pPr>
        <w:pStyle w:val="ListParagraph"/>
        <w:rPr>
          <w:rFonts w:ascii="Times New Roman" w:hAnsi="Times New Roman"/>
        </w:rPr>
      </w:pPr>
    </w:p>
    <w:p w14:paraId="4D6BBA90" w14:textId="77777777" w:rsidR="000E1CCE" w:rsidRPr="00F363B1" w:rsidRDefault="000E1CCE" w:rsidP="00142124">
      <w:pPr>
        <w:pStyle w:val="ListParagraph"/>
        <w:numPr>
          <w:ilvl w:val="0"/>
          <w:numId w:val="1150"/>
        </w:numPr>
        <w:rPr>
          <w:rFonts w:ascii="Times New Roman" w:hAnsi="Times New Roman"/>
        </w:rPr>
      </w:pPr>
      <w:r w:rsidRPr="00F363B1">
        <w:rPr>
          <w:rFonts w:ascii="Times New Roman" w:hAnsi="Times New Roman"/>
        </w:rPr>
        <w:t>Špeciálne materiálno-technické vybavenie pre medicínske služby  Chirurgická liečba úrazov chrbtice s instabilitou - C0-C2 a Chirurgická liečba úrazov chrbtice s instabilitou - C3-C7 je</w:t>
      </w:r>
    </w:p>
    <w:p w14:paraId="38E116C8" w14:textId="77777777" w:rsidR="000E1CCE" w:rsidRPr="00F363B1" w:rsidRDefault="000E1CCE" w:rsidP="00142124">
      <w:pPr>
        <w:pStyle w:val="ListParagraph"/>
        <w:numPr>
          <w:ilvl w:val="0"/>
          <w:numId w:val="1137"/>
        </w:numPr>
        <w:rPr>
          <w:rFonts w:ascii="Times New Roman" w:hAnsi="Times New Roman"/>
        </w:rPr>
      </w:pPr>
      <w:r w:rsidRPr="00F363B1">
        <w:rPr>
          <w:rFonts w:ascii="Times New Roman" w:hAnsi="Times New Roman"/>
        </w:rPr>
        <w:t xml:space="preserve">C-rameno, </w:t>
      </w:r>
    </w:p>
    <w:p w14:paraId="2E33C2C9" w14:textId="77777777" w:rsidR="000E1CCE" w:rsidRPr="00F363B1" w:rsidRDefault="000E1CCE" w:rsidP="00142124">
      <w:pPr>
        <w:pStyle w:val="ListParagraph"/>
        <w:numPr>
          <w:ilvl w:val="0"/>
          <w:numId w:val="1137"/>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12C4617A" w14:textId="77777777" w:rsidR="000E1CCE" w:rsidRPr="00F363B1" w:rsidRDefault="000E1CCE" w:rsidP="00142124">
      <w:pPr>
        <w:pStyle w:val="ListParagraph"/>
        <w:numPr>
          <w:ilvl w:val="0"/>
          <w:numId w:val="1137"/>
        </w:numPr>
        <w:rPr>
          <w:rFonts w:ascii="Times New Roman" w:hAnsi="Times New Roman"/>
        </w:rPr>
      </w:pPr>
      <w:r w:rsidRPr="00F363B1">
        <w:rPr>
          <w:rFonts w:ascii="Times New Roman" w:hAnsi="Times New Roman"/>
        </w:rPr>
        <w:t>Operačný mikroskop,</w:t>
      </w:r>
    </w:p>
    <w:p w14:paraId="12DC519A" w14:textId="77777777" w:rsidR="000E1CCE" w:rsidRPr="00F363B1" w:rsidRDefault="000E1CCE" w:rsidP="00142124">
      <w:pPr>
        <w:pStyle w:val="ListParagraph"/>
        <w:numPr>
          <w:ilvl w:val="0"/>
          <w:numId w:val="1137"/>
        </w:numPr>
        <w:rPr>
          <w:rFonts w:ascii="Times New Roman" w:hAnsi="Times New Roman"/>
        </w:rPr>
      </w:pPr>
      <w:r w:rsidRPr="00F363B1">
        <w:rPr>
          <w:rFonts w:ascii="Times New Roman" w:hAnsi="Times New Roman"/>
        </w:rPr>
        <w:t xml:space="preserve">Vysoko otáčková fréza, </w:t>
      </w:r>
    </w:p>
    <w:p w14:paraId="293330FA" w14:textId="77777777" w:rsidR="000E1CCE" w:rsidRPr="00F363B1" w:rsidRDefault="000E1CCE" w:rsidP="00142124">
      <w:pPr>
        <w:pStyle w:val="ListParagraph"/>
        <w:numPr>
          <w:ilvl w:val="0"/>
          <w:numId w:val="1137"/>
        </w:numPr>
        <w:rPr>
          <w:rFonts w:ascii="Times New Roman" w:hAnsi="Times New Roman"/>
        </w:rPr>
      </w:pPr>
      <w:r w:rsidRPr="00F363B1">
        <w:rPr>
          <w:rFonts w:ascii="Times New Roman" w:hAnsi="Times New Roman"/>
        </w:rPr>
        <w:t>nepretržitá dostupnosť MR vyšetrenia.</w:t>
      </w:r>
    </w:p>
    <w:p w14:paraId="2BEAAADB" w14:textId="77777777" w:rsidR="000E1CCE" w:rsidRPr="00F363B1" w:rsidRDefault="000E1CCE" w:rsidP="00656421">
      <w:pPr>
        <w:ind w:left="360"/>
      </w:pPr>
    </w:p>
    <w:p w14:paraId="64A96AB3" w14:textId="77777777" w:rsidR="000E1CCE" w:rsidRPr="00F363B1" w:rsidRDefault="000E1CCE" w:rsidP="00142124">
      <w:pPr>
        <w:pStyle w:val="ListParagraph"/>
        <w:numPr>
          <w:ilvl w:val="0"/>
          <w:numId w:val="1150"/>
        </w:numPr>
        <w:rPr>
          <w:rFonts w:ascii="Times New Roman" w:hAnsi="Times New Roman"/>
        </w:rPr>
      </w:pPr>
      <w:r w:rsidRPr="00F363B1">
        <w:rPr>
          <w:rFonts w:ascii="Times New Roman" w:hAnsi="Times New Roman"/>
        </w:rPr>
        <w:t>Špeciálne materiálno-technické vybavenie pre medicínske služby  Chirurgická liečba úrazov chrbtice s instabilitou - T1-T11, Chirurgická liečba úrazov chrbtice s instabilitou - T12-L2, Chirurgická liečba úrazov chrbtice s instabilitou - L1-L5 a Chirurgická liečba úrazov chrbtice s instabilitou - S-Co je</w:t>
      </w:r>
    </w:p>
    <w:p w14:paraId="526F3862" w14:textId="77777777" w:rsidR="000E1CCE" w:rsidRPr="00F363B1" w:rsidRDefault="000E1CCE" w:rsidP="00142124">
      <w:pPr>
        <w:pStyle w:val="ListParagraph"/>
        <w:numPr>
          <w:ilvl w:val="0"/>
          <w:numId w:val="1138"/>
        </w:numPr>
        <w:rPr>
          <w:rFonts w:ascii="Times New Roman" w:hAnsi="Times New Roman"/>
        </w:rPr>
      </w:pPr>
      <w:r w:rsidRPr="00F363B1">
        <w:rPr>
          <w:rFonts w:ascii="Times New Roman" w:hAnsi="Times New Roman"/>
        </w:rPr>
        <w:t xml:space="preserve">C-rameno, </w:t>
      </w:r>
    </w:p>
    <w:p w14:paraId="0FD2DBE6" w14:textId="77777777" w:rsidR="000E1CCE" w:rsidRPr="00F363B1" w:rsidRDefault="000E1CCE" w:rsidP="00142124">
      <w:pPr>
        <w:pStyle w:val="ListParagraph"/>
        <w:numPr>
          <w:ilvl w:val="0"/>
          <w:numId w:val="1138"/>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274AC74B" w14:textId="77777777" w:rsidR="000E1CCE" w:rsidRPr="00F363B1" w:rsidRDefault="000E1CCE" w:rsidP="00142124">
      <w:pPr>
        <w:pStyle w:val="ListParagraph"/>
        <w:numPr>
          <w:ilvl w:val="0"/>
          <w:numId w:val="1138"/>
        </w:numPr>
        <w:rPr>
          <w:rFonts w:ascii="Times New Roman" w:hAnsi="Times New Roman"/>
        </w:rPr>
      </w:pPr>
      <w:r w:rsidRPr="00F363B1">
        <w:rPr>
          <w:rFonts w:ascii="Times New Roman" w:hAnsi="Times New Roman"/>
        </w:rPr>
        <w:t>nepretržitá dostupnosť MR vyšetrenia.</w:t>
      </w:r>
    </w:p>
    <w:p w14:paraId="7ACC5FAF" w14:textId="77777777" w:rsidR="000E1CCE" w:rsidRPr="00F363B1" w:rsidRDefault="000E1CCE" w:rsidP="00656421">
      <w:pPr>
        <w:pStyle w:val="ListParagraph"/>
        <w:rPr>
          <w:rFonts w:ascii="Times New Roman" w:hAnsi="Times New Roman"/>
        </w:rPr>
      </w:pPr>
    </w:p>
    <w:p w14:paraId="0D7FBBCE" w14:textId="77777777" w:rsidR="000E1CCE" w:rsidRPr="00F363B1" w:rsidRDefault="000E1CCE" w:rsidP="00142124">
      <w:pPr>
        <w:pStyle w:val="ListParagraph"/>
        <w:numPr>
          <w:ilvl w:val="0"/>
          <w:numId w:val="1150"/>
        </w:numPr>
        <w:rPr>
          <w:rFonts w:ascii="Times New Roman" w:hAnsi="Times New Roman"/>
        </w:rPr>
      </w:pPr>
      <w:r w:rsidRPr="00F363B1">
        <w:rPr>
          <w:rFonts w:ascii="Times New Roman" w:hAnsi="Times New Roman"/>
        </w:rPr>
        <w:t>Špeciálne materiálno-technické vybavenie pre medicínske služby  Chirurgická liečba úrazov chrbtice s neurologickým deficitom- C0-C2, Chirurgická liečba úrazov chrbtice s neurologickým deficitom - C3-C7, Chirurgická liečba úrazov chrbtice s neurologickým deficitom - T1-T11, Chirurgická liečba úrazov chrbtice s neurologickým deficitom - T12-L2, Chirurgická liečba úrazov chrbtice s neurologickým deficitom - L1-L5 a Chirurgická liečba úrazov chrbtice s neurologickým deficitom - S-Co je</w:t>
      </w:r>
    </w:p>
    <w:p w14:paraId="785491A5" w14:textId="77777777" w:rsidR="000E1CCE" w:rsidRPr="00F363B1" w:rsidRDefault="000E1CCE" w:rsidP="00142124">
      <w:pPr>
        <w:pStyle w:val="ListParagraph"/>
        <w:numPr>
          <w:ilvl w:val="0"/>
          <w:numId w:val="1139"/>
        </w:numPr>
        <w:rPr>
          <w:rFonts w:ascii="Times New Roman" w:hAnsi="Times New Roman"/>
        </w:rPr>
      </w:pPr>
      <w:r w:rsidRPr="00F363B1">
        <w:rPr>
          <w:rFonts w:ascii="Times New Roman" w:hAnsi="Times New Roman"/>
        </w:rPr>
        <w:t xml:space="preserve">C-rameno, </w:t>
      </w:r>
    </w:p>
    <w:p w14:paraId="5F644F8A" w14:textId="77777777" w:rsidR="000E1CCE" w:rsidRPr="00F363B1" w:rsidRDefault="000E1CCE" w:rsidP="00142124">
      <w:pPr>
        <w:pStyle w:val="ListParagraph"/>
        <w:numPr>
          <w:ilvl w:val="0"/>
          <w:numId w:val="1139"/>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264C50DA" w14:textId="77777777" w:rsidR="000E1CCE" w:rsidRPr="00F363B1" w:rsidRDefault="000E1CCE" w:rsidP="00142124">
      <w:pPr>
        <w:pStyle w:val="ListParagraph"/>
        <w:numPr>
          <w:ilvl w:val="0"/>
          <w:numId w:val="1139"/>
        </w:numPr>
        <w:rPr>
          <w:rFonts w:ascii="Times New Roman" w:hAnsi="Times New Roman"/>
        </w:rPr>
      </w:pPr>
      <w:r w:rsidRPr="00F363B1">
        <w:rPr>
          <w:rFonts w:ascii="Times New Roman" w:hAnsi="Times New Roman"/>
        </w:rPr>
        <w:t>operačný mikroskop,</w:t>
      </w:r>
    </w:p>
    <w:p w14:paraId="58C68E5D" w14:textId="77777777" w:rsidR="000E1CCE" w:rsidRPr="00F363B1" w:rsidRDefault="000E1CCE" w:rsidP="00142124">
      <w:pPr>
        <w:pStyle w:val="ListParagraph"/>
        <w:numPr>
          <w:ilvl w:val="0"/>
          <w:numId w:val="1139"/>
        </w:numPr>
        <w:rPr>
          <w:rFonts w:ascii="Times New Roman" w:hAnsi="Times New Roman"/>
        </w:rPr>
      </w:pPr>
      <w:r w:rsidRPr="00F363B1">
        <w:rPr>
          <w:rFonts w:ascii="Times New Roman" w:hAnsi="Times New Roman"/>
        </w:rPr>
        <w:t xml:space="preserve">vysoko otáčková fréza, </w:t>
      </w:r>
    </w:p>
    <w:p w14:paraId="54507773" w14:textId="77777777" w:rsidR="000E1CCE" w:rsidRPr="00F363B1" w:rsidRDefault="000E1CCE" w:rsidP="00142124">
      <w:pPr>
        <w:pStyle w:val="ListParagraph"/>
        <w:numPr>
          <w:ilvl w:val="0"/>
          <w:numId w:val="1139"/>
        </w:numPr>
        <w:rPr>
          <w:rFonts w:ascii="Times New Roman" w:hAnsi="Times New Roman"/>
        </w:rPr>
      </w:pPr>
      <w:r w:rsidRPr="00F363B1">
        <w:rPr>
          <w:rFonts w:ascii="Times New Roman" w:hAnsi="Times New Roman"/>
        </w:rPr>
        <w:t>nepretržitá dostupnosť MR vyšetrenia.</w:t>
      </w:r>
    </w:p>
    <w:p w14:paraId="2E0365AC" w14:textId="77777777" w:rsidR="000E1CCE" w:rsidRPr="00F363B1" w:rsidRDefault="000E1CCE" w:rsidP="00656421">
      <w:pPr>
        <w:pStyle w:val="ListParagraph"/>
        <w:rPr>
          <w:rFonts w:ascii="Times New Roman" w:hAnsi="Times New Roman"/>
        </w:rPr>
      </w:pPr>
    </w:p>
    <w:p w14:paraId="53604ABB" w14:textId="77777777" w:rsidR="000E1CCE" w:rsidRPr="00F363B1" w:rsidRDefault="000E1CCE" w:rsidP="00142124">
      <w:pPr>
        <w:pStyle w:val="ListParagraph"/>
        <w:numPr>
          <w:ilvl w:val="0"/>
          <w:numId w:val="1150"/>
        </w:numPr>
        <w:rPr>
          <w:rFonts w:ascii="Times New Roman" w:hAnsi="Times New Roman"/>
        </w:rPr>
      </w:pPr>
      <w:r w:rsidRPr="00F363B1">
        <w:rPr>
          <w:rFonts w:ascii="Times New Roman" w:hAnsi="Times New Roman"/>
        </w:rPr>
        <w:t>Špeciálne materiálno-technické vybavenie pre medicínsku službu Chirurgická liečba degen. ochorení chrbtice - C0-C7 je</w:t>
      </w:r>
    </w:p>
    <w:p w14:paraId="301FBA35" w14:textId="77777777" w:rsidR="000E1CCE" w:rsidRPr="00F363B1" w:rsidRDefault="000E1CCE" w:rsidP="00142124">
      <w:pPr>
        <w:pStyle w:val="ListParagraph"/>
        <w:numPr>
          <w:ilvl w:val="0"/>
          <w:numId w:val="1140"/>
        </w:numPr>
        <w:rPr>
          <w:rFonts w:ascii="Times New Roman" w:hAnsi="Times New Roman"/>
        </w:rPr>
      </w:pPr>
      <w:r w:rsidRPr="00F363B1">
        <w:rPr>
          <w:rFonts w:ascii="Times New Roman" w:hAnsi="Times New Roman"/>
        </w:rPr>
        <w:t xml:space="preserve">C-rameno, </w:t>
      </w:r>
    </w:p>
    <w:p w14:paraId="4C3747AA" w14:textId="77777777" w:rsidR="000E1CCE" w:rsidRPr="00F363B1" w:rsidRDefault="000E1CCE" w:rsidP="00142124">
      <w:pPr>
        <w:pStyle w:val="ListParagraph"/>
        <w:numPr>
          <w:ilvl w:val="0"/>
          <w:numId w:val="1140"/>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7FC51860" w14:textId="77777777" w:rsidR="000E1CCE" w:rsidRPr="00F363B1" w:rsidRDefault="000E1CCE" w:rsidP="00142124">
      <w:pPr>
        <w:pStyle w:val="ListParagraph"/>
        <w:numPr>
          <w:ilvl w:val="0"/>
          <w:numId w:val="1140"/>
        </w:numPr>
        <w:rPr>
          <w:rFonts w:ascii="Times New Roman" w:hAnsi="Times New Roman"/>
        </w:rPr>
      </w:pPr>
      <w:r w:rsidRPr="00F363B1">
        <w:rPr>
          <w:rFonts w:ascii="Times New Roman" w:hAnsi="Times New Roman"/>
        </w:rPr>
        <w:t xml:space="preserve">operačný mikroskop, </w:t>
      </w:r>
    </w:p>
    <w:p w14:paraId="47450FFD" w14:textId="77777777" w:rsidR="000E1CCE" w:rsidRPr="00F363B1" w:rsidRDefault="000E1CCE" w:rsidP="00142124">
      <w:pPr>
        <w:pStyle w:val="ListParagraph"/>
        <w:numPr>
          <w:ilvl w:val="0"/>
          <w:numId w:val="1140"/>
        </w:numPr>
        <w:rPr>
          <w:rFonts w:ascii="Times New Roman" w:hAnsi="Times New Roman"/>
        </w:rPr>
      </w:pPr>
      <w:r w:rsidRPr="00F363B1">
        <w:rPr>
          <w:rFonts w:ascii="Times New Roman" w:hAnsi="Times New Roman"/>
        </w:rPr>
        <w:t xml:space="preserve">vysoko otáčková fréza, </w:t>
      </w:r>
    </w:p>
    <w:p w14:paraId="3F833327" w14:textId="77777777" w:rsidR="000E1CCE" w:rsidRPr="00F363B1" w:rsidRDefault="000E1CCE" w:rsidP="00142124">
      <w:pPr>
        <w:pStyle w:val="ListParagraph"/>
        <w:numPr>
          <w:ilvl w:val="0"/>
          <w:numId w:val="1140"/>
        </w:numPr>
        <w:rPr>
          <w:rFonts w:ascii="Times New Roman" w:hAnsi="Times New Roman"/>
        </w:rPr>
      </w:pPr>
      <w:r w:rsidRPr="00F363B1">
        <w:rPr>
          <w:rFonts w:ascii="Times New Roman" w:hAnsi="Times New Roman"/>
        </w:rPr>
        <w:t xml:space="preserve">neuromonitoring, </w:t>
      </w:r>
    </w:p>
    <w:p w14:paraId="274E3BA2" w14:textId="77777777" w:rsidR="000E1CCE" w:rsidRPr="00F363B1" w:rsidRDefault="000E1CCE" w:rsidP="00142124">
      <w:pPr>
        <w:pStyle w:val="ListParagraph"/>
        <w:numPr>
          <w:ilvl w:val="0"/>
          <w:numId w:val="1140"/>
        </w:numPr>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7F526EDE" w14:textId="77777777" w:rsidR="000E1CCE" w:rsidRPr="00F363B1" w:rsidRDefault="000E1CCE" w:rsidP="00656421">
      <w:pPr>
        <w:pStyle w:val="ListParagraph"/>
        <w:rPr>
          <w:rFonts w:ascii="Times New Roman" w:hAnsi="Times New Roman"/>
        </w:rPr>
      </w:pPr>
    </w:p>
    <w:p w14:paraId="1874439F" w14:textId="77777777" w:rsidR="000E1CCE" w:rsidRPr="00F363B1" w:rsidRDefault="000E1CCE" w:rsidP="00142124">
      <w:pPr>
        <w:pStyle w:val="ListParagraph"/>
        <w:numPr>
          <w:ilvl w:val="0"/>
          <w:numId w:val="1150"/>
        </w:numPr>
        <w:rPr>
          <w:rFonts w:ascii="Times New Roman" w:hAnsi="Times New Roman"/>
        </w:rPr>
      </w:pPr>
      <w:r w:rsidRPr="00F363B1">
        <w:rPr>
          <w:rFonts w:ascii="Times New Roman" w:hAnsi="Times New Roman"/>
        </w:rPr>
        <w:t>Špeciálne materiálno-technické vybavenie pre medicínsku službu Chirurgická liečba degen. ochorení chrbtice - T1-S1 je</w:t>
      </w:r>
    </w:p>
    <w:p w14:paraId="3F52DFBD" w14:textId="77777777" w:rsidR="000E1CCE" w:rsidRPr="00F363B1" w:rsidRDefault="000E1CCE" w:rsidP="00142124">
      <w:pPr>
        <w:pStyle w:val="ListParagraph"/>
        <w:numPr>
          <w:ilvl w:val="0"/>
          <w:numId w:val="1141"/>
        </w:numPr>
        <w:rPr>
          <w:rFonts w:ascii="Times New Roman" w:hAnsi="Times New Roman"/>
        </w:rPr>
      </w:pPr>
      <w:r w:rsidRPr="00F363B1">
        <w:rPr>
          <w:rFonts w:ascii="Times New Roman" w:hAnsi="Times New Roman"/>
        </w:rPr>
        <w:t xml:space="preserve">C-rameno, </w:t>
      </w:r>
    </w:p>
    <w:p w14:paraId="695E193E" w14:textId="77777777" w:rsidR="000E1CCE" w:rsidRPr="00F363B1" w:rsidRDefault="000E1CCE" w:rsidP="00142124">
      <w:pPr>
        <w:pStyle w:val="ListParagraph"/>
        <w:numPr>
          <w:ilvl w:val="0"/>
          <w:numId w:val="1141"/>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59FB5995" w14:textId="77777777" w:rsidR="000E1CCE" w:rsidRPr="00F363B1" w:rsidRDefault="000E1CCE" w:rsidP="00142124">
      <w:pPr>
        <w:pStyle w:val="ListParagraph"/>
        <w:numPr>
          <w:ilvl w:val="0"/>
          <w:numId w:val="1141"/>
        </w:numPr>
        <w:rPr>
          <w:rFonts w:ascii="Times New Roman" w:hAnsi="Times New Roman"/>
        </w:rPr>
      </w:pPr>
      <w:r w:rsidRPr="00F363B1">
        <w:rPr>
          <w:rFonts w:ascii="Times New Roman" w:hAnsi="Times New Roman"/>
        </w:rPr>
        <w:t xml:space="preserve">operačný mikroskop, </w:t>
      </w:r>
    </w:p>
    <w:p w14:paraId="1AA87ED9" w14:textId="77777777" w:rsidR="000E1CCE" w:rsidRPr="00F363B1" w:rsidRDefault="000E1CCE" w:rsidP="00142124">
      <w:pPr>
        <w:pStyle w:val="ListParagraph"/>
        <w:numPr>
          <w:ilvl w:val="0"/>
          <w:numId w:val="1141"/>
        </w:numPr>
        <w:rPr>
          <w:rFonts w:ascii="Times New Roman" w:hAnsi="Times New Roman"/>
        </w:rPr>
      </w:pPr>
      <w:r w:rsidRPr="00F363B1">
        <w:rPr>
          <w:rFonts w:ascii="Times New Roman" w:hAnsi="Times New Roman"/>
        </w:rPr>
        <w:t xml:space="preserve">vysoko otáčková fréza, </w:t>
      </w:r>
    </w:p>
    <w:p w14:paraId="4D171CE1" w14:textId="77777777" w:rsidR="000E1CCE" w:rsidRPr="00F363B1" w:rsidRDefault="000E1CCE" w:rsidP="00142124">
      <w:pPr>
        <w:pStyle w:val="ListParagraph"/>
        <w:numPr>
          <w:ilvl w:val="0"/>
          <w:numId w:val="1141"/>
        </w:numPr>
        <w:rPr>
          <w:rFonts w:ascii="Times New Roman" w:hAnsi="Times New Roman"/>
        </w:rPr>
      </w:pPr>
      <w:r w:rsidRPr="00F363B1">
        <w:rPr>
          <w:rFonts w:ascii="Times New Roman" w:hAnsi="Times New Roman"/>
        </w:rPr>
        <w:t xml:space="preserve">neuromonitoring, </w:t>
      </w:r>
    </w:p>
    <w:p w14:paraId="0ABBB99C" w14:textId="77777777" w:rsidR="000E1CCE" w:rsidRPr="00F363B1" w:rsidRDefault="000E1CCE" w:rsidP="00142124">
      <w:pPr>
        <w:pStyle w:val="ListParagraph"/>
        <w:numPr>
          <w:ilvl w:val="0"/>
          <w:numId w:val="1141"/>
        </w:numPr>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5ECC4F4A" w14:textId="77777777" w:rsidR="000E1CCE" w:rsidRPr="00F363B1" w:rsidRDefault="000E1CCE" w:rsidP="00142124">
      <w:pPr>
        <w:pStyle w:val="ListParagraph"/>
        <w:numPr>
          <w:ilvl w:val="0"/>
          <w:numId w:val="1141"/>
        </w:numPr>
        <w:rPr>
          <w:rFonts w:ascii="Times New Roman" w:hAnsi="Times New Roman"/>
        </w:rPr>
      </w:pPr>
      <w:r w:rsidRPr="00F363B1">
        <w:rPr>
          <w:rFonts w:ascii="Times New Roman" w:hAnsi="Times New Roman"/>
        </w:rPr>
        <w:t xml:space="preserve">spinálny endoskop, </w:t>
      </w:r>
    </w:p>
    <w:p w14:paraId="5F0ABDDF" w14:textId="77777777" w:rsidR="000E1CCE" w:rsidRPr="00F363B1" w:rsidRDefault="000E1CCE" w:rsidP="00142124">
      <w:pPr>
        <w:pStyle w:val="ListParagraph"/>
        <w:numPr>
          <w:ilvl w:val="0"/>
          <w:numId w:val="1141"/>
        </w:numPr>
        <w:rPr>
          <w:rFonts w:ascii="Times New Roman" w:hAnsi="Times New Roman"/>
        </w:rPr>
      </w:pPr>
      <w:r w:rsidRPr="00F363B1">
        <w:rPr>
          <w:rFonts w:ascii="Times New Roman" w:hAnsi="Times New Roman"/>
        </w:rPr>
        <w:t>tubusové retraktory.</w:t>
      </w:r>
    </w:p>
    <w:p w14:paraId="3A22F4BF" w14:textId="77777777" w:rsidR="000E1CCE" w:rsidRPr="00F363B1" w:rsidRDefault="000E1CCE" w:rsidP="00656421">
      <w:pPr>
        <w:pStyle w:val="ListParagraph"/>
        <w:rPr>
          <w:rFonts w:ascii="Times New Roman" w:hAnsi="Times New Roman"/>
        </w:rPr>
      </w:pPr>
    </w:p>
    <w:p w14:paraId="6A1409F8" w14:textId="77777777" w:rsidR="000E1CCE" w:rsidRPr="00F363B1" w:rsidRDefault="000E1CCE" w:rsidP="00142124">
      <w:pPr>
        <w:pStyle w:val="ListParagraph"/>
        <w:numPr>
          <w:ilvl w:val="0"/>
          <w:numId w:val="1150"/>
        </w:numPr>
        <w:rPr>
          <w:rFonts w:ascii="Times New Roman" w:hAnsi="Times New Roman"/>
        </w:rPr>
      </w:pPr>
      <w:r w:rsidRPr="00F363B1">
        <w:rPr>
          <w:rFonts w:ascii="Times New Roman" w:hAnsi="Times New Roman"/>
        </w:rPr>
        <w:t>Špeciálne materiálno-technické vybavenie pre medicínsku službu Chirurgická liečba degen. ochorení chrbtice - S2-Co + SI kĺby je</w:t>
      </w:r>
    </w:p>
    <w:p w14:paraId="1DCF4CFB" w14:textId="77777777" w:rsidR="000E1CCE" w:rsidRPr="00F363B1" w:rsidRDefault="000E1CCE" w:rsidP="00142124">
      <w:pPr>
        <w:pStyle w:val="ListParagraph"/>
        <w:numPr>
          <w:ilvl w:val="0"/>
          <w:numId w:val="1142"/>
        </w:numPr>
        <w:rPr>
          <w:rFonts w:ascii="Times New Roman" w:hAnsi="Times New Roman"/>
        </w:rPr>
      </w:pPr>
      <w:r w:rsidRPr="00F363B1">
        <w:rPr>
          <w:rFonts w:ascii="Times New Roman" w:hAnsi="Times New Roman"/>
        </w:rPr>
        <w:t xml:space="preserve">C-rameno, </w:t>
      </w:r>
    </w:p>
    <w:p w14:paraId="34C90383" w14:textId="77777777" w:rsidR="000E1CCE" w:rsidRPr="00F363B1" w:rsidRDefault="000E1CCE" w:rsidP="00142124">
      <w:pPr>
        <w:pStyle w:val="ListParagraph"/>
        <w:numPr>
          <w:ilvl w:val="0"/>
          <w:numId w:val="1142"/>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1E9899A0" w14:textId="77777777" w:rsidR="000E1CCE" w:rsidRPr="00F363B1" w:rsidRDefault="000E1CCE" w:rsidP="00656421">
      <w:pPr>
        <w:pStyle w:val="ListParagraph"/>
        <w:rPr>
          <w:rFonts w:ascii="Times New Roman" w:hAnsi="Times New Roman"/>
        </w:rPr>
      </w:pPr>
    </w:p>
    <w:p w14:paraId="5F4A4B37" w14:textId="77777777" w:rsidR="000E1CCE" w:rsidRPr="00F363B1" w:rsidRDefault="000E1CCE" w:rsidP="00142124">
      <w:pPr>
        <w:pStyle w:val="ListParagraph"/>
        <w:numPr>
          <w:ilvl w:val="0"/>
          <w:numId w:val="1150"/>
        </w:numPr>
        <w:rPr>
          <w:rFonts w:ascii="Times New Roman" w:hAnsi="Times New Roman"/>
        </w:rPr>
      </w:pPr>
      <w:r w:rsidRPr="00F363B1">
        <w:rPr>
          <w:rFonts w:ascii="Times New Roman" w:hAnsi="Times New Roman"/>
        </w:rPr>
        <w:t>Špeciálne materiálno-technické vybavenie pre medicínske služby Chirurgická liečba instabilít chrbtice - C0-C2 a Chirurgická liečba instabilít chrbtice - C3-C7 je</w:t>
      </w:r>
    </w:p>
    <w:p w14:paraId="403470BF" w14:textId="77777777" w:rsidR="000E1CCE" w:rsidRPr="00F363B1" w:rsidRDefault="000E1CCE" w:rsidP="00142124">
      <w:pPr>
        <w:pStyle w:val="ListParagraph"/>
        <w:numPr>
          <w:ilvl w:val="0"/>
          <w:numId w:val="1143"/>
        </w:numPr>
        <w:rPr>
          <w:rFonts w:ascii="Times New Roman" w:hAnsi="Times New Roman"/>
        </w:rPr>
      </w:pPr>
      <w:r w:rsidRPr="00F363B1">
        <w:rPr>
          <w:rFonts w:ascii="Times New Roman" w:hAnsi="Times New Roman"/>
        </w:rPr>
        <w:t xml:space="preserve">C-rameno, </w:t>
      </w:r>
    </w:p>
    <w:p w14:paraId="36D61B37" w14:textId="77777777" w:rsidR="000E1CCE" w:rsidRPr="00F363B1" w:rsidRDefault="000E1CCE" w:rsidP="00142124">
      <w:pPr>
        <w:pStyle w:val="ListParagraph"/>
        <w:numPr>
          <w:ilvl w:val="0"/>
          <w:numId w:val="1143"/>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4EDEDFED" w14:textId="77777777" w:rsidR="000E1CCE" w:rsidRPr="00F363B1" w:rsidRDefault="000E1CCE" w:rsidP="00142124">
      <w:pPr>
        <w:pStyle w:val="ListParagraph"/>
        <w:numPr>
          <w:ilvl w:val="0"/>
          <w:numId w:val="1143"/>
        </w:numPr>
        <w:rPr>
          <w:rFonts w:ascii="Times New Roman" w:hAnsi="Times New Roman"/>
        </w:rPr>
      </w:pPr>
      <w:r w:rsidRPr="00F363B1">
        <w:rPr>
          <w:rFonts w:ascii="Times New Roman" w:hAnsi="Times New Roman"/>
        </w:rPr>
        <w:t xml:space="preserve">operačný mikroskop, </w:t>
      </w:r>
    </w:p>
    <w:p w14:paraId="574163DC" w14:textId="77777777" w:rsidR="000E1CCE" w:rsidRPr="00F363B1" w:rsidRDefault="000E1CCE" w:rsidP="00142124">
      <w:pPr>
        <w:pStyle w:val="ListParagraph"/>
        <w:numPr>
          <w:ilvl w:val="0"/>
          <w:numId w:val="1143"/>
        </w:numPr>
        <w:rPr>
          <w:rFonts w:ascii="Times New Roman" w:hAnsi="Times New Roman"/>
        </w:rPr>
      </w:pPr>
      <w:r w:rsidRPr="00F363B1">
        <w:rPr>
          <w:rFonts w:ascii="Times New Roman" w:hAnsi="Times New Roman"/>
        </w:rPr>
        <w:t xml:space="preserve">vysoko otáčková fréza, </w:t>
      </w:r>
    </w:p>
    <w:p w14:paraId="02A0C3D2" w14:textId="77777777" w:rsidR="000E1CCE" w:rsidRPr="00F363B1" w:rsidRDefault="000E1CCE" w:rsidP="00142124">
      <w:pPr>
        <w:pStyle w:val="ListParagraph"/>
        <w:numPr>
          <w:ilvl w:val="0"/>
          <w:numId w:val="1143"/>
        </w:numPr>
        <w:rPr>
          <w:rFonts w:ascii="Times New Roman" w:hAnsi="Times New Roman"/>
        </w:rPr>
      </w:pPr>
      <w:r w:rsidRPr="00F363B1">
        <w:rPr>
          <w:rFonts w:ascii="Times New Roman" w:hAnsi="Times New Roman"/>
        </w:rPr>
        <w:t xml:space="preserve">neuromonitoring, </w:t>
      </w:r>
    </w:p>
    <w:p w14:paraId="6C84FB0B" w14:textId="77777777" w:rsidR="000E1CCE" w:rsidRPr="00F363B1" w:rsidRDefault="000E1CCE" w:rsidP="00142124">
      <w:pPr>
        <w:pStyle w:val="ListParagraph"/>
        <w:numPr>
          <w:ilvl w:val="0"/>
          <w:numId w:val="1143"/>
        </w:numPr>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449FD833" w14:textId="77777777" w:rsidR="000E1CCE" w:rsidRPr="00F363B1" w:rsidRDefault="000E1CCE" w:rsidP="00656421">
      <w:pPr>
        <w:pStyle w:val="ListParagraph"/>
        <w:rPr>
          <w:rFonts w:ascii="Times New Roman" w:hAnsi="Times New Roman"/>
        </w:rPr>
      </w:pPr>
    </w:p>
    <w:p w14:paraId="4335E907" w14:textId="77777777" w:rsidR="000E1CCE" w:rsidRPr="00F363B1" w:rsidRDefault="000E1CCE" w:rsidP="00142124">
      <w:pPr>
        <w:pStyle w:val="ListParagraph"/>
        <w:numPr>
          <w:ilvl w:val="0"/>
          <w:numId w:val="1150"/>
        </w:numPr>
        <w:rPr>
          <w:rFonts w:ascii="Times New Roman" w:hAnsi="Times New Roman"/>
        </w:rPr>
      </w:pPr>
      <w:r w:rsidRPr="00F363B1">
        <w:rPr>
          <w:rFonts w:ascii="Times New Roman" w:hAnsi="Times New Roman"/>
        </w:rPr>
        <w:t>Špeciálne materiálno-technické vybavenie pre medicínsku službu Chirurgická liečba instabilít chrbtice - T1-S1 je</w:t>
      </w:r>
    </w:p>
    <w:p w14:paraId="06399CD8" w14:textId="77777777" w:rsidR="000E1CCE" w:rsidRPr="00F363B1" w:rsidRDefault="000E1CCE" w:rsidP="00142124">
      <w:pPr>
        <w:pStyle w:val="ListParagraph"/>
        <w:numPr>
          <w:ilvl w:val="0"/>
          <w:numId w:val="1144"/>
        </w:numPr>
        <w:rPr>
          <w:rFonts w:ascii="Times New Roman" w:hAnsi="Times New Roman"/>
        </w:rPr>
      </w:pPr>
      <w:r w:rsidRPr="00F363B1">
        <w:rPr>
          <w:rFonts w:ascii="Times New Roman" w:hAnsi="Times New Roman"/>
        </w:rPr>
        <w:t xml:space="preserve">C-rameno, </w:t>
      </w:r>
    </w:p>
    <w:p w14:paraId="6B42C223" w14:textId="77777777" w:rsidR="000E1CCE" w:rsidRPr="00F363B1" w:rsidRDefault="000E1CCE" w:rsidP="00142124">
      <w:pPr>
        <w:pStyle w:val="ListParagraph"/>
        <w:numPr>
          <w:ilvl w:val="0"/>
          <w:numId w:val="1144"/>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7B1EB757" w14:textId="77777777" w:rsidR="000E1CCE" w:rsidRPr="00F363B1" w:rsidRDefault="000E1CCE" w:rsidP="00142124">
      <w:pPr>
        <w:pStyle w:val="ListParagraph"/>
        <w:numPr>
          <w:ilvl w:val="0"/>
          <w:numId w:val="1144"/>
        </w:numPr>
        <w:rPr>
          <w:rFonts w:ascii="Times New Roman" w:hAnsi="Times New Roman"/>
        </w:rPr>
      </w:pPr>
      <w:r w:rsidRPr="00F363B1">
        <w:rPr>
          <w:rFonts w:ascii="Times New Roman" w:hAnsi="Times New Roman"/>
        </w:rPr>
        <w:t xml:space="preserve">operačný mikroskop, </w:t>
      </w:r>
    </w:p>
    <w:p w14:paraId="646C83C2" w14:textId="77777777" w:rsidR="000E1CCE" w:rsidRPr="00F363B1" w:rsidRDefault="000E1CCE" w:rsidP="00142124">
      <w:pPr>
        <w:pStyle w:val="ListParagraph"/>
        <w:numPr>
          <w:ilvl w:val="0"/>
          <w:numId w:val="1144"/>
        </w:numPr>
        <w:rPr>
          <w:rFonts w:ascii="Times New Roman" w:hAnsi="Times New Roman"/>
        </w:rPr>
      </w:pPr>
      <w:r w:rsidRPr="00F363B1">
        <w:rPr>
          <w:rFonts w:ascii="Times New Roman" w:hAnsi="Times New Roman"/>
        </w:rPr>
        <w:t xml:space="preserve">vysoko otáčková fréza, </w:t>
      </w:r>
    </w:p>
    <w:p w14:paraId="32078CC2" w14:textId="77777777" w:rsidR="000E1CCE" w:rsidRPr="00F363B1" w:rsidRDefault="000E1CCE" w:rsidP="00142124">
      <w:pPr>
        <w:pStyle w:val="ListParagraph"/>
        <w:numPr>
          <w:ilvl w:val="0"/>
          <w:numId w:val="1144"/>
        </w:numPr>
        <w:rPr>
          <w:rFonts w:ascii="Times New Roman" w:hAnsi="Times New Roman"/>
        </w:rPr>
      </w:pPr>
      <w:r w:rsidRPr="00F363B1">
        <w:rPr>
          <w:rFonts w:ascii="Times New Roman" w:hAnsi="Times New Roman"/>
        </w:rPr>
        <w:t xml:space="preserve">neuromonitoring, </w:t>
      </w:r>
    </w:p>
    <w:p w14:paraId="66AFBBCD" w14:textId="77777777" w:rsidR="000E1CCE" w:rsidRPr="00F363B1" w:rsidRDefault="000E1CCE" w:rsidP="00142124">
      <w:pPr>
        <w:pStyle w:val="ListParagraph"/>
        <w:numPr>
          <w:ilvl w:val="0"/>
          <w:numId w:val="1144"/>
        </w:numPr>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7EC492B1" w14:textId="77777777" w:rsidR="000E1CCE" w:rsidRPr="00F363B1" w:rsidRDefault="000E1CCE" w:rsidP="00142124">
      <w:pPr>
        <w:pStyle w:val="ListParagraph"/>
        <w:numPr>
          <w:ilvl w:val="0"/>
          <w:numId w:val="1144"/>
        </w:numPr>
        <w:rPr>
          <w:rFonts w:ascii="Times New Roman" w:hAnsi="Times New Roman"/>
        </w:rPr>
      </w:pPr>
      <w:r w:rsidRPr="00F363B1">
        <w:rPr>
          <w:rFonts w:ascii="Times New Roman" w:hAnsi="Times New Roman"/>
        </w:rPr>
        <w:t xml:space="preserve">spinálny endoskop, </w:t>
      </w:r>
    </w:p>
    <w:p w14:paraId="563C8DBB" w14:textId="77777777" w:rsidR="000E1CCE" w:rsidRPr="00F363B1" w:rsidRDefault="000E1CCE" w:rsidP="00142124">
      <w:pPr>
        <w:pStyle w:val="ListParagraph"/>
        <w:numPr>
          <w:ilvl w:val="0"/>
          <w:numId w:val="1144"/>
        </w:numPr>
        <w:rPr>
          <w:rFonts w:ascii="Times New Roman" w:hAnsi="Times New Roman"/>
        </w:rPr>
      </w:pPr>
      <w:r w:rsidRPr="00F363B1">
        <w:rPr>
          <w:rFonts w:ascii="Times New Roman" w:hAnsi="Times New Roman"/>
        </w:rPr>
        <w:t>tubusové retraktory.</w:t>
      </w:r>
    </w:p>
    <w:p w14:paraId="6C161B51" w14:textId="77777777" w:rsidR="000E1CCE" w:rsidRPr="00F363B1" w:rsidRDefault="000E1CCE" w:rsidP="00656421">
      <w:pPr>
        <w:pStyle w:val="ListParagraph"/>
        <w:rPr>
          <w:rFonts w:ascii="Times New Roman" w:hAnsi="Times New Roman"/>
        </w:rPr>
      </w:pPr>
    </w:p>
    <w:p w14:paraId="2722F135" w14:textId="77777777" w:rsidR="000E1CCE" w:rsidRPr="00F363B1" w:rsidRDefault="000E1CCE" w:rsidP="00142124">
      <w:pPr>
        <w:pStyle w:val="ListParagraph"/>
        <w:numPr>
          <w:ilvl w:val="0"/>
          <w:numId w:val="1150"/>
        </w:numPr>
        <w:rPr>
          <w:rFonts w:ascii="Times New Roman" w:hAnsi="Times New Roman"/>
        </w:rPr>
      </w:pPr>
      <w:r w:rsidRPr="00F363B1">
        <w:rPr>
          <w:rFonts w:ascii="Times New Roman" w:hAnsi="Times New Roman"/>
        </w:rPr>
        <w:t>Špeciálne materiálno-technické vybavenie pre medicínsku službu Chirurgická liečba instabilít chrbtice - S2-Co + SI kĺby</w:t>
      </w:r>
    </w:p>
    <w:p w14:paraId="028C3E9F" w14:textId="77777777" w:rsidR="000E1CCE" w:rsidRPr="00F363B1" w:rsidRDefault="000E1CCE" w:rsidP="00142124">
      <w:pPr>
        <w:pStyle w:val="ListParagraph"/>
        <w:numPr>
          <w:ilvl w:val="0"/>
          <w:numId w:val="1145"/>
        </w:numPr>
        <w:rPr>
          <w:rFonts w:ascii="Times New Roman" w:hAnsi="Times New Roman"/>
        </w:rPr>
      </w:pPr>
      <w:r w:rsidRPr="00F363B1">
        <w:rPr>
          <w:rFonts w:ascii="Times New Roman" w:hAnsi="Times New Roman"/>
        </w:rPr>
        <w:t xml:space="preserve">C-rameno, </w:t>
      </w:r>
    </w:p>
    <w:p w14:paraId="594B0E5C" w14:textId="77777777" w:rsidR="000E1CCE" w:rsidRPr="00F363B1" w:rsidRDefault="000E1CCE" w:rsidP="00142124">
      <w:pPr>
        <w:pStyle w:val="ListParagraph"/>
        <w:numPr>
          <w:ilvl w:val="0"/>
          <w:numId w:val="1145"/>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2F72CCE5" w14:textId="77777777" w:rsidR="000E1CCE" w:rsidRPr="00F363B1" w:rsidRDefault="000E1CCE" w:rsidP="00656421">
      <w:pPr>
        <w:pStyle w:val="ListParagraph"/>
        <w:rPr>
          <w:rFonts w:ascii="Times New Roman" w:hAnsi="Times New Roman"/>
        </w:rPr>
      </w:pPr>
    </w:p>
    <w:p w14:paraId="622B4621" w14:textId="77777777" w:rsidR="000E1CCE" w:rsidRPr="00F363B1" w:rsidRDefault="000E1CCE" w:rsidP="00142124">
      <w:pPr>
        <w:pStyle w:val="ListParagraph"/>
        <w:numPr>
          <w:ilvl w:val="0"/>
          <w:numId w:val="1150"/>
        </w:numPr>
        <w:rPr>
          <w:rFonts w:ascii="Times New Roman" w:hAnsi="Times New Roman"/>
        </w:rPr>
      </w:pPr>
      <w:r w:rsidRPr="00F363B1">
        <w:rPr>
          <w:rFonts w:ascii="Times New Roman" w:hAnsi="Times New Roman"/>
        </w:rPr>
        <w:t>Špeciálne materiálno-technické vybavenie pre medicínske služby Chirurgická liečba zápalových spondylopatií - C0-C2 a Chirurgická liečba zápalových spondylopatií - C3-C7 je</w:t>
      </w:r>
    </w:p>
    <w:p w14:paraId="312E5122" w14:textId="77777777" w:rsidR="000E1CCE" w:rsidRPr="00F363B1" w:rsidRDefault="000E1CCE" w:rsidP="00142124">
      <w:pPr>
        <w:pStyle w:val="ListParagraph"/>
        <w:numPr>
          <w:ilvl w:val="0"/>
          <w:numId w:val="1146"/>
        </w:numPr>
        <w:rPr>
          <w:rFonts w:ascii="Times New Roman" w:hAnsi="Times New Roman"/>
        </w:rPr>
      </w:pPr>
      <w:r w:rsidRPr="00F363B1">
        <w:rPr>
          <w:rFonts w:ascii="Times New Roman" w:hAnsi="Times New Roman"/>
        </w:rPr>
        <w:t xml:space="preserve">C-rameno, </w:t>
      </w:r>
    </w:p>
    <w:p w14:paraId="58EB4377" w14:textId="77777777" w:rsidR="000E1CCE" w:rsidRPr="00F363B1" w:rsidRDefault="000E1CCE" w:rsidP="00142124">
      <w:pPr>
        <w:pStyle w:val="ListParagraph"/>
        <w:numPr>
          <w:ilvl w:val="0"/>
          <w:numId w:val="1146"/>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54881C52" w14:textId="77777777" w:rsidR="000E1CCE" w:rsidRPr="00F363B1" w:rsidRDefault="000E1CCE" w:rsidP="00142124">
      <w:pPr>
        <w:pStyle w:val="ListParagraph"/>
        <w:numPr>
          <w:ilvl w:val="0"/>
          <w:numId w:val="1146"/>
        </w:numPr>
        <w:rPr>
          <w:rFonts w:ascii="Times New Roman" w:hAnsi="Times New Roman"/>
        </w:rPr>
      </w:pPr>
      <w:r w:rsidRPr="00F363B1">
        <w:rPr>
          <w:rFonts w:ascii="Times New Roman" w:hAnsi="Times New Roman"/>
        </w:rPr>
        <w:t xml:space="preserve">operačný mikroskop, </w:t>
      </w:r>
    </w:p>
    <w:p w14:paraId="04B36BCE" w14:textId="77777777" w:rsidR="000E1CCE" w:rsidRPr="00F363B1" w:rsidRDefault="000E1CCE" w:rsidP="00142124">
      <w:pPr>
        <w:pStyle w:val="ListParagraph"/>
        <w:numPr>
          <w:ilvl w:val="0"/>
          <w:numId w:val="1146"/>
        </w:numPr>
        <w:rPr>
          <w:rFonts w:ascii="Times New Roman" w:hAnsi="Times New Roman"/>
        </w:rPr>
      </w:pPr>
      <w:r w:rsidRPr="00F363B1">
        <w:rPr>
          <w:rFonts w:ascii="Times New Roman" w:hAnsi="Times New Roman"/>
        </w:rPr>
        <w:t xml:space="preserve">vysoko otáčková fréza, </w:t>
      </w:r>
    </w:p>
    <w:p w14:paraId="723B7488" w14:textId="77777777" w:rsidR="000E1CCE" w:rsidRPr="00F363B1" w:rsidRDefault="000E1CCE" w:rsidP="00142124">
      <w:pPr>
        <w:pStyle w:val="ListParagraph"/>
        <w:numPr>
          <w:ilvl w:val="0"/>
          <w:numId w:val="1146"/>
        </w:numPr>
        <w:rPr>
          <w:rFonts w:ascii="Times New Roman" w:hAnsi="Times New Roman"/>
        </w:rPr>
      </w:pPr>
      <w:r w:rsidRPr="00F363B1">
        <w:rPr>
          <w:rFonts w:ascii="Times New Roman" w:hAnsi="Times New Roman"/>
        </w:rPr>
        <w:t xml:space="preserve">neuromonitoring, </w:t>
      </w:r>
    </w:p>
    <w:p w14:paraId="6DF2762C" w14:textId="77777777" w:rsidR="000E1CCE" w:rsidRPr="00F363B1" w:rsidRDefault="000E1CCE" w:rsidP="00142124">
      <w:pPr>
        <w:pStyle w:val="ListParagraph"/>
        <w:numPr>
          <w:ilvl w:val="0"/>
          <w:numId w:val="1146"/>
        </w:numPr>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09AC5E10" w14:textId="77777777" w:rsidR="000E1CCE" w:rsidRPr="00F363B1" w:rsidRDefault="000E1CCE" w:rsidP="00656421">
      <w:pPr>
        <w:pStyle w:val="ListParagraph"/>
        <w:rPr>
          <w:rFonts w:ascii="Times New Roman" w:hAnsi="Times New Roman"/>
        </w:rPr>
      </w:pPr>
    </w:p>
    <w:p w14:paraId="34A14AD4" w14:textId="77777777" w:rsidR="000E1CCE" w:rsidRPr="00F363B1" w:rsidRDefault="000E1CCE" w:rsidP="00142124">
      <w:pPr>
        <w:pStyle w:val="ListParagraph"/>
        <w:numPr>
          <w:ilvl w:val="0"/>
          <w:numId w:val="1150"/>
        </w:numPr>
        <w:rPr>
          <w:rFonts w:ascii="Times New Roman" w:hAnsi="Times New Roman"/>
        </w:rPr>
      </w:pPr>
      <w:r w:rsidRPr="00F363B1">
        <w:rPr>
          <w:rFonts w:ascii="Times New Roman" w:hAnsi="Times New Roman"/>
        </w:rPr>
        <w:t>Špeciálne materiálno-technické vybavenie pre medicínsku službu Chirurgická liečba zápalových a metabolických spondylopatií - T1-S1 je</w:t>
      </w:r>
    </w:p>
    <w:p w14:paraId="2AC077A4" w14:textId="77777777" w:rsidR="000E1CCE" w:rsidRPr="00F363B1" w:rsidRDefault="000E1CCE" w:rsidP="00142124">
      <w:pPr>
        <w:pStyle w:val="ListParagraph"/>
        <w:numPr>
          <w:ilvl w:val="0"/>
          <w:numId w:val="1147"/>
        </w:numPr>
        <w:rPr>
          <w:rFonts w:ascii="Times New Roman" w:hAnsi="Times New Roman"/>
        </w:rPr>
      </w:pPr>
      <w:r w:rsidRPr="00F363B1">
        <w:rPr>
          <w:rFonts w:ascii="Times New Roman" w:hAnsi="Times New Roman"/>
        </w:rPr>
        <w:t xml:space="preserve">C-rameno, </w:t>
      </w:r>
    </w:p>
    <w:p w14:paraId="34BA9323" w14:textId="77777777" w:rsidR="000E1CCE" w:rsidRPr="00F363B1" w:rsidRDefault="000E1CCE" w:rsidP="00142124">
      <w:pPr>
        <w:pStyle w:val="ListParagraph"/>
        <w:numPr>
          <w:ilvl w:val="0"/>
          <w:numId w:val="1147"/>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74AB8745" w14:textId="77777777" w:rsidR="000E1CCE" w:rsidRPr="00F363B1" w:rsidRDefault="000E1CCE" w:rsidP="00142124">
      <w:pPr>
        <w:pStyle w:val="ListParagraph"/>
        <w:numPr>
          <w:ilvl w:val="0"/>
          <w:numId w:val="1147"/>
        </w:numPr>
        <w:rPr>
          <w:rFonts w:ascii="Times New Roman" w:hAnsi="Times New Roman"/>
        </w:rPr>
      </w:pPr>
      <w:r w:rsidRPr="00F363B1">
        <w:rPr>
          <w:rFonts w:ascii="Times New Roman" w:hAnsi="Times New Roman"/>
        </w:rPr>
        <w:t xml:space="preserve">operačný mikroskop, </w:t>
      </w:r>
    </w:p>
    <w:p w14:paraId="73714EEF" w14:textId="77777777" w:rsidR="000E1CCE" w:rsidRPr="00F363B1" w:rsidRDefault="000E1CCE" w:rsidP="00142124">
      <w:pPr>
        <w:pStyle w:val="ListParagraph"/>
        <w:numPr>
          <w:ilvl w:val="0"/>
          <w:numId w:val="1147"/>
        </w:numPr>
        <w:rPr>
          <w:rFonts w:ascii="Times New Roman" w:hAnsi="Times New Roman"/>
        </w:rPr>
      </w:pPr>
      <w:r w:rsidRPr="00F363B1">
        <w:rPr>
          <w:rFonts w:ascii="Times New Roman" w:hAnsi="Times New Roman"/>
        </w:rPr>
        <w:t xml:space="preserve">vysoko otáčková fréza, </w:t>
      </w:r>
    </w:p>
    <w:p w14:paraId="5CEE242E" w14:textId="77777777" w:rsidR="000E1CCE" w:rsidRPr="00F363B1" w:rsidRDefault="000E1CCE" w:rsidP="00142124">
      <w:pPr>
        <w:pStyle w:val="ListParagraph"/>
        <w:numPr>
          <w:ilvl w:val="0"/>
          <w:numId w:val="1147"/>
        </w:numPr>
        <w:rPr>
          <w:rFonts w:ascii="Times New Roman" w:hAnsi="Times New Roman"/>
        </w:rPr>
      </w:pPr>
      <w:r w:rsidRPr="00F363B1">
        <w:rPr>
          <w:rFonts w:ascii="Times New Roman" w:hAnsi="Times New Roman"/>
        </w:rPr>
        <w:t xml:space="preserve">neuromonitoring, </w:t>
      </w:r>
    </w:p>
    <w:p w14:paraId="36EECE34" w14:textId="77777777" w:rsidR="000E1CCE" w:rsidRPr="00F363B1" w:rsidRDefault="000E1CCE" w:rsidP="00142124">
      <w:pPr>
        <w:pStyle w:val="ListParagraph"/>
        <w:numPr>
          <w:ilvl w:val="0"/>
          <w:numId w:val="1147"/>
        </w:numPr>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02698466" w14:textId="77777777" w:rsidR="000E1CCE" w:rsidRPr="00F363B1" w:rsidRDefault="000E1CCE" w:rsidP="00142124">
      <w:pPr>
        <w:pStyle w:val="ListParagraph"/>
        <w:numPr>
          <w:ilvl w:val="0"/>
          <w:numId w:val="1147"/>
        </w:numPr>
        <w:rPr>
          <w:rFonts w:ascii="Times New Roman" w:hAnsi="Times New Roman"/>
        </w:rPr>
      </w:pPr>
      <w:r w:rsidRPr="00F363B1">
        <w:rPr>
          <w:rFonts w:ascii="Times New Roman" w:hAnsi="Times New Roman"/>
        </w:rPr>
        <w:t xml:space="preserve">spinálny endoskop, </w:t>
      </w:r>
    </w:p>
    <w:p w14:paraId="2508F8ED" w14:textId="77777777" w:rsidR="000E1CCE" w:rsidRPr="00F363B1" w:rsidRDefault="000E1CCE" w:rsidP="00142124">
      <w:pPr>
        <w:pStyle w:val="ListParagraph"/>
        <w:numPr>
          <w:ilvl w:val="0"/>
          <w:numId w:val="1147"/>
        </w:numPr>
        <w:rPr>
          <w:rFonts w:ascii="Times New Roman" w:hAnsi="Times New Roman"/>
        </w:rPr>
      </w:pPr>
      <w:r w:rsidRPr="00F363B1">
        <w:rPr>
          <w:rFonts w:ascii="Times New Roman" w:hAnsi="Times New Roman"/>
        </w:rPr>
        <w:t>tubusové retraktory.</w:t>
      </w:r>
    </w:p>
    <w:p w14:paraId="64425498" w14:textId="77777777" w:rsidR="000E1CCE" w:rsidRPr="00F363B1" w:rsidRDefault="000E1CCE" w:rsidP="00656421">
      <w:pPr>
        <w:pStyle w:val="ListParagraph"/>
        <w:rPr>
          <w:rFonts w:ascii="Times New Roman" w:hAnsi="Times New Roman"/>
        </w:rPr>
      </w:pPr>
    </w:p>
    <w:p w14:paraId="5FB43A69" w14:textId="77777777" w:rsidR="000E1CCE" w:rsidRPr="00F363B1" w:rsidRDefault="000E1CCE" w:rsidP="00142124">
      <w:pPr>
        <w:pStyle w:val="ListParagraph"/>
        <w:numPr>
          <w:ilvl w:val="0"/>
          <w:numId w:val="1150"/>
        </w:numPr>
        <w:rPr>
          <w:rFonts w:ascii="Times New Roman" w:hAnsi="Times New Roman"/>
        </w:rPr>
      </w:pPr>
      <w:r w:rsidRPr="00F363B1">
        <w:rPr>
          <w:rFonts w:ascii="Times New Roman" w:hAnsi="Times New Roman"/>
        </w:rPr>
        <w:t>Špeciálne materiálno-technické vybavenie pre medicínsku službu Chirurgická liečba zápalových a metabolických spondylopatií - S2-Co + SI kĺby je</w:t>
      </w:r>
    </w:p>
    <w:p w14:paraId="2031BD44" w14:textId="77777777" w:rsidR="000E1CCE" w:rsidRPr="00F363B1" w:rsidRDefault="000E1CCE" w:rsidP="00142124">
      <w:pPr>
        <w:pStyle w:val="ListParagraph"/>
        <w:numPr>
          <w:ilvl w:val="0"/>
          <w:numId w:val="1148"/>
        </w:numPr>
        <w:rPr>
          <w:rFonts w:ascii="Times New Roman" w:hAnsi="Times New Roman"/>
        </w:rPr>
      </w:pPr>
      <w:r w:rsidRPr="00F363B1">
        <w:rPr>
          <w:rFonts w:ascii="Times New Roman" w:hAnsi="Times New Roman"/>
        </w:rPr>
        <w:t xml:space="preserve">C-rameno, </w:t>
      </w:r>
    </w:p>
    <w:p w14:paraId="2F369B7E" w14:textId="77777777" w:rsidR="000E1CCE" w:rsidRPr="00F363B1" w:rsidRDefault="000E1CCE" w:rsidP="00142124">
      <w:pPr>
        <w:pStyle w:val="ListParagraph"/>
        <w:numPr>
          <w:ilvl w:val="0"/>
          <w:numId w:val="1148"/>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5CF7F6AE" w14:textId="77777777" w:rsidR="000E1CCE" w:rsidRPr="00F363B1" w:rsidRDefault="000E1CCE" w:rsidP="00656421"/>
    <w:p w14:paraId="2FBF5D1C" w14:textId="77777777" w:rsidR="000E1CCE" w:rsidRPr="00F363B1" w:rsidRDefault="000E1CCE" w:rsidP="00656421">
      <w:pPr>
        <w:rPr>
          <w:b/>
        </w:rPr>
      </w:pPr>
      <w:r w:rsidRPr="00F363B1">
        <w:rPr>
          <w:b/>
        </w:rPr>
        <w:t xml:space="preserve">Program IV. úrovne </w:t>
      </w:r>
    </w:p>
    <w:p w14:paraId="5B63C43A" w14:textId="77777777" w:rsidR="000E1CCE" w:rsidRPr="00F363B1" w:rsidRDefault="000E1CCE" w:rsidP="00142124">
      <w:pPr>
        <w:pStyle w:val="ListParagraph"/>
        <w:numPr>
          <w:ilvl w:val="0"/>
          <w:numId w:val="1149"/>
        </w:numPr>
        <w:rPr>
          <w:rFonts w:ascii="Times New Roman" w:hAnsi="Times New Roman"/>
        </w:rPr>
      </w:pPr>
      <w:r w:rsidRPr="00F363B1">
        <w:rPr>
          <w:rFonts w:ascii="Times New Roman" w:hAnsi="Times New Roman"/>
        </w:rPr>
        <w:t xml:space="preserve">Špeciálne personálne zabezpečenie je </w:t>
      </w:r>
    </w:p>
    <w:p w14:paraId="1D6BC2BC" w14:textId="77777777" w:rsidR="000E1CCE" w:rsidRPr="00F363B1" w:rsidRDefault="000E1CCE" w:rsidP="00142124">
      <w:pPr>
        <w:pStyle w:val="ListParagraph"/>
        <w:numPr>
          <w:ilvl w:val="1"/>
          <w:numId w:val="1149"/>
        </w:numPr>
        <w:rPr>
          <w:rFonts w:ascii="Times New Roman" w:hAnsi="Times New Roman"/>
        </w:rPr>
      </w:pPr>
      <w:r w:rsidRPr="00F363B1">
        <w:rPr>
          <w:rFonts w:ascii="Times New Roman" w:hAnsi="Times New Roman"/>
        </w:rPr>
        <w:t>lekár so špecializáciou v špecializačnom odbore ortopédia, s kumulatívnym úväzkom 4,0,</w:t>
      </w:r>
    </w:p>
    <w:p w14:paraId="4A1A5BB8" w14:textId="77777777" w:rsidR="000E1CCE" w:rsidRPr="00F363B1" w:rsidRDefault="000E1CCE" w:rsidP="00142124">
      <w:pPr>
        <w:pStyle w:val="ListParagraph"/>
        <w:numPr>
          <w:ilvl w:val="1"/>
          <w:numId w:val="1149"/>
        </w:numPr>
        <w:rPr>
          <w:rFonts w:ascii="Times New Roman" w:hAnsi="Times New Roman"/>
        </w:rPr>
      </w:pPr>
      <w:r w:rsidRPr="00F363B1">
        <w:rPr>
          <w:rFonts w:ascii="Times New Roman" w:hAnsi="Times New Roman"/>
        </w:rPr>
        <w:t>lekár so špecializáciou v špecializačnom odbore neurochirurgia, s kumulatívnym úväzkom 4,0,</w:t>
      </w:r>
    </w:p>
    <w:p w14:paraId="703D8F3D" w14:textId="77777777" w:rsidR="000E1CCE" w:rsidRPr="00F363B1" w:rsidRDefault="000E1CCE" w:rsidP="00142124">
      <w:pPr>
        <w:pStyle w:val="ListParagraph"/>
        <w:numPr>
          <w:ilvl w:val="1"/>
          <w:numId w:val="1149"/>
        </w:numPr>
        <w:rPr>
          <w:rFonts w:ascii="Times New Roman" w:hAnsi="Times New Roman"/>
        </w:rPr>
      </w:pPr>
      <w:r w:rsidRPr="00F363B1">
        <w:rPr>
          <w:rFonts w:ascii="Times New Roman" w:hAnsi="Times New Roman"/>
        </w:rPr>
        <w:t>lekár so špecializáciou v špecializačnom odbore traumatológia, s kumulatívnym úväzkom 4,0.</w:t>
      </w:r>
    </w:p>
    <w:p w14:paraId="04ACF87F" w14:textId="77777777" w:rsidR="000E1CCE" w:rsidRPr="00F363B1" w:rsidRDefault="000E1CCE" w:rsidP="00656421">
      <w:pPr>
        <w:pStyle w:val="ListParagraph"/>
        <w:rPr>
          <w:rFonts w:ascii="Times New Roman" w:hAnsi="Times New Roman"/>
        </w:rPr>
      </w:pPr>
    </w:p>
    <w:p w14:paraId="7AC5D1D0" w14:textId="77777777" w:rsidR="000E1CCE" w:rsidRPr="00F363B1" w:rsidRDefault="000E1CCE" w:rsidP="00142124">
      <w:pPr>
        <w:pStyle w:val="ListParagraph"/>
        <w:numPr>
          <w:ilvl w:val="0"/>
          <w:numId w:val="1149"/>
        </w:numPr>
        <w:rPr>
          <w:rFonts w:ascii="Times New Roman" w:hAnsi="Times New Roman"/>
        </w:rPr>
      </w:pPr>
      <w:r w:rsidRPr="00F363B1">
        <w:rPr>
          <w:rFonts w:ascii="Times New Roman" w:hAnsi="Times New Roman"/>
        </w:rPr>
        <w:t xml:space="preserve">Podmienkou pre poskytovanie diagnostiky a liečby počas hospitalizácie je poskytovanie neurochirurgického programu. </w:t>
      </w:r>
    </w:p>
    <w:p w14:paraId="120F02D0" w14:textId="77777777" w:rsidR="000E1CCE" w:rsidRPr="00F363B1" w:rsidRDefault="000E1CCE" w:rsidP="00656421">
      <w:pPr>
        <w:pStyle w:val="ListParagraph"/>
        <w:rPr>
          <w:rFonts w:ascii="Times New Roman" w:hAnsi="Times New Roman"/>
        </w:rPr>
      </w:pPr>
    </w:p>
    <w:p w14:paraId="64EBAEC4" w14:textId="77777777" w:rsidR="000E1CCE" w:rsidRPr="00F363B1" w:rsidRDefault="000E1CCE" w:rsidP="00142124">
      <w:pPr>
        <w:pStyle w:val="ListParagraph"/>
        <w:numPr>
          <w:ilvl w:val="0"/>
          <w:numId w:val="1149"/>
        </w:numPr>
        <w:rPr>
          <w:rFonts w:ascii="Times New Roman" w:hAnsi="Times New Roman"/>
        </w:rPr>
      </w:pPr>
      <w:r w:rsidRPr="00F363B1">
        <w:rPr>
          <w:rFonts w:ascii="Times New Roman" w:hAnsi="Times New Roman"/>
        </w:rPr>
        <w:t xml:space="preserve">Špeciálne materiálno-technické vybavenie pre medicínske služby pre pacientov s podozrením na poškodenie miechy je </w:t>
      </w:r>
    </w:p>
    <w:p w14:paraId="409C80CD" w14:textId="77777777" w:rsidR="000E1CCE" w:rsidRPr="00F363B1" w:rsidRDefault="000E1CCE" w:rsidP="00142124">
      <w:pPr>
        <w:pStyle w:val="ListParagraph"/>
        <w:numPr>
          <w:ilvl w:val="0"/>
          <w:numId w:val="1168"/>
        </w:numPr>
        <w:rPr>
          <w:rFonts w:ascii="Times New Roman" w:hAnsi="Times New Roman"/>
        </w:rPr>
      </w:pPr>
      <w:r w:rsidRPr="00F363B1">
        <w:rPr>
          <w:rFonts w:ascii="Times New Roman" w:hAnsi="Times New Roman"/>
        </w:rPr>
        <w:t>nepretržitá dostupnosť MR vyšetrenia,</w:t>
      </w:r>
    </w:p>
    <w:p w14:paraId="4F060C04" w14:textId="77777777" w:rsidR="000E1CCE" w:rsidRPr="00F363B1" w:rsidRDefault="000E1CCE" w:rsidP="00142124">
      <w:pPr>
        <w:pStyle w:val="ListParagraph"/>
        <w:numPr>
          <w:ilvl w:val="0"/>
          <w:numId w:val="1168"/>
        </w:numPr>
        <w:rPr>
          <w:rFonts w:ascii="Times New Roman" w:hAnsi="Times New Roman"/>
        </w:rPr>
      </w:pPr>
      <w:r w:rsidRPr="00F363B1">
        <w:rPr>
          <w:rFonts w:ascii="Times New Roman" w:hAnsi="Times New Roman"/>
        </w:rPr>
        <w:t xml:space="preserve">C-rameno, </w:t>
      </w:r>
    </w:p>
    <w:p w14:paraId="3607E399" w14:textId="77777777" w:rsidR="000E1CCE" w:rsidRPr="00F363B1" w:rsidRDefault="000E1CCE" w:rsidP="00142124">
      <w:pPr>
        <w:pStyle w:val="ListParagraph"/>
        <w:numPr>
          <w:ilvl w:val="0"/>
          <w:numId w:val="1168"/>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67B33EDE" w14:textId="77777777" w:rsidR="000E1CCE" w:rsidRPr="00F363B1" w:rsidRDefault="000E1CCE" w:rsidP="00142124">
      <w:pPr>
        <w:pStyle w:val="ListParagraph"/>
        <w:numPr>
          <w:ilvl w:val="0"/>
          <w:numId w:val="1168"/>
        </w:numPr>
        <w:rPr>
          <w:rFonts w:ascii="Times New Roman" w:hAnsi="Times New Roman"/>
        </w:rPr>
      </w:pPr>
      <w:r w:rsidRPr="00F363B1">
        <w:rPr>
          <w:rFonts w:ascii="Times New Roman" w:hAnsi="Times New Roman"/>
        </w:rPr>
        <w:t>operačný mikroskop,</w:t>
      </w:r>
    </w:p>
    <w:p w14:paraId="627FC621" w14:textId="77777777" w:rsidR="000E1CCE" w:rsidRPr="00F363B1" w:rsidRDefault="000E1CCE" w:rsidP="00142124">
      <w:pPr>
        <w:pStyle w:val="ListParagraph"/>
        <w:numPr>
          <w:ilvl w:val="0"/>
          <w:numId w:val="1168"/>
        </w:numPr>
        <w:rPr>
          <w:rFonts w:ascii="Times New Roman" w:hAnsi="Times New Roman"/>
        </w:rPr>
      </w:pPr>
      <w:r w:rsidRPr="00F363B1">
        <w:rPr>
          <w:rFonts w:ascii="Times New Roman" w:hAnsi="Times New Roman"/>
        </w:rPr>
        <w:t>vysoko otáčková fréza.</w:t>
      </w:r>
    </w:p>
    <w:p w14:paraId="5AE0C703" w14:textId="77777777" w:rsidR="000E1CCE" w:rsidRPr="00F363B1" w:rsidRDefault="000E1CCE" w:rsidP="00656421">
      <w:pPr>
        <w:pStyle w:val="ListParagraph"/>
        <w:rPr>
          <w:rFonts w:ascii="Times New Roman" w:hAnsi="Times New Roman"/>
        </w:rPr>
      </w:pPr>
    </w:p>
    <w:p w14:paraId="7C3FB4EC" w14:textId="77777777" w:rsidR="000E1CCE" w:rsidRPr="00F363B1" w:rsidRDefault="000E1CCE" w:rsidP="00142124">
      <w:pPr>
        <w:pStyle w:val="ListParagraph"/>
        <w:numPr>
          <w:ilvl w:val="0"/>
          <w:numId w:val="1149"/>
        </w:numPr>
        <w:rPr>
          <w:rFonts w:ascii="Times New Roman" w:hAnsi="Times New Roman"/>
        </w:rPr>
      </w:pPr>
      <w:r w:rsidRPr="00F363B1">
        <w:rPr>
          <w:rFonts w:ascii="Times New Roman" w:hAnsi="Times New Roman"/>
        </w:rPr>
        <w:t xml:space="preserve">Špeciálne materiálno-technické vybavenie pre medicínske služby Chirurgická liečba idiopatických deformít v detskom veku, Chirurgická liečba kongenitálnych deformít v detskom veku, Chirurgická liečba neurogénnych deformít v detskom veku, Chirurgická liečba deformít v detskom veku pri syndrómových skoliózach a Chirurgická liečba poúrazových deformít v detskom veku je </w:t>
      </w:r>
    </w:p>
    <w:p w14:paraId="330CC516" w14:textId="77777777" w:rsidR="000E1CCE" w:rsidRPr="00F363B1" w:rsidRDefault="000E1CCE" w:rsidP="00142124">
      <w:pPr>
        <w:pStyle w:val="ListParagraph"/>
        <w:numPr>
          <w:ilvl w:val="0"/>
          <w:numId w:val="1152"/>
        </w:numPr>
        <w:rPr>
          <w:rFonts w:ascii="Times New Roman" w:hAnsi="Times New Roman"/>
        </w:rPr>
      </w:pPr>
      <w:r w:rsidRPr="00F363B1">
        <w:rPr>
          <w:rFonts w:ascii="Times New Roman" w:hAnsi="Times New Roman"/>
        </w:rPr>
        <w:t xml:space="preserve">C-rameno, </w:t>
      </w:r>
    </w:p>
    <w:p w14:paraId="0BF1A082" w14:textId="77777777" w:rsidR="000E1CCE" w:rsidRPr="00F363B1" w:rsidRDefault="000E1CCE" w:rsidP="00142124">
      <w:pPr>
        <w:pStyle w:val="ListParagraph"/>
        <w:numPr>
          <w:ilvl w:val="0"/>
          <w:numId w:val="1152"/>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4FA74197" w14:textId="77777777" w:rsidR="000E1CCE" w:rsidRPr="00F363B1" w:rsidRDefault="000E1CCE" w:rsidP="00142124">
      <w:pPr>
        <w:pStyle w:val="ListParagraph"/>
        <w:numPr>
          <w:ilvl w:val="0"/>
          <w:numId w:val="1152"/>
        </w:numPr>
        <w:rPr>
          <w:rFonts w:ascii="Times New Roman" w:hAnsi="Times New Roman"/>
        </w:rPr>
      </w:pPr>
      <w:r w:rsidRPr="00F363B1">
        <w:rPr>
          <w:rFonts w:ascii="Times New Roman" w:hAnsi="Times New Roman"/>
        </w:rPr>
        <w:t>neuromonitoring,</w:t>
      </w:r>
    </w:p>
    <w:p w14:paraId="5E8C17B1" w14:textId="77777777" w:rsidR="000E1CCE" w:rsidRPr="00F363B1" w:rsidRDefault="000E1CCE" w:rsidP="00142124">
      <w:pPr>
        <w:pStyle w:val="ListParagraph"/>
        <w:numPr>
          <w:ilvl w:val="0"/>
          <w:numId w:val="1152"/>
        </w:numPr>
        <w:rPr>
          <w:rFonts w:ascii="Times New Roman" w:hAnsi="Times New Roman"/>
        </w:rPr>
      </w:pPr>
      <w:r w:rsidRPr="00F363B1">
        <w:rPr>
          <w:rFonts w:ascii="Times New Roman" w:hAnsi="Times New Roman"/>
        </w:rPr>
        <w:t>celotelové stereo rádiografické zobrazovanie; lehota na splnenie podmienky kategorizácie ústavnej starostlivosti podľa § 44 ods. 2 písm. d) zákona je 1. januára 2026,</w:t>
      </w:r>
    </w:p>
    <w:p w14:paraId="3F75D956" w14:textId="77777777" w:rsidR="000E1CCE" w:rsidRPr="00F363B1" w:rsidRDefault="000E1CCE" w:rsidP="00142124">
      <w:pPr>
        <w:pStyle w:val="ListParagraph"/>
        <w:numPr>
          <w:ilvl w:val="0"/>
          <w:numId w:val="1152"/>
        </w:numPr>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271F91A2" w14:textId="77777777" w:rsidR="000E1CCE" w:rsidRPr="00F363B1" w:rsidRDefault="000E1CCE" w:rsidP="00656421"/>
    <w:p w14:paraId="0122C215" w14:textId="77777777" w:rsidR="000E1CCE" w:rsidRPr="00F363B1" w:rsidRDefault="000E1CCE" w:rsidP="00142124">
      <w:pPr>
        <w:pStyle w:val="ListParagraph"/>
        <w:numPr>
          <w:ilvl w:val="0"/>
          <w:numId w:val="1149"/>
        </w:numPr>
        <w:rPr>
          <w:rFonts w:ascii="Times New Roman" w:hAnsi="Times New Roman"/>
        </w:rPr>
      </w:pPr>
      <w:r w:rsidRPr="00F363B1">
        <w:rPr>
          <w:rFonts w:ascii="Times New Roman" w:hAnsi="Times New Roman"/>
        </w:rPr>
        <w:t>Špeciálne materiálno-technické vybavenie pre medicínske služby Paliatívna chirurgická liečba nádorov chrbtice - C0-C7 a Paliatívna chirurgická liečba nádorov chrbtice - T1-L5 je</w:t>
      </w:r>
    </w:p>
    <w:p w14:paraId="2D7C4505" w14:textId="77777777" w:rsidR="000E1CCE" w:rsidRPr="00F363B1" w:rsidRDefault="000E1CCE" w:rsidP="00142124">
      <w:pPr>
        <w:pStyle w:val="ListParagraph"/>
        <w:numPr>
          <w:ilvl w:val="0"/>
          <w:numId w:val="1169"/>
        </w:numPr>
        <w:rPr>
          <w:rFonts w:ascii="Times New Roman" w:hAnsi="Times New Roman"/>
        </w:rPr>
      </w:pPr>
      <w:r w:rsidRPr="00F363B1">
        <w:rPr>
          <w:rFonts w:ascii="Times New Roman" w:hAnsi="Times New Roman"/>
        </w:rPr>
        <w:t xml:space="preserve">C-rameno, </w:t>
      </w:r>
    </w:p>
    <w:p w14:paraId="13709CCC" w14:textId="77777777" w:rsidR="000E1CCE" w:rsidRPr="00F363B1" w:rsidRDefault="000E1CCE" w:rsidP="00142124">
      <w:pPr>
        <w:pStyle w:val="ListParagraph"/>
        <w:numPr>
          <w:ilvl w:val="0"/>
          <w:numId w:val="1169"/>
        </w:numPr>
        <w:rPr>
          <w:rFonts w:ascii="Times New Roman" w:hAnsi="Times New Roman"/>
        </w:rPr>
      </w:pPr>
      <w:r w:rsidRPr="00F363B1">
        <w:rPr>
          <w:rFonts w:ascii="Times New Roman" w:hAnsi="Times New Roman"/>
        </w:rPr>
        <w:t>3D/navigácia (pri stabilizácii); lehota na splnenie podmienky kategorizácie ústavnej starostlivosti podľa § 44 ods. 2 písm. d) zákona je 1. januára 2025.</w:t>
      </w:r>
    </w:p>
    <w:p w14:paraId="623C0421" w14:textId="77777777" w:rsidR="000E1CCE" w:rsidRPr="00F363B1" w:rsidRDefault="000E1CCE" w:rsidP="00656421">
      <w:pPr>
        <w:pStyle w:val="ListParagraph"/>
        <w:rPr>
          <w:rFonts w:ascii="Times New Roman" w:hAnsi="Times New Roman"/>
        </w:rPr>
      </w:pPr>
    </w:p>
    <w:p w14:paraId="33774928" w14:textId="77777777" w:rsidR="000E1CCE" w:rsidRPr="00F363B1" w:rsidRDefault="000E1CCE" w:rsidP="00142124">
      <w:pPr>
        <w:pStyle w:val="ListParagraph"/>
        <w:numPr>
          <w:ilvl w:val="0"/>
          <w:numId w:val="1149"/>
        </w:numPr>
        <w:rPr>
          <w:rFonts w:ascii="Times New Roman" w:hAnsi="Times New Roman"/>
        </w:rPr>
      </w:pPr>
      <w:r w:rsidRPr="00F363B1">
        <w:rPr>
          <w:rFonts w:ascii="Times New Roman" w:hAnsi="Times New Roman"/>
        </w:rPr>
        <w:t>Špeciálne materiálno-technické vybavenie pre medicínsku službu Paliatívna perkutánnej chirurgická liečba nádorov chrbtice - T1-S1 je</w:t>
      </w:r>
    </w:p>
    <w:p w14:paraId="023E59A1" w14:textId="77777777" w:rsidR="000E1CCE" w:rsidRPr="00F363B1" w:rsidRDefault="000E1CCE" w:rsidP="00142124">
      <w:pPr>
        <w:pStyle w:val="ListParagraph"/>
        <w:numPr>
          <w:ilvl w:val="0"/>
          <w:numId w:val="1153"/>
        </w:numPr>
        <w:rPr>
          <w:rFonts w:ascii="Times New Roman" w:hAnsi="Times New Roman"/>
        </w:rPr>
      </w:pPr>
      <w:r w:rsidRPr="00F363B1">
        <w:rPr>
          <w:rFonts w:ascii="Times New Roman" w:hAnsi="Times New Roman"/>
        </w:rPr>
        <w:t xml:space="preserve">C-rameno, </w:t>
      </w:r>
    </w:p>
    <w:p w14:paraId="2D011DA7" w14:textId="77777777" w:rsidR="000E1CCE" w:rsidRPr="00F363B1" w:rsidRDefault="000E1CCE" w:rsidP="00142124">
      <w:pPr>
        <w:pStyle w:val="ListParagraph"/>
        <w:numPr>
          <w:ilvl w:val="0"/>
          <w:numId w:val="1153"/>
        </w:numPr>
        <w:rPr>
          <w:rFonts w:ascii="Times New Roman" w:hAnsi="Times New Roman"/>
        </w:rPr>
      </w:pPr>
      <w:r w:rsidRPr="00F363B1">
        <w:rPr>
          <w:rFonts w:ascii="Times New Roman" w:hAnsi="Times New Roman"/>
        </w:rPr>
        <w:t>RFA prístroj.</w:t>
      </w:r>
    </w:p>
    <w:p w14:paraId="1EDB50EF" w14:textId="77777777" w:rsidR="000E1CCE" w:rsidRPr="00F363B1" w:rsidRDefault="000E1CCE" w:rsidP="00656421">
      <w:pPr>
        <w:pStyle w:val="ListParagraph"/>
        <w:rPr>
          <w:rFonts w:ascii="Times New Roman" w:hAnsi="Times New Roman"/>
        </w:rPr>
      </w:pPr>
    </w:p>
    <w:p w14:paraId="5EBCB352" w14:textId="77777777" w:rsidR="000E1CCE" w:rsidRPr="00F363B1" w:rsidRDefault="000E1CCE" w:rsidP="00142124">
      <w:pPr>
        <w:pStyle w:val="ListParagraph"/>
        <w:numPr>
          <w:ilvl w:val="0"/>
          <w:numId w:val="1149"/>
        </w:numPr>
        <w:rPr>
          <w:rFonts w:ascii="Times New Roman" w:hAnsi="Times New Roman"/>
        </w:rPr>
      </w:pPr>
      <w:r w:rsidRPr="00F363B1">
        <w:rPr>
          <w:rFonts w:ascii="Times New Roman" w:hAnsi="Times New Roman"/>
        </w:rPr>
        <w:t>Špeciálne materiálno-technické vybavenie pre medicínsku službu Paliatívna chirurgická liečba nádorov chrbtice - S1-Co je C-rameno.</w:t>
      </w:r>
    </w:p>
    <w:p w14:paraId="08382A1B" w14:textId="77777777" w:rsidR="000E1CCE" w:rsidRPr="00F363B1" w:rsidRDefault="000E1CCE" w:rsidP="00656421">
      <w:pPr>
        <w:pStyle w:val="ListParagraph"/>
        <w:ind w:left="360"/>
        <w:rPr>
          <w:rFonts w:ascii="Times New Roman" w:hAnsi="Times New Roman"/>
        </w:rPr>
      </w:pPr>
    </w:p>
    <w:p w14:paraId="6DB41510" w14:textId="77777777" w:rsidR="000E1CCE" w:rsidRPr="00F363B1" w:rsidRDefault="000E1CCE" w:rsidP="00142124">
      <w:pPr>
        <w:pStyle w:val="ListParagraph"/>
        <w:numPr>
          <w:ilvl w:val="0"/>
          <w:numId w:val="1149"/>
        </w:numPr>
        <w:rPr>
          <w:rFonts w:ascii="Times New Roman" w:hAnsi="Times New Roman"/>
        </w:rPr>
      </w:pPr>
      <w:r w:rsidRPr="00F363B1">
        <w:rPr>
          <w:rFonts w:ascii="Times New Roman" w:hAnsi="Times New Roman"/>
        </w:rPr>
        <w:t>Špeciálne materiálno-technické vybavenie pre medicínske služby  Radikálna chirurgická liečba nádorov chrbtice - C0-C7, Radikálna chirurgická liečba nádorov chrbtice - T1-L5 a Radikálna chirurgická liečba nádorov chrbtice - S1-Co je</w:t>
      </w:r>
    </w:p>
    <w:p w14:paraId="3098FD0D" w14:textId="77777777" w:rsidR="000E1CCE" w:rsidRPr="00F363B1" w:rsidRDefault="000E1CCE" w:rsidP="00142124">
      <w:pPr>
        <w:pStyle w:val="ListParagraph"/>
        <w:numPr>
          <w:ilvl w:val="0"/>
          <w:numId w:val="1154"/>
        </w:numPr>
        <w:rPr>
          <w:rFonts w:ascii="Times New Roman" w:hAnsi="Times New Roman"/>
        </w:rPr>
      </w:pPr>
      <w:r w:rsidRPr="00F363B1">
        <w:rPr>
          <w:rFonts w:ascii="Times New Roman" w:hAnsi="Times New Roman"/>
        </w:rPr>
        <w:t xml:space="preserve">C-rameno, </w:t>
      </w:r>
    </w:p>
    <w:p w14:paraId="7830A752" w14:textId="77777777" w:rsidR="000E1CCE" w:rsidRPr="00F363B1" w:rsidRDefault="000E1CCE" w:rsidP="00142124">
      <w:pPr>
        <w:pStyle w:val="ListParagraph"/>
        <w:numPr>
          <w:ilvl w:val="0"/>
          <w:numId w:val="1154"/>
        </w:numPr>
        <w:rPr>
          <w:rFonts w:ascii="Times New Roman" w:hAnsi="Times New Roman"/>
        </w:rPr>
      </w:pPr>
      <w:r w:rsidRPr="00F363B1">
        <w:rPr>
          <w:rFonts w:ascii="Times New Roman" w:hAnsi="Times New Roman"/>
        </w:rPr>
        <w:t xml:space="preserve">3D/navigácia; lehota na splnenie podmienky kategorizácie ústavnej starostlivosti podľa § 44 ods. 2 písm. d) zákona je 1. januára 2025, </w:t>
      </w:r>
    </w:p>
    <w:p w14:paraId="7D8FFF8E" w14:textId="77777777" w:rsidR="000E1CCE" w:rsidRPr="00F363B1" w:rsidRDefault="000E1CCE" w:rsidP="00142124">
      <w:pPr>
        <w:pStyle w:val="ListParagraph"/>
        <w:numPr>
          <w:ilvl w:val="0"/>
          <w:numId w:val="1154"/>
        </w:numPr>
        <w:rPr>
          <w:rFonts w:ascii="Times New Roman" w:hAnsi="Times New Roman"/>
        </w:rPr>
      </w:pPr>
      <w:r w:rsidRPr="00F363B1">
        <w:rPr>
          <w:rFonts w:ascii="Times New Roman" w:hAnsi="Times New Roman"/>
        </w:rPr>
        <w:t>Operačný mikroskop,</w:t>
      </w:r>
    </w:p>
    <w:p w14:paraId="184BD3B7" w14:textId="77777777" w:rsidR="000E1CCE" w:rsidRPr="00F363B1" w:rsidRDefault="000E1CCE" w:rsidP="00142124">
      <w:pPr>
        <w:pStyle w:val="ListParagraph"/>
        <w:numPr>
          <w:ilvl w:val="0"/>
          <w:numId w:val="1154"/>
        </w:numPr>
        <w:rPr>
          <w:rFonts w:ascii="Times New Roman" w:hAnsi="Times New Roman"/>
        </w:rPr>
      </w:pPr>
      <w:r w:rsidRPr="00F363B1">
        <w:rPr>
          <w:rFonts w:ascii="Times New Roman" w:hAnsi="Times New Roman"/>
        </w:rPr>
        <w:t xml:space="preserve">Vysoko otáčková fréza, </w:t>
      </w:r>
    </w:p>
    <w:p w14:paraId="3005C0F7" w14:textId="77777777" w:rsidR="000E1CCE" w:rsidRPr="00F363B1" w:rsidRDefault="000E1CCE" w:rsidP="00142124">
      <w:pPr>
        <w:pStyle w:val="ListParagraph"/>
        <w:numPr>
          <w:ilvl w:val="0"/>
          <w:numId w:val="1154"/>
        </w:numPr>
        <w:rPr>
          <w:rFonts w:ascii="Times New Roman" w:hAnsi="Times New Roman"/>
        </w:rPr>
      </w:pPr>
      <w:r w:rsidRPr="00F363B1">
        <w:rPr>
          <w:rFonts w:ascii="Times New Roman" w:hAnsi="Times New Roman"/>
        </w:rPr>
        <w:t xml:space="preserve">nepretržitá dostupnosť MR vyšetrenia, </w:t>
      </w:r>
    </w:p>
    <w:p w14:paraId="67C88105" w14:textId="77777777" w:rsidR="000E1CCE" w:rsidRPr="00F363B1" w:rsidRDefault="000E1CCE" w:rsidP="00142124">
      <w:pPr>
        <w:pStyle w:val="ListParagraph"/>
        <w:numPr>
          <w:ilvl w:val="0"/>
          <w:numId w:val="1154"/>
        </w:numPr>
        <w:rPr>
          <w:rFonts w:ascii="Times New Roman" w:hAnsi="Times New Roman"/>
        </w:rPr>
      </w:pPr>
      <w:r w:rsidRPr="00F363B1">
        <w:rPr>
          <w:rFonts w:ascii="Times New Roman" w:hAnsi="Times New Roman"/>
        </w:rPr>
        <w:t xml:space="preserve">CUSA, </w:t>
      </w:r>
    </w:p>
    <w:p w14:paraId="120A8CFD" w14:textId="77777777" w:rsidR="000E1CCE" w:rsidRPr="00F363B1" w:rsidRDefault="000E1CCE" w:rsidP="00142124">
      <w:pPr>
        <w:pStyle w:val="ListParagraph"/>
        <w:numPr>
          <w:ilvl w:val="0"/>
          <w:numId w:val="1154"/>
        </w:numPr>
        <w:rPr>
          <w:rFonts w:ascii="Times New Roman" w:hAnsi="Times New Roman"/>
        </w:rPr>
      </w:pPr>
      <w:r w:rsidRPr="00F363B1">
        <w:rPr>
          <w:rFonts w:ascii="Times New Roman" w:hAnsi="Times New Roman"/>
        </w:rPr>
        <w:t>neuromonitoring.</w:t>
      </w:r>
    </w:p>
    <w:p w14:paraId="39CF762A" w14:textId="77777777" w:rsidR="000E1CCE" w:rsidRPr="00F363B1" w:rsidRDefault="000E1CCE" w:rsidP="00656421">
      <w:pPr>
        <w:pStyle w:val="ListParagraph"/>
        <w:rPr>
          <w:rFonts w:ascii="Times New Roman" w:hAnsi="Times New Roman"/>
        </w:rPr>
      </w:pPr>
    </w:p>
    <w:p w14:paraId="66F50232" w14:textId="77777777" w:rsidR="000E1CCE" w:rsidRPr="00F363B1" w:rsidRDefault="000E1CCE" w:rsidP="00142124">
      <w:pPr>
        <w:pStyle w:val="ListParagraph"/>
        <w:numPr>
          <w:ilvl w:val="0"/>
          <w:numId w:val="1149"/>
        </w:numPr>
        <w:rPr>
          <w:rFonts w:ascii="Times New Roman" w:hAnsi="Times New Roman"/>
          <w:b/>
          <w:bCs/>
        </w:rPr>
      </w:pPr>
      <w:r w:rsidRPr="00F363B1">
        <w:rPr>
          <w:rFonts w:ascii="Times New Roman" w:hAnsi="Times New Roman"/>
        </w:rPr>
        <w:t>Špeciálne materiálno-technické vybavenie pre medicínske služby Chirurgická liečba úrazov chrbtice bez neurologického deficitu - C0-C2, Chirurgická liečba úrazov chrbtice bez neurologického deficitu - C3-C7, Chirurgická liečba úrazov chrbtice bez neurologického deficitu - T1-T11, Chirurgická liečba úrazov chrbtice bez neurologického deficitu - T12-L2, Chirurgická liečba úrazov chrbtice bez neurologického deficitu - L1-L5 a Chirurgická liečba úrazov chrbtice bez neurologického deficitu -S- Co je</w:t>
      </w:r>
    </w:p>
    <w:p w14:paraId="6062294E" w14:textId="77777777" w:rsidR="000E1CCE" w:rsidRPr="00F363B1" w:rsidRDefault="000E1CCE" w:rsidP="00142124">
      <w:pPr>
        <w:pStyle w:val="ListParagraph"/>
        <w:numPr>
          <w:ilvl w:val="0"/>
          <w:numId w:val="1155"/>
        </w:numPr>
        <w:rPr>
          <w:rFonts w:ascii="Times New Roman" w:hAnsi="Times New Roman"/>
        </w:rPr>
      </w:pPr>
      <w:r w:rsidRPr="00F363B1">
        <w:rPr>
          <w:rFonts w:ascii="Times New Roman" w:hAnsi="Times New Roman"/>
        </w:rPr>
        <w:t xml:space="preserve">C-rameno, </w:t>
      </w:r>
    </w:p>
    <w:p w14:paraId="30D779D1" w14:textId="77777777" w:rsidR="000E1CCE" w:rsidRPr="00F363B1" w:rsidRDefault="000E1CCE" w:rsidP="00142124">
      <w:pPr>
        <w:pStyle w:val="ListParagraph"/>
        <w:numPr>
          <w:ilvl w:val="0"/>
          <w:numId w:val="1155"/>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556910A7" w14:textId="77777777" w:rsidR="000E1CCE" w:rsidRPr="00F363B1" w:rsidRDefault="000E1CCE" w:rsidP="00656421">
      <w:pPr>
        <w:pStyle w:val="ListParagraph"/>
        <w:rPr>
          <w:rFonts w:ascii="Times New Roman" w:hAnsi="Times New Roman"/>
        </w:rPr>
      </w:pPr>
    </w:p>
    <w:p w14:paraId="3AB0CCAE" w14:textId="77777777" w:rsidR="000E1CCE" w:rsidRPr="00F363B1" w:rsidRDefault="000E1CCE" w:rsidP="00142124">
      <w:pPr>
        <w:pStyle w:val="ListParagraph"/>
        <w:numPr>
          <w:ilvl w:val="0"/>
          <w:numId w:val="1149"/>
        </w:numPr>
        <w:rPr>
          <w:rFonts w:ascii="Times New Roman" w:hAnsi="Times New Roman"/>
        </w:rPr>
      </w:pPr>
      <w:r w:rsidRPr="00F363B1">
        <w:rPr>
          <w:rFonts w:ascii="Times New Roman" w:hAnsi="Times New Roman"/>
        </w:rPr>
        <w:t>Špeciálne materiálno-technické vybavenie pre medicínske služby  Chirurgická liečba úrazov chrbtice s instabilitou - C0-C2 a Chirurgická liečba úrazov chrbtice s instabilitou - C3-C7 je</w:t>
      </w:r>
    </w:p>
    <w:p w14:paraId="2BA90C46" w14:textId="77777777" w:rsidR="000E1CCE" w:rsidRPr="00F363B1" w:rsidRDefault="000E1CCE" w:rsidP="00142124">
      <w:pPr>
        <w:pStyle w:val="ListParagraph"/>
        <w:numPr>
          <w:ilvl w:val="0"/>
          <w:numId w:val="1156"/>
        </w:numPr>
        <w:rPr>
          <w:rFonts w:ascii="Times New Roman" w:hAnsi="Times New Roman"/>
        </w:rPr>
      </w:pPr>
      <w:r w:rsidRPr="00F363B1">
        <w:rPr>
          <w:rFonts w:ascii="Times New Roman" w:hAnsi="Times New Roman"/>
        </w:rPr>
        <w:t xml:space="preserve">C-rameno, </w:t>
      </w:r>
    </w:p>
    <w:p w14:paraId="0F48A3D6" w14:textId="77777777" w:rsidR="000E1CCE" w:rsidRPr="00F363B1" w:rsidRDefault="000E1CCE" w:rsidP="00142124">
      <w:pPr>
        <w:pStyle w:val="ListParagraph"/>
        <w:numPr>
          <w:ilvl w:val="0"/>
          <w:numId w:val="1156"/>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70C20A60" w14:textId="77777777" w:rsidR="000E1CCE" w:rsidRPr="00F363B1" w:rsidRDefault="000E1CCE" w:rsidP="00142124">
      <w:pPr>
        <w:pStyle w:val="ListParagraph"/>
        <w:numPr>
          <w:ilvl w:val="0"/>
          <w:numId w:val="1156"/>
        </w:numPr>
        <w:rPr>
          <w:rFonts w:ascii="Times New Roman" w:hAnsi="Times New Roman"/>
        </w:rPr>
      </w:pPr>
      <w:r w:rsidRPr="00F363B1">
        <w:rPr>
          <w:rFonts w:ascii="Times New Roman" w:hAnsi="Times New Roman"/>
        </w:rPr>
        <w:t>Operačný mikroskop,</w:t>
      </w:r>
    </w:p>
    <w:p w14:paraId="5F150992" w14:textId="77777777" w:rsidR="000E1CCE" w:rsidRPr="00F363B1" w:rsidRDefault="000E1CCE" w:rsidP="00142124">
      <w:pPr>
        <w:pStyle w:val="ListParagraph"/>
        <w:numPr>
          <w:ilvl w:val="0"/>
          <w:numId w:val="1156"/>
        </w:numPr>
        <w:rPr>
          <w:rFonts w:ascii="Times New Roman" w:hAnsi="Times New Roman"/>
        </w:rPr>
      </w:pPr>
      <w:r w:rsidRPr="00F363B1">
        <w:rPr>
          <w:rFonts w:ascii="Times New Roman" w:hAnsi="Times New Roman"/>
        </w:rPr>
        <w:t xml:space="preserve">Vysoko otáčková fréza, </w:t>
      </w:r>
    </w:p>
    <w:p w14:paraId="451D1A41" w14:textId="77777777" w:rsidR="000E1CCE" w:rsidRPr="00F363B1" w:rsidRDefault="000E1CCE" w:rsidP="00142124">
      <w:pPr>
        <w:pStyle w:val="ListParagraph"/>
        <w:numPr>
          <w:ilvl w:val="0"/>
          <w:numId w:val="1156"/>
        </w:numPr>
        <w:rPr>
          <w:rFonts w:ascii="Times New Roman" w:hAnsi="Times New Roman"/>
        </w:rPr>
      </w:pPr>
      <w:r w:rsidRPr="00F363B1">
        <w:rPr>
          <w:rFonts w:ascii="Times New Roman" w:hAnsi="Times New Roman"/>
        </w:rPr>
        <w:t>nepretržitá dostupnosť MR vyšetrenia.</w:t>
      </w:r>
    </w:p>
    <w:p w14:paraId="0884FEE4" w14:textId="77777777" w:rsidR="000E1CCE" w:rsidRPr="00F363B1" w:rsidRDefault="000E1CCE" w:rsidP="00656421">
      <w:pPr>
        <w:ind w:left="360"/>
      </w:pPr>
    </w:p>
    <w:p w14:paraId="71332B0B" w14:textId="77777777" w:rsidR="000E1CCE" w:rsidRPr="00F363B1" w:rsidRDefault="000E1CCE" w:rsidP="00142124">
      <w:pPr>
        <w:pStyle w:val="ListParagraph"/>
        <w:numPr>
          <w:ilvl w:val="0"/>
          <w:numId w:val="1149"/>
        </w:numPr>
        <w:rPr>
          <w:rFonts w:ascii="Times New Roman" w:hAnsi="Times New Roman"/>
        </w:rPr>
      </w:pPr>
      <w:r w:rsidRPr="00F363B1">
        <w:rPr>
          <w:rFonts w:ascii="Times New Roman" w:hAnsi="Times New Roman"/>
        </w:rPr>
        <w:t>Špeciálne materiálno-technické vybavenie pre medicínske služby  Chirurgická liečba úrazov chrbtice s instabilitou - T1-T11, Chirurgická liečba úrazov chrbtice s instabilitou - T12-L2, Chirurgická liečba úrazov chrbtice s instabilitou - L1-L5 a Chirurgická liečba úrazov chrbtice s instabilitou - S-Co je</w:t>
      </w:r>
    </w:p>
    <w:p w14:paraId="53074A5E" w14:textId="77777777" w:rsidR="000E1CCE" w:rsidRPr="00F363B1" w:rsidRDefault="000E1CCE" w:rsidP="00142124">
      <w:pPr>
        <w:pStyle w:val="ListParagraph"/>
        <w:numPr>
          <w:ilvl w:val="0"/>
          <w:numId w:val="1157"/>
        </w:numPr>
        <w:rPr>
          <w:rFonts w:ascii="Times New Roman" w:hAnsi="Times New Roman"/>
        </w:rPr>
      </w:pPr>
      <w:r w:rsidRPr="00F363B1">
        <w:rPr>
          <w:rFonts w:ascii="Times New Roman" w:hAnsi="Times New Roman"/>
        </w:rPr>
        <w:t xml:space="preserve">C-rameno, </w:t>
      </w:r>
    </w:p>
    <w:p w14:paraId="59BCDE46" w14:textId="77777777" w:rsidR="000E1CCE" w:rsidRPr="00F363B1" w:rsidRDefault="000E1CCE" w:rsidP="00142124">
      <w:pPr>
        <w:pStyle w:val="ListParagraph"/>
        <w:numPr>
          <w:ilvl w:val="0"/>
          <w:numId w:val="1157"/>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3DA8135F" w14:textId="77777777" w:rsidR="000E1CCE" w:rsidRPr="00F363B1" w:rsidRDefault="000E1CCE" w:rsidP="00142124">
      <w:pPr>
        <w:pStyle w:val="ListParagraph"/>
        <w:numPr>
          <w:ilvl w:val="0"/>
          <w:numId w:val="1157"/>
        </w:numPr>
        <w:rPr>
          <w:rFonts w:ascii="Times New Roman" w:hAnsi="Times New Roman"/>
        </w:rPr>
      </w:pPr>
      <w:r w:rsidRPr="00F363B1">
        <w:rPr>
          <w:rFonts w:ascii="Times New Roman" w:hAnsi="Times New Roman"/>
        </w:rPr>
        <w:t>nepretržitá dostupnosť MR vyšetrenia.</w:t>
      </w:r>
    </w:p>
    <w:p w14:paraId="73FC0B96" w14:textId="77777777" w:rsidR="000E1CCE" w:rsidRPr="00F363B1" w:rsidRDefault="000E1CCE" w:rsidP="00656421">
      <w:pPr>
        <w:pStyle w:val="ListParagraph"/>
        <w:rPr>
          <w:rFonts w:ascii="Times New Roman" w:hAnsi="Times New Roman"/>
        </w:rPr>
      </w:pPr>
    </w:p>
    <w:p w14:paraId="27555ECC" w14:textId="77777777" w:rsidR="000E1CCE" w:rsidRPr="00F363B1" w:rsidRDefault="000E1CCE" w:rsidP="00142124">
      <w:pPr>
        <w:pStyle w:val="ListParagraph"/>
        <w:numPr>
          <w:ilvl w:val="0"/>
          <w:numId w:val="1149"/>
        </w:numPr>
        <w:rPr>
          <w:rFonts w:ascii="Times New Roman" w:hAnsi="Times New Roman"/>
        </w:rPr>
      </w:pPr>
      <w:r w:rsidRPr="00F363B1">
        <w:rPr>
          <w:rFonts w:ascii="Times New Roman" w:hAnsi="Times New Roman"/>
        </w:rPr>
        <w:t>Špeciálne materiálno-technické vybavenie pre medicínske služby  Chirurgická liečba úrazov chrbtice s neurologickým deficitom- C0-C2, Chirurgická liečba úrazov chrbtice s neurologickým deficitom - C3-C7, Chirurgická liečba úrazov chrbtice s neurologickým deficitom - T1-T11, Chirurgická liečba úrazov chrbtice s neurologickým deficitom - T12-L2, Chirurgická liečba úrazov chrbtice s neurologickým deficitom - L1-L5 a Chirurgická liečba úrazov chrbtice s neurologickým deficitom - S-Co je</w:t>
      </w:r>
    </w:p>
    <w:p w14:paraId="112281C4" w14:textId="77777777" w:rsidR="000E1CCE" w:rsidRPr="00F363B1" w:rsidRDefault="000E1CCE" w:rsidP="00142124">
      <w:pPr>
        <w:pStyle w:val="ListParagraph"/>
        <w:numPr>
          <w:ilvl w:val="0"/>
          <w:numId w:val="1158"/>
        </w:numPr>
        <w:rPr>
          <w:rFonts w:ascii="Times New Roman" w:hAnsi="Times New Roman"/>
        </w:rPr>
      </w:pPr>
      <w:r w:rsidRPr="00F363B1">
        <w:rPr>
          <w:rFonts w:ascii="Times New Roman" w:hAnsi="Times New Roman"/>
        </w:rPr>
        <w:t xml:space="preserve">C-rameno, </w:t>
      </w:r>
    </w:p>
    <w:p w14:paraId="73D904E1" w14:textId="77777777" w:rsidR="000E1CCE" w:rsidRPr="00F363B1" w:rsidRDefault="000E1CCE" w:rsidP="00142124">
      <w:pPr>
        <w:pStyle w:val="ListParagraph"/>
        <w:numPr>
          <w:ilvl w:val="0"/>
          <w:numId w:val="1158"/>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679D3348" w14:textId="77777777" w:rsidR="000E1CCE" w:rsidRPr="00F363B1" w:rsidRDefault="000E1CCE" w:rsidP="00142124">
      <w:pPr>
        <w:pStyle w:val="ListParagraph"/>
        <w:numPr>
          <w:ilvl w:val="0"/>
          <w:numId w:val="1158"/>
        </w:numPr>
        <w:rPr>
          <w:rFonts w:ascii="Times New Roman" w:hAnsi="Times New Roman"/>
        </w:rPr>
      </w:pPr>
      <w:r w:rsidRPr="00F363B1">
        <w:rPr>
          <w:rFonts w:ascii="Times New Roman" w:hAnsi="Times New Roman"/>
        </w:rPr>
        <w:t>operačný mikroskop,</w:t>
      </w:r>
    </w:p>
    <w:p w14:paraId="14C541A0" w14:textId="77777777" w:rsidR="000E1CCE" w:rsidRPr="00F363B1" w:rsidRDefault="000E1CCE" w:rsidP="00142124">
      <w:pPr>
        <w:pStyle w:val="ListParagraph"/>
        <w:numPr>
          <w:ilvl w:val="0"/>
          <w:numId w:val="1158"/>
        </w:numPr>
        <w:rPr>
          <w:rFonts w:ascii="Times New Roman" w:hAnsi="Times New Roman"/>
        </w:rPr>
      </w:pPr>
      <w:r w:rsidRPr="00F363B1">
        <w:rPr>
          <w:rFonts w:ascii="Times New Roman" w:hAnsi="Times New Roman"/>
        </w:rPr>
        <w:t xml:space="preserve">vysoko otáčková fréza, </w:t>
      </w:r>
    </w:p>
    <w:p w14:paraId="6E736340" w14:textId="77777777" w:rsidR="000E1CCE" w:rsidRPr="00F363B1" w:rsidRDefault="000E1CCE" w:rsidP="00142124">
      <w:pPr>
        <w:pStyle w:val="ListParagraph"/>
        <w:numPr>
          <w:ilvl w:val="0"/>
          <w:numId w:val="1158"/>
        </w:numPr>
        <w:rPr>
          <w:rFonts w:ascii="Times New Roman" w:hAnsi="Times New Roman"/>
        </w:rPr>
      </w:pPr>
      <w:r w:rsidRPr="00F363B1">
        <w:rPr>
          <w:rFonts w:ascii="Times New Roman" w:hAnsi="Times New Roman"/>
        </w:rPr>
        <w:t>nepretržitá dostupnosť MR vyšetrenia.</w:t>
      </w:r>
    </w:p>
    <w:p w14:paraId="5BB37D11" w14:textId="77777777" w:rsidR="000E1CCE" w:rsidRPr="00F363B1" w:rsidRDefault="000E1CCE" w:rsidP="00656421">
      <w:pPr>
        <w:pStyle w:val="ListParagraph"/>
        <w:rPr>
          <w:rFonts w:ascii="Times New Roman" w:hAnsi="Times New Roman"/>
        </w:rPr>
      </w:pPr>
    </w:p>
    <w:p w14:paraId="0FD1E7E5" w14:textId="77777777" w:rsidR="000E1CCE" w:rsidRPr="00F363B1" w:rsidRDefault="000E1CCE" w:rsidP="00142124">
      <w:pPr>
        <w:pStyle w:val="ListParagraph"/>
        <w:numPr>
          <w:ilvl w:val="0"/>
          <w:numId w:val="1149"/>
        </w:numPr>
        <w:rPr>
          <w:rFonts w:ascii="Times New Roman" w:hAnsi="Times New Roman"/>
        </w:rPr>
      </w:pPr>
      <w:r w:rsidRPr="00F363B1">
        <w:rPr>
          <w:rFonts w:ascii="Times New Roman" w:hAnsi="Times New Roman"/>
        </w:rPr>
        <w:t>Špeciálne materiálno-technické vybavenie pre medicínsku službu Chirurgická liečba degen. ochorení chrbtice - C0-C7 je</w:t>
      </w:r>
    </w:p>
    <w:p w14:paraId="02B9F331" w14:textId="77777777" w:rsidR="000E1CCE" w:rsidRPr="00F363B1" w:rsidRDefault="000E1CCE" w:rsidP="00142124">
      <w:pPr>
        <w:pStyle w:val="ListParagraph"/>
        <w:numPr>
          <w:ilvl w:val="0"/>
          <w:numId w:val="1159"/>
        </w:numPr>
        <w:rPr>
          <w:rFonts w:ascii="Times New Roman" w:hAnsi="Times New Roman"/>
        </w:rPr>
      </w:pPr>
      <w:r w:rsidRPr="00F363B1">
        <w:rPr>
          <w:rFonts w:ascii="Times New Roman" w:hAnsi="Times New Roman"/>
        </w:rPr>
        <w:t xml:space="preserve">C-rameno, </w:t>
      </w:r>
    </w:p>
    <w:p w14:paraId="32B35EB7" w14:textId="77777777" w:rsidR="000E1CCE" w:rsidRPr="00F363B1" w:rsidRDefault="000E1CCE" w:rsidP="00142124">
      <w:pPr>
        <w:pStyle w:val="ListParagraph"/>
        <w:numPr>
          <w:ilvl w:val="0"/>
          <w:numId w:val="1159"/>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26456A00" w14:textId="77777777" w:rsidR="000E1CCE" w:rsidRPr="00F363B1" w:rsidRDefault="000E1CCE" w:rsidP="00142124">
      <w:pPr>
        <w:pStyle w:val="ListParagraph"/>
        <w:numPr>
          <w:ilvl w:val="0"/>
          <w:numId w:val="1159"/>
        </w:numPr>
        <w:rPr>
          <w:rFonts w:ascii="Times New Roman" w:hAnsi="Times New Roman"/>
        </w:rPr>
      </w:pPr>
      <w:r w:rsidRPr="00F363B1">
        <w:rPr>
          <w:rFonts w:ascii="Times New Roman" w:hAnsi="Times New Roman"/>
        </w:rPr>
        <w:t xml:space="preserve">operačný mikroskop, </w:t>
      </w:r>
    </w:p>
    <w:p w14:paraId="50005279" w14:textId="77777777" w:rsidR="000E1CCE" w:rsidRPr="00F363B1" w:rsidRDefault="000E1CCE" w:rsidP="00142124">
      <w:pPr>
        <w:pStyle w:val="ListParagraph"/>
        <w:numPr>
          <w:ilvl w:val="0"/>
          <w:numId w:val="1159"/>
        </w:numPr>
        <w:rPr>
          <w:rFonts w:ascii="Times New Roman" w:hAnsi="Times New Roman"/>
        </w:rPr>
      </w:pPr>
      <w:r w:rsidRPr="00F363B1">
        <w:rPr>
          <w:rFonts w:ascii="Times New Roman" w:hAnsi="Times New Roman"/>
        </w:rPr>
        <w:t xml:space="preserve">vysoko otáčková fréza, </w:t>
      </w:r>
    </w:p>
    <w:p w14:paraId="3768C8F2" w14:textId="77777777" w:rsidR="000E1CCE" w:rsidRPr="00F363B1" w:rsidRDefault="000E1CCE" w:rsidP="00142124">
      <w:pPr>
        <w:pStyle w:val="ListParagraph"/>
        <w:numPr>
          <w:ilvl w:val="0"/>
          <w:numId w:val="1159"/>
        </w:numPr>
        <w:rPr>
          <w:rFonts w:ascii="Times New Roman" w:hAnsi="Times New Roman"/>
        </w:rPr>
      </w:pPr>
      <w:r w:rsidRPr="00F363B1">
        <w:rPr>
          <w:rFonts w:ascii="Times New Roman" w:hAnsi="Times New Roman"/>
        </w:rPr>
        <w:t xml:space="preserve">neuromonitoring, </w:t>
      </w:r>
    </w:p>
    <w:p w14:paraId="49F1AF59" w14:textId="77777777" w:rsidR="000E1CCE" w:rsidRPr="00F363B1" w:rsidRDefault="000E1CCE" w:rsidP="00142124">
      <w:pPr>
        <w:pStyle w:val="ListParagraph"/>
        <w:numPr>
          <w:ilvl w:val="0"/>
          <w:numId w:val="1159"/>
        </w:numPr>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57E0D574" w14:textId="77777777" w:rsidR="000E1CCE" w:rsidRPr="00F363B1" w:rsidRDefault="000E1CCE" w:rsidP="00656421">
      <w:pPr>
        <w:pStyle w:val="ListParagraph"/>
        <w:rPr>
          <w:rFonts w:ascii="Times New Roman" w:hAnsi="Times New Roman"/>
        </w:rPr>
      </w:pPr>
    </w:p>
    <w:p w14:paraId="6769A119" w14:textId="77777777" w:rsidR="000E1CCE" w:rsidRPr="00F363B1" w:rsidRDefault="000E1CCE" w:rsidP="00142124">
      <w:pPr>
        <w:pStyle w:val="ListParagraph"/>
        <w:numPr>
          <w:ilvl w:val="0"/>
          <w:numId w:val="1149"/>
        </w:numPr>
        <w:rPr>
          <w:rFonts w:ascii="Times New Roman" w:hAnsi="Times New Roman"/>
        </w:rPr>
      </w:pPr>
      <w:r w:rsidRPr="00F363B1">
        <w:rPr>
          <w:rFonts w:ascii="Times New Roman" w:hAnsi="Times New Roman"/>
        </w:rPr>
        <w:t>Špeciálne materiálno-technické vybavenie pre medicínsku službu Chirurgická liečba degen. ochorení chrbtice - T1-S1 je</w:t>
      </w:r>
    </w:p>
    <w:p w14:paraId="5A5633BE" w14:textId="77777777" w:rsidR="000E1CCE" w:rsidRPr="00F363B1" w:rsidRDefault="000E1CCE" w:rsidP="00142124">
      <w:pPr>
        <w:pStyle w:val="ListParagraph"/>
        <w:numPr>
          <w:ilvl w:val="0"/>
          <w:numId w:val="1160"/>
        </w:numPr>
        <w:rPr>
          <w:rFonts w:ascii="Times New Roman" w:hAnsi="Times New Roman"/>
        </w:rPr>
      </w:pPr>
      <w:r w:rsidRPr="00F363B1">
        <w:rPr>
          <w:rFonts w:ascii="Times New Roman" w:hAnsi="Times New Roman"/>
        </w:rPr>
        <w:t xml:space="preserve">C-rameno, </w:t>
      </w:r>
    </w:p>
    <w:p w14:paraId="380BDCEF" w14:textId="77777777" w:rsidR="000E1CCE" w:rsidRPr="00F363B1" w:rsidRDefault="000E1CCE" w:rsidP="00142124">
      <w:pPr>
        <w:pStyle w:val="ListParagraph"/>
        <w:numPr>
          <w:ilvl w:val="0"/>
          <w:numId w:val="1160"/>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3A279FA8" w14:textId="77777777" w:rsidR="000E1CCE" w:rsidRPr="00F363B1" w:rsidRDefault="000E1CCE" w:rsidP="00142124">
      <w:pPr>
        <w:pStyle w:val="ListParagraph"/>
        <w:numPr>
          <w:ilvl w:val="0"/>
          <w:numId w:val="1160"/>
        </w:numPr>
        <w:rPr>
          <w:rFonts w:ascii="Times New Roman" w:hAnsi="Times New Roman"/>
        </w:rPr>
      </w:pPr>
      <w:r w:rsidRPr="00F363B1">
        <w:rPr>
          <w:rFonts w:ascii="Times New Roman" w:hAnsi="Times New Roman"/>
        </w:rPr>
        <w:t xml:space="preserve">operačný mikroskop, </w:t>
      </w:r>
    </w:p>
    <w:p w14:paraId="1D24B9EA" w14:textId="77777777" w:rsidR="000E1CCE" w:rsidRPr="00F363B1" w:rsidRDefault="000E1CCE" w:rsidP="00142124">
      <w:pPr>
        <w:pStyle w:val="ListParagraph"/>
        <w:numPr>
          <w:ilvl w:val="0"/>
          <w:numId w:val="1160"/>
        </w:numPr>
        <w:rPr>
          <w:rFonts w:ascii="Times New Roman" w:hAnsi="Times New Roman"/>
        </w:rPr>
      </w:pPr>
      <w:r w:rsidRPr="00F363B1">
        <w:rPr>
          <w:rFonts w:ascii="Times New Roman" w:hAnsi="Times New Roman"/>
        </w:rPr>
        <w:t xml:space="preserve">vysoko otáčková fréza, </w:t>
      </w:r>
    </w:p>
    <w:p w14:paraId="24FCFD3B" w14:textId="77777777" w:rsidR="000E1CCE" w:rsidRPr="00F363B1" w:rsidRDefault="000E1CCE" w:rsidP="00142124">
      <w:pPr>
        <w:pStyle w:val="ListParagraph"/>
        <w:numPr>
          <w:ilvl w:val="0"/>
          <w:numId w:val="1160"/>
        </w:numPr>
        <w:rPr>
          <w:rFonts w:ascii="Times New Roman" w:hAnsi="Times New Roman"/>
        </w:rPr>
      </w:pPr>
      <w:r w:rsidRPr="00F363B1">
        <w:rPr>
          <w:rFonts w:ascii="Times New Roman" w:hAnsi="Times New Roman"/>
        </w:rPr>
        <w:t xml:space="preserve">neuromonitoring, </w:t>
      </w:r>
    </w:p>
    <w:p w14:paraId="188B9541" w14:textId="77777777" w:rsidR="000E1CCE" w:rsidRPr="00F363B1" w:rsidRDefault="000E1CCE" w:rsidP="00142124">
      <w:pPr>
        <w:pStyle w:val="ListParagraph"/>
        <w:numPr>
          <w:ilvl w:val="0"/>
          <w:numId w:val="1160"/>
        </w:numPr>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3DE9A9C4" w14:textId="77777777" w:rsidR="000E1CCE" w:rsidRPr="00F363B1" w:rsidRDefault="000E1CCE" w:rsidP="00142124">
      <w:pPr>
        <w:pStyle w:val="ListParagraph"/>
        <w:numPr>
          <w:ilvl w:val="0"/>
          <w:numId w:val="1160"/>
        </w:numPr>
        <w:rPr>
          <w:rFonts w:ascii="Times New Roman" w:hAnsi="Times New Roman"/>
        </w:rPr>
      </w:pPr>
      <w:r w:rsidRPr="00F363B1">
        <w:rPr>
          <w:rFonts w:ascii="Times New Roman" w:hAnsi="Times New Roman"/>
        </w:rPr>
        <w:t xml:space="preserve">spinálny endoskop, </w:t>
      </w:r>
    </w:p>
    <w:p w14:paraId="4822A529" w14:textId="77777777" w:rsidR="000E1CCE" w:rsidRPr="00F363B1" w:rsidRDefault="000E1CCE" w:rsidP="00142124">
      <w:pPr>
        <w:pStyle w:val="ListParagraph"/>
        <w:numPr>
          <w:ilvl w:val="0"/>
          <w:numId w:val="1160"/>
        </w:numPr>
        <w:rPr>
          <w:rFonts w:ascii="Times New Roman" w:hAnsi="Times New Roman"/>
        </w:rPr>
      </w:pPr>
      <w:r w:rsidRPr="00F363B1">
        <w:rPr>
          <w:rFonts w:ascii="Times New Roman" w:hAnsi="Times New Roman"/>
        </w:rPr>
        <w:t>tubusové retraktory.</w:t>
      </w:r>
    </w:p>
    <w:p w14:paraId="7426F161" w14:textId="77777777" w:rsidR="000E1CCE" w:rsidRPr="00F363B1" w:rsidRDefault="000E1CCE" w:rsidP="00656421">
      <w:pPr>
        <w:pStyle w:val="ListParagraph"/>
        <w:rPr>
          <w:rFonts w:ascii="Times New Roman" w:hAnsi="Times New Roman"/>
        </w:rPr>
      </w:pPr>
    </w:p>
    <w:p w14:paraId="15070E20" w14:textId="77777777" w:rsidR="000E1CCE" w:rsidRPr="00F363B1" w:rsidRDefault="000E1CCE" w:rsidP="00142124">
      <w:pPr>
        <w:pStyle w:val="ListParagraph"/>
        <w:numPr>
          <w:ilvl w:val="0"/>
          <w:numId w:val="1149"/>
        </w:numPr>
        <w:rPr>
          <w:rFonts w:ascii="Times New Roman" w:hAnsi="Times New Roman"/>
        </w:rPr>
      </w:pPr>
      <w:r w:rsidRPr="00F363B1">
        <w:rPr>
          <w:rFonts w:ascii="Times New Roman" w:hAnsi="Times New Roman"/>
        </w:rPr>
        <w:t>Špeciálne materiálno-technické vybavenie pre medicínsku službu Chirurgická liečba degen. ochorení chrbtice - S2-Co + SI kĺby je</w:t>
      </w:r>
    </w:p>
    <w:p w14:paraId="4AB5AD14" w14:textId="77777777" w:rsidR="000E1CCE" w:rsidRPr="00F363B1" w:rsidRDefault="000E1CCE" w:rsidP="00142124">
      <w:pPr>
        <w:pStyle w:val="ListParagraph"/>
        <w:numPr>
          <w:ilvl w:val="0"/>
          <w:numId w:val="1161"/>
        </w:numPr>
        <w:rPr>
          <w:rFonts w:ascii="Times New Roman" w:hAnsi="Times New Roman"/>
        </w:rPr>
      </w:pPr>
      <w:r w:rsidRPr="00F363B1">
        <w:rPr>
          <w:rFonts w:ascii="Times New Roman" w:hAnsi="Times New Roman"/>
        </w:rPr>
        <w:t xml:space="preserve">C-rameno, </w:t>
      </w:r>
    </w:p>
    <w:p w14:paraId="36BDAEBC" w14:textId="77777777" w:rsidR="000E1CCE" w:rsidRPr="00F363B1" w:rsidRDefault="000E1CCE" w:rsidP="00142124">
      <w:pPr>
        <w:pStyle w:val="ListParagraph"/>
        <w:numPr>
          <w:ilvl w:val="0"/>
          <w:numId w:val="1161"/>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25E52D4D" w14:textId="77777777" w:rsidR="000E1CCE" w:rsidRPr="00F363B1" w:rsidRDefault="000E1CCE" w:rsidP="00656421">
      <w:pPr>
        <w:pStyle w:val="ListParagraph"/>
        <w:rPr>
          <w:rFonts w:ascii="Times New Roman" w:hAnsi="Times New Roman"/>
        </w:rPr>
      </w:pPr>
    </w:p>
    <w:p w14:paraId="6407B5FE" w14:textId="77777777" w:rsidR="000E1CCE" w:rsidRPr="00F363B1" w:rsidRDefault="000E1CCE" w:rsidP="00142124">
      <w:pPr>
        <w:pStyle w:val="ListParagraph"/>
        <w:numPr>
          <w:ilvl w:val="0"/>
          <w:numId w:val="1149"/>
        </w:numPr>
        <w:rPr>
          <w:rFonts w:ascii="Times New Roman" w:hAnsi="Times New Roman"/>
        </w:rPr>
      </w:pPr>
      <w:r w:rsidRPr="00F363B1">
        <w:rPr>
          <w:rFonts w:ascii="Times New Roman" w:hAnsi="Times New Roman"/>
        </w:rPr>
        <w:t>Špeciálne materiálno-technické vybavenie pre medicínske služby Chirurgická liečba instabilít chrbtice - C0-C2 a Chirurgická liečba instabilít chrbtice - C3-C7 je</w:t>
      </w:r>
    </w:p>
    <w:p w14:paraId="16DDB501" w14:textId="77777777" w:rsidR="000E1CCE" w:rsidRPr="00F363B1" w:rsidRDefault="000E1CCE" w:rsidP="00142124">
      <w:pPr>
        <w:pStyle w:val="ListParagraph"/>
        <w:numPr>
          <w:ilvl w:val="0"/>
          <w:numId w:val="1162"/>
        </w:numPr>
        <w:rPr>
          <w:rFonts w:ascii="Times New Roman" w:hAnsi="Times New Roman"/>
        </w:rPr>
      </w:pPr>
      <w:r w:rsidRPr="00F363B1">
        <w:rPr>
          <w:rFonts w:ascii="Times New Roman" w:hAnsi="Times New Roman"/>
        </w:rPr>
        <w:t xml:space="preserve">C-rameno, </w:t>
      </w:r>
    </w:p>
    <w:p w14:paraId="5275B823" w14:textId="77777777" w:rsidR="000E1CCE" w:rsidRPr="00F363B1" w:rsidRDefault="000E1CCE" w:rsidP="00142124">
      <w:pPr>
        <w:pStyle w:val="ListParagraph"/>
        <w:numPr>
          <w:ilvl w:val="0"/>
          <w:numId w:val="1162"/>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0925E937" w14:textId="77777777" w:rsidR="000E1CCE" w:rsidRPr="00F363B1" w:rsidRDefault="000E1CCE" w:rsidP="00142124">
      <w:pPr>
        <w:pStyle w:val="ListParagraph"/>
        <w:numPr>
          <w:ilvl w:val="0"/>
          <w:numId w:val="1162"/>
        </w:numPr>
        <w:rPr>
          <w:rFonts w:ascii="Times New Roman" w:hAnsi="Times New Roman"/>
        </w:rPr>
      </w:pPr>
      <w:r w:rsidRPr="00F363B1">
        <w:rPr>
          <w:rFonts w:ascii="Times New Roman" w:hAnsi="Times New Roman"/>
        </w:rPr>
        <w:t xml:space="preserve">operačný mikroskop, </w:t>
      </w:r>
    </w:p>
    <w:p w14:paraId="0E7095EF" w14:textId="77777777" w:rsidR="000E1CCE" w:rsidRPr="00F363B1" w:rsidRDefault="000E1CCE" w:rsidP="00142124">
      <w:pPr>
        <w:pStyle w:val="ListParagraph"/>
        <w:numPr>
          <w:ilvl w:val="0"/>
          <w:numId w:val="1162"/>
        </w:numPr>
        <w:rPr>
          <w:rFonts w:ascii="Times New Roman" w:hAnsi="Times New Roman"/>
        </w:rPr>
      </w:pPr>
      <w:r w:rsidRPr="00F363B1">
        <w:rPr>
          <w:rFonts w:ascii="Times New Roman" w:hAnsi="Times New Roman"/>
        </w:rPr>
        <w:t xml:space="preserve">vysoko otáčková fréza, </w:t>
      </w:r>
    </w:p>
    <w:p w14:paraId="1034B916" w14:textId="77777777" w:rsidR="000E1CCE" w:rsidRPr="00F363B1" w:rsidRDefault="000E1CCE" w:rsidP="00142124">
      <w:pPr>
        <w:pStyle w:val="ListParagraph"/>
        <w:numPr>
          <w:ilvl w:val="0"/>
          <w:numId w:val="1162"/>
        </w:numPr>
        <w:rPr>
          <w:rFonts w:ascii="Times New Roman" w:hAnsi="Times New Roman"/>
        </w:rPr>
      </w:pPr>
      <w:r w:rsidRPr="00F363B1">
        <w:rPr>
          <w:rFonts w:ascii="Times New Roman" w:hAnsi="Times New Roman"/>
        </w:rPr>
        <w:t xml:space="preserve">neuromonitoring, </w:t>
      </w:r>
    </w:p>
    <w:p w14:paraId="51AD2A80" w14:textId="77777777" w:rsidR="000E1CCE" w:rsidRPr="00F363B1" w:rsidRDefault="000E1CCE" w:rsidP="00142124">
      <w:pPr>
        <w:pStyle w:val="ListParagraph"/>
        <w:numPr>
          <w:ilvl w:val="0"/>
          <w:numId w:val="1162"/>
        </w:numPr>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7B446276" w14:textId="77777777" w:rsidR="000E1CCE" w:rsidRPr="00F363B1" w:rsidRDefault="000E1CCE" w:rsidP="00656421">
      <w:pPr>
        <w:pStyle w:val="ListParagraph"/>
        <w:rPr>
          <w:rFonts w:ascii="Times New Roman" w:hAnsi="Times New Roman"/>
        </w:rPr>
      </w:pPr>
    </w:p>
    <w:p w14:paraId="098253A3" w14:textId="77777777" w:rsidR="000E1CCE" w:rsidRPr="00F363B1" w:rsidRDefault="000E1CCE" w:rsidP="00142124">
      <w:pPr>
        <w:pStyle w:val="ListParagraph"/>
        <w:numPr>
          <w:ilvl w:val="0"/>
          <w:numId w:val="1149"/>
        </w:numPr>
        <w:rPr>
          <w:rFonts w:ascii="Times New Roman" w:hAnsi="Times New Roman"/>
        </w:rPr>
      </w:pPr>
      <w:r w:rsidRPr="00F363B1">
        <w:rPr>
          <w:rFonts w:ascii="Times New Roman" w:hAnsi="Times New Roman"/>
        </w:rPr>
        <w:t>Špeciálne materiálno-technické vybavenie pre medicínsku službu Chirurgická liečba instabilít chrbtice - T1-S1 je</w:t>
      </w:r>
    </w:p>
    <w:p w14:paraId="67CF56F9" w14:textId="77777777" w:rsidR="000E1CCE" w:rsidRPr="00F363B1" w:rsidRDefault="000E1CCE" w:rsidP="00142124">
      <w:pPr>
        <w:pStyle w:val="ListParagraph"/>
        <w:numPr>
          <w:ilvl w:val="0"/>
          <w:numId w:val="1163"/>
        </w:numPr>
        <w:rPr>
          <w:rFonts w:ascii="Times New Roman" w:hAnsi="Times New Roman"/>
        </w:rPr>
      </w:pPr>
      <w:r w:rsidRPr="00F363B1">
        <w:rPr>
          <w:rFonts w:ascii="Times New Roman" w:hAnsi="Times New Roman"/>
        </w:rPr>
        <w:t xml:space="preserve">C-rameno, </w:t>
      </w:r>
    </w:p>
    <w:p w14:paraId="18488898" w14:textId="77777777" w:rsidR="000E1CCE" w:rsidRPr="00F363B1" w:rsidRDefault="000E1CCE" w:rsidP="00142124">
      <w:pPr>
        <w:pStyle w:val="ListParagraph"/>
        <w:numPr>
          <w:ilvl w:val="0"/>
          <w:numId w:val="1163"/>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31ACE58B" w14:textId="77777777" w:rsidR="000E1CCE" w:rsidRPr="00F363B1" w:rsidRDefault="000E1CCE" w:rsidP="00142124">
      <w:pPr>
        <w:pStyle w:val="ListParagraph"/>
        <w:numPr>
          <w:ilvl w:val="0"/>
          <w:numId w:val="1163"/>
        </w:numPr>
        <w:rPr>
          <w:rFonts w:ascii="Times New Roman" w:hAnsi="Times New Roman"/>
        </w:rPr>
      </w:pPr>
      <w:r w:rsidRPr="00F363B1">
        <w:rPr>
          <w:rFonts w:ascii="Times New Roman" w:hAnsi="Times New Roman"/>
        </w:rPr>
        <w:t xml:space="preserve">operačný mikroskop, </w:t>
      </w:r>
    </w:p>
    <w:p w14:paraId="50EED36C" w14:textId="77777777" w:rsidR="000E1CCE" w:rsidRPr="00F363B1" w:rsidRDefault="000E1CCE" w:rsidP="00142124">
      <w:pPr>
        <w:pStyle w:val="ListParagraph"/>
        <w:numPr>
          <w:ilvl w:val="0"/>
          <w:numId w:val="1163"/>
        </w:numPr>
        <w:rPr>
          <w:rFonts w:ascii="Times New Roman" w:hAnsi="Times New Roman"/>
        </w:rPr>
      </w:pPr>
      <w:r w:rsidRPr="00F363B1">
        <w:rPr>
          <w:rFonts w:ascii="Times New Roman" w:hAnsi="Times New Roman"/>
        </w:rPr>
        <w:t xml:space="preserve">vysoko otáčková fréza, </w:t>
      </w:r>
    </w:p>
    <w:p w14:paraId="7531AC79" w14:textId="77777777" w:rsidR="000E1CCE" w:rsidRPr="00F363B1" w:rsidRDefault="000E1CCE" w:rsidP="00142124">
      <w:pPr>
        <w:pStyle w:val="ListParagraph"/>
        <w:numPr>
          <w:ilvl w:val="0"/>
          <w:numId w:val="1163"/>
        </w:numPr>
        <w:rPr>
          <w:rFonts w:ascii="Times New Roman" w:hAnsi="Times New Roman"/>
        </w:rPr>
      </w:pPr>
      <w:r w:rsidRPr="00F363B1">
        <w:rPr>
          <w:rFonts w:ascii="Times New Roman" w:hAnsi="Times New Roman"/>
        </w:rPr>
        <w:t xml:space="preserve">neuromonitoring, </w:t>
      </w:r>
    </w:p>
    <w:p w14:paraId="0DB2A0C9" w14:textId="77777777" w:rsidR="000E1CCE" w:rsidRPr="00F363B1" w:rsidRDefault="000E1CCE" w:rsidP="00142124">
      <w:pPr>
        <w:pStyle w:val="ListParagraph"/>
        <w:numPr>
          <w:ilvl w:val="0"/>
          <w:numId w:val="1163"/>
        </w:numPr>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18CEF80B" w14:textId="77777777" w:rsidR="000E1CCE" w:rsidRPr="00F363B1" w:rsidRDefault="000E1CCE" w:rsidP="00142124">
      <w:pPr>
        <w:pStyle w:val="ListParagraph"/>
        <w:numPr>
          <w:ilvl w:val="0"/>
          <w:numId w:val="1163"/>
        </w:numPr>
        <w:rPr>
          <w:rFonts w:ascii="Times New Roman" w:hAnsi="Times New Roman"/>
        </w:rPr>
      </w:pPr>
      <w:r w:rsidRPr="00F363B1">
        <w:rPr>
          <w:rFonts w:ascii="Times New Roman" w:hAnsi="Times New Roman"/>
        </w:rPr>
        <w:t xml:space="preserve">spinálny endoskop, </w:t>
      </w:r>
    </w:p>
    <w:p w14:paraId="570E7A3D" w14:textId="77777777" w:rsidR="000E1CCE" w:rsidRPr="00F363B1" w:rsidRDefault="000E1CCE" w:rsidP="00142124">
      <w:pPr>
        <w:pStyle w:val="ListParagraph"/>
        <w:numPr>
          <w:ilvl w:val="0"/>
          <w:numId w:val="1163"/>
        </w:numPr>
        <w:rPr>
          <w:rFonts w:ascii="Times New Roman" w:hAnsi="Times New Roman"/>
        </w:rPr>
      </w:pPr>
      <w:r w:rsidRPr="00F363B1">
        <w:rPr>
          <w:rFonts w:ascii="Times New Roman" w:hAnsi="Times New Roman"/>
        </w:rPr>
        <w:t>tubusové retraktory.</w:t>
      </w:r>
    </w:p>
    <w:p w14:paraId="6174517F" w14:textId="77777777" w:rsidR="000E1CCE" w:rsidRPr="00F363B1" w:rsidRDefault="000E1CCE" w:rsidP="00656421">
      <w:pPr>
        <w:pStyle w:val="ListParagraph"/>
        <w:rPr>
          <w:rFonts w:ascii="Times New Roman" w:hAnsi="Times New Roman"/>
        </w:rPr>
      </w:pPr>
    </w:p>
    <w:p w14:paraId="46675F16" w14:textId="77777777" w:rsidR="000E1CCE" w:rsidRPr="00F363B1" w:rsidRDefault="000E1CCE" w:rsidP="00142124">
      <w:pPr>
        <w:pStyle w:val="ListParagraph"/>
        <w:numPr>
          <w:ilvl w:val="0"/>
          <w:numId w:val="1149"/>
        </w:numPr>
        <w:rPr>
          <w:rFonts w:ascii="Times New Roman" w:hAnsi="Times New Roman"/>
        </w:rPr>
      </w:pPr>
      <w:r w:rsidRPr="00F363B1">
        <w:rPr>
          <w:rFonts w:ascii="Times New Roman" w:hAnsi="Times New Roman"/>
        </w:rPr>
        <w:t>Špeciálne materiálno-technické vybavenie pre medicínsku službu Chirurgická liečba instabilít chrbtice - S2-Co + SI kĺby</w:t>
      </w:r>
    </w:p>
    <w:p w14:paraId="06B7A2B1" w14:textId="77777777" w:rsidR="000E1CCE" w:rsidRPr="00F363B1" w:rsidRDefault="000E1CCE" w:rsidP="00142124">
      <w:pPr>
        <w:pStyle w:val="ListParagraph"/>
        <w:numPr>
          <w:ilvl w:val="0"/>
          <w:numId w:val="1164"/>
        </w:numPr>
        <w:rPr>
          <w:rFonts w:ascii="Times New Roman" w:hAnsi="Times New Roman"/>
        </w:rPr>
      </w:pPr>
      <w:r w:rsidRPr="00F363B1">
        <w:rPr>
          <w:rFonts w:ascii="Times New Roman" w:hAnsi="Times New Roman"/>
        </w:rPr>
        <w:t xml:space="preserve">C-rameno, </w:t>
      </w:r>
    </w:p>
    <w:p w14:paraId="4DE90FA8" w14:textId="77777777" w:rsidR="000E1CCE" w:rsidRPr="00F363B1" w:rsidRDefault="000E1CCE" w:rsidP="00142124">
      <w:pPr>
        <w:pStyle w:val="ListParagraph"/>
        <w:numPr>
          <w:ilvl w:val="0"/>
          <w:numId w:val="1164"/>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010A7215" w14:textId="77777777" w:rsidR="000E1CCE" w:rsidRPr="00F363B1" w:rsidRDefault="000E1CCE" w:rsidP="00656421">
      <w:pPr>
        <w:pStyle w:val="ListParagraph"/>
        <w:rPr>
          <w:rFonts w:ascii="Times New Roman" w:hAnsi="Times New Roman"/>
        </w:rPr>
      </w:pPr>
    </w:p>
    <w:p w14:paraId="08C73F23" w14:textId="77777777" w:rsidR="000E1CCE" w:rsidRPr="00F363B1" w:rsidRDefault="000E1CCE" w:rsidP="00142124">
      <w:pPr>
        <w:pStyle w:val="ListParagraph"/>
        <w:numPr>
          <w:ilvl w:val="0"/>
          <w:numId w:val="1149"/>
        </w:numPr>
        <w:rPr>
          <w:rFonts w:ascii="Times New Roman" w:hAnsi="Times New Roman"/>
        </w:rPr>
      </w:pPr>
      <w:r w:rsidRPr="00F363B1">
        <w:rPr>
          <w:rFonts w:ascii="Times New Roman" w:hAnsi="Times New Roman"/>
        </w:rPr>
        <w:t>Špeciálne materiálno-technické vybavenie pre medicínske služby Chirurgická liečba zápalových spondylopatií - C0-C2 a Chirurgická liečba zápalových spondylopatií - C3-C7 je</w:t>
      </w:r>
    </w:p>
    <w:p w14:paraId="5ECDDB56" w14:textId="77777777" w:rsidR="000E1CCE" w:rsidRPr="00F363B1" w:rsidRDefault="000E1CCE" w:rsidP="00142124">
      <w:pPr>
        <w:pStyle w:val="ListParagraph"/>
        <w:numPr>
          <w:ilvl w:val="0"/>
          <w:numId w:val="1165"/>
        </w:numPr>
        <w:rPr>
          <w:rFonts w:ascii="Times New Roman" w:hAnsi="Times New Roman"/>
        </w:rPr>
      </w:pPr>
      <w:r w:rsidRPr="00F363B1">
        <w:rPr>
          <w:rFonts w:ascii="Times New Roman" w:hAnsi="Times New Roman"/>
        </w:rPr>
        <w:t xml:space="preserve">C-rameno, </w:t>
      </w:r>
    </w:p>
    <w:p w14:paraId="1A644B5F" w14:textId="77777777" w:rsidR="000E1CCE" w:rsidRPr="00F363B1" w:rsidRDefault="000E1CCE" w:rsidP="00142124">
      <w:pPr>
        <w:pStyle w:val="ListParagraph"/>
        <w:numPr>
          <w:ilvl w:val="0"/>
          <w:numId w:val="1165"/>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14AC4492" w14:textId="77777777" w:rsidR="000E1CCE" w:rsidRPr="00F363B1" w:rsidRDefault="000E1CCE" w:rsidP="00142124">
      <w:pPr>
        <w:pStyle w:val="ListParagraph"/>
        <w:numPr>
          <w:ilvl w:val="0"/>
          <w:numId w:val="1165"/>
        </w:numPr>
        <w:rPr>
          <w:rFonts w:ascii="Times New Roman" w:hAnsi="Times New Roman"/>
        </w:rPr>
      </w:pPr>
      <w:r w:rsidRPr="00F363B1">
        <w:rPr>
          <w:rFonts w:ascii="Times New Roman" w:hAnsi="Times New Roman"/>
        </w:rPr>
        <w:t xml:space="preserve">operačný mikroskop, </w:t>
      </w:r>
    </w:p>
    <w:p w14:paraId="2FCF4C56" w14:textId="77777777" w:rsidR="000E1CCE" w:rsidRPr="00F363B1" w:rsidRDefault="000E1CCE" w:rsidP="00142124">
      <w:pPr>
        <w:pStyle w:val="ListParagraph"/>
        <w:numPr>
          <w:ilvl w:val="0"/>
          <w:numId w:val="1165"/>
        </w:numPr>
        <w:rPr>
          <w:rFonts w:ascii="Times New Roman" w:hAnsi="Times New Roman"/>
        </w:rPr>
      </w:pPr>
      <w:r w:rsidRPr="00F363B1">
        <w:rPr>
          <w:rFonts w:ascii="Times New Roman" w:hAnsi="Times New Roman"/>
        </w:rPr>
        <w:t xml:space="preserve">vysoko otáčková fréza, </w:t>
      </w:r>
    </w:p>
    <w:p w14:paraId="3EB05B08" w14:textId="77777777" w:rsidR="000E1CCE" w:rsidRPr="00F363B1" w:rsidRDefault="000E1CCE" w:rsidP="00142124">
      <w:pPr>
        <w:pStyle w:val="ListParagraph"/>
        <w:numPr>
          <w:ilvl w:val="0"/>
          <w:numId w:val="1165"/>
        </w:numPr>
        <w:rPr>
          <w:rFonts w:ascii="Times New Roman" w:hAnsi="Times New Roman"/>
        </w:rPr>
      </w:pPr>
      <w:r w:rsidRPr="00F363B1">
        <w:rPr>
          <w:rFonts w:ascii="Times New Roman" w:hAnsi="Times New Roman"/>
        </w:rPr>
        <w:t xml:space="preserve">neuromonitoring, </w:t>
      </w:r>
    </w:p>
    <w:p w14:paraId="0EA108F1" w14:textId="77777777" w:rsidR="000E1CCE" w:rsidRPr="00F363B1" w:rsidRDefault="000E1CCE" w:rsidP="00142124">
      <w:pPr>
        <w:pStyle w:val="ListParagraph"/>
        <w:numPr>
          <w:ilvl w:val="0"/>
          <w:numId w:val="1165"/>
        </w:numPr>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52E0C085" w14:textId="77777777" w:rsidR="000E1CCE" w:rsidRPr="00F363B1" w:rsidRDefault="000E1CCE" w:rsidP="00656421">
      <w:pPr>
        <w:pStyle w:val="ListParagraph"/>
        <w:rPr>
          <w:rFonts w:ascii="Times New Roman" w:hAnsi="Times New Roman"/>
        </w:rPr>
      </w:pPr>
    </w:p>
    <w:p w14:paraId="13468649" w14:textId="77777777" w:rsidR="000E1CCE" w:rsidRPr="00F363B1" w:rsidRDefault="000E1CCE" w:rsidP="00142124">
      <w:pPr>
        <w:pStyle w:val="ListParagraph"/>
        <w:numPr>
          <w:ilvl w:val="0"/>
          <w:numId w:val="1149"/>
        </w:numPr>
        <w:rPr>
          <w:rFonts w:ascii="Times New Roman" w:hAnsi="Times New Roman"/>
        </w:rPr>
      </w:pPr>
      <w:r w:rsidRPr="00F363B1">
        <w:rPr>
          <w:rFonts w:ascii="Times New Roman" w:hAnsi="Times New Roman"/>
        </w:rPr>
        <w:t>Špeciálne materiálno-technické vybavenie pre medicínsku službu Chirurgická liečba zápalových a metabolických spondylopatií - T1-S1 je</w:t>
      </w:r>
    </w:p>
    <w:p w14:paraId="139A5B70" w14:textId="77777777" w:rsidR="000E1CCE" w:rsidRPr="00F363B1" w:rsidRDefault="000E1CCE" w:rsidP="00142124">
      <w:pPr>
        <w:pStyle w:val="ListParagraph"/>
        <w:numPr>
          <w:ilvl w:val="0"/>
          <w:numId w:val="1166"/>
        </w:numPr>
        <w:rPr>
          <w:rFonts w:ascii="Times New Roman" w:hAnsi="Times New Roman"/>
        </w:rPr>
      </w:pPr>
      <w:r w:rsidRPr="00F363B1">
        <w:rPr>
          <w:rFonts w:ascii="Times New Roman" w:hAnsi="Times New Roman"/>
        </w:rPr>
        <w:t xml:space="preserve">C-rameno, </w:t>
      </w:r>
    </w:p>
    <w:p w14:paraId="23B2A504" w14:textId="77777777" w:rsidR="000E1CCE" w:rsidRPr="00F363B1" w:rsidRDefault="000E1CCE" w:rsidP="00142124">
      <w:pPr>
        <w:pStyle w:val="ListParagraph"/>
        <w:numPr>
          <w:ilvl w:val="0"/>
          <w:numId w:val="1166"/>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17714F51" w14:textId="77777777" w:rsidR="000E1CCE" w:rsidRPr="00F363B1" w:rsidRDefault="000E1CCE" w:rsidP="00142124">
      <w:pPr>
        <w:pStyle w:val="ListParagraph"/>
        <w:numPr>
          <w:ilvl w:val="0"/>
          <w:numId w:val="1166"/>
        </w:numPr>
        <w:rPr>
          <w:rFonts w:ascii="Times New Roman" w:hAnsi="Times New Roman"/>
        </w:rPr>
      </w:pPr>
      <w:r w:rsidRPr="00F363B1">
        <w:rPr>
          <w:rFonts w:ascii="Times New Roman" w:hAnsi="Times New Roman"/>
        </w:rPr>
        <w:t xml:space="preserve">operačný mikroskop, </w:t>
      </w:r>
    </w:p>
    <w:p w14:paraId="70FC8720" w14:textId="77777777" w:rsidR="000E1CCE" w:rsidRPr="00F363B1" w:rsidRDefault="000E1CCE" w:rsidP="00142124">
      <w:pPr>
        <w:pStyle w:val="ListParagraph"/>
        <w:numPr>
          <w:ilvl w:val="0"/>
          <w:numId w:val="1166"/>
        </w:numPr>
        <w:rPr>
          <w:rFonts w:ascii="Times New Roman" w:hAnsi="Times New Roman"/>
        </w:rPr>
      </w:pPr>
      <w:r w:rsidRPr="00F363B1">
        <w:rPr>
          <w:rFonts w:ascii="Times New Roman" w:hAnsi="Times New Roman"/>
        </w:rPr>
        <w:t xml:space="preserve">vysoko otáčková fréza, </w:t>
      </w:r>
    </w:p>
    <w:p w14:paraId="22D8D961" w14:textId="77777777" w:rsidR="000E1CCE" w:rsidRPr="00F363B1" w:rsidRDefault="000E1CCE" w:rsidP="00142124">
      <w:pPr>
        <w:pStyle w:val="ListParagraph"/>
        <w:numPr>
          <w:ilvl w:val="0"/>
          <w:numId w:val="1166"/>
        </w:numPr>
        <w:rPr>
          <w:rFonts w:ascii="Times New Roman" w:hAnsi="Times New Roman"/>
        </w:rPr>
      </w:pPr>
      <w:r w:rsidRPr="00F363B1">
        <w:rPr>
          <w:rFonts w:ascii="Times New Roman" w:hAnsi="Times New Roman"/>
        </w:rPr>
        <w:t xml:space="preserve">neuromonitoring, </w:t>
      </w:r>
    </w:p>
    <w:p w14:paraId="7418105D" w14:textId="77777777" w:rsidR="000E1CCE" w:rsidRPr="00F363B1" w:rsidRDefault="000E1CCE" w:rsidP="00142124">
      <w:pPr>
        <w:pStyle w:val="ListParagraph"/>
        <w:numPr>
          <w:ilvl w:val="0"/>
          <w:numId w:val="1166"/>
        </w:numPr>
        <w:rPr>
          <w:rFonts w:ascii="Times New Roman" w:hAnsi="Times New Roman"/>
        </w:rPr>
      </w:pPr>
      <w:r w:rsidRPr="00F363B1">
        <w:rPr>
          <w:rFonts w:ascii="Times New Roman" w:hAnsi="Times New Roman"/>
        </w:rPr>
        <w:t>robotický systém; lehota na splnenie podmienky kategorizácie ústavnej starostlivosti podľa § 44 ods. 2 písm. d) zákona je 1. januára 2026,</w:t>
      </w:r>
    </w:p>
    <w:p w14:paraId="5A38AD7B" w14:textId="77777777" w:rsidR="000E1CCE" w:rsidRPr="00F363B1" w:rsidRDefault="000E1CCE" w:rsidP="00142124">
      <w:pPr>
        <w:pStyle w:val="ListParagraph"/>
        <w:numPr>
          <w:ilvl w:val="0"/>
          <w:numId w:val="1166"/>
        </w:numPr>
        <w:rPr>
          <w:rFonts w:ascii="Times New Roman" w:hAnsi="Times New Roman"/>
        </w:rPr>
      </w:pPr>
      <w:r w:rsidRPr="00F363B1">
        <w:rPr>
          <w:rFonts w:ascii="Times New Roman" w:hAnsi="Times New Roman"/>
        </w:rPr>
        <w:t xml:space="preserve">spinálny endoskop, </w:t>
      </w:r>
    </w:p>
    <w:p w14:paraId="4B641E86" w14:textId="77777777" w:rsidR="000E1CCE" w:rsidRPr="00F363B1" w:rsidRDefault="000E1CCE" w:rsidP="00142124">
      <w:pPr>
        <w:pStyle w:val="ListParagraph"/>
        <w:numPr>
          <w:ilvl w:val="0"/>
          <w:numId w:val="1166"/>
        </w:numPr>
        <w:rPr>
          <w:rFonts w:ascii="Times New Roman" w:hAnsi="Times New Roman"/>
        </w:rPr>
      </w:pPr>
      <w:r w:rsidRPr="00F363B1">
        <w:rPr>
          <w:rFonts w:ascii="Times New Roman" w:hAnsi="Times New Roman"/>
        </w:rPr>
        <w:t>tubusové retraktory.</w:t>
      </w:r>
    </w:p>
    <w:p w14:paraId="5AF3E886" w14:textId="77777777" w:rsidR="000E1CCE" w:rsidRPr="00F363B1" w:rsidRDefault="000E1CCE" w:rsidP="00656421">
      <w:pPr>
        <w:pStyle w:val="ListParagraph"/>
        <w:rPr>
          <w:rFonts w:ascii="Times New Roman" w:hAnsi="Times New Roman"/>
        </w:rPr>
      </w:pPr>
    </w:p>
    <w:p w14:paraId="5A2C4175" w14:textId="77777777" w:rsidR="000E1CCE" w:rsidRPr="00F363B1" w:rsidRDefault="000E1CCE" w:rsidP="00142124">
      <w:pPr>
        <w:pStyle w:val="ListParagraph"/>
        <w:numPr>
          <w:ilvl w:val="0"/>
          <w:numId w:val="1149"/>
        </w:numPr>
        <w:rPr>
          <w:rFonts w:ascii="Times New Roman" w:hAnsi="Times New Roman"/>
        </w:rPr>
      </w:pPr>
      <w:r w:rsidRPr="00F363B1">
        <w:rPr>
          <w:rFonts w:ascii="Times New Roman" w:hAnsi="Times New Roman"/>
        </w:rPr>
        <w:t>Špeciálne materiálno-technické vybavenie pre medicínsku službu Chirurgická liečba zápalových a metabolických spondylopatií - S2-Co + SI kĺby je</w:t>
      </w:r>
    </w:p>
    <w:p w14:paraId="6ED80B1B" w14:textId="77777777" w:rsidR="000E1CCE" w:rsidRPr="00F363B1" w:rsidRDefault="000E1CCE" w:rsidP="00142124">
      <w:pPr>
        <w:pStyle w:val="ListParagraph"/>
        <w:numPr>
          <w:ilvl w:val="0"/>
          <w:numId w:val="1167"/>
        </w:numPr>
        <w:rPr>
          <w:rFonts w:ascii="Times New Roman" w:hAnsi="Times New Roman"/>
        </w:rPr>
      </w:pPr>
      <w:r w:rsidRPr="00F363B1">
        <w:rPr>
          <w:rFonts w:ascii="Times New Roman" w:hAnsi="Times New Roman"/>
        </w:rPr>
        <w:t xml:space="preserve">C-rameno, </w:t>
      </w:r>
    </w:p>
    <w:p w14:paraId="712EF055" w14:textId="77777777" w:rsidR="000E1CCE" w:rsidRPr="00F363B1" w:rsidRDefault="000E1CCE" w:rsidP="00142124">
      <w:pPr>
        <w:pStyle w:val="ListParagraph"/>
        <w:numPr>
          <w:ilvl w:val="0"/>
          <w:numId w:val="1167"/>
        </w:numPr>
        <w:rPr>
          <w:rFonts w:ascii="Times New Roman" w:hAnsi="Times New Roman"/>
        </w:rPr>
      </w:pPr>
      <w:r w:rsidRPr="00F363B1">
        <w:rPr>
          <w:rFonts w:ascii="Times New Roman" w:hAnsi="Times New Roman"/>
        </w:rPr>
        <w:t>3D/navigácia; lehota na splnenie podmienky kategorizácie ústavnej starostlivosti podľa § 44 ods. 2 písm. d) zákona je 1. januára 2025.</w:t>
      </w:r>
    </w:p>
    <w:p w14:paraId="0F3886CF" w14:textId="77777777" w:rsidR="00FA4013" w:rsidRPr="00F363B1" w:rsidRDefault="00FA4013" w:rsidP="00656421">
      <w:pPr>
        <w:jc w:val="both"/>
      </w:pPr>
      <w:r w:rsidRPr="00F363B1">
        <w:br w:type="page"/>
      </w:r>
    </w:p>
    <w:p w14:paraId="5403ACD0" w14:textId="7945D5C6" w:rsidR="00FA4013" w:rsidRPr="00F363B1" w:rsidRDefault="00FA4013"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56</w:t>
      </w:r>
      <w:r w:rsidRPr="00F363B1">
        <w:rPr>
          <w:rFonts w:ascii="Times New Roman" w:hAnsi="Times New Roman" w:cs="Times New Roman"/>
          <w:b/>
          <w:bCs/>
          <w:color w:val="auto"/>
          <w:sz w:val="24"/>
          <w:szCs w:val="24"/>
        </w:rPr>
        <w:tab/>
        <w:t xml:space="preserve">Muskuloskeletálny program pre deti </w:t>
      </w:r>
    </w:p>
    <w:p w14:paraId="79FB0017" w14:textId="77777777" w:rsidR="00C1520B" w:rsidRPr="00F363B1" w:rsidRDefault="00C1520B"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 úrovne</w:t>
      </w:r>
    </w:p>
    <w:p w14:paraId="2D3F6EAA" w14:textId="77777777" w:rsidR="00C1520B" w:rsidRPr="00F363B1" w:rsidRDefault="00C1520B" w:rsidP="00142124">
      <w:pPr>
        <w:pStyle w:val="ListParagraph"/>
        <w:numPr>
          <w:ilvl w:val="0"/>
          <w:numId w:val="450"/>
        </w:numPr>
        <w:rPr>
          <w:rFonts w:ascii="Times New Roman" w:hAnsi="Times New Roman"/>
        </w:rPr>
      </w:pPr>
      <w:r w:rsidRPr="00F363B1">
        <w:rPr>
          <w:rFonts w:ascii="Times New Roman" w:hAnsi="Times New Roman"/>
        </w:rPr>
        <w:t>Špeciálne personálne zabezpečenie je lekár so špecializáciou v špecializačnom odbore ortopédia.</w:t>
      </w:r>
    </w:p>
    <w:p w14:paraId="7585306B" w14:textId="77777777" w:rsidR="00C1520B" w:rsidRPr="00F363B1" w:rsidRDefault="00C1520B" w:rsidP="00656421">
      <w:pPr>
        <w:jc w:val="both"/>
      </w:pPr>
    </w:p>
    <w:p w14:paraId="119F6FB6" w14:textId="77777777" w:rsidR="00C1520B" w:rsidRPr="00F363B1" w:rsidRDefault="00C1520B" w:rsidP="00142124">
      <w:pPr>
        <w:pStyle w:val="ListParagraph"/>
        <w:numPr>
          <w:ilvl w:val="0"/>
          <w:numId w:val="450"/>
        </w:numPr>
        <w:rPr>
          <w:rFonts w:ascii="Times New Roman" w:hAnsi="Times New Roman"/>
        </w:rPr>
      </w:pPr>
      <w:r w:rsidRPr="00F363B1">
        <w:rPr>
          <w:rFonts w:ascii="Times New Roman" w:hAnsi="Times New Roman"/>
        </w:rPr>
        <w:t>Špeciálne materiálno-technické vybavenie je</w:t>
      </w:r>
    </w:p>
    <w:p w14:paraId="4438EF75" w14:textId="060830E4" w:rsidR="00C1520B" w:rsidRPr="00F363B1" w:rsidRDefault="00C1520B" w:rsidP="00142124">
      <w:pPr>
        <w:pStyle w:val="ListParagraph"/>
        <w:numPr>
          <w:ilvl w:val="0"/>
          <w:numId w:val="441"/>
        </w:numPr>
        <w:rPr>
          <w:rFonts w:ascii="Times New Roman" w:hAnsi="Times New Roman"/>
        </w:rPr>
      </w:pPr>
      <w:r w:rsidRPr="00F363B1">
        <w:rPr>
          <w:rFonts w:ascii="Times New Roman" w:hAnsi="Times New Roman"/>
        </w:rPr>
        <w:t>materiálno technické vybavenie pre výkony jednodňovej zdravotnej starostlivosti vrátane vybavenia pre artroskopické výkony, ak sa poskytujú artroskopické výkony,</w:t>
      </w:r>
    </w:p>
    <w:p w14:paraId="574747A0" w14:textId="3148E9B8" w:rsidR="00C1520B" w:rsidRPr="00F363B1" w:rsidRDefault="00C1520B" w:rsidP="00142124">
      <w:pPr>
        <w:pStyle w:val="ListParagraph"/>
        <w:numPr>
          <w:ilvl w:val="0"/>
          <w:numId w:val="441"/>
        </w:numPr>
        <w:rPr>
          <w:rFonts w:ascii="Times New Roman" w:hAnsi="Times New Roman"/>
        </w:rPr>
      </w:pPr>
      <w:r w:rsidRPr="00F363B1">
        <w:rPr>
          <w:rFonts w:ascii="Times New Roman" w:hAnsi="Times New Roman"/>
        </w:rPr>
        <w:t>mobilné skiaskopické zariadenie C-rameno, ak sa poskytujú výkony s potrebnou skiaskopickou kontrolou</w:t>
      </w:r>
      <w:r w:rsidR="006775DD" w:rsidRPr="00F363B1">
        <w:rPr>
          <w:rFonts w:ascii="Times New Roman" w:hAnsi="Times New Roman"/>
        </w:rPr>
        <w:t>.</w:t>
      </w:r>
    </w:p>
    <w:p w14:paraId="3A6A2E53" w14:textId="77777777" w:rsidR="006775DD" w:rsidRPr="00F363B1" w:rsidRDefault="006775DD" w:rsidP="00656421">
      <w:pPr>
        <w:jc w:val="both"/>
      </w:pPr>
    </w:p>
    <w:p w14:paraId="0EE4544B" w14:textId="37D20638" w:rsidR="00C1520B" w:rsidRPr="00F363B1" w:rsidRDefault="00C1520B" w:rsidP="00142124">
      <w:pPr>
        <w:pStyle w:val="ListParagraph"/>
        <w:numPr>
          <w:ilvl w:val="0"/>
          <w:numId w:val="450"/>
        </w:numPr>
        <w:rPr>
          <w:rFonts w:ascii="Times New Roman" w:hAnsi="Times New Roman"/>
        </w:rPr>
      </w:pPr>
      <w:r w:rsidRPr="00F363B1">
        <w:rPr>
          <w:rFonts w:ascii="Times New Roman" w:hAnsi="Times New Roman"/>
        </w:rPr>
        <w:t xml:space="preserve">Podmienky </w:t>
      </w:r>
      <w:r w:rsidR="006775DD" w:rsidRPr="00F363B1">
        <w:rPr>
          <w:rFonts w:ascii="Times New Roman" w:hAnsi="Times New Roman"/>
        </w:rPr>
        <w:t xml:space="preserve">pre poskytnutie </w:t>
      </w:r>
      <w:r w:rsidRPr="00F363B1">
        <w:rPr>
          <w:rFonts w:ascii="Times New Roman" w:hAnsi="Times New Roman"/>
        </w:rPr>
        <w:t>diagnostiky a liečby počas hospitalizácie sú predoperačné a pooperačné zázemie na prípravu pacienta pred operačným výkonom a následné pooperačné zotavenie, s prístupným pooperačným monitorovaním vitálnych funkcií, dostupnými medicinálnymi plynmi a možnosťou okamžitej resuscitácie.</w:t>
      </w:r>
    </w:p>
    <w:p w14:paraId="6059ED59" w14:textId="77777777" w:rsidR="006775DD" w:rsidRPr="00F363B1" w:rsidRDefault="006775DD" w:rsidP="00656421">
      <w:pPr>
        <w:jc w:val="both"/>
      </w:pPr>
    </w:p>
    <w:p w14:paraId="688277CB" w14:textId="77777777" w:rsidR="00C1520B" w:rsidRPr="00F363B1" w:rsidRDefault="00C1520B"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 úrovne</w:t>
      </w:r>
    </w:p>
    <w:p w14:paraId="703A8993" w14:textId="77777777" w:rsidR="00C1520B" w:rsidRPr="00F363B1" w:rsidRDefault="00C1520B" w:rsidP="00142124">
      <w:pPr>
        <w:pStyle w:val="ListParagraph"/>
        <w:numPr>
          <w:ilvl w:val="0"/>
          <w:numId w:val="442"/>
        </w:numPr>
        <w:rPr>
          <w:rFonts w:ascii="Times New Roman" w:hAnsi="Times New Roman"/>
        </w:rPr>
      </w:pPr>
      <w:r w:rsidRPr="00F363B1">
        <w:rPr>
          <w:rFonts w:ascii="Times New Roman" w:hAnsi="Times New Roman"/>
        </w:rPr>
        <w:t>Špeciálne personálne zabezpečenie je</w:t>
      </w:r>
    </w:p>
    <w:p w14:paraId="10BCBCA6" w14:textId="77777777" w:rsidR="00C1520B" w:rsidRPr="00F363B1" w:rsidRDefault="00C1520B" w:rsidP="00142124">
      <w:pPr>
        <w:pStyle w:val="ListParagraph"/>
        <w:numPr>
          <w:ilvl w:val="0"/>
          <w:numId w:val="443"/>
        </w:numPr>
        <w:rPr>
          <w:rFonts w:ascii="Times New Roman" w:hAnsi="Times New Roman"/>
        </w:rPr>
      </w:pPr>
      <w:r w:rsidRPr="00F363B1">
        <w:rPr>
          <w:rFonts w:ascii="Times New Roman" w:hAnsi="Times New Roman"/>
        </w:rPr>
        <w:t>dvaja lekári so špecializáciou v špecializačnom odbore ortopédia, s úväzkom 1,0,</w:t>
      </w:r>
    </w:p>
    <w:p w14:paraId="339DE387" w14:textId="77777777" w:rsidR="00C1520B" w:rsidRPr="00F363B1" w:rsidRDefault="00C1520B" w:rsidP="00142124">
      <w:pPr>
        <w:pStyle w:val="ListParagraph"/>
        <w:numPr>
          <w:ilvl w:val="0"/>
          <w:numId w:val="443"/>
        </w:numPr>
        <w:rPr>
          <w:rFonts w:ascii="Times New Roman" w:hAnsi="Times New Roman"/>
        </w:rPr>
      </w:pPr>
      <w:r w:rsidRPr="00F363B1">
        <w:rPr>
          <w:rFonts w:ascii="Times New Roman" w:hAnsi="Times New Roman"/>
        </w:rPr>
        <w:t>fyzioterapeut.</w:t>
      </w:r>
    </w:p>
    <w:p w14:paraId="4B2E86DD" w14:textId="77777777" w:rsidR="00C1520B" w:rsidRPr="00F363B1" w:rsidRDefault="00C1520B" w:rsidP="00656421">
      <w:pPr>
        <w:jc w:val="both"/>
      </w:pPr>
    </w:p>
    <w:p w14:paraId="52F89770" w14:textId="77777777" w:rsidR="00C1520B" w:rsidRPr="00F363B1" w:rsidRDefault="00C1520B" w:rsidP="00142124">
      <w:pPr>
        <w:pStyle w:val="ListParagraph"/>
        <w:numPr>
          <w:ilvl w:val="0"/>
          <w:numId w:val="442"/>
        </w:numPr>
        <w:rPr>
          <w:rFonts w:ascii="Times New Roman" w:hAnsi="Times New Roman"/>
        </w:rPr>
      </w:pPr>
      <w:r w:rsidRPr="00F363B1">
        <w:rPr>
          <w:rFonts w:ascii="Times New Roman" w:hAnsi="Times New Roman"/>
        </w:rPr>
        <w:t>Špeciálne materiálno-technické vybavenie je</w:t>
      </w:r>
    </w:p>
    <w:p w14:paraId="25D684A6" w14:textId="77777777" w:rsidR="00C1520B" w:rsidRPr="00F363B1" w:rsidRDefault="00C1520B" w:rsidP="00142124">
      <w:pPr>
        <w:pStyle w:val="ListParagraph"/>
        <w:numPr>
          <w:ilvl w:val="0"/>
          <w:numId w:val="451"/>
        </w:numPr>
        <w:rPr>
          <w:rFonts w:ascii="Times New Roman" w:hAnsi="Times New Roman"/>
        </w:rPr>
      </w:pPr>
      <w:r w:rsidRPr="00F363B1">
        <w:rPr>
          <w:rFonts w:ascii="Times New Roman" w:hAnsi="Times New Roman"/>
        </w:rPr>
        <w:t>operačná sála spĺňajúca požiadavky vysokoaseptickej operačnej sály vhodnej pre kostné operácie,</w:t>
      </w:r>
    </w:p>
    <w:p w14:paraId="31AB896E" w14:textId="77777777" w:rsidR="00C1520B" w:rsidRPr="00F363B1" w:rsidRDefault="00C1520B" w:rsidP="00142124">
      <w:pPr>
        <w:pStyle w:val="ListParagraph"/>
        <w:numPr>
          <w:ilvl w:val="0"/>
          <w:numId w:val="451"/>
        </w:numPr>
        <w:contextualSpacing w:val="0"/>
        <w:rPr>
          <w:rFonts w:ascii="Times New Roman" w:hAnsi="Times New Roman"/>
        </w:rPr>
      </w:pPr>
      <w:r w:rsidRPr="00F363B1">
        <w:rPr>
          <w:rFonts w:ascii="Times New Roman" w:hAnsi="Times New Roman"/>
        </w:rPr>
        <w:t>mobilné skiaskopické zariadenie – C-rameno,</w:t>
      </w:r>
    </w:p>
    <w:p w14:paraId="1CC4127C" w14:textId="77777777" w:rsidR="00C1520B" w:rsidRPr="00F363B1" w:rsidRDefault="00C1520B" w:rsidP="00142124">
      <w:pPr>
        <w:pStyle w:val="ListParagraph"/>
        <w:numPr>
          <w:ilvl w:val="0"/>
          <w:numId w:val="451"/>
        </w:numPr>
        <w:contextualSpacing w:val="0"/>
        <w:rPr>
          <w:rFonts w:ascii="Times New Roman" w:hAnsi="Times New Roman"/>
        </w:rPr>
      </w:pPr>
      <w:r w:rsidRPr="00F363B1">
        <w:rPr>
          <w:rFonts w:ascii="Times New Roman" w:hAnsi="Times New Roman"/>
        </w:rPr>
        <w:t>vybavenie na artroskopicky asistovanú operatívu,</w:t>
      </w:r>
    </w:p>
    <w:p w14:paraId="2905EA80" w14:textId="77777777" w:rsidR="00C1520B" w:rsidRPr="00F363B1" w:rsidRDefault="00C1520B" w:rsidP="00142124">
      <w:pPr>
        <w:pStyle w:val="ListParagraph"/>
        <w:numPr>
          <w:ilvl w:val="0"/>
          <w:numId w:val="451"/>
        </w:numPr>
        <w:contextualSpacing w:val="0"/>
        <w:rPr>
          <w:rFonts w:ascii="Times New Roman" w:hAnsi="Times New Roman"/>
        </w:rPr>
      </w:pPr>
      <w:r w:rsidRPr="00F363B1">
        <w:rPr>
          <w:rFonts w:ascii="Times New Roman" w:hAnsi="Times New Roman"/>
        </w:rPr>
        <w:t>RTG transparentný operačný stôl s rôznym stupňom polohovania a traumatologickými extenčnými nadstavbami pri ošetrovaní úrazov muskulo-skeletálneho systému,</w:t>
      </w:r>
    </w:p>
    <w:p w14:paraId="630206F7" w14:textId="77777777" w:rsidR="00C1520B" w:rsidRPr="00F363B1" w:rsidRDefault="00C1520B" w:rsidP="00142124">
      <w:pPr>
        <w:pStyle w:val="ListParagraph"/>
        <w:numPr>
          <w:ilvl w:val="0"/>
          <w:numId w:val="451"/>
        </w:numPr>
        <w:rPr>
          <w:rFonts w:ascii="Times New Roman" w:hAnsi="Times New Roman"/>
        </w:rPr>
      </w:pPr>
      <w:r w:rsidRPr="00F363B1">
        <w:rPr>
          <w:rFonts w:ascii="Times New Roman" w:hAnsi="Times New Roman"/>
        </w:rPr>
        <w:t>polohovateľné lôžka s antidekubitárnymi matracmi (30% elektrické).</w:t>
      </w:r>
    </w:p>
    <w:p w14:paraId="5FD22318" w14:textId="77777777" w:rsidR="00C1520B" w:rsidRPr="00F363B1" w:rsidRDefault="00C1520B" w:rsidP="00656421"/>
    <w:p w14:paraId="1B99491B" w14:textId="77777777" w:rsidR="00C1520B" w:rsidRPr="00F363B1" w:rsidRDefault="00C1520B"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62964E2C" w14:textId="77777777" w:rsidR="00C1520B" w:rsidRPr="00F363B1" w:rsidRDefault="00C1520B" w:rsidP="00142124">
      <w:pPr>
        <w:pStyle w:val="ListParagraph"/>
        <w:numPr>
          <w:ilvl w:val="0"/>
          <w:numId w:val="444"/>
        </w:numPr>
        <w:rPr>
          <w:rFonts w:ascii="Times New Roman" w:hAnsi="Times New Roman"/>
        </w:rPr>
      </w:pPr>
      <w:r w:rsidRPr="00F363B1">
        <w:rPr>
          <w:rFonts w:ascii="Times New Roman" w:hAnsi="Times New Roman"/>
        </w:rPr>
        <w:t>Špeciálne personálne zabezpečenie je</w:t>
      </w:r>
    </w:p>
    <w:p w14:paraId="3B41E51F" w14:textId="13CF321A" w:rsidR="00C1520B" w:rsidRPr="00F363B1" w:rsidRDefault="00C1520B" w:rsidP="00142124">
      <w:pPr>
        <w:pStyle w:val="ListParagraph"/>
        <w:numPr>
          <w:ilvl w:val="0"/>
          <w:numId w:val="445"/>
        </w:numPr>
        <w:rPr>
          <w:rFonts w:ascii="Times New Roman" w:hAnsi="Times New Roman"/>
        </w:rPr>
      </w:pPr>
      <w:r w:rsidRPr="00F363B1">
        <w:rPr>
          <w:rFonts w:ascii="Times New Roman" w:hAnsi="Times New Roman"/>
        </w:rPr>
        <w:t>dvaja lekári so špecializáciou v špecializačnom odbore ortopédia, s</w:t>
      </w:r>
      <w:r w:rsidR="006775DD" w:rsidRPr="00F363B1">
        <w:rPr>
          <w:rFonts w:ascii="Times New Roman" w:hAnsi="Times New Roman"/>
        </w:rPr>
        <w:t xml:space="preserve"> kumulatívnym </w:t>
      </w:r>
      <w:r w:rsidRPr="00F363B1">
        <w:rPr>
          <w:rFonts w:ascii="Times New Roman" w:hAnsi="Times New Roman"/>
        </w:rPr>
        <w:t>úväzkom 2,0,</w:t>
      </w:r>
    </w:p>
    <w:p w14:paraId="69FFA8C1" w14:textId="22D90EF8" w:rsidR="00C1520B" w:rsidRPr="00F363B1" w:rsidRDefault="00C1520B" w:rsidP="00142124">
      <w:pPr>
        <w:pStyle w:val="ListParagraph"/>
        <w:numPr>
          <w:ilvl w:val="0"/>
          <w:numId w:val="445"/>
        </w:numPr>
        <w:rPr>
          <w:rFonts w:ascii="Times New Roman" w:hAnsi="Times New Roman"/>
        </w:rPr>
      </w:pPr>
      <w:r w:rsidRPr="00F363B1">
        <w:rPr>
          <w:rFonts w:ascii="Times New Roman" w:hAnsi="Times New Roman"/>
        </w:rPr>
        <w:t xml:space="preserve">lekári so špecializáciou </w:t>
      </w:r>
      <w:r w:rsidR="006775DD" w:rsidRPr="00F363B1">
        <w:rPr>
          <w:rFonts w:ascii="Times New Roman" w:hAnsi="Times New Roman"/>
        </w:rPr>
        <w:t xml:space="preserve">v špecializačnom odbore ortopédia </w:t>
      </w:r>
      <w:r w:rsidRPr="00F363B1">
        <w:rPr>
          <w:rFonts w:ascii="Times New Roman" w:hAnsi="Times New Roman"/>
        </w:rPr>
        <w:t xml:space="preserve">alebo </w:t>
      </w:r>
      <w:r w:rsidR="006775DD" w:rsidRPr="00F363B1">
        <w:rPr>
          <w:rFonts w:ascii="Times New Roman" w:hAnsi="Times New Roman"/>
        </w:rPr>
        <w:t xml:space="preserve">lekári </w:t>
      </w:r>
      <w:r w:rsidRPr="00F363B1">
        <w:rPr>
          <w:rFonts w:ascii="Times New Roman" w:hAnsi="Times New Roman"/>
        </w:rPr>
        <w:t xml:space="preserve">zaradení v špecializačnej príprave v odbore </w:t>
      </w:r>
      <w:r w:rsidR="006775DD" w:rsidRPr="00F363B1">
        <w:rPr>
          <w:rFonts w:ascii="Times New Roman" w:hAnsi="Times New Roman"/>
        </w:rPr>
        <w:t>ortopédia,</w:t>
      </w:r>
      <w:r w:rsidRPr="00F363B1">
        <w:rPr>
          <w:rFonts w:ascii="Times New Roman" w:hAnsi="Times New Roman"/>
        </w:rPr>
        <w:t xml:space="preserve"> s kumulatívnym úväzko</w:t>
      </w:r>
      <w:r w:rsidR="006775DD" w:rsidRPr="00F363B1">
        <w:rPr>
          <w:rFonts w:ascii="Times New Roman" w:hAnsi="Times New Roman"/>
        </w:rPr>
        <w:t>m</w:t>
      </w:r>
      <w:r w:rsidRPr="00F363B1">
        <w:rPr>
          <w:rFonts w:ascii="Times New Roman" w:hAnsi="Times New Roman"/>
        </w:rPr>
        <w:t xml:space="preserve"> 5,0</w:t>
      </w:r>
      <w:r w:rsidR="006775DD" w:rsidRPr="00F363B1">
        <w:rPr>
          <w:rFonts w:ascii="Times New Roman" w:hAnsi="Times New Roman"/>
        </w:rPr>
        <w:t>,</w:t>
      </w:r>
    </w:p>
    <w:p w14:paraId="0FF9F3CB" w14:textId="77777777" w:rsidR="00C1520B" w:rsidRPr="00F363B1" w:rsidRDefault="00C1520B" w:rsidP="00142124">
      <w:pPr>
        <w:pStyle w:val="ListParagraph"/>
        <w:numPr>
          <w:ilvl w:val="0"/>
          <w:numId w:val="445"/>
        </w:numPr>
        <w:rPr>
          <w:rFonts w:ascii="Times New Roman" w:hAnsi="Times New Roman"/>
        </w:rPr>
      </w:pPr>
      <w:r w:rsidRPr="00F363B1">
        <w:rPr>
          <w:rFonts w:ascii="Times New Roman" w:hAnsi="Times New Roman"/>
        </w:rPr>
        <w:t>fyzioterapeut.</w:t>
      </w:r>
    </w:p>
    <w:p w14:paraId="009B17C5" w14:textId="77777777" w:rsidR="00C1520B" w:rsidRPr="00F363B1" w:rsidRDefault="00C1520B" w:rsidP="00656421">
      <w:pPr>
        <w:jc w:val="both"/>
      </w:pPr>
    </w:p>
    <w:p w14:paraId="58EB8F3F" w14:textId="77777777" w:rsidR="00C1520B" w:rsidRPr="00F363B1" w:rsidRDefault="00C1520B" w:rsidP="00142124">
      <w:pPr>
        <w:pStyle w:val="ListParagraph"/>
        <w:numPr>
          <w:ilvl w:val="0"/>
          <w:numId w:val="444"/>
        </w:numPr>
        <w:rPr>
          <w:rFonts w:ascii="Times New Roman" w:hAnsi="Times New Roman"/>
        </w:rPr>
      </w:pPr>
      <w:r w:rsidRPr="00F363B1">
        <w:rPr>
          <w:rFonts w:ascii="Times New Roman" w:hAnsi="Times New Roman"/>
        </w:rPr>
        <w:t>Špeciálne materiálno-technické vybavenie je</w:t>
      </w:r>
    </w:p>
    <w:p w14:paraId="5FE343F2" w14:textId="77777777" w:rsidR="00C1520B" w:rsidRPr="00F363B1" w:rsidRDefault="00C1520B" w:rsidP="00142124">
      <w:pPr>
        <w:pStyle w:val="ListParagraph"/>
        <w:numPr>
          <w:ilvl w:val="0"/>
          <w:numId w:val="438"/>
        </w:numPr>
        <w:contextualSpacing w:val="0"/>
        <w:rPr>
          <w:rFonts w:ascii="Times New Roman" w:hAnsi="Times New Roman"/>
        </w:rPr>
      </w:pPr>
      <w:r w:rsidRPr="00F363B1">
        <w:rPr>
          <w:rFonts w:ascii="Times New Roman" w:hAnsi="Times New Roman"/>
        </w:rPr>
        <w:t>operačná sála spĺňajúca požiadavky vysokoaseptickej operačnej sály vhodnej pre kostné operácie,</w:t>
      </w:r>
    </w:p>
    <w:p w14:paraId="2CB27AF9" w14:textId="77777777" w:rsidR="00C1520B" w:rsidRPr="00F363B1" w:rsidRDefault="00C1520B" w:rsidP="00142124">
      <w:pPr>
        <w:pStyle w:val="ListParagraph"/>
        <w:numPr>
          <w:ilvl w:val="0"/>
          <w:numId w:val="438"/>
        </w:numPr>
        <w:contextualSpacing w:val="0"/>
        <w:rPr>
          <w:rFonts w:ascii="Times New Roman" w:hAnsi="Times New Roman"/>
        </w:rPr>
      </w:pPr>
      <w:r w:rsidRPr="00F363B1">
        <w:rPr>
          <w:rFonts w:ascii="Times New Roman" w:hAnsi="Times New Roman"/>
        </w:rPr>
        <w:t>mobilné skiaskopické zariadenie - C-rameno,</w:t>
      </w:r>
    </w:p>
    <w:p w14:paraId="5624770D" w14:textId="77777777" w:rsidR="00C1520B" w:rsidRPr="00F363B1" w:rsidRDefault="00C1520B" w:rsidP="00142124">
      <w:pPr>
        <w:pStyle w:val="ListParagraph"/>
        <w:numPr>
          <w:ilvl w:val="0"/>
          <w:numId w:val="438"/>
        </w:numPr>
        <w:contextualSpacing w:val="0"/>
        <w:rPr>
          <w:rFonts w:ascii="Times New Roman" w:hAnsi="Times New Roman"/>
        </w:rPr>
      </w:pPr>
      <w:r w:rsidRPr="00F363B1">
        <w:rPr>
          <w:rFonts w:ascii="Times New Roman" w:hAnsi="Times New Roman"/>
        </w:rPr>
        <w:t>vybavenie na komplexnú artroskopicky asistovanú operatívu,</w:t>
      </w:r>
    </w:p>
    <w:p w14:paraId="4FF80A55" w14:textId="77777777" w:rsidR="00C1520B" w:rsidRPr="00F363B1" w:rsidRDefault="00C1520B" w:rsidP="00142124">
      <w:pPr>
        <w:pStyle w:val="ListParagraph"/>
        <w:numPr>
          <w:ilvl w:val="0"/>
          <w:numId w:val="438"/>
        </w:numPr>
        <w:contextualSpacing w:val="0"/>
        <w:rPr>
          <w:rFonts w:ascii="Times New Roman" w:hAnsi="Times New Roman"/>
        </w:rPr>
      </w:pPr>
      <w:r w:rsidRPr="00F363B1">
        <w:rPr>
          <w:rFonts w:ascii="Times New Roman" w:hAnsi="Times New Roman"/>
        </w:rPr>
        <w:t>RTG transparentný operačný stôl s rôznym stupňom polohovania a traumatologickými extenčnými nadstavbami pri ošetrovaní úrazov pohybového aparátu,</w:t>
      </w:r>
    </w:p>
    <w:p w14:paraId="79B14C32" w14:textId="77777777" w:rsidR="00C1520B" w:rsidRPr="00F363B1" w:rsidRDefault="00C1520B" w:rsidP="00142124">
      <w:pPr>
        <w:pStyle w:val="ListParagraph"/>
        <w:numPr>
          <w:ilvl w:val="0"/>
          <w:numId w:val="438"/>
        </w:numPr>
        <w:contextualSpacing w:val="0"/>
        <w:rPr>
          <w:rFonts w:ascii="Times New Roman" w:hAnsi="Times New Roman"/>
        </w:rPr>
      </w:pPr>
      <w:r w:rsidRPr="00F363B1">
        <w:rPr>
          <w:rFonts w:ascii="Times New Roman" w:hAnsi="Times New Roman"/>
        </w:rPr>
        <w:t>hemostatické vysokoenergetické zariadenie,</w:t>
      </w:r>
    </w:p>
    <w:p w14:paraId="21C51AE5" w14:textId="77777777" w:rsidR="00C1520B" w:rsidRPr="00F363B1" w:rsidRDefault="00C1520B" w:rsidP="00142124">
      <w:pPr>
        <w:pStyle w:val="ListParagraph"/>
        <w:numPr>
          <w:ilvl w:val="0"/>
          <w:numId w:val="438"/>
        </w:numPr>
        <w:rPr>
          <w:rFonts w:ascii="Times New Roman" w:hAnsi="Times New Roman"/>
        </w:rPr>
      </w:pPr>
      <w:r w:rsidRPr="00F363B1">
        <w:rPr>
          <w:rFonts w:ascii="Times New Roman" w:hAnsi="Times New Roman"/>
        </w:rPr>
        <w:t>zariadenie na poskytovanie kryoterapie.</w:t>
      </w:r>
    </w:p>
    <w:p w14:paraId="21A578EB" w14:textId="77777777" w:rsidR="00C1520B" w:rsidRPr="00F363B1" w:rsidRDefault="00C1520B" w:rsidP="00656421">
      <w:pPr>
        <w:jc w:val="both"/>
      </w:pPr>
    </w:p>
    <w:p w14:paraId="641C8BE9" w14:textId="0732B073" w:rsidR="00C1520B" w:rsidRPr="00F363B1" w:rsidRDefault="00C1520B" w:rsidP="00142124">
      <w:pPr>
        <w:pStyle w:val="ListParagraph"/>
        <w:numPr>
          <w:ilvl w:val="0"/>
          <w:numId w:val="444"/>
        </w:numPr>
        <w:rPr>
          <w:rFonts w:ascii="Times New Roman" w:hAnsi="Times New Roman"/>
        </w:rPr>
      </w:pPr>
      <w:r w:rsidRPr="00F363B1">
        <w:rPr>
          <w:rFonts w:ascii="Times New Roman" w:hAnsi="Times New Roman"/>
        </w:rPr>
        <w:t xml:space="preserve">Špeciálne materiálno-technické vybavenie </w:t>
      </w:r>
      <w:r w:rsidR="006775DD" w:rsidRPr="00F363B1">
        <w:rPr>
          <w:rFonts w:ascii="Times New Roman" w:hAnsi="Times New Roman"/>
        </w:rPr>
        <w:t xml:space="preserve">je polohovateľné lôžka s antidekubitárnymi matracmi (50 % elektrické); </w:t>
      </w:r>
      <w:r w:rsidRPr="00F363B1">
        <w:rPr>
          <w:rFonts w:ascii="Times New Roman" w:hAnsi="Times New Roman"/>
        </w:rPr>
        <w:t>lehot</w:t>
      </w:r>
      <w:r w:rsidR="006775DD" w:rsidRPr="00F363B1">
        <w:rPr>
          <w:rFonts w:ascii="Times New Roman" w:hAnsi="Times New Roman"/>
        </w:rPr>
        <w:t>a</w:t>
      </w:r>
      <w:r w:rsidRPr="00F363B1">
        <w:rPr>
          <w:rFonts w:ascii="Times New Roman" w:hAnsi="Times New Roman"/>
        </w:rPr>
        <w:t xml:space="preserve"> na splnenie podmienky kategorizácie ústavnej starostlivosti podľa § 44 ods. 2 písm. d) zákona je 1. januára 2028</w:t>
      </w:r>
      <w:r w:rsidR="006775DD" w:rsidRPr="00F363B1">
        <w:rPr>
          <w:rFonts w:ascii="Times New Roman" w:hAnsi="Times New Roman"/>
        </w:rPr>
        <w:t>.</w:t>
      </w:r>
    </w:p>
    <w:p w14:paraId="363060DB" w14:textId="77777777" w:rsidR="00C1520B" w:rsidRPr="00F363B1" w:rsidRDefault="00C1520B" w:rsidP="00656421"/>
    <w:p w14:paraId="79008B05" w14:textId="77777777" w:rsidR="00C1520B" w:rsidRPr="00F363B1" w:rsidRDefault="00C1520B"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15E63C96" w14:textId="61F83911" w:rsidR="00C1520B" w:rsidRPr="00F363B1" w:rsidRDefault="00C1520B" w:rsidP="00142124">
      <w:pPr>
        <w:pStyle w:val="ListParagraph"/>
        <w:numPr>
          <w:ilvl w:val="0"/>
          <w:numId w:val="448"/>
        </w:numPr>
        <w:rPr>
          <w:rFonts w:ascii="Times New Roman" w:hAnsi="Times New Roman"/>
        </w:rPr>
      </w:pPr>
      <w:r w:rsidRPr="00F363B1">
        <w:rPr>
          <w:rFonts w:ascii="Times New Roman" w:hAnsi="Times New Roman"/>
        </w:rPr>
        <w:t>Špeciálne personálne zabezpečenie je</w:t>
      </w:r>
    </w:p>
    <w:p w14:paraId="3CAEF373" w14:textId="01AD8FEE" w:rsidR="00C1520B" w:rsidRPr="00F363B1" w:rsidRDefault="00C1520B" w:rsidP="00142124">
      <w:pPr>
        <w:pStyle w:val="ListParagraph"/>
        <w:numPr>
          <w:ilvl w:val="0"/>
          <w:numId w:val="446"/>
        </w:numPr>
        <w:rPr>
          <w:rFonts w:ascii="Times New Roman" w:hAnsi="Times New Roman"/>
        </w:rPr>
      </w:pPr>
      <w:r w:rsidRPr="00F363B1">
        <w:rPr>
          <w:rFonts w:ascii="Times New Roman" w:hAnsi="Times New Roman"/>
        </w:rPr>
        <w:t>dvaja lekári so špecializáciou v špecializačnom odbore ortopédia, s</w:t>
      </w:r>
      <w:r w:rsidR="006775DD" w:rsidRPr="00F363B1">
        <w:rPr>
          <w:rFonts w:ascii="Times New Roman" w:hAnsi="Times New Roman"/>
        </w:rPr>
        <w:t xml:space="preserve"> kumulatívnym </w:t>
      </w:r>
      <w:r w:rsidRPr="00F363B1">
        <w:rPr>
          <w:rFonts w:ascii="Times New Roman" w:hAnsi="Times New Roman"/>
        </w:rPr>
        <w:t>úväzkom 2,0,</w:t>
      </w:r>
    </w:p>
    <w:p w14:paraId="1EBE5C05" w14:textId="72A484A1" w:rsidR="00C1520B" w:rsidRPr="00F363B1" w:rsidRDefault="00C1520B" w:rsidP="00142124">
      <w:pPr>
        <w:pStyle w:val="ListParagraph"/>
        <w:numPr>
          <w:ilvl w:val="0"/>
          <w:numId w:val="446"/>
        </w:numPr>
        <w:rPr>
          <w:rFonts w:ascii="Times New Roman" w:hAnsi="Times New Roman"/>
        </w:rPr>
      </w:pPr>
      <w:r w:rsidRPr="00F363B1">
        <w:rPr>
          <w:rFonts w:ascii="Times New Roman" w:hAnsi="Times New Roman"/>
        </w:rPr>
        <w:t xml:space="preserve">lekári so špecializáciou </w:t>
      </w:r>
      <w:r w:rsidR="006775DD" w:rsidRPr="00F363B1">
        <w:rPr>
          <w:rFonts w:ascii="Times New Roman" w:hAnsi="Times New Roman"/>
        </w:rPr>
        <w:t xml:space="preserve">v špecializačnom odbore ortopédia </w:t>
      </w:r>
      <w:r w:rsidRPr="00F363B1">
        <w:rPr>
          <w:rFonts w:ascii="Times New Roman" w:hAnsi="Times New Roman"/>
        </w:rPr>
        <w:t xml:space="preserve">alebo </w:t>
      </w:r>
      <w:r w:rsidR="006775DD" w:rsidRPr="00F363B1">
        <w:rPr>
          <w:rFonts w:ascii="Times New Roman" w:hAnsi="Times New Roman"/>
        </w:rPr>
        <w:t xml:space="preserve">lekári </w:t>
      </w:r>
      <w:r w:rsidRPr="00F363B1">
        <w:rPr>
          <w:rFonts w:ascii="Times New Roman" w:hAnsi="Times New Roman"/>
        </w:rPr>
        <w:t xml:space="preserve">zaradení v špecializačnej príprave v odbore </w:t>
      </w:r>
      <w:r w:rsidR="006775DD" w:rsidRPr="00F363B1">
        <w:rPr>
          <w:rFonts w:ascii="Times New Roman" w:hAnsi="Times New Roman"/>
        </w:rPr>
        <w:t>ortopédia,</w:t>
      </w:r>
      <w:r w:rsidRPr="00F363B1">
        <w:rPr>
          <w:rFonts w:ascii="Times New Roman" w:hAnsi="Times New Roman"/>
        </w:rPr>
        <w:t xml:space="preserve"> s kumulatívnym </w:t>
      </w:r>
      <w:r w:rsidR="006775DD" w:rsidRPr="00F363B1">
        <w:rPr>
          <w:rFonts w:ascii="Times New Roman" w:hAnsi="Times New Roman"/>
        </w:rPr>
        <w:t>úväzkom</w:t>
      </w:r>
      <w:r w:rsidRPr="00F363B1">
        <w:rPr>
          <w:rFonts w:ascii="Times New Roman" w:hAnsi="Times New Roman"/>
        </w:rPr>
        <w:t xml:space="preserve"> 5,0</w:t>
      </w:r>
      <w:r w:rsidR="006775DD" w:rsidRPr="00F363B1">
        <w:rPr>
          <w:rFonts w:ascii="Times New Roman" w:hAnsi="Times New Roman"/>
        </w:rPr>
        <w:t>,</w:t>
      </w:r>
    </w:p>
    <w:p w14:paraId="07DCEC1C" w14:textId="77777777" w:rsidR="00C1520B" w:rsidRPr="00F363B1" w:rsidRDefault="00C1520B" w:rsidP="00142124">
      <w:pPr>
        <w:pStyle w:val="ListParagraph"/>
        <w:numPr>
          <w:ilvl w:val="0"/>
          <w:numId w:val="446"/>
        </w:numPr>
        <w:rPr>
          <w:rFonts w:ascii="Times New Roman" w:hAnsi="Times New Roman"/>
        </w:rPr>
      </w:pPr>
      <w:r w:rsidRPr="00F363B1">
        <w:rPr>
          <w:rFonts w:ascii="Times New Roman" w:hAnsi="Times New Roman"/>
        </w:rPr>
        <w:t>fyzioterapeut.</w:t>
      </w:r>
    </w:p>
    <w:p w14:paraId="415A9BCE" w14:textId="77777777" w:rsidR="00C1520B" w:rsidRPr="00F363B1" w:rsidRDefault="00C1520B" w:rsidP="00656421">
      <w:pPr>
        <w:jc w:val="both"/>
      </w:pPr>
    </w:p>
    <w:p w14:paraId="4C17F910" w14:textId="77777777" w:rsidR="00C1520B" w:rsidRPr="00F363B1" w:rsidRDefault="00C1520B" w:rsidP="00142124">
      <w:pPr>
        <w:pStyle w:val="NormalWeb"/>
        <w:numPr>
          <w:ilvl w:val="0"/>
          <w:numId w:val="448"/>
        </w:numPr>
        <w:spacing w:before="0" w:beforeAutospacing="0" w:after="0" w:afterAutospacing="0"/>
        <w:jc w:val="both"/>
        <w:rPr>
          <w:rFonts w:eastAsiaTheme="minorHAnsi"/>
          <w:lang w:eastAsia="en-US"/>
        </w:rPr>
      </w:pPr>
      <w:r w:rsidRPr="00F363B1">
        <w:rPr>
          <w:rFonts w:eastAsiaTheme="minorHAnsi"/>
          <w:lang w:eastAsia="en-US"/>
        </w:rPr>
        <w:t xml:space="preserve">Špeciálne materiálno-technické vybavenie je  </w:t>
      </w:r>
    </w:p>
    <w:p w14:paraId="4EBAC2BD" w14:textId="77777777" w:rsidR="00C1520B" w:rsidRPr="00F363B1" w:rsidRDefault="00C1520B" w:rsidP="00142124">
      <w:pPr>
        <w:pStyle w:val="ListParagraph"/>
        <w:numPr>
          <w:ilvl w:val="0"/>
          <w:numId w:val="439"/>
        </w:numPr>
        <w:rPr>
          <w:rFonts w:ascii="Times New Roman" w:hAnsi="Times New Roman"/>
        </w:rPr>
      </w:pPr>
      <w:r w:rsidRPr="00F363B1">
        <w:rPr>
          <w:rFonts w:ascii="Times New Roman" w:hAnsi="Times New Roman"/>
        </w:rPr>
        <w:t>tri lôžka na jednotke intenzívnej starostlivosti,</w:t>
      </w:r>
    </w:p>
    <w:p w14:paraId="6DCDA406" w14:textId="77777777" w:rsidR="00C1520B" w:rsidRPr="00F363B1" w:rsidRDefault="00C1520B" w:rsidP="00142124">
      <w:pPr>
        <w:pStyle w:val="ListParagraph"/>
        <w:numPr>
          <w:ilvl w:val="0"/>
          <w:numId w:val="439"/>
        </w:numPr>
        <w:rPr>
          <w:rFonts w:ascii="Times New Roman" w:hAnsi="Times New Roman"/>
        </w:rPr>
      </w:pPr>
      <w:r w:rsidRPr="00F363B1">
        <w:rPr>
          <w:rFonts w:ascii="Times New Roman" w:hAnsi="Times New Roman"/>
        </w:rPr>
        <w:t>operačná sála s vybavením pre vysokoaseptické operačné výkony, s vybavením najmenej jedno mobilné skiaskopické zariadenie - C-rameno,</w:t>
      </w:r>
    </w:p>
    <w:p w14:paraId="051A7272" w14:textId="77777777" w:rsidR="00C1520B" w:rsidRPr="00F363B1" w:rsidRDefault="00C1520B" w:rsidP="00142124">
      <w:pPr>
        <w:pStyle w:val="ListParagraph"/>
        <w:numPr>
          <w:ilvl w:val="0"/>
          <w:numId w:val="439"/>
        </w:numPr>
        <w:rPr>
          <w:rFonts w:ascii="Times New Roman" w:hAnsi="Times New Roman"/>
        </w:rPr>
      </w:pPr>
      <w:r w:rsidRPr="00F363B1">
        <w:rPr>
          <w:rFonts w:ascii="Times New Roman" w:hAnsi="Times New Roman"/>
        </w:rPr>
        <w:t>polohovateľné lôžka s antidekubitárnymi matracmi (50 % elektrické),</w:t>
      </w:r>
    </w:p>
    <w:p w14:paraId="62A5210E" w14:textId="77777777" w:rsidR="00C1520B" w:rsidRPr="00F363B1" w:rsidRDefault="00C1520B" w:rsidP="00142124">
      <w:pPr>
        <w:pStyle w:val="ListParagraph"/>
        <w:numPr>
          <w:ilvl w:val="0"/>
          <w:numId w:val="439"/>
        </w:numPr>
        <w:rPr>
          <w:rFonts w:ascii="Times New Roman" w:hAnsi="Times New Roman"/>
        </w:rPr>
      </w:pPr>
      <w:r w:rsidRPr="00F363B1">
        <w:rPr>
          <w:rFonts w:ascii="Times New Roman" w:hAnsi="Times New Roman"/>
        </w:rPr>
        <w:t>vybavenie na komplexnú artroskopicky asistovanú operatívu,</w:t>
      </w:r>
    </w:p>
    <w:p w14:paraId="73F20547" w14:textId="77777777" w:rsidR="00C1520B" w:rsidRPr="00F363B1" w:rsidRDefault="00C1520B" w:rsidP="00142124">
      <w:pPr>
        <w:pStyle w:val="ListParagraph"/>
        <w:numPr>
          <w:ilvl w:val="0"/>
          <w:numId w:val="439"/>
        </w:numPr>
        <w:rPr>
          <w:rFonts w:ascii="Times New Roman" w:hAnsi="Times New Roman"/>
        </w:rPr>
      </w:pPr>
      <w:r w:rsidRPr="00F363B1">
        <w:rPr>
          <w:rFonts w:ascii="Times New Roman" w:hAnsi="Times New Roman"/>
        </w:rPr>
        <w:t>RTG transparentný operačný stôl s rôznym stupňom polohovania a traumatologickými extenčnými nadstavbami pri ošetrovaní úrazov pohybového aparátu,</w:t>
      </w:r>
    </w:p>
    <w:p w14:paraId="26C163EA" w14:textId="77777777" w:rsidR="00C1520B" w:rsidRPr="00F363B1" w:rsidRDefault="00C1520B" w:rsidP="00142124">
      <w:pPr>
        <w:pStyle w:val="ListParagraph"/>
        <w:numPr>
          <w:ilvl w:val="0"/>
          <w:numId w:val="439"/>
        </w:numPr>
        <w:rPr>
          <w:rFonts w:ascii="Times New Roman" w:hAnsi="Times New Roman"/>
        </w:rPr>
      </w:pPr>
      <w:r w:rsidRPr="00F363B1">
        <w:rPr>
          <w:rFonts w:ascii="Times New Roman" w:hAnsi="Times New Roman"/>
        </w:rPr>
        <w:t>hemostatické vysokoenergetické zariadenie,</w:t>
      </w:r>
    </w:p>
    <w:p w14:paraId="6422C9DE" w14:textId="77777777" w:rsidR="00C1520B" w:rsidRPr="00F363B1" w:rsidRDefault="00C1520B" w:rsidP="00142124">
      <w:pPr>
        <w:pStyle w:val="ListParagraph"/>
        <w:numPr>
          <w:ilvl w:val="0"/>
          <w:numId w:val="439"/>
        </w:numPr>
        <w:rPr>
          <w:rFonts w:ascii="Times New Roman" w:hAnsi="Times New Roman"/>
        </w:rPr>
      </w:pPr>
      <w:r w:rsidRPr="00F363B1">
        <w:rPr>
          <w:rFonts w:ascii="Times New Roman" w:hAnsi="Times New Roman"/>
        </w:rPr>
        <w:t>zariadenie na poskytovanie kryoterapie.</w:t>
      </w:r>
    </w:p>
    <w:p w14:paraId="25A73CE4" w14:textId="77777777" w:rsidR="00C1520B" w:rsidRPr="00F363B1" w:rsidRDefault="00C1520B" w:rsidP="00656421"/>
    <w:p w14:paraId="1BD7B83E" w14:textId="77777777" w:rsidR="00C1520B" w:rsidRPr="00F363B1" w:rsidRDefault="00C1520B"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V. úrovne</w:t>
      </w:r>
    </w:p>
    <w:p w14:paraId="3DC3EBF4" w14:textId="77777777" w:rsidR="00C1520B" w:rsidRPr="00F363B1" w:rsidRDefault="00C1520B" w:rsidP="00142124">
      <w:pPr>
        <w:pStyle w:val="ListParagraph"/>
        <w:numPr>
          <w:ilvl w:val="0"/>
          <w:numId w:val="447"/>
        </w:numPr>
        <w:rPr>
          <w:rFonts w:ascii="Times New Roman" w:hAnsi="Times New Roman"/>
        </w:rPr>
      </w:pPr>
      <w:r w:rsidRPr="00F363B1">
        <w:rPr>
          <w:rFonts w:ascii="Times New Roman" w:hAnsi="Times New Roman"/>
        </w:rPr>
        <w:t>Špeciálne personálne zabezpečenie je</w:t>
      </w:r>
    </w:p>
    <w:p w14:paraId="203FC9C8" w14:textId="16C1DF70" w:rsidR="00C1520B" w:rsidRPr="00F363B1" w:rsidRDefault="00C1520B" w:rsidP="00142124">
      <w:pPr>
        <w:pStyle w:val="ListParagraph"/>
        <w:numPr>
          <w:ilvl w:val="0"/>
          <w:numId w:val="449"/>
        </w:numPr>
        <w:rPr>
          <w:rFonts w:ascii="Times New Roman" w:hAnsi="Times New Roman"/>
        </w:rPr>
      </w:pPr>
      <w:r w:rsidRPr="00F363B1">
        <w:rPr>
          <w:rFonts w:ascii="Times New Roman" w:hAnsi="Times New Roman"/>
        </w:rPr>
        <w:t>dvaja lekári so špecializáciou v špecializačnom odbore ortopédia, s</w:t>
      </w:r>
      <w:r w:rsidR="002D6897" w:rsidRPr="00F363B1">
        <w:rPr>
          <w:rFonts w:ascii="Times New Roman" w:hAnsi="Times New Roman"/>
        </w:rPr>
        <w:t xml:space="preserve"> kumulatívnym </w:t>
      </w:r>
      <w:r w:rsidRPr="00F363B1">
        <w:rPr>
          <w:rFonts w:ascii="Times New Roman" w:hAnsi="Times New Roman"/>
        </w:rPr>
        <w:t>úväzkom 2,0,</w:t>
      </w:r>
    </w:p>
    <w:p w14:paraId="4A2CC4D6" w14:textId="00E340FC" w:rsidR="00C1520B" w:rsidRPr="00F363B1" w:rsidRDefault="00C1520B" w:rsidP="00142124">
      <w:pPr>
        <w:pStyle w:val="ListParagraph"/>
        <w:numPr>
          <w:ilvl w:val="0"/>
          <w:numId w:val="449"/>
        </w:numPr>
        <w:rPr>
          <w:rFonts w:ascii="Times New Roman" w:hAnsi="Times New Roman"/>
        </w:rPr>
      </w:pPr>
      <w:r w:rsidRPr="00F363B1">
        <w:rPr>
          <w:rFonts w:ascii="Times New Roman" w:hAnsi="Times New Roman"/>
        </w:rPr>
        <w:t>lekári so špecializáciou</w:t>
      </w:r>
      <w:r w:rsidR="002D6897" w:rsidRPr="00F363B1">
        <w:rPr>
          <w:rFonts w:ascii="Times New Roman" w:hAnsi="Times New Roman"/>
        </w:rPr>
        <w:t xml:space="preserve"> v špecializačnom odbore ortopédia</w:t>
      </w:r>
      <w:r w:rsidRPr="00F363B1">
        <w:rPr>
          <w:rFonts w:ascii="Times New Roman" w:hAnsi="Times New Roman"/>
        </w:rPr>
        <w:t xml:space="preserve"> alebo</w:t>
      </w:r>
      <w:r w:rsidR="002D6897" w:rsidRPr="00F363B1">
        <w:rPr>
          <w:rFonts w:ascii="Times New Roman" w:hAnsi="Times New Roman"/>
        </w:rPr>
        <w:t xml:space="preserve"> lekári</w:t>
      </w:r>
      <w:r w:rsidRPr="00F363B1">
        <w:rPr>
          <w:rFonts w:ascii="Times New Roman" w:hAnsi="Times New Roman"/>
        </w:rPr>
        <w:t xml:space="preserve"> zaradení v špecializačnej príprave v odbore </w:t>
      </w:r>
      <w:r w:rsidR="002D6897" w:rsidRPr="00F363B1">
        <w:rPr>
          <w:rFonts w:ascii="Times New Roman" w:hAnsi="Times New Roman"/>
        </w:rPr>
        <w:t>ortopédia,</w:t>
      </w:r>
      <w:r w:rsidRPr="00F363B1">
        <w:rPr>
          <w:rFonts w:ascii="Times New Roman" w:hAnsi="Times New Roman"/>
        </w:rPr>
        <w:t xml:space="preserve"> s kumulatívnym </w:t>
      </w:r>
      <w:r w:rsidR="002D6897" w:rsidRPr="00F363B1">
        <w:rPr>
          <w:rFonts w:ascii="Times New Roman" w:hAnsi="Times New Roman"/>
        </w:rPr>
        <w:t>úväzkom</w:t>
      </w:r>
      <w:r w:rsidRPr="00F363B1">
        <w:rPr>
          <w:rFonts w:ascii="Times New Roman" w:hAnsi="Times New Roman"/>
        </w:rPr>
        <w:t xml:space="preserve"> 5,0</w:t>
      </w:r>
      <w:r w:rsidR="002D6897" w:rsidRPr="00F363B1">
        <w:rPr>
          <w:rFonts w:ascii="Times New Roman" w:hAnsi="Times New Roman"/>
        </w:rPr>
        <w:t>,</w:t>
      </w:r>
    </w:p>
    <w:p w14:paraId="32883503" w14:textId="77777777" w:rsidR="00C1520B" w:rsidRPr="00F363B1" w:rsidRDefault="00C1520B" w:rsidP="00142124">
      <w:pPr>
        <w:pStyle w:val="ListParagraph"/>
        <w:numPr>
          <w:ilvl w:val="0"/>
          <w:numId w:val="449"/>
        </w:numPr>
        <w:rPr>
          <w:rFonts w:ascii="Times New Roman" w:hAnsi="Times New Roman"/>
        </w:rPr>
      </w:pPr>
      <w:r w:rsidRPr="00F363B1">
        <w:rPr>
          <w:rFonts w:ascii="Times New Roman" w:hAnsi="Times New Roman"/>
        </w:rPr>
        <w:t>fyzioterapeut.</w:t>
      </w:r>
    </w:p>
    <w:p w14:paraId="2E6683D1" w14:textId="77777777" w:rsidR="00C1520B" w:rsidRPr="00F363B1" w:rsidRDefault="00C1520B" w:rsidP="00656421">
      <w:pPr>
        <w:jc w:val="both"/>
      </w:pPr>
    </w:p>
    <w:p w14:paraId="2DDBA698" w14:textId="77777777" w:rsidR="00C1520B" w:rsidRPr="00F363B1" w:rsidRDefault="00C1520B" w:rsidP="00142124">
      <w:pPr>
        <w:pStyle w:val="NormalWeb"/>
        <w:numPr>
          <w:ilvl w:val="0"/>
          <w:numId w:val="447"/>
        </w:numPr>
        <w:spacing w:before="0" w:beforeAutospacing="0" w:after="0" w:afterAutospacing="0"/>
        <w:jc w:val="both"/>
        <w:rPr>
          <w:rFonts w:eastAsiaTheme="minorHAnsi"/>
          <w:lang w:eastAsia="en-US"/>
        </w:rPr>
      </w:pPr>
      <w:r w:rsidRPr="00F363B1">
        <w:rPr>
          <w:rFonts w:eastAsiaTheme="minorHAnsi"/>
          <w:lang w:eastAsia="en-US"/>
        </w:rPr>
        <w:t xml:space="preserve">Špeciálne materiálno-technické vybavenie je  </w:t>
      </w:r>
    </w:p>
    <w:p w14:paraId="5E92DB80" w14:textId="77777777" w:rsidR="00C1520B" w:rsidRPr="00F363B1" w:rsidRDefault="00C1520B" w:rsidP="00142124">
      <w:pPr>
        <w:pStyle w:val="ListParagraph"/>
        <w:numPr>
          <w:ilvl w:val="0"/>
          <w:numId w:val="440"/>
        </w:numPr>
        <w:contextualSpacing w:val="0"/>
        <w:rPr>
          <w:rFonts w:ascii="Times New Roman" w:hAnsi="Times New Roman"/>
        </w:rPr>
      </w:pPr>
      <w:r w:rsidRPr="00F363B1">
        <w:rPr>
          <w:rFonts w:ascii="Times New Roman" w:hAnsi="Times New Roman"/>
        </w:rPr>
        <w:t>tri lôžka na jednotke intenzívnej starostlivosti,</w:t>
      </w:r>
    </w:p>
    <w:p w14:paraId="42FBA5E0" w14:textId="77777777" w:rsidR="00C1520B" w:rsidRPr="00F363B1" w:rsidRDefault="00C1520B" w:rsidP="00142124">
      <w:pPr>
        <w:pStyle w:val="ListParagraph"/>
        <w:numPr>
          <w:ilvl w:val="0"/>
          <w:numId w:val="440"/>
        </w:numPr>
        <w:contextualSpacing w:val="0"/>
        <w:rPr>
          <w:rFonts w:ascii="Times New Roman" w:hAnsi="Times New Roman"/>
        </w:rPr>
      </w:pPr>
      <w:r w:rsidRPr="00F363B1">
        <w:rPr>
          <w:rFonts w:ascii="Times New Roman" w:hAnsi="Times New Roman"/>
        </w:rPr>
        <w:t>dve operačné sály s vybavením pre vysokoaseptické operačné výkony, s vybavením najmenej jedno mobilné skiaskopické zariadenie - C – rameno,</w:t>
      </w:r>
    </w:p>
    <w:p w14:paraId="4B175D30" w14:textId="77777777" w:rsidR="00C1520B" w:rsidRPr="00F363B1" w:rsidRDefault="00C1520B" w:rsidP="00142124">
      <w:pPr>
        <w:pStyle w:val="ListParagraph"/>
        <w:numPr>
          <w:ilvl w:val="0"/>
          <w:numId w:val="440"/>
        </w:numPr>
        <w:contextualSpacing w:val="0"/>
        <w:rPr>
          <w:rFonts w:ascii="Times New Roman" w:hAnsi="Times New Roman"/>
        </w:rPr>
      </w:pPr>
      <w:r w:rsidRPr="00F363B1">
        <w:rPr>
          <w:rFonts w:ascii="Times New Roman" w:hAnsi="Times New Roman"/>
        </w:rPr>
        <w:t>polohovateľné lôžka s antidekubitárnymi matracmi (50 % elektrické),</w:t>
      </w:r>
    </w:p>
    <w:p w14:paraId="5A5ED9F8" w14:textId="77777777" w:rsidR="00C1520B" w:rsidRPr="00F363B1" w:rsidRDefault="00C1520B" w:rsidP="00142124">
      <w:pPr>
        <w:pStyle w:val="ListParagraph"/>
        <w:numPr>
          <w:ilvl w:val="0"/>
          <w:numId w:val="440"/>
        </w:numPr>
        <w:contextualSpacing w:val="0"/>
        <w:rPr>
          <w:rFonts w:ascii="Times New Roman" w:hAnsi="Times New Roman"/>
        </w:rPr>
      </w:pPr>
      <w:r w:rsidRPr="00F363B1">
        <w:rPr>
          <w:rFonts w:ascii="Times New Roman" w:hAnsi="Times New Roman"/>
        </w:rPr>
        <w:t>vybavenie na komplexnú artroskopicky asistovanú operatívu,</w:t>
      </w:r>
    </w:p>
    <w:p w14:paraId="03DCEFA4" w14:textId="77777777" w:rsidR="00C1520B" w:rsidRPr="00F363B1" w:rsidRDefault="00C1520B" w:rsidP="00142124">
      <w:pPr>
        <w:pStyle w:val="ListParagraph"/>
        <w:numPr>
          <w:ilvl w:val="0"/>
          <w:numId w:val="440"/>
        </w:numPr>
        <w:contextualSpacing w:val="0"/>
        <w:rPr>
          <w:rFonts w:ascii="Times New Roman" w:hAnsi="Times New Roman"/>
        </w:rPr>
      </w:pPr>
      <w:r w:rsidRPr="00F363B1">
        <w:rPr>
          <w:rFonts w:ascii="Times New Roman" w:hAnsi="Times New Roman"/>
        </w:rPr>
        <w:t>RTG transparentný operačný stôl s rôznym stupňom polohovania a traumatologickými extenčnými nadstavbami pri ošetrovaní úrazov pohybového aparátu,</w:t>
      </w:r>
    </w:p>
    <w:p w14:paraId="4DE2134F" w14:textId="77777777" w:rsidR="00C1520B" w:rsidRPr="00F363B1" w:rsidRDefault="00C1520B" w:rsidP="00142124">
      <w:pPr>
        <w:pStyle w:val="ListParagraph"/>
        <w:numPr>
          <w:ilvl w:val="0"/>
          <w:numId w:val="440"/>
        </w:numPr>
        <w:contextualSpacing w:val="0"/>
        <w:rPr>
          <w:rFonts w:ascii="Times New Roman" w:hAnsi="Times New Roman"/>
        </w:rPr>
      </w:pPr>
      <w:r w:rsidRPr="00F363B1">
        <w:rPr>
          <w:rFonts w:ascii="Times New Roman" w:hAnsi="Times New Roman"/>
        </w:rPr>
        <w:t>dostupné intraoperačné CT vyšetrenie,</w:t>
      </w:r>
    </w:p>
    <w:p w14:paraId="750BA865" w14:textId="77777777" w:rsidR="00C1520B" w:rsidRPr="00F363B1" w:rsidRDefault="00C1520B" w:rsidP="00142124">
      <w:pPr>
        <w:pStyle w:val="ListParagraph"/>
        <w:numPr>
          <w:ilvl w:val="0"/>
          <w:numId w:val="440"/>
        </w:numPr>
        <w:contextualSpacing w:val="0"/>
        <w:rPr>
          <w:rFonts w:ascii="Times New Roman" w:hAnsi="Times New Roman"/>
        </w:rPr>
      </w:pPr>
      <w:r w:rsidRPr="00F363B1">
        <w:rPr>
          <w:rFonts w:ascii="Times New Roman" w:hAnsi="Times New Roman"/>
        </w:rPr>
        <w:t>navigačné systémy pre počítačovo a roboticky asistované operačné výkony,</w:t>
      </w:r>
    </w:p>
    <w:p w14:paraId="5B481DB4" w14:textId="77777777" w:rsidR="00C1520B" w:rsidRPr="00F363B1" w:rsidRDefault="00C1520B" w:rsidP="00142124">
      <w:pPr>
        <w:pStyle w:val="ListParagraph"/>
        <w:numPr>
          <w:ilvl w:val="0"/>
          <w:numId w:val="440"/>
        </w:numPr>
        <w:contextualSpacing w:val="0"/>
        <w:rPr>
          <w:rFonts w:ascii="Times New Roman" w:hAnsi="Times New Roman"/>
        </w:rPr>
      </w:pPr>
      <w:r w:rsidRPr="00F363B1">
        <w:rPr>
          <w:rFonts w:ascii="Times New Roman" w:hAnsi="Times New Roman"/>
        </w:rPr>
        <w:t>hemostatické vysokoenergetické systémy typu Ligasure, harmonický skalpel,</w:t>
      </w:r>
    </w:p>
    <w:p w14:paraId="78A87BB2" w14:textId="77777777" w:rsidR="00C1520B" w:rsidRPr="00F363B1" w:rsidRDefault="00C1520B" w:rsidP="00142124">
      <w:pPr>
        <w:pStyle w:val="ListParagraph"/>
        <w:numPr>
          <w:ilvl w:val="0"/>
          <w:numId w:val="440"/>
        </w:numPr>
        <w:rPr>
          <w:rFonts w:ascii="Times New Roman" w:hAnsi="Times New Roman"/>
        </w:rPr>
      </w:pPr>
      <w:r w:rsidRPr="00F363B1">
        <w:rPr>
          <w:rFonts w:ascii="Times New Roman" w:hAnsi="Times New Roman"/>
        </w:rPr>
        <w:t>operačný mikroskop.</w:t>
      </w:r>
    </w:p>
    <w:p w14:paraId="1885E0C9" w14:textId="77777777" w:rsidR="00FA4013" w:rsidRPr="00F363B1" w:rsidRDefault="00FA4013" w:rsidP="00656421">
      <w:pPr>
        <w:jc w:val="both"/>
      </w:pPr>
      <w:r w:rsidRPr="00F363B1">
        <w:br w:type="page"/>
      </w:r>
    </w:p>
    <w:p w14:paraId="65AF10CF" w14:textId="433F4AE0" w:rsidR="006132AF" w:rsidRPr="00F363B1" w:rsidRDefault="00FA4013" w:rsidP="00656421">
      <w:pPr>
        <w:pStyle w:val="Heading1"/>
        <w:spacing w:before="0"/>
        <w:jc w:val="both"/>
        <w:rPr>
          <w:rFonts w:ascii="Times New Roman" w:hAnsi="Times New Roman" w:cs="Times New Roman"/>
          <w:b/>
          <w:bCs/>
          <w:color w:val="auto"/>
          <w:sz w:val="24"/>
          <w:szCs w:val="24"/>
        </w:rPr>
      </w:pPr>
      <w:bookmarkStart w:id="87" w:name="_Toc143780281"/>
      <w:r w:rsidRPr="00F363B1">
        <w:rPr>
          <w:rFonts w:ascii="Times New Roman" w:hAnsi="Times New Roman" w:cs="Times New Roman"/>
          <w:b/>
          <w:bCs/>
          <w:color w:val="auto"/>
          <w:sz w:val="24"/>
          <w:szCs w:val="24"/>
        </w:rPr>
        <w:t>57</w:t>
      </w:r>
      <w:r w:rsidRPr="00F363B1">
        <w:rPr>
          <w:rFonts w:ascii="Times New Roman" w:hAnsi="Times New Roman" w:cs="Times New Roman"/>
          <w:b/>
          <w:bCs/>
          <w:color w:val="auto"/>
          <w:sz w:val="24"/>
          <w:szCs w:val="24"/>
        </w:rPr>
        <w:tab/>
      </w:r>
      <w:r w:rsidR="006132AF" w:rsidRPr="00F363B1">
        <w:rPr>
          <w:rFonts w:ascii="Times New Roman" w:hAnsi="Times New Roman" w:cs="Times New Roman"/>
          <w:b/>
          <w:bCs/>
          <w:color w:val="auto"/>
          <w:sz w:val="24"/>
          <w:szCs w:val="24"/>
        </w:rPr>
        <w:t>Program plastickej chirurgie pre deti</w:t>
      </w:r>
    </w:p>
    <w:p w14:paraId="0824AF31" w14:textId="77777777" w:rsidR="006132AF" w:rsidRPr="00F363B1" w:rsidRDefault="006132AF" w:rsidP="00656421">
      <w:pPr>
        <w:pStyle w:val="Heading2"/>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I. úrovne</w:t>
      </w:r>
    </w:p>
    <w:p w14:paraId="0261A40D" w14:textId="77777777" w:rsidR="006132AF" w:rsidRPr="00F363B1" w:rsidRDefault="006132AF" w:rsidP="00142124">
      <w:pPr>
        <w:pStyle w:val="ListParagraph"/>
        <w:numPr>
          <w:ilvl w:val="0"/>
          <w:numId w:val="204"/>
        </w:numPr>
        <w:rPr>
          <w:rFonts w:ascii="Times New Roman" w:hAnsi="Times New Roman"/>
        </w:rPr>
      </w:pPr>
      <w:r w:rsidRPr="00F363B1">
        <w:rPr>
          <w:rFonts w:ascii="Times New Roman" w:hAnsi="Times New Roman"/>
        </w:rPr>
        <w:t>Špeciálne personálne zabezpečenie je</w:t>
      </w:r>
    </w:p>
    <w:p w14:paraId="76DF3181" w14:textId="77777777" w:rsidR="006132AF" w:rsidRPr="00F363B1" w:rsidRDefault="006132AF" w:rsidP="00142124">
      <w:pPr>
        <w:pStyle w:val="ListParagraph"/>
        <w:numPr>
          <w:ilvl w:val="0"/>
          <w:numId w:val="205"/>
        </w:numPr>
        <w:rPr>
          <w:rFonts w:ascii="Times New Roman" w:hAnsi="Times New Roman"/>
        </w:rPr>
      </w:pPr>
      <w:r w:rsidRPr="00F363B1">
        <w:rPr>
          <w:rFonts w:ascii="Times New Roman" w:hAnsi="Times New Roman"/>
        </w:rPr>
        <w:t>lekári so špecializáciou v špecializačnom odbore plastická chirurgia, s kumulatívnym úväzkom 1,0,</w:t>
      </w:r>
    </w:p>
    <w:p w14:paraId="6B7B1733" w14:textId="77777777" w:rsidR="006132AF" w:rsidRPr="00F363B1" w:rsidRDefault="006132AF" w:rsidP="00142124">
      <w:pPr>
        <w:pStyle w:val="ListParagraph"/>
        <w:numPr>
          <w:ilvl w:val="0"/>
          <w:numId w:val="205"/>
        </w:numPr>
        <w:rPr>
          <w:rFonts w:ascii="Times New Roman" w:hAnsi="Times New Roman"/>
        </w:rPr>
      </w:pPr>
      <w:r w:rsidRPr="00F363B1">
        <w:rPr>
          <w:rFonts w:ascii="Times New Roman" w:hAnsi="Times New Roman"/>
        </w:rPr>
        <w:t>sestra so špecializáciou v špecializačnom odbore inštrumentovanie v operačnej sále.</w:t>
      </w:r>
    </w:p>
    <w:p w14:paraId="6C3601AD" w14:textId="77777777" w:rsidR="006132AF" w:rsidRPr="00F363B1" w:rsidRDefault="006132AF" w:rsidP="00656421">
      <w:pPr>
        <w:jc w:val="both"/>
      </w:pPr>
    </w:p>
    <w:p w14:paraId="6EEB3751" w14:textId="77777777" w:rsidR="006132AF" w:rsidRPr="00F363B1" w:rsidRDefault="006132AF" w:rsidP="00142124">
      <w:pPr>
        <w:pStyle w:val="ListParagraph"/>
        <w:numPr>
          <w:ilvl w:val="0"/>
          <w:numId w:val="204"/>
        </w:numPr>
        <w:rPr>
          <w:rFonts w:ascii="Times New Roman" w:hAnsi="Times New Roman"/>
        </w:rPr>
      </w:pPr>
      <w:r w:rsidRPr="00F363B1">
        <w:rPr>
          <w:rFonts w:ascii="Times New Roman" w:hAnsi="Times New Roman"/>
        </w:rPr>
        <w:t>Špeciálne materiálno-technické vybavenie je</w:t>
      </w:r>
    </w:p>
    <w:p w14:paraId="50B606CD" w14:textId="77777777" w:rsidR="006132AF" w:rsidRPr="00F363B1" w:rsidRDefault="006132AF" w:rsidP="00142124">
      <w:pPr>
        <w:pStyle w:val="ListParagraph"/>
        <w:numPr>
          <w:ilvl w:val="0"/>
          <w:numId w:val="206"/>
        </w:numPr>
        <w:contextualSpacing w:val="0"/>
        <w:rPr>
          <w:rFonts w:ascii="Times New Roman" w:hAnsi="Times New Roman"/>
        </w:rPr>
      </w:pPr>
      <w:r w:rsidRPr="00F363B1">
        <w:rPr>
          <w:rFonts w:ascii="Times New Roman" w:hAnsi="Times New Roman"/>
        </w:rPr>
        <w:t>operačná sála podľa platných hygienických štandardov,</w:t>
      </w:r>
    </w:p>
    <w:p w14:paraId="722FC15C" w14:textId="77777777" w:rsidR="006132AF" w:rsidRPr="00F363B1" w:rsidRDefault="006132AF" w:rsidP="00142124">
      <w:pPr>
        <w:pStyle w:val="ListParagraph"/>
        <w:numPr>
          <w:ilvl w:val="0"/>
          <w:numId w:val="206"/>
        </w:numPr>
        <w:contextualSpacing w:val="0"/>
        <w:rPr>
          <w:rFonts w:ascii="Times New Roman" w:hAnsi="Times New Roman"/>
        </w:rPr>
      </w:pPr>
      <w:r w:rsidRPr="00F363B1">
        <w:rPr>
          <w:rFonts w:ascii="Times New Roman" w:hAnsi="Times New Roman"/>
        </w:rPr>
        <w:t>turniket.</w:t>
      </w:r>
    </w:p>
    <w:p w14:paraId="2D19CCED" w14:textId="77777777" w:rsidR="006132AF" w:rsidRPr="00F363B1" w:rsidRDefault="006132AF" w:rsidP="00656421">
      <w:pPr>
        <w:jc w:val="both"/>
      </w:pPr>
    </w:p>
    <w:p w14:paraId="51D76628" w14:textId="77777777" w:rsidR="006132AF" w:rsidRPr="00F363B1" w:rsidRDefault="006132AF" w:rsidP="00656421">
      <w:pPr>
        <w:pStyle w:val="Heading2"/>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II. úrovne</w:t>
      </w:r>
    </w:p>
    <w:p w14:paraId="4F76E000" w14:textId="77777777" w:rsidR="006132AF" w:rsidRPr="00F363B1" w:rsidRDefault="006132AF" w:rsidP="00142124">
      <w:pPr>
        <w:pStyle w:val="ListParagraph"/>
        <w:numPr>
          <w:ilvl w:val="0"/>
          <w:numId w:val="207"/>
        </w:numPr>
        <w:rPr>
          <w:rFonts w:ascii="Times New Roman" w:hAnsi="Times New Roman"/>
        </w:rPr>
      </w:pPr>
      <w:r w:rsidRPr="00F363B1">
        <w:rPr>
          <w:rFonts w:ascii="Times New Roman" w:hAnsi="Times New Roman"/>
        </w:rPr>
        <w:t>Špeciálne personálne zabezpečenie je</w:t>
      </w:r>
    </w:p>
    <w:p w14:paraId="1E7C472E" w14:textId="77777777" w:rsidR="006132AF" w:rsidRPr="00F363B1" w:rsidRDefault="006132AF" w:rsidP="00142124">
      <w:pPr>
        <w:pStyle w:val="ListParagraph"/>
        <w:numPr>
          <w:ilvl w:val="0"/>
          <w:numId w:val="208"/>
        </w:numPr>
        <w:rPr>
          <w:rFonts w:ascii="Times New Roman" w:hAnsi="Times New Roman"/>
        </w:rPr>
      </w:pPr>
      <w:r w:rsidRPr="00F363B1">
        <w:rPr>
          <w:rFonts w:ascii="Times New Roman" w:hAnsi="Times New Roman"/>
        </w:rPr>
        <w:t>dvaja lekári so špecializáciou v špecializačnom odbore plastická chirurgia, s kumulatívnym úväzkom 2,0,</w:t>
      </w:r>
    </w:p>
    <w:p w14:paraId="20C367C2" w14:textId="77777777" w:rsidR="006132AF" w:rsidRPr="00F363B1" w:rsidRDefault="006132AF" w:rsidP="00142124">
      <w:pPr>
        <w:pStyle w:val="ListParagraph"/>
        <w:numPr>
          <w:ilvl w:val="0"/>
          <w:numId w:val="208"/>
        </w:numPr>
        <w:rPr>
          <w:rFonts w:ascii="Times New Roman" w:hAnsi="Times New Roman"/>
        </w:rPr>
      </w:pPr>
      <w:r w:rsidRPr="00F363B1">
        <w:rPr>
          <w:rFonts w:ascii="Times New Roman" w:hAnsi="Times New Roman"/>
        </w:rPr>
        <w:t>dvaja lekári so špecializáciou v špecializačnom odbore plastická chirurgia alebo zaradení v špecializačnej príprave v odbore plastická chirurgia, každý s úväzkom 1,0,</w:t>
      </w:r>
    </w:p>
    <w:p w14:paraId="03705239" w14:textId="77777777" w:rsidR="006132AF" w:rsidRPr="00F363B1" w:rsidRDefault="006132AF" w:rsidP="00142124">
      <w:pPr>
        <w:pStyle w:val="ListParagraph"/>
        <w:numPr>
          <w:ilvl w:val="0"/>
          <w:numId w:val="208"/>
        </w:numPr>
        <w:rPr>
          <w:rFonts w:ascii="Times New Roman" w:hAnsi="Times New Roman"/>
        </w:rPr>
      </w:pPr>
      <w:r w:rsidRPr="00F363B1">
        <w:rPr>
          <w:rFonts w:ascii="Times New Roman" w:hAnsi="Times New Roman"/>
        </w:rPr>
        <w:t>sestra so špecializáciou v špecializačnom odbore inštrumentovanie v operačnej sále.</w:t>
      </w:r>
    </w:p>
    <w:p w14:paraId="070F18E5" w14:textId="77777777" w:rsidR="006132AF" w:rsidRPr="00F363B1" w:rsidRDefault="006132AF" w:rsidP="00656421">
      <w:pPr>
        <w:jc w:val="both"/>
      </w:pPr>
    </w:p>
    <w:p w14:paraId="693AC7E7" w14:textId="77777777" w:rsidR="006132AF" w:rsidRPr="00F363B1" w:rsidRDefault="006132AF" w:rsidP="00142124">
      <w:pPr>
        <w:pStyle w:val="ListParagraph"/>
        <w:numPr>
          <w:ilvl w:val="0"/>
          <w:numId w:val="207"/>
        </w:numPr>
        <w:rPr>
          <w:rFonts w:ascii="Times New Roman" w:hAnsi="Times New Roman"/>
        </w:rPr>
      </w:pPr>
      <w:r w:rsidRPr="00F363B1">
        <w:rPr>
          <w:rFonts w:ascii="Times New Roman" w:hAnsi="Times New Roman"/>
        </w:rPr>
        <w:t>Špeciálne materiálno-technické vybavenie je</w:t>
      </w:r>
    </w:p>
    <w:p w14:paraId="0F13EA66" w14:textId="77777777" w:rsidR="006132AF" w:rsidRPr="00F363B1" w:rsidRDefault="006132AF" w:rsidP="00142124">
      <w:pPr>
        <w:pStyle w:val="ListParagraph"/>
        <w:numPr>
          <w:ilvl w:val="0"/>
          <w:numId w:val="209"/>
        </w:numPr>
        <w:contextualSpacing w:val="0"/>
        <w:rPr>
          <w:rFonts w:ascii="Times New Roman" w:hAnsi="Times New Roman"/>
        </w:rPr>
      </w:pPr>
      <w:r w:rsidRPr="00F363B1">
        <w:rPr>
          <w:rFonts w:ascii="Times New Roman" w:hAnsi="Times New Roman"/>
        </w:rPr>
        <w:t>operačná sála podľa platných hygienických štandardov,</w:t>
      </w:r>
    </w:p>
    <w:p w14:paraId="0A13F9BD" w14:textId="77777777" w:rsidR="006132AF" w:rsidRPr="00F363B1" w:rsidRDefault="006132AF" w:rsidP="00142124">
      <w:pPr>
        <w:pStyle w:val="ListParagraph"/>
        <w:numPr>
          <w:ilvl w:val="0"/>
          <w:numId w:val="209"/>
        </w:numPr>
        <w:contextualSpacing w:val="0"/>
        <w:rPr>
          <w:rFonts w:ascii="Times New Roman" w:hAnsi="Times New Roman"/>
        </w:rPr>
      </w:pPr>
      <w:r w:rsidRPr="00F363B1">
        <w:rPr>
          <w:rFonts w:ascii="Times New Roman" w:hAnsi="Times New Roman"/>
        </w:rPr>
        <w:t>turniket,</w:t>
      </w:r>
    </w:p>
    <w:p w14:paraId="3B60815B" w14:textId="77777777" w:rsidR="006132AF" w:rsidRPr="00F363B1" w:rsidRDefault="006132AF" w:rsidP="00142124">
      <w:pPr>
        <w:pStyle w:val="ListParagraph"/>
        <w:numPr>
          <w:ilvl w:val="0"/>
          <w:numId w:val="209"/>
        </w:numPr>
        <w:contextualSpacing w:val="0"/>
        <w:rPr>
          <w:rFonts w:ascii="Times New Roman" w:hAnsi="Times New Roman"/>
        </w:rPr>
      </w:pPr>
      <w:r w:rsidRPr="00F363B1">
        <w:rPr>
          <w:rFonts w:ascii="Times New Roman" w:hAnsi="Times New Roman"/>
        </w:rPr>
        <w:t>RTG prístroj na pracovisku.</w:t>
      </w:r>
    </w:p>
    <w:p w14:paraId="004F54A8" w14:textId="77777777" w:rsidR="006132AF" w:rsidRPr="00F363B1" w:rsidRDefault="006132AF" w:rsidP="00656421">
      <w:pPr>
        <w:jc w:val="both"/>
      </w:pPr>
    </w:p>
    <w:p w14:paraId="12D9FC1E" w14:textId="1BAB39BB" w:rsidR="006132AF" w:rsidRPr="00F363B1" w:rsidRDefault="004D037D" w:rsidP="00142124">
      <w:pPr>
        <w:pStyle w:val="ListParagraph"/>
        <w:numPr>
          <w:ilvl w:val="0"/>
          <w:numId w:val="207"/>
        </w:numPr>
        <w:rPr>
          <w:rFonts w:ascii="Times New Roman" w:hAnsi="Times New Roman"/>
        </w:rPr>
      </w:pPr>
      <w:r w:rsidRPr="00F363B1">
        <w:rPr>
          <w:rFonts w:ascii="Times New Roman" w:hAnsi="Times New Roman"/>
        </w:rPr>
        <w:t xml:space="preserve">Podmienky pre poskytnutie diagnostiky a liečby počas hospitalizácie sú </w:t>
      </w:r>
      <w:r w:rsidR="006132AF" w:rsidRPr="00F363B1">
        <w:rPr>
          <w:rFonts w:ascii="Times New Roman" w:hAnsi="Times New Roman"/>
        </w:rPr>
        <w:t>operačná sála dostupná päť dní v týždni v celom rozsahu pracovnej doby,</w:t>
      </w:r>
    </w:p>
    <w:p w14:paraId="403820AF" w14:textId="77777777" w:rsidR="006132AF" w:rsidRPr="00F363B1" w:rsidRDefault="006132AF" w:rsidP="00656421">
      <w:pPr>
        <w:jc w:val="both"/>
      </w:pPr>
    </w:p>
    <w:p w14:paraId="444AA062" w14:textId="77777777" w:rsidR="006132AF" w:rsidRPr="00F363B1" w:rsidRDefault="006132AF" w:rsidP="00656421">
      <w:pPr>
        <w:pStyle w:val="Heading2"/>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III. úrovne</w:t>
      </w:r>
    </w:p>
    <w:p w14:paraId="7DF79C06" w14:textId="77777777" w:rsidR="006132AF" w:rsidRPr="00F363B1" w:rsidRDefault="006132AF" w:rsidP="00142124">
      <w:pPr>
        <w:pStyle w:val="ListParagraph"/>
        <w:numPr>
          <w:ilvl w:val="0"/>
          <w:numId w:val="210"/>
        </w:numPr>
        <w:rPr>
          <w:rFonts w:ascii="Times New Roman" w:hAnsi="Times New Roman"/>
        </w:rPr>
      </w:pPr>
      <w:r w:rsidRPr="00F363B1">
        <w:rPr>
          <w:rFonts w:ascii="Times New Roman" w:hAnsi="Times New Roman"/>
        </w:rPr>
        <w:t>Špeciálne personálne zabezpečenie je</w:t>
      </w:r>
    </w:p>
    <w:p w14:paraId="1F299CE0" w14:textId="77777777" w:rsidR="006132AF" w:rsidRPr="00F363B1" w:rsidRDefault="006132AF" w:rsidP="00142124">
      <w:pPr>
        <w:pStyle w:val="ListParagraph"/>
        <w:numPr>
          <w:ilvl w:val="0"/>
          <w:numId w:val="211"/>
        </w:numPr>
        <w:contextualSpacing w:val="0"/>
        <w:rPr>
          <w:rFonts w:ascii="Times New Roman" w:hAnsi="Times New Roman"/>
        </w:rPr>
      </w:pPr>
      <w:r w:rsidRPr="00F363B1">
        <w:rPr>
          <w:rFonts w:ascii="Times New Roman" w:hAnsi="Times New Roman"/>
        </w:rPr>
        <w:t>dvaja lekári so špecializáciou v špecializačnom odbore plastická chirurgia, s kumulatívnym úväzkom 2,0,</w:t>
      </w:r>
    </w:p>
    <w:p w14:paraId="1A73F93F" w14:textId="61AD117A" w:rsidR="006132AF" w:rsidRPr="00F363B1" w:rsidRDefault="006132AF" w:rsidP="00142124">
      <w:pPr>
        <w:pStyle w:val="ListParagraph"/>
        <w:numPr>
          <w:ilvl w:val="0"/>
          <w:numId w:val="211"/>
        </w:numPr>
        <w:contextualSpacing w:val="0"/>
        <w:rPr>
          <w:rFonts w:ascii="Times New Roman" w:hAnsi="Times New Roman"/>
        </w:rPr>
      </w:pPr>
      <w:r w:rsidRPr="00F363B1">
        <w:rPr>
          <w:rFonts w:ascii="Times New Roman" w:hAnsi="Times New Roman"/>
        </w:rPr>
        <w:t>traja lekári so špecializáciou v špecializačnom odbore plastická chirurgia alebo zaradení v špecializačnej príprave v odbore plastická chirurgia, každý s úväzkom 1,0</w:t>
      </w:r>
      <w:r w:rsidR="00083271" w:rsidRPr="00F363B1">
        <w:rPr>
          <w:rFonts w:ascii="Times New Roman" w:hAnsi="Times New Roman"/>
        </w:rPr>
        <w:t xml:space="preserve">; </w:t>
      </w:r>
      <w:r w:rsidR="00AF1B09" w:rsidRPr="00F363B1">
        <w:rPr>
          <w:rFonts w:ascii="Times New Roman" w:hAnsi="Times New Roman"/>
        </w:rPr>
        <w:t>dané sa môže kombinovať,</w:t>
      </w:r>
    </w:p>
    <w:p w14:paraId="6E2D9E61" w14:textId="77777777" w:rsidR="006132AF" w:rsidRPr="00F363B1" w:rsidRDefault="006132AF" w:rsidP="00142124">
      <w:pPr>
        <w:pStyle w:val="ListParagraph"/>
        <w:numPr>
          <w:ilvl w:val="0"/>
          <w:numId w:val="211"/>
        </w:numPr>
        <w:rPr>
          <w:rFonts w:ascii="Times New Roman" w:hAnsi="Times New Roman"/>
        </w:rPr>
      </w:pPr>
      <w:r w:rsidRPr="00F363B1">
        <w:rPr>
          <w:rFonts w:ascii="Times New Roman" w:hAnsi="Times New Roman"/>
        </w:rPr>
        <w:t>sestra so špecializáciou v špecializačnom odbore inštrumentovanie v operačnej sále.</w:t>
      </w:r>
    </w:p>
    <w:p w14:paraId="6721EDCA" w14:textId="77777777" w:rsidR="006132AF" w:rsidRPr="00F363B1" w:rsidRDefault="006132AF" w:rsidP="00656421">
      <w:pPr>
        <w:jc w:val="both"/>
      </w:pPr>
    </w:p>
    <w:p w14:paraId="1BAC56A5" w14:textId="77777777" w:rsidR="006132AF" w:rsidRPr="00F363B1" w:rsidRDefault="006132AF" w:rsidP="00142124">
      <w:pPr>
        <w:pStyle w:val="ListParagraph"/>
        <w:numPr>
          <w:ilvl w:val="0"/>
          <w:numId w:val="210"/>
        </w:numPr>
        <w:rPr>
          <w:rFonts w:ascii="Times New Roman" w:hAnsi="Times New Roman"/>
        </w:rPr>
      </w:pPr>
      <w:r w:rsidRPr="00F363B1">
        <w:rPr>
          <w:rFonts w:ascii="Times New Roman" w:hAnsi="Times New Roman"/>
        </w:rPr>
        <w:t>Špeciálne materiálno-technické vybavenie je</w:t>
      </w:r>
    </w:p>
    <w:p w14:paraId="3D84BFDF" w14:textId="77777777" w:rsidR="006132AF" w:rsidRPr="00F363B1" w:rsidRDefault="006132AF" w:rsidP="00142124">
      <w:pPr>
        <w:pStyle w:val="ListParagraph"/>
        <w:numPr>
          <w:ilvl w:val="0"/>
          <w:numId w:val="212"/>
        </w:numPr>
        <w:contextualSpacing w:val="0"/>
        <w:rPr>
          <w:rFonts w:ascii="Times New Roman" w:hAnsi="Times New Roman"/>
        </w:rPr>
      </w:pPr>
      <w:r w:rsidRPr="00F363B1">
        <w:rPr>
          <w:rFonts w:ascii="Times New Roman" w:hAnsi="Times New Roman"/>
        </w:rPr>
        <w:t>operačná sála podľa platných hygienických štandardov,</w:t>
      </w:r>
    </w:p>
    <w:p w14:paraId="28C1B63D" w14:textId="77777777" w:rsidR="006132AF" w:rsidRPr="00F363B1" w:rsidRDefault="006132AF" w:rsidP="00142124">
      <w:pPr>
        <w:pStyle w:val="ListParagraph"/>
        <w:numPr>
          <w:ilvl w:val="0"/>
          <w:numId w:val="212"/>
        </w:numPr>
        <w:contextualSpacing w:val="0"/>
        <w:rPr>
          <w:rFonts w:ascii="Times New Roman" w:hAnsi="Times New Roman"/>
        </w:rPr>
      </w:pPr>
      <w:r w:rsidRPr="00F363B1">
        <w:rPr>
          <w:rFonts w:ascii="Times New Roman" w:hAnsi="Times New Roman"/>
        </w:rPr>
        <w:t>turniket,</w:t>
      </w:r>
    </w:p>
    <w:p w14:paraId="2A790F0A" w14:textId="77777777" w:rsidR="006132AF" w:rsidRPr="00F363B1" w:rsidRDefault="006132AF" w:rsidP="00142124">
      <w:pPr>
        <w:pStyle w:val="ListParagraph"/>
        <w:numPr>
          <w:ilvl w:val="0"/>
          <w:numId w:val="212"/>
        </w:numPr>
        <w:contextualSpacing w:val="0"/>
        <w:rPr>
          <w:rFonts w:ascii="Times New Roman" w:hAnsi="Times New Roman"/>
        </w:rPr>
      </w:pPr>
      <w:r w:rsidRPr="00F363B1">
        <w:rPr>
          <w:rFonts w:ascii="Times New Roman" w:hAnsi="Times New Roman"/>
        </w:rPr>
        <w:t>RTG prístroj na pracovisku,</w:t>
      </w:r>
    </w:p>
    <w:p w14:paraId="0142B40D" w14:textId="77777777" w:rsidR="006132AF" w:rsidRPr="00F363B1" w:rsidRDefault="006132AF" w:rsidP="00142124">
      <w:pPr>
        <w:pStyle w:val="ListParagraph"/>
        <w:numPr>
          <w:ilvl w:val="0"/>
          <w:numId w:val="212"/>
        </w:numPr>
        <w:contextualSpacing w:val="0"/>
        <w:rPr>
          <w:rFonts w:ascii="Times New Roman" w:hAnsi="Times New Roman"/>
        </w:rPr>
      </w:pPr>
      <w:r w:rsidRPr="00F363B1">
        <w:rPr>
          <w:rFonts w:ascii="Times New Roman" w:hAnsi="Times New Roman"/>
        </w:rPr>
        <w:t>USG prístroj (Doppler).</w:t>
      </w:r>
    </w:p>
    <w:p w14:paraId="7701F9C9" w14:textId="77777777" w:rsidR="006132AF" w:rsidRPr="00F363B1" w:rsidRDefault="006132AF" w:rsidP="00656421">
      <w:pPr>
        <w:jc w:val="both"/>
      </w:pPr>
    </w:p>
    <w:p w14:paraId="21D89486" w14:textId="1DF73E96" w:rsidR="006132AF" w:rsidRPr="00F363B1" w:rsidRDefault="004D037D" w:rsidP="00142124">
      <w:pPr>
        <w:pStyle w:val="ListParagraph"/>
        <w:numPr>
          <w:ilvl w:val="0"/>
          <w:numId w:val="210"/>
        </w:numPr>
        <w:rPr>
          <w:rFonts w:ascii="Times New Roman" w:hAnsi="Times New Roman"/>
        </w:rPr>
      </w:pPr>
      <w:r w:rsidRPr="00F363B1">
        <w:rPr>
          <w:rFonts w:ascii="Times New Roman" w:hAnsi="Times New Roman"/>
        </w:rPr>
        <w:t>Podmienky pre poskytnutie diagnostiky a liečby počas hospitalizácie sú</w:t>
      </w:r>
    </w:p>
    <w:p w14:paraId="0CC6AB7B" w14:textId="77777777" w:rsidR="006132AF" w:rsidRPr="00F363B1" w:rsidRDefault="006132AF" w:rsidP="00142124">
      <w:pPr>
        <w:pStyle w:val="ListParagraph"/>
        <w:numPr>
          <w:ilvl w:val="0"/>
          <w:numId w:val="213"/>
        </w:numPr>
        <w:rPr>
          <w:rFonts w:ascii="Times New Roman" w:hAnsi="Times New Roman"/>
        </w:rPr>
      </w:pPr>
      <w:r w:rsidRPr="00F363B1">
        <w:rPr>
          <w:rFonts w:ascii="Times New Roman" w:hAnsi="Times New Roman"/>
        </w:rPr>
        <w:t>príslužba na telefóne lekára so špecializáciou v špecializačnom odbore plastická chirurgia alebo lekár zaradený v špecializačnej príprave v odbore plastická chirurgia, s úväzkom 0,1,</w:t>
      </w:r>
    </w:p>
    <w:p w14:paraId="3CAD3625" w14:textId="03A96A75" w:rsidR="006132AF" w:rsidRPr="00F363B1" w:rsidRDefault="006132AF" w:rsidP="00142124">
      <w:pPr>
        <w:pStyle w:val="ListParagraph"/>
        <w:numPr>
          <w:ilvl w:val="0"/>
          <w:numId w:val="213"/>
        </w:numPr>
        <w:contextualSpacing w:val="0"/>
        <w:rPr>
          <w:rFonts w:ascii="Times New Roman" w:hAnsi="Times New Roman"/>
        </w:rPr>
      </w:pPr>
      <w:r w:rsidRPr="00F363B1">
        <w:rPr>
          <w:rFonts w:ascii="Times New Roman" w:hAnsi="Times New Roman"/>
        </w:rPr>
        <w:t>intermediálne lôžko</w:t>
      </w:r>
      <w:r w:rsidR="004D037D" w:rsidRPr="00F363B1">
        <w:rPr>
          <w:rFonts w:ascii="Times New Roman" w:hAnsi="Times New Roman"/>
        </w:rPr>
        <w:t>.</w:t>
      </w:r>
    </w:p>
    <w:p w14:paraId="5C030693" w14:textId="77777777" w:rsidR="006132AF" w:rsidRPr="00F363B1" w:rsidRDefault="006132AF" w:rsidP="00656421"/>
    <w:p w14:paraId="7B202D22" w14:textId="77777777" w:rsidR="006132AF" w:rsidRPr="00F363B1" w:rsidRDefault="006132AF" w:rsidP="00656421">
      <w:pPr>
        <w:pStyle w:val="Heading2"/>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IV. úrovne</w:t>
      </w:r>
    </w:p>
    <w:p w14:paraId="1C707B99" w14:textId="77777777" w:rsidR="006132AF" w:rsidRPr="00F363B1" w:rsidRDefault="006132AF" w:rsidP="00142124">
      <w:pPr>
        <w:pStyle w:val="ListParagraph"/>
        <w:numPr>
          <w:ilvl w:val="0"/>
          <w:numId w:val="215"/>
        </w:numPr>
        <w:rPr>
          <w:rFonts w:ascii="Times New Roman" w:hAnsi="Times New Roman"/>
        </w:rPr>
      </w:pPr>
      <w:r w:rsidRPr="00F363B1">
        <w:rPr>
          <w:rFonts w:ascii="Times New Roman" w:hAnsi="Times New Roman"/>
        </w:rPr>
        <w:t>Špeciálne personálne zabezpečenie je</w:t>
      </w:r>
    </w:p>
    <w:p w14:paraId="22425501" w14:textId="77777777" w:rsidR="006132AF" w:rsidRPr="00F363B1" w:rsidRDefault="006132AF" w:rsidP="00142124">
      <w:pPr>
        <w:pStyle w:val="ListParagraph"/>
        <w:numPr>
          <w:ilvl w:val="0"/>
          <w:numId w:val="214"/>
        </w:numPr>
        <w:contextualSpacing w:val="0"/>
        <w:rPr>
          <w:rFonts w:ascii="Times New Roman" w:hAnsi="Times New Roman"/>
        </w:rPr>
      </w:pPr>
      <w:r w:rsidRPr="00F363B1">
        <w:rPr>
          <w:rFonts w:ascii="Times New Roman" w:hAnsi="Times New Roman"/>
        </w:rPr>
        <w:t>dvaja lekári so špecializáciou v špecializačnom odbore plastická chirurgia, s kumulatívnym úväzkom 2,0,</w:t>
      </w:r>
    </w:p>
    <w:p w14:paraId="65C3D895" w14:textId="6AFE4BE7" w:rsidR="006132AF" w:rsidRPr="00F363B1" w:rsidRDefault="006132AF" w:rsidP="00142124">
      <w:pPr>
        <w:pStyle w:val="ListParagraph"/>
        <w:numPr>
          <w:ilvl w:val="0"/>
          <w:numId w:val="214"/>
        </w:numPr>
        <w:contextualSpacing w:val="0"/>
        <w:rPr>
          <w:rFonts w:ascii="Times New Roman" w:hAnsi="Times New Roman"/>
        </w:rPr>
      </w:pPr>
      <w:r w:rsidRPr="00F363B1">
        <w:rPr>
          <w:rFonts w:ascii="Times New Roman" w:hAnsi="Times New Roman"/>
        </w:rPr>
        <w:t>traja lekári so špecializáciou v špecializačnom odbore plastická chirurgia alebo zaradení v špecializačnej príprave v odbore plastická chirurgia, každý s úväzkom 1,0</w:t>
      </w:r>
      <w:r w:rsidR="00A85E95" w:rsidRPr="00F363B1">
        <w:rPr>
          <w:rFonts w:ascii="Times New Roman" w:hAnsi="Times New Roman"/>
        </w:rPr>
        <w:t xml:space="preserve"> v nepretržitej prítomnosti</w:t>
      </w:r>
      <w:r w:rsidRPr="00F363B1">
        <w:rPr>
          <w:rFonts w:ascii="Times New Roman" w:hAnsi="Times New Roman"/>
        </w:rPr>
        <w:t>,</w:t>
      </w:r>
    </w:p>
    <w:p w14:paraId="2558C870" w14:textId="77777777" w:rsidR="006132AF" w:rsidRPr="00F363B1" w:rsidRDefault="006132AF" w:rsidP="00142124">
      <w:pPr>
        <w:pStyle w:val="ListParagraph"/>
        <w:numPr>
          <w:ilvl w:val="0"/>
          <w:numId w:val="214"/>
        </w:numPr>
        <w:rPr>
          <w:rFonts w:ascii="Times New Roman" w:hAnsi="Times New Roman"/>
        </w:rPr>
      </w:pPr>
      <w:r w:rsidRPr="00F363B1">
        <w:rPr>
          <w:rFonts w:ascii="Times New Roman" w:hAnsi="Times New Roman"/>
        </w:rPr>
        <w:t>sestra so špecializáciou v špecializačnom odbore inštrumentovanie v operačnej sále.</w:t>
      </w:r>
    </w:p>
    <w:p w14:paraId="5A0E3146" w14:textId="77777777" w:rsidR="006132AF" w:rsidRPr="00F363B1" w:rsidRDefault="006132AF" w:rsidP="00656421">
      <w:pPr>
        <w:jc w:val="both"/>
      </w:pPr>
    </w:p>
    <w:p w14:paraId="6D853A4C" w14:textId="77777777" w:rsidR="006132AF" w:rsidRPr="00F363B1" w:rsidRDefault="006132AF" w:rsidP="00142124">
      <w:pPr>
        <w:pStyle w:val="ListParagraph"/>
        <w:numPr>
          <w:ilvl w:val="0"/>
          <w:numId w:val="215"/>
        </w:numPr>
        <w:rPr>
          <w:rFonts w:ascii="Times New Roman" w:hAnsi="Times New Roman"/>
        </w:rPr>
      </w:pPr>
      <w:r w:rsidRPr="00F363B1">
        <w:rPr>
          <w:rFonts w:ascii="Times New Roman" w:hAnsi="Times New Roman"/>
        </w:rPr>
        <w:t>Špeciálne materiálno-technické vybavenie je</w:t>
      </w:r>
    </w:p>
    <w:p w14:paraId="2B1A56B8" w14:textId="77777777" w:rsidR="006132AF" w:rsidRPr="00F363B1" w:rsidRDefault="006132AF" w:rsidP="00142124">
      <w:pPr>
        <w:pStyle w:val="ListParagraph"/>
        <w:numPr>
          <w:ilvl w:val="0"/>
          <w:numId w:val="216"/>
        </w:numPr>
        <w:contextualSpacing w:val="0"/>
        <w:rPr>
          <w:rFonts w:ascii="Times New Roman" w:hAnsi="Times New Roman"/>
        </w:rPr>
      </w:pPr>
      <w:r w:rsidRPr="00F363B1">
        <w:rPr>
          <w:rFonts w:ascii="Times New Roman" w:hAnsi="Times New Roman"/>
        </w:rPr>
        <w:t>operačná sála podľa platných hygienických štandardov,</w:t>
      </w:r>
    </w:p>
    <w:p w14:paraId="2C7D93E8" w14:textId="77777777" w:rsidR="006132AF" w:rsidRPr="00F363B1" w:rsidRDefault="006132AF" w:rsidP="00142124">
      <w:pPr>
        <w:pStyle w:val="ListParagraph"/>
        <w:numPr>
          <w:ilvl w:val="0"/>
          <w:numId w:val="216"/>
        </w:numPr>
        <w:contextualSpacing w:val="0"/>
        <w:rPr>
          <w:rFonts w:ascii="Times New Roman" w:hAnsi="Times New Roman"/>
        </w:rPr>
      </w:pPr>
      <w:r w:rsidRPr="00F363B1">
        <w:rPr>
          <w:rFonts w:ascii="Times New Roman" w:hAnsi="Times New Roman"/>
        </w:rPr>
        <w:t>turniket,</w:t>
      </w:r>
    </w:p>
    <w:p w14:paraId="689FF48F" w14:textId="77777777" w:rsidR="006132AF" w:rsidRPr="00F363B1" w:rsidRDefault="006132AF" w:rsidP="00142124">
      <w:pPr>
        <w:pStyle w:val="ListParagraph"/>
        <w:numPr>
          <w:ilvl w:val="0"/>
          <w:numId w:val="216"/>
        </w:numPr>
        <w:contextualSpacing w:val="0"/>
        <w:rPr>
          <w:rFonts w:ascii="Times New Roman" w:hAnsi="Times New Roman"/>
        </w:rPr>
      </w:pPr>
      <w:r w:rsidRPr="00F363B1">
        <w:rPr>
          <w:rFonts w:ascii="Times New Roman" w:hAnsi="Times New Roman"/>
        </w:rPr>
        <w:t>RTG prístroj na pracovisku,</w:t>
      </w:r>
    </w:p>
    <w:p w14:paraId="5B760483" w14:textId="77777777" w:rsidR="006132AF" w:rsidRPr="00F363B1" w:rsidRDefault="006132AF" w:rsidP="00142124">
      <w:pPr>
        <w:pStyle w:val="ListParagraph"/>
        <w:numPr>
          <w:ilvl w:val="0"/>
          <w:numId w:val="216"/>
        </w:numPr>
        <w:contextualSpacing w:val="0"/>
        <w:rPr>
          <w:rFonts w:ascii="Times New Roman" w:hAnsi="Times New Roman"/>
        </w:rPr>
      </w:pPr>
      <w:r w:rsidRPr="00F363B1">
        <w:rPr>
          <w:rFonts w:ascii="Times New Roman" w:hAnsi="Times New Roman"/>
        </w:rPr>
        <w:t>USG prístroj (Doppler),</w:t>
      </w:r>
    </w:p>
    <w:p w14:paraId="59980B60" w14:textId="77777777" w:rsidR="006132AF" w:rsidRPr="00F363B1" w:rsidRDefault="006132AF" w:rsidP="00142124">
      <w:pPr>
        <w:pStyle w:val="ListParagraph"/>
        <w:numPr>
          <w:ilvl w:val="0"/>
          <w:numId w:val="216"/>
        </w:numPr>
        <w:contextualSpacing w:val="0"/>
        <w:rPr>
          <w:rFonts w:ascii="Times New Roman" w:hAnsi="Times New Roman"/>
        </w:rPr>
      </w:pPr>
      <w:r w:rsidRPr="00F363B1">
        <w:rPr>
          <w:rFonts w:ascii="Times New Roman" w:hAnsi="Times New Roman"/>
        </w:rPr>
        <w:t>operačný mikroskop.</w:t>
      </w:r>
    </w:p>
    <w:p w14:paraId="38F95065" w14:textId="77777777" w:rsidR="006132AF" w:rsidRPr="00F363B1" w:rsidRDefault="006132AF" w:rsidP="00656421">
      <w:pPr>
        <w:jc w:val="both"/>
      </w:pPr>
    </w:p>
    <w:p w14:paraId="4F8E0975" w14:textId="739F34B3" w:rsidR="006132AF" w:rsidRPr="00F363B1" w:rsidRDefault="004D037D" w:rsidP="00142124">
      <w:pPr>
        <w:pStyle w:val="ListParagraph"/>
        <w:numPr>
          <w:ilvl w:val="0"/>
          <w:numId w:val="215"/>
        </w:numPr>
        <w:rPr>
          <w:rFonts w:ascii="Times New Roman" w:hAnsi="Times New Roman"/>
        </w:rPr>
      </w:pPr>
      <w:r w:rsidRPr="00F363B1">
        <w:rPr>
          <w:rFonts w:ascii="Times New Roman" w:hAnsi="Times New Roman"/>
        </w:rPr>
        <w:t>Podmienky pre poskytnutie diagnostiky a liečby počas hospitalizácie sú</w:t>
      </w:r>
    </w:p>
    <w:p w14:paraId="03CDD624" w14:textId="77777777" w:rsidR="006132AF" w:rsidRPr="00F363B1" w:rsidRDefault="006132AF" w:rsidP="00142124">
      <w:pPr>
        <w:pStyle w:val="ListParagraph"/>
        <w:numPr>
          <w:ilvl w:val="0"/>
          <w:numId w:val="217"/>
        </w:numPr>
        <w:rPr>
          <w:rFonts w:ascii="Times New Roman" w:hAnsi="Times New Roman"/>
        </w:rPr>
      </w:pPr>
      <w:r w:rsidRPr="00F363B1">
        <w:rPr>
          <w:rFonts w:ascii="Times New Roman" w:hAnsi="Times New Roman"/>
        </w:rPr>
        <w:t>príslužba na telefóne lekára so špecializáciou v špecializačnom odbore plastická chirurgia alebo lekár zaradený v špecializačnej príprave v odbore plastická chirurgia,</w:t>
      </w:r>
    </w:p>
    <w:p w14:paraId="0A9CE1F2" w14:textId="77777777" w:rsidR="006132AF" w:rsidRPr="00F363B1" w:rsidRDefault="006132AF" w:rsidP="00142124">
      <w:pPr>
        <w:pStyle w:val="ListParagraph"/>
        <w:numPr>
          <w:ilvl w:val="0"/>
          <w:numId w:val="217"/>
        </w:numPr>
        <w:rPr>
          <w:rFonts w:ascii="Times New Roman" w:hAnsi="Times New Roman"/>
        </w:rPr>
      </w:pPr>
      <w:r w:rsidRPr="00F363B1">
        <w:rPr>
          <w:rFonts w:ascii="Times New Roman" w:hAnsi="Times New Roman"/>
        </w:rPr>
        <w:t>dostupnosť lôžka jednotky intenzívnej starostlivosti v zariadení,</w:t>
      </w:r>
    </w:p>
    <w:p w14:paraId="3F94C39A" w14:textId="77777777" w:rsidR="006132AF" w:rsidRPr="00F363B1" w:rsidRDefault="006132AF" w:rsidP="00142124">
      <w:pPr>
        <w:pStyle w:val="ListParagraph"/>
        <w:numPr>
          <w:ilvl w:val="0"/>
          <w:numId w:val="217"/>
        </w:numPr>
        <w:contextualSpacing w:val="0"/>
        <w:rPr>
          <w:rFonts w:ascii="Times New Roman" w:hAnsi="Times New Roman"/>
        </w:rPr>
      </w:pPr>
      <w:r w:rsidRPr="00F363B1">
        <w:rPr>
          <w:rFonts w:ascii="Times New Roman" w:hAnsi="Times New Roman"/>
        </w:rPr>
        <w:t>dve intermediálne lôžka,</w:t>
      </w:r>
    </w:p>
    <w:p w14:paraId="4920B7BF" w14:textId="77777777" w:rsidR="006132AF" w:rsidRPr="00F363B1" w:rsidRDefault="006132AF" w:rsidP="00656421">
      <w:pPr>
        <w:jc w:val="both"/>
      </w:pPr>
    </w:p>
    <w:p w14:paraId="0735FB33" w14:textId="77777777" w:rsidR="006132AF" w:rsidRPr="00F363B1" w:rsidRDefault="006132AF" w:rsidP="00656421">
      <w:pPr>
        <w:pStyle w:val="Heading2"/>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V. úrovne</w:t>
      </w:r>
    </w:p>
    <w:p w14:paraId="3CF27AB7" w14:textId="77777777" w:rsidR="006132AF" w:rsidRPr="00F363B1" w:rsidRDefault="006132AF" w:rsidP="00142124">
      <w:pPr>
        <w:pStyle w:val="ListParagraph"/>
        <w:numPr>
          <w:ilvl w:val="0"/>
          <w:numId w:val="218"/>
        </w:numPr>
        <w:rPr>
          <w:rFonts w:ascii="Times New Roman" w:hAnsi="Times New Roman"/>
        </w:rPr>
      </w:pPr>
      <w:r w:rsidRPr="00F363B1">
        <w:rPr>
          <w:rFonts w:ascii="Times New Roman" w:hAnsi="Times New Roman"/>
        </w:rPr>
        <w:t>Špeciálne personálne zabezpečenie je</w:t>
      </w:r>
    </w:p>
    <w:p w14:paraId="3D5A983F" w14:textId="77777777" w:rsidR="006132AF" w:rsidRPr="00F363B1" w:rsidRDefault="006132AF" w:rsidP="00142124">
      <w:pPr>
        <w:pStyle w:val="ListParagraph"/>
        <w:numPr>
          <w:ilvl w:val="0"/>
          <w:numId w:val="219"/>
        </w:numPr>
        <w:contextualSpacing w:val="0"/>
        <w:rPr>
          <w:rFonts w:ascii="Times New Roman" w:hAnsi="Times New Roman"/>
        </w:rPr>
      </w:pPr>
      <w:r w:rsidRPr="00F363B1">
        <w:rPr>
          <w:rFonts w:ascii="Times New Roman" w:hAnsi="Times New Roman"/>
        </w:rPr>
        <w:t>dvaja lekári so špecializáciou v špecializačnom odbore plastická chirurgia, s kumulatívnym úväzkom 2,0,</w:t>
      </w:r>
    </w:p>
    <w:p w14:paraId="578F7397" w14:textId="5EB4A82F" w:rsidR="006132AF" w:rsidRPr="00F363B1" w:rsidRDefault="006132AF" w:rsidP="00142124">
      <w:pPr>
        <w:pStyle w:val="ListParagraph"/>
        <w:numPr>
          <w:ilvl w:val="0"/>
          <w:numId w:val="219"/>
        </w:numPr>
        <w:contextualSpacing w:val="0"/>
        <w:rPr>
          <w:rFonts w:ascii="Times New Roman" w:hAnsi="Times New Roman"/>
        </w:rPr>
      </w:pPr>
      <w:r w:rsidRPr="00F363B1">
        <w:rPr>
          <w:rFonts w:ascii="Times New Roman" w:hAnsi="Times New Roman"/>
        </w:rPr>
        <w:t>traja lekári so špecializáciou v špecializačnom odbore plastická chirurgia alebo zaradení v špecializačnej príprave v odbore plastická chirurgia, každý s úväzkom 1,0</w:t>
      </w:r>
      <w:r w:rsidR="00A85E95" w:rsidRPr="00F363B1">
        <w:rPr>
          <w:rFonts w:ascii="Times New Roman" w:hAnsi="Times New Roman"/>
        </w:rPr>
        <w:t xml:space="preserve"> v nepretržitej prítomnosti</w:t>
      </w:r>
      <w:r w:rsidRPr="00F363B1">
        <w:rPr>
          <w:rFonts w:ascii="Times New Roman" w:hAnsi="Times New Roman"/>
        </w:rPr>
        <w:t>,</w:t>
      </w:r>
    </w:p>
    <w:p w14:paraId="3552455E" w14:textId="77777777" w:rsidR="006132AF" w:rsidRPr="00F363B1" w:rsidRDefault="006132AF" w:rsidP="00142124">
      <w:pPr>
        <w:pStyle w:val="ListParagraph"/>
        <w:numPr>
          <w:ilvl w:val="0"/>
          <w:numId w:val="219"/>
        </w:numPr>
        <w:rPr>
          <w:rFonts w:ascii="Times New Roman" w:hAnsi="Times New Roman"/>
        </w:rPr>
      </w:pPr>
      <w:r w:rsidRPr="00F363B1">
        <w:rPr>
          <w:rFonts w:ascii="Times New Roman" w:hAnsi="Times New Roman"/>
        </w:rPr>
        <w:t>sestra so špecializáciou v špecializačnom odbore inštrumentovanie v operačnej sále.</w:t>
      </w:r>
    </w:p>
    <w:p w14:paraId="303BF500" w14:textId="77777777" w:rsidR="006132AF" w:rsidRPr="00F363B1" w:rsidRDefault="006132AF" w:rsidP="00656421">
      <w:pPr>
        <w:jc w:val="both"/>
      </w:pPr>
    </w:p>
    <w:p w14:paraId="0732D047" w14:textId="77777777" w:rsidR="006132AF" w:rsidRPr="00F363B1" w:rsidRDefault="006132AF" w:rsidP="00142124">
      <w:pPr>
        <w:pStyle w:val="ListParagraph"/>
        <w:numPr>
          <w:ilvl w:val="0"/>
          <w:numId w:val="218"/>
        </w:numPr>
        <w:rPr>
          <w:rFonts w:ascii="Times New Roman" w:hAnsi="Times New Roman"/>
        </w:rPr>
      </w:pPr>
      <w:r w:rsidRPr="00F363B1">
        <w:rPr>
          <w:rFonts w:ascii="Times New Roman" w:hAnsi="Times New Roman"/>
        </w:rPr>
        <w:t>Špeciálne materiálno-technické vybavenie je</w:t>
      </w:r>
    </w:p>
    <w:p w14:paraId="436CEE03" w14:textId="77777777" w:rsidR="006132AF" w:rsidRPr="00F363B1" w:rsidRDefault="006132AF" w:rsidP="00142124">
      <w:pPr>
        <w:pStyle w:val="ListParagraph"/>
        <w:numPr>
          <w:ilvl w:val="0"/>
          <w:numId w:val="220"/>
        </w:numPr>
        <w:contextualSpacing w:val="0"/>
        <w:rPr>
          <w:rFonts w:ascii="Times New Roman" w:hAnsi="Times New Roman"/>
        </w:rPr>
      </w:pPr>
      <w:r w:rsidRPr="00F363B1">
        <w:rPr>
          <w:rFonts w:ascii="Times New Roman" w:hAnsi="Times New Roman"/>
        </w:rPr>
        <w:t>operačná sála podľa platných hygienických štandardov,</w:t>
      </w:r>
    </w:p>
    <w:p w14:paraId="44F3C819" w14:textId="77777777" w:rsidR="006132AF" w:rsidRPr="00F363B1" w:rsidRDefault="006132AF" w:rsidP="00142124">
      <w:pPr>
        <w:pStyle w:val="ListParagraph"/>
        <w:numPr>
          <w:ilvl w:val="0"/>
          <w:numId w:val="220"/>
        </w:numPr>
        <w:contextualSpacing w:val="0"/>
        <w:rPr>
          <w:rFonts w:ascii="Times New Roman" w:hAnsi="Times New Roman"/>
        </w:rPr>
      </w:pPr>
      <w:r w:rsidRPr="00F363B1">
        <w:rPr>
          <w:rFonts w:ascii="Times New Roman" w:hAnsi="Times New Roman"/>
        </w:rPr>
        <w:t>turniket,</w:t>
      </w:r>
    </w:p>
    <w:p w14:paraId="57504D35" w14:textId="77777777" w:rsidR="006132AF" w:rsidRPr="00F363B1" w:rsidRDefault="006132AF" w:rsidP="00142124">
      <w:pPr>
        <w:pStyle w:val="ListParagraph"/>
        <w:numPr>
          <w:ilvl w:val="0"/>
          <w:numId w:val="220"/>
        </w:numPr>
        <w:contextualSpacing w:val="0"/>
        <w:rPr>
          <w:rFonts w:ascii="Times New Roman" w:hAnsi="Times New Roman"/>
        </w:rPr>
      </w:pPr>
      <w:r w:rsidRPr="00F363B1">
        <w:rPr>
          <w:rFonts w:ascii="Times New Roman" w:hAnsi="Times New Roman"/>
        </w:rPr>
        <w:t>RTG prístroj na pracovisku,</w:t>
      </w:r>
    </w:p>
    <w:p w14:paraId="3EAEDA32" w14:textId="77777777" w:rsidR="006132AF" w:rsidRPr="00F363B1" w:rsidRDefault="006132AF" w:rsidP="00142124">
      <w:pPr>
        <w:pStyle w:val="ListParagraph"/>
        <w:numPr>
          <w:ilvl w:val="0"/>
          <w:numId w:val="220"/>
        </w:numPr>
        <w:contextualSpacing w:val="0"/>
        <w:rPr>
          <w:rFonts w:ascii="Times New Roman" w:hAnsi="Times New Roman"/>
        </w:rPr>
      </w:pPr>
      <w:r w:rsidRPr="00F363B1">
        <w:rPr>
          <w:rFonts w:ascii="Times New Roman" w:hAnsi="Times New Roman"/>
        </w:rPr>
        <w:t>USG prístroj (Doppler),</w:t>
      </w:r>
    </w:p>
    <w:p w14:paraId="54F5983D" w14:textId="77777777" w:rsidR="006132AF" w:rsidRPr="00F363B1" w:rsidRDefault="006132AF" w:rsidP="00142124">
      <w:pPr>
        <w:pStyle w:val="ListParagraph"/>
        <w:numPr>
          <w:ilvl w:val="0"/>
          <w:numId w:val="220"/>
        </w:numPr>
        <w:contextualSpacing w:val="0"/>
        <w:rPr>
          <w:rFonts w:ascii="Times New Roman" w:hAnsi="Times New Roman"/>
        </w:rPr>
      </w:pPr>
      <w:r w:rsidRPr="00F363B1">
        <w:rPr>
          <w:rFonts w:ascii="Times New Roman" w:hAnsi="Times New Roman"/>
        </w:rPr>
        <w:t>operačný mikroskop.</w:t>
      </w:r>
    </w:p>
    <w:p w14:paraId="6CDE4176" w14:textId="77777777" w:rsidR="006132AF" w:rsidRPr="00F363B1" w:rsidRDefault="006132AF" w:rsidP="00656421">
      <w:pPr>
        <w:jc w:val="both"/>
      </w:pPr>
    </w:p>
    <w:p w14:paraId="25823BE3" w14:textId="287BD901" w:rsidR="006132AF" w:rsidRPr="00F363B1" w:rsidRDefault="004D037D" w:rsidP="00142124">
      <w:pPr>
        <w:pStyle w:val="ListParagraph"/>
        <w:numPr>
          <w:ilvl w:val="0"/>
          <w:numId w:val="218"/>
        </w:numPr>
        <w:rPr>
          <w:rFonts w:ascii="Times New Roman" w:hAnsi="Times New Roman"/>
        </w:rPr>
      </w:pPr>
      <w:r w:rsidRPr="00F363B1">
        <w:rPr>
          <w:rFonts w:ascii="Times New Roman" w:hAnsi="Times New Roman"/>
        </w:rPr>
        <w:t>Podmienky pre poskytnutie diagnostiky a liečby počas hospitalizácie sú</w:t>
      </w:r>
    </w:p>
    <w:p w14:paraId="0B53187F" w14:textId="77777777" w:rsidR="006132AF" w:rsidRPr="00F363B1" w:rsidRDefault="006132AF" w:rsidP="00142124">
      <w:pPr>
        <w:pStyle w:val="ListParagraph"/>
        <w:numPr>
          <w:ilvl w:val="0"/>
          <w:numId w:val="221"/>
        </w:numPr>
        <w:rPr>
          <w:rFonts w:ascii="Times New Roman" w:hAnsi="Times New Roman"/>
        </w:rPr>
      </w:pPr>
      <w:r w:rsidRPr="00F363B1">
        <w:rPr>
          <w:rFonts w:ascii="Times New Roman" w:hAnsi="Times New Roman"/>
        </w:rPr>
        <w:t>príslužba na telefóne lekára so špecializáciou v špecializačnom odbore plastická chirurgia alebo lekár zaradený v špecializačnej príprave v odbore  plastická chirurgia,</w:t>
      </w:r>
    </w:p>
    <w:p w14:paraId="0DDF860C" w14:textId="77777777" w:rsidR="006132AF" w:rsidRPr="00F363B1" w:rsidRDefault="006132AF" w:rsidP="00142124">
      <w:pPr>
        <w:pStyle w:val="ListParagraph"/>
        <w:numPr>
          <w:ilvl w:val="0"/>
          <w:numId w:val="221"/>
        </w:numPr>
        <w:rPr>
          <w:rFonts w:ascii="Times New Roman" w:hAnsi="Times New Roman"/>
        </w:rPr>
      </w:pPr>
      <w:r w:rsidRPr="00F363B1">
        <w:rPr>
          <w:rFonts w:ascii="Times New Roman" w:hAnsi="Times New Roman"/>
        </w:rPr>
        <w:t>dostupnosť lôžka jednotky intenzívnej starostlivosti v zariadení,</w:t>
      </w:r>
    </w:p>
    <w:p w14:paraId="3AF7D54F" w14:textId="77777777" w:rsidR="008C7B38" w:rsidRPr="00F363B1" w:rsidRDefault="006132AF" w:rsidP="00142124">
      <w:pPr>
        <w:pStyle w:val="ListParagraph"/>
        <w:numPr>
          <w:ilvl w:val="0"/>
          <w:numId w:val="221"/>
        </w:numPr>
        <w:rPr>
          <w:rFonts w:ascii="Times New Roman" w:hAnsi="Times New Roman"/>
        </w:rPr>
      </w:pPr>
      <w:r w:rsidRPr="00F363B1">
        <w:rPr>
          <w:rFonts w:ascii="Times New Roman" w:hAnsi="Times New Roman"/>
        </w:rPr>
        <w:t>dve intermediálne lôžka.</w:t>
      </w:r>
    </w:p>
    <w:p w14:paraId="3B6A8D0F" w14:textId="77777777" w:rsidR="008C7B38" w:rsidRPr="00F363B1" w:rsidRDefault="008C7B38" w:rsidP="00656421">
      <w:pPr>
        <w:jc w:val="both"/>
        <w:rPr>
          <w:b/>
        </w:rPr>
      </w:pPr>
      <w:r w:rsidRPr="00F363B1">
        <w:rPr>
          <w:b/>
        </w:rPr>
        <w:br w:type="page"/>
      </w:r>
    </w:p>
    <w:p w14:paraId="31BFEDB6" w14:textId="22E195DF" w:rsidR="008C7B38" w:rsidRPr="00F363B1" w:rsidRDefault="008C7B38"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58</w:t>
      </w:r>
      <w:r w:rsidRPr="00F363B1">
        <w:rPr>
          <w:rFonts w:ascii="Times New Roman" w:hAnsi="Times New Roman" w:cs="Times New Roman"/>
          <w:b/>
          <w:bCs/>
          <w:color w:val="auto"/>
          <w:sz w:val="24"/>
          <w:szCs w:val="24"/>
        </w:rPr>
        <w:tab/>
        <w:t xml:space="preserve">Program pre orgánové transplantácie u detí </w:t>
      </w:r>
    </w:p>
    <w:p w14:paraId="46F04268" w14:textId="77777777" w:rsidR="00E44044" w:rsidRPr="00F363B1" w:rsidRDefault="00E44044"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 úrovne</w:t>
      </w:r>
    </w:p>
    <w:p w14:paraId="1C280C28" w14:textId="71C3022E" w:rsidR="00E44044" w:rsidRPr="00F363B1" w:rsidRDefault="00E44044" w:rsidP="00142124">
      <w:pPr>
        <w:pStyle w:val="ListParagraph"/>
        <w:numPr>
          <w:ilvl w:val="0"/>
          <w:numId w:val="882"/>
        </w:numPr>
        <w:rPr>
          <w:rFonts w:ascii="Times New Roman" w:hAnsi="Times New Roman"/>
        </w:rPr>
      </w:pPr>
      <w:r w:rsidRPr="00F363B1">
        <w:rPr>
          <w:rFonts w:ascii="Times New Roman" w:hAnsi="Times New Roman"/>
        </w:rPr>
        <w:t xml:space="preserve">Špeciálne personálne zabezpečenie je lekár so špecializáciou v špecializačnom odbore neurológia, s úväzkom 0,1. </w:t>
      </w:r>
    </w:p>
    <w:p w14:paraId="4767150D" w14:textId="77777777" w:rsidR="00E44044" w:rsidRPr="00F363B1" w:rsidRDefault="00E44044" w:rsidP="00656421">
      <w:pPr>
        <w:jc w:val="both"/>
      </w:pPr>
    </w:p>
    <w:p w14:paraId="589F683E" w14:textId="77777777" w:rsidR="00E44044" w:rsidRPr="00F363B1" w:rsidRDefault="00E44044" w:rsidP="00142124">
      <w:pPr>
        <w:pStyle w:val="ListParagraph"/>
        <w:numPr>
          <w:ilvl w:val="0"/>
          <w:numId w:val="882"/>
        </w:numPr>
        <w:rPr>
          <w:rFonts w:ascii="Times New Roman" w:hAnsi="Times New Roman"/>
        </w:rPr>
      </w:pPr>
      <w:r w:rsidRPr="00F363B1">
        <w:rPr>
          <w:rFonts w:ascii="Times New Roman" w:hAnsi="Times New Roman"/>
        </w:rPr>
        <w:t>Podmienky pre poskytnutie diagnostiky a liečby počas hospitalizácie sú</w:t>
      </w:r>
    </w:p>
    <w:p w14:paraId="766EE82A" w14:textId="77777777" w:rsidR="00E44044" w:rsidRPr="00F363B1" w:rsidRDefault="00E44044" w:rsidP="00142124">
      <w:pPr>
        <w:pStyle w:val="ListParagraph"/>
        <w:numPr>
          <w:ilvl w:val="0"/>
          <w:numId w:val="894"/>
        </w:numPr>
        <w:rPr>
          <w:rFonts w:ascii="Times New Roman" w:hAnsi="Times New Roman"/>
        </w:rPr>
      </w:pPr>
      <w:r w:rsidRPr="00F363B1">
        <w:rPr>
          <w:rFonts w:ascii="Times New Roman" w:hAnsi="Times New Roman"/>
        </w:rPr>
        <w:t xml:space="preserve">odber orgánov od mŕtveho darcu v zdravotníckom zariadení nižšom ako IV. úrovne je možný iba tímom z transplantačného centra zdravotníckeho zariadenia IV. úrovne, </w:t>
      </w:r>
    </w:p>
    <w:p w14:paraId="411CF59B" w14:textId="77777777" w:rsidR="00FB6766" w:rsidRPr="00F363B1" w:rsidRDefault="00FB6766" w:rsidP="00142124">
      <w:pPr>
        <w:pStyle w:val="ListParagraph"/>
        <w:numPr>
          <w:ilvl w:val="0"/>
          <w:numId w:val="894"/>
        </w:numPr>
        <w:rPr>
          <w:rFonts w:ascii="Times New Roman" w:hAnsi="Times New Roman"/>
        </w:rPr>
      </w:pPr>
      <w:r w:rsidRPr="00F363B1">
        <w:rPr>
          <w:rFonts w:ascii="Times New Roman" w:hAnsi="Times New Roman"/>
        </w:rPr>
        <w:t>anesteziologicko-intenzivistické lôžka s UPV,</w:t>
      </w:r>
    </w:p>
    <w:p w14:paraId="4268A104" w14:textId="77777777" w:rsidR="00E44044" w:rsidRPr="00F363B1" w:rsidRDefault="00E44044" w:rsidP="00142124">
      <w:pPr>
        <w:pStyle w:val="ListParagraph"/>
        <w:numPr>
          <w:ilvl w:val="0"/>
          <w:numId w:val="894"/>
        </w:numPr>
        <w:rPr>
          <w:rFonts w:ascii="Times New Roman" w:hAnsi="Times New Roman"/>
        </w:rPr>
      </w:pPr>
      <w:r w:rsidRPr="00F363B1">
        <w:rPr>
          <w:rFonts w:ascii="Times New Roman" w:hAnsi="Times New Roman"/>
        </w:rPr>
        <w:t>medicínska služba Identifikácia mŕtveho darcu orgánov je poskytovaná v nepretržitom režime.</w:t>
      </w:r>
    </w:p>
    <w:p w14:paraId="062E02AD" w14:textId="77777777" w:rsidR="00E44044" w:rsidRPr="00F363B1" w:rsidRDefault="00E44044" w:rsidP="00656421">
      <w:pPr>
        <w:jc w:val="both"/>
      </w:pPr>
    </w:p>
    <w:p w14:paraId="04A026A3" w14:textId="77777777" w:rsidR="00E44044" w:rsidRPr="00F363B1" w:rsidRDefault="00E44044"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4A80B077" w14:textId="77777777" w:rsidR="00A06760" w:rsidRPr="00710363" w:rsidRDefault="00A06760" w:rsidP="00142124">
      <w:pPr>
        <w:pStyle w:val="ListParagraph"/>
        <w:numPr>
          <w:ilvl w:val="0"/>
          <w:numId w:val="896"/>
        </w:numPr>
        <w:rPr>
          <w:rFonts w:ascii="Times New Roman" w:hAnsi="Times New Roman"/>
        </w:rPr>
      </w:pPr>
      <w:r w:rsidRPr="00710363">
        <w:rPr>
          <w:rFonts w:ascii="Times New Roman" w:hAnsi="Times New Roman"/>
        </w:rPr>
        <w:t>Podmienky pre poskytnutie diagnostiky a liečby počas hospitalizácie sú</w:t>
      </w:r>
    </w:p>
    <w:p w14:paraId="45FEAC08" w14:textId="77777777" w:rsidR="00A06760" w:rsidRPr="00710363" w:rsidRDefault="00A06760" w:rsidP="00142124">
      <w:pPr>
        <w:pStyle w:val="ListParagraph"/>
        <w:numPr>
          <w:ilvl w:val="0"/>
          <w:numId w:val="897"/>
        </w:numPr>
        <w:rPr>
          <w:rFonts w:ascii="Times New Roman" w:hAnsi="Times New Roman"/>
        </w:rPr>
      </w:pPr>
      <w:r w:rsidRPr="00710363">
        <w:rPr>
          <w:rFonts w:ascii="Times New Roman" w:hAnsi="Times New Roman"/>
        </w:rPr>
        <w:t xml:space="preserve">odber orgánov od mŕtveho darcu v zdravotníckom zariadení nižšom ako IV. úrovne je možný iba tímom z transplantačného centra zdravotníckeho zariadenia IV. úrovne, </w:t>
      </w:r>
    </w:p>
    <w:p w14:paraId="561A90D6" w14:textId="77777777" w:rsidR="00A06760" w:rsidRPr="00710363" w:rsidRDefault="00A06760" w:rsidP="00142124">
      <w:pPr>
        <w:pStyle w:val="ListParagraph"/>
        <w:numPr>
          <w:ilvl w:val="0"/>
          <w:numId w:val="897"/>
        </w:numPr>
        <w:rPr>
          <w:rFonts w:ascii="Times New Roman" w:hAnsi="Times New Roman"/>
        </w:rPr>
      </w:pPr>
      <w:r w:rsidRPr="00710363">
        <w:rPr>
          <w:rFonts w:ascii="Times New Roman" w:hAnsi="Times New Roman"/>
        </w:rPr>
        <w:t>anesteziologicko-intenzivistické lôžka s UPV,</w:t>
      </w:r>
    </w:p>
    <w:p w14:paraId="54334B17" w14:textId="77777777" w:rsidR="00A06760" w:rsidRPr="00710363" w:rsidRDefault="00A06760" w:rsidP="00142124">
      <w:pPr>
        <w:pStyle w:val="ListParagraph"/>
        <w:numPr>
          <w:ilvl w:val="0"/>
          <w:numId w:val="897"/>
        </w:numPr>
        <w:rPr>
          <w:rFonts w:ascii="Times New Roman" w:hAnsi="Times New Roman"/>
        </w:rPr>
      </w:pPr>
      <w:r w:rsidRPr="00710363">
        <w:rPr>
          <w:rFonts w:ascii="Times New Roman" w:hAnsi="Times New Roman"/>
        </w:rPr>
        <w:t>medicínska služba Identifikácia mŕtveho darcu orgánov je poskytovaná v nepretržitom režime,</w:t>
      </w:r>
    </w:p>
    <w:p w14:paraId="4ED49A08" w14:textId="77777777" w:rsidR="00A06760" w:rsidRPr="00710363" w:rsidRDefault="00A06760" w:rsidP="00142124">
      <w:pPr>
        <w:pStyle w:val="CommentText"/>
        <w:widowControl w:val="0"/>
        <w:numPr>
          <w:ilvl w:val="0"/>
          <w:numId w:val="897"/>
        </w:numPr>
        <w:tabs>
          <w:tab w:val="left" w:pos="851"/>
        </w:tabs>
        <w:autoSpaceDE w:val="0"/>
        <w:autoSpaceDN w:val="0"/>
        <w:adjustRightInd w:val="0"/>
        <w:jc w:val="both"/>
        <w:rPr>
          <w:sz w:val="24"/>
          <w:szCs w:val="24"/>
        </w:rPr>
      </w:pPr>
      <w:r w:rsidRPr="00710363">
        <w:rPr>
          <w:sz w:val="24"/>
          <w:szCs w:val="24"/>
        </w:rPr>
        <w:t>zabezpečenie komplexného transplantačného programu, ktorý zahŕňa manažment mŕtvych darcov orgánov a živých darcov obličiek, odber obličiek od mŕtvych aj živých darcov, transplantácie obličiek od mŕtvych aj živých darcov a diagnostiku a liečbu komplikácií po transplantácii obličiek od mŕtvych aj živých darcov.</w:t>
      </w:r>
    </w:p>
    <w:p w14:paraId="4D25F53B" w14:textId="77777777" w:rsidR="00A06760" w:rsidRPr="00710363" w:rsidRDefault="00A06760" w:rsidP="00A06760"/>
    <w:p w14:paraId="443DA77C" w14:textId="77777777" w:rsidR="00A06760" w:rsidRPr="00710363" w:rsidRDefault="00A06760" w:rsidP="00142124">
      <w:pPr>
        <w:pStyle w:val="ListParagraph"/>
        <w:numPr>
          <w:ilvl w:val="0"/>
          <w:numId w:val="896"/>
        </w:numPr>
        <w:rPr>
          <w:rFonts w:ascii="Times New Roman" w:hAnsi="Times New Roman"/>
          <w:bCs/>
        </w:rPr>
      </w:pPr>
      <w:r w:rsidRPr="00710363">
        <w:rPr>
          <w:rFonts w:ascii="Times New Roman" w:hAnsi="Times New Roman"/>
          <w:bCs/>
        </w:rPr>
        <w:t>Iné programy alebo medicínske služby, ktoré sa musia v nemocnici súčasne poskytovať pre poskytovanie medicínskej služby Transplantácia obličky sú</w:t>
      </w:r>
    </w:p>
    <w:p w14:paraId="0C4F0BBA" w14:textId="77777777" w:rsidR="00A06760" w:rsidRPr="00710363" w:rsidRDefault="00A06760" w:rsidP="00142124">
      <w:pPr>
        <w:pStyle w:val="ListParagraph"/>
        <w:numPr>
          <w:ilvl w:val="0"/>
          <w:numId w:val="895"/>
        </w:numPr>
        <w:rPr>
          <w:rFonts w:ascii="Times New Roman" w:hAnsi="Times New Roman"/>
          <w:bCs/>
        </w:rPr>
      </w:pPr>
      <w:r w:rsidRPr="00710363">
        <w:rPr>
          <w:rFonts w:ascii="Times New Roman" w:hAnsi="Times New Roman"/>
          <w:bCs/>
        </w:rPr>
        <w:t>Nefrologický program IV. úrovne,</w:t>
      </w:r>
    </w:p>
    <w:p w14:paraId="4F81A394" w14:textId="77777777" w:rsidR="00A06760" w:rsidRPr="00710363" w:rsidRDefault="00A06760" w:rsidP="00142124">
      <w:pPr>
        <w:pStyle w:val="ListParagraph"/>
        <w:numPr>
          <w:ilvl w:val="0"/>
          <w:numId w:val="895"/>
        </w:numPr>
        <w:rPr>
          <w:rFonts w:ascii="Times New Roman" w:hAnsi="Times New Roman"/>
          <w:bCs/>
        </w:rPr>
      </w:pPr>
      <w:r w:rsidRPr="00710363">
        <w:rPr>
          <w:rFonts w:ascii="Times New Roman" w:hAnsi="Times New Roman"/>
          <w:bCs/>
        </w:rPr>
        <w:t>Urologický program IV. úrovne,</w:t>
      </w:r>
    </w:p>
    <w:p w14:paraId="3B6D49C5" w14:textId="77777777" w:rsidR="00A06760" w:rsidRPr="00710363" w:rsidRDefault="00A06760" w:rsidP="00142124">
      <w:pPr>
        <w:pStyle w:val="ListParagraph"/>
        <w:numPr>
          <w:ilvl w:val="0"/>
          <w:numId w:val="895"/>
        </w:numPr>
        <w:rPr>
          <w:rFonts w:ascii="Times New Roman" w:hAnsi="Times New Roman"/>
          <w:bCs/>
        </w:rPr>
      </w:pPr>
      <w:r w:rsidRPr="00710363">
        <w:rPr>
          <w:rFonts w:ascii="Times New Roman" w:hAnsi="Times New Roman"/>
          <w:bCs/>
        </w:rPr>
        <w:t>Program brušnej chirurgie,</w:t>
      </w:r>
    </w:p>
    <w:p w14:paraId="6AB3DEB5" w14:textId="77777777" w:rsidR="00A06760" w:rsidRPr="00710363" w:rsidRDefault="00A06760" w:rsidP="00142124">
      <w:pPr>
        <w:pStyle w:val="ListParagraph"/>
        <w:numPr>
          <w:ilvl w:val="0"/>
          <w:numId w:val="895"/>
        </w:numPr>
        <w:rPr>
          <w:rFonts w:ascii="Times New Roman" w:hAnsi="Times New Roman"/>
          <w:bCs/>
        </w:rPr>
      </w:pPr>
      <w:r w:rsidRPr="00710363">
        <w:rPr>
          <w:rFonts w:ascii="Times New Roman" w:hAnsi="Times New Roman"/>
        </w:rPr>
        <w:t>Medicínska služba Transplantácia pankreasu</w:t>
      </w:r>
      <w:r>
        <w:rPr>
          <w:rFonts w:ascii="Times New Roman" w:hAnsi="Times New Roman"/>
        </w:rPr>
        <w:t>.</w:t>
      </w:r>
    </w:p>
    <w:p w14:paraId="1173C549" w14:textId="77777777" w:rsidR="00A06760" w:rsidRPr="00710363" w:rsidRDefault="00A06760" w:rsidP="00A06760">
      <w:pPr>
        <w:jc w:val="both"/>
        <w:rPr>
          <w:b/>
        </w:rPr>
      </w:pPr>
    </w:p>
    <w:p w14:paraId="21643AD8" w14:textId="77777777" w:rsidR="00A06760" w:rsidRPr="00710363" w:rsidRDefault="00A06760" w:rsidP="00142124">
      <w:pPr>
        <w:pStyle w:val="ListParagraph"/>
        <w:numPr>
          <w:ilvl w:val="0"/>
          <w:numId w:val="896"/>
        </w:numPr>
        <w:rPr>
          <w:rFonts w:ascii="Times New Roman" w:hAnsi="Times New Roman"/>
        </w:rPr>
      </w:pPr>
      <w:r w:rsidRPr="00710363">
        <w:rPr>
          <w:rFonts w:ascii="Times New Roman" w:hAnsi="Times New Roman"/>
        </w:rPr>
        <w:t xml:space="preserve">Špeciálne personálne zabezpečenie </w:t>
      </w:r>
      <w:r w:rsidRPr="00710363">
        <w:rPr>
          <w:rFonts w:ascii="Times New Roman" w:hAnsi="Times New Roman"/>
          <w:bCs/>
        </w:rPr>
        <w:t xml:space="preserve">pre poskytovanie medicínskej služby Transplantácia obličky </w:t>
      </w:r>
      <w:r w:rsidRPr="00710363">
        <w:rPr>
          <w:rFonts w:ascii="Times New Roman" w:hAnsi="Times New Roman"/>
        </w:rPr>
        <w:t>je</w:t>
      </w:r>
    </w:p>
    <w:p w14:paraId="1D322239" w14:textId="77777777" w:rsidR="00A06760" w:rsidRPr="00710363" w:rsidRDefault="00A06760" w:rsidP="00142124">
      <w:pPr>
        <w:pStyle w:val="ListParagraph"/>
        <w:numPr>
          <w:ilvl w:val="0"/>
          <w:numId w:val="1174"/>
        </w:numPr>
        <w:rPr>
          <w:rFonts w:ascii="Times New Roman" w:hAnsi="Times New Roman"/>
        </w:rPr>
      </w:pPr>
      <w:r w:rsidRPr="00710363">
        <w:rPr>
          <w:rFonts w:ascii="Times New Roman" w:hAnsi="Times New Roman"/>
        </w:rPr>
        <w:t xml:space="preserve">lekári so špecializáciou v špecializačnom odbore detská chirurgia alebo lekári so špecializáciou v špecializačnom odbore pediatrická urológia pre </w:t>
      </w:r>
      <w:r w:rsidRPr="00710363">
        <w:rPr>
          <w:rFonts w:ascii="Times New Roman" w:hAnsi="Times New Roman"/>
          <w:color w:val="000000" w:themeColor="text1"/>
        </w:rPr>
        <w:t xml:space="preserve">transplantácie obličiek, s </w:t>
      </w:r>
      <w:r w:rsidRPr="00710363">
        <w:rPr>
          <w:rFonts w:ascii="Times New Roman" w:hAnsi="Times New Roman"/>
        </w:rPr>
        <w:t>kumulatívnym úväzkom 3,0,</w:t>
      </w:r>
    </w:p>
    <w:p w14:paraId="2757AF90" w14:textId="77777777" w:rsidR="00A06760" w:rsidRPr="00710363" w:rsidRDefault="00A06760" w:rsidP="00142124">
      <w:pPr>
        <w:pStyle w:val="ListParagraph"/>
        <w:numPr>
          <w:ilvl w:val="0"/>
          <w:numId w:val="1174"/>
        </w:numPr>
        <w:rPr>
          <w:rFonts w:ascii="Times New Roman" w:hAnsi="Times New Roman"/>
        </w:rPr>
      </w:pPr>
      <w:r w:rsidRPr="00710363">
        <w:rPr>
          <w:rFonts w:ascii="Times New Roman" w:hAnsi="Times New Roman"/>
        </w:rPr>
        <w:t>lekári so špecializáciou v špecializačnom odbore detská chirurgia alebo lekári so špecializáciou v špecializačnom odbore pediatrická urológia pre odber orgánov, s kumulatívnym úväzkom 3,0,</w:t>
      </w:r>
    </w:p>
    <w:p w14:paraId="69F6EC65" w14:textId="77777777" w:rsidR="00A06760" w:rsidRPr="00710363" w:rsidRDefault="00A06760" w:rsidP="00142124">
      <w:pPr>
        <w:pStyle w:val="ListParagraph"/>
        <w:numPr>
          <w:ilvl w:val="0"/>
          <w:numId w:val="1174"/>
        </w:numPr>
        <w:rPr>
          <w:rFonts w:ascii="Times New Roman" w:hAnsi="Times New Roman"/>
        </w:rPr>
      </w:pPr>
      <w:r w:rsidRPr="00710363">
        <w:rPr>
          <w:rFonts w:ascii="Times New Roman" w:hAnsi="Times New Roman"/>
        </w:rPr>
        <w:t>lekári so špecializáciou v špecializačnom odbore</w:t>
      </w:r>
      <w:r w:rsidRPr="00710363">
        <w:rPr>
          <w:rFonts w:ascii="Times New Roman" w:hAnsi="Times New Roman"/>
          <w:color w:val="000000" w:themeColor="text1"/>
        </w:rPr>
        <w:t xml:space="preserve"> anestéziológia </w:t>
      </w:r>
      <w:r w:rsidRPr="00710363">
        <w:rPr>
          <w:rFonts w:ascii="Times New Roman" w:hAnsi="Times New Roman"/>
        </w:rPr>
        <w:t>a intenzívna medicína, s kumulatívnym úväzkom 6,0,</w:t>
      </w:r>
    </w:p>
    <w:p w14:paraId="40D7CAAA" w14:textId="77777777" w:rsidR="00A06760" w:rsidRPr="00710363" w:rsidRDefault="00A06760" w:rsidP="00142124">
      <w:pPr>
        <w:pStyle w:val="ListParagraph"/>
        <w:numPr>
          <w:ilvl w:val="0"/>
          <w:numId w:val="1174"/>
        </w:numPr>
        <w:rPr>
          <w:rFonts w:ascii="Times New Roman" w:hAnsi="Times New Roman"/>
        </w:rPr>
      </w:pPr>
      <w:r w:rsidRPr="00710363">
        <w:rPr>
          <w:rFonts w:ascii="Times New Roman" w:hAnsi="Times New Roman"/>
        </w:rPr>
        <w:t>lekári so špecializáciou odbore pediatrická nefrológia alebo lekári zaradení v špecializačnej príprave v odbore pediatrická nefrológia pre transplantácie obličiek, s kumulatívnym úväzkom 2,0 a z toho minimálne jeden lekár so špecializáciou v špecializačnom odbore pediatrická nefrológia s minimálne 5 ročnou praxou na transplantačnom pracovisku pre obličky,</w:t>
      </w:r>
    </w:p>
    <w:p w14:paraId="3186ABC8" w14:textId="77777777" w:rsidR="00A06760" w:rsidRPr="00710363" w:rsidRDefault="00A06760" w:rsidP="00142124">
      <w:pPr>
        <w:pStyle w:val="ListParagraph"/>
        <w:numPr>
          <w:ilvl w:val="0"/>
          <w:numId w:val="1174"/>
        </w:numPr>
        <w:rPr>
          <w:rFonts w:ascii="Times New Roman" w:hAnsi="Times New Roman"/>
        </w:rPr>
      </w:pPr>
      <w:r w:rsidRPr="00710363">
        <w:rPr>
          <w:rFonts w:ascii="Times New Roman" w:hAnsi="Times New Roman"/>
        </w:rPr>
        <w:t xml:space="preserve">lekár so špecializáciou v špecializačnom odbore detská chirurgia alebo lekár so špecializáciou v špecializačnom odbore urológia alebo lekár zaradený v špecializačnej príprave v odbore detská chirurgia alebo lekár zaradený v špecializačnej príprave v odbore urológia, s kumulatívnym úväzkom 8,0, </w:t>
      </w:r>
    </w:p>
    <w:p w14:paraId="1678F133" w14:textId="77777777" w:rsidR="00A06760" w:rsidRPr="00710363" w:rsidRDefault="00A06760" w:rsidP="00142124">
      <w:pPr>
        <w:pStyle w:val="ListParagraph"/>
        <w:numPr>
          <w:ilvl w:val="0"/>
          <w:numId w:val="1174"/>
        </w:numPr>
        <w:rPr>
          <w:rFonts w:ascii="Times New Roman" w:hAnsi="Times New Roman"/>
        </w:rPr>
      </w:pPr>
      <w:r w:rsidRPr="00710363">
        <w:rPr>
          <w:rFonts w:ascii="Times New Roman" w:hAnsi="Times New Roman"/>
        </w:rPr>
        <w:t>transplantační koordinátori podľa osobitného predpisu.</w:t>
      </w:r>
      <w:r w:rsidRPr="00710363">
        <w:rPr>
          <w:rFonts w:ascii="Times New Roman" w:hAnsi="Times New Roman"/>
          <w:vertAlign w:val="superscript"/>
        </w:rPr>
        <w:t>2</w:t>
      </w:r>
      <w:r w:rsidRPr="00710363">
        <w:rPr>
          <w:rFonts w:ascii="Times New Roman" w:hAnsi="Times New Roman"/>
        </w:rPr>
        <w:t xml:space="preserve"> </w:t>
      </w:r>
    </w:p>
    <w:p w14:paraId="38C9E754" w14:textId="77777777" w:rsidR="00A06760" w:rsidRPr="00710363" w:rsidRDefault="00A06760" w:rsidP="00A06760">
      <w:pPr>
        <w:jc w:val="both"/>
      </w:pPr>
    </w:p>
    <w:p w14:paraId="34BC4507" w14:textId="77777777" w:rsidR="00A06760" w:rsidRPr="00710363" w:rsidRDefault="00A06760" w:rsidP="00142124">
      <w:pPr>
        <w:pStyle w:val="ListParagraph"/>
        <w:numPr>
          <w:ilvl w:val="0"/>
          <w:numId w:val="896"/>
        </w:numPr>
        <w:rPr>
          <w:rFonts w:ascii="Times New Roman" w:hAnsi="Times New Roman"/>
        </w:rPr>
      </w:pPr>
      <w:r w:rsidRPr="00710363">
        <w:rPr>
          <w:rFonts w:ascii="Times New Roman" w:hAnsi="Times New Roman"/>
        </w:rPr>
        <w:t xml:space="preserve">Špeciálne materiálno-technické vybavenie </w:t>
      </w:r>
      <w:r w:rsidRPr="00710363">
        <w:rPr>
          <w:rFonts w:ascii="Times New Roman" w:hAnsi="Times New Roman"/>
          <w:bCs/>
        </w:rPr>
        <w:t xml:space="preserve">pre poskytovanie medicínskej služby Transplantácia obličky </w:t>
      </w:r>
      <w:r w:rsidRPr="00710363">
        <w:rPr>
          <w:rFonts w:ascii="Times New Roman" w:hAnsi="Times New Roman"/>
        </w:rPr>
        <w:t>je pracovisko brušná chirurgia a pracovisko urológie s vybavením</w:t>
      </w:r>
    </w:p>
    <w:p w14:paraId="35B0EA45" w14:textId="77777777" w:rsidR="00A06760" w:rsidRPr="00710363" w:rsidRDefault="00A06760" w:rsidP="00142124">
      <w:pPr>
        <w:pStyle w:val="ListParagraph"/>
        <w:numPr>
          <w:ilvl w:val="0"/>
          <w:numId w:val="864"/>
        </w:numPr>
        <w:contextualSpacing w:val="0"/>
        <w:rPr>
          <w:rFonts w:ascii="Times New Roman" w:hAnsi="Times New Roman"/>
        </w:rPr>
      </w:pPr>
      <w:r w:rsidRPr="00710363">
        <w:rPr>
          <w:rFonts w:ascii="Times New Roman" w:hAnsi="Times New Roman"/>
        </w:rPr>
        <w:t>výrobník ľadovej drte,</w:t>
      </w:r>
      <w:r w:rsidRPr="00710363">
        <w:rPr>
          <w:rFonts w:ascii="Times New Roman" w:hAnsi="Times New Roman"/>
        </w:rPr>
        <w:tab/>
        <w:t xml:space="preserve"> </w:t>
      </w:r>
    </w:p>
    <w:p w14:paraId="5F1832E7" w14:textId="77777777" w:rsidR="00A06760" w:rsidRPr="00710363" w:rsidRDefault="00A06760" w:rsidP="00142124">
      <w:pPr>
        <w:pStyle w:val="ListParagraph"/>
        <w:numPr>
          <w:ilvl w:val="0"/>
          <w:numId w:val="864"/>
        </w:numPr>
        <w:contextualSpacing w:val="0"/>
        <w:rPr>
          <w:rFonts w:ascii="Times New Roman" w:hAnsi="Times New Roman"/>
        </w:rPr>
      </w:pPr>
      <w:r w:rsidRPr="00710363">
        <w:rPr>
          <w:rFonts w:ascii="Times New Roman" w:hAnsi="Times New Roman"/>
        </w:rPr>
        <w:t>transportný box pre transport odobratej obličky,</w:t>
      </w:r>
    </w:p>
    <w:p w14:paraId="3E65BFF4" w14:textId="77777777" w:rsidR="00A06760" w:rsidRPr="00710363" w:rsidRDefault="00A06760" w:rsidP="00142124">
      <w:pPr>
        <w:pStyle w:val="ListParagraph"/>
        <w:numPr>
          <w:ilvl w:val="0"/>
          <w:numId w:val="864"/>
        </w:numPr>
        <w:contextualSpacing w:val="0"/>
        <w:rPr>
          <w:rFonts w:ascii="Times New Roman" w:hAnsi="Times New Roman"/>
        </w:rPr>
      </w:pPr>
      <w:r w:rsidRPr="00710363">
        <w:rPr>
          <w:rFonts w:ascii="Times New Roman" w:hAnsi="Times New Roman"/>
        </w:rPr>
        <w:t>chladiaci box na uskladnenie perfúznych roztokov,</w:t>
      </w:r>
    </w:p>
    <w:p w14:paraId="6081CD07" w14:textId="77777777" w:rsidR="00A06760" w:rsidRPr="00710363" w:rsidRDefault="00A06760" w:rsidP="00142124">
      <w:pPr>
        <w:pStyle w:val="ListParagraph"/>
        <w:numPr>
          <w:ilvl w:val="0"/>
          <w:numId w:val="864"/>
        </w:numPr>
        <w:contextualSpacing w:val="0"/>
        <w:rPr>
          <w:rFonts w:ascii="Times New Roman" w:hAnsi="Times New Roman"/>
        </w:rPr>
      </w:pPr>
      <w:r w:rsidRPr="00710363">
        <w:rPr>
          <w:rFonts w:ascii="Times New Roman" w:hAnsi="Times New Roman"/>
        </w:rPr>
        <w:t>dostupnosť prístroja na pulzatilnú prístrojovú perfúziu obličiek - machine perfusion alebo na základe zmluvného vzťahu,</w:t>
      </w:r>
    </w:p>
    <w:p w14:paraId="6EA37A21" w14:textId="77777777" w:rsidR="00A06760" w:rsidRPr="00710363" w:rsidRDefault="00A06760" w:rsidP="00142124">
      <w:pPr>
        <w:pStyle w:val="ListParagraph"/>
        <w:numPr>
          <w:ilvl w:val="0"/>
          <w:numId w:val="864"/>
        </w:numPr>
        <w:contextualSpacing w:val="0"/>
        <w:rPr>
          <w:rFonts w:ascii="Times New Roman" w:hAnsi="Times New Roman"/>
        </w:rPr>
      </w:pPr>
      <w:r w:rsidRPr="00710363">
        <w:rPr>
          <w:rFonts w:ascii="Times New Roman" w:hAnsi="Times New Roman"/>
        </w:rPr>
        <w:t>Doppler Duplexný ultrazvukový prístroj na intraoperačnú ultrasonografiu,</w:t>
      </w:r>
    </w:p>
    <w:p w14:paraId="1091361B" w14:textId="77777777" w:rsidR="00A06760" w:rsidRPr="00710363" w:rsidRDefault="00A06760" w:rsidP="00142124">
      <w:pPr>
        <w:pStyle w:val="ListParagraph"/>
        <w:numPr>
          <w:ilvl w:val="0"/>
          <w:numId w:val="864"/>
        </w:numPr>
        <w:contextualSpacing w:val="0"/>
        <w:rPr>
          <w:rFonts w:ascii="Times New Roman" w:hAnsi="Times New Roman"/>
        </w:rPr>
      </w:pPr>
      <w:r w:rsidRPr="00710363">
        <w:rPr>
          <w:rFonts w:ascii="Times New Roman" w:hAnsi="Times New Roman"/>
        </w:rPr>
        <w:t>rádiologická operačná sála pre endoskopické výkony.</w:t>
      </w:r>
    </w:p>
    <w:p w14:paraId="2DD575DD" w14:textId="77777777" w:rsidR="00A06760" w:rsidRPr="00710363" w:rsidRDefault="00A06760" w:rsidP="00A06760">
      <w:pPr>
        <w:jc w:val="both"/>
      </w:pPr>
    </w:p>
    <w:p w14:paraId="711760C5" w14:textId="77777777" w:rsidR="00A06760" w:rsidRPr="00710363" w:rsidRDefault="00A06760" w:rsidP="00142124">
      <w:pPr>
        <w:pStyle w:val="ListParagraph"/>
        <w:numPr>
          <w:ilvl w:val="0"/>
          <w:numId w:val="896"/>
        </w:numPr>
        <w:rPr>
          <w:rFonts w:ascii="Times New Roman" w:hAnsi="Times New Roman"/>
        </w:rPr>
      </w:pPr>
      <w:r w:rsidRPr="00710363">
        <w:rPr>
          <w:rFonts w:ascii="Times New Roman" w:hAnsi="Times New Roman"/>
        </w:rPr>
        <w:t xml:space="preserve">Špeciálne materiálno-technické vybavenie </w:t>
      </w:r>
      <w:r w:rsidRPr="00710363">
        <w:rPr>
          <w:rFonts w:ascii="Times New Roman" w:hAnsi="Times New Roman"/>
          <w:bCs/>
        </w:rPr>
        <w:t xml:space="preserve">pre poskytovanie medicínskej služby Transplantácia obličky </w:t>
      </w:r>
      <w:r w:rsidRPr="00710363">
        <w:rPr>
          <w:rFonts w:ascii="Times New Roman" w:hAnsi="Times New Roman"/>
        </w:rPr>
        <w:t>je pred a potransplantačná zdravotná starostlivosť (transplantačná nefrológia) s vybavením</w:t>
      </w:r>
    </w:p>
    <w:p w14:paraId="28E85C54" w14:textId="77777777" w:rsidR="00A06760" w:rsidRPr="00710363" w:rsidRDefault="00A06760" w:rsidP="00142124">
      <w:pPr>
        <w:pStyle w:val="CommentText"/>
        <w:widowControl w:val="0"/>
        <w:numPr>
          <w:ilvl w:val="0"/>
          <w:numId w:val="883"/>
        </w:numPr>
        <w:tabs>
          <w:tab w:val="left" w:pos="851"/>
        </w:tabs>
        <w:autoSpaceDE w:val="0"/>
        <w:autoSpaceDN w:val="0"/>
        <w:adjustRightInd w:val="0"/>
        <w:jc w:val="both"/>
        <w:rPr>
          <w:sz w:val="24"/>
          <w:szCs w:val="24"/>
        </w:rPr>
      </w:pPr>
      <w:r w:rsidRPr="00710363">
        <w:rPr>
          <w:color w:val="000000"/>
          <w:sz w:val="24"/>
          <w:szCs w:val="24"/>
        </w:rPr>
        <w:t xml:space="preserve">Doppler Duplexný ultrasonografický prístroj s možnosťou pripojenia bioptickej sonografickej sondy, </w:t>
      </w:r>
    </w:p>
    <w:p w14:paraId="752AD89B" w14:textId="77777777" w:rsidR="00A06760" w:rsidRPr="00710363" w:rsidRDefault="00A06760" w:rsidP="00142124">
      <w:pPr>
        <w:pStyle w:val="CommentText"/>
        <w:widowControl w:val="0"/>
        <w:numPr>
          <w:ilvl w:val="0"/>
          <w:numId w:val="883"/>
        </w:numPr>
        <w:tabs>
          <w:tab w:val="left" w:pos="851"/>
        </w:tabs>
        <w:autoSpaceDE w:val="0"/>
        <w:autoSpaceDN w:val="0"/>
        <w:adjustRightInd w:val="0"/>
        <w:jc w:val="both"/>
        <w:rPr>
          <w:sz w:val="24"/>
          <w:szCs w:val="24"/>
        </w:rPr>
      </w:pPr>
      <w:r w:rsidRPr="00710363">
        <w:rPr>
          <w:color w:val="000000"/>
          <w:sz w:val="24"/>
          <w:szCs w:val="24"/>
        </w:rPr>
        <w:t>bioptická pištoľ vrátane adaptérov na lineárnu a konvexnú sondu,</w:t>
      </w:r>
    </w:p>
    <w:p w14:paraId="07C4A733" w14:textId="77777777" w:rsidR="00A06760" w:rsidRPr="00710363" w:rsidRDefault="00A06760" w:rsidP="00142124">
      <w:pPr>
        <w:pStyle w:val="CommentText"/>
        <w:widowControl w:val="0"/>
        <w:numPr>
          <w:ilvl w:val="0"/>
          <w:numId w:val="883"/>
        </w:numPr>
        <w:tabs>
          <w:tab w:val="left" w:pos="851"/>
        </w:tabs>
        <w:autoSpaceDE w:val="0"/>
        <w:autoSpaceDN w:val="0"/>
        <w:adjustRightInd w:val="0"/>
        <w:jc w:val="both"/>
        <w:rPr>
          <w:sz w:val="24"/>
          <w:szCs w:val="24"/>
        </w:rPr>
      </w:pPr>
      <w:r w:rsidRPr="00710363">
        <w:rPr>
          <w:color w:val="000000"/>
          <w:sz w:val="24"/>
          <w:szCs w:val="24"/>
        </w:rPr>
        <w:t xml:space="preserve">hemodialýza a kontinuálna veno – venózna </w:t>
      </w:r>
      <w:r w:rsidRPr="00710363">
        <w:rPr>
          <w:sz w:val="24"/>
          <w:szCs w:val="24"/>
        </w:rPr>
        <w:t xml:space="preserve">hemodiafiltrácia </w:t>
      </w:r>
      <w:r w:rsidRPr="00710363">
        <w:rPr>
          <w:color w:val="000000"/>
          <w:sz w:val="24"/>
          <w:szCs w:val="24"/>
        </w:rPr>
        <w:t>v nepretržitom režime,</w:t>
      </w:r>
    </w:p>
    <w:p w14:paraId="1E4F10CB" w14:textId="77777777" w:rsidR="00A06760" w:rsidRPr="00710363" w:rsidRDefault="00A06760" w:rsidP="00142124">
      <w:pPr>
        <w:pStyle w:val="CommentText"/>
        <w:widowControl w:val="0"/>
        <w:numPr>
          <w:ilvl w:val="0"/>
          <w:numId w:val="883"/>
        </w:numPr>
        <w:tabs>
          <w:tab w:val="left" w:pos="851"/>
        </w:tabs>
        <w:autoSpaceDE w:val="0"/>
        <w:autoSpaceDN w:val="0"/>
        <w:adjustRightInd w:val="0"/>
        <w:jc w:val="both"/>
        <w:rPr>
          <w:sz w:val="24"/>
          <w:szCs w:val="24"/>
        </w:rPr>
      </w:pPr>
      <w:r w:rsidRPr="00710363">
        <w:rPr>
          <w:color w:val="000000"/>
          <w:sz w:val="24"/>
          <w:szCs w:val="24"/>
        </w:rPr>
        <w:t xml:space="preserve">veľkoobjemová výmena plazmy/plazmaferéza/imunoadsorpcia v nepretržitom režime, </w:t>
      </w:r>
    </w:p>
    <w:p w14:paraId="5A43F73D" w14:textId="77777777" w:rsidR="00A06760" w:rsidRPr="00710363" w:rsidRDefault="00A06760" w:rsidP="00142124">
      <w:pPr>
        <w:pStyle w:val="CommentText"/>
        <w:widowControl w:val="0"/>
        <w:numPr>
          <w:ilvl w:val="0"/>
          <w:numId w:val="883"/>
        </w:numPr>
        <w:tabs>
          <w:tab w:val="left" w:pos="851"/>
        </w:tabs>
        <w:autoSpaceDE w:val="0"/>
        <w:autoSpaceDN w:val="0"/>
        <w:adjustRightInd w:val="0"/>
        <w:jc w:val="both"/>
        <w:rPr>
          <w:sz w:val="24"/>
          <w:szCs w:val="24"/>
        </w:rPr>
      </w:pPr>
      <w:r w:rsidRPr="00710363">
        <w:rPr>
          <w:color w:val="000000"/>
          <w:sz w:val="24"/>
          <w:szCs w:val="24"/>
        </w:rPr>
        <w:t xml:space="preserve">vyšetrenie počítačovou tomografiou v nepretržitom režime, </w:t>
      </w:r>
    </w:p>
    <w:p w14:paraId="7C70C18A" w14:textId="77777777" w:rsidR="00A06760" w:rsidRPr="00710363" w:rsidRDefault="00A06760" w:rsidP="00142124">
      <w:pPr>
        <w:pStyle w:val="CommentText"/>
        <w:widowControl w:val="0"/>
        <w:numPr>
          <w:ilvl w:val="0"/>
          <w:numId w:val="883"/>
        </w:numPr>
        <w:tabs>
          <w:tab w:val="left" w:pos="851"/>
        </w:tabs>
        <w:autoSpaceDE w:val="0"/>
        <w:autoSpaceDN w:val="0"/>
        <w:adjustRightInd w:val="0"/>
        <w:jc w:val="both"/>
        <w:rPr>
          <w:sz w:val="24"/>
          <w:szCs w:val="24"/>
        </w:rPr>
      </w:pPr>
      <w:r w:rsidRPr="00710363">
        <w:rPr>
          <w:color w:val="000000"/>
          <w:sz w:val="24"/>
          <w:szCs w:val="24"/>
        </w:rPr>
        <w:t>krvná banka v nepretržitom režime,</w:t>
      </w:r>
    </w:p>
    <w:p w14:paraId="0CBDB7EF" w14:textId="77777777" w:rsidR="00A06760" w:rsidRPr="00710363" w:rsidRDefault="00A06760" w:rsidP="00142124">
      <w:pPr>
        <w:pStyle w:val="CommentText"/>
        <w:widowControl w:val="0"/>
        <w:numPr>
          <w:ilvl w:val="0"/>
          <w:numId w:val="883"/>
        </w:numPr>
        <w:tabs>
          <w:tab w:val="left" w:pos="851"/>
        </w:tabs>
        <w:autoSpaceDE w:val="0"/>
        <w:autoSpaceDN w:val="0"/>
        <w:adjustRightInd w:val="0"/>
        <w:jc w:val="both"/>
        <w:rPr>
          <w:sz w:val="24"/>
          <w:szCs w:val="24"/>
        </w:rPr>
      </w:pPr>
      <w:r w:rsidRPr="00710363">
        <w:rPr>
          <w:color w:val="000000"/>
          <w:sz w:val="24"/>
          <w:szCs w:val="24"/>
        </w:rPr>
        <w:t xml:space="preserve">mikrobiologické vyšetrenia (vrátane diagnostiky oportúnnych patogénov) v nepretržitom režime, </w:t>
      </w:r>
    </w:p>
    <w:p w14:paraId="6545F568" w14:textId="77777777" w:rsidR="00A06760" w:rsidRPr="00710363" w:rsidRDefault="00A06760" w:rsidP="00142124">
      <w:pPr>
        <w:pStyle w:val="CommentText"/>
        <w:widowControl w:val="0"/>
        <w:numPr>
          <w:ilvl w:val="0"/>
          <w:numId w:val="883"/>
        </w:numPr>
        <w:tabs>
          <w:tab w:val="left" w:pos="851"/>
        </w:tabs>
        <w:autoSpaceDE w:val="0"/>
        <w:autoSpaceDN w:val="0"/>
        <w:adjustRightInd w:val="0"/>
        <w:jc w:val="both"/>
        <w:rPr>
          <w:sz w:val="24"/>
          <w:szCs w:val="24"/>
        </w:rPr>
      </w:pPr>
      <w:r w:rsidRPr="00710363">
        <w:rPr>
          <w:color w:val="000000"/>
          <w:sz w:val="24"/>
          <w:szCs w:val="24"/>
        </w:rPr>
        <w:t xml:space="preserve">dostupnosť histopatologického vyšetrenia a elektrónovej mikroskopie v nemocnici alebo na základe zmluvného vzťahu, </w:t>
      </w:r>
    </w:p>
    <w:p w14:paraId="47E48FB7" w14:textId="77777777" w:rsidR="00A06760" w:rsidRPr="00710363" w:rsidRDefault="00A06760" w:rsidP="00142124">
      <w:pPr>
        <w:pStyle w:val="CommentText"/>
        <w:widowControl w:val="0"/>
        <w:numPr>
          <w:ilvl w:val="0"/>
          <w:numId w:val="883"/>
        </w:numPr>
        <w:tabs>
          <w:tab w:val="left" w:pos="851"/>
        </w:tabs>
        <w:autoSpaceDE w:val="0"/>
        <w:autoSpaceDN w:val="0"/>
        <w:adjustRightInd w:val="0"/>
        <w:jc w:val="both"/>
        <w:rPr>
          <w:sz w:val="24"/>
          <w:szCs w:val="24"/>
        </w:rPr>
      </w:pPr>
      <w:r w:rsidRPr="00710363">
        <w:rPr>
          <w:color w:val="000000"/>
          <w:sz w:val="24"/>
          <w:szCs w:val="24"/>
        </w:rPr>
        <w:t>dostupnosť špeciálnej imunologickej diagnostiky (typizácia histokompatibilných antigénov, lymfocytotoxická krížová skúška, Luminex, krížová skúška prietokovou cytometriou ) v nemocnici alebo na základe zmluvného vzťahu,</w:t>
      </w:r>
    </w:p>
    <w:p w14:paraId="266A3FC4" w14:textId="77777777" w:rsidR="00A06760" w:rsidRPr="00710363" w:rsidRDefault="00A06760" w:rsidP="00142124">
      <w:pPr>
        <w:pStyle w:val="CommentText"/>
        <w:widowControl w:val="0"/>
        <w:numPr>
          <w:ilvl w:val="0"/>
          <w:numId w:val="883"/>
        </w:numPr>
        <w:tabs>
          <w:tab w:val="left" w:pos="851"/>
        </w:tabs>
        <w:autoSpaceDE w:val="0"/>
        <w:autoSpaceDN w:val="0"/>
        <w:adjustRightInd w:val="0"/>
        <w:jc w:val="both"/>
        <w:rPr>
          <w:sz w:val="24"/>
          <w:szCs w:val="24"/>
        </w:rPr>
      </w:pPr>
      <w:r w:rsidRPr="00710363">
        <w:rPr>
          <w:color w:val="000000"/>
          <w:sz w:val="24"/>
          <w:szCs w:val="24"/>
        </w:rPr>
        <w:t xml:space="preserve">dostupnosť monitoringu imunosupresie v rámci nemocnice. </w:t>
      </w:r>
    </w:p>
    <w:p w14:paraId="18A9AE28" w14:textId="77777777" w:rsidR="005E6C76" w:rsidRPr="00F363B1" w:rsidRDefault="005E6C76" w:rsidP="00656421">
      <w:pPr>
        <w:jc w:val="both"/>
      </w:pPr>
    </w:p>
    <w:p w14:paraId="3CDB5E59" w14:textId="21A75ECD" w:rsidR="00E44044" w:rsidRPr="00F363B1" w:rsidRDefault="00AC4C4A" w:rsidP="00656421">
      <w:pPr>
        <w:pStyle w:val="Heading2"/>
        <w:spacing w:before="0"/>
        <w:ind w:left="576" w:hanging="576"/>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V. úrovne</w:t>
      </w:r>
    </w:p>
    <w:p w14:paraId="474C80C0" w14:textId="77777777" w:rsidR="00E5671E" w:rsidRPr="00710363" w:rsidRDefault="00E5671E" w:rsidP="00142124">
      <w:pPr>
        <w:pStyle w:val="ListParagraph"/>
        <w:numPr>
          <w:ilvl w:val="0"/>
          <w:numId w:val="1175"/>
        </w:numPr>
        <w:rPr>
          <w:rFonts w:ascii="Times New Roman" w:hAnsi="Times New Roman"/>
        </w:rPr>
      </w:pPr>
      <w:r w:rsidRPr="00710363">
        <w:rPr>
          <w:rFonts w:ascii="Times New Roman" w:hAnsi="Times New Roman"/>
        </w:rPr>
        <w:t>Podmienky pre poskytnutie diagnostiky a liečby počas hospitalizácie sú</w:t>
      </w:r>
    </w:p>
    <w:p w14:paraId="5CF427C1" w14:textId="77777777" w:rsidR="00E5671E" w:rsidRPr="00710363" w:rsidRDefault="00E5671E" w:rsidP="00142124">
      <w:pPr>
        <w:pStyle w:val="ListParagraph"/>
        <w:numPr>
          <w:ilvl w:val="0"/>
          <w:numId w:val="1176"/>
        </w:numPr>
        <w:rPr>
          <w:rFonts w:ascii="Times New Roman" w:hAnsi="Times New Roman"/>
        </w:rPr>
      </w:pPr>
      <w:r w:rsidRPr="00710363">
        <w:rPr>
          <w:rFonts w:ascii="Times New Roman" w:hAnsi="Times New Roman"/>
        </w:rPr>
        <w:t xml:space="preserve">odber orgánov od mŕtveho darcu v zdravotníckom zariadení nižšom ako IV. úrovne je možný iba tímom z transplantačného centra zdravotníckeho zariadenia IV. úrovne, </w:t>
      </w:r>
    </w:p>
    <w:p w14:paraId="1DA6076F" w14:textId="77777777" w:rsidR="00E5671E" w:rsidRPr="00710363" w:rsidRDefault="00E5671E" w:rsidP="00142124">
      <w:pPr>
        <w:pStyle w:val="ListParagraph"/>
        <w:numPr>
          <w:ilvl w:val="0"/>
          <w:numId w:val="1176"/>
        </w:numPr>
        <w:rPr>
          <w:rFonts w:ascii="Times New Roman" w:hAnsi="Times New Roman"/>
        </w:rPr>
      </w:pPr>
      <w:r w:rsidRPr="00710363">
        <w:rPr>
          <w:rFonts w:ascii="Times New Roman" w:hAnsi="Times New Roman"/>
        </w:rPr>
        <w:t>anesteziologicko-intenzivistické lôžka s UPV,</w:t>
      </w:r>
    </w:p>
    <w:p w14:paraId="0577EB85" w14:textId="77777777" w:rsidR="00E5671E" w:rsidRPr="00710363" w:rsidRDefault="00E5671E" w:rsidP="00142124">
      <w:pPr>
        <w:pStyle w:val="ListParagraph"/>
        <w:numPr>
          <w:ilvl w:val="0"/>
          <w:numId w:val="1176"/>
        </w:numPr>
        <w:rPr>
          <w:rFonts w:ascii="Times New Roman" w:hAnsi="Times New Roman"/>
        </w:rPr>
      </w:pPr>
      <w:r w:rsidRPr="00710363">
        <w:rPr>
          <w:rFonts w:ascii="Times New Roman" w:hAnsi="Times New Roman"/>
        </w:rPr>
        <w:t>medicínska služba Identifikácia mŕtveho darcu orgánov je poskytovaná v nepretržitom režime,</w:t>
      </w:r>
    </w:p>
    <w:p w14:paraId="6492F7A6" w14:textId="77777777" w:rsidR="00E5671E" w:rsidRPr="00710363" w:rsidRDefault="00E5671E" w:rsidP="00142124">
      <w:pPr>
        <w:pStyle w:val="CommentText"/>
        <w:widowControl w:val="0"/>
        <w:numPr>
          <w:ilvl w:val="0"/>
          <w:numId w:val="1176"/>
        </w:numPr>
        <w:tabs>
          <w:tab w:val="left" w:pos="851"/>
        </w:tabs>
        <w:autoSpaceDE w:val="0"/>
        <w:autoSpaceDN w:val="0"/>
        <w:adjustRightInd w:val="0"/>
        <w:jc w:val="both"/>
        <w:rPr>
          <w:sz w:val="24"/>
          <w:szCs w:val="24"/>
        </w:rPr>
      </w:pPr>
      <w:r w:rsidRPr="00710363">
        <w:rPr>
          <w:sz w:val="24"/>
          <w:szCs w:val="24"/>
        </w:rPr>
        <w:t>zabezpečenie komplexného transplantačného programu, ktorý zahŕňa manažment mŕtvych darcov orgánov a živých darcov obličiek, odber obličiek od mŕtvych aj živých darcov, transplantácie obličiek od mŕtvych aj živých darcov a diagnostiku a liečbu komplikácií po transplantácii obličiek od mŕtvych aj živých darcov.</w:t>
      </w:r>
    </w:p>
    <w:p w14:paraId="75338D31" w14:textId="77777777" w:rsidR="00E5671E" w:rsidRPr="00710363" w:rsidRDefault="00E5671E" w:rsidP="00E5671E"/>
    <w:p w14:paraId="55BC9499" w14:textId="77777777" w:rsidR="00E5671E" w:rsidRPr="00710363" w:rsidRDefault="00E5671E" w:rsidP="00142124">
      <w:pPr>
        <w:pStyle w:val="ListParagraph"/>
        <w:numPr>
          <w:ilvl w:val="0"/>
          <w:numId w:val="1175"/>
        </w:numPr>
        <w:rPr>
          <w:rFonts w:ascii="Times New Roman" w:hAnsi="Times New Roman"/>
          <w:bCs/>
        </w:rPr>
      </w:pPr>
      <w:r w:rsidRPr="00710363">
        <w:rPr>
          <w:rFonts w:ascii="Times New Roman" w:hAnsi="Times New Roman"/>
          <w:bCs/>
        </w:rPr>
        <w:t>Iné programy alebo medicínske služby, ktoré sa musia v nemocnici súčasne poskytovať pre poskytovanie medicínskej služby Transplantácia obličky sú</w:t>
      </w:r>
    </w:p>
    <w:p w14:paraId="3E9D9EE7" w14:textId="77777777" w:rsidR="00E5671E" w:rsidRPr="00710363" w:rsidRDefault="00E5671E" w:rsidP="00142124">
      <w:pPr>
        <w:pStyle w:val="ListParagraph"/>
        <w:numPr>
          <w:ilvl w:val="0"/>
          <w:numId w:val="1177"/>
        </w:numPr>
        <w:rPr>
          <w:rFonts w:ascii="Times New Roman" w:hAnsi="Times New Roman"/>
          <w:bCs/>
        </w:rPr>
      </w:pPr>
      <w:r w:rsidRPr="00710363">
        <w:rPr>
          <w:rFonts w:ascii="Times New Roman" w:hAnsi="Times New Roman"/>
          <w:bCs/>
        </w:rPr>
        <w:t>Nefrologický program IV. úrovne,</w:t>
      </w:r>
    </w:p>
    <w:p w14:paraId="3FE5DE48" w14:textId="77777777" w:rsidR="00E5671E" w:rsidRPr="00710363" w:rsidRDefault="00E5671E" w:rsidP="00142124">
      <w:pPr>
        <w:pStyle w:val="ListParagraph"/>
        <w:numPr>
          <w:ilvl w:val="0"/>
          <w:numId w:val="1177"/>
        </w:numPr>
        <w:rPr>
          <w:rFonts w:ascii="Times New Roman" w:hAnsi="Times New Roman"/>
          <w:bCs/>
        </w:rPr>
      </w:pPr>
      <w:r w:rsidRPr="00710363">
        <w:rPr>
          <w:rFonts w:ascii="Times New Roman" w:hAnsi="Times New Roman"/>
          <w:bCs/>
        </w:rPr>
        <w:t>Urologický program IV. úrovne,</w:t>
      </w:r>
    </w:p>
    <w:p w14:paraId="708D4C3E" w14:textId="77777777" w:rsidR="00E5671E" w:rsidRPr="00710363" w:rsidRDefault="00E5671E" w:rsidP="00142124">
      <w:pPr>
        <w:pStyle w:val="ListParagraph"/>
        <w:numPr>
          <w:ilvl w:val="0"/>
          <w:numId w:val="1177"/>
        </w:numPr>
        <w:rPr>
          <w:rFonts w:ascii="Times New Roman" w:hAnsi="Times New Roman"/>
          <w:bCs/>
        </w:rPr>
      </w:pPr>
      <w:r w:rsidRPr="00710363">
        <w:rPr>
          <w:rFonts w:ascii="Times New Roman" w:hAnsi="Times New Roman"/>
          <w:bCs/>
        </w:rPr>
        <w:t>Program brušnej chirurgie,</w:t>
      </w:r>
    </w:p>
    <w:p w14:paraId="77B2C96D" w14:textId="77777777" w:rsidR="00E5671E" w:rsidRPr="00710363" w:rsidRDefault="00E5671E" w:rsidP="00142124">
      <w:pPr>
        <w:pStyle w:val="ListParagraph"/>
        <w:numPr>
          <w:ilvl w:val="0"/>
          <w:numId w:val="1177"/>
        </w:numPr>
        <w:rPr>
          <w:rFonts w:ascii="Times New Roman" w:hAnsi="Times New Roman"/>
          <w:bCs/>
        </w:rPr>
      </w:pPr>
      <w:r w:rsidRPr="00710363">
        <w:rPr>
          <w:rFonts w:ascii="Times New Roman" w:hAnsi="Times New Roman"/>
        </w:rPr>
        <w:t>Medicínska služba Transplantácia pankreasu</w:t>
      </w:r>
      <w:r>
        <w:rPr>
          <w:rFonts w:ascii="Times New Roman" w:hAnsi="Times New Roman"/>
        </w:rPr>
        <w:t>.</w:t>
      </w:r>
    </w:p>
    <w:p w14:paraId="20E651D0" w14:textId="77777777" w:rsidR="00E5671E" w:rsidRPr="00710363" w:rsidRDefault="00E5671E" w:rsidP="00E5671E">
      <w:pPr>
        <w:jc w:val="both"/>
        <w:rPr>
          <w:b/>
        </w:rPr>
      </w:pPr>
    </w:p>
    <w:p w14:paraId="3EDD4BBD" w14:textId="77777777" w:rsidR="00E5671E" w:rsidRPr="00710363" w:rsidRDefault="00E5671E" w:rsidP="00142124">
      <w:pPr>
        <w:pStyle w:val="ListParagraph"/>
        <w:numPr>
          <w:ilvl w:val="0"/>
          <w:numId w:val="1175"/>
        </w:numPr>
        <w:rPr>
          <w:rFonts w:ascii="Times New Roman" w:hAnsi="Times New Roman"/>
        </w:rPr>
      </w:pPr>
      <w:r w:rsidRPr="00710363">
        <w:rPr>
          <w:rFonts w:ascii="Times New Roman" w:hAnsi="Times New Roman"/>
        </w:rPr>
        <w:t xml:space="preserve">Špeciálne personálne zabezpečenie </w:t>
      </w:r>
      <w:r w:rsidRPr="00710363">
        <w:rPr>
          <w:rFonts w:ascii="Times New Roman" w:hAnsi="Times New Roman"/>
          <w:bCs/>
        </w:rPr>
        <w:t xml:space="preserve">pre poskytovanie medicínskej služby Transplantácia obličky </w:t>
      </w:r>
      <w:r w:rsidRPr="00710363">
        <w:rPr>
          <w:rFonts w:ascii="Times New Roman" w:hAnsi="Times New Roman"/>
        </w:rPr>
        <w:t>je</w:t>
      </w:r>
    </w:p>
    <w:p w14:paraId="4AAF6DD2" w14:textId="77777777" w:rsidR="00E5671E" w:rsidRPr="00710363" w:rsidRDefault="00E5671E" w:rsidP="00142124">
      <w:pPr>
        <w:pStyle w:val="ListParagraph"/>
        <w:numPr>
          <w:ilvl w:val="0"/>
          <w:numId w:val="1178"/>
        </w:numPr>
        <w:rPr>
          <w:rFonts w:ascii="Times New Roman" w:hAnsi="Times New Roman"/>
        </w:rPr>
      </w:pPr>
      <w:r w:rsidRPr="00710363">
        <w:rPr>
          <w:rFonts w:ascii="Times New Roman" w:hAnsi="Times New Roman"/>
        </w:rPr>
        <w:t xml:space="preserve">lekári so špecializáciou v špecializačnom odbore detská chirurgia alebo lekári so špecializáciou v špecializačnom odbore pediatrická urológia pre </w:t>
      </w:r>
      <w:r w:rsidRPr="00710363">
        <w:rPr>
          <w:rFonts w:ascii="Times New Roman" w:hAnsi="Times New Roman"/>
          <w:color w:val="000000" w:themeColor="text1"/>
        </w:rPr>
        <w:t xml:space="preserve">transplantácie obličiek, s </w:t>
      </w:r>
      <w:r w:rsidRPr="00710363">
        <w:rPr>
          <w:rFonts w:ascii="Times New Roman" w:hAnsi="Times New Roman"/>
        </w:rPr>
        <w:t>kumulatívnym úväzkom 3,0,</w:t>
      </w:r>
    </w:p>
    <w:p w14:paraId="4714FB2A" w14:textId="77777777" w:rsidR="00E5671E" w:rsidRPr="00710363" w:rsidRDefault="00E5671E" w:rsidP="00142124">
      <w:pPr>
        <w:pStyle w:val="ListParagraph"/>
        <w:numPr>
          <w:ilvl w:val="0"/>
          <w:numId w:val="1178"/>
        </w:numPr>
        <w:rPr>
          <w:rFonts w:ascii="Times New Roman" w:hAnsi="Times New Roman"/>
        </w:rPr>
      </w:pPr>
      <w:r w:rsidRPr="00710363">
        <w:rPr>
          <w:rFonts w:ascii="Times New Roman" w:hAnsi="Times New Roman"/>
        </w:rPr>
        <w:t>lekári so špecializáciou v špecializačnom odbore detská chirurgia alebo lekári so špecializáciou v špecializačnom odbore pediatrická urológia pre odber orgánov, s kumulatívnym úväzkom 3,0,</w:t>
      </w:r>
    </w:p>
    <w:p w14:paraId="0AF446FD" w14:textId="77777777" w:rsidR="00E5671E" w:rsidRPr="00710363" w:rsidRDefault="00E5671E" w:rsidP="00142124">
      <w:pPr>
        <w:pStyle w:val="ListParagraph"/>
        <w:numPr>
          <w:ilvl w:val="0"/>
          <w:numId w:val="1178"/>
        </w:numPr>
        <w:rPr>
          <w:rFonts w:ascii="Times New Roman" w:hAnsi="Times New Roman"/>
        </w:rPr>
      </w:pPr>
      <w:r w:rsidRPr="00710363">
        <w:rPr>
          <w:rFonts w:ascii="Times New Roman" w:hAnsi="Times New Roman"/>
        </w:rPr>
        <w:t>lekári so špecializáciou v špecializačnom odbore</w:t>
      </w:r>
      <w:r w:rsidRPr="00710363">
        <w:rPr>
          <w:rFonts w:ascii="Times New Roman" w:hAnsi="Times New Roman"/>
          <w:color w:val="000000" w:themeColor="text1"/>
        </w:rPr>
        <w:t xml:space="preserve"> anestéziológia </w:t>
      </w:r>
      <w:r w:rsidRPr="00710363">
        <w:rPr>
          <w:rFonts w:ascii="Times New Roman" w:hAnsi="Times New Roman"/>
        </w:rPr>
        <w:t>a intenzívna medicína, s kumulatívnym úväzkom 6,0,</w:t>
      </w:r>
    </w:p>
    <w:p w14:paraId="58540B62" w14:textId="77777777" w:rsidR="00E5671E" w:rsidRPr="00710363" w:rsidRDefault="00E5671E" w:rsidP="00142124">
      <w:pPr>
        <w:pStyle w:val="ListParagraph"/>
        <w:numPr>
          <w:ilvl w:val="0"/>
          <w:numId w:val="1178"/>
        </w:numPr>
        <w:rPr>
          <w:rFonts w:ascii="Times New Roman" w:hAnsi="Times New Roman"/>
        </w:rPr>
      </w:pPr>
      <w:r w:rsidRPr="00710363">
        <w:rPr>
          <w:rFonts w:ascii="Times New Roman" w:hAnsi="Times New Roman"/>
        </w:rPr>
        <w:t>lekári so špecializáciou odbore pediatrická nefrológia alebo lekári zaradení v špecializačnej príprave v odbore pediatrická nefrológia pre transplantácie obličiek, s kumulatívnym úväzkom 2,0 a z toho minimálne jeden lekár so špecializáciou v špecializačnom odbore pediatrická nefrológia s minimálne 5 ročnou praxou na transplantačnom pracovisku pre obličky,</w:t>
      </w:r>
    </w:p>
    <w:p w14:paraId="2B45A6A3" w14:textId="77777777" w:rsidR="00E5671E" w:rsidRPr="00710363" w:rsidRDefault="00E5671E" w:rsidP="00142124">
      <w:pPr>
        <w:pStyle w:val="ListParagraph"/>
        <w:numPr>
          <w:ilvl w:val="0"/>
          <w:numId w:val="1178"/>
        </w:numPr>
        <w:rPr>
          <w:rFonts w:ascii="Times New Roman" w:hAnsi="Times New Roman"/>
        </w:rPr>
      </w:pPr>
      <w:r w:rsidRPr="00710363">
        <w:rPr>
          <w:rFonts w:ascii="Times New Roman" w:hAnsi="Times New Roman"/>
        </w:rPr>
        <w:t xml:space="preserve">lekár so špecializáciou v špecializačnom odbore detská chirurgia alebo lekár so špecializáciou v špecializačnom odbore urológia alebo lekár zaradený v špecializačnej príprave v odbore detská chirurgia alebo lekár zaradený v špecializačnej príprave v odbore urológia, s kumulatívnym úväzkom 8,0, </w:t>
      </w:r>
    </w:p>
    <w:p w14:paraId="2A16949B" w14:textId="77777777" w:rsidR="00E5671E" w:rsidRPr="00710363" w:rsidRDefault="00E5671E" w:rsidP="00142124">
      <w:pPr>
        <w:pStyle w:val="ListParagraph"/>
        <w:numPr>
          <w:ilvl w:val="0"/>
          <w:numId w:val="1178"/>
        </w:numPr>
        <w:rPr>
          <w:rFonts w:ascii="Times New Roman" w:hAnsi="Times New Roman"/>
        </w:rPr>
      </w:pPr>
      <w:r w:rsidRPr="00710363">
        <w:rPr>
          <w:rFonts w:ascii="Times New Roman" w:hAnsi="Times New Roman"/>
        </w:rPr>
        <w:t>transplantační koordinátori podľa osobitného predpisu.</w:t>
      </w:r>
      <w:r w:rsidRPr="00710363">
        <w:rPr>
          <w:rFonts w:ascii="Times New Roman" w:hAnsi="Times New Roman"/>
          <w:vertAlign w:val="superscript"/>
        </w:rPr>
        <w:t>2</w:t>
      </w:r>
      <w:r w:rsidRPr="00710363">
        <w:rPr>
          <w:rFonts w:ascii="Times New Roman" w:hAnsi="Times New Roman"/>
        </w:rPr>
        <w:t xml:space="preserve"> </w:t>
      </w:r>
    </w:p>
    <w:p w14:paraId="3F4FCC89" w14:textId="77777777" w:rsidR="00E5671E" w:rsidRPr="00710363" w:rsidRDefault="00E5671E" w:rsidP="00E5671E">
      <w:pPr>
        <w:jc w:val="both"/>
      </w:pPr>
    </w:p>
    <w:p w14:paraId="73666F85" w14:textId="77777777" w:rsidR="00E5671E" w:rsidRPr="00710363" w:rsidRDefault="00E5671E" w:rsidP="00142124">
      <w:pPr>
        <w:pStyle w:val="ListParagraph"/>
        <w:numPr>
          <w:ilvl w:val="0"/>
          <w:numId w:val="1175"/>
        </w:numPr>
        <w:rPr>
          <w:rFonts w:ascii="Times New Roman" w:hAnsi="Times New Roman"/>
        </w:rPr>
      </w:pPr>
      <w:r w:rsidRPr="00710363">
        <w:rPr>
          <w:rFonts w:ascii="Times New Roman" w:hAnsi="Times New Roman"/>
        </w:rPr>
        <w:t xml:space="preserve">Špeciálne materiálno-technické vybavenie </w:t>
      </w:r>
      <w:r w:rsidRPr="00710363">
        <w:rPr>
          <w:rFonts w:ascii="Times New Roman" w:hAnsi="Times New Roman"/>
          <w:bCs/>
        </w:rPr>
        <w:t xml:space="preserve">pre poskytovanie medicínskej služby Transplantácia obličky </w:t>
      </w:r>
      <w:r w:rsidRPr="00710363">
        <w:rPr>
          <w:rFonts w:ascii="Times New Roman" w:hAnsi="Times New Roman"/>
        </w:rPr>
        <w:t>je pracovisko brušná chirurgia a pracovisko urológie s vybavením</w:t>
      </w:r>
    </w:p>
    <w:p w14:paraId="3BD133A8" w14:textId="77777777" w:rsidR="00E5671E" w:rsidRPr="00710363" w:rsidRDefault="00E5671E" w:rsidP="00142124">
      <w:pPr>
        <w:pStyle w:val="ListParagraph"/>
        <w:numPr>
          <w:ilvl w:val="0"/>
          <w:numId w:val="1179"/>
        </w:numPr>
        <w:contextualSpacing w:val="0"/>
        <w:rPr>
          <w:rFonts w:ascii="Times New Roman" w:hAnsi="Times New Roman"/>
        </w:rPr>
      </w:pPr>
      <w:r w:rsidRPr="00710363">
        <w:rPr>
          <w:rFonts w:ascii="Times New Roman" w:hAnsi="Times New Roman"/>
        </w:rPr>
        <w:t>výrobník ľadovej drte,</w:t>
      </w:r>
      <w:r w:rsidRPr="00710363">
        <w:rPr>
          <w:rFonts w:ascii="Times New Roman" w:hAnsi="Times New Roman"/>
        </w:rPr>
        <w:tab/>
        <w:t xml:space="preserve"> </w:t>
      </w:r>
    </w:p>
    <w:p w14:paraId="63B794E9" w14:textId="77777777" w:rsidR="00E5671E" w:rsidRPr="00710363" w:rsidRDefault="00E5671E" w:rsidP="00142124">
      <w:pPr>
        <w:pStyle w:val="ListParagraph"/>
        <w:numPr>
          <w:ilvl w:val="0"/>
          <w:numId w:val="1179"/>
        </w:numPr>
        <w:contextualSpacing w:val="0"/>
        <w:rPr>
          <w:rFonts w:ascii="Times New Roman" w:hAnsi="Times New Roman"/>
        </w:rPr>
      </w:pPr>
      <w:r w:rsidRPr="00710363">
        <w:rPr>
          <w:rFonts w:ascii="Times New Roman" w:hAnsi="Times New Roman"/>
        </w:rPr>
        <w:t>transportný box pre transport odobratej obličky,</w:t>
      </w:r>
    </w:p>
    <w:p w14:paraId="14D8A988" w14:textId="77777777" w:rsidR="00E5671E" w:rsidRPr="00710363" w:rsidRDefault="00E5671E" w:rsidP="00142124">
      <w:pPr>
        <w:pStyle w:val="ListParagraph"/>
        <w:numPr>
          <w:ilvl w:val="0"/>
          <w:numId w:val="1179"/>
        </w:numPr>
        <w:contextualSpacing w:val="0"/>
        <w:rPr>
          <w:rFonts w:ascii="Times New Roman" w:hAnsi="Times New Roman"/>
        </w:rPr>
      </w:pPr>
      <w:r w:rsidRPr="00710363">
        <w:rPr>
          <w:rFonts w:ascii="Times New Roman" w:hAnsi="Times New Roman"/>
        </w:rPr>
        <w:t>chladiaci box na uskladnenie perfúznych roztokov,</w:t>
      </w:r>
    </w:p>
    <w:p w14:paraId="56EC75AF" w14:textId="77777777" w:rsidR="00E5671E" w:rsidRPr="00710363" w:rsidRDefault="00E5671E" w:rsidP="00142124">
      <w:pPr>
        <w:pStyle w:val="ListParagraph"/>
        <w:numPr>
          <w:ilvl w:val="0"/>
          <w:numId w:val="1179"/>
        </w:numPr>
        <w:contextualSpacing w:val="0"/>
        <w:rPr>
          <w:rFonts w:ascii="Times New Roman" w:hAnsi="Times New Roman"/>
        </w:rPr>
      </w:pPr>
      <w:r w:rsidRPr="00710363">
        <w:rPr>
          <w:rFonts w:ascii="Times New Roman" w:hAnsi="Times New Roman"/>
        </w:rPr>
        <w:t>dostupnosť prístroja na pulzatilnú prístrojovú perfúziu obličiek - machine perfusion alebo na základe zmluvného vzťahu,</w:t>
      </w:r>
    </w:p>
    <w:p w14:paraId="486BAC04" w14:textId="77777777" w:rsidR="00E5671E" w:rsidRPr="00710363" w:rsidRDefault="00E5671E" w:rsidP="00142124">
      <w:pPr>
        <w:pStyle w:val="ListParagraph"/>
        <w:numPr>
          <w:ilvl w:val="0"/>
          <w:numId w:val="1179"/>
        </w:numPr>
        <w:contextualSpacing w:val="0"/>
        <w:rPr>
          <w:rFonts w:ascii="Times New Roman" w:hAnsi="Times New Roman"/>
        </w:rPr>
      </w:pPr>
      <w:r w:rsidRPr="00710363">
        <w:rPr>
          <w:rFonts w:ascii="Times New Roman" w:hAnsi="Times New Roman"/>
        </w:rPr>
        <w:t>Doppler Duplexný ultrazvukový prístroj na intraoperačnú ultrasonografiu,</w:t>
      </w:r>
    </w:p>
    <w:p w14:paraId="65B2EF71" w14:textId="77777777" w:rsidR="00E5671E" w:rsidRPr="00710363" w:rsidRDefault="00E5671E" w:rsidP="00142124">
      <w:pPr>
        <w:pStyle w:val="ListParagraph"/>
        <w:numPr>
          <w:ilvl w:val="0"/>
          <w:numId w:val="1179"/>
        </w:numPr>
        <w:contextualSpacing w:val="0"/>
        <w:rPr>
          <w:rFonts w:ascii="Times New Roman" w:hAnsi="Times New Roman"/>
        </w:rPr>
      </w:pPr>
      <w:r w:rsidRPr="00710363">
        <w:rPr>
          <w:rFonts w:ascii="Times New Roman" w:hAnsi="Times New Roman"/>
        </w:rPr>
        <w:t>rádiologická operačná sála pre endoskopické výkony.</w:t>
      </w:r>
    </w:p>
    <w:p w14:paraId="1C98A1A9" w14:textId="77777777" w:rsidR="00E5671E" w:rsidRPr="00710363" w:rsidRDefault="00E5671E" w:rsidP="00E5671E">
      <w:pPr>
        <w:jc w:val="both"/>
      </w:pPr>
    </w:p>
    <w:p w14:paraId="267EA18B" w14:textId="77777777" w:rsidR="00E5671E" w:rsidRPr="00710363" w:rsidRDefault="00E5671E" w:rsidP="00142124">
      <w:pPr>
        <w:pStyle w:val="ListParagraph"/>
        <w:numPr>
          <w:ilvl w:val="0"/>
          <w:numId w:val="1175"/>
        </w:numPr>
        <w:rPr>
          <w:rFonts w:ascii="Times New Roman" w:hAnsi="Times New Roman"/>
        </w:rPr>
      </w:pPr>
      <w:r w:rsidRPr="00710363">
        <w:rPr>
          <w:rFonts w:ascii="Times New Roman" w:hAnsi="Times New Roman"/>
        </w:rPr>
        <w:t xml:space="preserve">Špeciálne materiálno-technické vybavenie </w:t>
      </w:r>
      <w:r w:rsidRPr="00710363">
        <w:rPr>
          <w:rFonts w:ascii="Times New Roman" w:hAnsi="Times New Roman"/>
          <w:bCs/>
        </w:rPr>
        <w:t xml:space="preserve">pre poskytovanie medicínskej služby Transplantácia obličky </w:t>
      </w:r>
      <w:r w:rsidRPr="00710363">
        <w:rPr>
          <w:rFonts w:ascii="Times New Roman" w:hAnsi="Times New Roman"/>
        </w:rPr>
        <w:t>je pred a potransplantačná zdravotná starostlivosť (transplantačná nefrológia) s vybavením</w:t>
      </w:r>
    </w:p>
    <w:p w14:paraId="63082078" w14:textId="77777777" w:rsidR="00E5671E" w:rsidRPr="00710363" w:rsidRDefault="00E5671E" w:rsidP="00142124">
      <w:pPr>
        <w:pStyle w:val="CommentText"/>
        <w:widowControl w:val="0"/>
        <w:numPr>
          <w:ilvl w:val="0"/>
          <w:numId w:val="1180"/>
        </w:numPr>
        <w:tabs>
          <w:tab w:val="left" w:pos="851"/>
        </w:tabs>
        <w:autoSpaceDE w:val="0"/>
        <w:autoSpaceDN w:val="0"/>
        <w:adjustRightInd w:val="0"/>
        <w:jc w:val="both"/>
        <w:rPr>
          <w:sz w:val="24"/>
          <w:szCs w:val="24"/>
        </w:rPr>
      </w:pPr>
      <w:r w:rsidRPr="00710363">
        <w:rPr>
          <w:color w:val="000000"/>
          <w:sz w:val="24"/>
          <w:szCs w:val="24"/>
        </w:rPr>
        <w:t xml:space="preserve">Doppler Duplexný ultrasonografický prístroj s možnosťou pripojenia bioptickej sonografickej sondy, </w:t>
      </w:r>
    </w:p>
    <w:p w14:paraId="49D286AA" w14:textId="77777777" w:rsidR="00E5671E" w:rsidRPr="00710363" w:rsidRDefault="00E5671E" w:rsidP="00142124">
      <w:pPr>
        <w:pStyle w:val="CommentText"/>
        <w:widowControl w:val="0"/>
        <w:numPr>
          <w:ilvl w:val="0"/>
          <w:numId w:val="1180"/>
        </w:numPr>
        <w:tabs>
          <w:tab w:val="left" w:pos="851"/>
        </w:tabs>
        <w:autoSpaceDE w:val="0"/>
        <w:autoSpaceDN w:val="0"/>
        <w:adjustRightInd w:val="0"/>
        <w:jc w:val="both"/>
        <w:rPr>
          <w:sz w:val="24"/>
          <w:szCs w:val="24"/>
        </w:rPr>
      </w:pPr>
      <w:r w:rsidRPr="00710363">
        <w:rPr>
          <w:color w:val="000000"/>
          <w:sz w:val="24"/>
          <w:szCs w:val="24"/>
        </w:rPr>
        <w:t>bioptická pištoľ vrátane adaptérov na lineárnu a konvexnú sondu,</w:t>
      </w:r>
    </w:p>
    <w:p w14:paraId="2C851741" w14:textId="77777777" w:rsidR="00E5671E" w:rsidRPr="00710363" w:rsidRDefault="00E5671E" w:rsidP="00142124">
      <w:pPr>
        <w:pStyle w:val="CommentText"/>
        <w:widowControl w:val="0"/>
        <w:numPr>
          <w:ilvl w:val="0"/>
          <w:numId w:val="1180"/>
        </w:numPr>
        <w:tabs>
          <w:tab w:val="left" w:pos="851"/>
        </w:tabs>
        <w:autoSpaceDE w:val="0"/>
        <w:autoSpaceDN w:val="0"/>
        <w:adjustRightInd w:val="0"/>
        <w:jc w:val="both"/>
        <w:rPr>
          <w:sz w:val="24"/>
          <w:szCs w:val="24"/>
        </w:rPr>
      </w:pPr>
      <w:r w:rsidRPr="00710363">
        <w:rPr>
          <w:color w:val="000000"/>
          <w:sz w:val="24"/>
          <w:szCs w:val="24"/>
        </w:rPr>
        <w:t xml:space="preserve">hemodialýza a kontinuálna veno – venózna </w:t>
      </w:r>
      <w:r w:rsidRPr="00710363">
        <w:rPr>
          <w:sz w:val="24"/>
          <w:szCs w:val="24"/>
        </w:rPr>
        <w:t xml:space="preserve">hemodiafiltrácia </w:t>
      </w:r>
      <w:r w:rsidRPr="00710363">
        <w:rPr>
          <w:color w:val="000000"/>
          <w:sz w:val="24"/>
          <w:szCs w:val="24"/>
        </w:rPr>
        <w:t>v nepretržitom režime,</w:t>
      </w:r>
    </w:p>
    <w:p w14:paraId="08D9D6E2" w14:textId="77777777" w:rsidR="00E5671E" w:rsidRPr="00710363" w:rsidRDefault="00E5671E" w:rsidP="00142124">
      <w:pPr>
        <w:pStyle w:val="CommentText"/>
        <w:widowControl w:val="0"/>
        <w:numPr>
          <w:ilvl w:val="0"/>
          <w:numId w:val="1180"/>
        </w:numPr>
        <w:tabs>
          <w:tab w:val="left" w:pos="851"/>
        </w:tabs>
        <w:autoSpaceDE w:val="0"/>
        <w:autoSpaceDN w:val="0"/>
        <w:adjustRightInd w:val="0"/>
        <w:jc w:val="both"/>
        <w:rPr>
          <w:sz w:val="24"/>
          <w:szCs w:val="24"/>
        </w:rPr>
      </w:pPr>
      <w:r w:rsidRPr="00710363">
        <w:rPr>
          <w:color w:val="000000"/>
          <w:sz w:val="24"/>
          <w:szCs w:val="24"/>
        </w:rPr>
        <w:t xml:space="preserve">veľkoobjemová výmena plazmy/plazmaferéza/imunoadsorpcia v nepretržitom režime, </w:t>
      </w:r>
    </w:p>
    <w:p w14:paraId="28154D68" w14:textId="77777777" w:rsidR="00E5671E" w:rsidRPr="00710363" w:rsidRDefault="00E5671E" w:rsidP="00142124">
      <w:pPr>
        <w:pStyle w:val="CommentText"/>
        <w:widowControl w:val="0"/>
        <w:numPr>
          <w:ilvl w:val="0"/>
          <w:numId w:val="1180"/>
        </w:numPr>
        <w:tabs>
          <w:tab w:val="left" w:pos="851"/>
        </w:tabs>
        <w:autoSpaceDE w:val="0"/>
        <w:autoSpaceDN w:val="0"/>
        <w:adjustRightInd w:val="0"/>
        <w:jc w:val="both"/>
        <w:rPr>
          <w:sz w:val="24"/>
          <w:szCs w:val="24"/>
        </w:rPr>
      </w:pPr>
      <w:r w:rsidRPr="00710363">
        <w:rPr>
          <w:color w:val="000000"/>
          <w:sz w:val="24"/>
          <w:szCs w:val="24"/>
        </w:rPr>
        <w:t xml:space="preserve">vyšetrenie počítačovou tomografiou v nepretržitom režime, </w:t>
      </w:r>
    </w:p>
    <w:p w14:paraId="54475630" w14:textId="77777777" w:rsidR="00E5671E" w:rsidRPr="00710363" w:rsidRDefault="00E5671E" w:rsidP="00142124">
      <w:pPr>
        <w:pStyle w:val="CommentText"/>
        <w:widowControl w:val="0"/>
        <w:numPr>
          <w:ilvl w:val="0"/>
          <w:numId w:val="1180"/>
        </w:numPr>
        <w:tabs>
          <w:tab w:val="left" w:pos="851"/>
        </w:tabs>
        <w:autoSpaceDE w:val="0"/>
        <w:autoSpaceDN w:val="0"/>
        <w:adjustRightInd w:val="0"/>
        <w:jc w:val="both"/>
        <w:rPr>
          <w:sz w:val="24"/>
          <w:szCs w:val="24"/>
        </w:rPr>
      </w:pPr>
      <w:r w:rsidRPr="00710363">
        <w:rPr>
          <w:color w:val="000000"/>
          <w:sz w:val="24"/>
          <w:szCs w:val="24"/>
        </w:rPr>
        <w:t>krvná banka v nepretržitom režime,</w:t>
      </w:r>
    </w:p>
    <w:p w14:paraId="4FC24D3F" w14:textId="77777777" w:rsidR="00E5671E" w:rsidRPr="00710363" w:rsidRDefault="00E5671E" w:rsidP="00142124">
      <w:pPr>
        <w:pStyle w:val="CommentText"/>
        <w:widowControl w:val="0"/>
        <w:numPr>
          <w:ilvl w:val="0"/>
          <w:numId w:val="1180"/>
        </w:numPr>
        <w:tabs>
          <w:tab w:val="left" w:pos="851"/>
        </w:tabs>
        <w:autoSpaceDE w:val="0"/>
        <w:autoSpaceDN w:val="0"/>
        <w:adjustRightInd w:val="0"/>
        <w:jc w:val="both"/>
        <w:rPr>
          <w:sz w:val="24"/>
          <w:szCs w:val="24"/>
        </w:rPr>
      </w:pPr>
      <w:r w:rsidRPr="00710363">
        <w:rPr>
          <w:color w:val="000000"/>
          <w:sz w:val="24"/>
          <w:szCs w:val="24"/>
        </w:rPr>
        <w:t xml:space="preserve">mikrobiologické vyšetrenia (vrátane diagnostiky oportúnnych patogénov) v nepretržitom režime, </w:t>
      </w:r>
    </w:p>
    <w:p w14:paraId="6C1A539C" w14:textId="77777777" w:rsidR="00E5671E" w:rsidRPr="00710363" w:rsidRDefault="00E5671E" w:rsidP="00142124">
      <w:pPr>
        <w:pStyle w:val="CommentText"/>
        <w:widowControl w:val="0"/>
        <w:numPr>
          <w:ilvl w:val="0"/>
          <w:numId w:val="1180"/>
        </w:numPr>
        <w:tabs>
          <w:tab w:val="left" w:pos="851"/>
        </w:tabs>
        <w:autoSpaceDE w:val="0"/>
        <w:autoSpaceDN w:val="0"/>
        <w:adjustRightInd w:val="0"/>
        <w:jc w:val="both"/>
        <w:rPr>
          <w:sz w:val="24"/>
          <w:szCs w:val="24"/>
        </w:rPr>
      </w:pPr>
      <w:r w:rsidRPr="00710363">
        <w:rPr>
          <w:color w:val="000000"/>
          <w:sz w:val="24"/>
          <w:szCs w:val="24"/>
        </w:rPr>
        <w:t xml:space="preserve">dostupnosť histopatologického vyšetrenia a elektrónovej mikroskopie v nemocnici alebo na základe zmluvného vzťahu, </w:t>
      </w:r>
    </w:p>
    <w:p w14:paraId="49066CD3" w14:textId="77777777" w:rsidR="00E5671E" w:rsidRPr="00710363" w:rsidRDefault="00E5671E" w:rsidP="00142124">
      <w:pPr>
        <w:pStyle w:val="CommentText"/>
        <w:widowControl w:val="0"/>
        <w:numPr>
          <w:ilvl w:val="0"/>
          <w:numId w:val="1180"/>
        </w:numPr>
        <w:tabs>
          <w:tab w:val="left" w:pos="851"/>
        </w:tabs>
        <w:autoSpaceDE w:val="0"/>
        <w:autoSpaceDN w:val="0"/>
        <w:adjustRightInd w:val="0"/>
        <w:jc w:val="both"/>
        <w:rPr>
          <w:sz w:val="24"/>
          <w:szCs w:val="24"/>
        </w:rPr>
      </w:pPr>
      <w:r w:rsidRPr="00710363">
        <w:rPr>
          <w:color w:val="000000"/>
          <w:sz w:val="24"/>
          <w:szCs w:val="24"/>
        </w:rPr>
        <w:t>dostupnosť špeciálnej imunologickej diagnostiky (typizácia histokompatibilných antigénov, lymfocytotoxická krížová skúška, Luminex, krížová skúška prietokovou cytometriou ) v nemocnici alebo na základe zmluvného vzťahu,</w:t>
      </w:r>
    </w:p>
    <w:p w14:paraId="1689BCBD" w14:textId="77777777" w:rsidR="00E5671E" w:rsidRPr="00710363" w:rsidRDefault="00E5671E" w:rsidP="00142124">
      <w:pPr>
        <w:pStyle w:val="CommentText"/>
        <w:widowControl w:val="0"/>
        <w:numPr>
          <w:ilvl w:val="0"/>
          <w:numId w:val="1180"/>
        </w:numPr>
        <w:tabs>
          <w:tab w:val="left" w:pos="851"/>
        </w:tabs>
        <w:autoSpaceDE w:val="0"/>
        <w:autoSpaceDN w:val="0"/>
        <w:adjustRightInd w:val="0"/>
        <w:jc w:val="both"/>
        <w:rPr>
          <w:sz w:val="24"/>
          <w:szCs w:val="24"/>
        </w:rPr>
      </w:pPr>
      <w:r w:rsidRPr="00710363">
        <w:rPr>
          <w:color w:val="000000"/>
          <w:sz w:val="24"/>
          <w:szCs w:val="24"/>
        </w:rPr>
        <w:t xml:space="preserve">dostupnosť monitoringu imunosupresie v rámci nemocnice. </w:t>
      </w:r>
    </w:p>
    <w:p w14:paraId="107E3D1C" w14:textId="77777777" w:rsidR="00B049F3" w:rsidRPr="00F363B1" w:rsidRDefault="00B049F3" w:rsidP="00656421">
      <w:pPr>
        <w:jc w:val="both"/>
      </w:pPr>
    </w:p>
    <w:p w14:paraId="5080A42E" w14:textId="45807A7D" w:rsidR="00B049F3" w:rsidRPr="00F36D85" w:rsidRDefault="00B049F3" w:rsidP="00142124">
      <w:pPr>
        <w:pStyle w:val="ListParagraph"/>
        <w:numPr>
          <w:ilvl w:val="0"/>
          <w:numId w:val="901"/>
        </w:numPr>
        <w:rPr>
          <w:rFonts w:ascii="Times New Roman" w:hAnsi="Times New Roman"/>
        </w:rPr>
      </w:pPr>
      <w:r w:rsidRPr="00F36D85">
        <w:rPr>
          <w:rFonts w:ascii="Times New Roman" w:hAnsi="Times New Roman"/>
        </w:rPr>
        <w:t xml:space="preserve">Iné programy alebo medicínske služby, ktoré sa musia v nemocnici súčasne poskytovať pre poskytovanie medicínskej služby Transplantácia pečene sú </w:t>
      </w:r>
    </w:p>
    <w:p w14:paraId="72276B80" w14:textId="77777777" w:rsidR="00B049F3" w:rsidRPr="00F363B1" w:rsidRDefault="00B049F3" w:rsidP="00142124">
      <w:pPr>
        <w:pStyle w:val="ListParagraph"/>
        <w:numPr>
          <w:ilvl w:val="1"/>
          <w:numId w:val="877"/>
        </w:numPr>
        <w:rPr>
          <w:rFonts w:ascii="Times New Roman" w:hAnsi="Times New Roman"/>
        </w:rPr>
      </w:pPr>
      <w:r w:rsidRPr="00F363B1">
        <w:rPr>
          <w:rFonts w:ascii="Times New Roman" w:hAnsi="Times New Roman"/>
        </w:rPr>
        <w:t>Program gastroenterológie a hepatológie V. úrovne,</w:t>
      </w:r>
    </w:p>
    <w:p w14:paraId="6D53F1D4" w14:textId="77777777" w:rsidR="00B049F3" w:rsidRPr="00F363B1" w:rsidRDefault="00B049F3" w:rsidP="00142124">
      <w:pPr>
        <w:pStyle w:val="ListParagraph"/>
        <w:numPr>
          <w:ilvl w:val="1"/>
          <w:numId w:val="877"/>
        </w:numPr>
        <w:rPr>
          <w:rFonts w:ascii="Times New Roman" w:hAnsi="Times New Roman"/>
        </w:rPr>
      </w:pPr>
      <w:r w:rsidRPr="00F363B1">
        <w:rPr>
          <w:rFonts w:ascii="Times New Roman" w:hAnsi="Times New Roman"/>
        </w:rPr>
        <w:t>Súčasne poskytovať medicínsku službu Transplantácia pečene z Programu pre orgánové transplanácie v jednej nemocnici.</w:t>
      </w:r>
    </w:p>
    <w:p w14:paraId="4871343F" w14:textId="77777777" w:rsidR="00B049F3" w:rsidRPr="00F363B1" w:rsidRDefault="00B049F3" w:rsidP="00656421">
      <w:pPr>
        <w:jc w:val="both"/>
      </w:pPr>
    </w:p>
    <w:p w14:paraId="39EE33D2" w14:textId="76C9DE4C" w:rsidR="00B049F3" w:rsidRPr="00F36D85" w:rsidRDefault="00B049F3" w:rsidP="00142124">
      <w:pPr>
        <w:pStyle w:val="ListParagraph"/>
        <w:numPr>
          <w:ilvl w:val="0"/>
          <w:numId w:val="901"/>
        </w:numPr>
        <w:rPr>
          <w:rFonts w:ascii="Times New Roman" w:hAnsi="Times New Roman"/>
        </w:rPr>
      </w:pPr>
      <w:r w:rsidRPr="00F36D85">
        <w:rPr>
          <w:rFonts w:ascii="Times New Roman" w:hAnsi="Times New Roman"/>
        </w:rPr>
        <w:t>Špeciálne personálne zabezpečenie pre poskytovanie medicínskej služby Transplantácia pečene –  je</w:t>
      </w:r>
    </w:p>
    <w:p w14:paraId="0246DE74" w14:textId="77777777" w:rsidR="00B049F3" w:rsidRPr="00F363B1" w:rsidRDefault="00B049F3" w:rsidP="00142124">
      <w:pPr>
        <w:pStyle w:val="ListParagraph"/>
        <w:numPr>
          <w:ilvl w:val="0"/>
          <w:numId w:val="862"/>
        </w:numPr>
        <w:rPr>
          <w:rFonts w:ascii="Times New Roman" w:hAnsi="Times New Roman"/>
        </w:rPr>
      </w:pPr>
      <w:r w:rsidRPr="00F363B1">
        <w:rPr>
          <w:rFonts w:ascii="Times New Roman" w:hAnsi="Times New Roman"/>
        </w:rPr>
        <w:t xml:space="preserve">lekári so špecializáciou v špecializačnom odbore chirurgia pre transplantáciu pečene, s kumulatívnym úväzkom 3,0, </w:t>
      </w:r>
    </w:p>
    <w:p w14:paraId="73D0AF7A" w14:textId="77777777" w:rsidR="00B049F3" w:rsidRPr="00F363B1" w:rsidRDefault="00B049F3" w:rsidP="00142124">
      <w:pPr>
        <w:pStyle w:val="ListParagraph"/>
        <w:numPr>
          <w:ilvl w:val="0"/>
          <w:numId w:val="862"/>
        </w:numPr>
        <w:rPr>
          <w:rFonts w:ascii="Times New Roman" w:hAnsi="Times New Roman"/>
        </w:rPr>
      </w:pPr>
      <w:r w:rsidRPr="00F363B1">
        <w:rPr>
          <w:rFonts w:ascii="Times New Roman" w:hAnsi="Times New Roman"/>
        </w:rPr>
        <w:t>lekári so špecializáciou v špecializačnom odbore chirurgia</w:t>
      </w:r>
      <w:r w:rsidRPr="00F363B1">
        <w:rPr>
          <w:rFonts w:ascii="Times New Roman" w:hAnsi="Times New Roman"/>
          <w:vertAlign w:val="superscript"/>
        </w:rPr>
        <w:t xml:space="preserve"> </w:t>
      </w:r>
      <w:r w:rsidRPr="00F363B1">
        <w:rPr>
          <w:rFonts w:ascii="Times New Roman" w:hAnsi="Times New Roman"/>
        </w:rPr>
        <w:t xml:space="preserve">pre odber orgánov, s kumulatívnym úväzkom 3,0, </w:t>
      </w:r>
    </w:p>
    <w:p w14:paraId="27E8C306" w14:textId="77777777" w:rsidR="00B049F3" w:rsidRPr="00F363B1" w:rsidRDefault="00B049F3" w:rsidP="00142124">
      <w:pPr>
        <w:pStyle w:val="ListParagraph"/>
        <w:numPr>
          <w:ilvl w:val="0"/>
          <w:numId w:val="862"/>
        </w:numPr>
        <w:rPr>
          <w:rFonts w:ascii="Times New Roman" w:hAnsi="Times New Roman"/>
        </w:rPr>
      </w:pPr>
      <w:r w:rsidRPr="00F363B1">
        <w:rPr>
          <w:rFonts w:ascii="Times New Roman" w:hAnsi="Times New Roman"/>
        </w:rPr>
        <w:t>lekár so špecializáciou v špecializačnom odbore chirurgia alebo lekári zaradení v špecializačnej príprave v odbore chirurgia ako asistenti, s kumulatívnym úväzkom 12,0,</w:t>
      </w:r>
      <w:r w:rsidRPr="00F363B1">
        <w:rPr>
          <w:rFonts w:ascii="Times New Roman" w:hAnsi="Times New Roman"/>
          <w:vertAlign w:val="superscript"/>
        </w:rPr>
        <w:t xml:space="preserve">  </w:t>
      </w:r>
    </w:p>
    <w:p w14:paraId="278E9692" w14:textId="77777777" w:rsidR="00B049F3" w:rsidRPr="00F363B1" w:rsidRDefault="00B049F3" w:rsidP="00142124">
      <w:pPr>
        <w:pStyle w:val="ListParagraph"/>
        <w:numPr>
          <w:ilvl w:val="0"/>
          <w:numId w:val="862"/>
        </w:numPr>
        <w:rPr>
          <w:rFonts w:ascii="Times New Roman" w:hAnsi="Times New Roman"/>
        </w:rPr>
      </w:pPr>
      <w:r w:rsidRPr="00F363B1">
        <w:rPr>
          <w:rFonts w:ascii="Times New Roman" w:hAnsi="Times New Roman"/>
        </w:rPr>
        <w:t>lekári so špecializáciou v špecializačnom odbore anestéziológia a intenzívna medicína pre transplantáciu pečene, s kumulatívnym úväzkom 12,0,</w:t>
      </w:r>
    </w:p>
    <w:p w14:paraId="24332D44" w14:textId="0F36F22F" w:rsidR="00B049F3" w:rsidRPr="00F363B1" w:rsidRDefault="00B049F3" w:rsidP="00142124">
      <w:pPr>
        <w:pStyle w:val="ListParagraph"/>
        <w:numPr>
          <w:ilvl w:val="0"/>
          <w:numId w:val="862"/>
        </w:numPr>
        <w:rPr>
          <w:rFonts w:ascii="Times New Roman" w:hAnsi="Times New Roman"/>
        </w:rPr>
      </w:pPr>
      <w:r w:rsidRPr="00F363B1">
        <w:rPr>
          <w:rFonts w:ascii="Times New Roman" w:hAnsi="Times New Roman"/>
        </w:rPr>
        <w:t>lekári so špecializáciou v špecializačnom odbore anestéziológia a intenzívna medicína</w:t>
      </w:r>
      <w:r w:rsidRPr="00F363B1">
        <w:rPr>
          <w:rFonts w:ascii="Times New Roman" w:hAnsi="Times New Roman"/>
          <w:vertAlign w:val="superscript"/>
        </w:rPr>
        <w:t xml:space="preserve"> </w:t>
      </w:r>
      <w:r w:rsidRPr="00F363B1">
        <w:rPr>
          <w:rFonts w:ascii="Times New Roman" w:hAnsi="Times New Roman"/>
        </w:rPr>
        <w:t>pre transplantáciu pečene, s kumulatívnym úväzkom 4,0</w:t>
      </w:r>
      <w:r w:rsidR="00142124">
        <w:rPr>
          <w:rFonts w:ascii="Times New Roman" w:hAnsi="Times New Roman"/>
        </w:rPr>
        <w:t>,</w:t>
      </w:r>
    </w:p>
    <w:p w14:paraId="5A5C5574" w14:textId="1DADB2EF" w:rsidR="00B049F3" w:rsidRPr="00F363B1" w:rsidRDefault="00B049F3" w:rsidP="00142124">
      <w:pPr>
        <w:pStyle w:val="ListParagraph"/>
        <w:numPr>
          <w:ilvl w:val="0"/>
          <w:numId w:val="862"/>
        </w:numPr>
        <w:rPr>
          <w:rFonts w:ascii="Times New Roman" w:hAnsi="Times New Roman"/>
        </w:rPr>
      </w:pPr>
      <w:r w:rsidRPr="00F363B1">
        <w:rPr>
          <w:rFonts w:ascii="Times New Roman" w:hAnsi="Times New Roman"/>
        </w:rPr>
        <w:t>transplantační koordinátori</w:t>
      </w:r>
      <w:r w:rsidR="00142A24" w:rsidRPr="00F363B1">
        <w:rPr>
          <w:rFonts w:ascii="Times New Roman" w:hAnsi="Times New Roman"/>
        </w:rPr>
        <w:t xml:space="preserve"> </w:t>
      </w:r>
      <w:r w:rsidRPr="00F363B1">
        <w:rPr>
          <w:rFonts w:ascii="Times New Roman" w:hAnsi="Times New Roman"/>
        </w:rPr>
        <w:t>podľa osobitného predpisu,</w:t>
      </w:r>
      <w:r w:rsidRPr="00F363B1">
        <w:rPr>
          <w:rFonts w:ascii="Times New Roman" w:hAnsi="Times New Roman"/>
          <w:vertAlign w:val="superscript"/>
        </w:rPr>
        <w:t>1</w:t>
      </w:r>
    </w:p>
    <w:p w14:paraId="2347357C" w14:textId="77777777" w:rsidR="00B049F3" w:rsidRPr="00F363B1" w:rsidRDefault="00B049F3" w:rsidP="00142124">
      <w:pPr>
        <w:pStyle w:val="ListParagraph"/>
        <w:numPr>
          <w:ilvl w:val="0"/>
          <w:numId w:val="862"/>
        </w:numPr>
        <w:rPr>
          <w:rFonts w:ascii="Times New Roman" w:hAnsi="Times New Roman"/>
        </w:rPr>
      </w:pPr>
      <w:r w:rsidRPr="00F363B1">
        <w:rPr>
          <w:rFonts w:ascii="Times New Roman" w:hAnsi="Times New Roman"/>
        </w:rPr>
        <w:t>lekári so špecializáciou v špecializačnom odbore pediatrická hepatológia, s kumulatívnym úväzkom 2,0 a z toho najmenej jeden lekár so špecializáciou v špecializačnom odbore pediatrická hepatológia v nemocnici alebo na základe zmluvného vzťahu.</w:t>
      </w:r>
    </w:p>
    <w:p w14:paraId="7DDB9090" w14:textId="77777777" w:rsidR="00B049F3" w:rsidRPr="00F363B1" w:rsidRDefault="00B049F3" w:rsidP="00656421">
      <w:pPr>
        <w:jc w:val="both"/>
      </w:pPr>
    </w:p>
    <w:p w14:paraId="6B45DF31" w14:textId="77777777" w:rsidR="00B049F3" w:rsidRPr="00F363B1" w:rsidRDefault="00B049F3" w:rsidP="00142124">
      <w:pPr>
        <w:pStyle w:val="ListParagraph"/>
        <w:numPr>
          <w:ilvl w:val="0"/>
          <w:numId w:val="901"/>
        </w:numPr>
        <w:rPr>
          <w:rFonts w:ascii="Times New Roman" w:hAnsi="Times New Roman"/>
        </w:rPr>
      </w:pPr>
      <w:r w:rsidRPr="00F363B1">
        <w:rPr>
          <w:rFonts w:ascii="Times New Roman" w:hAnsi="Times New Roman"/>
        </w:rPr>
        <w:t>Špeciálne materiálno-technické vybavenie pre poskytovanie medicínskej služby Transplantácia pečene – deti je pracovisko brušnej chirurgie s vybavením</w:t>
      </w:r>
    </w:p>
    <w:p w14:paraId="729056CE" w14:textId="77777777" w:rsidR="00B049F3" w:rsidRPr="00F363B1" w:rsidRDefault="00B049F3" w:rsidP="00142124">
      <w:pPr>
        <w:pStyle w:val="CommentText"/>
        <w:numPr>
          <w:ilvl w:val="0"/>
          <w:numId w:val="879"/>
        </w:numPr>
        <w:jc w:val="both"/>
        <w:rPr>
          <w:sz w:val="24"/>
          <w:szCs w:val="24"/>
        </w:rPr>
      </w:pPr>
      <w:r w:rsidRPr="00F363B1">
        <w:rPr>
          <w:sz w:val="24"/>
          <w:szCs w:val="24"/>
        </w:rPr>
        <w:t xml:space="preserve">výrobník ľadovej drte, </w:t>
      </w:r>
    </w:p>
    <w:p w14:paraId="265F0E5B" w14:textId="77777777" w:rsidR="00B049F3" w:rsidRPr="00F363B1" w:rsidRDefault="00B049F3" w:rsidP="00142124">
      <w:pPr>
        <w:pStyle w:val="CommentText"/>
        <w:numPr>
          <w:ilvl w:val="0"/>
          <w:numId w:val="879"/>
        </w:numPr>
        <w:jc w:val="both"/>
        <w:rPr>
          <w:sz w:val="24"/>
          <w:szCs w:val="24"/>
        </w:rPr>
      </w:pPr>
      <w:r w:rsidRPr="00F363B1">
        <w:rPr>
          <w:sz w:val="24"/>
          <w:szCs w:val="24"/>
        </w:rPr>
        <w:t>transportný box pre transport odobratej pečene,</w:t>
      </w:r>
    </w:p>
    <w:p w14:paraId="27B673BB" w14:textId="77777777" w:rsidR="00B049F3" w:rsidRPr="00F363B1" w:rsidRDefault="00B049F3" w:rsidP="00142124">
      <w:pPr>
        <w:pStyle w:val="CommentText"/>
        <w:numPr>
          <w:ilvl w:val="0"/>
          <w:numId w:val="879"/>
        </w:numPr>
        <w:jc w:val="both"/>
        <w:rPr>
          <w:sz w:val="24"/>
          <w:szCs w:val="24"/>
        </w:rPr>
      </w:pPr>
      <w:r w:rsidRPr="00F363B1">
        <w:rPr>
          <w:sz w:val="24"/>
          <w:szCs w:val="24"/>
        </w:rPr>
        <w:t>chladiaci box na uskladnenie perfúznych roztokov,</w:t>
      </w:r>
    </w:p>
    <w:p w14:paraId="1D828907" w14:textId="2F529D35" w:rsidR="00B049F3" w:rsidRPr="00F363B1" w:rsidRDefault="00B049F3" w:rsidP="00142124">
      <w:pPr>
        <w:pStyle w:val="ListParagraph"/>
        <w:numPr>
          <w:ilvl w:val="0"/>
          <w:numId w:val="1179"/>
        </w:numPr>
        <w:contextualSpacing w:val="0"/>
        <w:rPr>
          <w:rFonts w:ascii="Times New Roman" w:hAnsi="Times New Roman"/>
        </w:rPr>
      </w:pPr>
      <w:r w:rsidRPr="00F363B1">
        <w:rPr>
          <w:rFonts w:ascii="Times New Roman" w:hAnsi="Times New Roman"/>
        </w:rPr>
        <w:t xml:space="preserve">dostupnosť prístroja na pulzatilnú prístrojovú perfúziu pečene - machine perfusion </w:t>
      </w:r>
      <w:r w:rsidR="000D1769" w:rsidRPr="00F363B1">
        <w:rPr>
          <w:rFonts w:ascii="Times New Roman" w:hAnsi="Times New Roman"/>
        </w:rPr>
        <w:t xml:space="preserve">alebo </w:t>
      </w:r>
      <w:r w:rsidRPr="00F363B1">
        <w:rPr>
          <w:rFonts w:ascii="Times New Roman" w:hAnsi="Times New Roman"/>
        </w:rPr>
        <w:t>na základe zmluvného vzťahu,</w:t>
      </w:r>
    </w:p>
    <w:p w14:paraId="33CF9EF2" w14:textId="77777777" w:rsidR="00B049F3" w:rsidRPr="00F363B1" w:rsidRDefault="00B049F3" w:rsidP="00142124">
      <w:pPr>
        <w:pStyle w:val="CommentText"/>
        <w:numPr>
          <w:ilvl w:val="0"/>
          <w:numId w:val="879"/>
        </w:numPr>
        <w:jc w:val="both"/>
        <w:rPr>
          <w:sz w:val="24"/>
          <w:szCs w:val="24"/>
        </w:rPr>
      </w:pPr>
      <w:r w:rsidRPr="00F363B1">
        <w:rPr>
          <w:sz w:val="24"/>
          <w:szCs w:val="24"/>
        </w:rPr>
        <w:t>špeciálne brušné rozvierače pre transplantáciu pečene,</w:t>
      </w:r>
    </w:p>
    <w:p w14:paraId="3F1175BE" w14:textId="77777777" w:rsidR="00B049F3" w:rsidRPr="00F363B1" w:rsidRDefault="00B049F3" w:rsidP="00142124">
      <w:pPr>
        <w:pStyle w:val="CommentText"/>
        <w:numPr>
          <w:ilvl w:val="0"/>
          <w:numId w:val="879"/>
        </w:numPr>
        <w:jc w:val="both"/>
        <w:rPr>
          <w:sz w:val="24"/>
          <w:szCs w:val="24"/>
        </w:rPr>
      </w:pPr>
      <w:r w:rsidRPr="00F363B1">
        <w:rPr>
          <w:sz w:val="24"/>
          <w:szCs w:val="24"/>
        </w:rPr>
        <w:t>prístroj/systém na ultrazvukovú abláciu tkanív (</w:t>
      </w:r>
      <w:r w:rsidRPr="00F363B1">
        <w:rPr>
          <w:rStyle w:val="cf01"/>
          <w:rFonts w:ascii="Times New Roman" w:hAnsi="Times New Roman" w:cs="Times New Roman"/>
          <w:sz w:val="24"/>
          <w:szCs w:val="24"/>
        </w:rPr>
        <w:t>CUSA - Cavitron ultrasound surgical aspirator</w:t>
      </w:r>
      <w:r w:rsidRPr="00F363B1">
        <w:rPr>
          <w:sz w:val="24"/>
          <w:szCs w:val="24"/>
        </w:rPr>
        <w:t>),</w:t>
      </w:r>
    </w:p>
    <w:p w14:paraId="1BDECCF9" w14:textId="77777777" w:rsidR="00B049F3" w:rsidRPr="00F363B1" w:rsidRDefault="00B049F3" w:rsidP="00142124">
      <w:pPr>
        <w:pStyle w:val="CommentText"/>
        <w:numPr>
          <w:ilvl w:val="0"/>
          <w:numId w:val="879"/>
        </w:numPr>
        <w:jc w:val="both"/>
        <w:rPr>
          <w:sz w:val="24"/>
          <w:szCs w:val="24"/>
        </w:rPr>
      </w:pPr>
      <w:r w:rsidRPr="00F363B1">
        <w:rPr>
          <w:sz w:val="24"/>
          <w:szCs w:val="24"/>
        </w:rPr>
        <w:t>Doppler Duplexný ultrasonografický prístroj na intraoperačnú ultrasonografiu.</w:t>
      </w:r>
    </w:p>
    <w:p w14:paraId="4D6A22DB" w14:textId="77777777" w:rsidR="00B049F3" w:rsidRPr="00F363B1" w:rsidRDefault="00B049F3" w:rsidP="00656421">
      <w:pPr>
        <w:jc w:val="both"/>
      </w:pPr>
    </w:p>
    <w:p w14:paraId="7BC80073" w14:textId="77777777" w:rsidR="00B049F3" w:rsidRPr="00F363B1" w:rsidRDefault="00B049F3" w:rsidP="00142124">
      <w:pPr>
        <w:pStyle w:val="ListParagraph"/>
        <w:numPr>
          <w:ilvl w:val="0"/>
          <w:numId w:val="901"/>
        </w:numPr>
        <w:rPr>
          <w:rFonts w:ascii="Times New Roman" w:hAnsi="Times New Roman"/>
        </w:rPr>
      </w:pPr>
      <w:r w:rsidRPr="00F363B1">
        <w:rPr>
          <w:rFonts w:ascii="Times New Roman" w:hAnsi="Times New Roman"/>
        </w:rPr>
        <w:t>Špeciálne materiálno-technické vybavenie pre poskytovanie medicínskej služby Transplantácia pečene – je pred a potransplantačná zdravotná starostlivosť (transplantačná hepatológia) s vybavením</w:t>
      </w:r>
    </w:p>
    <w:p w14:paraId="42C63443" w14:textId="77777777" w:rsidR="00B049F3" w:rsidRPr="00F363B1" w:rsidRDefault="00B049F3" w:rsidP="00142124">
      <w:pPr>
        <w:pStyle w:val="CommentText"/>
        <w:widowControl w:val="0"/>
        <w:numPr>
          <w:ilvl w:val="0"/>
          <w:numId w:val="880"/>
        </w:numPr>
        <w:autoSpaceDE w:val="0"/>
        <w:autoSpaceDN w:val="0"/>
        <w:adjustRightInd w:val="0"/>
        <w:jc w:val="both"/>
        <w:rPr>
          <w:sz w:val="24"/>
          <w:szCs w:val="24"/>
        </w:rPr>
      </w:pPr>
      <w:r w:rsidRPr="00F363B1">
        <w:rPr>
          <w:sz w:val="24"/>
          <w:szCs w:val="24"/>
        </w:rPr>
        <w:t xml:space="preserve">Doppler Duplexný ultrasonografický prístroj s možnosťou pripojenia bioptickej sonografickej sondy, </w:t>
      </w:r>
    </w:p>
    <w:p w14:paraId="48CFCB2D" w14:textId="77777777" w:rsidR="00B049F3" w:rsidRPr="00F363B1" w:rsidRDefault="00B049F3" w:rsidP="00142124">
      <w:pPr>
        <w:pStyle w:val="CommentText"/>
        <w:widowControl w:val="0"/>
        <w:numPr>
          <w:ilvl w:val="0"/>
          <w:numId w:val="880"/>
        </w:numPr>
        <w:autoSpaceDE w:val="0"/>
        <w:autoSpaceDN w:val="0"/>
        <w:adjustRightInd w:val="0"/>
        <w:jc w:val="both"/>
        <w:rPr>
          <w:sz w:val="24"/>
          <w:szCs w:val="24"/>
        </w:rPr>
      </w:pPr>
      <w:r w:rsidRPr="00F363B1">
        <w:rPr>
          <w:sz w:val="24"/>
          <w:szCs w:val="24"/>
        </w:rPr>
        <w:t>bioptická pištoľ vrátane adaptérov na lineárnu a konvexnú sondu,</w:t>
      </w:r>
    </w:p>
    <w:p w14:paraId="66B25935" w14:textId="77777777" w:rsidR="00B049F3" w:rsidRPr="00F363B1" w:rsidRDefault="00B049F3" w:rsidP="00142124">
      <w:pPr>
        <w:pStyle w:val="CommentText"/>
        <w:widowControl w:val="0"/>
        <w:numPr>
          <w:ilvl w:val="0"/>
          <w:numId w:val="880"/>
        </w:numPr>
        <w:autoSpaceDE w:val="0"/>
        <w:autoSpaceDN w:val="0"/>
        <w:adjustRightInd w:val="0"/>
        <w:jc w:val="both"/>
        <w:rPr>
          <w:sz w:val="24"/>
          <w:szCs w:val="24"/>
        </w:rPr>
      </w:pPr>
      <w:r w:rsidRPr="00F363B1">
        <w:rPr>
          <w:sz w:val="24"/>
          <w:szCs w:val="24"/>
        </w:rPr>
        <w:t>hemodialýza a kontinuálna veno – venózna hemodiafiltrácia v nepretržitom režime,</w:t>
      </w:r>
    </w:p>
    <w:p w14:paraId="63153A9E" w14:textId="77777777" w:rsidR="00B049F3" w:rsidRPr="00F363B1" w:rsidRDefault="00B049F3" w:rsidP="00142124">
      <w:pPr>
        <w:pStyle w:val="CommentText"/>
        <w:widowControl w:val="0"/>
        <w:numPr>
          <w:ilvl w:val="0"/>
          <w:numId w:val="880"/>
        </w:numPr>
        <w:autoSpaceDE w:val="0"/>
        <w:autoSpaceDN w:val="0"/>
        <w:adjustRightInd w:val="0"/>
        <w:jc w:val="both"/>
        <w:rPr>
          <w:sz w:val="24"/>
          <w:szCs w:val="24"/>
        </w:rPr>
      </w:pPr>
      <w:r w:rsidRPr="00F363B1">
        <w:rPr>
          <w:sz w:val="24"/>
          <w:szCs w:val="24"/>
        </w:rPr>
        <w:t xml:space="preserve">veľkoobjemová výmena plazmy/plazmaferéza/imunoadsorpcia v nepretržitom režime, </w:t>
      </w:r>
    </w:p>
    <w:p w14:paraId="40769C9C" w14:textId="77777777" w:rsidR="00B049F3" w:rsidRPr="00F363B1" w:rsidRDefault="00B049F3" w:rsidP="00142124">
      <w:pPr>
        <w:pStyle w:val="CommentText"/>
        <w:widowControl w:val="0"/>
        <w:numPr>
          <w:ilvl w:val="0"/>
          <w:numId w:val="880"/>
        </w:numPr>
        <w:autoSpaceDE w:val="0"/>
        <w:autoSpaceDN w:val="0"/>
        <w:adjustRightInd w:val="0"/>
        <w:jc w:val="both"/>
        <w:rPr>
          <w:sz w:val="24"/>
          <w:szCs w:val="24"/>
        </w:rPr>
      </w:pPr>
      <w:r w:rsidRPr="00F363B1">
        <w:rPr>
          <w:sz w:val="24"/>
          <w:szCs w:val="24"/>
        </w:rPr>
        <w:t xml:space="preserve">vyšetrenie počítačovou tomografiou v nepretržitom režime, </w:t>
      </w:r>
    </w:p>
    <w:p w14:paraId="2162E504" w14:textId="77777777" w:rsidR="00B049F3" w:rsidRPr="00F363B1" w:rsidRDefault="00B049F3" w:rsidP="00142124">
      <w:pPr>
        <w:pStyle w:val="CommentText"/>
        <w:widowControl w:val="0"/>
        <w:numPr>
          <w:ilvl w:val="0"/>
          <w:numId w:val="880"/>
        </w:numPr>
        <w:autoSpaceDE w:val="0"/>
        <w:autoSpaceDN w:val="0"/>
        <w:adjustRightInd w:val="0"/>
        <w:jc w:val="both"/>
        <w:rPr>
          <w:sz w:val="24"/>
          <w:szCs w:val="24"/>
        </w:rPr>
      </w:pPr>
      <w:r w:rsidRPr="00F363B1">
        <w:rPr>
          <w:sz w:val="24"/>
          <w:szCs w:val="24"/>
        </w:rPr>
        <w:t>krvná banka v nepretržitom režime,</w:t>
      </w:r>
    </w:p>
    <w:p w14:paraId="69F883D9" w14:textId="77777777" w:rsidR="00B049F3" w:rsidRPr="00F363B1" w:rsidRDefault="00B049F3" w:rsidP="00142124">
      <w:pPr>
        <w:pStyle w:val="CommentText"/>
        <w:widowControl w:val="0"/>
        <w:numPr>
          <w:ilvl w:val="0"/>
          <w:numId w:val="880"/>
        </w:numPr>
        <w:autoSpaceDE w:val="0"/>
        <w:autoSpaceDN w:val="0"/>
        <w:adjustRightInd w:val="0"/>
        <w:jc w:val="both"/>
        <w:rPr>
          <w:sz w:val="24"/>
          <w:szCs w:val="24"/>
        </w:rPr>
      </w:pPr>
      <w:r w:rsidRPr="00F363B1">
        <w:rPr>
          <w:sz w:val="24"/>
          <w:szCs w:val="24"/>
        </w:rPr>
        <w:t>endoskopické vyšetrenie gastrointestinálneho traktu a intervenčnej rádiológie v nepretržitom režime,</w:t>
      </w:r>
    </w:p>
    <w:p w14:paraId="7DE6FAEA" w14:textId="77777777" w:rsidR="00B049F3" w:rsidRPr="00F363B1" w:rsidRDefault="00B049F3" w:rsidP="00142124">
      <w:pPr>
        <w:pStyle w:val="CommentText"/>
        <w:widowControl w:val="0"/>
        <w:numPr>
          <w:ilvl w:val="0"/>
          <w:numId w:val="880"/>
        </w:numPr>
        <w:autoSpaceDE w:val="0"/>
        <w:autoSpaceDN w:val="0"/>
        <w:adjustRightInd w:val="0"/>
        <w:jc w:val="both"/>
        <w:rPr>
          <w:sz w:val="24"/>
          <w:szCs w:val="24"/>
        </w:rPr>
      </w:pPr>
      <w:r w:rsidRPr="00F363B1">
        <w:rPr>
          <w:sz w:val="24"/>
          <w:szCs w:val="24"/>
        </w:rPr>
        <w:t xml:space="preserve">mikrobiologické vyšetrenie (vrátane diagnostiky oportúnnych patogénov) v nepretržitom režime, </w:t>
      </w:r>
    </w:p>
    <w:p w14:paraId="2134D01B" w14:textId="77777777" w:rsidR="00B049F3" w:rsidRPr="00F363B1" w:rsidRDefault="00B049F3" w:rsidP="00142124">
      <w:pPr>
        <w:pStyle w:val="CommentText"/>
        <w:widowControl w:val="0"/>
        <w:numPr>
          <w:ilvl w:val="0"/>
          <w:numId w:val="880"/>
        </w:numPr>
        <w:autoSpaceDE w:val="0"/>
        <w:autoSpaceDN w:val="0"/>
        <w:adjustRightInd w:val="0"/>
        <w:jc w:val="both"/>
        <w:rPr>
          <w:sz w:val="24"/>
          <w:szCs w:val="24"/>
        </w:rPr>
      </w:pPr>
      <w:r w:rsidRPr="00F363B1">
        <w:rPr>
          <w:sz w:val="24"/>
          <w:szCs w:val="24"/>
        </w:rPr>
        <w:t xml:space="preserve">dostupnosť histopatologického vyšetrenia a elektrónovej mikroskopie v nemocnici alebo na základe zmluvného vzťahu, </w:t>
      </w:r>
    </w:p>
    <w:p w14:paraId="02206145" w14:textId="77777777" w:rsidR="00B049F3" w:rsidRPr="00F363B1" w:rsidRDefault="00B049F3" w:rsidP="00142124">
      <w:pPr>
        <w:pStyle w:val="CommentText"/>
        <w:widowControl w:val="0"/>
        <w:numPr>
          <w:ilvl w:val="0"/>
          <w:numId w:val="880"/>
        </w:numPr>
        <w:autoSpaceDE w:val="0"/>
        <w:autoSpaceDN w:val="0"/>
        <w:adjustRightInd w:val="0"/>
        <w:jc w:val="both"/>
        <w:rPr>
          <w:sz w:val="24"/>
          <w:szCs w:val="24"/>
        </w:rPr>
      </w:pPr>
      <w:r w:rsidRPr="00F363B1">
        <w:rPr>
          <w:sz w:val="24"/>
          <w:szCs w:val="24"/>
        </w:rPr>
        <w:t xml:space="preserve">dostupnosť špeciálnej imunologickej diagnostiky (typizácia histkompatibilných antigénov, lymfocytotoxická krížová skúška, Luminex, krížová skúška prietokovou cytometriou ) v nemocnici alebo na základe zmluvného vzťahu, </w:t>
      </w:r>
    </w:p>
    <w:p w14:paraId="2F405628" w14:textId="77777777" w:rsidR="00B049F3" w:rsidRPr="00F363B1" w:rsidRDefault="00B049F3" w:rsidP="00142124">
      <w:pPr>
        <w:pStyle w:val="CommentText"/>
        <w:widowControl w:val="0"/>
        <w:numPr>
          <w:ilvl w:val="0"/>
          <w:numId w:val="880"/>
        </w:numPr>
        <w:autoSpaceDE w:val="0"/>
        <w:autoSpaceDN w:val="0"/>
        <w:adjustRightInd w:val="0"/>
        <w:jc w:val="both"/>
        <w:rPr>
          <w:sz w:val="24"/>
          <w:szCs w:val="24"/>
        </w:rPr>
      </w:pPr>
      <w:r w:rsidRPr="00F363B1">
        <w:rPr>
          <w:sz w:val="24"/>
          <w:szCs w:val="24"/>
        </w:rPr>
        <w:t>dostupnosť monitoringu imunosupresie v nemocnici,</w:t>
      </w:r>
    </w:p>
    <w:p w14:paraId="5235F7F3" w14:textId="77777777" w:rsidR="00B049F3" w:rsidRPr="00F363B1" w:rsidRDefault="00B049F3" w:rsidP="00142124">
      <w:pPr>
        <w:pStyle w:val="CommentText"/>
        <w:widowControl w:val="0"/>
        <w:numPr>
          <w:ilvl w:val="0"/>
          <w:numId w:val="880"/>
        </w:numPr>
        <w:autoSpaceDE w:val="0"/>
        <w:autoSpaceDN w:val="0"/>
        <w:adjustRightInd w:val="0"/>
        <w:jc w:val="both"/>
        <w:rPr>
          <w:sz w:val="24"/>
          <w:szCs w:val="24"/>
        </w:rPr>
      </w:pPr>
      <w:r w:rsidRPr="00F363B1">
        <w:rPr>
          <w:sz w:val="24"/>
          <w:szCs w:val="24"/>
        </w:rPr>
        <w:t>dostupnosť molekulárno-biologickej diagnostiky alebo na základe zmluvného vzťahu,</w:t>
      </w:r>
    </w:p>
    <w:p w14:paraId="7B7617B1" w14:textId="77777777" w:rsidR="00B049F3" w:rsidRPr="00F363B1" w:rsidRDefault="00B049F3" w:rsidP="00142124">
      <w:pPr>
        <w:pStyle w:val="CommentText"/>
        <w:widowControl w:val="0"/>
        <w:numPr>
          <w:ilvl w:val="0"/>
          <w:numId w:val="880"/>
        </w:numPr>
        <w:autoSpaceDE w:val="0"/>
        <w:autoSpaceDN w:val="0"/>
        <w:adjustRightInd w:val="0"/>
        <w:jc w:val="both"/>
        <w:rPr>
          <w:sz w:val="24"/>
          <w:szCs w:val="24"/>
        </w:rPr>
      </w:pPr>
      <w:r w:rsidRPr="00F363B1">
        <w:rPr>
          <w:sz w:val="24"/>
          <w:szCs w:val="24"/>
        </w:rPr>
        <w:t>Fibroscan – tranzientná elastografia pečene,</w:t>
      </w:r>
    </w:p>
    <w:p w14:paraId="7C77C926" w14:textId="77777777" w:rsidR="00B049F3" w:rsidRPr="00F363B1" w:rsidRDefault="00B049F3" w:rsidP="00142124">
      <w:pPr>
        <w:pStyle w:val="CommentText"/>
        <w:widowControl w:val="0"/>
        <w:numPr>
          <w:ilvl w:val="0"/>
          <w:numId w:val="880"/>
        </w:numPr>
        <w:autoSpaceDE w:val="0"/>
        <w:autoSpaceDN w:val="0"/>
        <w:adjustRightInd w:val="0"/>
        <w:jc w:val="both"/>
        <w:rPr>
          <w:sz w:val="24"/>
          <w:szCs w:val="24"/>
        </w:rPr>
      </w:pPr>
      <w:r w:rsidRPr="00F363B1">
        <w:rPr>
          <w:sz w:val="24"/>
          <w:szCs w:val="24"/>
        </w:rPr>
        <w:t>kontinuálna dostupnosť setov založených na metodike polymerázovej reťazovej reakcie na stanovenie deoxyribonukleovej kyseliny vírusu hepatitídy B, C, E, cytomegalovírusu a vírusu Epstein-Barrovej a stanovenie hladiny faktorov zrážanlivosti,</w:t>
      </w:r>
    </w:p>
    <w:p w14:paraId="1A6CAD92" w14:textId="77777777" w:rsidR="00B049F3" w:rsidRPr="00F363B1" w:rsidRDefault="00B049F3" w:rsidP="00142124">
      <w:pPr>
        <w:pStyle w:val="CommentText"/>
        <w:widowControl w:val="0"/>
        <w:numPr>
          <w:ilvl w:val="0"/>
          <w:numId w:val="880"/>
        </w:numPr>
        <w:autoSpaceDE w:val="0"/>
        <w:autoSpaceDN w:val="0"/>
        <w:adjustRightInd w:val="0"/>
        <w:jc w:val="both"/>
        <w:rPr>
          <w:sz w:val="24"/>
          <w:szCs w:val="24"/>
        </w:rPr>
      </w:pPr>
      <w:r w:rsidRPr="00F363B1">
        <w:rPr>
          <w:sz w:val="24"/>
          <w:szCs w:val="24"/>
        </w:rPr>
        <w:t xml:space="preserve">špeciálne laboratórne pomôcky – mikropipety Hamiltonove, dávkovacie automatické pipety, </w:t>
      </w:r>
    </w:p>
    <w:p w14:paraId="564B69C4" w14:textId="77777777" w:rsidR="00B049F3" w:rsidRPr="00F363B1" w:rsidRDefault="00B049F3" w:rsidP="00142124">
      <w:pPr>
        <w:pStyle w:val="CommentText"/>
        <w:numPr>
          <w:ilvl w:val="0"/>
          <w:numId w:val="880"/>
        </w:numPr>
        <w:jc w:val="both"/>
        <w:rPr>
          <w:sz w:val="24"/>
          <w:szCs w:val="24"/>
        </w:rPr>
      </w:pPr>
      <w:r w:rsidRPr="00F363B1">
        <w:rPr>
          <w:sz w:val="24"/>
          <w:szCs w:val="24"/>
        </w:rPr>
        <w:t>prístroj na rýchlu sérologickú diagnostiku.</w:t>
      </w:r>
    </w:p>
    <w:p w14:paraId="26257918" w14:textId="77777777" w:rsidR="00B049F3" w:rsidRPr="00F363B1" w:rsidRDefault="00B049F3" w:rsidP="00656421">
      <w:pPr>
        <w:jc w:val="both"/>
      </w:pPr>
    </w:p>
    <w:p w14:paraId="06A34EFC" w14:textId="77777777" w:rsidR="00B049F3" w:rsidRPr="00F363B1" w:rsidRDefault="00B049F3" w:rsidP="00142124">
      <w:pPr>
        <w:pStyle w:val="ListParagraph"/>
        <w:numPr>
          <w:ilvl w:val="0"/>
          <w:numId w:val="901"/>
        </w:numPr>
        <w:rPr>
          <w:rFonts w:ascii="Times New Roman" w:hAnsi="Times New Roman"/>
        </w:rPr>
      </w:pPr>
      <w:r w:rsidRPr="00F363B1">
        <w:rPr>
          <w:rFonts w:ascii="Times New Roman" w:hAnsi="Times New Roman"/>
        </w:rPr>
        <w:t>Podmienky pre poskytnutie diagnostiky a liečby počas hospitalizácie pre poskytovanie medicínskej služby Transplantácia pečene – deti sú pracovisko detskej anesteziologie a intenzívnej medicíny v nemocnici alebo na základe zmluvného vzťahu.</w:t>
      </w:r>
    </w:p>
    <w:p w14:paraId="41E7A072" w14:textId="77777777" w:rsidR="005E6C76" w:rsidRPr="00F363B1" w:rsidRDefault="005E6C76" w:rsidP="00656421">
      <w:pPr>
        <w:jc w:val="both"/>
      </w:pPr>
    </w:p>
    <w:p w14:paraId="057B8D27" w14:textId="1D1F3390" w:rsidR="005E6C76" w:rsidRPr="00B71740" w:rsidRDefault="00FB6766" w:rsidP="00142124">
      <w:pPr>
        <w:pStyle w:val="ListParagraph"/>
        <w:numPr>
          <w:ilvl w:val="0"/>
          <w:numId w:val="901"/>
        </w:numPr>
        <w:rPr>
          <w:rFonts w:ascii="Times New Roman" w:hAnsi="Times New Roman"/>
        </w:rPr>
      </w:pPr>
      <w:r w:rsidRPr="00B71740">
        <w:rPr>
          <w:rFonts w:ascii="Times New Roman" w:hAnsi="Times New Roman"/>
        </w:rPr>
        <w:t xml:space="preserve">Iné programy alebo medicínske služby, ktoré sa musia v nemocnici súčasne poskytovať pre poskytovanie medicínskej služby Transplantácia </w:t>
      </w:r>
      <w:r w:rsidR="001273C2" w:rsidRPr="00B71740">
        <w:rPr>
          <w:rFonts w:ascii="Times New Roman" w:hAnsi="Times New Roman"/>
        </w:rPr>
        <w:t>pankreasu</w:t>
      </w:r>
      <w:r w:rsidRPr="00B71740">
        <w:rPr>
          <w:rFonts w:ascii="Times New Roman" w:hAnsi="Times New Roman"/>
        </w:rPr>
        <w:t xml:space="preserve"> sú</w:t>
      </w:r>
    </w:p>
    <w:p w14:paraId="69AFFED6" w14:textId="3B84B34A" w:rsidR="005E6C76" w:rsidRPr="00F363B1" w:rsidRDefault="00FB6766" w:rsidP="00142124">
      <w:pPr>
        <w:pStyle w:val="ListParagraph"/>
        <w:numPr>
          <w:ilvl w:val="0"/>
          <w:numId w:val="898"/>
        </w:numPr>
        <w:rPr>
          <w:rFonts w:ascii="Times New Roman" w:hAnsi="Times New Roman"/>
        </w:rPr>
      </w:pPr>
      <w:r w:rsidRPr="00F363B1">
        <w:rPr>
          <w:rFonts w:ascii="Times New Roman" w:hAnsi="Times New Roman"/>
        </w:rPr>
        <w:t>Nefrologický program IV. úrovne</w:t>
      </w:r>
      <w:r w:rsidR="001273C2" w:rsidRPr="00F363B1">
        <w:rPr>
          <w:rFonts w:ascii="Times New Roman" w:hAnsi="Times New Roman"/>
        </w:rPr>
        <w:t>,</w:t>
      </w:r>
    </w:p>
    <w:p w14:paraId="19AA0191" w14:textId="6CDEEEF4" w:rsidR="00FB6766" w:rsidRPr="00F363B1" w:rsidRDefault="00FB6766" w:rsidP="00142124">
      <w:pPr>
        <w:pStyle w:val="ListParagraph"/>
        <w:numPr>
          <w:ilvl w:val="0"/>
          <w:numId w:val="898"/>
        </w:numPr>
        <w:rPr>
          <w:rFonts w:ascii="Times New Roman" w:hAnsi="Times New Roman"/>
        </w:rPr>
      </w:pPr>
      <w:r w:rsidRPr="00F363B1">
        <w:rPr>
          <w:rFonts w:ascii="Times New Roman" w:hAnsi="Times New Roman"/>
        </w:rPr>
        <w:t>Urologický program IV</w:t>
      </w:r>
      <w:r w:rsidR="001273C2" w:rsidRPr="00F363B1">
        <w:rPr>
          <w:rFonts w:ascii="Times New Roman" w:hAnsi="Times New Roman"/>
        </w:rPr>
        <w:t>.</w:t>
      </w:r>
      <w:r w:rsidRPr="00F363B1">
        <w:rPr>
          <w:rFonts w:ascii="Times New Roman" w:hAnsi="Times New Roman"/>
        </w:rPr>
        <w:t xml:space="preserve"> úrovne</w:t>
      </w:r>
      <w:r w:rsidR="001273C2" w:rsidRPr="00F363B1">
        <w:rPr>
          <w:rFonts w:ascii="Times New Roman" w:hAnsi="Times New Roman"/>
        </w:rPr>
        <w:t>,</w:t>
      </w:r>
    </w:p>
    <w:p w14:paraId="64B7F37D" w14:textId="3F81F503" w:rsidR="00FB6766" w:rsidRPr="00F363B1" w:rsidRDefault="001273C2" w:rsidP="00142124">
      <w:pPr>
        <w:pStyle w:val="ListParagraph"/>
        <w:numPr>
          <w:ilvl w:val="0"/>
          <w:numId w:val="898"/>
        </w:numPr>
        <w:rPr>
          <w:rFonts w:ascii="Times New Roman" w:hAnsi="Times New Roman"/>
        </w:rPr>
      </w:pPr>
      <w:r w:rsidRPr="00F363B1">
        <w:rPr>
          <w:rFonts w:ascii="Times New Roman" w:hAnsi="Times New Roman"/>
        </w:rPr>
        <w:t>Program endokrinológie, diabetológie a metabolických porúch IV. úrovne.</w:t>
      </w:r>
    </w:p>
    <w:p w14:paraId="245DE131" w14:textId="77777777" w:rsidR="001273C2" w:rsidRPr="00F363B1" w:rsidRDefault="001273C2" w:rsidP="00656421">
      <w:pPr>
        <w:jc w:val="both"/>
      </w:pPr>
    </w:p>
    <w:p w14:paraId="7D8BEDCD" w14:textId="4A9AA50D" w:rsidR="00E44044" w:rsidRPr="00F363B1" w:rsidRDefault="00E44044" w:rsidP="00142124">
      <w:pPr>
        <w:pStyle w:val="ListParagraph"/>
        <w:numPr>
          <w:ilvl w:val="0"/>
          <w:numId w:val="901"/>
        </w:numPr>
        <w:rPr>
          <w:rFonts w:ascii="Times New Roman" w:hAnsi="Times New Roman"/>
        </w:rPr>
      </w:pPr>
      <w:r w:rsidRPr="00F363B1">
        <w:rPr>
          <w:rFonts w:ascii="Times New Roman" w:hAnsi="Times New Roman"/>
        </w:rPr>
        <w:t xml:space="preserve">Špeciálne personálne zabezpečenie </w:t>
      </w:r>
      <w:r w:rsidR="001273C2" w:rsidRPr="00F363B1">
        <w:rPr>
          <w:rFonts w:ascii="Times New Roman" w:hAnsi="Times New Roman"/>
          <w:bCs/>
        </w:rPr>
        <w:t>pre poskytovanie medicínskej služby</w:t>
      </w:r>
      <w:r w:rsidR="001273C2" w:rsidRPr="00F363B1">
        <w:rPr>
          <w:rFonts w:ascii="Times New Roman" w:hAnsi="Times New Roman"/>
        </w:rPr>
        <w:t xml:space="preserve"> Transplantácia pankreasu je</w:t>
      </w:r>
    </w:p>
    <w:p w14:paraId="7C2ED09F" w14:textId="17AA88C3" w:rsidR="00E44044" w:rsidRPr="00F363B1" w:rsidRDefault="00E44044" w:rsidP="00142124">
      <w:pPr>
        <w:pStyle w:val="ListParagraph"/>
        <w:numPr>
          <w:ilvl w:val="0"/>
          <w:numId w:val="899"/>
        </w:numPr>
        <w:rPr>
          <w:rFonts w:ascii="Times New Roman" w:hAnsi="Times New Roman"/>
        </w:rPr>
      </w:pPr>
      <w:r w:rsidRPr="00F363B1">
        <w:rPr>
          <w:rFonts w:ascii="Times New Roman" w:hAnsi="Times New Roman"/>
        </w:rPr>
        <w:t xml:space="preserve">lekári so špecializáciou v špecializačnom odbore chirurgia pre transplantáciu pankreasu, s kumulatívnym úväzkom 2,0, </w:t>
      </w:r>
    </w:p>
    <w:p w14:paraId="2B066D68" w14:textId="044D50F3" w:rsidR="00E44044" w:rsidRPr="00F363B1" w:rsidRDefault="00E44044" w:rsidP="00142124">
      <w:pPr>
        <w:pStyle w:val="ListParagraph"/>
        <w:numPr>
          <w:ilvl w:val="0"/>
          <w:numId w:val="899"/>
        </w:numPr>
        <w:rPr>
          <w:rFonts w:ascii="Times New Roman" w:hAnsi="Times New Roman"/>
        </w:rPr>
      </w:pPr>
      <w:r w:rsidRPr="00F363B1">
        <w:rPr>
          <w:rFonts w:ascii="Times New Roman" w:hAnsi="Times New Roman"/>
        </w:rPr>
        <w:t>lekár so špecializáciou v špecializačnom odbore chirurgia</w:t>
      </w:r>
      <w:r w:rsidRPr="00F363B1">
        <w:rPr>
          <w:rFonts w:ascii="Times New Roman" w:hAnsi="Times New Roman"/>
          <w:vertAlign w:val="superscript"/>
        </w:rPr>
        <w:t xml:space="preserve"> </w:t>
      </w:r>
      <w:r w:rsidRPr="00F363B1">
        <w:rPr>
          <w:rFonts w:ascii="Times New Roman" w:hAnsi="Times New Roman"/>
        </w:rPr>
        <w:t xml:space="preserve">pre odber orgánov s kumulatívnym úväzkom 2,0, </w:t>
      </w:r>
    </w:p>
    <w:p w14:paraId="1A1DD389" w14:textId="25271EEB" w:rsidR="001273C2" w:rsidRPr="00F363B1" w:rsidRDefault="001273C2" w:rsidP="00142124">
      <w:pPr>
        <w:pStyle w:val="ListParagraph"/>
        <w:numPr>
          <w:ilvl w:val="0"/>
          <w:numId w:val="899"/>
        </w:numPr>
        <w:rPr>
          <w:rFonts w:ascii="Times New Roman" w:hAnsi="Times New Roman"/>
        </w:rPr>
      </w:pPr>
      <w:r w:rsidRPr="00F363B1">
        <w:rPr>
          <w:rFonts w:ascii="Times New Roman" w:hAnsi="Times New Roman"/>
        </w:rPr>
        <w:t>lekári so špecializáciou v špecializačnom odbore chirurgia alebo lekári zaradení v špecializačnej príprave v odbore chirurgia ako asistenti, s kumulatívnym úväzkom 4,0,</w:t>
      </w:r>
    </w:p>
    <w:p w14:paraId="517EC7AF" w14:textId="457C19C2" w:rsidR="001273C2" w:rsidRPr="00F363B1" w:rsidRDefault="001273C2" w:rsidP="00142124">
      <w:pPr>
        <w:pStyle w:val="ListParagraph"/>
        <w:numPr>
          <w:ilvl w:val="0"/>
          <w:numId w:val="899"/>
        </w:numPr>
        <w:rPr>
          <w:rFonts w:ascii="Times New Roman" w:hAnsi="Times New Roman"/>
        </w:rPr>
      </w:pPr>
      <w:r w:rsidRPr="00F363B1">
        <w:rPr>
          <w:rFonts w:ascii="Times New Roman" w:hAnsi="Times New Roman"/>
        </w:rPr>
        <w:t>lekári so špecializácou v špecializačnom odbore anesteziológia a intenzívna medicína pre transplantáciu pankreasu, s kumulatívnym úväzkom 4,0,</w:t>
      </w:r>
    </w:p>
    <w:p w14:paraId="6356C25F" w14:textId="4F7E908C" w:rsidR="001273C2" w:rsidRPr="00F363B1" w:rsidRDefault="001273C2" w:rsidP="00142124">
      <w:pPr>
        <w:pStyle w:val="ListParagraph"/>
        <w:numPr>
          <w:ilvl w:val="0"/>
          <w:numId w:val="899"/>
        </w:numPr>
        <w:rPr>
          <w:rFonts w:ascii="Times New Roman" w:hAnsi="Times New Roman"/>
        </w:rPr>
      </w:pPr>
      <w:r w:rsidRPr="00F363B1">
        <w:rPr>
          <w:rFonts w:ascii="Times New Roman" w:hAnsi="Times New Roman"/>
        </w:rPr>
        <w:t>lekári so špecializáciou v špecializačnom odbore pediatrická endokrinológia a diabetológia, poruchy látkovej premeny a výživy, s kumulatívnym úväzkom 2,0,</w:t>
      </w:r>
    </w:p>
    <w:p w14:paraId="600FE5A3" w14:textId="0A9349B0" w:rsidR="001273C2" w:rsidRPr="00F363B1" w:rsidRDefault="001273C2" w:rsidP="00142124">
      <w:pPr>
        <w:pStyle w:val="ListParagraph"/>
        <w:numPr>
          <w:ilvl w:val="0"/>
          <w:numId w:val="899"/>
        </w:numPr>
        <w:rPr>
          <w:rFonts w:ascii="Times New Roman" w:hAnsi="Times New Roman"/>
        </w:rPr>
      </w:pPr>
      <w:r w:rsidRPr="00F363B1">
        <w:rPr>
          <w:rFonts w:ascii="Times New Roman" w:hAnsi="Times New Roman"/>
        </w:rPr>
        <w:t>transplantační koordinátori</w:t>
      </w:r>
      <w:r w:rsidR="00142A24" w:rsidRPr="00F363B1">
        <w:rPr>
          <w:rFonts w:ascii="Times New Roman" w:hAnsi="Times New Roman"/>
        </w:rPr>
        <w:t xml:space="preserve"> </w:t>
      </w:r>
      <w:r w:rsidRPr="00F363B1">
        <w:rPr>
          <w:rFonts w:ascii="Times New Roman" w:hAnsi="Times New Roman"/>
        </w:rPr>
        <w:t>podľa osobitného predpisu.</w:t>
      </w:r>
      <w:r w:rsidRPr="00F363B1">
        <w:rPr>
          <w:rFonts w:ascii="Times New Roman" w:hAnsi="Times New Roman"/>
          <w:vertAlign w:val="superscript"/>
        </w:rPr>
        <w:t>1</w:t>
      </w:r>
      <w:r w:rsidRPr="00F363B1">
        <w:rPr>
          <w:rFonts w:ascii="Times New Roman" w:hAnsi="Times New Roman"/>
        </w:rPr>
        <w:t xml:space="preserve"> </w:t>
      </w:r>
    </w:p>
    <w:p w14:paraId="459FA3FD" w14:textId="77777777" w:rsidR="001273C2" w:rsidRPr="00F363B1" w:rsidRDefault="001273C2" w:rsidP="00656421">
      <w:pPr>
        <w:jc w:val="both"/>
      </w:pPr>
    </w:p>
    <w:p w14:paraId="519B7622" w14:textId="2F177151" w:rsidR="00E44044" w:rsidRPr="00F363B1" w:rsidRDefault="00E44044" w:rsidP="00142124">
      <w:pPr>
        <w:pStyle w:val="ListParagraph"/>
        <w:numPr>
          <w:ilvl w:val="0"/>
          <w:numId w:val="901"/>
        </w:numPr>
        <w:rPr>
          <w:rFonts w:ascii="Times New Roman" w:hAnsi="Times New Roman"/>
        </w:rPr>
      </w:pPr>
      <w:r w:rsidRPr="00F363B1">
        <w:rPr>
          <w:rFonts w:ascii="Times New Roman" w:hAnsi="Times New Roman"/>
        </w:rPr>
        <w:t xml:space="preserve">Špeciálne materiálno-technické vybavenie </w:t>
      </w:r>
      <w:r w:rsidR="001273C2" w:rsidRPr="00F363B1">
        <w:rPr>
          <w:rFonts w:ascii="Times New Roman" w:hAnsi="Times New Roman"/>
          <w:bCs/>
        </w:rPr>
        <w:t>pre poskytovanie medicínskej služby</w:t>
      </w:r>
      <w:r w:rsidR="001273C2" w:rsidRPr="00F363B1">
        <w:rPr>
          <w:rFonts w:ascii="Times New Roman" w:hAnsi="Times New Roman"/>
        </w:rPr>
        <w:t xml:space="preserve"> Transplantácia pankreasu </w:t>
      </w:r>
      <w:r w:rsidRPr="00F363B1">
        <w:rPr>
          <w:rFonts w:ascii="Times New Roman" w:hAnsi="Times New Roman"/>
        </w:rPr>
        <w:t xml:space="preserve">je </w:t>
      </w:r>
      <w:r w:rsidR="001273C2" w:rsidRPr="00F363B1">
        <w:rPr>
          <w:rFonts w:ascii="Times New Roman" w:hAnsi="Times New Roman"/>
        </w:rPr>
        <w:t>pracovisko</w:t>
      </w:r>
      <w:r w:rsidRPr="00F363B1">
        <w:rPr>
          <w:rFonts w:ascii="Times New Roman" w:hAnsi="Times New Roman"/>
        </w:rPr>
        <w:t xml:space="preserve"> brušnej chirurgie s</w:t>
      </w:r>
      <w:r w:rsidR="001273C2" w:rsidRPr="00F363B1">
        <w:rPr>
          <w:rFonts w:ascii="Times New Roman" w:hAnsi="Times New Roman"/>
        </w:rPr>
        <w:t xml:space="preserve"> </w:t>
      </w:r>
      <w:r w:rsidRPr="00F363B1">
        <w:rPr>
          <w:rFonts w:ascii="Times New Roman" w:hAnsi="Times New Roman"/>
        </w:rPr>
        <w:t>vybavením</w:t>
      </w:r>
    </w:p>
    <w:p w14:paraId="540FD236" w14:textId="77777777" w:rsidR="00E44044" w:rsidRPr="00F363B1" w:rsidRDefault="00E44044" w:rsidP="00142124">
      <w:pPr>
        <w:pStyle w:val="CommentText"/>
        <w:numPr>
          <w:ilvl w:val="0"/>
          <w:numId w:val="884"/>
        </w:numPr>
        <w:jc w:val="both"/>
        <w:rPr>
          <w:sz w:val="24"/>
          <w:szCs w:val="24"/>
        </w:rPr>
      </w:pPr>
      <w:r w:rsidRPr="00F363B1">
        <w:rPr>
          <w:sz w:val="24"/>
          <w:szCs w:val="24"/>
        </w:rPr>
        <w:t xml:space="preserve">výrobník ľadovej drte, </w:t>
      </w:r>
    </w:p>
    <w:p w14:paraId="7E0055FA" w14:textId="77777777" w:rsidR="00E44044" w:rsidRPr="00F363B1" w:rsidRDefault="00E44044" w:rsidP="00142124">
      <w:pPr>
        <w:pStyle w:val="CommentText"/>
        <w:numPr>
          <w:ilvl w:val="0"/>
          <w:numId w:val="884"/>
        </w:numPr>
        <w:ind w:left="851" w:hanging="425"/>
        <w:jc w:val="both"/>
        <w:rPr>
          <w:sz w:val="24"/>
          <w:szCs w:val="24"/>
        </w:rPr>
      </w:pPr>
      <w:r w:rsidRPr="00F363B1">
        <w:rPr>
          <w:sz w:val="24"/>
          <w:szCs w:val="24"/>
        </w:rPr>
        <w:t>transportný box pre transport odobratého pankreasu,</w:t>
      </w:r>
    </w:p>
    <w:p w14:paraId="6DEF5B64" w14:textId="77777777" w:rsidR="00E44044" w:rsidRPr="00F363B1" w:rsidRDefault="00E44044" w:rsidP="00142124">
      <w:pPr>
        <w:pStyle w:val="CommentText"/>
        <w:numPr>
          <w:ilvl w:val="0"/>
          <w:numId w:val="884"/>
        </w:numPr>
        <w:ind w:left="851" w:hanging="425"/>
        <w:jc w:val="both"/>
        <w:rPr>
          <w:sz w:val="24"/>
          <w:szCs w:val="24"/>
        </w:rPr>
      </w:pPr>
      <w:r w:rsidRPr="00F363B1">
        <w:rPr>
          <w:sz w:val="24"/>
          <w:szCs w:val="24"/>
        </w:rPr>
        <w:t>chladiaci box na uskladnenie perfúznych roztokov,</w:t>
      </w:r>
    </w:p>
    <w:p w14:paraId="12920A09" w14:textId="77777777" w:rsidR="00E44044" w:rsidRPr="00F363B1" w:rsidRDefault="00E44044" w:rsidP="00142124">
      <w:pPr>
        <w:pStyle w:val="CommentText"/>
        <w:numPr>
          <w:ilvl w:val="0"/>
          <w:numId w:val="884"/>
        </w:numPr>
        <w:ind w:left="851" w:hanging="425"/>
        <w:jc w:val="both"/>
        <w:rPr>
          <w:sz w:val="24"/>
          <w:szCs w:val="24"/>
        </w:rPr>
      </w:pPr>
      <w:r w:rsidRPr="00F363B1">
        <w:rPr>
          <w:sz w:val="24"/>
          <w:szCs w:val="24"/>
        </w:rPr>
        <w:t>Doppler Duplexný ultrasonografický prístroj na intraoperačnú ultrasonografiu.</w:t>
      </w:r>
    </w:p>
    <w:p w14:paraId="0797B4BE" w14:textId="77777777" w:rsidR="00E44044" w:rsidRPr="00F363B1" w:rsidRDefault="00E44044" w:rsidP="00656421">
      <w:pPr>
        <w:pStyle w:val="CommentText"/>
        <w:ind w:left="720"/>
        <w:jc w:val="both"/>
        <w:rPr>
          <w:sz w:val="24"/>
          <w:szCs w:val="24"/>
        </w:rPr>
      </w:pPr>
    </w:p>
    <w:p w14:paraId="5971DB17" w14:textId="3E52E321" w:rsidR="00E44044" w:rsidRPr="00F363B1" w:rsidRDefault="00E44044" w:rsidP="00142124">
      <w:pPr>
        <w:pStyle w:val="ListParagraph"/>
        <w:numPr>
          <w:ilvl w:val="0"/>
          <w:numId w:val="901"/>
        </w:numPr>
        <w:contextualSpacing w:val="0"/>
        <w:rPr>
          <w:rFonts w:ascii="Times New Roman" w:hAnsi="Times New Roman"/>
        </w:rPr>
      </w:pPr>
      <w:r w:rsidRPr="00F363B1">
        <w:rPr>
          <w:rFonts w:ascii="Times New Roman" w:hAnsi="Times New Roman"/>
        </w:rPr>
        <w:t xml:space="preserve">Špeciálne materiálno-technické vybavenie </w:t>
      </w:r>
      <w:r w:rsidR="001273C2" w:rsidRPr="00F363B1">
        <w:rPr>
          <w:rFonts w:ascii="Times New Roman" w:hAnsi="Times New Roman"/>
          <w:bCs/>
        </w:rPr>
        <w:t>pre poskytovanie medicínskej služby</w:t>
      </w:r>
      <w:r w:rsidR="001273C2" w:rsidRPr="00F363B1">
        <w:rPr>
          <w:rFonts w:ascii="Times New Roman" w:hAnsi="Times New Roman"/>
        </w:rPr>
        <w:t xml:space="preserve"> Transplantácia pankreasu </w:t>
      </w:r>
      <w:r w:rsidRPr="00F363B1">
        <w:rPr>
          <w:rFonts w:ascii="Times New Roman" w:hAnsi="Times New Roman"/>
        </w:rPr>
        <w:t>je pred a potransplantačná zdravotná starostlivosť (transplantačná diabetológia) s vybavením</w:t>
      </w:r>
    </w:p>
    <w:p w14:paraId="7FEEED8C" w14:textId="77777777" w:rsidR="00E44044" w:rsidRPr="00F363B1" w:rsidRDefault="00E44044" w:rsidP="00142124">
      <w:pPr>
        <w:pStyle w:val="CommentText"/>
        <w:widowControl w:val="0"/>
        <w:numPr>
          <w:ilvl w:val="0"/>
          <w:numId w:val="885"/>
        </w:numPr>
        <w:autoSpaceDE w:val="0"/>
        <w:autoSpaceDN w:val="0"/>
        <w:adjustRightInd w:val="0"/>
        <w:jc w:val="both"/>
        <w:rPr>
          <w:sz w:val="24"/>
          <w:szCs w:val="24"/>
        </w:rPr>
      </w:pPr>
      <w:r w:rsidRPr="00F363B1">
        <w:rPr>
          <w:sz w:val="24"/>
          <w:szCs w:val="24"/>
        </w:rPr>
        <w:t xml:space="preserve">Doppler Duplexný ultrazvukový prístroj s možnosťou pripojenia bioptickej sonografickej sondy, </w:t>
      </w:r>
    </w:p>
    <w:p w14:paraId="0C1C1F28" w14:textId="77777777" w:rsidR="00E44044" w:rsidRPr="00F363B1" w:rsidRDefault="00E44044" w:rsidP="00142124">
      <w:pPr>
        <w:pStyle w:val="CommentText"/>
        <w:widowControl w:val="0"/>
        <w:numPr>
          <w:ilvl w:val="0"/>
          <w:numId w:val="885"/>
        </w:numPr>
        <w:autoSpaceDE w:val="0"/>
        <w:autoSpaceDN w:val="0"/>
        <w:adjustRightInd w:val="0"/>
        <w:ind w:left="851" w:hanging="425"/>
        <w:jc w:val="both"/>
        <w:rPr>
          <w:sz w:val="24"/>
          <w:szCs w:val="24"/>
        </w:rPr>
      </w:pPr>
      <w:r w:rsidRPr="00F363B1">
        <w:rPr>
          <w:sz w:val="24"/>
          <w:szCs w:val="24"/>
        </w:rPr>
        <w:t>bioptická pištoľ vrátane adaptérov na lineárnu a konvexnú sondu,</w:t>
      </w:r>
    </w:p>
    <w:p w14:paraId="2DE3E86C" w14:textId="77777777" w:rsidR="00E44044" w:rsidRPr="00F363B1" w:rsidRDefault="00E44044" w:rsidP="00142124">
      <w:pPr>
        <w:pStyle w:val="CommentText"/>
        <w:widowControl w:val="0"/>
        <w:numPr>
          <w:ilvl w:val="0"/>
          <w:numId w:val="885"/>
        </w:numPr>
        <w:autoSpaceDE w:val="0"/>
        <w:autoSpaceDN w:val="0"/>
        <w:adjustRightInd w:val="0"/>
        <w:ind w:left="851" w:hanging="425"/>
        <w:jc w:val="both"/>
        <w:rPr>
          <w:sz w:val="24"/>
          <w:szCs w:val="24"/>
        </w:rPr>
      </w:pPr>
      <w:r w:rsidRPr="00F363B1">
        <w:rPr>
          <w:sz w:val="24"/>
          <w:szCs w:val="24"/>
        </w:rPr>
        <w:t xml:space="preserve">hemodialýza a kontinuálna veno – venózna hemodiafiltrácia v nepretržitom režime, </w:t>
      </w:r>
    </w:p>
    <w:p w14:paraId="1B583521" w14:textId="77777777" w:rsidR="00E44044" w:rsidRPr="00F363B1" w:rsidRDefault="00E44044" w:rsidP="00142124">
      <w:pPr>
        <w:pStyle w:val="CommentText"/>
        <w:widowControl w:val="0"/>
        <w:numPr>
          <w:ilvl w:val="0"/>
          <w:numId w:val="885"/>
        </w:numPr>
        <w:autoSpaceDE w:val="0"/>
        <w:autoSpaceDN w:val="0"/>
        <w:adjustRightInd w:val="0"/>
        <w:ind w:left="851" w:hanging="425"/>
        <w:jc w:val="both"/>
        <w:rPr>
          <w:sz w:val="24"/>
          <w:szCs w:val="24"/>
        </w:rPr>
      </w:pPr>
      <w:r w:rsidRPr="00F363B1">
        <w:rPr>
          <w:sz w:val="24"/>
          <w:szCs w:val="24"/>
        </w:rPr>
        <w:t xml:space="preserve">veľkoobjemová výmena plazmy/plazmeferéza/imunoadsorpcia v nepretržitom režime, </w:t>
      </w:r>
    </w:p>
    <w:p w14:paraId="21FAE7D1" w14:textId="77777777" w:rsidR="00E44044" w:rsidRPr="00F363B1" w:rsidRDefault="00E44044" w:rsidP="00142124">
      <w:pPr>
        <w:pStyle w:val="CommentText"/>
        <w:widowControl w:val="0"/>
        <w:numPr>
          <w:ilvl w:val="0"/>
          <w:numId w:val="885"/>
        </w:numPr>
        <w:autoSpaceDE w:val="0"/>
        <w:autoSpaceDN w:val="0"/>
        <w:adjustRightInd w:val="0"/>
        <w:ind w:left="851" w:hanging="425"/>
        <w:jc w:val="both"/>
        <w:rPr>
          <w:sz w:val="24"/>
          <w:szCs w:val="24"/>
        </w:rPr>
      </w:pPr>
      <w:r w:rsidRPr="00F363B1">
        <w:rPr>
          <w:sz w:val="24"/>
          <w:szCs w:val="24"/>
        </w:rPr>
        <w:t xml:space="preserve">vyšetrenie počítačovou tomografiou v nepretržitom režime, </w:t>
      </w:r>
    </w:p>
    <w:p w14:paraId="319BF293" w14:textId="77777777" w:rsidR="00E44044" w:rsidRPr="00F363B1" w:rsidRDefault="00E44044" w:rsidP="00142124">
      <w:pPr>
        <w:pStyle w:val="CommentText"/>
        <w:widowControl w:val="0"/>
        <w:numPr>
          <w:ilvl w:val="0"/>
          <w:numId w:val="885"/>
        </w:numPr>
        <w:autoSpaceDE w:val="0"/>
        <w:autoSpaceDN w:val="0"/>
        <w:adjustRightInd w:val="0"/>
        <w:ind w:left="851" w:hanging="425"/>
        <w:jc w:val="both"/>
        <w:rPr>
          <w:sz w:val="24"/>
          <w:szCs w:val="24"/>
        </w:rPr>
      </w:pPr>
      <w:r w:rsidRPr="00F363B1">
        <w:rPr>
          <w:sz w:val="24"/>
          <w:szCs w:val="24"/>
        </w:rPr>
        <w:t>krvná banka v nepretržitom režime,</w:t>
      </w:r>
    </w:p>
    <w:p w14:paraId="46B5CD57" w14:textId="77777777" w:rsidR="00E44044" w:rsidRPr="00F363B1" w:rsidRDefault="00E44044" w:rsidP="00142124">
      <w:pPr>
        <w:pStyle w:val="CommentText"/>
        <w:widowControl w:val="0"/>
        <w:numPr>
          <w:ilvl w:val="0"/>
          <w:numId w:val="885"/>
        </w:numPr>
        <w:autoSpaceDE w:val="0"/>
        <w:autoSpaceDN w:val="0"/>
        <w:adjustRightInd w:val="0"/>
        <w:ind w:left="851" w:hanging="425"/>
        <w:jc w:val="both"/>
        <w:rPr>
          <w:sz w:val="24"/>
          <w:szCs w:val="24"/>
        </w:rPr>
      </w:pPr>
      <w:r w:rsidRPr="00F363B1">
        <w:rPr>
          <w:sz w:val="24"/>
          <w:szCs w:val="24"/>
        </w:rPr>
        <w:t>endoskopické vyšetrenie gastrointestinálneho traktu a intervenčnej rádiológie v nepretržitom režime,</w:t>
      </w:r>
    </w:p>
    <w:p w14:paraId="47935793" w14:textId="77777777" w:rsidR="00E44044" w:rsidRPr="00F363B1" w:rsidRDefault="00E44044" w:rsidP="00142124">
      <w:pPr>
        <w:pStyle w:val="CommentText"/>
        <w:widowControl w:val="0"/>
        <w:numPr>
          <w:ilvl w:val="0"/>
          <w:numId w:val="885"/>
        </w:numPr>
        <w:autoSpaceDE w:val="0"/>
        <w:autoSpaceDN w:val="0"/>
        <w:adjustRightInd w:val="0"/>
        <w:ind w:left="851" w:hanging="425"/>
        <w:jc w:val="both"/>
        <w:rPr>
          <w:sz w:val="24"/>
          <w:szCs w:val="24"/>
        </w:rPr>
      </w:pPr>
      <w:r w:rsidRPr="00F363B1">
        <w:rPr>
          <w:sz w:val="24"/>
          <w:szCs w:val="24"/>
        </w:rPr>
        <w:t xml:space="preserve">mikrobiologické vyšetrenie (vrátane diagnostiky oportúnnych patogénov) v nepretržitom režime, </w:t>
      </w:r>
    </w:p>
    <w:p w14:paraId="7A937B7D" w14:textId="77777777" w:rsidR="00E44044" w:rsidRPr="00F363B1" w:rsidRDefault="00E44044" w:rsidP="00142124">
      <w:pPr>
        <w:pStyle w:val="CommentText"/>
        <w:widowControl w:val="0"/>
        <w:numPr>
          <w:ilvl w:val="0"/>
          <w:numId w:val="885"/>
        </w:numPr>
        <w:autoSpaceDE w:val="0"/>
        <w:autoSpaceDN w:val="0"/>
        <w:adjustRightInd w:val="0"/>
        <w:ind w:left="851" w:hanging="425"/>
        <w:jc w:val="both"/>
        <w:rPr>
          <w:sz w:val="24"/>
          <w:szCs w:val="24"/>
        </w:rPr>
      </w:pPr>
      <w:r w:rsidRPr="00F363B1">
        <w:rPr>
          <w:sz w:val="24"/>
          <w:szCs w:val="24"/>
        </w:rPr>
        <w:t>systém na kontinuálny monitoring glukózy monitoring,</w:t>
      </w:r>
    </w:p>
    <w:p w14:paraId="06F5697E" w14:textId="77777777" w:rsidR="00E44044" w:rsidRPr="00F363B1" w:rsidRDefault="00E44044" w:rsidP="00142124">
      <w:pPr>
        <w:pStyle w:val="CommentText"/>
        <w:widowControl w:val="0"/>
        <w:numPr>
          <w:ilvl w:val="0"/>
          <w:numId w:val="885"/>
        </w:numPr>
        <w:autoSpaceDE w:val="0"/>
        <w:autoSpaceDN w:val="0"/>
        <w:adjustRightInd w:val="0"/>
        <w:ind w:left="851" w:hanging="425"/>
        <w:jc w:val="both"/>
        <w:rPr>
          <w:sz w:val="24"/>
          <w:szCs w:val="24"/>
        </w:rPr>
      </w:pPr>
      <w:r w:rsidRPr="00F363B1">
        <w:rPr>
          <w:sz w:val="24"/>
          <w:szCs w:val="24"/>
        </w:rPr>
        <w:t xml:space="preserve">dostupnosť histopatologického vyšetrenia a elektrónovej mikroskopie v nemocnici alebo na základe zmluvného vzťahu, </w:t>
      </w:r>
    </w:p>
    <w:p w14:paraId="0FDCBCA6" w14:textId="77777777" w:rsidR="00E44044" w:rsidRPr="00F363B1" w:rsidRDefault="00E44044" w:rsidP="00142124">
      <w:pPr>
        <w:pStyle w:val="CommentText"/>
        <w:widowControl w:val="0"/>
        <w:numPr>
          <w:ilvl w:val="0"/>
          <w:numId w:val="885"/>
        </w:numPr>
        <w:autoSpaceDE w:val="0"/>
        <w:autoSpaceDN w:val="0"/>
        <w:adjustRightInd w:val="0"/>
        <w:ind w:left="851" w:hanging="425"/>
        <w:jc w:val="both"/>
        <w:rPr>
          <w:sz w:val="24"/>
          <w:szCs w:val="24"/>
        </w:rPr>
      </w:pPr>
      <w:r w:rsidRPr="00F363B1">
        <w:rPr>
          <w:sz w:val="24"/>
          <w:szCs w:val="24"/>
        </w:rPr>
        <w:t>dostupnosť monitoringu imunosupresie v nemocnici,</w:t>
      </w:r>
    </w:p>
    <w:p w14:paraId="223DF6C9" w14:textId="77777777" w:rsidR="00E44044" w:rsidRPr="00F363B1" w:rsidRDefault="00E44044" w:rsidP="00142124">
      <w:pPr>
        <w:pStyle w:val="CommentText"/>
        <w:widowControl w:val="0"/>
        <w:numPr>
          <w:ilvl w:val="0"/>
          <w:numId w:val="885"/>
        </w:numPr>
        <w:autoSpaceDE w:val="0"/>
        <w:autoSpaceDN w:val="0"/>
        <w:adjustRightInd w:val="0"/>
        <w:ind w:left="851" w:hanging="425"/>
        <w:jc w:val="both"/>
        <w:rPr>
          <w:sz w:val="24"/>
          <w:szCs w:val="24"/>
        </w:rPr>
      </w:pPr>
      <w:r w:rsidRPr="00F363B1">
        <w:rPr>
          <w:sz w:val="24"/>
          <w:szCs w:val="24"/>
        </w:rPr>
        <w:t>dostupnosť molekulárno-biologickej diagnostiky v nemocnici alebo na základe zmluvného vzťahu,</w:t>
      </w:r>
    </w:p>
    <w:p w14:paraId="3E3145A0" w14:textId="77777777" w:rsidR="00E44044" w:rsidRPr="00F363B1" w:rsidRDefault="00E44044" w:rsidP="00142124">
      <w:pPr>
        <w:pStyle w:val="CommentText"/>
        <w:widowControl w:val="0"/>
        <w:numPr>
          <w:ilvl w:val="0"/>
          <w:numId w:val="885"/>
        </w:numPr>
        <w:autoSpaceDE w:val="0"/>
        <w:autoSpaceDN w:val="0"/>
        <w:adjustRightInd w:val="0"/>
        <w:ind w:left="851" w:hanging="425"/>
        <w:jc w:val="both"/>
        <w:rPr>
          <w:sz w:val="24"/>
          <w:szCs w:val="24"/>
        </w:rPr>
      </w:pPr>
      <w:r w:rsidRPr="00F363B1">
        <w:rPr>
          <w:sz w:val="24"/>
          <w:szCs w:val="24"/>
        </w:rPr>
        <w:t>dostupnosť špeciálnej imunologickej diagnostiky (typizácia histokompatibilných antigénov, lymfocytotoxická krížová skúška, Luminex, krížová skúška prietokovou cytometriou ) v nemocnici alebo na základe zmluvného vzťahu,</w:t>
      </w:r>
    </w:p>
    <w:p w14:paraId="0348E558" w14:textId="77777777" w:rsidR="00E44044" w:rsidRPr="00F363B1" w:rsidRDefault="00E44044" w:rsidP="00142124">
      <w:pPr>
        <w:pStyle w:val="CommentText"/>
        <w:widowControl w:val="0"/>
        <w:numPr>
          <w:ilvl w:val="0"/>
          <w:numId w:val="885"/>
        </w:numPr>
        <w:autoSpaceDE w:val="0"/>
        <w:autoSpaceDN w:val="0"/>
        <w:adjustRightInd w:val="0"/>
        <w:ind w:left="851" w:hanging="425"/>
        <w:jc w:val="both"/>
        <w:rPr>
          <w:sz w:val="24"/>
          <w:szCs w:val="24"/>
        </w:rPr>
      </w:pPr>
      <w:r w:rsidRPr="00F363B1">
        <w:rPr>
          <w:sz w:val="24"/>
          <w:szCs w:val="24"/>
        </w:rPr>
        <w:t>prístroj na rýchlu sérologickú diagnostiku.</w:t>
      </w:r>
    </w:p>
    <w:p w14:paraId="1E9308C2" w14:textId="77777777" w:rsidR="00E44044" w:rsidRPr="00F363B1" w:rsidRDefault="00E44044" w:rsidP="00656421">
      <w:pPr>
        <w:pStyle w:val="CommentText"/>
        <w:widowControl w:val="0"/>
        <w:autoSpaceDE w:val="0"/>
        <w:autoSpaceDN w:val="0"/>
        <w:adjustRightInd w:val="0"/>
        <w:jc w:val="both"/>
        <w:rPr>
          <w:sz w:val="24"/>
          <w:szCs w:val="24"/>
        </w:rPr>
      </w:pPr>
    </w:p>
    <w:p w14:paraId="541643F2" w14:textId="2B1A212A" w:rsidR="001273C2" w:rsidRPr="00F363B1" w:rsidRDefault="001273C2" w:rsidP="00142124">
      <w:pPr>
        <w:pStyle w:val="ListParagraph"/>
        <w:numPr>
          <w:ilvl w:val="0"/>
          <w:numId w:val="901"/>
        </w:numPr>
        <w:contextualSpacing w:val="0"/>
        <w:rPr>
          <w:rFonts w:ascii="Times New Roman" w:hAnsi="Times New Roman"/>
          <w:b/>
        </w:rPr>
      </w:pPr>
      <w:r w:rsidRPr="00F363B1">
        <w:rPr>
          <w:rFonts w:ascii="Times New Roman" w:hAnsi="Times New Roman"/>
        </w:rPr>
        <w:t xml:space="preserve">Podmienky pre poskytnutie diagnostiky a liečby počas hospitalizácie sú Transplantačné centrum pre transplantáciu pankreasu musí byť spojené s centrom pre transplantáciu obličky. Musí spĺňať špeciálne materiálno – technické vybavenie a špeciálne personálne zabezpečenie pre transplantáciu pankreasu podľa tohto predpisu. </w:t>
      </w:r>
    </w:p>
    <w:p w14:paraId="69D78DC9" w14:textId="77777777" w:rsidR="001273C2" w:rsidRPr="00F363B1" w:rsidRDefault="001273C2" w:rsidP="00656421">
      <w:pPr>
        <w:jc w:val="both"/>
      </w:pPr>
    </w:p>
    <w:p w14:paraId="2E66256F" w14:textId="3151911B" w:rsidR="00B049F3" w:rsidRPr="00F363B1" w:rsidRDefault="00B049F3" w:rsidP="00142124">
      <w:pPr>
        <w:pStyle w:val="ListParagraph"/>
        <w:numPr>
          <w:ilvl w:val="0"/>
          <w:numId w:val="901"/>
        </w:numPr>
        <w:rPr>
          <w:rFonts w:ascii="Times New Roman" w:hAnsi="Times New Roman"/>
        </w:rPr>
      </w:pPr>
      <w:r w:rsidRPr="00F363B1">
        <w:rPr>
          <w:rFonts w:ascii="Times New Roman" w:hAnsi="Times New Roman"/>
        </w:rPr>
        <w:t xml:space="preserve">Iné programy alebo medicínske služby, ktoré sa musia v nemocnici súčasne poskytovať </w:t>
      </w:r>
      <w:r w:rsidRPr="00F363B1">
        <w:rPr>
          <w:rFonts w:ascii="Times New Roman" w:hAnsi="Times New Roman"/>
          <w:bCs/>
        </w:rPr>
        <w:t>pre poskytovanie medicínskej služby</w:t>
      </w:r>
      <w:r w:rsidRPr="00F363B1">
        <w:rPr>
          <w:rFonts w:ascii="Times New Roman" w:hAnsi="Times New Roman"/>
        </w:rPr>
        <w:t xml:space="preserve"> Transplantácia čreva sú Program brušnej chirurgie.</w:t>
      </w:r>
    </w:p>
    <w:p w14:paraId="151406CB" w14:textId="77777777" w:rsidR="00B049F3" w:rsidRPr="00F363B1" w:rsidRDefault="00B049F3" w:rsidP="00656421">
      <w:pPr>
        <w:jc w:val="both"/>
      </w:pPr>
    </w:p>
    <w:p w14:paraId="5C390363" w14:textId="26D87287" w:rsidR="00E44044" w:rsidRPr="00F363B1" w:rsidRDefault="00E44044" w:rsidP="00142124">
      <w:pPr>
        <w:pStyle w:val="ListParagraph"/>
        <w:numPr>
          <w:ilvl w:val="0"/>
          <w:numId w:val="901"/>
        </w:numPr>
        <w:rPr>
          <w:rFonts w:ascii="Times New Roman" w:hAnsi="Times New Roman"/>
        </w:rPr>
      </w:pPr>
      <w:r w:rsidRPr="00F363B1">
        <w:rPr>
          <w:rFonts w:ascii="Times New Roman" w:hAnsi="Times New Roman"/>
        </w:rPr>
        <w:t xml:space="preserve">Špeciálne personálne zabezpečenie </w:t>
      </w:r>
      <w:r w:rsidR="001273C2" w:rsidRPr="00F363B1">
        <w:rPr>
          <w:rFonts w:ascii="Times New Roman" w:hAnsi="Times New Roman"/>
          <w:bCs/>
        </w:rPr>
        <w:t>pre poskytovanie medicínskej služby</w:t>
      </w:r>
      <w:r w:rsidR="001273C2" w:rsidRPr="00F363B1">
        <w:rPr>
          <w:rFonts w:ascii="Times New Roman" w:hAnsi="Times New Roman"/>
        </w:rPr>
        <w:t xml:space="preserve"> </w:t>
      </w:r>
      <w:r w:rsidRPr="00F363B1">
        <w:rPr>
          <w:rFonts w:ascii="Times New Roman" w:hAnsi="Times New Roman"/>
        </w:rPr>
        <w:t>Transplantácia čreva</w:t>
      </w:r>
      <w:r w:rsidR="001273C2" w:rsidRPr="00F363B1">
        <w:rPr>
          <w:rFonts w:ascii="Times New Roman" w:hAnsi="Times New Roman"/>
        </w:rPr>
        <w:t xml:space="preserve"> je</w:t>
      </w:r>
    </w:p>
    <w:p w14:paraId="1243D5A5" w14:textId="27A05B48" w:rsidR="00E44044" w:rsidRPr="00F363B1" w:rsidRDefault="00E44044" w:rsidP="00142124">
      <w:pPr>
        <w:pStyle w:val="ListParagraph"/>
        <w:numPr>
          <w:ilvl w:val="0"/>
          <w:numId w:val="900"/>
        </w:numPr>
        <w:rPr>
          <w:rFonts w:ascii="Times New Roman" w:hAnsi="Times New Roman"/>
        </w:rPr>
      </w:pPr>
      <w:r w:rsidRPr="00F363B1">
        <w:rPr>
          <w:rFonts w:ascii="Times New Roman" w:hAnsi="Times New Roman"/>
        </w:rPr>
        <w:t xml:space="preserve">lekári so špecializáciou v špecializačnom odbore chirurgia pre transplantáciu čreva, s kumulatívnym úväzkom 2,0, </w:t>
      </w:r>
    </w:p>
    <w:p w14:paraId="62F9E9F2" w14:textId="4DDAAB5A" w:rsidR="001273C2" w:rsidRPr="00F363B1" w:rsidRDefault="00E44044" w:rsidP="00142124">
      <w:pPr>
        <w:pStyle w:val="ListParagraph"/>
        <w:numPr>
          <w:ilvl w:val="0"/>
          <w:numId w:val="900"/>
        </w:numPr>
        <w:rPr>
          <w:rFonts w:ascii="Times New Roman" w:hAnsi="Times New Roman"/>
        </w:rPr>
      </w:pPr>
      <w:r w:rsidRPr="00F363B1">
        <w:rPr>
          <w:rFonts w:ascii="Times New Roman" w:hAnsi="Times New Roman"/>
        </w:rPr>
        <w:t>lekári so špecializáciou v špecializačnom odbore chirurgia</w:t>
      </w:r>
      <w:r w:rsidRPr="00F363B1">
        <w:rPr>
          <w:rFonts w:ascii="Times New Roman" w:hAnsi="Times New Roman"/>
          <w:vertAlign w:val="superscript"/>
        </w:rPr>
        <w:t xml:space="preserve"> </w:t>
      </w:r>
      <w:r w:rsidRPr="00F363B1">
        <w:rPr>
          <w:rFonts w:ascii="Times New Roman" w:hAnsi="Times New Roman"/>
        </w:rPr>
        <w:t xml:space="preserve">pre odber orgánov, s kumulatívnym úväzkom 2,0, </w:t>
      </w:r>
    </w:p>
    <w:p w14:paraId="7CA0A485" w14:textId="0BFB1FB4" w:rsidR="001273C2" w:rsidRPr="00F363B1" w:rsidRDefault="001273C2" w:rsidP="00142124">
      <w:pPr>
        <w:pStyle w:val="ListParagraph"/>
        <w:numPr>
          <w:ilvl w:val="0"/>
          <w:numId w:val="900"/>
        </w:numPr>
        <w:rPr>
          <w:rFonts w:ascii="Times New Roman" w:hAnsi="Times New Roman"/>
        </w:rPr>
      </w:pPr>
      <w:r w:rsidRPr="00F363B1">
        <w:rPr>
          <w:rFonts w:ascii="Times New Roman" w:hAnsi="Times New Roman"/>
        </w:rPr>
        <w:t>lekári so špecializáciou v špecializačnom odbore chirurgia alebo lekári zaradení v špecializačnej príprave v odbore chirurgia ako asistenti, s kumulatívnym úväzkom 4,0,</w:t>
      </w:r>
    </w:p>
    <w:p w14:paraId="464B29A3" w14:textId="70490D7D" w:rsidR="001273C2" w:rsidRPr="00F363B1" w:rsidRDefault="001273C2" w:rsidP="00142124">
      <w:pPr>
        <w:pStyle w:val="ListParagraph"/>
        <w:numPr>
          <w:ilvl w:val="0"/>
          <w:numId w:val="900"/>
        </w:numPr>
        <w:rPr>
          <w:rFonts w:ascii="Times New Roman" w:hAnsi="Times New Roman"/>
        </w:rPr>
      </w:pPr>
      <w:r w:rsidRPr="00F363B1">
        <w:rPr>
          <w:rFonts w:ascii="Times New Roman" w:hAnsi="Times New Roman"/>
        </w:rPr>
        <w:t>l</w:t>
      </w:r>
      <w:r w:rsidR="00E44044" w:rsidRPr="00F363B1">
        <w:rPr>
          <w:rFonts w:ascii="Times New Roman" w:hAnsi="Times New Roman"/>
        </w:rPr>
        <w:t>ekár</w:t>
      </w:r>
      <w:r w:rsidRPr="00F363B1">
        <w:rPr>
          <w:rFonts w:ascii="Times New Roman" w:hAnsi="Times New Roman"/>
        </w:rPr>
        <w:t>i</w:t>
      </w:r>
      <w:r w:rsidR="00E44044" w:rsidRPr="00F363B1">
        <w:rPr>
          <w:rFonts w:ascii="Times New Roman" w:hAnsi="Times New Roman"/>
        </w:rPr>
        <w:t xml:space="preserve"> so špecializáciou v špecializačnom odbore anestéziológia a intenzívna medicína</w:t>
      </w:r>
      <w:r w:rsidR="00E44044" w:rsidRPr="00F363B1">
        <w:rPr>
          <w:rFonts w:ascii="Times New Roman" w:hAnsi="Times New Roman"/>
          <w:vertAlign w:val="superscript"/>
        </w:rPr>
        <w:t xml:space="preserve"> </w:t>
      </w:r>
      <w:r w:rsidR="00E44044" w:rsidRPr="00F363B1">
        <w:rPr>
          <w:rFonts w:ascii="Times New Roman" w:hAnsi="Times New Roman"/>
        </w:rPr>
        <w:t>pre transplantáciu čreva, s kumulatívnym úväzkom 4,0</w:t>
      </w:r>
      <w:r w:rsidR="00142A24" w:rsidRPr="00F363B1">
        <w:rPr>
          <w:rFonts w:ascii="Times New Roman" w:hAnsi="Times New Roman"/>
        </w:rPr>
        <w:t>,</w:t>
      </w:r>
    </w:p>
    <w:p w14:paraId="2E323D25" w14:textId="5FC9CF93" w:rsidR="001273C2" w:rsidRPr="00F363B1" w:rsidRDefault="001273C2" w:rsidP="00142124">
      <w:pPr>
        <w:pStyle w:val="ListParagraph"/>
        <w:numPr>
          <w:ilvl w:val="0"/>
          <w:numId w:val="900"/>
        </w:numPr>
        <w:rPr>
          <w:rFonts w:ascii="Times New Roman" w:hAnsi="Times New Roman"/>
        </w:rPr>
      </w:pPr>
      <w:r w:rsidRPr="00F363B1">
        <w:rPr>
          <w:rFonts w:ascii="Times New Roman" w:hAnsi="Times New Roman"/>
        </w:rPr>
        <w:t>lekári so špecializáciou v odbore pediatrická gastroenterológia, hepatológia a výživa, s kumulatívnym úväzkom 2,0</w:t>
      </w:r>
      <w:r w:rsidR="00142A24" w:rsidRPr="00F363B1">
        <w:rPr>
          <w:rFonts w:ascii="Times New Roman" w:hAnsi="Times New Roman"/>
        </w:rPr>
        <w:t>,</w:t>
      </w:r>
    </w:p>
    <w:p w14:paraId="4BFA0023" w14:textId="25FA5E56" w:rsidR="001273C2" w:rsidRPr="00F363B1" w:rsidRDefault="001273C2" w:rsidP="00142124">
      <w:pPr>
        <w:pStyle w:val="ListParagraph"/>
        <w:numPr>
          <w:ilvl w:val="0"/>
          <w:numId w:val="900"/>
        </w:numPr>
        <w:rPr>
          <w:rFonts w:ascii="Times New Roman" w:hAnsi="Times New Roman"/>
        </w:rPr>
      </w:pPr>
      <w:r w:rsidRPr="00F363B1">
        <w:rPr>
          <w:rFonts w:ascii="Times New Roman" w:hAnsi="Times New Roman"/>
        </w:rPr>
        <w:t>transplantační koordinátori</w:t>
      </w:r>
      <w:r w:rsidR="00005C11" w:rsidRPr="00F363B1">
        <w:rPr>
          <w:rFonts w:ascii="Times New Roman" w:hAnsi="Times New Roman"/>
        </w:rPr>
        <w:t xml:space="preserve"> </w:t>
      </w:r>
      <w:r w:rsidRPr="00F363B1">
        <w:rPr>
          <w:rFonts w:ascii="Times New Roman" w:hAnsi="Times New Roman"/>
        </w:rPr>
        <w:t>podľa osobitného predpisu.</w:t>
      </w:r>
      <w:r w:rsidRPr="00F363B1">
        <w:rPr>
          <w:rFonts w:ascii="Times New Roman" w:hAnsi="Times New Roman"/>
          <w:vertAlign w:val="superscript"/>
        </w:rPr>
        <w:t>1</w:t>
      </w:r>
      <w:r w:rsidRPr="00F363B1">
        <w:rPr>
          <w:rFonts w:ascii="Times New Roman" w:hAnsi="Times New Roman"/>
        </w:rPr>
        <w:t xml:space="preserve"> </w:t>
      </w:r>
    </w:p>
    <w:p w14:paraId="290B70F2" w14:textId="77777777" w:rsidR="00E44044" w:rsidRPr="00F363B1" w:rsidRDefault="00E44044" w:rsidP="00656421">
      <w:pPr>
        <w:pStyle w:val="ListParagraph"/>
        <w:rPr>
          <w:rFonts w:ascii="Times New Roman" w:hAnsi="Times New Roman"/>
        </w:rPr>
      </w:pPr>
    </w:p>
    <w:p w14:paraId="01E337D3" w14:textId="3E3CD26B" w:rsidR="00E44044" w:rsidRPr="00F363B1" w:rsidRDefault="00E44044" w:rsidP="00142124">
      <w:pPr>
        <w:pStyle w:val="ListParagraph"/>
        <w:numPr>
          <w:ilvl w:val="0"/>
          <w:numId w:val="901"/>
        </w:numPr>
        <w:rPr>
          <w:rFonts w:ascii="Times New Roman" w:hAnsi="Times New Roman"/>
        </w:rPr>
      </w:pPr>
      <w:r w:rsidRPr="00F363B1">
        <w:rPr>
          <w:rFonts w:ascii="Times New Roman" w:hAnsi="Times New Roman"/>
        </w:rPr>
        <w:t xml:space="preserve">Špeciálne materiálno-technické vybavenie </w:t>
      </w:r>
      <w:r w:rsidR="001273C2" w:rsidRPr="00F363B1">
        <w:rPr>
          <w:rFonts w:ascii="Times New Roman" w:hAnsi="Times New Roman"/>
          <w:bCs/>
        </w:rPr>
        <w:t>pre poskytovanie medicínskej služby</w:t>
      </w:r>
      <w:r w:rsidR="001273C2" w:rsidRPr="00F363B1">
        <w:rPr>
          <w:rFonts w:ascii="Times New Roman" w:hAnsi="Times New Roman"/>
        </w:rPr>
        <w:t xml:space="preserve"> Transplantácia čreva </w:t>
      </w:r>
      <w:r w:rsidRPr="00F363B1">
        <w:rPr>
          <w:rFonts w:ascii="Times New Roman" w:hAnsi="Times New Roman"/>
        </w:rPr>
        <w:t xml:space="preserve">je </w:t>
      </w:r>
      <w:r w:rsidR="001273C2" w:rsidRPr="00F363B1">
        <w:rPr>
          <w:rFonts w:ascii="Times New Roman" w:hAnsi="Times New Roman"/>
        </w:rPr>
        <w:t>pracovisko</w:t>
      </w:r>
      <w:r w:rsidRPr="00F363B1">
        <w:rPr>
          <w:rFonts w:ascii="Times New Roman" w:hAnsi="Times New Roman"/>
        </w:rPr>
        <w:t xml:space="preserve"> brušnej chirurgie s</w:t>
      </w:r>
      <w:r w:rsidR="001273C2" w:rsidRPr="00F363B1">
        <w:rPr>
          <w:rFonts w:ascii="Times New Roman" w:hAnsi="Times New Roman"/>
        </w:rPr>
        <w:t xml:space="preserve"> </w:t>
      </w:r>
      <w:r w:rsidRPr="00F363B1">
        <w:rPr>
          <w:rFonts w:ascii="Times New Roman" w:hAnsi="Times New Roman"/>
        </w:rPr>
        <w:t>vybavením</w:t>
      </w:r>
    </w:p>
    <w:p w14:paraId="04E1474A" w14:textId="77777777" w:rsidR="00E44044" w:rsidRPr="00F363B1" w:rsidRDefault="00E44044" w:rsidP="00142124">
      <w:pPr>
        <w:pStyle w:val="CommentText"/>
        <w:numPr>
          <w:ilvl w:val="0"/>
          <w:numId w:val="886"/>
        </w:numPr>
        <w:jc w:val="both"/>
        <w:rPr>
          <w:sz w:val="24"/>
          <w:szCs w:val="24"/>
        </w:rPr>
      </w:pPr>
      <w:r w:rsidRPr="00F363B1">
        <w:rPr>
          <w:sz w:val="24"/>
          <w:szCs w:val="24"/>
        </w:rPr>
        <w:t xml:space="preserve">výrobník ľadovej drte, </w:t>
      </w:r>
    </w:p>
    <w:p w14:paraId="517886C0" w14:textId="77777777" w:rsidR="00E44044" w:rsidRPr="00F363B1" w:rsidRDefault="00E44044" w:rsidP="00142124">
      <w:pPr>
        <w:pStyle w:val="CommentText"/>
        <w:numPr>
          <w:ilvl w:val="0"/>
          <w:numId w:val="886"/>
        </w:numPr>
        <w:ind w:left="851" w:hanging="425"/>
        <w:jc w:val="both"/>
        <w:rPr>
          <w:sz w:val="24"/>
          <w:szCs w:val="24"/>
        </w:rPr>
      </w:pPr>
      <w:r w:rsidRPr="00F363B1">
        <w:rPr>
          <w:sz w:val="24"/>
          <w:szCs w:val="24"/>
        </w:rPr>
        <w:t>transportný box pre transport odobratého čreva,</w:t>
      </w:r>
    </w:p>
    <w:p w14:paraId="17D64C50" w14:textId="77777777" w:rsidR="00E44044" w:rsidRPr="00F363B1" w:rsidRDefault="00E44044" w:rsidP="00142124">
      <w:pPr>
        <w:pStyle w:val="CommentText"/>
        <w:numPr>
          <w:ilvl w:val="0"/>
          <w:numId w:val="886"/>
        </w:numPr>
        <w:ind w:left="851" w:hanging="425"/>
        <w:jc w:val="both"/>
        <w:rPr>
          <w:sz w:val="24"/>
          <w:szCs w:val="24"/>
        </w:rPr>
      </w:pPr>
      <w:r w:rsidRPr="00F363B1">
        <w:rPr>
          <w:sz w:val="24"/>
          <w:szCs w:val="24"/>
        </w:rPr>
        <w:t>chladiaci box na uskladnenie perfúznych roztokov,</w:t>
      </w:r>
    </w:p>
    <w:p w14:paraId="133A5FB9" w14:textId="77777777" w:rsidR="00E44044" w:rsidRPr="00F363B1" w:rsidRDefault="00E44044" w:rsidP="00142124">
      <w:pPr>
        <w:pStyle w:val="CommentText"/>
        <w:numPr>
          <w:ilvl w:val="0"/>
          <w:numId w:val="886"/>
        </w:numPr>
        <w:ind w:left="851" w:hanging="425"/>
        <w:jc w:val="both"/>
        <w:rPr>
          <w:sz w:val="24"/>
          <w:szCs w:val="24"/>
        </w:rPr>
      </w:pPr>
      <w:r w:rsidRPr="00F363B1">
        <w:rPr>
          <w:sz w:val="24"/>
          <w:szCs w:val="24"/>
        </w:rPr>
        <w:t>Doppler Duplexný prístroj na intraoperačnú ultrasonografiu.</w:t>
      </w:r>
    </w:p>
    <w:p w14:paraId="4176FAB3" w14:textId="77777777" w:rsidR="00E44044" w:rsidRPr="00F363B1" w:rsidRDefault="00E44044" w:rsidP="00656421">
      <w:pPr>
        <w:pStyle w:val="CommentText"/>
        <w:ind w:left="720"/>
        <w:jc w:val="both"/>
        <w:rPr>
          <w:sz w:val="24"/>
          <w:szCs w:val="24"/>
        </w:rPr>
      </w:pPr>
    </w:p>
    <w:p w14:paraId="1C2ABE35" w14:textId="3BB5C63E" w:rsidR="00E44044" w:rsidRPr="00F363B1" w:rsidRDefault="00E44044" w:rsidP="00142124">
      <w:pPr>
        <w:pStyle w:val="ListParagraph"/>
        <w:numPr>
          <w:ilvl w:val="0"/>
          <w:numId w:val="901"/>
        </w:numPr>
        <w:contextualSpacing w:val="0"/>
        <w:rPr>
          <w:rFonts w:ascii="Times New Roman" w:hAnsi="Times New Roman"/>
        </w:rPr>
      </w:pPr>
      <w:r w:rsidRPr="00F363B1">
        <w:rPr>
          <w:rFonts w:ascii="Times New Roman" w:hAnsi="Times New Roman"/>
        </w:rPr>
        <w:t xml:space="preserve">Špeciálne materiálno-technické vybavenie </w:t>
      </w:r>
      <w:r w:rsidR="001273C2" w:rsidRPr="00F363B1">
        <w:rPr>
          <w:rFonts w:ascii="Times New Roman" w:hAnsi="Times New Roman"/>
          <w:bCs/>
        </w:rPr>
        <w:t>pre poskytovanie medicínskej služby</w:t>
      </w:r>
      <w:r w:rsidR="001273C2" w:rsidRPr="00F363B1">
        <w:rPr>
          <w:rFonts w:ascii="Times New Roman" w:hAnsi="Times New Roman"/>
        </w:rPr>
        <w:t xml:space="preserve"> Transplantácia čreva </w:t>
      </w:r>
      <w:r w:rsidRPr="00F363B1">
        <w:rPr>
          <w:rFonts w:ascii="Times New Roman" w:hAnsi="Times New Roman"/>
        </w:rPr>
        <w:t>je pred a potransplantačná zdravotná starostlivosť (transplantačná gastroenterológia) s vybavením</w:t>
      </w:r>
    </w:p>
    <w:p w14:paraId="2ECFAFD3" w14:textId="77777777" w:rsidR="00E44044" w:rsidRPr="00F363B1" w:rsidRDefault="00E44044" w:rsidP="00142124">
      <w:pPr>
        <w:pStyle w:val="CommentText"/>
        <w:widowControl w:val="0"/>
        <w:numPr>
          <w:ilvl w:val="0"/>
          <w:numId w:val="887"/>
        </w:numPr>
        <w:autoSpaceDE w:val="0"/>
        <w:autoSpaceDN w:val="0"/>
        <w:adjustRightInd w:val="0"/>
        <w:jc w:val="both"/>
        <w:rPr>
          <w:sz w:val="24"/>
          <w:szCs w:val="24"/>
        </w:rPr>
      </w:pPr>
      <w:r w:rsidRPr="00F363B1">
        <w:rPr>
          <w:sz w:val="24"/>
          <w:szCs w:val="24"/>
        </w:rPr>
        <w:t xml:space="preserve">Doppler Duplexný ultrazvukový prístroj s možnosťou pripojenia bioptickej sonografickej sondy, </w:t>
      </w:r>
    </w:p>
    <w:p w14:paraId="709910CF" w14:textId="77777777" w:rsidR="00E44044" w:rsidRPr="00F363B1" w:rsidRDefault="00E44044" w:rsidP="00142124">
      <w:pPr>
        <w:pStyle w:val="CommentText"/>
        <w:widowControl w:val="0"/>
        <w:numPr>
          <w:ilvl w:val="0"/>
          <w:numId w:val="887"/>
        </w:numPr>
        <w:autoSpaceDE w:val="0"/>
        <w:autoSpaceDN w:val="0"/>
        <w:adjustRightInd w:val="0"/>
        <w:jc w:val="both"/>
        <w:rPr>
          <w:sz w:val="24"/>
          <w:szCs w:val="24"/>
        </w:rPr>
      </w:pPr>
      <w:r w:rsidRPr="00F363B1">
        <w:rPr>
          <w:sz w:val="24"/>
          <w:szCs w:val="24"/>
        </w:rPr>
        <w:t>bioptická pištoľ vrátane adaptérov na lineárnu a konvexnú sondu,</w:t>
      </w:r>
    </w:p>
    <w:p w14:paraId="3B26C944" w14:textId="77777777" w:rsidR="00E44044" w:rsidRPr="00F363B1" w:rsidRDefault="00E44044" w:rsidP="00142124">
      <w:pPr>
        <w:pStyle w:val="CommentText"/>
        <w:widowControl w:val="0"/>
        <w:numPr>
          <w:ilvl w:val="0"/>
          <w:numId w:val="887"/>
        </w:numPr>
        <w:autoSpaceDE w:val="0"/>
        <w:autoSpaceDN w:val="0"/>
        <w:adjustRightInd w:val="0"/>
        <w:jc w:val="both"/>
        <w:rPr>
          <w:sz w:val="24"/>
          <w:szCs w:val="24"/>
        </w:rPr>
      </w:pPr>
      <w:r w:rsidRPr="00F363B1">
        <w:rPr>
          <w:sz w:val="24"/>
          <w:szCs w:val="24"/>
        </w:rPr>
        <w:t xml:space="preserve">hemodialýza a  kontinuálna veno – venózna hemodiafiltrácia v nepretržitom režime, </w:t>
      </w:r>
    </w:p>
    <w:p w14:paraId="5A03F71D" w14:textId="77777777" w:rsidR="00E44044" w:rsidRPr="00F363B1" w:rsidRDefault="00E44044" w:rsidP="00142124">
      <w:pPr>
        <w:pStyle w:val="CommentText"/>
        <w:widowControl w:val="0"/>
        <w:numPr>
          <w:ilvl w:val="0"/>
          <w:numId w:val="887"/>
        </w:numPr>
        <w:autoSpaceDE w:val="0"/>
        <w:autoSpaceDN w:val="0"/>
        <w:adjustRightInd w:val="0"/>
        <w:jc w:val="both"/>
        <w:rPr>
          <w:sz w:val="24"/>
          <w:szCs w:val="24"/>
        </w:rPr>
      </w:pPr>
      <w:r w:rsidRPr="00F363B1">
        <w:rPr>
          <w:sz w:val="24"/>
          <w:szCs w:val="24"/>
        </w:rPr>
        <w:t xml:space="preserve">veľkoobjemová výmena plazmy/plazmaferéza/imunoadsorpcia v nepretržitom režime, </w:t>
      </w:r>
    </w:p>
    <w:p w14:paraId="652C0354" w14:textId="77777777" w:rsidR="00E44044" w:rsidRPr="00F363B1" w:rsidRDefault="00E44044" w:rsidP="00142124">
      <w:pPr>
        <w:pStyle w:val="CommentText"/>
        <w:widowControl w:val="0"/>
        <w:numPr>
          <w:ilvl w:val="0"/>
          <w:numId w:val="887"/>
        </w:numPr>
        <w:autoSpaceDE w:val="0"/>
        <w:autoSpaceDN w:val="0"/>
        <w:adjustRightInd w:val="0"/>
        <w:jc w:val="both"/>
        <w:rPr>
          <w:sz w:val="24"/>
          <w:szCs w:val="24"/>
        </w:rPr>
      </w:pPr>
      <w:r w:rsidRPr="00F363B1">
        <w:rPr>
          <w:sz w:val="24"/>
          <w:szCs w:val="24"/>
        </w:rPr>
        <w:t xml:space="preserve">vyšetrenie počítačovou tomografiou v nepretržitom režime, </w:t>
      </w:r>
    </w:p>
    <w:p w14:paraId="648887A7" w14:textId="77777777" w:rsidR="00E44044" w:rsidRPr="00F363B1" w:rsidRDefault="00E44044" w:rsidP="00142124">
      <w:pPr>
        <w:pStyle w:val="CommentText"/>
        <w:widowControl w:val="0"/>
        <w:numPr>
          <w:ilvl w:val="0"/>
          <w:numId w:val="887"/>
        </w:numPr>
        <w:autoSpaceDE w:val="0"/>
        <w:autoSpaceDN w:val="0"/>
        <w:adjustRightInd w:val="0"/>
        <w:jc w:val="both"/>
        <w:rPr>
          <w:sz w:val="24"/>
          <w:szCs w:val="24"/>
        </w:rPr>
      </w:pPr>
      <w:r w:rsidRPr="00F363B1">
        <w:rPr>
          <w:sz w:val="24"/>
          <w:szCs w:val="24"/>
        </w:rPr>
        <w:t>krvná banka v nepretržitom režime,</w:t>
      </w:r>
    </w:p>
    <w:p w14:paraId="64C8FF36" w14:textId="77777777" w:rsidR="00E44044" w:rsidRPr="00F363B1" w:rsidRDefault="00E44044" w:rsidP="00142124">
      <w:pPr>
        <w:pStyle w:val="CommentText"/>
        <w:widowControl w:val="0"/>
        <w:numPr>
          <w:ilvl w:val="0"/>
          <w:numId w:val="887"/>
        </w:numPr>
        <w:autoSpaceDE w:val="0"/>
        <w:autoSpaceDN w:val="0"/>
        <w:adjustRightInd w:val="0"/>
        <w:jc w:val="both"/>
        <w:rPr>
          <w:sz w:val="24"/>
          <w:szCs w:val="24"/>
        </w:rPr>
      </w:pPr>
      <w:r w:rsidRPr="00F363B1">
        <w:rPr>
          <w:sz w:val="24"/>
          <w:szCs w:val="24"/>
        </w:rPr>
        <w:t>endoskopické vyšetrenie gastrointestinálneho traktu a intervenčnej rádiológie v nepretržitom režime,</w:t>
      </w:r>
    </w:p>
    <w:p w14:paraId="0DF3A9E4" w14:textId="77777777" w:rsidR="00E44044" w:rsidRPr="00F363B1" w:rsidRDefault="00E44044" w:rsidP="00142124">
      <w:pPr>
        <w:pStyle w:val="CommentText"/>
        <w:widowControl w:val="0"/>
        <w:numPr>
          <w:ilvl w:val="0"/>
          <w:numId w:val="887"/>
        </w:numPr>
        <w:autoSpaceDE w:val="0"/>
        <w:autoSpaceDN w:val="0"/>
        <w:adjustRightInd w:val="0"/>
        <w:jc w:val="both"/>
        <w:rPr>
          <w:sz w:val="24"/>
          <w:szCs w:val="24"/>
        </w:rPr>
      </w:pPr>
      <w:r w:rsidRPr="00F363B1">
        <w:rPr>
          <w:sz w:val="24"/>
          <w:szCs w:val="24"/>
        </w:rPr>
        <w:t xml:space="preserve">mikrobiologické vyšetrenia (vrátane diagnostiky oportúnnych patogénov) v nepretržitom režime, </w:t>
      </w:r>
    </w:p>
    <w:p w14:paraId="57C93930" w14:textId="77777777" w:rsidR="00E44044" w:rsidRPr="00F363B1" w:rsidRDefault="00E44044" w:rsidP="00142124">
      <w:pPr>
        <w:pStyle w:val="CommentText"/>
        <w:widowControl w:val="0"/>
        <w:numPr>
          <w:ilvl w:val="0"/>
          <w:numId w:val="887"/>
        </w:numPr>
        <w:autoSpaceDE w:val="0"/>
        <w:autoSpaceDN w:val="0"/>
        <w:adjustRightInd w:val="0"/>
        <w:jc w:val="both"/>
        <w:rPr>
          <w:sz w:val="24"/>
          <w:szCs w:val="24"/>
        </w:rPr>
      </w:pPr>
      <w:r w:rsidRPr="00F363B1">
        <w:rPr>
          <w:sz w:val="24"/>
          <w:szCs w:val="24"/>
        </w:rPr>
        <w:t xml:space="preserve">dostupnosť histopatologického vyšetrenia a elektrónovej mikroskopie v nemocnici alebo na základe zmluvného vzťahu, </w:t>
      </w:r>
    </w:p>
    <w:p w14:paraId="5DA3CA77" w14:textId="77777777" w:rsidR="00E44044" w:rsidRPr="00F363B1" w:rsidRDefault="00E44044" w:rsidP="00142124">
      <w:pPr>
        <w:pStyle w:val="CommentText"/>
        <w:widowControl w:val="0"/>
        <w:numPr>
          <w:ilvl w:val="0"/>
          <w:numId w:val="887"/>
        </w:numPr>
        <w:autoSpaceDE w:val="0"/>
        <w:autoSpaceDN w:val="0"/>
        <w:adjustRightInd w:val="0"/>
        <w:jc w:val="both"/>
        <w:rPr>
          <w:sz w:val="24"/>
          <w:szCs w:val="24"/>
        </w:rPr>
      </w:pPr>
      <w:r w:rsidRPr="00F363B1">
        <w:rPr>
          <w:sz w:val="24"/>
          <w:szCs w:val="24"/>
        </w:rPr>
        <w:t>dostupnosť monitoringu imunosupresie v nemocnici,</w:t>
      </w:r>
    </w:p>
    <w:p w14:paraId="6F9B23E0" w14:textId="77777777" w:rsidR="00E44044" w:rsidRPr="00F363B1" w:rsidRDefault="00E44044" w:rsidP="00142124">
      <w:pPr>
        <w:pStyle w:val="CommentText"/>
        <w:widowControl w:val="0"/>
        <w:numPr>
          <w:ilvl w:val="0"/>
          <w:numId w:val="887"/>
        </w:numPr>
        <w:autoSpaceDE w:val="0"/>
        <w:autoSpaceDN w:val="0"/>
        <w:adjustRightInd w:val="0"/>
        <w:jc w:val="both"/>
        <w:rPr>
          <w:sz w:val="24"/>
          <w:szCs w:val="24"/>
        </w:rPr>
      </w:pPr>
      <w:r w:rsidRPr="00F363B1">
        <w:rPr>
          <w:sz w:val="24"/>
          <w:szCs w:val="24"/>
        </w:rPr>
        <w:t>dostupnosť molekulárno-biologickej diagnostiky v nemocnici alebo na základe zmluvného vzťahu,</w:t>
      </w:r>
    </w:p>
    <w:p w14:paraId="2DBC30C0" w14:textId="77777777" w:rsidR="00E44044" w:rsidRPr="00F363B1" w:rsidRDefault="00E44044" w:rsidP="00142124">
      <w:pPr>
        <w:pStyle w:val="CommentText"/>
        <w:widowControl w:val="0"/>
        <w:numPr>
          <w:ilvl w:val="0"/>
          <w:numId w:val="887"/>
        </w:numPr>
        <w:autoSpaceDE w:val="0"/>
        <w:autoSpaceDN w:val="0"/>
        <w:adjustRightInd w:val="0"/>
        <w:jc w:val="both"/>
        <w:rPr>
          <w:sz w:val="24"/>
          <w:szCs w:val="24"/>
        </w:rPr>
      </w:pPr>
      <w:r w:rsidRPr="00F363B1">
        <w:rPr>
          <w:sz w:val="24"/>
          <w:szCs w:val="24"/>
        </w:rPr>
        <w:t>dostupnosť špeciálnej imunologickej diagnostiky (typizácia histokompatibilných antigénov, lymfocytotoxická krížová skúška, Luminex, krížová skúška prietokovou cytometriou) v nemocnici alebo na základe zmluvného vzťahu,</w:t>
      </w:r>
    </w:p>
    <w:p w14:paraId="27A710A4" w14:textId="77777777" w:rsidR="00E44044" w:rsidRPr="00F363B1" w:rsidRDefault="00E44044" w:rsidP="00142124">
      <w:pPr>
        <w:pStyle w:val="CommentText"/>
        <w:numPr>
          <w:ilvl w:val="0"/>
          <w:numId w:val="887"/>
        </w:numPr>
        <w:jc w:val="both"/>
        <w:rPr>
          <w:sz w:val="24"/>
          <w:szCs w:val="24"/>
        </w:rPr>
      </w:pPr>
      <w:r w:rsidRPr="00F363B1">
        <w:rPr>
          <w:sz w:val="24"/>
          <w:szCs w:val="24"/>
        </w:rPr>
        <w:t>prístroj na rýchlu sérologickú diagnostiku.</w:t>
      </w:r>
    </w:p>
    <w:p w14:paraId="0907ACF9" w14:textId="77777777" w:rsidR="00B049F3" w:rsidRPr="00F363B1" w:rsidRDefault="00B049F3" w:rsidP="00656421">
      <w:pPr>
        <w:jc w:val="both"/>
      </w:pPr>
    </w:p>
    <w:p w14:paraId="2411321E" w14:textId="28DF1985" w:rsidR="00AC4C4A" w:rsidRPr="00B71740" w:rsidRDefault="00AC4C4A" w:rsidP="00142124">
      <w:pPr>
        <w:pStyle w:val="ListParagraph"/>
        <w:numPr>
          <w:ilvl w:val="0"/>
          <w:numId w:val="901"/>
        </w:numPr>
        <w:rPr>
          <w:rFonts w:ascii="Times New Roman" w:hAnsi="Times New Roman"/>
        </w:rPr>
      </w:pPr>
      <w:r w:rsidRPr="00B71740">
        <w:rPr>
          <w:rFonts w:ascii="Times New Roman" w:hAnsi="Times New Roman"/>
        </w:rPr>
        <w:t xml:space="preserve">Iné programy alebo medicínske služby, ktoré sa musia v nemocnici súčasne poskytovať </w:t>
      </w:r>
      <w:r w:rsidR="00B049F3" w:rsidRPr="00B71740">
        <w:rPr>
          <w:rFonts w:ascii="Times New Roman" w:hAnsi="Times New Roman"/>
        </w:rPr>
        <w:t xml:space="preserve">pre poskytovanie medicínskej služby Transplantácia srdca </w:t>
      </w:r>
      <w:r w:rsidRPr="00B71740">
        <w:rPr>
          <w:rFonts w:ascii="Times New Roman" w:hAnsi="Times New Roman"/>
        </w:rPr>
        <w:t>sú Kardiochirurgický program.</w:t>
      </w:r>
    </w:p>
    <w:p w14:paraId="168AD342" w14:textId="77777777" w:rsidR="00AC4C4A" w:rsidRPr="00F363B1" w:rsidRDefault="00AC4C4A" w:rsidP="00656421">
      <w:pPr>
        <w:jc w:val="both"/>
      </w:pPr>
    </w:p>
    <w:p w14:paraId="7A299123" w14:textId="696D6038" w:rsidR="00E44044" w:rsidRPr="00F363B1" w:rsidRDefault="00E44044" w:rsidP="00142124">
      <w:pPr>
        <w:pStyle w:val="ListParagraph"/>
        <w:numPr>
          <w:ilvl w:val="0"/>
          <w:numId w:val="901"/>
        </w:numPr>
        <w:rPr>
          <w:rFonts w:ascii="Times New Roman" w:hAnsi="Times New Roman"/>
        </w:rPr>
      </w:pPr>
      <w:r w:rsidRPr="00F363B1">
        <w:rPr>
          <w:rFonts w:ascii="Times New Roman" w:hAnsi="Times New Roman"/>
        </w:rPr>
        <w:t xml:space="preserve">Špeciálne personálne zabezpečenie </w:t>
      </w:r>
      <w:r w:rsidR="001273C2" w:rsidRPr="00F363B1">
        <w:rPr>
          <w:rFonts w:ascii="Times New Roman" w:hAnsi="Times New Roman"/>
          <w:bCs/>
        </w:rPr>
        <w:t>pre poskytovanie medicínskej služby</w:t>
      </w:r>
      <w:r w:rsidR="001273C2" w:rsidRPr="00F363B1">
        <w:rPr>
          <w:rFonts w:ascii="Times New Roman" w:hAnsi="Times New Roman"/>
        </w:rPr>
        <w:t xml:space="preserve"> </w:t>
      </w:r>
      <w:r w:rsidRPr="00F363B1">
        <w:rPr>
          <w:rFonts w:ascii="Times New Roman" w:hAnsi="Times New Roman"/>
        </w:rPr>
        <w:t>Transplantácia srdca</w:t>
      </w:r>
      <w:r w:rsidR="001273C2" w:rsidRPr="00F363B1">
        <w:rPr>
          <w:rFonts w:ascii="Times New Roman" w:hAnsi="Times New Roman"/>
        </w:rPr>
        <w:t xml:space="preserve"> je</w:t>
      </w:r>
    </w:p>
    <w:p w14:paraId="5768002E" w14:textId="44D8C629" w:rsidR="001273C2" w:rsidRPr="00F363B1" w:rsidRDefault="00E44044" w:rsidP="00142124">
      <w:pPr>
        <w:pStyle w:val="ListParagraph"/>
        <w:numPr>
          <w:ilvl w:val="0"/>
          <w:numId w:val="889"/>
        </w:numPr>
        <w:rPr>
          <w:rFonts w:ascii="Times New Roman" w:eastAsia="Calibri" w:hAnsi="Times New Roman"/>
        </w:rPr>
      </w:pPr>
      <w:r w:rsidRPr="00F363B1">
        <w:rPr>
          <w:rFonts w:ascii="Times New Roman" w:hAnsi="Times New Roman"/>
        </w:rPr>
        <w:t xml:space="preserve">traja lekári so špecializáciou v špecializačnom odbore </w:t>
      </w:r>
      <w:r w:rsidRPr="00F363B1">
        <w:rPr>
          <w:rFonts w:ascii="Times New Roman" w:eastAsia="Arial Narrow" w:hAnsi="Times New Roman"/>
        </w:rPr>
        <w:t>kardiochirurgia</w:t>
      </w:r>
      <w:r w:rsidR="001273C2" w:rsidRPr="00F363B1">
        <w:rPr>
          <w:rFonts w:ascii="Times New Roman" w:eastAsia="Arial Narrow" w:hAnsi="Times New Roman"/>
        </w:rPr>
        <w:t>, každý s úväzkom 1,0</w:t>
      </w:r>
      <w:r w:rsidR="00EA5321" w:rsidRPr="00F363B1">
        <w:rPr>
          <w:rFonts w:ascii="Times New Roman" w:eastAsia="Arial Narrow" w:hAnsi="Times New Roman"/>
        </w:rPr>
        <w:t xml:space="preserve"> z toho jeden určený pre odber srdca,</w:t>
      </w:r>
    </w:p>
    <w:p w14:paraId="27B1F07D" w14:textId="4B36F114" w:rsidR="00E44044" w:rsidRPr="00F363B1" w:rsidRDefault="00E44044" w:rsidP="00142124">
      <w:pPr>
        <w:pStyle w:val="ListParagraph"/>
        <w:numPr>
          <w:ilvl w:val="0"/>
          <w:numId w:val="889"/>
        </w:numPr>
        <w:rPr>
          <w:rFonts w:ascii="Times New Roman" w:eastAsia="Calibri" w:hAnsi="Times New Roman"/>
        </w:rPr>
      </w:pPr>
      <w:r w:rsidRPr="00F363B1">
        <w:rPr>
          <w:rFonts w:ascii="Times New Roman" w:eastAsia="Arial Narrow" w:hAnsi="Times New Roman"/>
        </w:rPr>
        <w:t xml:space="preserve">jeden lekár </w:t>
      </w:r>
      <w:r w:rsidR="001273C2" w:rsidRPr="00F363B1">
        <w:rPr>
          <w:rFonts w:ascii="Times New Roman" w:eastAsia="Arial Narrow" w:hAnsi="Times New Roman"/>
        </w:rPr>
        <w:t xml:space="preserve">zaradení v špecializačnej príprave v odbore kardiochirurgia </w:t>
      </w:r>
      <w:r w:rsidRPr="00F363B1">
        <w:rPr>
          <w:rFonts w:ascii="Times New Roman" w:eastAsia="Arial Narrow" w:hAnsi="Times New Roman"/>
        </w:rPr>
        <w:t>v príprave, s úväzkom 1,0,</w:t>
      </w:r>
      <w:r w:rsidRPr="00F363B1">
        <w:rPr>
          <w:rFonts w:ascii="Times New Roman" w:hAnsi="Times New Roman"/>
        </w:rPr>
        <w:t xml:space="preserve"> </w:t>
      </w:r>
    </w:p>
    <w:p w14:paraId="1083B287" w14:textId="77777777" w:rsidR="00EA5321" w:rsidRPr="00F363B1" w:rsidRDefault="00EA5321" w:rsidP="00142124">
      <w:pPr>
        <w:pStyle w:val="ListParagraph"/>
        <w:numPr>
          <w:ilvl w:val="0"/>
          <w:numId w:val="889"/>
        </w:numPr>
        <w:rPr>
          <w:rFonts w:ascii="Times New Roman" w:hAnsi="Times New Roman"/>
        </w:rPr>
      </w:pPr>
      <w:r w:rsidRPr="00F363B1">
        <w:rPr>
          <w:rFonts w:ascii="Times New Roman" w:hAnsi="Times New Roman"/>
        </w:rPr>
        <w:t xml:space="preserve">dvaja lekári so špecializáciou v špecializačnom odbore pediatrická kardiológia, každý s úväzkom 1,0 a s praxou v transplantačnej medicíne a imunosupresívnej liečbe, </w:t>
      </w:r>
    </w:p>
    <w:p w14:paraId="071B1165" w14:textId="77777777" w:rsidR="00EA5321" w:rsidRPr="00F363B1" w:rsidRDefault="00EA5321" w:rsidP="00142124">
      <w:pPr>
        <w:pStyle w:val="ListParagraph"/>
        <w:numPr>
          <w:ilvl w:val="0"/>
          <w:numId w:val="889"/>
        </w:numPr>
        <w:rPr>
          <w:rFonts w:ascii="Times New Roman" w:hAnsi="Times New Roman"/>
        </w:rPr>
      </w:pPr>
      <w:r w:rsidRPr="00F363B1">
        <w:rPr>
          <w:rFonts w:ascii="Times New Roman" w:hAnsi="Times New Roman"/>
        </w:rPr>
        <w:t>lekár so špecializáciou v špecializačnom odbore pediatrická anestéziológia a súčasne so špecializáciou v špecializačnom odbore pediatrická kardiológia</w:t>
      </w:r>
      <w:r w:rsidRPr="00F363B1">
        <w:rPr>
          <w:rFonts w:ascii="Times New Roman" w:hAnsi="Times New Roman"/>
          <w:vertAlign w:val="superscript"/>
        </w:rPr>
        <w:t xml:space="preserve"> </w:t>
      </w:r>
      <w:r w:rsidRPr="00F363B1">
        <w:rPr>
          <w:rFonts w:ascii="Times New Roman" w:hAnsi="Times New Roman"/>
        </w:rPr>
        <w:t>pre transplantáciu srdca, s kumulatívnym úväzkom 3,0,</w:t>
      </w:r>
    </w:p>
    <w:p w14:paraId="5CC36968" w14:textId="12133D15" w:rsidR="00EA5321" w:rsidRPr="00F363B1" w:rsidRDefault="00EA5321" w:rsidP="00142124">
      <w:pPr>
        <w:pStyle w:val="ListParagraph"/>
        <w:numPr>
          <w:ilvl w:val="0"/>
          <w:numId w:val="889"/>
        </w:numPr>
        <w:rPr>
          <w:rFonts w:ascii="Times New Roman" w:hAnsi="Times New Roman"/>
        </w:rPr>
      </w:pPr>
      <w:r w:rsidRPr="00F363B1">
        <w:rPr>
          <w:rFonts w:ascii="Times New Roman" w:hAnsi="Times New Roman"/>
        </w:rPr>
        <w:t>dvaja lekári so špecializáciou v špecializačnom odbore kardiológia a so skúsenosťou v detskej  intervenčnej kardiológii, každý s úväzkom 1,0.</w:t>
      </w:r>
    </w:p>
    <w:p w14:paraId="571CD331" w14:textId="77777777" w:rsidR="00EA5321" w:rsidRPr="00F363B1" w:rsidRDefault="00EA5321" w:rsidP="00142124">
      <w:pPr>
        <w:pStyle w:val="ListParagraph"/>
        <w:numPr>
          <w:ilvl w:val="0"/>
          <w:numId w:val="889"/>
        </w:numPr>
        <w:rPr>
          <w:rFonts w:ascii="Times New Roman" w:hAnsi="Times New Roman"/>
        </w:rPr>
      </w:pPr>
      <w:r w:rsidRPr="00F363B1">
        <w:rPr>
          <w:rFonts w:ascii="Times New Roman" w:hAnsi="Times New Roman"/>
        </w:rPr>
        <w:t>jeden lekár zaradený v špecializačnej príprave v  odbore kardiológia so skúsenosťou v detskej  intervenčnej kardiológii, s úväzkom 1,0,</w:t>
      </w:r>
    </w:p>
    <w:p w14:paraId="5CD68B8F" w14:textId="3622261C" w:rsidR="00E44044" w:rsidRPr="00F363B1" w:rsidRDefault="00E44044" w:rsidP="00142124">
      <w:pPr>
        <w:pStyle w:val="ListParagraph"/>
        <w:numPr>
          <w:ilvl w:val="0"/>
          <w:numId w:val="889"/>
        </w:numPr>
        <w:rPr>
          <w:rFonts w:ascii="Times New Roman" w:eastAsiaTheme="minorHAnsi" w:hAnsi="Times New Roman"/>
        </w:rPr>
      </w:pPr>
      <w:r w:rsidRPr="00F363B1">
        <w:rPr>
          <w:rFonts w:ascii="Times New Roman" w:eastAsia="Arial Narrow" w:hAnsi="Times New Roman"/>
        </w:rPr>
        <w:t>tím pre obsluhu kardiopulmonálneho extrakorporálneho (perfuziológovia) obehu v intenciách kardiochirurgického programu,</w:t>
      </w:r>
    </w:p>
    <w:p w14:paraId="0AD7EFA4" w14:textId="26F71726" w:rsidR="00EA5321" w:rsidRPr="00F363B1" w:rsidRDefault="00EA5321" w:rsidP="00142124">
      <w:pPr>
        <w:pStyle w:val="ListParagraph"/>
        <w:numPr>
          <w:ilvl w:val="0"/>
          <w:numId w:val="889"/>
        </w:numPr>
        <w:rPr>
          <w:rFonts w:ascii="Times New Roman" w:hAnsi="Times New Roman"/>
        </w:rPr>
      </w:pPr>
      <w:r w:rsidRPr="00F363B1">
        <w:rPr>
          <w:rFonts w:ascii="Times New Roman" w:hAnsi="Times New Roman"/>
        </w:rPr>
        <w:t>transplantační koordinátori, s kumulatívnym úväzkom 1,0 podľa osobitného predpisu.</w:t>
      </w:r>
      <w:r w:rsidRPr="00F363B1">
        <w:rPr>
          <w:rFonts w:ascii="Times New Roman" w:hAnsi="Times New Roman"/>
          <w:vertAlign w:val="superscript"/>
        </w:rPr>
        <w:t>1</w:t>
      </w:r>
      <w:r w:rsidRPr="00F363B1">
        <w:rPr>
          <w:rFonts w:ascii="Times New Roman" w:hAnsi="Times New Roman"/>
        </w:rPr>
        <w:t xml:space="preserve"> </w:t>
      </w:r>
    </w:p>
    <w:p w14:paraId="44EACB9E" w14:textId="77777777" w:rsidR="00E44044" w:rsidRPr="00F363B1" w:rsidRDefault="00E44044" w:rsidP="00656421">
      <w:pPr>
        <w:jc w:val="both"/>
      </w:pPr>
    </w:p>
    <w:p w14:paraId="4BD42CE2" w14:textId="7AEA9BDC" w:rsidR="00E44044" w:rsidRPr="00F363B1" w:rsidRDefault="00E44044" w:rsidP="00142124">
      <w:pPr>
        <w:pStyle w:val="ListParagraph"/>
        <w:numPr>
          <w:ilvl w:val="0"/>
          <w:numId w:val="901"/>
        </w:numPr>
        <w:rPr>
          <w:rFonts w:ascii="Times New Roman" w:hAnsi="Times New Roman"/>
        </w:rPr>
      </w:pPr>
      <w:r w:rsidRPr="00F363B1">
        <w:rPr>
          <w:rFonts w:ascii="Times New Roman" w:hAnsi="Times New Roman"/>
        </w:rPr>
        <w:t xml:space="preserve">Špeciálne materiálno-technické vybavenie </w:t>
      </w:r>
      <w:r w:rsidR="001273C2" w:rsidRPr="00F363B1">
        <w:rPr>
          <w:rFonts w:ascii="Times New Roman" w:hAnsi="Times New Roman"/>
          <w:bCs/>
        </w:rPr>
        <w:t>pre poskytovanie medicínskej služby</w:t>
      </w:r>
      <w:r w:rsidR="001273C2" w:rsidRPr="00F363B1">
        <w:rPr>
          <w:rFonts w:ascii="Times New Roman" w:hAnsi="Times New Roman"/>
        </w:rPr>
        <w:t xml:space="preserve"> </w:t>
      </w:r>
      <w:r w:rsidR="00AC4C4A" w:rsidRPr="00F363B1">
        <w:rPr>
          <w:rFonts w:ascii="Times New Roman" w:hAnsi="Times New Roman"/>
        </w:rPr>
        <w:t xml:space="preserve">Transplantácia srdca </w:t>
      </w:r>
      <w:r w:rsidRPr="00F363B1">
        <w:rPr>
          <w:rFonts w:ascii="Times New Roman" w:hAnsi="Times New Roman"/>
        </w:rPr>
        <w:t>je kardiochirurgick</w:t>
      </w:r>
      <w:r w:rsidR="00AC4C4A" w:rsidRPr="00F363B1">
        <w:rPr>
          <w:rFonts w:ascii="Times New Roman" w:hAnsi="Times New Roman"/>
        </w:rPr>
        <w:t xml:space="preserve">é pracovisko s </w:t>
      </w:r>
      <w:r w:rsidRPr="00F363B1">
        <w:rPr>
          <w:rFonts w:ascii="Times New Roman" w:hAnsi="Times New Roman"/>
        </w:rPr>
        <w:t>vybavením</w:t>
      </w:r>
    </w:p>
    <w:p w14:paraId="25CAC76D" w14:textId="77777777" w:rsidR="00E44044" w:rsidRPr="00F363B1" w:rsidRDefault="00E44044" w:rsidP="00142124">
      <w:pPr>
        <w:pStyle w:val="CommentText"/>
        <w:numPr>
          <w:ilvl w:val="0"/>
          <w:numId w:val="890"/>
        </w:numPr>
        <w:jc w:val="both"/>
        <w:rPr>
          <w:sz w:val="24"/>
          <w:szCs w:val="24"/>
        </w:rPr>
      </w:pPr>
      <w:r w:rsidRPr="00F363B1">
        <w:rPr>
          <w:sz w:val="24"/>
          <w:szCs w:val="24"/>
        </w:rPr>
        <w:t xml:space="preserve">výrobník ľadovej drte, </w:t>
      </w:r>
    </w:p>
    <w:p w14:paraId="6F515498" w14:textId="77777777" w:rsidR="00E44044" w:rsidRPr="00F363B1" w:rsidRDefault="00E44044" w:rsidP="00142124">
      <w:pPr>
        <w:pStyle w:val="CommentText"/>
        <w:numPr>
          <w:ilvl w:val="0"/>
          <w:numId w:val="890"/>
        </w:numPr>
        <w:jc w:val="both"/>
        <w:rPr>
          <w:sz w:val="24"/>
          <w:szCs w:val="24"/>
        </w:rPr>
      </w:pPr>
      <w:r w:rsidRPr="00F363B1">
        <w:rPr>
          <w:sz w:val="24"/>
          <w:szCs w:val="24"/>
        </w:rPr>
        <w:t>transportný box pre transport srdca,</w:t>
      </w:r>
    </w:p>
    <w:p w14:paraId="64DB7C19" w14:textId="006A48AA" w:rsidR="00E44044" w:rsidRPr="00F363B1" w:rsidRDefault="00E44044" w:rsidP="00142124">
      <w:pPr>
        <w:pStyle w:val="CommentText"/>
        <w:numPr>
          <w:ilvl w:val="0"/>
          <w:numId w:val="890"/>
        </w:numPr>
        <w:jc w:val="both"/>
        <w:rPr>
          <w:sz w:val="24"/>
          <w:szCs w:val="24"/>
        </w:rPr>
      </w:pPr>
      <w:r w:rsidRPr="00F363B1">
        <w:rPr>
          <w:sz w:val="24"/>
          <w:szCs w:val="24"/>
        </w:rPr>
        <w:t>chladiaci box na uskladnenie perfúznych roztokov</w:t>
      </w:r>
      <w:r w:rsidR="00E50219" w:rsidRPr="00F363B1">
        <w:rPr>
          <w:sz w:val="24"/>
          <w:szCs w:val="24"/>
        </w:rPr>
        <w:t>.</w:t>
      </w:r>
    </w:p>
    <w:p w14:paraId="2C32A1CB" w14:textId="77777777" w:rsidR="001273C2" w:rsidRPr="00F363B1" w:rsidRDefault="001273C2" w:rsidP="00656421">
      <w:pPr>
        <w:pStyle w:val="CommentText"/>
        <w:ind w:left="360"/>
        <w:jc w:val="both"/>
        <w:rPr>
          <w:sz w:val="24"/>
          <w:szCs w:val="24"/>
        </w:rPr>
      </w:pPr>
    </w:p>
    <w:p w14:paraId="2B19E4AF" w14:textId="3BDED6F1" w:rsidR="00E44044" w:rsidRPr="00F363B1" w:rsidRDefault="00E44044" w:rsidP="00142124">
      <w:pPr>
        <w:pStyle w:val="ListParagraph"/>
        <w:numPr>
          <w:ilvl w:val="0"/>
          <w:numId w:val="901"/>
        </w:numPr>
        <w:contextualSpacing w:val="0"/>
        <w:rPr>
          <w:rFonts w:ascii="Times New Roman" w:hAnsi="Times New Roman"/>
        </w:rPr>
      </w:pPr>
      <w:r w:rsidRPr="00F363B1">
        <w:rPr>
          <w:rFonts w:ascii="Times New Roman" w:hAnsi="Times New Roman"/>
        </w:rPr>
        <w:t xml:space="preserve">Špeciálne materiálno-technické vybavenie </w:t>
      </w:r>
      <w:r w:rsidR="001273C2" w:rsidRPr="00F363B1">
        <w:rPr>
          <w:rFonts w:ascii="Times New Roman" w:hAnsi="Times New Roman"/>
          <w:bCs/>
        </w:rPr>
        <w:t>pre poskytovanie medicínskej služby</w:t>
      </w:r>
      <w:r w:rsidR="001273C2" w:rsidRPr="00F363B1">
        <w:rPr>
          <w:rFonts w:ascii="Times New Roman" w:hAnsi="Times New Roman"/>
        </w:rPr>
        <w:t xml:space="preserve"> Transplantácia srdca </w:t>
      </w:r>
      <w:r w:rsidRPr="00F363B1">
        <w:rPr>
          <w:rFonts w:ascii="Times New Roman" w:hAnsi="Times New Roman"/>
        </w:rPr>
        <w:t>je pred a potransplantačná zdravotná starostlivosť (transplantačná kardiológia) s vybavením</w:t>
      </w:r>
    </w:p>
    <w:p w14:paraId="1B66E325" w14:textId="77777777" w:rsidR="00E44044" w:rsidRPr="00F363B1" w:rsidRDefault="00E44044" w:rsidP="00142124">
      <w:pPr>
        <w:pStyle w:val="CommentText"/>
        <w:widowControl w:val="0"/>
        <w:numPr>
          <w:ilvl w:val="0"/>
          <w:numId w:val="891"/>
        </w:numPr>
        <w:autoSpaceDE w:val="0"/>
        <w:autoSpaceDN w:val="0"/>
        <w:adjustRightInd w:val="0"/>
        <w:jc w:val="both"/>
        <w:rPr>
          <w:sz w:val="24"/>
          <w:szCs w:val="24"/>
        </w:rPr>
      </w:pPr>
      <w:r w:rsidRPr="00F363B1">
        <w:rPr>
          <w:sz w:val="24"/>
          <w:szCs w:val="24"/>
        </w:rPr>
        <w:t>hemodialýza a  kontinuálna veno – venózna hemodiafiltrácia v nepretržitom režime,</w:t>
      </w:r>
    </w:p>
    <w:p w14:paraId="5524C68D" w14:textId="77777777" w:rsidR="00E44044" w:rsidRPr="00F363B1" w:rsidRDefault="00E44044" w:rsidP="00142124">
      <w:pPr>
        <w:pStyle w:val="CommentText"/>
        <w:widowControl w:val="0"/>
        <w:numPr>
          <w:ilvl w:val="0"/>
          <w:numId w:val="891"/>
        </w:numPr>
        <w:autoSpaceDE w:val="0"/>
        <w:autoSpaceDN w:val="0"/>
        <w:adjustRightInd w:val="0"/>
        <w:jc w:val="both"/>
        <w:rPr>
          <w:sz w:val="24"/>
          <w:szCs w:val="24"/>
        </w:rPr>
      </w:pPr>
      <w:r w:rsidRPr="00F363B1">
        <w:rPr>
          <w:sz w:val="24"/>
          <w:szCs w:val="24"/>
        </w:rPr>
        <w:t xml:space="preserve">veľkoobjemová výmena plazmy/plazmaferéza/imunoadsorpcia v nepretržitom režime, </w:t>
      </w:r>
    </w:p>
    <w:p w14:paraId="7EE1ED54" w14:textId="77777777" w:rsidR="00E44044" w:rsidRPr="00F363B1" w:rsidRDefault="00E44044" w:rsidP="00142124">
      <w:pPr>
        <w:pStyle w:val="CommentText"/>
        <w:widowControl w:val="0"/>
        <w:numPr>
          <w:ilvl w:val="0"/>
          <w:numId w:val="891"/>
        </w:numPr>
        <w:autoSpaceDE w:val="0"/>
        <w:autoSpaceDN w:val="0"/>
        <w:adjustRightInd w:val="0"/>
        <w:jc w:val="both"/>
        <w:rPr>
          <w:sz w:val="24"/>
          <w:szCs w:val="24"/>
        </w:rPr>
      </w:pPr>
      <w:r w:rsidRPr="00F363B1">
        <w:rPr>
          <w:sz w:val="24"/>
          <w:szCs w:val="24"/>
        </w:rPr>
        <w:t xml:space="preserve">vyšetrenie počítačovou tomografiou v nepretržitom, </w:t>
      </w:r>
    </w:p>
    <w:p w14:paraId="3C5AB51D" w14:textId="77777777" w:rsidR="00E44044" w:rsidRPr="00F363B1" w:rsidRDefault="00E44044" w:rsidP="00142124">
      <w:pPr>
        <w:pStyle w:val="CommentText"/>
        <w:widowControl w:val="0"/>
        <w:numPr>
          <w:ilvl w:val="0"/>
          <w:numId w:val="891"/>
        </w:numPr>
        <w:autoSpaceDE w:val="0"/>
        <w:autoSpaceDN w:val="0"/>
        <w:adjustRightInd w:val="0"/>
        <w:jc w:val="both"/>
        <w:rPr>
          <w:sz w:val="24"/>
          <w:szCs w:val="24"/>
        </w:rPr>
      </w:pPr>
      <w:r w:rsidRPr="00F363B1">
        <w:rPr>
          <w:sz w:val="24"/>
          <w:szCs w:val="24"/>
        </w:rPr>
        <w:t xml:space="preserve">vyšetrenie transtorakálnou a transezofageálnou echokardiou v nepretržitom režime, </w:t>
      </w:r>
    </w:p>
    <w:p w14:paraId="7EE2EE47" w14:textId="77777777" w:rsidR="00E44044" w:rsidRPr="00F363B1" w:rsidRDefault="00E44044" w:rsidP="00142124">
      <w:pPr>
        <w:pStyle w:val="CommentText"/>
        <w:widowControl w:val="0"/>
        <w:numPr>
          <w:ilvl w:val="0"/>
          <w:numId w:val="891"/>
        </w:numPr>
        <w:autoSpaceDE w:val="0"/>
        <w:autoSpaceDN w:val="0"/>
        <w:adjustRightInd w:val="0"/>
        <w:jc w:val="both"/>
        <w:rPr>
          <w:sz w:val="24"/>
          <w:szCs w:val="24"/>
        </w:rPr>
      </w:pPr>
      <w:r w:rsidRPr="00F363B1">
        <w:rPr>
          <w:sz w:val="24"/>
          <w:szCs w:val="24"/>
        </w:rPr>
        <w:t>kardio magnetická rezonancia v nepretržitom režime,</w:t>
      </w:r>
    </w:p>
    <w:p w14:paraId="62DC0457" w14:textId="77777777" w:rsidR="00E44044" w:rsidRPr="00F363B1" w:rsidRDefault="00E44044" w:rsidP="00142124">
      <w:pPr>
        <w:pStyle w:val="CommentText"/>
        <w:widowControl w:val="0"/>
        <w:numPr>
          <w:ilvl w:val="0"/>
          <w:numId w:val="891"/>
        </w:numPr>
        <w:autoSpaceDE w:val="0"/>
        <w:autoSpaceDN w:val="0"/>
        <w:adjustRightInd w:val="0"/>
        <w:jc w:val="both"/>
        <w:rPr>
          <w:sz w:val="24"/>
          <w:szCs w:val="24"/>
        </w:rPr>
      </w:pPr>
      <w:r w:rsidRPr="00F363B1">
        <w:rPr>
          <w:sz w:val="24"/>
          <w:szCs w:val="24"/>
        </w:rPr>
        <w:t>krvná banka v nepretržitom režime,</w:t>
      </w:r>
    </w:p>
    <w:p w14:paraId="2D9F62AF" w14:textId="77777777" w:rsidR="00E44044" w:rsidRPr="00F363B1" w:rsidRDefault="00E44044" w:rsidP="00142124">
      <w:pPr>
        <w:pStyle w:val="CommentText"/>
        <w:widowControl w:val="0"/>
        <w:numPr>
          <w:ilvl w:val="0"/>
          <w:numId w:val="891"/>
        </w:numPr>
        <w:autoSpaceDE w:val="0"/>
        <w:autoSpaceDN w:val="0"/>
        <w:adjustRightInd w:val="0"/>
        <w:jc w:val="both"/>
        <w:rPr>
          <w:sz w:val="24"/>
          <w:szCs w:val="24"/>
        </w:rPr>
      </w:pPr>
      <w:r w:rsidRPr="00F363B1">
        <w:rPr>
          <w:sz w:val="24"/>
          <w:szCs w:val="24"/>
        </w:rPr>
        <w:t>ECMO (extracorporal membrane oxygenation) – extrakorporálna membránová oxygenácia v nepretržitom režime,</w:t>
      </w:r>
    </w:p>
    <w:p w14:paraId="5699AEB0" w14:textId="77777777" w:rsidR="00E44044" w:rsidRPr="00F363B1" w:rsidRDefault="00E44044" w:rsidP="00142124">
      <w:pPr>
        <w:pStyle w:val="CommentText"/>
        <w:widowControl w:val="0"/>
        <w:numPr>
          <w:ilvl w:val="0"/>
          <w:numId w:val="891"/>
        </w:numPr>
        <w:autoSpaceDE w:val="0"/>
        <w:autoSpaceDN w:val="0"/>
        <w:adjustRightInd w:val="0"/>
        <w:jc w:val="both"/>
        <w:rPr>
          <w:sz w:val="24"/>
          <w:szCs w:val="24"/>
        </w:rPr>
      </w:pPr>
      <w:r w:rsidRPr="00F363B1">
        <w:rPr>
          <w:sz w:val="24"/>
          <w:szCs w:val="24"/>
        </w:rPr>
        <w:t>prístroj na dočasnú podporu ľavej/pravej/oboch komôr v nepretržitom režime,</w:t>
      </w:r>
    </w:p>
    <w:p w14:paraId="60CF6AFB" w14:textId="77777777" w:rsidR="00E44044" w:rsidRPr="00F363B1" w:rsidRDefault="00E44044" w:rsidP="00142124">
      <w:pPr>
        <w:pStyle w:val="CommentText"/>
        <w:widowControl w:val="0"/>
        <w:numPr>
          <w:ilvl w:val="0"/>
          <w:numId w:val="891"/>
        </w:numPr>
        <w:autoSpaceDE w:val="0"/>
        <w:autoSpaceDN w:val="0"/>
        <w:adjustRightInd w:val="0"/>
        <w:jc w:val="both"/>
        <w:rPr>
          <w:sz w:val="24"/>
          <w:szCs w:val="24"/>
        </w:rPr>
      </w:pPr>
      <w:r w:rsidRPr="00F363B1">
        <w:rPr>
          <w:sz w:val="24"/>
          <w:szCs w:val="24"/>
        </w:rPr>
        <w:t>endoskopické vyšetrenie gastrointestinálneho traktu a intervenčnej rádiológie v nepretržitom režime,</w:t>
      </w:r>
    </w:p>
    <w:p w14:paraId="1047FF3F" w14:textId="77777777" w:rsidR="00E44044" w:rsidRPr="00F363B1" w:rsidRDefault="00E44044" w:rsidP="00142124">
      <w:pPr>
        <w:pStyle w:val="CommentText"/>
        <w:widowControl w:val="0"/>
        <w:numPr>
          <w:ilvl w:val="0"/>
          <w:numId w:val="891"/>
        </w:numPr>
        <w:autoSpaceDE w:val="0"/>
        <w:autoSpaceDN w:val="0"/>
        <w:adjustRightInd w:val="0"/>
        <w:jc w:val="both"/>
        <w:rPr>
          <w:sz w:val="24"/>
          <w:szCs w:val="24"/>
        </w:rPr>
      </w:pPr>
      <w:r w:rsidRPr="00F363B1">
        <w:rPr>
          <w:sz w:val="24"/>
          <w:szCs w:val="24"/>
        </w:rPr>
        <w:t xml:space="preserve">mikrobiologické vyšetrenie (vrátane diagnostiky oportúnnych patogénov) v nepretržitom režime, </w:t>
      </w:r>
    </w:p>
    <w:p w14:paraId="3517C21E" w14:textId="77777777" w:rsidR="00E44044" w:rsidRPr="00F363B1" w:rsidRDefault="00E44044" w:rsidP="00142124">
      <w:pPr>
        <w:pStyle w:val="CommentText"/>
        <w:widowControl w:val="0"/>
        <w:numPr>
          <w:ilvl w:val="0"/>
          <w:numId w:val="891"/>
        </w:numPr>
        <w:autoSpaceDE w:val="0"/>
        <w:autoSpaceDN w:val="0"/>
        <w:adjustRightInd w:val="0"/>
        <w:jc w:val="both"/>
        <w:rPr>
          <w:sz w:val="24"/>
          <w:szCs w:val="24"/>
        </w:rPr>
      </w:pPr>
      <w:r w:rsidRPr="00F363B1">
        <w:rPr>
          <w:sz w:val="24"/>
          <w:szCs w:val="24"/>
        </w:rPr>
        <w:t xml:space="preserve">dostupnosť histopatologického vyšetrenia a elektrónovej mikroskopie v nemocnici alebo na základe zmluvného vzťahu, </w:t>
      </w:r>
    </w:p>
    <w:p w14:paraId="6B7ED582" w14:textId="77777777" w:rsidR="00E44044" w:rsidRPr="00F363B1" w:rsidRDefault="00E44044" w:rsidP="00142124">
      <w:pPr>
        <w:pStyle w:val="CommentText"/>
        <w:widowControl w:val="0"/>
        <w:numPr>
          <w:ilvl w:val="0"/>
          <w:numId w:val="891"/>
        </w:numPr>
        <w:autoSpaceDE w:val="0"/>
        <w:autoSpaceDN w:val="0"/>
        <w:adjustRightInd w:val="0"/>
        <w:jc w:val="both"/>
        <w:rPr>
          <w:sz w:val="24"/>
          <w:szCs w:val="24"/>
        </w:rPr>
      </w:pPr>
      <w:r w:rsidRPr="00F363B1">
        <w:rPr>
          <w:sz w:val="24"/>
          <w:szCs w:val="24"/>
        </w:rPr>
        <w:t>dostupnosť špeciálnej imunologickej diagnostiky (typizácia histokompatibilných antigénov, lymfocytotoxická krížová skúška, Luminex, krížová skúška prietokovou cytometriou ) v nemocnici alebo na základe zmluvného vzťahu,</w:t>
      </w:r>
    </w:p>
    <w:p w14:paraId="7BD1C98B" w14:textId="77777777" w:rsidR="00E44044" w:rsidRPr="00F363B1" w:rsidRDefault="00E44044" w:rsidP="00142124">
      <w:pPr>
        <w:pStyle w:val="CommentText"/>
        <w:widowControl w:val="0"/>
        <w:numPr>
          <w:ilvl w:val="0"/>
          <w:numId w:val="891"/>
        </w:numPr>
        <w:autoSpaceDE w:val="0"/>
        <w:autoSpaceDN w:val="0"/>
        <w:adjustRightInd w:val="0"/>
        <w:jc w:val="both"/>
        <w:rPr>
          <w:sz w:val="24"/>
          <w:szCs w:val="24"/>
        </w:rPr>
      </w:pPr>
      <w:r w:rsidRPr="00F363B1">
        <w:rPr>
          <w:sz w:val="24"/>
          <w:szCs w:val="24"/>
        </w:rPr>
        <w:t>dostupnosť monitoringu imunosupresie v nemocnici,</w:t>
      </w:r>
    </w:p>
    <w:p w14:paraId="3A2DDA4C" w14:textId="77777777" w:rsidR="00E44044" w:rsidRPr="00F363B1" w:rsidRDefault="00E44044" w:rsidP="00142124">
      <w:pPr>
        <w:pStyle w:val="CommentText"/>
        <w:widowControl w:val="0"/>
        <w:numPr>
          <w:ilvl w:val="0"/>
          <w:numId w:val="891"/>
        </w:numPr>
        <w:autoSpaceDE w:val="0"/>
        <w:autoSpaceDN w:val="0"/>
        <w:adjustRightInd w:val="0"/>
        <w:jc w:val="both"/>
        <w:rPr>
          <w:sz w:val="24"/>
          <w:szCs w:val="24"/>
        </w:rPr>
      </w:pPr>
      <w:r w:rsidRPr="00F363B1">
        <w:rPr>
          <w:sz w:val="24"/>
          <w:szCs w:val="24"/>
        </w:rPr>
        <w:t>dostupnosť molekulárno-biologickej diagnostiky v nemocnici alebo na základe zmluvného vzťahu,</w:t>
      </w:r>
    </w:p>
    <w:p w14:paraId="0C1C78BE" w14:textId="77777777" w:rsidR="00E44044" w:rsidRPr="00F363B1" w:rsidRDefault="00E44044" w:rsidP="00142124">
      <w:pPr>
        <w:pStyle w:val="CommentText"/>
        <w:numPr>
          <w:ilvl w:val="0"/>
          <w:numId w:val="891"/>
        </w:numPr>
        <w:jc w:val="both"/>
        <w:rPr>
          <w:sz w:val="24"/>
          <w:szCs w:val="24"/>
        </w:rPr>
      </w:pPr>
      <w:r w:rsidRPr="00F363B1">
        <w:rPr>
          <w:sz w:val="24"/>
          <w:szCs w:val="24"/>
        </w:rPr>
        <w:t>prístroj na rýchlu sérologickú diagnostiku.</w:t>
      </w:r>
    </w:p>
    <w:p w14:paraId="08C6572C" w14:textId="77777777" w:rsidR="00AC4C4A" w:rsidRPr="00F363B1" w:rsidRDefault="00AC4C4A" w:rsidP="00656421">
      <w:pPr>
        <w:jc w:val="both"/>
        <w:rPr>
          <w:b/>
        </w:rPr>
      </w:pPr>
    </w:p>
    <w:p w14:paraId="489800D0" w14:textId="59C7D01E" w:rsidR="00E50219" w:rsidRPr="00B71740" w:rsidRDefault="00E50219" w:rsidP="00142124">
      <w:pPr>
        <w:pStyle w:val="ListParagraph"/>
        <w:numPr>
          <w:ilvl w:val="0"/>
          <w:numId w:val="901"/>
        </w:numPr>
        <w:rPr>
          <w:rFonts w:ascii="Times New Roman" w:hAnsi="Times New Roman"/>
        </w:rPr>
      </w:pPr>
      <w:r w:rsidRPr="00B71740">
        <w:rPr>
          <w:rFonts w:ascii="Times New Roman" w:hAnsi="Times New Roman"/>
        </w:rPr>
        <w:t>Iné programy alebo medicínske služby, ktoré sa musia v nemocnici súčasne poskytovať pre poskytovanie medicínskej služby Transplantácia pľúc sú Program hrudníkovej chirurgie.</w:t>
      </w:r>
    </w:p>
    <w:p w14:paraId="7922AF55" w14:textId="77777777" w:rsidR="00E50219" w:rsidRPr="00F363B1" w:rsidRDefault="00E50219" w:rsidP="00656421">
      <w:pPr>
        <w:jc w:val="both"/>
      </w:pPr>
    </w:p>
    <w:p w14:paraId="7A39FEDD" w14:textId="70F16E55" w:rsidR="00E44044" w:rsidRPr="00F363B1" w:rsidRDefault="00E44044" w:rsidP="00142124">
      <w:pPr>
        <w:pStyle w:val="ListParagraph"/>
        <w:numPr>
          <w:ilvl w:val="0"/>
          <w:numId w:val="901"/>
        </w:numPr>
        <w:rPr>
          <w:rFonts w:ascii="Times New Roman" w:hAnsi="Times New Roman"/>
        </w:rPr>
      </w:pPr>
      <w:r w:rsidRPr="00F363B1">
        <w:rPr>
          <w:rFonts w:ascii="Times New Roman" w:hAnsi="Times New Roman"/>
        </w:rPr>
        <w:t xml:space="preserve">Špeciálne personálne zabezpečenie </w:t>
      </w:r>
      <w:r w:rsidR="001273C2" w:rsidRPr="00F363B1">
        <w:rPr>
          <w:rFonts w:ascii="Times New Roman" w:hAnsi="Times New Roman"/>
          <w:bCs/>
        </w:rPr>
        <w:t>pre poskytovanie medicínskej služby</w:t>
      </w:r>
      <w:r w:rsidR="001273C2" w:rsidRPr="00F363B1">
        <w:rPr>
          <w:rFonts w:ascii="Times New Roman" w:hAnsi="Times New Roman"/>
        </w:rPr>
        <w:t xml:space="preserve"> Transplantácia </w:t>
      </w:r>
      <w:r w:rsidRPr="00F363B1">
        <w:rPr>
          <w:rFonts w:ascii="Times New Roman" w:hAnsi="Times New Roman"/>
        </w:rPr>
        <w:t>pľúc</w:t>
      </w:r>
      <w:r w:rsidR="001273C2" w:rsidRPr="00F363B1">
        <w:rPr>
          <w:rFonts w:ascii="Times New Roman" w:hAnsi="Times New Roman"/>
        </w:rPr>
        <w:t xml:space="preserve"> je</w:t>
      </w:r>
    </w:p>
    <w:p w14:paraId="1DF36DA2" w14:textId="77777777" w:rsidR="00E44044" w:rsidRPr="00F363B1" w:rsidRDefault="00E44044" w:rsidP="00142124">
      <w:pPr>
        <w:pStyle w:val="ListParagraph"/>
        <w:numPr>
          <w:ilvl w:val="0"/>
          <w:numId w:val="892"/>
        </w:numPr>
        <w:rPr>
          <w:rFonts w:ascii="Times New Roman" w:hAnsi="Times New Roman"/>
        </w:rPr>
      </w:pPr>
      <w:r w:rsidRPr="00F363B1">
        <w:rPr>
          <w:rFonts w:ascii="Times New Roman" w:hAnsi="Times New Roman"/>
        </w:rPr>
        <w:t xml:space="preserve">lekári so špecializáciou v špecializačnom odbore hrudníková chirurgia, s kumulatívnym úväzkom 3,0, </w:t>
      </w:r>
    </w:p>
    <w:p w14:paraId="1EC19162" w14:textId="77777777" w:rsidR="00E44044" w:rsidRPr="00F363B1" w:rsidRDefault="00E44044" w:rsidP="00142124">
      <w:pPr>
        <w:pStyle w:val="ListParagraph"/>
        <w:numPr>
          <w:ilvl w:val="0"/>
          <w:numId w:val="892"/>
        </w:numPr>
        <w:rPr>
          <w:rFonts w:ascii="Times New Roman" w:hAnsi="Times New Roman"/>
        </w:rPr>
      </w:pPr>
      <w:r w:rsidRPr="00F363B1">
        <w:rPr>
          <w:rFonts w:ascii="Times New Roman" w:hAnsi="Times New Roman"/>
        </w:rPr>
        <w:t>lekári so špecializáciou v špecializačnom odbore pneumológia a ftizeológia, s kumulatívnym úväzkom 4,0,</w:t>
      </w:r>
    </w:p>
    <w:p w14:paraId="2762E0DD" w14:textId="77777777" w:rsidR="005E27BA" w:rsidRPr="00F363B1" w:rsidRDefault="00E44044" w:rsidP="00142124">
      <w:pPr>
        <w:pStyle w:val="ListParagraph"/>
        <w:numPr>
          <w:ilvl w:val="0"/>
          <w:numId w:val="892"/>
        </w:numPr>
        <w:rPr>
          <w:rFonts w:ascii="Times New Roman" w:hAnsi="Times New Roman"/>
        </w:rPr>
      </w:pPr>
      <w:r w:rsidRPr="00F363B1">
        <w:rPr>
          <w:rFonts w:ascii="Times New Roman" w:hAnsi="Times New Roman"/>
        </w:rPr>
        <w:t>lekári so špecializáciou v špecializačnom odbore chirurgia</w:t>
      </w:r>
      <w:r w:rsidRPr="00F363B1">
        <w:rPr>
          <w:rFonts w:ascii="Times New Roman" w:hAnsi="Times New Roman"/>
          <w:vertAlign w:val="superscript"/>
        </w:rPr>
        <w:t xml:space="preserve"> </w:t>
      </w:r>
      <w:r w:rsidRPr="00F363B1">
        <w:rPr>
          <w:rFonts w:ascii="Times New Roman" w:hAnsi="Times New Roman"/>
        </w:rPr>
        <w:t xml:space="preserve">pre odber pľúc a asistenciu, s kumulatívnym úväzkom 6,0, </w:t>
      </w:r>
    </w:p>
    <w:p w14:paraId="421B7CAB" w14:textId="59583129" w:rsidR="00E44044" w:rsidRPr="00F363B1" w:rsidRDefault="005E27BA" w:rsidP="00142124">
      <w:pPr>
        <w:pStyle w:val="ListParagraph"/>
        <w:numPr>
          <w:ilvl w:val="0"/>
          <w:numId w:val="892"/>
        </w:numPr>
        <w:rPr>
          <w:rFonts w:ascii="Times New Roman" w:hAnsi="Times New Roman"/>
        </w:rPr>
      </w:pPr>
      <w:r w:rsidRPr="00F363B1">
        <w:rPr>
          <w:rFonts w:ascii="Times New Roman" w:hAnsi="Times New Roman"/>
        </w:rPr>
        <w:t xml:space="preserve">lekári so špecializáciou v špecializačnom odbore </w:t>
      </w:r>
      <w:r w:rsidR="00E44044" w:rsidRPr="00F363B1">
        <w:rPr>
          <w:rFonts w:ascii="Times New Roman" w:hAnsi="Times New Roman"/>
        </w:rPr>
        <w:t>anestéziológ</w:t>
      </w:r>
      <w:r w:rsidRPr="00F363B1">
        <w:rPr>
          <w:rFonts w:ascii="Times New Roman" w:hAnsi="Times New Roman"/>
        </w:rPr>
        <w:t>ia</w:t>
      </w:r>
      <w:r w:rsidR="00E44044" w:rsidRPr="00F363B1">
        <w:rPr>
          <w:rFonts w:ascii="Times New Roman" w:hAnsi="Times New Roman"/>
        </w:rPr>
        <w:t xml:space="preserve"> a</w:t>
      </w:r>
      <w:r w:rsidRPr="00F363B1">
        <w:rPr>
          <w:rFonts w:ascii="Times New Roman" w:hAnsi="Times New Roman"/>
        </w:rPr>
        <w:t> intenzívna medicína</w:t>
      </w:r>
      <w:r w:rsidR="00E44044" w:rsidRPr="00F363B1">
        <w:rPr>
          <w:rFonts w:ascii="Times New Roman" w:hAnsi="Times New Roman"/>
          <w:vertAlign w:val="superscript"/>
        </w:rPr>
        <w:t xml:space="preserve"> </w:t>
      </w:r>
      <w:r w:rsidR="00E44044" w:rsidRPr="00F363B1">
        <w:rPr>
          <w:rFonts w:ascii="Times New Roman" w:hAnsi="Times New Roman"/>
        </w:rPr>
        <w:t xml:space="preserve">pre transplantáciu pľúc, s kumulatívnym úväzkom 4,0 </w:t>
      </w:r>
      <w:r w:rsidRPr="00F363B1">
        <w:rPr>
          <w:rFonts w:ascii="Times New Roman" w:hAnsi="Times New Roman"/>
        </w:rPr>
        <w:t xml:space="preserve">a </w:t>
      </w:r>
      <w:r w:rsidR="00E44044" w:rsidRPr="00F363B1">
        <w:rPr>
          <w:rFonts w:ascii="Times New Roman" w:hAnsi="Times New Roman"/>
        </w:rPr>
        <w:t xml:space="preserve">z toho najmenej </w:t>
      </w:r>
      <w:r w:rsidRPr="00F363B1">
        <w:rPr>
          <w:rFonts w:ascii="Times New Roman" w:hAnsi="Times New Roman"/>
        </w:rPr>
        <w:t>traja</w:t>
      </w:r>
      <w:r w:rsidR="00E44044" w:rsidRPr="00F363B1">
        <w:rPr>
          <w:rFonts w:ascii="Times New Roman" w:hAnsi="Times New Roman"/>
        </w:rPr>
        <w:t xml:space="preserve"> lekári so špecializáciou v špecializačnom odbore anestéziológia a intenzívna medicína, </w:t>
      </w:r>
    </w:p>
    <w:p w14:paraId="338A96F9" w14:textId="77777777" w:rsidR="00E44044" w:rsidRPr="00F363B1" w:rsidRDefault="00E44044" w:rsidP="00142124">
      <w:pPr>
        <w:pStyle w:val="ListParagraph"/>
        <w:numPr>
          <w:ilvl w:val="0"/>
          <w:numId w:val="892"/>
        </w:numPr>
        <w:rPr>
          <w:rFonts w:ascii="Times New Roman" w:hAnsi="Times New Roman"/>
        </w:rPr>
      </w:pPr>
      <w:r w:rsidRPr="00F363B1">
        <w:rPr>
          <w:rFonts w:ascii="Times New Roman" w:hAnsi="Times New Roman"/>
        </w:rPr>
        <w:t>dvaja lekári alebo sestry so špecializáciou v perfuziológii,</w:t>
      </w:r>
    </w:p>
    <w:p w14:paraId="1EEAB681" w14:textId="12949780" w:rsidR="00E44044" w:rsidRPr="00F363B1" w:rsidRDefault="00E44044" w:rsidP="00142124">
      <w:pPr>
        <w:pStyle w:val="ListParagraph"/>
        <w:numPr>
          <w:ilvl w:val="0"/>
          <w:numId w:val="892"/>
        </w:numPr>
        <w:rPr>
          <w:rFonts w:ascii="Times New Roman" w:hAnsi="Times New Roman"/>
        </w:rPr>
      </w:pPr>
      <w:r w:rsidRPr="00F363B1">
        <w:rPr>
          <w:rFonts w:ascii="Times New Roman" w:hAnsi="Times New Roman"/>
        </w:rPr>
        <w:t>lekári so špecializáciou </w:t>
      </w:r>
      <w:r w:rsidR="005E27BA" w:rsidRPr="00F363B1">
        <w:rPr>
          <w:rFonts w:ascii="Times New Roman" w:hAnsi="Times New Roman"/>
        </w:rPr>
        <w:t xml:space="preserve">v špecialzačnom odbore </w:t>
      </w:r>
      <w:r w:rsidRPr="00F363B1">
        <w:rPr>
          <w:rFonts w:ascii="Times New Roman" w:hAnsi="Times New Roman"/>
        </w:rPr>
        <w:t>pediatrická pneumológia a ftizeológia a skúsenosťou s bronchoskopiou, s kumulatívnym úväzkom 2,0.</w:t>
      </w:r>
    </w:p>
    <w:p w14:paraId="6879521F" w14:textId="533D479F" w:rsidR="00E50219" w:rsidRPr="00F363B1" w:rsidRDefault="00E50219" w:rsidP="00142124">
      <w:pPr>
        <w:pStyle w:val="ListParagraph"/>
        <w:numPr>
          <w:ilvl w:val="0"/>
          <w:numId w:val="892"/>
        </w:numPr>
        <w:rPr>
          <w:rFonts w:ascii="Times New Roman" w:hAnsi="Times New Roman"/>
        </w:rPr>
      </w:pPr>
      <w:r w:rsidRPr="00F363B1">
        <w:rPr>
          <w:rFonts w:ascii="Times New Roman" w:hAnsi="Times New Roman"/>
        </w:rPr>
        <w:t>transplantační koordinátori, s kumulatívnym úväzkom 2,0 podľa osobitného predpisu.</w:t>
      </w:r>
      <w:r w:rsidRPr="00F363B1">
        <w:rPr>
          <w:rFonts w:ascii="Times New Roman" w:hAnsi="Times New Roman"/>
          <w:vertAlign w:val="superscript"/>
        </w:rPr>
        <w:t>1</w:t>
      </w:r>
      <w:r w:rsidRPr="00F363B1">
        <w:rPr>
          <w:rFonts w:ascii="Times New Roman" w:hAnsi="Times New Roman"/>
        </w:rPr>
        <w:t xml:space="preserve"> </w:t>
      </w:r>
    </w:p>
    <w:p w14:paraId="2D6823DE" w14:textId="77777777" w:rsidR="00E44044" w:rsidRPr="00F363B1" w:rsidRDefault="00E44044" w:rsidP="00656421">
      <w:pPr>
        <w:jc w:val="both"/>
      </w:pPr>
    </w:p>
    <w:p w14:paraId="77BE3BCA" w14:textId="09780956" w:rsidR="00E44044" w:rsidRPr="00F363B1" w:rsidRDefault="00E44044" w:rsidP="00142124">
      <w:pPr>
        <w:pStyle w:val="ListParagraph"/>
        <w:numPr>
          <w:ilvl w:val="0"/>
          <w:numId w:val="901"/>
        </w:numPr>
        <w:rPr>
          <w:rFonts w:ascii="Times New Roman" w:hAnsi="Times New Roman"/>
        </w:rPr>
      </w:pPr>
      <w:r w:rsidRPr="00F363B1">
        <w:rPr>
          <w:rFonts w:ascii="Times New Roman" w:hAnsi="Times New Roman"/>
        </w:rPr>
        <w:t xml:space="preserve">Špeciálne materiálno-technické vybavenie </w:t>
      </w:r>
      <w:r w:rsidR="001273C2" w:rsidRPr="00F363B1">
        <w:rPr>
          <w:rFonts w:ascii="Times New Roman" w:hAnsi="Times New Roman"/>
          <w:bCs/>
        </w:rPr>
        <w:t>pre poskytovanie medicínskej služby</w:t>
      </w:r>
      <w:r w:rsidR="001273C2" w:rsidRPr="00F363B1">
        <w:rPr>
          <w:rFonts w:ascii="Times New Roman" w:hAnsi="Times New Roman"/>
        </w:rPr>
        <w:t xml:space="preserve"> Transplantácia</w:t>
      </w:r>
      <w:r w:rsidR="005E27BA" w:rsidRPr="00F363B1">
        <w:rPr>
          <w:rFonts w:ascii="Times New Roman" w:hAnsi="Times New Roman"/>
        </w:rPr>
        <w:t xml:space="preserve"> pľúc</w:t>
      </w:r>
      <w:r w:rsidR="001273C2" w:rsidRPr="00F363B1">
        <w:rPr>
          <w:rFonts w:ascii="Times New Roman" w:hAnsi="Times New Roman"/>
        </w:rPr>
        <w:t xml:space="preserve"> </w:t>
      </w:r>
      <w:r w:rsidRPr="00F363B1">
        <w:rPr>
          <w:rFonts w:ascii="Times New Roman" w:hAnsi="Times New Roman"/>
        </w:rPr>
        <w:t xml:space="preserve">je </w:t>
      </w:r>
      <w:r w:rsidR="005E27BA" w:rsidRPr="00F363B1">
        <w:rPr>
          <w:rFonts w:ascii="Times New Roman" w:hAnsi="Times New Roman"/>
        </w:rPr>
        <w:t>pracovisko</w:t>
      </w:r>
      <w:r w:rsidRPr="00F363B1">
        <w:rPr>
          <w:rFonts w:ascii="Times New Roman" w:hAnsi="Times New Roman"/>
        </w:rPr>
        <w:t xml:space="preserve"> hrudníkovej chirurgie s</w:t>
      </w:r>
      <w:r w:rsidR="005E27BA" w:rsidRPr="00F363B1">
        <w:rPr>
          <w:rFonts w:ascii="Times New Roman" w:hAnsi="Times New Roman"/>
        </w:rPr>
        <w:t xml:space="preserve"> </w:t>
      </w:r>
      <w:r w:rsidRPr="00F363B1">
        <w:rPr>
          <w:rFonts w:ascii="Times New Roman" w:hAnsi="Times New Roman"/>
        </w:rPr>
        <w:t>vybavením</w:t>
      </w:r>
    </w:p>
    <w:p w14:paraId="58089C9B" w14:textId="77777777" w:rsidR="00E44044" w:rsidRPr="00F363B1" w:rsidRDefault="00E44044" w:rsidP="00142124">
      <w:pPr>
        <w:pStyle w:val="CommentText"/>
        <w:numPr>
          <w:ilvl w:val="1"/>
          <w:numId w:val="888"/>
        </w:numPr>
        <w:jc w:val="both"/>
        <w:rPr>
          <w:sz w:val="24"/>
          <w:szCs w:val="24"/>
        </w:rPr>
      </w:pPr>
      <w:r w:rsidRPr="00F363B1">
        <w:rPr>
          <w:sz w:val="24"/>
          <w:szCs w:val="24"/>
        </w:rPr>
        <w:t xml:space="preserve">výrobník ľadovej drte, </w:t>
      </w:r>
    </w:p>
    <w:p w14:paraId="5D6CD99F" w14:textId="77777777" w:rsidR="00E44044" w:rsidRPr="00F363B1" w:rsidRDefault="00E44044" w:rsidP="00142124">
      <w:pPr>
        <w:pStyle w:val="CommentText"/>
        <w:numPr>
          <w:ilvl w:val="1"/>
          <w:numId w:val="888"/>
        </w:numPr>
        <w:jc w:val="both"/>
        <w:rPr>
          <w:sz w:val="24"/>
          <w:szCs w:val="24"/>
        </w:rPr>
      </w:pPr>
      <w:r w:rsidRPr="00F363B1">
        <w:rPr>
          <w:sz w:val="24"/>
          <w:szCs w:val="24"/>
        </w:rPr>
        <w:t>transportný box pre transport odobratých pľúc,</w:t>
      </w:r>
    </w:p>
    <w:p w14:paraId="33E59782" w14:textId="77777777" w:rsidR="00E44044" w:rsidRPr="00F363B1" w:rsidRDefault="00E44044" w:rsidP="00142124">
      <w:pPr>
        <w:pStyle w:val="CommentText"/>
        <w:numPr>
          <w:ilvl w:val="1"/>
          <w:numId w:val="888"/>
        </w:numPr>
        <w:jc w:val="both"/>
        <w:rPr>
          <w:sz w:val="24"/>
          <w:szCs w:val="24"/>
        </w:rPr>
      </w:pPr>
      <w:r w:rsidRPr="00F363B1">
        <w:rPr>
          <w:sz w:val="24"/>
          <w:szCs w:val="24"/>
        </w:rPr>
        <w:t>chladiaci box na uskladnenie perfúznych roztokov.</w:t>
      </w:r>
    </w:p>
    <w:p w14:paraId="09F21B8A" w14:textId="77777777" w:rsidR="00E44044" w:rsidRPr="00F363B1" w:rsidRDefault="00E44044" w:rsidP="00656421">
      <w:pPr>
        <w:pStyle w:val="CommentText"/>
        <w:ind w:left="720"/>
        <w:jc w:val="both"/>
        <w:rPr>
          <w:sz w:val="24"/>
          <w:szCs w:val="24"/>
        </w:rPr>
      </w:pPr>
    </w:p>
    <w:p w14:paraId="1CCA812F" w14:textId="139A85E2" w:rsidR="00E44044" w:rsidRPr="00F363B1" w:rsidRDefault="00E44044" w:rsidP="00142124">
      <w:pPr>
        <w:pStyle w:val="ListParagraph"/>
        <w:numPr>
          <w:ilvl w:val="0"/>
          <w:numId w:val="901"/>
        </w:numPr>
        <w:contextualSpacing w:val="0"/>
        <w:rPr>
          <w:rFonts w:ascii="Times New Roman" w:hAnsi="Times New Roman"/>
        </w:rPr>
      </w:pPr>
      <w:r w:rsidRPr="00F363B1">
        <w:rPr>
          <w:rFonts w:ascii="Times New Roman" w:hAnsi="Times New Roman"/>
        </w:rPr>
        <w:t xml:space="preserve">Špeciálne materiálno-technické vybavenie </w:t>
      </w:r>
      <w:r w:rsidR="001273C2" w:rsidRPr="00F363B1">
        <w:rPr>
          <w:rFonts w:ascii="Times New Roman" w:hAnsi="Times New Roman"/>
          <w:bCs/>
        </w:rPr>
        <w:t>pre poskytovanie medicínskej služby</w:t>
      </w:r>
      <w:r w:rsidR="001273C2" w:rsidRPr="00F363B1">
        <w:rPr>
          <w:rFonts w:ascii="Times New Roman" w:hAnsi="Times New Roman"/>
        </w:rPr>
        <w:t xml:space="preserve"> Transplantácia </w:t>
      </w:r>
      <w:r w:rsidR="005E27BA" w:rsidRPr="00F363B1">
        <w:rPr>
          <w:rFonts w:ascii="Times New Roman" w:hAnsi="Times New Roman"/>
        </w:rPr>
        <w:t xml:space="preserve">pľúc </w:t>
      </w:r>
      <w:r w:rsidRPr="00F363B1">
        <w:rPr>
          <w:rFonts w:ascii="Times New Roman" w:hAnsi="Times New Roman"/>
        </w:rPr>
        <w:t>je pred a potransplantačná zdravotná starostlivosť (transplantačná pneumológia) s vybavením</w:t>
      </w:r>
    </w:p>
    <w:p w14:paraId="1FCA9C60" w14:textId="77777777" w:rsidR="00E44044" w:rsidRPr="00F363B1" w:rsidRDefault="00E44044" w:rsidP="00142124">
      <w:pPr>
        <w:pStyle w:val="CommentText"/>
        <w:widowControl w:val="0"/>
        <w:numPr>
          <w:ilvl w:val="0"/>
          <w:numId w:val="893"/>
        </w:numPr>
        <w:autoSpaceDE w:val="0"/>
        <w:autoSpaceDN w:val="0"/>
        <w:adjustRightInd w:val="0"/>
        <w:jc w:val="both"/>
        <w:rPr>
          <w:sz w:val="24"/>
          <w:szCs w:val="24"/>
        </w:rPr>
      </w:pPr>
      <w:r w:rsidRPr="00F363B1">
        <w:rPr>
          <w:sz w:val="24"/>
          <w:szCs w:val="24"/>
        </w:rPr>
        <w:t>hemodialýza a kontinuálna veno – venózna hemodiafitrácia v nepretržitom režime,</w:t>
      </w:r>
    </w:p>
    <w:p w14:paraId="3ADDE079" w14:textId="77777777" w:rsidR="00E44044" w:rsidRPr="00F363B1" w:rsidRDefault="00E44044" w:rsidP="00142124">
      <w:pPr>
        <w:pStyle w:val="CommentText"/>
        <w:widowControl w:val="0"/>
        <w:numPr>
          <w:ilvl w:val="0"/>
          <w:numId w:val="893"/>
        </w:numPr>
        <w:autoSpaceDE w:val="0"/>
        <w:autoSpaceDN w:val="0"/>
        <w:adjustRightInd w:val="0"/>
        <w:jc w:val="both"/>
        <w:rPr>
          <w:sz w:val="24"/>
          <w:szCs w:val="24"/>
        </w:rPr>
      </w:pPr>
      <w:r w:rsidRPr="00F363B1">
        <w:rPr>
          <w:sz w:val="24"/>
          <w:szCs w:val="24"/>
        </w:rPr>
        <w:t xml:space="preserve">veľkoobjemová výmena plazmy/plazmaferéza/imunoadsorpcia v nepretržitom režime, </w:t>
      </w:r>
    </w:p>
    <w:p w14:paraId="6CF95460" w14:textId="77777777" w:rsidR="00E44044" w:rsidRPr="00F363B1" w:rsidRDefault="00E44044" w:rsidP="00142124">
      <w:pPr>
        <w:pStyle w:val="CommentText"/>
        <w:widowControl w:val="0"/>
        <w:numPr>
          <w:ilvl w:val="0"/>
          <w:numId w:val="893"/>
        </w:numPr>
        <w:autoSpaceDE w:val="0"/>
        <w:autoSpaceDN w:val="0"/>
        <w:adjustRightInd w:val="0"/>
        <w:jc w:val="both"/>
        <w:rPr>
          <w:sz w:val="24"/>
          <w:szCs w:val="24"/>
        </w:rPr>
      </w:pPr>
      <w:r w:rsidRPr="00F363B1">
        <w:rPr>
          <w:sz w:val="24"/>
          <w:szCs w:val="24"/>
        </w:rPr>
        <w:t xml:space="preserve">vyšetrenie počítačovou tomografiou v nepretržitom režime, </w:t>
      </w:r>
    </w:p>
    <w:p w14:paraId="3426DF96" w14:textId="77777777" w:rsidR="00E44044" w:rsidRPr="00F363B1" w:rsidRDefault="00E44044" w:rsidP="00142124">
      <w:pPr>
        <w:pStyle w:val="CommentText"/>
        <w:widowControl w:val="0"/>
        <w:numPr>
          <w:ilvl w:val="0"/>
          <w:numId w:val="893"/>
        </w:numPr>
        <w:autoSpaceDE w:val="0"/>
        <w:autoSpaceDN w:val="0"/>
        <w:adjustRightInd w:val="0"/>
        <w:jc w:val="both"/>
        <w:rPr>
          <w:sz w:val="24"/>
          <w:szCs w:val="24"/>
        </w:rPr>
      </w:pPr>
      <w:r w:rsidRPr="00F363B1">
        <w:rPr>
          <w:sz w:val="24"/>
          <w:szCs w:val="24"/>
        </w:rPr>
        <w:t>kardio magnetická rezonancia v nepretržitom režime,</w:t>
      </w:r>
    </w:p>
    <w:p w14:paraId="525C48F2" w14:textId="77777777" w:rsidR="00E44044" w:rsidRPr="00F363B1" w:rsidRDefault="00E44044" w:rsidP="00142124">
      <w:pPr>
        <w:pStyle w:val="CommentText"/>
        <w:widowControl w:val="0"/>
        <w:numPr>
          <w:ilvl w:val="0"/>
          <w:numId w:val="893"/>
        </w:numPr>
        <w:autoSpaceDE w:val="0"/>
        <w:autoSpaceDN w:val="0"/>
        <w:adjustRightInd w:val="0"/>
        <w:jc w:val="both"/>
        <w:rPr>
          <w:sz w:val="24"/>
          <w:szCs w:val="24"/>
        </w:rPr>
      </w:pPr>
      <w:r w:rsidRPr="00F363B1">
        <w:rPr>
          <w:sz w:val="24"/>
          <w:szCs w:val="24"/>
        </w:rPr>
        <w:t>krvná banka v nepretržitom režime,</w:t>
      </w:r>
    </w:p>
    <w:p w14:paraId="39674262" w14:textId="77777777" w:rsidR="00E44044" w:rsidRPr="00F363B1" w:rsidRDefault="00E44044" w:rsidP="00142124">
      <w:pPr>
        <w:pStyle w:val="CommentText"/>
        <w:widowControl w:val="0"/>
        <w:numPr>
          <w:ilvl w:val="0"/>
          <w:numId w:val="893"/>
        </w:numPr>
        <w:autoSpaceDE w:val="0"/>
        <w:autoSpaceDN w:val="0"/>
        <w:adjustRightInd w:val="0"/>
        <w:jc w:val="both"/>
        <w:rPr>
          <w:sz w:val="24"/>
          <w:szCs w:val="24"/>
        </w:rPr>
      </w:pPr>
      <w:r w:rsidRPr="00F363B1">
        <w:rPr>
          <w:sz w:val="24"/>
          <w:szCs w:val="24"/>
        </w:rPr>
        <w:t>endoskopické vyšetrenie gastrointestinálneho traktu a intervenčnej rádiológie v nepretržitom režime,</w:t>
      </w:r>
    </w:p>
    <w:p w14:paraId="496A749B" w14:textId="77777777" w:rsidR="00E44044" w:rsidRPr="00F363B1" w:rsidRDefault="00E44044" w:rsidP="00142124">
      <w:pPr>
        <w:pStyle w:val="CommentText"/>
        <w:widowControl w:val="0"/>
        <w:numPr>
          <w:ilvl w:val="0"/>
          <w:numId w:val="893"/>
        </w:numPr>
        <w:autoSpaceDE w:val="0"/>
        <w:autoSpaceDN w:val="0"/>
        <w:adjustRightInd w:val="0"/>
        <w:jc w:val="both"/>
        <w:rPr>
          <w:sz w:val="24"/>
          <w:szCs w:val="24"/>
        </w:rPr>
      </w:pPr>
      <w:r w:rsidRPr="00F363B1">
        <w:rPr>
          <w:sz w:val="24"/>
          <w:szCs w:val="24"/>
        </w:rPr>
        <w:t xml:space="preserve">mikrobiologické vyšetrenie (vrátane diagnostiky oportúnnych patogénov) v nepretržitom režime, </w:t>
      </w:r>
    </w:p>
    <w:p w14:paraId="14083155" w14:textId="77777777" w:rsidR="00E44044" w:rsidRPr="00F363B1" w:rsidRDefault="00E44044" w:rsidP="00142124">
      <w:pPr>
        <w:pStyle w:val="CommentText"/>
        <w:widowControl w:val="0"/>
        <w:numPr>
          <w:ilvl w:val="0"/>
          <w:numId w:val="893"/>
        </w:numPr>
        <w:autoSpaceDE w:val="0"/>
        <w:autoSpaceDN w:val="0"/>
        <w:adjustRightInd w:val="0"/>
        <w:jc w:val="both"/>
        <w:rPr>
          <w:sz w:val="24"/>
          <w:szCs w:val="24"/>
        </w:rPr>
      </w:pPr>
      <w:r w:rsidRPr="00F363B1">
        <w:rPr>
          <w:sz w:val="24"/>
          <w:szCs w:val="24"/>
        </w:rPr>
        <w:t xml:space="preserve">videobronchoskop s možnosťou kryobiopsie, </w:t>
      </w:r>
    </w:p>
    <w:p w14:paraId="1959473F" w14:textId="77777777" w:rsidR="00E44044" w:rsidRPr="00F363B1" w:rsidRDefault="00E44044" w:rsidP="00142124">
      <w:pPr>
        <w:pStyle w:val="CommentText"/>
        <w:widowControl w:val="0"/>
        <w:numPr>
          <w:ilvl w:val="0"/>
          <w:numId w:val="893"/>
        </w:numPr>
        <w:autoSpaceDE w:val="0"/>
        <w:autoSpaceDN w:val="0"/>
        <w:adjustRightInd w:val="0"/>
        <w:jc w:val="both"/>
        <w:rPr>
          <w:sz w:val="24"/>
          <w:szCs w:val="24"/>
        </w:rPr>
      </w:pPr>
      <w:r w:rsidRPr="00F363B1">
        <w:rPr>
          <w:sz w:val="24"/>
          <w:szCs w:val="24"/>
        </w:rPr>
        <w:t>ergometer,</w:t>
      </w:r>
    </w:p>
    <w:p w14:paraId="110F0CAA" w14:textId="77777777" w:rsidR="00E44044" w:rsidRPr="00F363B1" w:rsidRDefault="00E44044" w:rsidP="00142124">
      <w:pPr>
        <w:pStyle w:val="CommentText"/>
        <w:widowControl w:val="0"/>
        <w:numPr>
          <w:ilvl w:val="0"/>
          <w:numId w:val="893"/>
        </w:numPr>
        <w:autoSpaceDE w:val="0"/>
        <w:autoSpaceDN w:val="0"/>
        <w:adjustRightInd w:val="0"/>
        <w:jc w:val="both"/>
        <w:rPr>
          <w:sz w:val="24"/>
          <w:szCs w:val="24"/>
        </w:rPr>
      </w:pPr>
      <w:r w:rsidRPr="00F363B1">
        <w:rPr>
          <w:sz w:val="24"/>
          <w:szCs w:val="24"/>
        </w:rPr>
        <w:t>spirometer,</w:t>
      </w:r>
    </w:p>
    <w:p w14:paraId="096581E5" w14:textId="77777777" w:rsidR="00E44044" w:rsidRPr="00F363B1" w:rsidRDefault="00E44044" w:rsidP="00142124">
      <w:pPr>
        <w:pStyle w:val="CommentText"/>
        <w:widowControl w:val="0"/>
        <w:numPr>
          <w:ilvl w:val="0"/>
          <w:numId w:val="893"/>
        </w:numPr>
        <w:autoSpaceDE w:val="0"/>
        <w:autoSpaceDN w:val="0"/>
        <w:adjustRightInd w:val="0"/>
        <w:jc w:val="both"/>
        <w:rPr>
          <w:sz w:val="24"/>
          <w:szCs w:val="24"/>
        </w:rPr>
      </w:pPr>
      <w:r w:rsidRPr="00F363B1">
        <w:rPr>
          <w:sz w:val="24"/>
          <w:szCs w:val="24"/>
        </w:rPr>
        <w:t>dostupnosť histopatologického vyšetrenia a elektrónovej mikroskopie v nemocnici alebo na základe zmluvného vzťahu,</w:t>
      </w:r>
    </w:p>
    <w:p w14:paraId="1634E125" w14:textId="77777777" w:rsidR="00E44044" w:rsidRPr="00F363B1" w:rsidRDefault="00E44044" w:rsidP="00142124">
      <w:pPr>
        <w:pStyle w:val="CommentText"/>
        <w:widowControl w:val="0"/>
        <w:numPr>
          <w:ilvl w:val="0"/>
          <w:numId w:val="893"/>
        </w:numPr>
        <w:autoSpaceDE w:val="0"/>
        <w:autoSpaceDN w:val="0"/>
        <w:adjustRightInd w:val="0"/>
        <w:jc w:val="both"/>
        <w:rPr>
          <w:sz w:val="24"/>
          <w:szCs w:val="24"/>
        </w:rPr>
      </w:pPr>
      <w:r w:rsidRPr="00F363B1">
        <w:rPr>
          <w:sz w:val="24"/>
          <w:szCs w:val="24"/>
        </w:rPr>
        <w:t>dostupnosť špeciálnej imunologickej diagnostiky (typizácia histokompatibilných antigénov, lymfocytotoxická krížová skúška, Luminex, krížová skúška prietokovou cytometriou ) v nemocnici alebo na základe zmluvného vzťahu,</w:t>
      </w:r>
    </w:p>
    <w:p w14:paraId="05AE0FB4" w14:textId="77777777" w:rsidR="00E44044" w:rsidRPr="00F363B1" w:rsidRDefault="00E44044" w:rsidP="00142124">
      <w:pPr>
        <w:pStyle w:val="CommentText"/>
        <w:widowControl w:val="0"/>
        <w:numPr>
          <w:ilvl w:val="0"/>
          <w:numId w:val="893"/>
        </w:numPr>
        <w:autoSpaceDE w:val="0"/>
        <w:autoSpaceDN w:val="0"/>
        <w:adjustRightInd w:val="0"/>
        <w:jc w:val="both"/>
        <w:rPr>
          <w:sz w:val="24"/>
          <w:szCs w:val="24"/>
        </w:rPr>
      </w:pPr>
      <w:r w:rsidRPr="00F363B1">
        <w:rPr>
          <w:sz w:val="24"/>
          <w:szCs w:val="24"/>
        </w:rPr>
        <w:t>dostupnosť monitoringu imunosupresie v nemocnici,</w:t>
      </w:r>
    </w:p>
    <w:p w14:paraId="019D15E8" w14:textId="77777777" w:rsidR="00E44044" w:rsidRPr="00F363B1" w:rsidRDefault="00E44044" w:rsidP="00142124">
      <w:pPr>
        <w:pStyle w:val="CommentText"/>
        <w:widowControl w:val="0"/>
        <w:numPr>
          <w:ilvl w:val="0"/>
          <w:numId w:val="893"/>
        </w:numPr>
        <w:autoSpaceDE w:val="0"/>
        <w:autoSpaceDN w:val="0"/>
        <w:adjustRightInd w:val="0"/>
        <w:jc w:val="both"/>
        <w:rPr>
          <w:sz w:val="24"/>
          <w:szCs w:val="24"/>
        </w:rPr>
      </w:pPr>
      <w:r w:rsidRPr="00F363B1">
        <w:rPr>
          <w:sz w:val="24"/>
          <w:szCs w:val="24"/>
        </w:rPr>
        <w:t>dostupnosť molekulárno-biologickej diagnostiky v nemocnici alebo na základe zmluvného vzťahu,</w:t>
      </w:r>
    </w:p>
    <w:p w14:paraId="025E0A86" w14:textId="77777777" w:rsidR="00E44044" w:rsidRPr="00F363B1" w:rsidRDefault="00E44044" w:rsidP="00142124">
      <w:pPr>
        <w:pStyle w:val="CommentText"/>
        <w:numPr>
          <w:ilvl w:val="0"/>
          <w:numId w:val="893"/>
        </w:numPr>
        <w:jc w:val="both"/>
        <w:rPr>
          <w:sz w:val="24"/>
          <w:szCs w:val="24"/>
        </w:rPr>
      </w:pPr>
      <w:r w:rsidRPr="00F363B1">
        <w:rPr>
          <w:sz w:val="24"/>
          <w:szCs w:val="24"/>
        </w:rPr>
        <w:t>prístroj na rýchlu sérologickú diagnostiku.</w:t>
      </w:r>
    </w:p>
    <w:p w14:paraId="73B121B2" w14:textId="77777777" w:rsidR="00232F4B" w:rsidRPr="00F363B1" w:rsidRDefault="00232F4B" w:rsidP="00656421">
      <w:pPr>
        <w:jc w:val="both"/>
      </w:pPr>
    </w:p>
    <w:p w14:paraId="16FCF2D9" w14:textId="1BE648CE" w:rsidR="00232F4B" w:rsidRPr="00F363B1" w:rsidRDefault="00232F4B" w:rsidP="00656421">
      <w:pPr>
        <w:jc w:val="both"/>
        <w:rPr>
          <w:b/>
          <w:bCs/>
        </w:rPr>
      </w:pPr>
    </w:p>
    <w:p w14:paraId="53263FE4" w14:textId="00FD2A08" w:rsidR="006132AF" w:rsidRPr="00F363B1" w:rsidRDefault="006132AF" w:rsidP="00656421">
      <w:pPr>
        <w:jc w:val="both"/>
      </w:pPr>
      <w:r w:rsidRPr="00F363B1">
        <w:br w:type="page"/>
      </w:r>
    </w:p>
    <w:p w14:paraId="7D6DFD3E" w14:textId="05D3A159" w:rsidR="006132AF" w:rsidRPr="00F363B1" w:rsidRDefault="008C7B38" w:rsidP="00656421">
      <w:pPr>
        <w:pStyle w:val="Heading1"/>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59</w:t>
      </w:r>
      <w:r w:rsidRPr="00F363B1">
        <w:rPr>
          <w:rFonts w:ascii="Times New Roman" w:hAnsi="Times New Roman" w:cs="Times New Roman"/>
          <w:b/>
          <w:color w:val="auto"/>
          <w:sz w:val="24"/>
          <w:szCs w:val="24"/>
        </w:rPr>
        <w:tab/>
      </w:r>
      <w:r w:rsidR="006132AF" w:rsidRPr="00F363B1">
        <w:rPr>
          <w:rFonts w:ascii="Times New Roman" w:hAnsi="Times New Roman" w:cs="Times New Roman"/>
          <w:b/>
          <w:color w:val="auto"/>
          <w:sz w:val="24"/>
          <w:szCs w:val="24"/>
        </w:rPr>
        <w:t>Urologický program pre deti</w:t>
      </w:r>
      <w:bookmarkEnd w:id="87"/>
    </w:p>
    <w:p w14:paraId="7F99378B" w14:textId="77777777" w:rsidR="006132AF" w:rsidRPr="00F363B1" w:rsidRDefault="006132AF" w:rsidP="00656421">
      <w:pPr>
        <w:pStyle w:val="Heading2"/>
        <w:spacing w:before="0"/>
        <w:jc w:val="both"/>
        <w:rPr>
          <w:rFonts w:ascii="Times New Roman" w:hAnsi="Times New Roman" w:cs="Times New Roman"/>
          <w:b/>
          <w:color w:val="auto"/>
          <w:sz w:val="24"/>
          <w:szCs w:val="24"/>
        </w:rPr>
      </w:pPr>
      <w:bookmarkStart w:id="88" w:name="_Toc143780282"/>
      <w:r w:rsidRPr="00F363B1">
        <w:rPr>
          <w:rFonts w:ascii="Times New Roman" w:hAnsi="Times New Roman" w:cs="Times New Roman"/>
          <w:b/>
          <w:color w:val="auto"/>
          <w:sz w:val="24"/>
          <w:szCs w:val="24"/>
        </w:rPr>
        <w:t>Program I. úrovne</w:t>
      </w:r>
      <w:bookmarkEnd w:id="88"/>
    </w:p>
    <w:p w14:paraId="33F4D1CC" w14:textId="77777777" w:rsidR="006132AF" w:rsidRPr="00F363B1" w:rsidRDefault="006132AF" w:rsidP="00142124">
      <w:pPr>
        <w:pStyle w:val="ListParagraph"/>
        <w:numPr>
          <w:ilvl w:val="0"/>
          <w:numId w:val="142"/>
        </w:numPr>
        <w:rPr>
          <w:rFonts w:ascii="Times New Roman" w:hAnsi="Times New Roman"/>
        </w:rPr>
      </w:pPr>
      <w:r w:rsidRPr="00F363B1">
        <w:rPr>
          <w:rFonts w:ascii="Times New Roman" w:hAnsi="Times New Roman"/>
        </w:rPr>
        <w:t>Špeciálne personálne zabezpečenie je</w:t>
      </w:r>
    </w:p>
    <w:p w14:paraId="52215427" w14:textId="77777777" w:rsidR="006132AF" w:rsidRPr="00F363B1" w:rsidRDefault="006132AF" w:rsidP="00142124">
      <w:pPr>
        <w:pStyle w:val="ListParagraph"/>
        <w:numPr>
          <w:ilvl w:val="0"/>
          <w:numId w:val="147"/>
        </w:numPr>
        <w:contextualSpacing w:val="0"/>
        <w:rPr>
          <w:rFonts w:ascii="Times New Roman" w:hAnsi="Times New Roman"/>
        </w:rPr>
      </w:pPr>
      <w:r w:rsidRPr="00F363B1">
        <w:rPr>
          <w:rFonts w:ascii="Times New Roman" w:hAnsi="Times New Roman"/>
        </w:rPr>
        <w:t>lekár so špecializáciou v špecializačnom odbore urológia s päť ročnou praxou v príslušnom špecializačnom odbore, z ktorej posledné tri roky predstavovali výkon špecializovaných pracovných činností na operačnej sále</w:t>
      </w:r>
      <w:r w:rsidRPr="00F363B1">
        <w:rPr>
          <w:rFonts w:ascii="Times New Roman" w:hAnsi="Times New Roman"/>
          <w:b/>
        </w:rPr>
        <w:t xml:space="preserve">, </w:t>
      </w:r>
      <w:r w:rsidRPr="00F363B1">
        <w:rPr>
          <w:rFonts w:ascii="Times New Roman" w:hAnsi="Times New Roman"/>
        </w:rPr>
        <w:t>s úväzkom 0,1,</w:t>
      </w:r>
    </w:p>
    <w:p w14:paraId="63A63C39" w14:textId="77777777" w:rsidR="006132AF" w:rsidRPr="00F363B1" w:rsidRDefault="006132AF" w:rsidP="00142124">
      <w:pPr>
        <w:pStyle w:val="ListParagraph"/>
        <w:numPr>
          <w:ilvl w:val="0"/>
          <w:numId w:val="147"/>
        </w:numPr>
        <w:rPr>
          <w:rFonts w:ascii="Times New Roman" w:hAnsi="Times New Roman"/>
        </w:rPr>
      </w:pPr>
      <w:r w:rsidRPr="00F363B1">
        <w:rPr>
          <w:rFonts w:ascii="Times New Roman" w:hAnsi="Times New Roman"/>
        </w:rPr>
        <w:t>sestra so špecializáciou v špecializačnom odbore ošetrovateľská starostlivosť v odboroch chirurgie,</w:t>
      </w:r>
    </w:p>
    <w:p w14:paraId="7B6151A9" w14:textId="77777777" w:rsidR="006132AF" w:rsidRPr="00F363B1" w:rsidRDefault="006132AF" w:rsidP="00142124">
      <w:pPr>
        <w:pStyle w:val="ListParagraph"/>
        <w:numPr>
          <w:ilvl w:val="0"/>
          <w:numId w:val="147"/>
        </w:numPr>
        <w:rPr>
          <w:rFonts w:ascii="Times New Roman" w:hAnsi="Times New Roman"/>
        </w:rPr>
      </w:pPr>
      <w:r w:rsidRPr="00F363B1">
        <w:rPr>
          <w:rFonts w:ascii="Times New Roman" w:hAnsi="Times New Roman"/>
        </w:rPr>
        <w:t>sestra so špecializáciou v špecializačnom odbore inštrumentovanie v operačnej sále.</w:t>
      </w:r>
    </w:p>
    <w:p w14:paraId="5F86C35E" w14:textId="77777777" w:rsidR="006132AF" w:rsidRPr="00F363B1" w:rsidRDefault="006132AF" w:rsidP="00656421">
      <w:pPr>
        <w:pStyle w:val="ListParagraph"/>
        <w:contextualSpacing w:val="0"/>
        <w:rPr>
          <w:rFonts w:ascii="Times New Roman" w:hAnsi="Times New Roman"/>
        </w:rPr>
      </w:pPr>
    </w:p>
    <w:p w14:paraId="5001DA78" w14:textId="77777777" w:rsidR="006132AF" w:rsidRPr="00F363B1" w:rsidRDefault="006132AF" w:rsidP="00142124">
      <w:pPr>
        <w:pStyle w:val="ListParagraph"/>
        <w:numPr>
          <w:ilvl w:val="0"/>
          <w:numId w:val="142"/>
        </w:numPr>
        <w:rPr>
          <w:rFonts w:ascii="Times New Roman" w:hAnsi="Times New Roman"/>
        </w:rPr>
      </w:pPr>
      <w:r w:rsidRPr="00F363B1">
        <w:rPr>
          <w:rFonts w:ascii="Times New Roman" w:hAnsi="Times New Roman"/>
        </w:rPr>
        <w:t>Špeciálne personálne zabezpečenie je dostupnosť konziliárnej služby v nemocnici lekár so špecializáciou v špecializačnom odbore pediatrická anesteziológia, s úväzkom 0,1.</w:t>
      </w:r>
    </w:p>
    <w:p w14:paraId="722707F4" w14:textId="77777777" w:rsidR="006132AF" w:rsidRPr="00F363B1" w:rsidRDefault="006132AF" w:rsidP="00656421">
      <w:pPr>
        <w:jc w:val="both"/>
      </w:pPr>
    </w:p>
    <w:p w14:paraId="5E691E17" w14:textId="77777777" w:rsidR="006132AF" w:rsidRPr="00F363B1" w:rsidRDefault="006132AF" w:rsidP="00142124">
      <w:pPr>
        <w:pStyle w:val="ListParagraph"/>
        <w:numPr>
          <w:ilvl w:val="0"/>
          <w:numId w:val="142"/>
        </w:numPr>
        <w:rPr>
          <w:rFonts w:ascii="Times New Roman" w:hAnsi="Times New Roman"/>
        </w:rPr>
      </w:pPr>
      <w:r w:rsidRPr="00F363B1">
        <w:rPr>
          <w:rFonts w:ascii="Times New Roman" w:hAnsi="Times New Roman"/>
        </w:rPr>
        <w:t>Špeciálne materiálno-technické vybavenie je</w:t>
      </w:r>
    </w:p>
    <w:p w14:paraId="01B43B57" w14:textId="77777777" w:rsidR="006132AF" w:rsidRPr="00F363B1" w:rsidRDefault="006132AF" w:rsidP="00142124">
      <w:pPr>
        <w:pStyle w:val="ListParagraph"/>
        <w:numPr>
          <w:ilvl w:val="0"/>
          <w:numId w:val="148"/>
        </w:numPr>
        <w:contextualSpacing w:val="0"/>
        <w:rPr>
          <w:rFonts w:ascii="Times New Roman" w:hAnsi="Times New Roman"/>
        </w:rPr>
      </w:pPr>
      <w:r w:rsidRPr="00F363B1">
        <w:rPr>
          <w:rFonts w:ascii="Times New Roman" w:hAnsi="Times New Roman"/>
        </w:rPr>
        <w:t>videoreťazec (digitálna kamera, monitor) na endoskopické diagnostické zákroky</w:t>
      </w:r>
      <w:r w:rsidRPr="00F363B1">
        <w:rPr>
          <w:rFonts w:ascii="Times New Roman" w:eastAsia="Arial" w:hAnsi="Times New Roman"/>
        </w:rPr>
        <w:t>,</w:t>
      </w:r>
    </w:p>
    <w:p w14:paraId="7A552A0E" w14:textId="4BBC339A" w:rsidR="006132AF" w:rsidRPr="00F363B1" w:rsidRDefault="00321A87" w:rsidP="00142124">
      <w:pPr>
        <w:pStyle w:val="ListParagraph"/>
        <w:numPr>
          <w:ilvl w:val="0"/>
          <w:numId w:val="148"/>
        </w:numPr>
        <w:contextualSpacing w:val="0"/>
        <w:rPr>
          <w:rFonts w:ascii="Times New Roman" w:hAnsi="Times New Roman"/>
        </w:rPr>
      </w:pPr>
      <w:r w:rsidRPr="00F363B1">
        <w:rPr>
          <w:rFonts w:ascii="Times New Roman" w:hAnsi="Times New Roman"/>
        </w:rPr>
        <w:t xml:space="preserve">USG </w:t>
      </w:r>
      <w:r w:rsidR="006132AF" w:rsidRPr="00F363B1">
        <w:rPr>
          <w:rFonts w:ascii="Times New Roman" w:hAnsi="Times New Roman"/>
        </w:rPr>
        <w:t>prístroj so sektorovou, lineárnou a rektálnou sondou na biopsiu prostaty</w:t>
      </w:r>
      <w:r w:rsidR="006132AF" w:rsidRPr="00F363B1">
        <w:rPr>
          <w:rFonts w:ascii="Times New Roman" w:eastAsia="Arial" w:hAnsi="Times New Roman"/>
        </w:rPr>
        <w:t>.</w:t>
      </w:r>
    </w:p>
    <w:p w14:paraId="303B56CC" w14:textId="77777777" w:rsidR="006132AF" w:rsidRPr="00F363B1" w:rsidRDefault="006132AF" w:rsidP="00656421">
      <w:pPr>
        <w:ind w:left="360"/>
        <w:jc w:val="both"/>
      </w:pPr>
    </w:p>
    <w:p w14:paraId="6F7D9651" w14:textId="77777777" w:rsidR="006132AF" w:rsidRPr="00F363B1" w:rsidRDefault="006132AF" w:rsidP="00656421">
      <w:pPr>
        <w:pStyle w:val="Heading2"/>
        <w:spacing w:before="0"/>
        <w:jc w:val="both"/>
        <w:rPr>
          <w:rFonts w:ascii="Times New Roman" w:hAnsi="Times New Roman" w:cs="Times New Roman"/>
          <w:b/>
          <w:color w:val="auto"/>
          <w:sz w:val="24"/>
          <w:szCs w:val="24"/>
        </w:rPr>
      </w:pPr>
      <w:bookmarkStart w:id="89" w:name="_Toc143780283"/>
      <w:r w:rsidRPr="00F363B1">
        <w:rPr>
          <w:rFonts w:ascii="Times New Roman" w:hAnsi="Times New Roman" w:cs="Times New Roman"/>
          <w:b/>
          <w:color w:val="auto"/>
          <w:sz w:val="24"/>
          <w:szCs w:val="24"/>
        </w:rPr>
        <w:t>Program II. úrovne</w:t>
      </w:r>
      <w:bookmarkEnd w:id="89"/>
    </w:p>
    <w:p w14:paraId="3FFC82D5" w14:textId="77777777" w:rsidR="006132AF" w:rsidRPr="00F363B1" w:rsidRDefault="006132AF" w:rsidP="00142124">
      <w:pPr>
        <w:pStyle w:val="ListParagraph"/>
        <w:numPr>
          <w:ilvl w:val="0"/>
          <w:numId w:val="141"/>
        </w:numPr>
        <w:rPr>
          <w:rFonts w:ascii="Times New Roman" w:hAnsi="Times New Roman"/>
        </w:rPr>
      </w:pPr>
      <w:r w:rsidRPr="00F363B1">
        <w:rPr>
          <w:rFonts w:ascii="Times New Roman" w:hAnsi="Times New Roman"/>
        </w:rPr>
        <w:t>Špeciálne personálne zabezpečenie je</w:t>
      </w:r>
    </w:p>
    <w:p w14:paraId="55340450" w14:textId="77777777" w:rsidR="006132AF" w:rsidRPr="00F363B1" w:rsidRDefault="006132AF" w:rsidP="00142124">
      <w:pPr>
        <w:pStyle w:val="ListParagraph"/>
        <w:numPr>
          <w:ilvl w:val="0"/>
          <w:numId w:val="146"/>
        </w:numPr>
        <w:rPr>
          <w:rFonts w:ascii="Times New Roman" w:hAnsi="Times New Roman"/>
        </w:rPr>
      </w:pPr>
      <w:r w:rsidRPr="00F363B1">
        <w:rPr>
          <w:rFonts w:ascii="Times New Roman" w:hAnsi="Times New Roman"/>
        </w:rPr>
        <w:t>lekár so špecializáciou v špecializačnom odbore urológia s desať ročnou praxou v príslušnom špecializačnom odbore</w:t>
      </w:r>
      <w:r w:rsidRPr="00F363B1">
        <w:rPr>
          <w:rFonts w:ascii="Times New Roman" w:hAnsi="Times New Roman"/>
          <w:b/>
        </w:rPr>
        <w:t xml:space="preserve">, </w:t>
      </w:r>
      <w:r w:rsidRPr="00F363B1">
        <w:rPr>
          <w:rFonts w:ascii="Times New Roman" w:hAnsi="Times New Roman"/>
        </w:rPr>
        <w:t>s úväzkom 1,0,</w:t>
      </w:r>
    </w:p>
    <w:p w14:paraId="47965039" w14:textId="77777777" w:rsidR="006132AF" w:rsidRPr="00F363B1" w:rsidRDefault="006132AF" w:rsidP="00142124">
      <w:pPr>
        <w:pStyle w:val="ListParagraph"/>
        <w:numPr>
          <w:ilvl w:val="0"/>
          <w:numId w:val="146"/>
        </w:numPr>
        <w:rPr>
          <w:rFonts w:ascii="Times New Roman" w:hAnsi="Times New Roman"/>
        </w:rPr>
      </w:pPr>
      <w:r w:rsidRPr="00F363B1">
        <w:rPr>
          <w:rFonts w:ascii="Times New Roman" w:hAnsi="Times New Roman"/>
        </w:rPr>
        <w:t>lekári so špecializáciou v špecializačnom odbore urológia s päť ročnou praxou v príslušnom špecializačnom odbore</w:t>
      </w:r>
      <w:r w:rsidRPr="00F363B1">
        <w:rPr>
          <w:rFonts w:ascii="Times New Roman" w:hAnsi="Times New Roman"/>
          <w:b/>
        </w:rPr>
        <w:t xml:space="preserve">, </w:t>
      </w:r>
      <w:r w:rsidRPr="00F363B1">
        <w:rPr>
          <w:rFonts w:ascii="Times New Roman" w:hAnsi="Times New Roman"/>
        </w:rPr>
        <w:t>s kumulatívnym úväzkom 1,0,</w:t>
      </w:r>
    </w:p>
    <w:p w14:paraId="6C906868" w14:textId="21EE4168" w:rsidR="006132AF" w:rsidRPr="00F363B1" w:rsidRDefault="006132AF" w:rsidP="00142124">
      <w:pPr>
        <w:pStyle w:val="ListParagraph"/>
        <w:numPr>
          <w:ilvl w:val="0"/>
          <w:numId w:val="146"/>
        </w:numPr>
        <w:rPr>
          <w:rFonts w:ascii="Times New Roman" w:hAnsi="Times New Roman"/>
        </w:rPr>
      </w:pPr>
      <w:r w:rsidRPr="00F363B1">
        <w:rPr>
          <w:rFonts w:ascii="Times New Roman" w:hAnsi="Times New Roman"/>
        </w:rPr>
        <w:t>lekár</w:t>
      </w:r>
      <w:r w:rsidR="00851036" w:rsidRPr="00F363B1">
        <w:rPr>
          <w:rFonts w:ascii="Times New Roman" w:hAnsi="Times New Roman"/>
        </w:rPr>
        <w:t>i</w:t>
      </w:r>
      <w:r w:rsidRPr="00F363B1">
        <w:rPr>
          <w:rFonts w:ascii="Times New Roman" w:hAnsi="Times New Roman"/>
        </w:rPr>
        <w:t xml:space="preserve"> so špecializáciou v špecializačnom odbore urológia alebo lekár zaradený v špecializačnej príprave v odbore urológia, s kumulatívnym úväzkom 4,0,</w:t>
      </w:r>
    </w:p>
    <w:p w14:paraId="7B02457B" w14:textId="77777777" w:rsidR="006132AF" w:rsidRPr="00F363B1" w:rsidRDefault="006132AF" w:rsidP="00142124">
      <w:pPr>
        <w:pStyle w:val="ListParagraph"/>
        <w:numPr>
          <w:ilvl w:val="0"/>
          <w:numId w:val="146"/>
        </w:numPr>
        <w:rPr>
          <w:rFonts w:ascii="Times New Roman" w:hAnsi="Times New Roman"/>
        </w:rPr>
      </w:pPr>
      <w:r w:rsidRPr="00F363B1">
        <w:rPr>
          <w:rFonts w:ascii="Times New Roman" w:hAnsi="Times New Roman"/>
        </w:rPr>
        <w:t>sestry so špecializáciou v špecializačnom odbore ošetrovateľská starostlivosť v odboroch chirurgie</w:t>
      </w:r>
      <w:r w:rsidRPr="00F363B1">
        <w:rPr>
          <w:rFonts w:ascii="Times New Roman" w:hAnsi="Times New Roman"/>
          <w:b/>
        </w:rPr>
        <w:t>.</w:t>
      </w:r>
    </w:p>
    <w:p w14:paraId="21306883" w14:textId="77777777" w:rsidR="006132AF" w:rsidRPr="00F363B1" w:rsidRDefault="006132AF" w:rsidP="00656421">
      <w:pPr>
        <w:pStyle w:val="ListParagraph"/>
        <w:contextualSpacing w:val="0"/>
        <w:rPr>
          <w:rFonts w:ascii="Times New Roman" w:hAnsi="Times New Roman"/>
        </w:rPr>
      </w:pPr>
    </w:p>
    <w:p w14:paraId="5926218F" w14:textId="77777777" w:rsidR="006132AF" w:rsidRPr="00F363B1" w:rsidRDefault="006132AF" w:rsidP="00142124">
      <w:pPr>
        <w:pStyle w:val="ListParagraph"/>
        <w:numPr>
          <w:ilvl w:val="0"/>
          <w:numId w:val="141"/>
        </w:numPr>
        <w:rPr>
          <w:rFonts w:ascii="Times New Roman" w:hAnsi="Times New Roman"/>
        </w:rPr>
      </w:pPr>
      <w:r w:rsidRPr="00F363B1">
        <w:rPr>
          <w:rFonts w:ascii="Times New Roman" w:hAnsi="Times New Roman"/>
        </w:rPr>
        <w:t>Špeciálne materiálno-technické vybavenie operačnej sály je</w:t>
      </w:r>
    </w:p>
    <w:p w14:paraId="26E25F17" w14:textId="77777777" w:rsidR="006132AF" w:rsidRPr="00F363B1" w:rsidRDefault="006132AF" w:rsidP="00142124">
      <w:pPr>
        <w:pStyle w:val="ListParagraph"/>
        <w:numPr>
          <w:ilvl w:val="0"/>
          <w:numId w:val="143"/>
        </w:numPr>
        <w:contextualSpacing w:val="0"/>
        <w:rPr>
          <w:rFonts w:ascii="Times New Roman" w:hAnsi="Times New Roman"/>
        </w:rPr>
      </w:pPr>
      <w:r w:rsidRPr="00F363B1">
        <w:rPr>
          <w:rFonts w:ascii="Times New Roman" w:hAnsi="Times New Roman"/>
        </w:rPr>
        <w:t>inštrumentárium pre otvorené operácie,</w:t>
      </w:r>
    </w:p>
    <w:p w14:paraId="5566BDA9" w14:textId="77777777" w:rsidR="006132AF" w:rsidRPr="00F363B1" w:rsidRDefault="006132AF" w:rsidP="00142124">
      <w:pPr>
        <w:pStyle w:val="ListParagraph"/>
        <w:numPr>
          <w:ilvl w:val="0"/>
          <w:numId w:val="143"/>
        </w:numPr>
        <w:contextualSpacing w:val="0"/>
        <w:rPr>
          <w:rFonts w:ascii="Times New Roman" w:hAnsi="Times New Roman"/>
        </w:rPr>
      </w:pPr>
      <w:r w:rsidRPr="00F363B1">
        <w:rPr>
          <w:rFonts w:ascii="Times New Roman" w:hAnsi="Times New Roman"/>
        </w:rPr>
        <w:t>endoskopické prístrojové vybavenie rigídne a flexibilné</w:t>
      </w:r>
    </w:p>
    <w:p w14:paraId="6186E119" w14:textId="60AAFDD4" w:rsidR="006132AF" w:rsidRPr="00F363B1" w:rsidRDefault="006132AF" w:rsidP="00142124">
      <w:pPr>
        <w:pStyle w:val="ListParagraph"/>
        <w:numPr>
          <w:ilvl w:val="0"/>
          <w:numId w:val="153"/>
        </w:numPr>
        <w:rPr>
          <w:rFonts w:ascii="Times New Roman" w:hAnsi="Times New Roman"/>
        </w:rPr>
      </w:pPr>
      <w:r w:rsidRPr="00F363B1">
        <w:rPr>
          <w:rFonts w:ascii="Times New Roman" w:hAnsi="Times New Roman"/>
        </w:rPr>
        <w:t>endoresektor,</w:t>
      </w:r>
    </w:p>
    <w:p w14:paraId="0E765AB8" w14:textId="0FBDDF86" w:rsidR="006132AF" w:rsidRPr="00F363B1" w:rsidRDefault="00FB40C1" w:rsidP="00142124">
      <w:pPr>
        <w:pStyle w:val="ListParagraph"/>
        <w:numPr>
          <w:ilvl w:val="0"/>
          <w:numId w:val="153"/>
        </w:numPr>
        <w:rPr>
          <w:rFonts w:ascii="Times New Roman" w:hAnsi="Times New Roman"/>
        </w:rPr>
      </w:pPr>
      <w:r w:rsidRPr="00F363B1">
        <w:rPr>
          <w:rFonts w:ascii="Times New Roman" w:hAnsi="Times New Roman"/>
        </w:rPr>
        <w:t xml:space="preserve">rigidný </w:t>
      </w:r>
      <w:r w:rsidR="006132AF" w:rsidRPr="00F363B1">
        <w:rPr>
          <w:rFonts w:ascii="Times New Roman" w:hAnsi="Times New Roman"/>
        </w:rPr>
        <w:t>ureterorenoskop,</w:t>
      </w:r>
    </w:p>
    <w:p w14:paraId="6D830820" w14:textId="06C3A2C2" w:rsidR="006132AF" w:rsidRPr="00F363B1" w:rsidRDefault="00FB40C1" w:rsidP="00142124">
      <w:pPr>
        <w:pStyle w:val="ListParagraph"/>
        <w:numPr>
          <w:ilvl w:val="0"/>
          <w:numId w:val="153"/>
        </w:numPr>
        <w:rPr>
          <w:rFonts w:ascii="Times New Roman" w:hAnsi="Times New Roman"/>
        </w:rPr>
      </w:pPr>
      <w:r w:rsidRPr="00F363B1">
        <w:rPr>
          <w:rFonts w:ascii="Times New Roman" w:hAnsi="Times New Roman"/>
        </w:rPr>
        <w:t xml:space="preserve">ureterorenoskop </w:t>
      </w:r>
      <w:r w:rsidR="006132AF" w:rsidRPr="00F363B1">
        <w:rPr>
          <w:rFonts w:ascii="Times New Roman" w:hAnsi="Times New Roman"/>
        </w:rPr>
        <w:t>(flexibilný, digitálny alebo jednorazové flexibilné ureterorenoskopy),</w:t>
      </w:r>
    </w:p>
    <w:p w14:paraId="56DBB82C" w14:textId="77777777" w:rsidR="006132AF" w:rsidRPr="00F363B1" w:rsidRDefault="006132AF" w:rsidP="00142124">
      <w:pPr>
        <w:pStyle w:val="ListParagraph"/>
        <w:numPr>
          <w:ilvl w:val="0"/>
          <w:numId w:val="153"/>
        </w:numPr>
        <w:rPr>
          <w:rFonts w:ascii="Times New Roman" w:hAnsi="Times New Roman"/>
        </w:rPr>
      </w:pPr>
      <w:r w:rsidRPr="00F363B1">
        <w:rPr>
          <w:rFonts w:ascii="Times New Roman" w:hAnsi="Times New Roman"/>
        </w:rPr>
        <w:t>optický uretrotom,</w:t>
      </w:r>
    </w:p>
    <w:p w14:paraId="46355643" w14:textId="77777777" w:rsidR="006132AF" w:rsidRPr="00F363B1" w:rsidRDefault="006132AF" w:rsidP="00142124">
      <w:pPr>
        <w:pStyle w:val="ListParagraph"/>
        <w:numPr>
          <w:ilvl w:val="0"/>
          <w:numId w:val="143"/>
        </w:numPr>
        <w:contextualSpacing w:val="0"/>
        <w:rPr>
          <w:rFonts w:ascii="Times New Roman" w:hAnsi="Times New Roman"/>
        </w:rPr>
      </w:pPr>
      <w:r w:rsidRPr="00F363B1">
        <w:rPr>
          <w:rFonts w:ascii="Times New Roman" w:hAnsi="Times New Roman"/>
        </w:rPr>
        <w:t>dva rigídne cystoskopy,</w:t>
      </w:r>
    </w:p>
    <w:p w14:paraId="073B1FDC" w14:textId="77777777" w:rsidR="006132AF" w:rsidRPr="00F363B1" w:rsidRDefault="006132AF" w:rsidP="00142124">
      <w:pPr>
        <w:pStyle w:val="ListParagraph"/>
        <w:numPr>
          <w:ilvl w:val="0"/>
          <w:numId w:val="143"/>
        </w:numPr>
        <w:contextualSpacing w:val="0"/>
        <w:rPr>
          <w:rFonts w:ascii="Times New Roman" w:hAnsi="Times New Roman"/>
        </w:rPr>
      </w:pPr>
      <w:r w:rsidRPr="00F363B1">
        <w:rPr>
          <w:rFonts w:ascii="Times New Roman" w:hAnsi="Times New Roman"/>
        </w:rPr>
        <w:t>dva flexibilné cystoskopy,</w:t>
      </w:r>
    </w:p>
    <w:p w14:paraId="0241F465" w14:textId="77777777" w:rsidR="006132AF" w:rsidRPr="00F363B1" w:rsidRDefault="006132AF" w:rsidP="00142124">
      <w:pPr>
        <w:pStyle w:val="ListParagraph"/>
        <w:numPr>
          <w:ilvl w:val="0"/>
          <w:numId w:val="143"/>
        </w:numPr>
        <w:contextualSpacing w:val="0"/>
        <w:rPr>
          <w:rFonts w:ascii="Times New Roman" w:hAnsi="Times New Roman"/>
        </w:rPr>
      </w:pPr>
      <w:r w:rsidRPr="00F363B1">
        <w:rPr>
          <w:rFonts w:ascii="Times New Roman" w:hAnsi="Times New Roman"/>
        </w:rPr>
        <w:t>zdroj elektroresekčného prúdu pre endoskopické a otvorené operácie</w:t>
      </w:r>
      <w:r w:rsidRPr="00F363B1">
        <w:rPr>
          <w:rFonts w:ascii="Times New Roman" w:eastAsia="Arial" w:hAnsi="Times New Roman"/>
        </w:rPr>
        <w:t xml:space="preserve"> –</w:t>
      </w:r>
      <w:r w:rsidRPr="00F363B1">
        <w:rPr>
          <w:rFonts w:ascii="Times New Roman" w:hAnsi="Times New Roman"/>
        </w:rPr>
        <w:t xml:space="preserve"> monopolárny</w:t>
      </w:r>
      <w:r w:rsidRPr="00F363B1">
        <w:rPr>
          <w:rFonts w:ascii="Times New Roman" w:eastAsia="Arial" w:hAnsi="Times New Roman"/>
        </w:rPr>
        <w:t>,</w:t>
      </w:r>
    </w:p>
    <w:p w14:paraId="37498662" w14:textId="77777777" w:rsidR="006132AF" w:rsidRPr="00F363B1" w:rsidRDefault="006132AF" w:rsidP="00142124">
      <w:pPr>
        <w:pStyle w:val="ListParagraph"/>
        <w:numPr>
          <w:ilvl w:val="0"/>
          <w:numId w:val="143"/>
        </w:numPr>
        <w:contextualSpacing w:val="0"/>
        <w:rPr>
          <w:rFonts w:ascii="Times New Roman" w:hAnsi="Times New Roman"/>
        </w:rPr>
      </w:pPr>
      <w:r w:rsidRPr="00F363B1">
        <w:rPr>
          <w:rFonts w:ascii="Times New Roman" w:hAnsi="Times New Roman"/>
        </w:rPr>
        <w:t>zdroj elektroresekčného prúdu pre endoskopické a otvorené operácie</w:t>
      </w:r>
      <w:r w:rsidRPr="00F363B1">
        <w:rPr>
          <w:rFonts w:ascii="Times New Roman" w:eastAsia="Arial" w:hAnsi="Times New Roman"/>
        </w:rPr>
        <w:t xml:space="preserve"> –</w:t>
      </w:r>
      <w:r w:rsidRPr="00F363B1">
        <w:rPr>
          <w:rFonts w:ascii="Times New Roman" w:hAnsi="Times New Roman"/>
        </w:rPr>
        <w:t xml:space="preserve"> bipolárny</w:t>
      </w:r>
      <w:r w:rsidRPr="00F363B1">
        <w:rPr>
          <w:rFonts w:ascii="Times New Roman" w:eastAsia="Arial" w:hAnsi="Times New Roman"/>
        </w:rPr>
        <w:t>,</w:t>
      </w:r>
    </w:p>
    <w:p w14:paraId="1AB52038" w14:textId="44D931C6" w:rsidR="006132AF" w:rsidRPr="00F363B1" w:rsidRDefault="00321A87" w:rsidP="00142124">
      <w:pPr>
        <w:pStyle w:val="ListParagraph"/>
        <w:numPr>
          <w:ilvl w:val="0"/>
          <w:numId w:val="143"/>
        </w:numPr>
        <w:contextualSpacing w:val="0"/>
        <w:rPr>
          <w:rFonts w:ascii="Times New Roman" w:hAnsi="Times New Roman"/>
        </w:rPr>
      </w:pPr>
      <w:r w:rsidRPr="00F363B1">
        <w:rPr>
          <w:rFonts w:ascii="Times New Roman" w:hAnsi="Times New Roman"/>
        </w:rPr>
        <w:t xml:space="preserve">USG </w:t>
      </w:r>
      <w:r w:rsidR="006132AF" w:rsidRPr="00F363B1">
        <w:rPr>
          <w:rFonts w:ascii="Times New Roman" w:hAnsi="Times New Roman"/>
        </w:rPr>
        <w:t>prístroj s rektálnou a multifrekvenčnou abdominálnou sondou s bioptickými násadcami, lineárna sonda</w:t>
      </w:r>
      <w:r w:rsidR="006132AF" w:rsidRPr="00F363B1">
        <w:rPr>
          <w:rFonts w:ascii="Times New Roman" w:eastAsia="Arial" w:hAnsi="Times New Roman"/>
        </w:rPr>
        <w:t>,</w:t>
      </w:r>
    </w:p>
    <w:p w14:paraId="31A1BAD1" w14:textId="77777777" w:rsidR="006132AF" w:rsidRPr="00F363B1" w:rsidRDefault="006132AF" w:rsidP="00142124">
      <w:pPr>
        <w:pStyle w:val="ListParagraph"/>
        <w:numPr>
          <w:ilvl w:val="0"/>
          <w:numId w:val="143"/>
        </w:numPr>
        <w:contextualSpacing w:val="0"/>
        <w:rPr>
          <w:rFonts w:ascii="Times New Roman" w:hAnsi="Times New Roman"/>
        </w:rPr>
      </w:pPr>
      <w:r w:rsidRPr="00F363B1">
        <w:rPr>
          <w:rFonts w:ascii="Times New Roman" w:hAnsi="Times New Roman"/>
        </w:rPr>
        <w:t>bioptická pištoľ,</w:t>
      </w:r>
    </w:p>
    <w:p w14:paraId="2488BFCA" w14:textId="77777777" w:rsidR="006132AF" w:rsidRPr="00F363B1" w:rsidRDefault="006132AF" w:rsidP="00142124">
      <w:pPr>
        <w:pStyle w:val="ListParagraph"/>
        <w:numPr>
          <w:ilvl w:val="0"/>
          <w:numId w:val="143"/>
        </w:numPr>
        <w:contextualSpacing w:val="0"/>
        <w:rPr>
          <w:rFonts w:ascii="Times New Roman" w:hAnsi="Times New Roman"/>
        </w:rPr>
      </w:pPr>
      <w:r w:rsidRPr="00F363B1">
        <w:rPr>
          <w:rFonts w:ascii="Times New Roman" w:hAnsi="Times New Roman"/>
        </w:rPr>
        <w:t>RTG C-rameno na skiaskopicko–skiagrafické zobrazenie</w:t>
      </w:r>
      <w:r w:rsidRPr="00F363B1">
        <w:rPr>
          <w:rFonts w:ascii="Times New Roman" w:eastAsia="Arial" w:hAnsi="Times New Roman"/>
        </w:rPr>
        <w:t>,</w:t>
      </w:r>
    </w:p>
    <w:p w14:paraId="2D327662" w14:textId="77777777" w:rsidR="006132AF" w:rsidRPr="00F363B1" w:rsidRDefault="006132AF" w:rsidP="00142124">
      <w:pPr>
        <w:pStyle w:val="ListParagraph"/>
        <w:numPr>
          <w:ilvl w:val="0"/>
          <w:numId w:val="143"/>
        </w:numPr>
        <w:contextualSpacing w:val="0"/>
        <w:rPr>
          <w:rFonts w:ascii="Times New Roman" w:hAnsi="Times New Roman"/>
        </w:rPr>
      </w:pPr>
      <w:r w:rsidRPr="00F363B1">
        <w:rPr>
          <w:rFonts w:ascii="Times New Roman" w:hAnsi="Times New Roman"/>
        </w:rPr>
        <w:t>laserový generátor na intrakorporálnu litotrypsiu uretero a</w:t>
      </w:r>
      <w:r w:rsidRPr="00F363B1">
        <w:rPr>
          <w:rFonts w:ascii="Times New Roman" w:eastAsia="Arial" w:hAnsi="Times New Roman"/>
        </w:rPr>
        <w:t> </w:t>
      </w:r>
      <w:r w:rsidRPr="00F363B1">
        <w:rPr>
          <w:rFonts w:ascii="Times New Roman" w:hAnsi="Times New Roman"/>
        </w:rPr>
        <w:t>nefrolitiázy</w:t>
      </w:r>
      <w:r w:rsidRPr="00F363B1">
        <w:rPr>
          <w:rFonts w:ascii="Times New Roman" w:eastAsia="Arial" w:hAnsi="Times New Roman"/>
        </w:rPr>
        <w:t>,</w:t>
      </w:r>
    </w:p>
    <w:p w14:paraId="03F46AD1" w14:textId="77777777" w:rsidR="006132AF" w:rsidRPr="00F363B1" w:rsidRDefault="006132AF" w:rsidP="00142124">
      <w:pPr>
        <w:pStyle w:val="ListParagraph"/>
        <w:numPr>
          <w:ilvl w:val="0"/>
          <w:numId w:val="143"/>
        </w:numPr>
        <w:contextualSpacing w:val="0"/>
        <w:rPr>
          <w:rFonts w:ascii="Times New Roman" w:hAnsi="Times New Roman"/>
        </w:rPr>
      </w:pPr>
      <w:r w:rsidRPr="00F363B1">
        <w:rPr>
          <w:rFonts w:ascii="Times New Roman" w:hAnsi="Times New Roman"/>
        </w:rPr>
        <w:t xml:space="preserve">pre endoskopickú liečbu konkrementov v močovom mechúri výkonný litotryptor (pneumatický  </w:t>
      </w:r>
      <w:r w:rsidRPr="00F363B1">
        <w:rPr>
          <w:rFonts w:ascii="Times New Roman" w:eastAsia="Arial" w:hAnsi="Times New Roman"/>
        </w:rPr>
        <w:t>alebo</w:t>
      </w:r>
      <w:r w:rsidRPr="00F363B1">
        <w:rPr>
          <w:rFonts w:ascii="Times New Roman" w:hAnsi="Times New Roman"/>
        </w:rPr>
        <w:t xml:space="preserve"> kombinovaný  systém  sonotróda  </w:t>
      </w:r>
      <w:r w:rsidRPr="00F363B1">
        <w:rPr>
          <w:rFonts w:ascii="Times New Roman" w:eastAsia="Arial" w:hAnsi="Times New Roman"/>
        </w:rPr>
        <w:t>a </w:t>
      </w:r>
      <w:r w:rsidRPr="00F363B1">
        <w:rPr>
          <w:rFonts w:ascii="Times New Roman" w:hAnsi="Times New Roman"/>
        </w:rPr>
        <w:t>pneumatická  sonda</w:t>
      </w:r>
      <w:r w:rsidRPr="00F363B1">
        <w:rPr>
          <w:rFonts w:ascii="Times New Roman" w:eastAsia="Arial" w:hAnsi="Times New Roman"/>
        </w:rPr>
        <w:t>),</w:t>
      </w:r>
    </w:p>
    <w:p w14:paraId="52B285E7" w14:textId="77777777" w:rsidR="006132AF" w:rsidRPr="00F363B1" w:rsidRDefault="006132AF" w:rsidP="00142124">
      <w:pPr>
        <w:pStyle w:val="ListParagraph"/>
        <w:numPr>
          <w:ilvl w:val="0"/>
          <w:numId w:val="143"/>
        </w:numPr>
        <w:contextualSpacing w:val="0"/>
        <w:rPr>
          <w:rFonts w:ascii="Times New Roman" w:hAnsi="Times New Roman"/>
        </w:rPr>
      </w:pPr>
      <w:r w:rsidRPr="00F363B1">
        <w:rPr>
          <w:rFonts w:ascii="Times New Roman" w:hAnsi="Times New Roman"/>
        </w:rPr>
        <w:t>kompletné laparoskopické inštrumentárium s HD videokamerou</w:t>
      </w:r>
      <w:r w:rsidRPr="00F363B1">
        <w:rPr>
          <w:rFonts w:ascii="Times New Roman" w:eastAsia="Arial" w:hAnsi="Times New Roman"/>
        </w:rPr>
        <w:t>.</w:t>
      </w:r>
    </w:p>
    <w:p w14:paraId="25C7CEAE" w14:textId="77777777" w:rsidR="006132AF" w:rsidRPr="00F363B1" w:rsidRDefault="006132AF" w:rsidP="00656421">
      <w:pPr>
        <w:pStyle w:val="ListParagraph"/>
        <w:rPr>
          <w:rFonts w:ascii="Times New Roman" w:hAnsi="Times New Roman"/>
        </w:rPr>
      </w:pPr>
    </w:p>
    <w:p w14:paraId="7D50A1EE" w14:textId="77777777" w:rsidR="006132AF" w:rsidRPr="00F363B1" w:rsidRDefault="006132AF" w:rsidP="00142124">
      <w:pPr>
        <w:pStyle w:val="ListParagraph"/>
        <w:numPr>
          <w:ilvl w:val="0"/>
          <w:numId w:val="141"/>
        </w:numPr>
        <w:rPr>
          <w:rFonts w:ascii="Times New Roman" w:hAnsi="Times New Roman"/>
        </w:rPr>
      </w:pPr>
      <w:r w:rsidRPr="00F363B1">
        <w:rPr>
          <w:rFonts w:ascii="Times New Roman" w:hAnsi="Times New Roman"/>
        </w:rPr>
        <w:t>Špeciálne materiálno-technické vybavenie lôžkovej časti je</w:t>
      </w:r>
    </w:p>
    <w:p w14:paraId="1961148F" w14:textId="77777777" w:rsidR="006132AF" w:rsidRPr="00F363B1" w:rsidRDefault="006132AF" w:rsidP="00142124">
      <w:pPr>
        <w:pStyle w:val="ListParagraph"/>
        <w:numPr>
          <w:ilvl w:val="0"/>
          <w:numId w:val="144"/>
        </w:numPr>
        <w:contextualSpacing w:val="0"/>
        <w:rPr>
          <w:rFonts w:ascii="Times New Roman" w:hAnsi="Times New Roman"/>
        </w:rPr>
      </w:pPr>
      <w:r w:rsidRPr="00F363B1">
        <w:rPr>
          <w:rFonts w:ascii="Times New Roman" w:hAnsi="Times New Roman"/>
        </w:rPr>
        <w:t>videoreťazec (digitálna kamera, monitor) na endoskopické diagnostické zákroky</w:t>
      </w:r>
      <w:r w:rsidRPr="00F363B1">
        <w:rPr>
          <w:rFonts w:ascii="Times New Roman" w:eastAsia="Arial" w:hAnsi="Times New Roman"/>
        </w:rPr>
        <w:t>,</w:t>
      </w:r>
    </w:p>
    <w:p w14:paraId="3C5E7769" w14:textId="77777777" w:rsidR="006132AF" w:rsidRPr="00F363B1" w:rsidRDefault="006132AF" w:rsidP="00142124">
      <w:pPr>
        <w:pStyle w:val="ListParagraph"/>
        <w:numPr>
          <w:ilvl w:val="0"/>
          <w:numId w:val="144"/>
        </w:numPr>
        <w:contextualSpacing w:val="0"/>
        <w:rPr>
          <w:rFonts w:ascii="Times New Roman" w:hAnsi="Times New Roman"/>
        </w:rPr>
      </w:pPr>
      <w:r w:rsidRPr="00F363B1">
        <w:rPr>
          <w:rFonts w:ascii="Times New Roman" w:hAnsi="Times New Roman"/>
        </w:rPr>
        <w:t>USG prístroj so sektorovou, lineárnou sondou a rektálnou sondou na biopsiu prostaty</w:t>
      </w:r>
      <w:r w:rsidRPr="00F363B1">
        <w:rPr>
          <w:rFonts w:ascii="Times New Roman" w:eastAsia="Arial" w:hAnsi="Times New Roman"/>
        </w:rPr>
        <w:t>.</w:t>
      </w:r>
    </w:p>
    <w:p w14:paraId="0F17B93C" w14:textId="77777777" w:rsidR="006132AF" w:rsidRPr="00F363B1" w:rsidRDefault="006132AF" w:rsidP="00656421"/>
    <w:p w14:paraId="1C29EE38" w14:textId="77777777" w:rsidR="006132AF" w:rsidRPr="00F363B1" w:rsidRDefault="006132AF" w:rsidP="00656421">
      <w:pPr>
        <w:pStyle w:val="Heading2"/>
        <w:spacing w:before="0"/>
        <w:jc w:val="both"/>
        <w:rPr>
          <w:rFonts w:ascii="Times New Roman" w:hAnsi="Times New Roman" w:cs="Times New Roman"/>
          <w:b/>
          <w:color w:val="auto"/>
          <w:sz w:val="24"/>
          <w:szCs w:val="24"/>
        </w:rPr>
      </w:pPr>
      <w:bookmarkStart w:id="90" w:name="_Toc143780284"/>
      <w:r w:rsidRPr="00F363B1">
        <w:rPr>
          <w:rFonts w:ascii="Times New Roman" w:hAnsi="Times New Roman" w:cs="Times New Roman"/>
          <w:b/>
          <w:color w:val="auto"/>
          <w:sz w:val="24"/>
          <w:szCs w:val="24"/>
        </w:rPr>
        <w:t>Program III. úrovne</w:t>
      </w:r>
      <w:bookmarkEnd w:id="90"/>
    </w:p>
    <w:p w14:paraId="0FA48F65" w14:textId="77777777" w:rsidR="006132AF" w:rsidRPr="00F363B1" w:rsidRDefault="006132AF" w:rsidP="00142124">
      <w:pPr>
        <w:pStyle w:val="ListParagraph"/>
        <w:numPr>
          <w:ilvl w:val="0"/>
          <w:numId w:val="129"/>
        </w:numPr>
        <w:rPr>
          <w:rFonts w:ascii="Times New Roman" w:hAnsi="Times New Roman"/>
        </w:rPr>
      </w:pPr>
      <w:r w:rsidRPr="00F363B1">
        <w:rPr>
          <w:rFonts w:ascii="Times New Roman" w:hAnsi="Times New Roman"/>
        </w:rPr>
        <w:t>Špeciálne personálne zabezpečenie je</w:t>
      </w:r>
    </w:p>
    <w:p w14:paraId="371DE03F" w14:textId="77777777" w:rsidR="006132AF" w:rsidRPr="00F363B1" w:rsidRDefault="006132AF" w:rsidP="00142124">
      <w:pPr>
        <w:pStyle w:val="ListParagraph"/>
        <w:numPr>
          <w:ilvl w:val="0"/>
          <w:numId w:val="145"/>
        </w:numPr>
        <w:rPr>
          <w:rFonts w:ascii="Times New Roman" w:hAnsi="Times New Roman"/>
        </w:rPr>
      </w:pPr>
      <w:r w:rsidRPr="00F363B1">
        <w:rPr>
          <w:rFonts w:ascii="Times New Roman" w:hAnsi="Times New Roman"/>
        </w:rPr>
        <w:t>lekár so špecializáciou v špecializačnom odbore urológia s desať ročnou praxou v príslušnom špecializačnom odbore</w:t>
      </w:r>
      <w:r w:rsidRPr="00F363B1">
        <w:rPr>
          <w:rFonts w:ascii="Times New Roman" w:hAnsi="Times New Roman"/>
          <w:b/>
        </w:rPr>
        <w:t xml:space="preserve">, </w:t>
      </w:r>
      <w:r w:rsidRPr="00F363B1">
        <w:rPr>
          <w:rFonts w:ascii="Times New Roman" w:hAnsi="Times New Roman"/>
        </w:rPr>
        <w:t>s úväzkom 1,0,</w:t>
      </w:r>
    </w:p>
    <w:p w14:paraId="1030A077" w14:textId="77777777" w:rsidR="006132AF" w:rsidRPr="00F363B1" w:rsidRDefault="006132AF" w:rsidP="00142124">
      <w:pPr>
        <w:pStyle w:val="ListParagraph"/>
        <w:numPr>
          <w:ilvl w:val="0"/>
          <w:numId w:val="145"/>
        </w:numPr>
        <w:rPr>
          <w:rFonts w:ascii="Times New Roman" w:hAnsi="Times New Roman"/>
        </w:rPr>
      </w:pPr>
      <w:r w:rsidRPr="00F363B1">
        <w:rPr>
          <w:rFonts w:ascii="Times New Roman" w:hAnsi="Times New Roman"/>
        </w:rPr>
        <w:t>lekári so špecializáciou v špecializačnom odbore urológia s päť ročnou praxou v príslušnom špecializačnom odbore</w:t>
      </w:r>
      <w:r w:rsidRPr="00F363B1">
        <w:rPr>
          <w:rFonts w:ascii="Times New Roman" w:hAnsi="Times New Roman"/>
          <w:b/>
        </w:rPr>
        <w:t xml:space="preserve">, </w:t>
      </w:r>
      <w:r w:rsidRPr="00F363B1">
        <w:rPr>
          <w:rFonts w:ascii="Times New Roman" w:hAnsi="Times New Roman"/>
        </w:rPr>
        <w:t>s kumulatívnym úväzkom 3,0,</w:t>
      </w:r>
    </w:p>
    <w:p w14:paraId="3488A4F6" w14:textId="77777777" w:rsidR="006132AF" w:rsidRPr="00F363B1" w:rsidRDefault="006132AF" w:rsidP="00142124">
      <w:pPr>
        <w:pStyle w:val="ListParagraph"/>
        <w:numPr>
          <w:ilvl w:val="0"/>
          <w:numId w:val="145"/>
        </w:numPr>
        <w:rPr>
          <w:rFonts w:ascii="Times New Roman" w:hAnsi="Times New Roman"/>
        </w:rPr>
      </w:pPr>
      <w:r w:rsidRPr="00F363B1">
        <w:rPr>
          <w:rFonts w:ascii="Times New Roman" w:hAnsi="Times New Roman"/>
        </w:rPr>
        <w:t>lekár so špecializáciou v špecializačnom odbore pediatrická urológia alebo lekár so špecializáciou v špecializačnom odbore urológia zaradený v špecializačnej príprave v odbore pediatrická urológia, s úväzkom 0,5,</w:t>
      </w:r>
    </w:p>
    <w:p w14:paraId="792D3FE4" w14:textId="77777777" w:rsidR="006132AF" w:rsidRPr="00F363B1" w:rsidRDefault="006132AF" w:rsidP="00142124">
      <w:pPr>
        <w:pStyle w:val="ListParagraph"/>
        <w:numPr>
          <w:ilvl w:val="0"/>
          <w:numId w:val="145"/>
        </w:numPr>
        <w:rPr>
          <w:rFonts w:ascii="Times New Roman" w:hAnsi="Times New Roman"/>
        </w:rPr>
      </w:pPr>
      <w:r w:rsidRPr="00F363B1">
        <w:rPr>
          <w:rFonts w:ascii="Times New Roman" w:hAnsi="Times New Roman"/>
        </w:rPr>
        <w:t>lekári so špecializáciou v špecializačnom odbore urológia alebo lekár zaradený v špecializačnej príprave v odbore urológia, s kumulatívnym úväzkom 7,0,</w:t>
      </w:r>
    </w:p>
    <w:p w14:paraId="57F8F574" w14:textId="77777777" w:rsidR="006132AF" w:rsidRPr="00F363B1" w:rsidRDefault="006132AF" w:rsidP="00142124">
      <w:pPr>
        <w:pStyle w:val="ListParagraph"/>
        <w:numPr>
          <w:ilvl w:val="0"/>
          <w:numId w:val="145"/>
        </w:numPr>
        <w:rPr>
          <w:rFonts w:ascii="Times New Roman" w:hAnsi="Times New Roman"/>
        </w:rPr>
      </w:pPr>
      <w:r w:rsidRPr="00F363B1">
        <w:rPr>
          <w:rFonts w:ascii="Times New Roman" w:hAnsi="Times New Roman"/>
        </w:rPr>
        <w:t>sestry so špecializáciou v špecializačnom odbore ošetrovateľská starostlivosť v odboroch chirurgie.</w:t>
      </w:r>
    </w:p>
    <w:p w14:paraId="04ED4513" w14:textId="77777777" w:rsidR="006132AF" w:rsidRPr="00F363B1" w:rsidRDefault="006132AF" w:rsidP="00656421">
      <w:pPr>
        <w:pStyle w:val="ListParagraph"/>
        <w:ind w:left="1440"/>
        <w:rPr>
          <w:rFonts w:ascii="Times New Roman" w:hAnsi="Times New Roman"/>
        </w:rPr>
      </w:pPr>
    </w:p>
    <w:p w14:paraId="1D7FACE4" w14:textId="77777777" w:rsidR="006132AF" w:rsidRPr="00F363B1" w:rsidRDefault="006132AF" w:rsidP="00142124">
      <w:pPr>
        <w:pStyle w:val="ListParagraph"/>
        <w:numPr>
          <w:ilvl w:val="0"/>
          <w:numId w:val="129"/>
        </w:numPr>
        <w:rPr>
          <w:rFonts w:ascii="Times New Roman" w:hAnsi="Times New Roman"/>
        </w:rPr>
      </w:pPr>
      <w:r w:rsidRPr="00F363B1">
        <w:rPr>
          <w:rFonts w:ascii="Times New Roman" w:hAnsi="Times New Roman"/>
        </w:rPr>
        <w:t>Špeciálne materiálno-technické vybavenie operačnej sály je</w:t>
      </w:r>
    </w:p>
    <w:p w14:paraId="46186924" w14:textId="77777777" w:rsidR="006132AF" w:rsidRPr="00F363B1" w:rsidRDefault="006132AF" w:rsidP="00142124">
      <w:pPr>
        <w:pStyle w:val="ListParagraph"/>
        <w:numPr>
          <w:ilvl w:val="0"/>
          <w:numId w:val="130"/>
        </w:numPr>
        <w:rPr>
          <w:rFonts w:ascii="Times New Roman" w:hAnsi="Times New Roman"/>
        </w:rPr>
      </w:pPr>
      <w:r w:rsidRPr="00F363B1">
        <w:rPr>
          <w:rFonts w:ascii="Times New Roman" w:hAnsi="Times New Roman"/>
        </w:rPr>
        <w:t>inštrumentárium pre otvorené operácie,</w:t>
      </w:r>
    </w:p>
    <w:p w14:paraId="31865A67" w14:textId="77777777" w:rsidR="006132AF" w:rsidRPr="00F363B1" w:rsidRDefault="006132AF" w:rsidP="00142124">
      <w:pPr>
        <w:pStyle w:val="ListParagraph"/>
        <w:numPr>
          <w:ilvl w:val="0"/>
          <w:numId w:val="130"/>
        </w:numPr>
        <w:contextualSpacing w:val="0"/>
        <w:rPr>
          <w:rFonts w:ascii="Times New Roman" w:hAnsi="Times New Roman"/>
        </w:rPr>
      </w:pPr>
      <w:r w:rsidRPr="00F363B1">
        <w:rPr>
          <w:rFonts w:ascii="Times New Roman" w:hAnsi="Times New Roman"/>
        </w:rPr>
        <w:t>endoskopické prístrojové vybavenie rigídne a flexibilné</w:t>
      </w:r>
    </w:p>
    <w:p w14:paraId="0A46F079" w14:textId="37D60AA1" w:rsidR="006132AF" w:rsidRPr="00F363B1" w:rsidRDefault="00FB40C1" w:rsidP="00142124">
      <w:pPr>
        <w:pStyle w:val="ListParagraph"/>
        <w:numPr>
          <w:ilvl w:val="0"/>
          <w:numId w:val="154"/>
        </w:numPr>
        <w:contextualSpacing w:val="0"/>
        <w:rPr>
          <w:rFonts w:ascii="Times New Roman" w:hAnsi="Times New Roman"/>
        </w:rPr>
      </w:pPr>
      <w:r w:rsidRPr="00F363B1">
        <w:rPr>
          <w:rFonts w:ascii="Times New Roman" w:hAnsi="Times New Roman"/>
        </w:rPr>
        <w:t xml:space="preserve">tri </w:t>
      </w:r>
      <w:r w:rsidR="006132AF" w:rsidRPr="00F363B1">
        <w:rPr>
          <w:rFonts w:ascii="Times New Roman" w:hAnsi="Times New Roman"/>
        </w:rPr>
        <w:t>endoresektor</w:t>
      </w:r>
      <w:r w:rsidRPr="00F363B1">
        <w:rPr>
          <w:rFonts w:ascii="Times New Roman" w:hAnsi="Times New Roman"/>
        </w:rPr>
        <w:t>y</w:t>
      </w:r>
      <w:r w:rsidR="006132AF" w:rsidRPr="00F363B1">
        <w:rPr>
          <w:rFonts w:ascii="Times New Roman" w:hAnsi="Times New Roman"/>
        </w:rPr>
        <w:t>,</w:t>
      </w:r>
    </w:p>
    <w:p w14:paraId="5E83F745" w14:textId="77777777" w:rsidR="006132AF" w:rsidRPr="00F363B1" w:rsidRDefault="006132AF" w:rsidP="00142124">
      <w:pPr>
        <w:pStyle w:val="ListParagraph"/>
        <w:numPr>
          <w:ilvl w:val="0"/>
          <w:numId w:val="154"/>
        </w:numPr>
        <w:contextualSpacing w:val="0"/>
        <w:rPr>
          <w:rFonts w:ascii="Times New Roman" w:hAnsi="Times New Roman"/>
        </w:rPr>
      </w:pPr>
      <w:r w:rsidRPr="00F363B1">
        <w:rPr>
          <w:rFonts w:ascii="Times New Roman" w:hAnsi="Times New Roman"/>
        </w:rPr>
        <w:t>nefroskop,</w:t>
      </w:r>
    </w:p>
    <w:p w14:paraId="07B1FD71" w14:textId="3E8FB820" w:rsidR="006132AF" w:rsidRPr="00F363B1" w:rsidRDefault="00FB40C1" w:rsidP="00142124">
      <w:pPr>
        <w:pStyle w:val="ListParagraph"/>
        <w:numPr>
          <w:ilvl w:val="0"/>
          <w:numId w:val="154"/>
        </w:numPr>
        <w:contextualSpacing w:val="0"/>
        <w:rPr>
          <w:rFonts w:ascii="Times New Roman" w:hAnsi="Times New Roman"/>
        </w:rPr>
      </w:pPr>
      <w:r w:rsidRPr="00F363B1">
        <w:rPr>
          <w:rFonts w:ascii="Times New Roman" w:hAnsi="Times New Roman"/>
        </w:rPr>
        <w:t xml:space="preserve">dva rigídne </w:t>
      </w:r>
      <w:r w:rsidR="006132AF" w:rsidRPr="00F363B1">
        <w:rPr>
          <w:rFonts w:ascii="Times New Roman" w:hAnsi="Times New Roman"/>
        </w:rPr>
        <w:t>ureterorenoskop</w:t>
      </w:r>
      <w:r w:rsidRPr="00F363B1">
        <w:rPr>
          <w:rFonts w:ascii="Times New Roman" w:hAnsi="Times New Roman"/>
        </w:rPr>
        <w:t>y,</w:t>
      </w:r>
    </w:p>
    <w:p w14:paraId="525496B1" w14:textId="62B29C8D" w:rsidR="006132AF" w:rsidRPr="00F363B1" w:rsidRDefault="00FB40C1" w:rsidP="00142124">
      <w:pPr>
        <w:pStyle w:val="ListParagraph"/>
        <w:numPr>
          <w:ilvl w:val="0"/>
          <w:numId w:val="154"/>
        </w:numPr>
        <w:contextualSpacing w:val="0"/>
        <w:rPr>
          <w:rFonts w:ascii="Times New Roman" w:hAnsi="Times New Roman"/>
        </w:rPr>
      </w:pPr>
      <w:r w:rsidRPr="00F363B1">
        <w:rPr>
          <w:rFonts w:ascii="Times New Roman" w:hAnsi="Times New Roman"/>
        </w:rPr>
        <w:t xml:space="preserve">tri </w:t>
      </w:r>
      <w:r w:rsidR="006132AF" w:rsidRPr="00F363B1">
        <w:rPr>
          <w:rFonts w:ascii="Times New Roman" w:hAnsi="Times New Roman"/>
        </w:rPr>
        <w:t>ureterorenoskop</w:t>
      </w:r>
      <w:r w:rsidRPr="00F363B1">
        <w:rPr>
          <w:rFonts w:ascii="Times New Roman" w:hAnsi="Times New Roman"/>
        </w:rPr>
        <w:t>y</w:t>
      </w:r>
      <w:r w:rsidR="006132AF" w:rsidRPr="00F363B1">
        <w:rPr>
          <w:rFonts w:ascii="Times New Roman" w:hAnsi="Times New Roman"/>
        </w:rPr>
        <w:t xml:space="preserve"> (flexibilné, digitálne  alebo jednorazové  flexibilné ureterorenoskopy),</w:t>
      </w:r>
    </w:p>
    <w:p w14:paraId="1225D873" w14:textId="77777777" w:rsidR="006132AF" w:rsidRPr="00F363B1" w:rsidRDefault="006132AF" w:rsidP="00142124">
      <w:pPr>
        <w:pStyle w:val="ListParagraph"/>
        <w:numPr>
          <w:ilvl w:val="0"/>
          <w:numId w:val="154"/>
        </w:numPr>
        <w:contextualSpacing w:val="0"/>
        <w:rPr>
          <w:rFonts w:ascii="Times New Roman" w:hAnsi="Times New Roman"/>
        </w:rPr>
      </w:pPr>
      <w:r w:rsidRPr="00F363B1">
        <w:rPr>
          <w:rFonts w:ascii="Times New Roman" w:hAnsi="Times New Roman"/>
        </w:rPr>
        <w:t>optický  uretrotom,</w:t>
      </w:r>
    </w:p>
    <w:p w14:paraId="50ED6694" w14:textId="5914028C" w:rsidR="006132AF" w:rsidRPr="00F363B1" w:rsidRDefault="00FB40C1" w:rsidP="00142124">
      <w:pPr>
        <w:pStyle w:val="ListParagraph"/>
        <w:numPr>
          <w:ilvl w:val="0"/>
          <w:numId w:val="130"/>
        </w:numPr>
        <w:contextualSpacing w:val="0"/>
        <w:rPr>
          <w:rFonts w:ascii="Times New Roman" w:hAnsi="Times New Roman"/>
        </w:rPr>
      </w:pPr>
      <w:r w:rsidRPr="00F363B1">
        <w:rPr>
          <w:rFonts w:ascii="Times New Roman" w:hAnsi="Times New Roman"/>
        </w:rPr>
        <w:t xml:space="preserve">štyri rigídne </w:t>
      </w:r>
      <w:r w:rsidR="006132AF" w:rsidRPr="00F363B1">
        <w:rPr>
          <w:rFonts w:ascii="Times New Roman" w:hAnsi="Times New Roman"/>
        </w:rPr>
        <w:t>cystoskop</w:t>
      </w:r>
      <w:r w:rsidRPr="00F363B1">
        <w:rPr>
          <w:rFonts w:ascii="Times New Roman" w:hAnsi="Times New Roman"/>
        </w:rPr>
        <w:t>y,</w:t>
      </w:r>
    </w:p>
    <w:p w14:paraId="3E851B73" w14:textId="4CC8432A" w:rsidR="006132AF" w:rsidRPr="00F363B1" w:rsidRDefault="00FB40C1" w:rsidP="00142124">
      <w:pPr>
        <w:pStyle w:val="ListParagraph"/>
        <w:numPr>
          <w:ilvl w:val="0"/>
          <w:numId w:val="130"/>
        </w:numPr>
        <w:contextualSpacing w:val="0"/>
        <w:rPr>
          <w:rFonts w:ascii="Times New Roman" w:hAnsi="Times New Roman"/>
        </w:rPr>
      </w:pPr>
      <w:r w:rsidRPr="00F363B1">
        <w:rPr>
          <w:rFonts w:ascii="Times New Roman" w:hAnsi="Times New Roman"/>
        </w:rPr>
        <w:t xml:space="preserve">štyrir flexibilné </w:t>
      </w:r>
      <w:r w:rsidR="006132AF" w:rsidRPr="00F363B1">
        <w:rPr>
          <w:rFonts w:ascii="Times New Roman" w:hAnsi="Times New Roman"/>
        </w:rPr>
        <w:t>cystoskop</w:t>
      </w:r>
      <w:r w:rsidRPr="00F363B1">
        <w:rPr>
          <w:rFonts w:ascii="Times New Roman" w:hAnsi="Times New Roman"/>
        </w:rPr>
        <w:t>y,</w:t>
      </w:r>
    </w:p>
    <w:p w14:paraId="137AE2E5" w14:textId="58C3D4A2" w:rsidR="006132AF" w:rsidRPr="00F363B1" w:rsidRDefault="00FB40C1" w:rsidP="00142124">
      <w:pPr>
        <w:pStyle w:val="ListParagraph"/>
        <w:numPr>
          <w:ilvl w:val="0"/>
          <w:numId w:val="130"/>
        </w:numPr>
        <w:contextualSpacing w:val="0"/>
        <w:rPr>
          <w:rFonts w:ascii="Times New Roman" w:hAnsi="Times New Roman"/>
        </w:rPr>
      </w:pPr>
      <w:r w:rsidRPr="00F363B1">
        <w:rPr>
          <w:rFonts w:ascii="Times New Roman" w:hAnsi="Times New Roman"/>
        </w:rPr>
        <w:t xml:space="preserve">monopolárny </w:t>
      </w:r>
      <w:r w:rsidR="006132AF" w:rsidRPr="00F363B1">
        <w:rPr>
          <w:rFonts w:ascii="Times New Roman" w:hAnsi="Times New Roman"/>
        </w:rPr>
        <w:t>zdroj elektroresekčného prúdu pre e</w:t>
      </w:r>
      <w:r w:rsidRPr="00F363B1">
        <w:rPr>
          <w:rFonts w:ascii="Times New Roman" w:hAnsi="Times New Roman"/>
        </w:rPr>
        <w:t>ndoskopické a otvorené operácie</w:t>
      </w:r>
      <w:r w:rsidR="006132AF" w:rsidRPr="00F363B1">
        <w:rPr>
          <w:rFonts w:ascii="Times New Roman" w:eastAsia="Arial" w:hAnsi="Times New Roman"/>
        </w:rPr>
        <w:t>,</w:t>
      </w:r>
    </w:p>
    <w:p w14:paraId="6C5F360B" w14:textId="27A31880" w:rsidR="006132AF" w:rsidRPr="00F363B1" w:rsidRDefault="00FB40C1" w:rsidP="00142124">
      <w:pPr>
        <w:pStyle w:val="ListParagraph"/>
        <w:numPr>
          <w:ilvl w:val="0"/>
          <w:numId w:val="130"/>
        </w:numPr>
        <w:contextualSpacing w:val="0"/>
        <w:rPr>
          <w:rFonts w:ascii="Times New Roman" w:hAnsi="Times New Roman"/>
        </w:rPr>
      </w:pPr>
      <w:r w:rsidRPr="00F363B1">
        <w:rPr>
          <w:rFonts w:ascii="Times New Roman" w:hAnsi="Times New Roman"/>
        </w:rPr>
        <w:t xml:space="preserve">bipolárny </w:t>
      </w:r>
      <w:r w:rsidR="006132AF" w:rsidRPr="00F363B1">
        <w:rPr>
          <w:rFonts w:ascii="Times New Roman" w:hAnsi="Times New Roman"/>
        </w:rPr>
        <w:t>zdroj elektroresekčného prúdu pre en</w:t>
      </w:r>
      <w:r w:rsidRPr="00F363B1">
        <w:rPr>
          <w:rFonts w:ascii="Times New Roman" w:hAnsi="Times New Roman"/>
        </w:rPr>
        <w:t>doskopické a otvorené operácie</w:t>
      </w:r>
      <w:r w:rsidR="006132AF" w:rsidRPr="00F363B1">
        <w:rPr>
          <w:rFonts w:ascii="Times New Roman" w:eastAsia="Arial" w:hAnsi="Times New Roman"/>
        </w:rPr>
        <w:t>,</w:t>
      </w:r>
    </w:p>
    <w:p w14:paraId="1BA92F72" w14:textId="3FF82246" w:rsidR="006132AF" w:rsidRPr="00F363B1" w:rsidRDefault="00321A87" w:rsidP="00142124">
      <w:pPr>
        <w:pStyle w:val="ListParagraph"/>
        <w:numPr>
          <w:ilvl w:val="0"/>
          <w:numId w:val="130"/>
        </w:numPr>
        <w:contextualSpacing w:val="0"/>
        <w:rPr>
          <w:rFonts w:ascii="Times New Roman" w:hAnsi="Times New Roman"/>
        </w:rPr>
      </w:pPr>
      <w:r w:rsidRPr="00F363B1">
        <w:rPr>
          <w:rFonts w:ascii="Times New Roman" w:hAnsi="Times New Roman"/>
        </w:rPr>
        <w:t xml:space="preserve">USG </w:t>
      </w:r>
      <w:r w:rsidR="006132AF" w:rsidRPr="00F363B1">
        <w:rPr>
          <w:rFonts w:ascii="Times New Roman" w:hAnsi="Times New Roman"/>
        </w:rPr>
        <w:t>prístroj s rektálnou a multifrekvenčnou abdominálnou sondou s bioptickými násadcami, lineárna  sonda,  so softwerovým  vybavením  na  fúznu cielenú  biopsiu  prostaty a intrakorporálnu  peroperačnú  sondu</w:t>
      </w:r>
      <w:r w:rsidR="006132AF" w:rsidRPr="00F363B1">
        <w:rPr>
          <w:rFonts w:ascii="Times New Roman" w:eastAsia="Arial" w:hAnsi="Times New Roman"/>
        </w:rPr>
        <w:t>,</w:t>
      </w:r>
    </w:p>
    <w:p w14:paraId="448DEE2C" w14:textId="77777777" w:rsidR="006132AF" w:rsidRPr="00F363B1" w:rsidRDefault="006132AF" w:rsidP="00142124">
      <w:pPr>
        <w:pStyle w:val="ListParagraph"/>
        <w:numPr>
          <w:ilvl w:val="0"/>
          <w:numId w:val="130"/>
        </w:numPr>
        <w:contextualSpacing w:val="0"/>
        <w:rPr>
          <w:rFonts w:ascii="Times New Roman" w:hAnsi="Times New Roman"/>
        </w:rPr>
      </w:pPr>
      <w:r w:rsidRPr="00F363B1">
        <w:rPr>
          <w:rFonts w:ascii="Times New Roman" w:hAnsi="Times New Roman"/>
        </w:rPr>
        <w:t>bioptická pištoľ,</w:t>
      </w:r>
    </w:p>
    <w:p w14:paraId="13F6EBF3" w14:textId="77777777" w:rsidR="006132AF" w:rsidRPr="00F363B1" w:rsidRDefault="006132AF" w:rsidP="00142124">
      <w:pPr>
        <w:pStyle w:val="ListParagraph"/>
        <w:numPr>
          <w:ilvl w:val="0"/>
          <w:numId w:val="130"/>
        </w:numPr>
        <w:contextualSpacing w:val="0"/>
        <w:rPr>
          <w:rFonts w:ascii="Times New Roman" w:hAnsi="Times New Roman"/>
        </w:rPr>
      </w:pPr>
      <w:r w:rsidRPr="00F363B1">
        <w:rPr>
          <w:rFonts w:ascii="Times New Roman" w:hAnsi="Times New Roman"/>
        </w:rPr>
        <w:t>RTG C-rameno  na  skiaskopicko – skiagrafické   zobrazenie</w:t>
      </w:r>
      <w:r w:rsidRPr="00F363B1">
        <w:rPr>
          <w:rFonts w:ascii="Times New Roman" w:eastAsia="Arial" w:hAnsi="Times New Roman"/>
        </w:rPr>
        <w:t>,</w:t>
      </w:r>
    </w:p>
    <w:p w14:paraId="02C67437" w14:textId="77777777" w:rsidR="006132AF" w:rsidRPr="00F363B1" w:rsidRDefault="006132AF" w:rsidP="00142124">
      <w:pPr>
        <w:pStyle w:val="ListParagraph"/>
        <w:numPr>
          <w:ilvl w:val="0"/>
          <w:numId w:val="130"/>
        </w:numPr>
        <w:contextualSpacing w:val="0"/>
        <w:rPr>
          <w:rFonts w:ascii="Times New Roman" w:hAnsi="Times New Roman"/>
        </w:rPr>
      </w:pPr>
      <w:r w:rsidRPr="00F363B1">
        <w:rPr>
          <w:rFonts w:ascii="Times New Roman" w:hAnsi="Times New Roman"/>
        </w:rPr>
        <w:t>výkonný laserový generátor na intrakorporálnu litotrypsiu uretero a nefrolitiázy  a liečbu  benignej  hyperplázie  prostaty s výkonom najmenej  100W  včítane morcelátora  a  operačného cystoskopu</w:t>
      </w:r>
      <w:r w:rsidRPr="00F363B1">
        <w:rPr>
          <w:rFonts w:ascii="Times New Roman" w:eastAsia="Arial" w:hAnsi="Times New Roman"/>
        </w:rPr>
        <w:t>,</w:t>
      </w:r>
    </w:p>
    <w:p w14:paraId="12651888" w14:textId="77777777" w:rsidR="006132AF" w:rsidRPr="00F363B1" w:rsidRDefault="006132AF" w:rsidP="00142124">
      <w:pPr>
        <w:pStyle w:val="ListParagraph"/>
        <w:numPr>
          <w:ilvl w:val="0"/>
          <w:numId w:val="130"/>
        </w:numPr>
        <w:contextualSpacing w:val="0"/>
        <w:rPr>
          <w:rFonts w:ascii="Times New Roman" w:hAnsi="Times New Roman"/>
        </w:rPr>
      </w:pPr>
      <w:r w:rsidRPr="00F363B1">
        <w:rPr>
          <w:rFonts w:ascii="Times New Roman" w:hAnsi="Times New Roman"/>
        </w:rPr>
        <w:t xml:space="preserve">pre endoskopickú liečbu konkrementov v močovom mechúri výkonný litotryptor (pneumatický </w:t>
      </w:r>
      <w:r w:rsidRPr="00F363B1">
        <w:rPr>
          <w:rFonts w:ascii="Times New Roman" w:eastAsia="Arial" w:hAnsi="Times New Roman"/>
        </w:rPr>
        <w:t>alebo</w:t>
      </w:r>
      <w:r w:rsidRPr="00F363B1">
        <w:rPr>
          <w:rFonts w:ascii="Times New Roman" w:hAnsi="Times New Roman"/>
        </w:rPr>
        <w:t xml:space="preserve"> kombinovaný  systém  sonotróda  </w:t>
      </w:r>
      <w:r w:rsidRPr="00F363B1">
        <w:rPr>
          <w:rFonts w:ascii="Times New Roman" w:eastAsia="Arial" w:hAnsi="Times New Roman"/>
        </w:rPr>
        <w:t xml:space="preserve">a  </w:t>
      </w:r>
      <w:r w:rsidRPr="00F363B1">
        <w:rPr>
          <w:rFonts w:ascii="Times New Roman" w:hAnsi="Times New Roman"/>
        </w:rPr>
        <w:t>pneumatická  sonda</w:t>
      </w:r>
      <w:r w:rsidRPr="00F363B1">
        <w:rPr>
          <w:rFonts w:ascii="Times New Roman" w:eastAsia="Arial" w:hAnsi="Times New Roman"/>
        </w:rPr>
        <w:t>),</w:t>
      </w:r>
    </w:p>
    <w:p w14:paraId="4B6AD5E0" w14:textId="77777777" w:rsidR="006132AF" w:rsidRPr="00F363B1" w:rsidRDefault="006132AF" w:rsidP="00142124">
      <w:pPr>
        <w:pStyle w:val="ListParagraph"/>
        <w:numPr>
          <w:ilvl w:val="0"/>
          <w:numId w:val="130"/>
        </w:numPr>
        <w:contextualSpacing w:val="0"/>
        <w:rPr>
          <w:rFonts w:ascii="Times New Roman" w:hAnsi="Times New Roman"/>
        </w:rPr>
      </w:pPr>
      <w:r w:rsidRPr="00F363B1">
        <w:rPr>
          <w:rFonts w:ascii="Times New Roman" w:hAnsi="Times New Roman"/>
        </w:rPr>
        <w:t xml:space="preserve">pre  diagnostiku  nádorov močového mechúra zobrazenie v zúženom prúde svetla (NBI) </w:t>
      </w:r>
      <w:r w:rsidRPr="00F363B1">
        <w:rPr>
          <w:rFonts w:ascii="Times New Roman" w:eastAsia="Arial" w:hAnsi="Times New Roman"/>
        </w:rPr>
        <w:t>alebo</w:t>
      </w:r>
      <w:r w:rsidRPr="00F363B1">
        <w:rPr>
          <w:rFonts w:ascii="Times New Roman" w:hAnsi="Times New Roman"/>
        </w:rPr>
        <w:t xml:space="preserve"> fluorescenčné zobrazenie  močového mechúra</w:t>
      </w:r>
      <w:r w:rsidRPr="00F363B1">
        <w:rPr>
          <w:rFonts w:ascii="Times New Roman" w:eastAsia="Arial" w:hAnsi="Times New Roman"/>
        </w:rPr>
        <w:t>,</w:t>
      </w:r>
    </w:p>
    <w:p w14:paraId="5C9BD342" w14:textId="77777777" w:rsidR="006132AF" w:rsidRPr="00F363B1" w:rsidRDefault="006132AF" w:rsidP="00142124">
      <w:pPr>
        <w:pStyle w:val="ListParagraph"/>
        <w:numPr>
          <w:ilvl w:val="0"/>
          <w:numId w:val="130"/>
        </w:numPr>
        <w:contextualSpacing w:val="0"/>
        <w:rPr>
          <w:rFonts w:ascii="Times New Roman" w:hAnsi="Times New Roman"/>
        </w:rPr>
      </w:pPr>
      <w:r w:rsidRPr="00F363B1">
        <w:rPr>
          <w:rFonts w:ascii="Times New Roman" w:hAnsi="Times New Roman"/>
        </w:rPr>
        <w:t xml:space="preserve">kompletné laparoskopické inštrumentárium s HD videokamerou 3D </w:t>
      </w:r>
      <w:r w:rsidRPr="00F363B1">
        <w:rPr>
          <w:rFonts w:ascii="Times New Roman" w:eastAsia="Arial" w:hAnsi="Times New Roman"/>
        </w:rPr>
        <w:t>alebo</w:t>
      </w:r>
      <w:r w:rsidRPr="00F363B1">
        <w:rPr>
          <w:rFonts w:ascii="Times New Roman" w:hAnsi="Times New Roman"/>
        </w:rPr>
        <w:t xml:space="preserve"> 4K  zobrazením</w:t>
      </w:r>
      <w:r w:rsidRPr="00F363B1">
        <w:rPr>
          <w:rFonts w:ascii="Times New Roman" w:eastAsia="Arial" w:hAnsi="Times New Roman"/>
        </w:rPr>
        <w:t>.</w:t>
      </w:r>
    </w:p>
    <w:p w14:paraId="61045F7E" w14:textId="77777777" w:rsidR="006132AF" w:rsidRPr="00F363B1" w:rsidRDefault="006132AF" w:rsidP="00656421">
      <w:pPr>
        <w:pStyle w:val="ListParagraph"/>
        <w:rPr>
          <w:rFonts w:ascii="Times New Roman" w:hAnsi="Times New Roman"/>
        </w:rPr>
      </w:pPr>
    </w:p>
    <w:p w14:paraId="7FD060C7" w14:textId="77777777" w:rsidR="006132AF" w:rsidRPr="00F363B1" w:rsidRDefault="006132AF" w:rsidP="00142124">
      <w:pPr>
        <w:pStyle w:val="ListParagraph"/>
        <w:numPr>
          <w:ilvl w:val="0"/>
          <w:numId w:val="129"/>
        </w:numPr>
        <w:rPr>
          <w:rFonts w:ascii="Times New Roman" w:hAnsi="Times New Roman"/>
        </w:rPr>
      </w:pPr>
      <w:r w:rsidRPr="00F363B1">
        <w:rPr>
          <w:rFonts w:ascii="Times New Roman" w:hAnsi="Times New Roman"/>
        </w:rPr>
        <w:t>Špeciálne materiálno-technické vybavenie lôžkovej časti je</w:t>
      </w:r>
    </w:p>
    <w:p w14:paraId="781DA3BB" w14:textId="77777777" w:rsidR="006132AF" w:rsidRPr="00F363B1" w:rsidRDefault="006132AF" w:rsidP="00142124">
      <w:pPr>
        <w:pStyle w:val="ListParagraph"/>
        <w:numPr>
          <w:ilvl w:val="0"/>
          <w:numId w:val="149"/>
        </w:numPr>
        <w:contextualSpacing w:val="0"/>
        <w:rPr>
          <w:rFonts w:ascii="Times New Roman" w:hAnsi="Times New Roman"/>
        </w:rPr>
      </w:pPr>
      <w:r w:rsidRPr="00F363B1">
        <w:rPr>
          <w:rFonts w:ascii="Times New Roman" w:hAnsi="Times New Roman"/>
        </w:rPr>
        <w:t>videoreťazec (digitálna kamera, monitor) na  endoskopické zákroky</w:t>
      </w:r>
      <w:r w:rsidRPr="00F363B1">
        <w:rPr>
          <w:rFonts w:ascii="Times New Roman" w:eastAsia="Arial" w:hAnsi="Times New Roman"/>
        </w:rPr>
        <w:t>,</w:t>
      </w:r>
    </w:p>
    <w:p w14:paraId="241F3D70" w14:textId="77777777" w:rsidR="006132AF" w:rsidRPr="00F363B1" w:rsidRDefault="006132AF" w:rsidP="00142124">
      <w:pPr>
        <w:pStyle w:val="ListParagraph"/>
        <w:numPr>
          <w:ilvl w:val="0"/>
          <w:numId w:val="149"/>
        </w:numPr>
        <w:contextualSpacing w:val="0"/>
        <w:rPr>
          <w:rFonts w:ascii="Times New Roman" w:hAnsi="Times New Roman"/>
        </w:rPr>
      </w:pPr>
      <w:r w:rsidRPr="00F363B1">
        <w:rPr>
          <w:rFonts w:ascii="Times New Roman" w:hAnsi="Times New Roman"/>
        </w:rPr>
        <w:t>USG prístroj so sektorovou, lineárnou sondou a rektálnou sondou na cielenú fúznu  biopsiu prostaty</w:t>
      </w:r>
      <w:r w:rsidRPr="00F363B1">
        <w:rPr>
          <w:rFonts w:ascii="Times New Roman" w:eastAsia="Arial" w:hAnsi="Times New Roman"/>
        </w:rPr>
        <w:t>.</w:t>
      </w:r>
    </w:p>
    <w:p w14:paraId="5D84B8F1" w14:textId="77777777" w:rsidR="006132AF" w:rsidRPr="00F363B1" w:rsidRDefault="006132AF" w:rsidP="00656421">
      <w:pPr>
        <w:pStyle w:val="ListParagraph"/>
        <w:rPr>
          <w:rFonts w:ascii="Times New Roman" w:hAnsi="Times New Roman"/>
        </w:rPr>
      </w:pPr>
    </w:p>
    <w:p w14:paraId="47B7EBCA" w14:textId="77777777" w:rsidR="006132AF" w:rsidRPr="00F363B1" w:rsidRDefault="006132AF" w:rsidP="00142124">
      <w:pPr>
        <w:pStyle w:val="ListParagraph"/>
        <w:numPr>
          <w:ilvl w:val="0"/>
          <w:numId w:val="129"/>
        </w:numPr>
        <w:contextualSpacing w:val="0"/>
        <w:rPr>
          <w:rFonts w:ascii="Times New Roman" w:hAnsi="Times New Roman"/>
        </w:rPr>
      </w:pPr>
      <w:r w:rsidRPr="00F363B1">
        <w:rPr>
          <w:rFonts w:ascii="Times New Roman" w:hAnsi="Times New Roman"/>
        </w:rPr>
        <w:t>Špeciálne materiálno-technické vybavenie pre p</w:t>
      </w:r>
      <w:r w:rsidRPr="00F363B1">
        <w:rPr>
          <w:rFonts w:ascii="Times New Roman" w:eastAsia="Calibri" w:hAnsi="Times New Roman"/>
        </w:rPr>
        <w:t>ooperačné izby</w:t>
      </w:r>
      <w:r w:rsidRPr="00F363B1">
        <w:rPr>
          <w:rFonts w:ascii="Times New Roman" w:hAnsi="Times New Roman"/>
        </w:rPr>
        <w:t xml:space="preserve"> je</w:t>
      </w:r>
    </w:p>
    <w:p w14:paraId="75DD6FFC" w14:textId="77777777" w:rsidR="006132AF" w:rsidRPr="00F363B1" w:rsidRDefault="006132AF" w:rsidP="00142124">
      <w:pPr>
        <w:pStyle w:val="ListParagraph"/>
        <w:numPr>
          <w:ilvl w:val="0"/>
          <w:numId w:val="150"/>
        </w:numPr>
        <w:contextualSpacing w:val="0"/>
        <w:rPr>
          <w:rFonts w:ascii="Times New Roman" w:eastAsia="TimesNewRomanPSMT" w:hAnsi="Times New Roman"/>
        </w:rPr>
      </w:pPr>
      <w:r w:rsidRPr="00F363B1">
        <w:rPr>
          <w:rFonts w:ascii="Times New Roman" w:eastAsia="TimesNewRomanPSMT" w:hAnsi="Times New Roman"/>
        </w:rPr>
        <w:t>EKG prístroj s možnosťou tlače,</w:t>
      </w:r>
    </w:p>
    <w:p w14:paraId="4B1DFAF3" w14:textId="77777777" w:rsidR="006132AF" w:rsidRPr="00F363B1" w:rsidRDefault="006132AF" w:rsidP="00142124">
      <w:pPr>
        <w:pStyle w:val="ListParagraph"/>
        <w:numPr>
          <w:ilvl w:val="0"/>
          <w:numId w:val="150"/>
        </w:numPr>
        <w:contextualSpacing w:val="0"/>
        <w:rPr>
          <w:rFonts w:ascii="Times New Roman" w:eastAsia="TimesNewRomanPSMT" w:hAnsi="Times New Roman"/>
        </w:rPr>
      </w:pPr>
      <w:r w:rsidRPr="00F363B1">
        <w:rPr>
          <w:rFonts w:ascii="Times New Roman" w:eastAsia="TimesNewRomanPSMT" w:hAnsi="Times New Roman"/>
        </w:rPr>
        <w:t>odsávačka,</w:t>
      </w:r>
    </w:p>
    <w:p w14:paraId="58312567" w14:textId="77777777" w:rsidR="006132AF" w:rsidRPr="00F363B1" w:rsidRDefault="006132AF" w:rsidP="00142124">
      <w:pPr>
        <w:pStyle w:val="ListParagraph"/>
        <w:numPr>
          <w:ilvl w:val="0"/>
          <w:numId w:val="150"/>
        </w:numPr>
        <w:contextualSpacing w:val="0"/>
        <w:rPr>
          <w:rFonts w:ascii="Times New Roman" w:eastAsia="TimesNewRomanPSMT" w:hAnsi="Times New Roman"/>
        </w:rPr>
      </w:pPr>
      <w:r w:rsidRPr="00F363B1">
        <w:rPr>
          <w:rFonts w:ascii="Times New Roman" w:eastAsia="TimesNewRomanPSMT" w:hAnsi="Times New Roman"/>
        </w:rPr>
        <w:t>prívod kyslíka pri každom lôžku,</w:t>
      </w:r>
    </w:p>
    <w:p w14:paraId="7074B42F" w14:textId="77777777" w:rsidR="006132AF" w:rsidRPr="00F363B1" w:rsidRDefault="006132AF" w:rsidP="00142124">
      <w:pPr>
        <w:pStyle w:val="ListParagraph"/>
        <w:numPr>
          <w:ilvl w:val="0"/>
          <w:numId w:val="150"/>
        </w:numPr>
        <w:contextualSpacing w:val="0"/>
        <w:rPr>
          <w:rFonts w:ascii="Times New Roman" w:eastAsia="TimesNewRomanPSMT" w:hAnsi="Times New Roman"/>
        </w:rPr>
      </w:pPr>
      <w:r w:rsidRPr="00F363B1">
        <w:rPr>
          <w:rFonts w:ascii="Times New Roman" w:eastAsia="TimesNewRomanPSMT" w:hAnsi="Times New Roman"/>
        </w:rPr>
        <w:t>infúzne pumpy,</w:t>
      </w:r>
    </w:p>
    <w:p w14:paraId="48317220" w14:textId="77777777" w:rsidR="006132AF" w:rsidRPr="00F363B1" w:rsidRDefault="006132AF" w:rsidP="00142124">
      <w:pPr>
        <w:pStyle w:val="ListParagraph"/>
        <w:numPr>
          <w:ilvl w:val="0"/>
          <w:numId w:val="150"/>
        </w:numPr>
        <w:contextualSpacing w:val="0"/>
        <w:rPr>
          <w:rFonts w:ascii="Times New Roman" w:eastAsia="TimesNewRomanPSMT" w:hAnsi="Times New Roman"/>
        </w:rPr>
      </w:pPr>
      <w:r w:rsidRPr="00F363B1">
        <w:rPr>
          <w:rFonts w:ascii="Times New Roman" w:eastAsia="TimesNewRomanPSMT" w:hAnsi="Times New Roman"/>
        </w:rPr>
        <w:t>injekčné pumpy,</w:t>
      </w:r>
    </w:p>
    <w:p w14:paraId="2BF403A0" w14:textId="77777777" w:rsidR="006132AF" w:rsidRPr="00F363B1" w:rsidRDefault="006132AF" w:rsidP="00142124">
      <w:pPr>
        <w:pStyle w:val="ListParagraph"/>
        <w:numPr>
          <w:ilvl w:val="0"/>
          <w:numId w:val="150"/>
        </w:numPr>
        <w:contextualSpacing w:val="0"/>
        <w:rPr>
          <w:rFonts w:ascii="Times New Roman" w:eastAsia="TimesNewRomanPSMT" w:hAnsi="Times New Roman"/>
        </w:rPr>
      </w:pPr>
      <w:r w:rsidRPr="00F363B1">
        <w:rPr>
          <w:rFonts w:ascii="Times New Roman" w:eastAsia="TimesNewRomanPSMT" w:hAnsi="Times New Roman"/>
        </w:rPr>
        <w:t>glukomer,</w:t>
      </w:r>
    </w:p>
    <w:p w14:paraId="4B3BEE56" w14:textId="099D1168" w:rsidR="006132AF" w:rsidRPr="00F363B1" w:rsidRDefault="00FB40C1" w:rsidP="00142124">
      <w:pPr>
        <w:pStyle w:val="ListParagraph"/>
        <w:numPr>
          <w:ilvl w:val="0"/>
          <w:numId w:val="150"/>
        </w:numPr>
        <w:contextualSpacing w:val="0"/>
        <w:rPr>
          <w:rFonts w:ascii="Times New Roman" w:eastAsia="TimesNewRomanPSMT" w:hAnsi="Times New Roman"/>
        </w:rPr>
      </w:pPr>
      <w:r w:rsidRPr="00F363B1">
        <w:rPr>
          <w:rFonts w:ascii="Times New Roman" w:eastAsia="TimesNewRomanPSMT" w:hAnsi="Times New Roman"/>
        </w:rPr>
        <w:t>štyri monitory vitálnych funkcii</w:t>
      </w:r>
      <w:r w:rsidR="006132AF" w:rsidRPr="00F363B1">
        <w:rPr>
          <w:rFonts w:ascii="Times New Roman" w:eastAsia="Arial" w:hAnsi="Times New Roman"/>
        </w:rPr>
        <w:t>,</w:t>
      </w:r>
    </w:p>
    <w:p w14:paraId="55333195" w14:textId="77777777" w:rsidR="006132AF" w:rsidRPr="00F363B1" w:rsidRDefault="006132AF" w:rsidP="00142124">
      <w:pPr>
        <w:pStyle w:val="ListParagraph"/>
        <w:numPr>
          <w:ilvl w:val="0"/>
          <w:numId w:val="150"/>
        </w:numPr>
        <w:contextualSpacing w:val="0"/>
        <w:rPr>
          <w:rFonts w:ascii="Times New Roman" w:eastAsia="TimesNewRomanPSMT" w:hAnsi="Times New Roman"/>
        </w:rPr>
      </w:pPr>
      <w:r w:rsidRPr="00F363B1">
        <w:rPr>
          <w:rFonts w:ascii="Times New Roman" w:eastAsia="TimesNewRomanPSMT" w:hAnsi="Times New Roman"/>
        </w:rPr>
        <w:t>oxymeter prenosný,</w:t>
      </w:r>
    </w:p>
    <w:p w14:paraId="280200E4" w14:textId="77777777" w:rsidR="006132AF" w:rsidRPr="00F363B1" w:rsidRDefault="006132AF" w:rsidP="00142124">
      <w:pPr>
        <w:pStyle w:val="ListParagraph"/>
        <w:numPr>
          <w:ilvl w:val="0"/>
          <w:numId w:val="150"/>
        </w:numPr>
        <w:contextualSpacing w:val="0"/>
        <w:rPr>
          <w:rFonts w:ascii="Times New Roman" w:eastAsia="TimesNewRomanPSMT" w:hAnsi="Times New Roman"/>
        </w:rPr>
      </w:pPr>
      <w:r w:rsidRPr="00F363B1">
        <w:rPr>
          <w:rFonts w:ascii="Times New Roman" w:eastAsia="TimesNewRomanPSMT" w:hAnsi="Times New Roman"/>
        </w:rPr>
        <w:t>sety na malé chirurgické výkony (na kanyláciu centrálnych žíl, tracheostómiu, drenáž dutín),</w:t>
      </w:r>
    </w:p>
    <w:p w14:paraId="6FE8E38C" w14:textId="70E3070C" w:rsidR="006132AF" w:rsidRPr="00F363B1" w:rsidRDefault="00FB40C1" w:rsidP="00142124">
      <w:pPr>
        <w:pStyle w:val="ListParagraph"/>
        <w:numPr>
          <w:ilvl w:val="0"/>
          <w:numId w:val="150"/>
        </w:numPr>
        <w:contextualSpacing w:val="0"/>
        <w:rPr>
          <w:rFonts w:ascii="Times New Roman" w:eastAsia="TimesNewRomanPSMT" w:hAnsi="Times New Roman"/>
        </w:rPr>
      </w:pPr>
      <w:r w:rsidRPr="00F363B1">
        <w:rPr>
          <w:rFonts w:ascii="Times New Roman" w:eastAsia="TimesNewRomanPSMT" w:hAnsi="Times New Roman"/>
        </w:rPr>
        <w:t>štyri infúzne pumpy</w:t>
      </w:r>
      <w:r w:rsidR="006132AF" w:rsidRPr="00F363B1">
        <w:rPr>
          <w:rFonts w:ascii="Times New Roman" w:eastAsia="Arial" w:hAnsi="Times New Roman"/>
        </w:rPr>
        <w:t>,</w:t>
      </w:r>
    </w:p>
    <w:p w14:paraId="546E5EF4" w14:textId="77777777" w:rsidR="006132AF" w:rsidRPr="00F363B1" w:rsidRDefault="006132AF" w:rsidP="00142124">
      <w:pPr>
        <w:pStyle w:val="ListParagraph"/>
        <w:numPr>
          <w:ilvl w:val="0"/>
          <w:numId w:val="150"/>
        </w:numPr>
        <w:contextualSpacing w:val="0"/>
        <w:rPr>
          <w:rFonts w:ascii="Times New Roman" w:eastAsia="TimesNewRomanPSMT" w:hAnsi="Times New Roman"/>
        </w:rPr>
      </w:pPr>
      <w:r w:rsidRPr="00F363B1">
        <w:rPr>
          <w:rFonts w:ascii="Times New Roman" w:eastAsia="Arial" w:hAnsi="Times New Roman"/>
        </w:rPr>
        <w:t>intenzvne lôžka,</w:t>
      </w:r>
    </w:p>
    <w:p w14:paraId="293DA277" w14:textId="039E9B0E" w:rsidR="006132AF" w:rsidRPr="00F363B1" w:rsidRDefault="00FB40C1" w:rsidP="00142124">
      <w:pPr>
        <w:pStyle w:val="ListParagraph"/>
        <w:numPr>
          <w:ilvl w:val="0"/>
          <w:numId w:val="150"/>
        </w:numPr>
        <w:contextualSpacing w:val="0"/>
        <w:rPr>
          <w:rFonts w:ascii="Times New Roman" w:eastAsia="TimesNewRomanPSMT" w:hAnsi="Times New Roman"/>
        </w:rPr>
      </w:pPr>
      <w:r w:rsidRPr="00F363B1">
        <w:rPr>
          <w:rFonts w:ascii="Times New Roman" w:eastAsia="TimesNewRomanPSMT" w:hAnsi="Times New Roman"/>
        </w:rPr>
        <w:t>dve odsávačky</w:t>
      </w:r>
      <w:r w:rsidR="006132AF" w:rsidRPr="00F363B1">
        <w:rPr>
          <w:rFonts w:ascii="Times New Roman" w:eastAsia="Arial" w:hAnsi="Times New Roman"/>
        </w:rPr>
        <w:t>,</w:t>
      </w:r>
    </w:p>
    <w:p w14:paraId="3C8E7151" w14:textId="77777777" w:rsidR="006132AF" w:rsidRPr="00F363B1" w:rsidRDefault="006132AF" w:rsidP="00142124">
      <w:pPr>
        <w:pStyle w:val="ListParagraph"/>
        <w:numPr>
          <w:ilvl w:val="0"/>
          <w:numId w:val="150"/>
        </w:numPr>
        <w:contextualSpacing w:val="0"/>
        <w:rPr>
          <w:rFonts w:ascii="Times New Roman" w:eastAsia="TimesNewRomanPSMT" w:hAnsi="Times New Roman"/>
        </w:rPr>
      </w:pPr>
      <w:r w:rsidRPr="00F363B1">
        <w:rPr>
          <w:rFonts w:ascii="Times New Roman" w:eastAsia="TimesNewRomanPSMT" w:hAnsi="Times New Roman"/>
        </w:rPr>
        <w:t>centrálny riadiaci monitor na sledovanie vitálnych funkcii</w:t>
      </w:r>
      <w:r w:rsidRPr="00F363B1">
        <w:rPr>
          <w:rFonts w:ascii="Times New Roman" w:eastAsia="Arial" w:hAnsi="Times New Roman"/>
        </w:rPr>
        <w:t>.</w:t>
      </w:r>
    </w:p>
    <w:p w14:paraId="3F9E1235" w14:textId="77777777" w:rsidR="006132AF" w:rsidRPr="00F363B1" w:rsidRDefault="006132AF" w:rsidP="00656421">
      <w:pPr>
        <w:pStyle w:val="ListParagraph"/>
        <w:rPr>
          <w:rFonts w:ascii="Times New Roman" w:hAnsi="Times New Roman"/>
        </w:rPr>
      </w:pPr>
    </w:p>
    <w:p w14:paraId="2E2D56AB" w14:textId="77777777" w:rsidR="006132AF" w:rsidRPr="00F363B1" w:rsidRDefault="006132AF" w:rsidP="00656421">
      <w:pPr>
        <w:pStyle w:val="Heading2"/>
        <w:spacing w:before="0"/>
        <w:jc w:val="both"/>
        <w:rPr>
          <w:rFonts w:ascii="Times New Roman" w:hAnsi="Times New Roman" w:cs="Times New Roman"/>
          <w:b/>
          <w:color w:val="auto"/>
          <w:sz w:val="24"/>
          <w:szCs w:val="24"/>
        </w:rPr>
      </w:pPr>
      <w:bookmarkStart w:id="91" w:name="_Toc143780285"/>
      <w:r w:rsidRPr="00F363B1">
        <w:rPr>
          <w:rFonts w:ascii="Times New Roman" w:hAnsi="Times New Roman" w:cs="Times New Roman"/>
          <w:b/>
          <w:color w:val="auto"/>
          <w:sz w:val="24"/>
          <w:szCs w:val="24"/>
        </w:rPr>
        <w:t>Program IV. úrovne</w:t>
      </w:r>
      <w:bookmarkEnd w:id="91"/>
    </w:p>
    <w:p w14:paraId="1C62A8AD" w14:textId="77777777" w:rsidR="006132AF" w:rsidRPr="00F363B1" w:rsidRDefault="006132AF" w:rsidP="00142124">
      <w:pPr>
        <w:pStyle w:val="ListParagraph"/>
        <w:numPr>
          <w:ilvl w:val="0"/>
          <w:numId w:val="131"/>
        </w:numPr>
        <w:rPr>
          <w:rFonts w:ascii="Times New Roman" w:hAnsi="Times New Roman"/>
        </w:rPr>
      </w:pPr>
      <w:r w:rsidRPr="00F363B1">
        <w:rPr>
          <w:rFonts w:ascii="Times New Roman" w:hAnsi="Times New Roman"/>
        </w:rPr>
        <w:t>Špeciálne personálne zabezpečenie je</w:t>
      </w:r>
    </w:p>
    <w:p w14:paraId="0FEDC46D" w14:textId="77777777" w:rsidR="006132AF" w:rsidRPr="00F363B1" w:rsidRDefault="006132AF" w:rsidP="00142124">
      <w:pPr>
        <w:pStyle w:val="ListParagraph"/>
        <w:numPr>
          <w:ilvl w:val="0"/>
          <w:numId w:val="132"/>
        </w:numPr>
        <w:rPr>
          <w:rFonts w:ascii="Times New Roman" w:hAnsi="Times New Roman"/>
        </w:rPr>
      </w:pPr>
      <w:r w:rsidRPr="00F363B1">
        <w:rPr>
          <w:rFonts w:ascii="Times New Roman" w:hAnsi="Times New Roman"/>
        </w:rPr>
        <w:t>lekár so špecializáciou v špecializačnom odbore pediatrická urológia s desať ročnou praxou v príslušnom špecializačnom odbore</w:t>
      </w:r>
      <w:r w:rsidRPr="00F363B1">
        <w:rPr>
          <w:rFonts w:ascii="Times New Roman" w:hAnsi="Times New Roman"/>
          <w:b/>
        </w:rPr>
        <w:t xml:space="preserve">, </w:t>
      </w:r>
      <w:r w:rsidRPr="00F363B1">
        <w:rPr>
          <w:rFonts w:ascii="Times New Roman" w:hAnsi="Times New Roman"/>
        </w:rPr>
        <w:t>s úväzkom 1,0,</w:t>
      </w:r>
    </w:p>
    <w:p w14:paraId="2F953954" w14:textId="77777777" w:rsidR="006132AF" w:rsidRPr="00F363B1" w:rsidRDefault="006132AF" w:rsidP="00142124">
      <w:pPr>
        <w:pStyle w:val="ListParagraph"/>
        <w:numPr>
          <w:ilvl w:val="0"/>
          <w:numId w:val="132"/>
        </w:numPr>
        <w:rPr>
          <w:rFonts w:ascii="Times New Roman" w:hAnsi="Times New Roman"/>
        </w:rPr>
      </w:pPr>
      <w:r w:rsidRPr="00F363B1">
        <w:rPr>
          <w:rFonts w:ascii="Times New Roman" w:hAnsi="Times New Roman"/>
        </w:rPr>
        <w:t>lekári so špecializáciou v špecializačnom odbore pediatrická urológia s päť ročnou praxou v príslušnom špecializačnom odbore</w:t>
      </w:r>
      <w:r w:rsidRPr="00F363B1">
        <w:rPr>
          <w:rFonts w:ascii="Times New Roman" w:hAnsi="Times New Roman"/>
          <w:b/>
        </w:rPr>
        <w:t xml:space="preserve">, </w:t>
      </w:r>
      <w:r w:rsidRPr="00F363B1">
        <w:rPr>
          <w:rFonts w:ascii="Times New Roman" w:hAnsi="Times New Roman"/>
        </w:rPr>
        <w:t>s kumulatívnym úväzkom 1,0,</w:t>
      </w:r>
    </w:p>
    <w:p w14:paraId="0AC51A0B" w14:textId="23F8DCE8" w:rsidR="006132AF" w:rsidRPr="00F363B1" w:rsidRDefault="006132AF" w:rsidP="00142124">
      <w:pPr>
        <w:pStyle w:val="ListParagraph"/>
        <w:numPr>
          <w:ilvl w:val="0"/>
          <w:numId w:val="132"/>
        </w:numPr>
        <w:rPr>
          <w:rFonts w:ascii="Times New Roman" w:hAnsi="Times New Roman"/>
        </w:rPr>
      </w:pPr>
      <w:r w:rsidRPr="00F363B1">
        <w:rPr>
          <w:rFonts w:ascii="Times New Roman" w:hAnsi="Times New Roman"/>
        </w:rPr>
        <w:t>lekári so špecializáciou v špecializačnom odbore urológia alebo lekár zaradený v špecializačnej príprave v odbore urológia, s kumulatívnym úväzkom 7,0,</w:t>
      </w:r>
    </w:p>
    <w:p w14:paraId="4684D942" w14:textId="77777777" w:rsidR="006132AF" w:rsidRPr="00F363B1" w:rsidRDefault="006132AF" w:rsidP="00142124">
      <w:pPr>
        <w:pStyle w:val="ListParagraph"/>
        <w:numPr>
          <w:ilvl w:val="0"/>
          <w:numId w:val="132"/>
        </w:numPr>
        <w:rPr>
          <w:rFonts w:ascii="Times New Roman" w:hAnsi="Times New Roman"/>
        </w:rPr>
      </w:pPr>
      <w:r w:rsidRPr="00F363B1">
        <w:rPr>
          <w:rFonts w:ascii="Times New Roman" w:hAnsi="Times New Roman"/>
        </w:rPr>
        <w:t>sestry so špecializáciou v špecializačnom odbore ošetrovateľská starostlivosť v odboroch chirurgie.</w:t>
      </w:r>
    </w:p>
    <w:p w14:paraId="718F9AD5" w14:textId="77777777" w:rsidR="006132AF" w:rsidRPr="00F363B1" w:rsidRDefault="006132AF" w:rsidP="00656421">
      <w:pPr>
        <w:jc w:val="both"/>
      </w:pPr>
    </w:p>
    <w:p w14:paraId="2D33BFC3" w14:textId="77777777" w:rsidR="006132AF" w:rsidRPr="00F363B1" w:rsidRDefault="006132AF" w:rsidP="00142124">
      <w:pPr>
        <w:pStyle w:val="ListParagraph"/>
        <w:numPr>
          <w:ilvl w:val="0"/>
          <w:numId w:val="131"/>
        </w:numPr>
        <w:rPr>
          <w:rFonts w:ascii="Times New Roman" w:hAnsi="Times New Roman"/>
        </w:rPr>
      </w:pPr>
      <w:r w:rsidRPr="00F363B1">
        <w:rPr>
          <w:rFonts w:ascii="Times New Roman" w:hAnsi="Times New Roman"/>
        </w:rPr>
        <w:t>Špeciálne materiálno-technické vybavenie operačnej sály je</w:t>
      </w:r>
    </w:p>
    <w:p w14:paraId="35506259" w14:textId="77777777" w:rsidR="006132AF" w:rsidRPr="00F363B1" w:rsidRDefault="006132AF" w:rsidP="00142124">
      <w:pPr>
        <w:pStyle w:val="ListParagraph"/>
        <w:numPr>
          <w:ilvl w:val="0"/>
          <w:numId w:val="133"/>
        </w:numPr>
        <w:contextualSpacing w:val="0"/>
        <w:rPr>
          <w:rFonts w:ascii="Times New Roman" w:hAnsi="Times New Roman"/>
        </w:rPr>
      </w:pPr>
      <w:r w:rsidRPr="00F363B1">
        <w:rPr>
          <w:rFonts w:ascii="Times New Roman" w:hAnsi="Times New Roman"/>
        </w:rPr>
        <w:t>inštrumentárium pre otvorené operácie,</w:t>
      </w:r>
    </w:p>
    <w:p w14:paraId="67D9C73F" w14:textId="77777777" w:rsidR="006132AF" w:rsidRPr="00F363B1" w:rsidRDefault="006132AF" w:rsidP="00142124">
      <w:pPr>
        <w:pStyle w:val="ListParagraph"/>
        <w:numPr>
          <w:ilvl w:val="0"/>
          <w:numId w:val="133"/>
        </w:numPr>
        <w:contextualSpacing w:val="0"/>
        <w:rPr>
          <w:rFonts w:ascii="Times New Roman" w:hAnsi="Times New Roman"/>
        </w:rPr>
      </w:pPr>
      <w:r w:rsidRPr="00F363B1">
        <w:rPr>
          <w:rFonts w:ascii="Times New Roman" w:hAnsi="Times New Roman"/>
        </w:rPr>
        <w:t>endoskopické prístrojové vybavenie rigídne a  flexibilné</w:t>
      </w:r>
    </w:p>
    <w:p w14:paraId="28BDB0B4" w14:textId="7E193B61" w:rsidR="006132AF" w:rsidRPr="00F363B1" w:rsidRDefault="00F57208" w:rsidP="00142124">
      <w:pPr>
        <w:pStyle w:val="ListParagraph"/>
        <w:numPr>
          <w:ilvl w:val="0"/>
          <w:numId w:val="151"/>
        </w:numPr>
        <w:contextualSpacing w:val="0"/>
        <w:rPr>
          <w:rFonts w:ascii="Times New Roman" w:hAnsi="Times New Roman"/>
        </w:rPr>
      </w:pPr>
      <w:r w:rsidRPr="00F363B1">
        <w:rPr>
          <w:rFonts w:ascii="Times New Roman" w:hAnsi="Times New Roman"/>
        </w:rPr>
        <w:t xml:space="preserve">tri </w:t>
      </w:r>
      <w:r w:rsidR="006132AF" w:rsidRPr="00F363B1">
        <w:rPr>
          <w:rFonts w:ascii="Times New Roman" w:hAnsi="Times New Roman"/>
        </w:rPr>
        <w:t>endoresektor</w:t>
      </w:r>
      <w:r w:rsidRPr="00F363B1">
        <w:rPr>
          <w:rFonts w:ascii="Times New Roman" w:hAnsi="Times New Roman"/>
        </w:rPr>
        <w:t>y</w:t>
      </w:r>
      <w:r w:rsidR="006132AF" w:rsidRPr="00F363B1">
        <w:rPr>
          <w:rFonts w:ascii="Times New Roman" w:hAnsi="Times New Roman"/>
        </w:rPr>
        <w:t>,</w:t>
      </w:r>
    </w:p>
    <w:p w14:paraId="1030A3B0" w14:textId="3F20A8C9" w:rsidR="006132AF" w:rsidRPr="00F363B1" w:rsidRDefault="00F57208" w:rsidP="00142124">
      <w:pPr>
        <w:pStyle w:val="ListParagraph"/>
        <w:numPr>
          <w:ilvl w:val="0"/>
          <w:numId w:val="151"/>
        </w:numPr>
        <w:contextualSpacing w:val="0"/>
        <w:rPr>
          <w:rFonts w:ascii="Times New Roman" w:hAnsi="Times New Roman"/>
        </w:rPr>
      </w:pPr>
      <w:r w:rsidRPr="00F363B1">
        <w:rPr>
          <w:rFonts w:ascii="Times New Roman" w:hAnsi="Times New Roman"/>
        </w:rPr>
        <w:t>jeden nefroskop,</w:t>
      </w:r>
    </w:p>
    <w:p w14:paraId="3504568D" w14:textId="66D59E7D" w:rsidR="006132AF" w:rsidRPr="00F363B1" w:rsidRDefault="00F57208" w:rsidP="00142124">
      <w:pPr>
        <w:pStyle w:val="ListParagraph"/>
        <w:numPr>
          <w:ilvl w:val="0"/>
          <w:numId w:val="151"/>
        </w:numPr>
        <w:contextualSpacing w:val="0"/>
        <w:rPr>
          <w:rFonts w:ascii="Times New Roman" w:hAnsi="Times New Roman"/>
        </w:rPr>
      </w:pPr>
      <w:r w:rsidRPr="00F363B1">
        <w:rPr>
          <w:rFonts w:ascii="Times New Roman" w:hAnsi="Times New Roman"/>
        </w:rPr>
        <w:t xml:space="preserve">dva rigidné </w:t>
      </w:r>
      <w:r w:rsidR="006132AF" w:rsidRPr="00F363B1">
        <w:rPr>
          <w:rFonts w:ascii="Times New Roman" w:hAnsi="Times New Roman"/>
        </w:rPr>
        <w:t>ureterorenoskop</w:t>
      </w:r>
      <w:r w:rsidRPr="00F363B1">
        <w:rPr>
          <w:rFonts w:ascii="Times New Roman" w:hAnsi="Times New Roman"/>
        </w:rPr>
        <w:t>y,</w:t>
      </w:r>
    </w:p>
    <w:p w14:paraId="0279413C" w14:textId="3EB336AA" w:rsidR="006132AF" w:rsidRPr="00F363B1" w:rsidRDefault="00F57208" w:rsidP="00142124">
      <w:pPr>
        <w:pStyle w:val="ListParagraph"/>
        <w:numPr>
          <w:ilvl w:val="0"/>
          <w:numId w:val="151"/>
        </w:numPr>
        <w:contextualSpacing w:val="0"/>
        <w:rPr>
          <w:rFonts w:ascii="Times New Roman" w:hAnsi="Times New Roman"/>
        </w:rPr>
      </w:pPr>
      <w:r w:rsidRPr="00F363B1">
        <w:rPr>
          <w:rFonts w:ascii="Times New Roman" w:hAnsi="Times New Roman"/>
        </w:rPr>
        <w:t xml:space="preserve">tri </w:t>
      </w:r>
      <w:r w:rsidR="006132AF" w:rsidRPr="00F363B1">
        <w:rPr>
          <w:rFonts w:ascii="Times New Roman" w:hAnsi="Times New Roman"/>
        </w:rPr>
        <w:t>ureterorenoskop</w:t>
      </w:r>
      <w:r w:rsidRPr="00F363B1">
        <w:rPr>
          <w:rFonts w:ascii="Times New Roman" w:hAnsi="Times New Roman"/>
        </w:rPr>
        <w:t>y</w:t>
      </w:r>
      <w:r w:rsidR="006132AF" w:rsidRPr="00F363B1">
        <w:rPr>
          <w:rFonts w:ascii="Times New Roman" w:hAnsi="Times New Roman"/>
        </w:rPr>
        <w:t xml:space="preserve"> (flexibilné, digitálne alebo jednorazové  flexibilné ureterorenoskopy),</w:t>
      </w:r>
    </w:p>
    <w:p w14:paraId="00C83E64" w14:textId="77777777" w:rsidR="006132AF" w:rsidRPr="00F363B1" w:rsidRDefault="006132AF" w:rsidP="00142124">
      <w:pPr>
        <w:pStyle w:val="ListParagraph"/>
        <w:numPr>
          <w:ilvl w:val="0"/>
          <w:numId w:val="151"/>
        </w:numPr>
        <w:contextualSpacing w:val="0"/>
        <w:rPr>
          <w:rFonts w:ascii="Times New Roman" w:hAnsi="Times New Roman"/>
        </w:rPr>
      </w:pPr>
      <w:r w:rsidRPr="00F363B1">
        <w:rPr>
          <w:rFonts w:ascii="Times New Roman" w:hAnsi="Times New Roman"/>
        </w:rPr>
        <w:t>optický  uretrotom,</w:t>
      </w:r>
    </w:p>
    <w:p w14:paraId="1D0E4086" w14:textId="6E186DDC" w:rsidR="006132AF" w:rsidRPr="00F363B1" w:rsidRDefault="00F57208" w:rsidP="00142124">
      <w:pPr>
        <w:pStyle w:val="ListParagraph"/>
        <w:numPr>
          <w:ilvl w:val="0"/>
          <w:numId w:val="133"/>
        </w:numPr>
        <w:contextualSpacing w:val="0"/>
        <w:rPr>
          <w:rFonts w:ascii="Times New Roman" w:hAnsi="Times New Roman"/>
        </w:rPr>
      </w:pPr>
      <w:r w:rsidRPr="00F363B1">
        <w:rPr>
          <w:rFonts w:ascii="Times New Roman" w:hAnsi="Times New Roman"/>
        </w:rPr>
        <w:t xml:space="preserve">štyri rigídne </w:t>
      </w:r>
      <w:r w:rsidR="006132AF" w:rsidRPr="00F363B1">
        <w:rPr>
          <w:rFonts w:ascii="Times New Roman" w:hAnsi="Times New Roman"/>
        </w:rPr>
        <w:t>cystoskop</w:t>
      </w:r>
      <w:r w:rsidRPr="00F363B1">
        <w:rPr>
          <w:rFonts w:ascii="Times New Roman" w:hAnsi="Times New Roman"/>
        </w:rPr>
        <w:t>y,</w:t>
      </w:r>
    </w:p>
    <w:p w14:paraId="46CE1603" w14:textId="63F8450E" w:rsidR="006132AF" w:rsidRPr="00F363B1" w:rsidRDefault="00F57208" w:rsidP="00142124">
      <w:pPr>
        <w:pStyle w:val="ListParagraph"/>
        <w:numPr>
          <w:ilvl w:val="0"/>
          <w:numId w:val="133"/>
        </w:numPr>
        <w:contextualSpacing w:val="0"/>
        <w:rPr>
          <w:rFonts w:ascii="Times New Roman" w:hAnsi="Times New Roman"/>
        </w:rPr>
      </w:pPr>
      <w:r w:rsidRPr="00F363B1">
        <w:rPr>
          <w:rFonts w:ascii="Times New Roman" w:hAnsi="Times New Roman"/>
        </w:rPr>
        <w:t xml:space="preserve">štyri flexibilné </w:t>
      </w:r>
      <w:r w:rsidR="006132AF" w:rsidRPr="00F363B1">
        <w:rPr>
          <w:rFonts w:ascii="Times New Roman" w:hAnsi="Times New Roman"/>
        </w:rPr>
        <w:t>cystoskop</w:t>
      </w:r>
      <w:r w:rsidRPr="00F363B1">
        <w:rPr>
          <w:rFonts w:ascii="Times New Roman" w:hAnsi="Times New Roman"/>
        </w:rPr>
        <w:t>y,</w:t>
      </w:r>
    </w:p>
    <w:p w14:paraId="6B2F46C5" w14:textId="7AC36AB0" w:rsidR="006132AF" w:rsidRPr="00F363B1" w:rsidRDefault="00F57208" w:rsidP="00142124">
      <w:pPr>
        <w:pStyle w:val="ListParagraph"/>
        <w:numPr>
          <w:ilvl w:val="0"/>
          <w:numId w:val="133"/>
        </w:numPr>
        <w:contextualSpacing w:val="0"/>
        <w:rPr>
          <w:rFonts w:ascii="Times New Roman" w:hAnsi="Times New Roman"/>
        </w:rPr>
      </w:pPr>
      <w:r w:rsidRPr="00F363B1">
        <w:rPr>
          <w:rFonts w:ascii="Times New Roman" w:hAnsi="Times New Roman"/>
        </w:rPr>
        <w:t xml:space="preserve">monopolárny </w:t>
      </w:r>
      <w:r w:rsidR="006132AF" w:rsidRPr="00F363B1">
        <w:rPr>
          <w:rFonts w:ascii="Times New Roman" w:hAnsi="Times New Roman"/>
        </w:rPr>
        <w:t>zdroj elektroresekčného prúdu pre endosko</w:t>
      </w:r>
      <w:r w:rsidRPr="00F363B1">
        <w:rPr>
          <w:rFonts w:ascii="Times New Roman" w:hAnsi="Times New Roman"/>
        </w:rPr>
        <w:t>pické a otvorené operácie</w:t>
      </w:r>
      <w:r w:rsidR="006132AF" w:rsidRPr="00F363B1">
        <w:rPr>
          <w:rFonts w:ascii="Times New Roman" w:eastAsia="Arial" w:hAnsi="Times New Roman"/>
        </w:rPr>
        <w:t>,</w:t>
      </w:r>
    </w:p>
    <w:p w14:paraId="0FBAD547" w14:textId="484978A3" w:rsidR="006132AF" w:rsidRPr="00F363B1" w:rsidRDefault="00F57208" w:rsidP="00142124">
      <w:pPr>
        <w:pStyle w:val="ListParagraph"/>
        <w:numPr>
          <w:ilvl w:val="0"/>
          <w:numId w:val="133"/>
        </w:numPr>
        <w:contextualSpacing w:val="0"/>
        <w:rPr>
          <w:rFonts w:ascii="Times New Roman" w:hAnsi="Times New Roman"/>
        </w:rPr>
      </w:pPr>
      <w:r w:rsidRPr="00F363B1">
        <w:rPr>
          <w:rFonts w:ascii="Times New Roman" w:hAnsi="Times New Roman"/>
        </w:rPr>
        <w:t xml:space="preserve">bipolárny </w:t>
      </w:r>
      <w:r w:rsidR="006132AF" w:rsidRPr="00F363B1">
        <w:rPr>
          <w:rFonts w:ascii="Times New Roman" w:hAnsi="Times New Roman"/>
        </w:rPr>
        <w:t>zdroj elektroresekčného  prúdu pre end</w:t>
      </w:r>
      <w:r w:rsidRPr="00F363B1">
        <w:rPr>
          <w:rFonts w:ascii="Times New Roman" w:hAnsi="Times New Roman"/>
        </w:rPr>
        <w:t>oskopické a otvorené operácie</w:t>
      </w:r>
      <w:r w:rsidR="006132AF" w:rsidRPr="00F363B1">
        <w:rPr>
          <w:rFonts w:ascii="Times New Roman" w:eastAsia="Arial" w:hAnsi="Times New Roman"/>
        </w:rPr>
        <w:t>,</w:t>
      </w:r>
    </w:p>
    <w:p w14:paraId="0D94B2E1" w14:textId="31883FD4" w:rsidR="006132AF" w:rsidRPr="00F363B1" w:rsidRDefault="00321A87" w:rsidP="00142124">
      <w:pPr>
        <w:pStyle w:val="ListParagraph"/>
        <w:numPr>
          <w:ilvl w:val="0"/>
          <w:numId w:val="133"/>
        </w:numPr>
        <w:contextualSpacing w:val="0"/>
        <w:rPr>
          <w:rFonts w:ascii="Times New Roman" w:hAnsi="Times New Roman"/>
        </w:rPr>
      </w:pPr>
      <w:r w:rsidRPr="00F363B1">
        <w:rPr>
          <w:rFonts w:ascii="Times New Roman" w:hAnsi="Times New Roman"/>
        </w:rPr>
        <w:t xml:space="preserve">USG </w:t>
      </w:r>
      <w:r w:rsidR="006132AF" w:rsidRPr="00F363B1">
        <w:rPr>
          <w:rFonts w:ascii="Times New Roman" w:hAnsi="Times New Roman"/>
        </w:rPr>
        <w:t>prístroj s rektálnou a multifrekvenčnou abdominálnou sondou s bioptickými násadcami, lineárna  sonda,  so softwerovým  vybavením  na  fúznu cielenú  biopsiu  prostaty a intrakorporálnu  peroperačnú  sondu</w:t>
      </w:r>
      <w:r w:rsidR="006132AF" w:rsidRPr="00F363B1">
        <w:rPr>
          <w:rFonts w:ascii="Times New Roman" w:eastAsia="Arial" w:hAnsi="Times New Roman"/>
        </w:rPr>
        <w:t>,</w:t>
      </w:r>
    </w:p>
    <w:p w14:paraId="1C9F0A0D" w14:textId="77777777" w:rsidR="006132AF" w:rsidRPr="00F363B1" w:rsidRDefault="006132AF" w:rsidP="00142124">
      <w:pPr>
        <w:pStyle w:val="ListParagraph"/>
        <w:numPr>
          <w:ilvl w:val="0"/>
          <w:numId w:val="133"/>
        </w:numPr>
        <w:contextualSpacing w:val="0"/>
        <w:rPr>
          <w:rFonts w:ascii="Times New Roman" w:hAnsi="Times New Roman"/>
        </w:rPr>
      </w:pPr>
      <w:r w:rsidRPr="00F363B1">
        <w:rPr>
          <w:rFonts w:ascii="Times New Roman" w:hAnsi="Times New Roman"/>
        </w:rPr>
        <w:t>bioptická pištoľ,</w:t>
      </w:r>
    </w:p>
    <w:p w14:paraId="1C5163ED" w14:textId="77777777" w:rsidR="006132AF" w:rsidRPr="00F363B1" w:rsidRDefault="006132AF" w:rsidP="00142124">
      <w:pPr>
        <w:pStyle w:val="ListParagraph"/>
        <w:numPr>
          <w:ilvl w:val="0"/>
          <w:numId w:val="133"/>
        </w:numPr>
        <w:contextualSpacing w:val="0"/>
        <w:rPr>
          <w:rFonts w:ascii="Times New Roman" w:hAnsi="Times New Roman"/>
        </w:rPr>
      </w:pPr>
      <w:r w:rsidRPr="00F363B1">
        <w:rPr>
          <w:rFonts w:ascii="Times New Roman" w:hAnsi="Times New Roman"/>
        </w:rPr>
        <w:t>RTG  C-rameno  na  skiaskopicko – skiagrafické   zobrazenie</w:t>
      </w:r>
      <w:r w:rsidRPr="00F363B1">
        <w:rPr>
          <w:rFonts w:ascii="Times New Roman" w:eastAsia="Arial" w:hAnsi="Times New Roman"/>
        </w:rPr>
        <w:t>,</w:t>
      </w:r>
    </w:p>
    <w:p w14:paraId="79732E58" w14:textId="77777777" w:rsidR="006132AF" w:rsidRPr="00F363B1" w:rsidRDefault="006132AF" w:rsidP="00142124">
      <w:pPr>
        <w:pStyle w:val="ListParagraph"/>
        <w:numPr>
          <w:ilvl w:val="0"/>
          <w:numId w:val="133"/>
        </w:numPr>
        <w:contextualSpacing w:val="0"/>
        <w:rPr>
          <w:rFonts w:ascii="Times New Roman" w:hAnsi="Times New Roman"/>
        </w:rPr>
      </w:pPr>
      <w:r w:rsidRPr="00F363B1">
        <w:rPr>
          <w:rFonts w:ascii="Times New Roman" w:hAnsi="Times New Roman"/>
        </w:rPr>
        <w:t>výkonný laserový generátor na intrakorporálnu litotrypsiu uretero a nefrolitiázy  a liečbu  benignej  hyperplázie  prostaty s výkonom najmenej  100W  včítane morcelátora  a  operačného cystoskopu</w:t>
      </w:r>
      <w:r w:rsidRPr="00F363B1">
        <w:rPr>
          <w:rFonts w:ascii="Times New Roman" w:eastAsia="Arial" w:hAnsi="Times New Roman"/>
        </w:rPr>
        <w:t>,</w:t>
      </w:r>
    </w:p>
    <w:p w14:paraId="52C5EF76" w14:textId="77777777" w:rsidR="006132AF" w:rsidRPr="00F363B1" w:rsidRDefault="006132AF" w:rsidP="00142124">
      <w:pPr>
        <w:pStyle w:val="ListParagraph"/>
        <w:numPr>
          <w:ilvl w:val="0"/>
          <w:numId w:val="133"/>
        </w:numPr>
        <w:contextualSpacing w:val="0"/>
        <w:rPr>
          <w:rFonts w:ascii="Times New Roman" w:hAnsi="Times New Roman"/>
        </w:rPr>
      </w:pPr>
      <w:r w:rsidRPr="00F363B1">
        <w:rPr>
          <w:rFonts w:ascii="Times New Roman" w:hAnsi="Times New Roman"/>
        </w:rPr>
        <w:t xml:space="preserve">pre endoskopickú liečbu konkrementov v močovom mechúri výkonný litotryptor (pneumatický  </w:t>
      </w:r>
      <w:r w:rsidRPr="00F363B1">
        <w:rPr>
          <w:rFonts w:ascii="Times New Roman" w:eastAsia="Arial" w:hAnsi="Times New Roman"/>
        </w:rPr>
        <w:t>alebo</w:t>
      </w:r>
      <w:r w:rsidRPr="00F363B1">
        <w:rPr>
          <w:rFonts w:ascii="Times New Roman" w:hAnsi="Times New Roman"/>
        </w:rPr>
        <w:t xml:space="preserve"> kombinovaný  systém  sonotróda  </w:t>
      </w:r>
      <w:r w:rsidRPr="00F363B1">
        <w:rPr>
          <w:rFonts w:ascii="Times New Roman" w:eastAsia="Arial" w:hAnsi="Times New Roman"/>
        </w:rPr>
        <w:t>a</w:t>
      </w:r>
      <w:r w:rsidRPr="00F363B1">
        <w:rPr>
          <w:rFonts w:ascii="Times New Roman" w:hAnsi="Times New Roman"/>
        </w:rPr>
        <w:t xml:space="preserve">  pneumatická  sonda</w:t>
      </w:r>
      <w:r w:rsidRPr="00F363B1">
        <w:rPr>
          <w:rFonts w:ascii="Times New Roman" w:eastAsia="Arial" w:hAnsi="Times New Roman"/>
        </w:rPr>
        <w:t>),</w:t>
      </w:r>
    </w:p>
    <w:p w14:paraId="0E8067B3" w14:textId="77777777" w:rsidR="006132AF" w:rsidRPr="00F363B1" w:rsidRDefault="006132AF" w:rsidP="00142124">
      <w:pPr>
        <w:pStyle w:val="ListParagraph"/>
        <w:numPr>
          <w:ilvl w:val="0"/>
          <w:numId w:val="133"/>
        </w:numPr>
        <w:contextualSpacing w:val="0"/>
        <w:rPr>
          <w:rFonts w:ascii="Times New Roman" w:hAnsi="Times New Roman"/>
        </w:rPr>
      </w:pPr>
      <w:r w:rsidRPr="00F363B1">
        <w:rPr>
          <w:rFonts w:ascii="Times New Roman" w:hAnsi="Times New Roman"/>
        </w:rPr>
        <w:t>pre  diagnostiku  nádorov močového mechúra zobrazenie v zúženom prúde svetla (NBI)   alebo fluorescenčné zobrazenie  močového mechúra</w:t>
      </w:r>
      <w:r w:rsidRPr="00F363B1">
        <w:rPr>
          <w:rFonts w:ascii="Times New Roman" w:eastAsia="Arial" w:hAnsi="Times New Roman"/>
        </w:rPr>
        <w:t>,</w:t>
      </w:r>
    </w:p>
    <w:p w14:paraId="6F16EBBB" w14:textId="77777777" w:rsidR="006132AF" w:rsidRPr="00F363B1" w:rsidRDefault="006132AF" w:rsidP="00142124">
      <w:pPr>
        <w:pStyle w:val="ListParagraph"/>
        <w:numPr>
          <w:ilvl w:val="0"/>
          <w:numId w:val="133"/>
        </w:numPr>
        <w:contextualSpacing w:val="0"/>
        <w:rPr>
          <w:rFonts w:ascii="Times New Roman" w:hAnsi="Times New Roman"/>
        </w:rPr>
      </w:pPr>
      <w:r w:rsidRPr="00F363B1">
        <w:rPr>
          <w:rFonts w:ascii="Times New Roman" w:hAnsi="Times New Roman"/>
        </w:rPr>
        <w:t xml:space="preserve">kompletné laparoskopické inštrumentárium s HD videokamerou 3D </w:t>
      </w:r>
      <w:r w:rsidRPr="00F363B1">
        <w:rPr>
          <w:rFonts w:ascii="Times New Roman" w:eastAsia="Arial" w:hAnsi="Times New Roman"/>
        </w:rPr>
        <w:t xml:space="preserve">alebo </w:t>
      </w:r>
      <w:r w:rsidRPr="00F363B1">
        <w:rPr>
          <w:rFonts w:ascii="Times New Roman" w:hAnsi="Times New Roman"/>
        </w:rPr>
        <w:t>4K  zobrazením pre dospelých  a detských  pacientov</w:t>
      </w:r>
      <w:r w:rsidRPr="00F363B1">
        <w:rPr>
          <w:rFonts w:ascii="Times New Roman" w:eastAsia="Arial" w:hAnsi="Times New Roman"/>
        </w:rPr>
        <w:t>,</w:t>
      </w:r>
    </w:p>
    <w:p w14:paraId="5D5E5D7E" w14:textId="77777777" w:rsidR="006132AF" w:rsidRPr="00F363B1" w:rsidRDefault="006132AF" w:rsidP="00142124">
      <w:pPr>
        <w:pStyle w:val="ListParagraph"/>
        <w:numPr>
          <w:ilvl w:val="0"/>
          <w:numId w:val="133"/>
        </w:numPr>
        <w:contextualSpacing w:val="0"/>
        <w:rPr>
          <w:rFonts w:ascii="Times New Roman" w:hAnsi="Times New Roman"/>
        </w:rPr>
      </w:pPr>
      <w:r w:rsidRPr="00F363B1">
        <w:rPr>
          <w:rFonts w:ascii="Times New Roman" w:hAnsi="Times New Roman"/>
        </w:rPr>
        <w:t>extrakorporálny  litotryptor  na  liečbu  urolitiázy</w:t>
      </w:r>
      <w:r w:rsidRPr="00F363B1">
        <w:rPr>
          <w:rFonts w:ascii="Times New Roman" w:eastAsia="Arial" w:hAnsi="Times New Roman"/>
        </w:rPr>
        <w:t>,</w:t>
      </w:r>
    </w:p>
    <w:p w14:paraId="08358EA8" w14:textId="77777777" w:rsidR="006132AF" w:rsidRPr="00F363B1" w:rsidRDefault="006132AF" w:rsidP="00142124">
      <w:pPr>
        <w:pStyle w:val="ListParagraph"/>
        <w:numPr>
          <w:ilvl w:val="0"/>
          <w:numId w:val="133"/>
        </w:numPr>
        <w:contextualSpacing w:val="0"/>
        <w:rPr>
          <w:rFonts w:ascii="Times New Roman" w:hAnsi="Times New Roman"/>
        </w:rPr>
      </w:pPr>
      <w:r w:rsidRPr="00F363B1">
        <w:rPr>
          <w:rFonts w:ascii="Times New Roman" w:hAnsi="Times New Roman"/>
        </w:rPr>
        <w:t>multidisciplinárne  robotické pracovisko  pre  miniinvazívnu operačnú  liečbu</w:t>
      </w:r>
      <w:r w:rsidRPr="00F363B1">
        <w:rPr>
          <w:rFonts w:ascii="Times New Roman" w:eastAsia="Arial" w:hAnsi="Times New Roman"/>
        </w:rPr>
        <w:t>.</w:t>
      </w:r>
    </w:p>
    <w:p w14:paraId="09AE7B62" w14:textId="77777777" w:rsidR="006132AF" w:rsidRPr="00F363B1" w:rsidRDefault="006132AF" w:rsidP="00656421">
      <w:pPr>
        <w:pStyle w:val="ListParagraph"/>
        <w:rPr>
          <w:rFonts w:ascii="Times New Roman" w:hAnsi="Times New Roman"/>
        </w:rPr>
      </w:pPr>
    </w:p>
    <w:p w14:paraId="05C0027F" w14:textId="77777777" w:rsidR="006132AF" w:rsidRPr="00F363B1" w:rsidRDefault="006132AF" w:rsidP="00142124">
      <w:pPr>
        <w:pStyle w:val="ListParagraph"/>
        <w:numPr>
          <w:ilvl w:val="0"/>
          <w:numId w:val="131"/>
        </w:numPr>
        <w:rPr>
          <w:rFonts w:ascii="Times New Roman" w:hAnsi="Times New Roman"/>
        </w:rPr>
      </w:pPr>
      <w:r w:rsidRPr="00F363B1">
        <w:rPr>
          <w:rFonts w:ascii="Times New Roman" w:hAnsi="Times New Roman"/>
        </w:rPr>
        <w:t>Materiálno-technické vybavenie lôžkovej časti je</w:t>
      </w:r>
    </w:p>
    <w:p w14:paraId="322C75D7" w14:textId="77777777" w:rsidR="006132AF" w:rsidRPr="00F363B1" w:rsidRDefault="006132AF" w:rsidP="00142124">
      <w:pPr>
        <w:pStyle w:val="ListParagraph"/>
        <w:numPr>
          <w:ilvl w:val="0"/>
          <w:numId w:val="134"/>
        </w:numPr>
        <w:rPr>
          <w:rFonts w:ascii="Times New Roman" w:hAnsi="Times New Roman"/>
        </w:rPr>
      </w:pPr>
      <w:r w:rsidRPr="00F363B1">
        <w:rPr>
          <w:rFonts w:ascii="Times New Roman" w:hAnsi="Times New Roman"/>
        </w:rPr>
        <w:t>videoreťazec (digitálna  kamera, monitor) na endoskopické zákroky</w:t>
      </w:r>
      <w:r w:rsidRPr="00F363B1">
        <w:rPr>
          <w:rFonts w:ascii="Times New Roman" w:eastAsia="Arial" w:hAnsi="Times New Roman"/>
        </w:rPr>
        <w:t>,</w:t>
      </w:r>
    </w:p>
    <w:p w14:paraId="6EB17951" w14:textId="77777777" w:rsidR="006132AF" w:rsidRPr="00F363B1" w:rsidRDefault="006132AF" w:rsidP="00142124">
      <w:pPr>
        <w:pStyle w:val="ListParagraph"/>
        <w:numPr>
          <w:ilvl w:val="0"/>
          <w:numId w:val="134"/>
        </w:numPr>
        <w:rPr>
          <w:rFonts w:ascii="Times New Roman" w:hAnsi="Times New Roman"/>
        </w:rPr>
      </w:pPr>
      <w:r w:rsidRPr="00F363B1">
        <w:rPr>
          <w:rFonts w:ascii="Times New Roman" w:hAnsi="Times New Roman"/>
        </w:rPr>
        <w:t>USG prístroj so sektorovou lineárnou sondou a rektálnou sondou na cielenú fúznu  biopsiu prostaty</w:t>
      </w:r>
      <w:r w:rsidRPr="00F363B1">
        <w:rPr>
          <w:rFonts w:ascii="Times New Roman" w:eastAsia="Arial" w:hAnsi="Times New Roman"/>
        </w:rPr>
        <w:t>.</w:t>
      </w:r>
    </w:p>
    <w:p w14:paraId="29880BD1" w14:textId="77777777" w:rsidR="006132AF" w:rsidRPr="00F363B1" w:rsidRDefault="006132AF" w:rsidP="00656421">
      <w:pPr>
        <w:pStyle w:val="ListParagraph"/>
        <w:rPr>
          <w:rFonts w:ascii="Times New Roman" w:hAnsi="Times New Roman"/>
          <w:b/>
          <w:bCs/>
        </w:rPr>
      </w:pPr>
    </w:p>
    <w:p w14:paraId="633A2046" w14:textId="77777777" w:rsidR="006132AF" w:rsidRPr="00F363B1" w:rsidRDefault="006132AF" w:rsidP="00142124">
      <w:pPr>
        <w:pStyle w:val="ListParagraph"/>
        <w:numPr>
          <w:ilvl w:val="0"/>
          <w:numId w:val="131"/>
        </w:numPr>
        <w:rPr>
          <w:rFonts w:ascii="Times New Roman" w:hAnsi="Times New Roman"/>
        </w:rPr>
      </w:pPr>
      <w:r w:rsidRPr="00F363B1">
        <w:rPr>
          <w:rFonts w:ascii="Times New Roman" w:hAnsi="Times New Roman"/>
        </w:rPr>
        <w:t>Špeciálne materiálno-technické vybavenie pre pooperačné izby je</w:t>
      </w:r>
    </w:p>
    <w:p w14:paraId="47F504FB" w14:textId="77777777" w:rsidR="006132AF" w:rsidRPr="00F363B1" w:rsidRDefault="006132AF" w:rsidP="00142124">
      <w:pPr>
        <w:pStyle w:val="ListParagraph"/>
        <w:numPr>
          <w:ilvl w:val="0"/>
          <w:numId w:val="135"/>
        </w:numPr>
        <w:contextualSpacing w:val="0"/>
        <w:rPr>
          <w:rFonts w:ascii="Times New Roman" w:eastAsia="TimesNewRomanPSMT" w:hAnsi="Times New Roman"/>
        </w:rPr>
      </w:pPr>
      <w:r w:rsidRPr="00F363B1">
        <w:rPr>
          <w:rFonts w:ascii="Times New Roman" w:eastAsia="TimesNewRomanPSMT" w:hAnsi="Times New Roman"/>
        </w:rPr>
        <w:t>EKG prístroj s možnosťou tlače,</w:t>
      </w:r>
    </w:p>
    <w:p w14:paraId="1DCCEC13" w14:textId="77777777" w:rsidR="006132AF" w:rsidRPr="00F363B1" w:rsidRDefault="006132AF" w:rsidP="00142124">
      <w:pPr>
        <w:pStyle w:val="ListParagraph"/>
        <w:numPr>
          <w:ilvl w:val="0"/>
          <w:numId w:val="135"/>
        </w:numPr>
        <w:contextualSpacing w:val="0"/>
        <w:rPr>
          <w:rFonts w:ascii="Times New Roman" w:eastAsia="TimesNewRomanPSMT" w:hAnsi="Times New Roman"/>
        </w:rPr>
      </w:pPr>
      <w:r w:rsidRPr="00F363B1">
        <w:rPr>
          <w:rFonts w:ascii="Times New Roman" w:eastAsia="TimesNewRomanPSMT" w:hAnsi="Times New Roman"/>
        </w:rPr>
        <w:t>odsávačka,</w:t>
      </w:r>
    </w:p>
    <w:p w14:paraId="5989550A" w14:textId="77777777" w:rsidR="006132AF" w:rsidRPr="00F363B1" w:rsidRDefault="006132AF" w:rsidP="00142124">
      <w:pPr>
        <w:pStyle w:val="ListParagraph"/>
        <w:numPr>
          <w:ilvl w:val="0"/>
          <w:numId w:val="135"/>
        </w:numPr>
        <w:contextualSpacing w:val="0"/>
        <w:rPr>
          <w:rFonts w:ascii="Times New Roman" w:eastAsia="TimesNewRomanPSMT" w:hAnsi="Times New Roman"/>
        </w:rPr>
      </w:pPr>
      <w:r w:rsidRPr="00F363B1">
        <w:rPr>
          <w:rFonts w:ascii="Times New Roman" w:eastAsia="TimesNewRomanPSMT" w:hAnsi="Times New Roman"/>
        </w:rPr>
        <w:t>prívod kyslíka pri každom lôžku,</w:t>
      </w:r>
    </w:p>
    <w:p w14:paraId="04904D0F" w14:textId="77777777" w:rsidR="006132AF" w:rsidRPr="00F363B1" w:rsidRDefault="006132AF" w:rsidP="00142124">
      <w:pPr>
        <w:pStyle w:val="ListParagraph"/>
        <w:numPr>
          <w:ilvl w:val="0"/>
          <w:numId w:val="135"/>
        </w:numPr>
        <w:contextualSpacing w:val="0"/>
        <w:rPr>
          <w:rFonts w:ascii="Times New Roman" w:eastAsia="TimesNewRomanPSMT" w:hAnsi="Times New Roman"/>
        </w:rPr>
      </w:pPr>
      <w:r w:rsidRPr="00F363B1">
        <w:rPr>
          <w:rFonts w:ascii="Times New Roman" w:eastAsia="TimesNewRomanPSMT" w:hAnsi="Times New Roman"/>
        </w:rPr>
        <w:t>infúzne pumpy,</w:t>
      </w:r>
    </w:p>
    <w:p w14:paraId="2EE8E58F" w14:textId="77777777" w:rsidR="006132AF" w:rsidRPr="00F363B1" w:rsidRDefault="006132AF" w:rsidP="00142124">
      <w:pPr>
        <w:pStyle w:val="ListParagraph"/>
        <w:numPr>
          <w:ilvl w:val="0"/>
          <w:numId w:val="135"/>
        </w:numPr>
        <w:contextualSpacing w:val="0"/>
        <w:rPr>
          <w:rFonts w:ascii="Times New Roman" w:eastAsia="TimesNewRomanPSMT" w:hAnsi="Times New Roman"/>
        </w:rPr>
      </w:pPr>
      <w:r w:rsidRPr="00F363B1">
        <w:rPr>
          <w:rFonts w:ascii="Times New Roman" w:eastAsia="TimesNewRomanPSMT" w:hAnsi="Times New Roman"/>
        </w:rPr>
        <w:t>injekčné pumpy,</w:t>
      </w:r>
    </w:p>
    <w:p w14:paraId="37BB5FC3" w14:textId="77777777" w:rsidR="006132AF" w:rsidRPr="00F363B1" w:rsidRDefault="006132AF" w:rsidP="00142124">
      <w:pPr>
        <w:pStyle w:val="ListParagraph"/>
        <w:numPr>
          <w:ilvl w:val="0"/>
          <w:numId w:val="135"/>
        </w:numPr>
        <w:contextualSpacing w:val="0"/>
        <w:rPr>
          <w:rFonts w:ascii="Times New Roman" w:eastAsia="TimesNewRomanPSMT" w:hAnsi="Times New Roman"/>
        </w:rPr>
      </w:pPr>
      <w:r w:rsidRPr="00F363B1">
        <w:rPr>
          <w:rFonts w:ascii="Times New Roman" w:eastAsia="TimesNewRomanPSMT" w:hAnsi="Times New Roman"/>
        </w:rPr>
        <w:t>glukomer,</w:t>
      </w:r>
    </w:p>
    <w:p w14:paraId="2A559A40" w14:textId="4F6329D6" w:rsidR="006132AF" w:rsidRPr="00F363B1" w:rsidRDefault="00F57208" w:rsidP="00142124">
      <w:pPr>
        <w:pStyle w:val="ListParagraph"/>
        <w:numPr>
          <w:ilvl w:val="0"/>
          <w:numId w:val="135"/>
        </w:numPr>
        <w:contextualSpacing w:val="0"/>
        <w:rPr>
          <w:rFonts w:ascii="Times New Roman" w:eastAsia="TimesNewRomanPSMT" w:hAnsi="Times New Roman"/>
        </w:rPr>
      </w:pPr>
      <w:r w:rsidRPr="00F363B1">
        <w:rPr>
          <w:rFonts w:ascii="Times New Roman" w:eastAsia="TimesNewRomanPSMT" w:hAnsi="Times New Roman"/>
        </w:rPr>
        <w:t>štyri monitory vitálnych funkcii,</w:t>
      </w:r>
    </w:p>
    <w:p w14:paraId="310B5DFF" w14:textId="77777777" w:rsidR="006132AF" w:rsidRPr="00F363B1" w:rsidRDefault="006132AF" w:rsidP="00142124">
      <w:pPr>
        <w:pStyle w:val="ListParagraph"/>
        <w:numPr>
          <w:ilvl w:val="0"/>
          <w:numId w:val="135"/>
        </w:numPr>
        <w:contextualSpacing w:val="0"/>
        <w:rPr>
          <w:rFonts w:ascii="Times New Roman" w:eastAsia="TimesNewRomanPSMT" w:hAnsi="Times New Roman"/>
        </w:rPr>
      </w:pPr>
      <w:r w:rsidRPr="00F363B1">
        <w:rPr>
          <w:rFonts w:ascii="Times New Roman" w:eastAsia="TimesNewRomanPSMT" w:hAnsi="Times New Roman"/>
        </w:rPr>
        <w:t>oxymeter prenosný,</w:t>
      </w:r>
    </w:p>
    <w:p w14:paraId="1C21C3D3" w14:textId="77777777" w:rsidR="006132AF" w:rsidRPr="00F363B1" w:rsidRDefault="006132AF" w:rsidP="00142124">
      <w:pPr>
        <w:pStyle w:val="ListParagraph"/>
        <w:numPr>
          <w:ilvl w:val="0"/>
          <w:numId w:val="135"/>
        </w:numPr>
        <w:contextualSpacing w:val="0"/>
        <w:rPr>
          <w:rFonts w:ascii="Times New Roman" w:eastAsia="TimesNewRomanPSMT" w:hAnsi="Times New Roman"/>
        </w:rPr>
      </w:pPr>
      <w:r w:rsidRPr="00F363B1">
        <w:rPr>
          <w:rFonts w:ascii="Times New Roman" w:eastAsia="TimesNewRomanPSMT" w:hAnsi="Times New Roman"/>
        </w:rPr>
        <w:t>sety na malé chirurgické výkony (na kanyláciu centrálnych žíl, tracheostómiu, drenáž dutín),</w:t>
      </w:r>
    </w:p>
    <w:p w14:paraId="5662345E" w14:textId="2A48C917" w:rsidR="006132AF" w:rsidRPr="00F363B1" w:rsidRDefault="00F57208" w:rsidP="00142124">
      <w:pPr>
        <w:pStyle w:val="ListParagraph"/>
        <w:numPr>
          <w:ilvl w:val="0"/>
          <w:numId w:val="135"/>
        </w:numPr>
        <w:contextualSpacing w:val="0"/>
        <w:rPr>
          <w:rFonts w:ascii="Times New Roman" w:eastAsia="Arial" w:hAnsi="Times New Roman"/>
        </w:rPr>
      </w:pPr>
      <w:r w:rsidRPr="00F363B1">
        <w:rPr>
          <w:rFonts w:ascii="Times New Roman" w:eastAsia="TimesNewRomanPSMT" w:hAnsi="Times New Roman"/>
        </w:rPr>
        <w:t xml:space="preserve">štyri </w:t>
      </w:r>
      <w:r w:rsidR="006132AF" w:rsidRPr="00F363B1">
        <w:rPr>
          <w:rFonts w:ascii="Times New Roman" w:eastAsia="TimesNewRomanPSMT" w:hAnsi="Times New Roman"/>
        </w:rPr>
        <w:t>infúzne pumpy</w:t>
      </w:r>
      <w:r w:rsidRPr="00F363B1">
        <w:rPr>
          <w:rFonts w:ascii="Times New Roman" w:eastAsia="TimesNewRomanPSMT" w:hAnsi="Times New Roman"/>
        </w:rPr>
        <w:t>,</w:t>
      </w:r>
    </w:p>
    <w:p w14:paraId="107FD544" w14:textId="77777777" w:rsidR="006132AF" w:rsidRPr="00F363B1" w:rsidRDefault="006132AF" w:rsidP="00142124">
      <w:pPr>
        <w:pStyle w:val="ListParagraph"/>
        <w:numPr>
          <w:ilvl w:val="0"/>
          <w:numId w:val="135"/>
        </w:numPr>
        <w:contextualSpacing w:val="0"/>
        <w:rPr>
          <w:rFonts w:ascii="Times New Roman" w:eastAsia="Arial" w:hAnsi="Times New Roman"/>
        </w:rPr>
      </w:pPr>
      <w:r w:rsidRPr="00F363B1">
        <w:rPr>
          <w:rFonts w:ascii="Times New Roman" w:eastAsia="Arial" w:hAnsi="Times New Roman"/>
        </w:rPr>
        <w:t>intenzívne lôžka,</w:t>
      </w:r>
    </w:p>
    <w:p w14:paraId="13254063" w14:textId="54CC8656" w:rsidR="006132AF" w:rsidRPr="00F363B1" w:rsidRDefault="00F57208" w:rsidP="00142124">
      <w:pPr>
        <w:pStyle w:val="ListParagraph"/>
        <w:numPr>
          <w:ilvl w:val="0"/>
          <w:numId w:val="135"/>
        </w:numPr>
        <w:contextualSpacing w:val="0"/>
        <w:rPr>
          <w:rFonts w:ascii="Times New Roman" w:eastAsia="TimesNewRomanPSMT" w:hAnsi="Times New Roman"/>
        </w:rPr>
      </w:pPr>
      <w:r w:rsidRPr="00F363B1">
        <w:rPr>
          <w:rFonts w:ascii="Times New Roman" w:eastAsia="TimesNewRomanPSMT" w:hAnsi="Times New Roman"/>
        </w:rPr>
        <w:t>dve odsávačky,</w:t>
      </w:r>
    </w:p>
    <w:p w14:paraId="1723CFAA" w14:textId="77777777" w:rsidR="006132AF" w:rsidRPr="00F363B1" w:rsidRDefault="006132AF" w:rsidP="00142124">
      <w:pPr>
        <w:pStyle w:val="ListParagraph"/>
        <w:numPr>
          <w:ilvl w:val="0"/>
          <w:numId w:val="135"/>
        </w:numPr>
        <w:contextualSpacing w:val="0"/>
        <w:rPr>
          <w:rFonts w:ascii="Times New Roman" w:eastAsia="TimesNewRomanPSMT" w:hAnsi="Times New Roman"/>
        </w:rPr>
      </w:pPr>
      <w:r w:rsidRPr="00F363B1">
        <w:rPr>
          <w:rFonts w:ascii="Times New Roman" w:eastAsia="TimesNewRomanPSMT" w:hAnsi="Times New Roman"/>
        </w:rPr>
        <w:t>centrálny riadiaci monitor na sledovanie vitálnych funkcii</w:t>
      </w:r>
      <w:r w:rsidRPr="00F363B1">
        <w:rPr>
          <w:rFonts w:ascii="Times New Roman" w:eastAsia="Arial" w:hAnsi="Times New Roman"/>
        </w:rPr>
        <w:t>.</w:t>
      </w:r>
    </w:p>
    <w:p w14:paraId="53E25AFD" w14:textId="77777777" w:rsidR="006132AF" w:rsidRPr="00F363B1" w:rsidRDefault="006132AF" w:rsidP="00656421"/>
    <w:p w14:paraId="2DC97886" w14:textId="77777777" w:rsidR="006132AF" w:rsidRPr="00F363B1" w:rsidRDefault="006132AF" w:rsidP="00656421">
      <w:pPr>
        <w:pStyle w:val="Heading2"/>
        <w:spacing w:before="0"/>
        <w:jc w:val="both"/>
        <w:rPr>
          <w:rFonts w:ascii="Times New Roman" w:hAnsi="Times New Roman" w:cs="Times New Roman"/>
          <w:b/>
          <w:color w:val="auto"/>
          <w:sz w:val="24"/>
          <w:szCs w:val="24"/>
        </w:rPr>
      </w:pPr>
      <w:bookmarkStart w:id="92" w:name="_Toc143780286"/>
      <w:r w:rsidRPr="00F363B1">
        <w:rPr>
          <w:rFonts w:ascii="Times New Roman" w:hAnsi="Times New Roman" w:cs="Times New Roman"/>
          <w:b/>
          <w:color w:val="auto"/>
          <w:sz w:val="24"/>
          <w:szCs w:val="24"/>
        </w:rPr>
        <w:t>Program V. úrovne</w:t>
      </w:r>
      <w:bookmarkEnd w:id="92"/>
    </w:p>
    <w:p w14:paraId="252173A4" w14:textId="77777777" w:rsidR="006132AF" w:rsidRPr="00F363B1" w:rsidRDefault="006132AF" w:rsidP="00142124">
      <w:pPr>
        <w:pStyle w:val="ListParagraph"/>
        <w:numPr>
          <w:ilvl w:val="0"/>
          <w:numId w:val="136"/>
        </w:numPr>
        <w:rPr>
          <w:rFonts w:ascii="Times New Roman" w:hAnsi="Times New Roman"/>
        </w:rPr>
      </w:pPr>
      <w:r w:rsidRPr="00F363B1">
        <w:rPr>
          <w:rFonts w:ascii="Times New Roman" w:hAnsi="Times New Roman"/>
        </w:rPr>
        <w:t>Špeciálne personálne zabezpečenie je</w:t>
      </w:r>
    </w:p>
    <w:p w14:paraId="0F5E0E95" w14:textId="77777777" w:rsidR="006132AF" w:rsidRPr="00F363B1" w:rsidRDefault="006132AF" w:rsidP="00142124">
      <w:pPr>
        <w:pStyle w:val="ListParagraph"/>
        <w:numPr>
          <w:ilvl w:val="0"/>
          <w:numId w:val="137"/>
        </w:numPr>
        <w:contextualSpacing w:val="0"/>
        <w:rPr>
          <w:rFonts w:ascii="Times New Roman" w:hAnsi="Times New Roman"/>
        </w:rPr>
      </w:pPr>
      <w:r w:rsidRPr="00F363B1">
        <w:rPr>
          <w:rFonts w:ascii="Times New Roman" w:hAnsi="Times New Roman"/>
        </w:rPr>
        <w:t>lekár so špecializáciou v špecializačnom odbore pediatrická urológia s desať ročnou praxou v príslušnom špecializačnom odbore</w:t>
      </w:r>
      <w:r w:rsidRPr="00F363B1">
        <w:rPr>
          <w:rFonts w:ascii="Times New Roman" w:hAnsi="Times New Roman"/>
          <w:b/>
        </w:rPr>
        <w:t xml:space="preserve">, </w:t>
      </w:r>
      <w:r w:rsidRPr="00F363B1">
        <w:rPr>
          <w:rFonts w:ascii="Times New Roman" w:hAnsi="Times New Roman"/>
        </w:rPr>
        <w:t>s úväzkom 1,0,</w:t>
      </w:r>
    </w:p>
    <w:p w14:paraId="26621FDB" w14:textId="77777777" w:rsidR="006132AF" w:rsidRPr="00F363B1" w:rsidRDefault="006132AF" w:rsidP="00142124">
      <w:pPr>
        <w:pStyle w:val="ListParagraph"/>
        <w:numPr>
          <w:ilvl w:val="0"/>
          <w:numId w:val="137"/>
        </w:numPr>
        <w:contextualSpacing w:val="0"/>
        <w:rPr>
          <w:rFonts w:ascii="Times New Roman" w:hAnsi="Times New Roman"/>
        </w:rPr>
      </w:pPr>
      <w:r w:rsidRPr="00F363B1">
        <w:rPr>
          <w:rFonts w:ascii="Times New Roman" w:hAnsi="Times New Roman"/>
        </w:rPr>
        <w:t>lekári so špecializáciou v špecializačnom odbore pediatrická urológia s päť ročnou praxou v príslušnom špecializačnom odbore</w:t>
      </w:r>
      <w:r w:rsidRPr="00F363B1">
        <w:rPr>
          <w:rFonts w:ascii="Times New Roman" w:hAnsi="Times New Roman"/>
          <w:b/>
        </w:rPr>
        <w:t xml:space="preserve">, </w:t>
      </w:r>
      <w:r w:rsidRPr="00F363B1">
        <w:rPr>
          <w:rFonts w:ascii="Times New Roman" w:hAnsi="Times New Roman"/>
        </w:rPr>
        <w:t>s kumulatívnym úväzkom 2,0,</w:t>
      </w:r>
    </w:p>
    <w:p w14:paraId="1D6CD11A" w14:textId="77777777" w:rsidR="006132AF" w:rsidRPr="00F363B1" w:rsidRDefault="006132AF" w:rsidP="00142124">
      <w:pPr>
        <w:pStyle w:val="ListParagraph"/>
        <w:numPr>
          <w:ilvl w:val="0"/>
          <w:numId w:val="137"/>
        </w:numPr>
        <w:contextualSpacing w:val="0"/>
        <w:rPr>
          <w:rFonts w:ascii="Times New Roman" w:hAnsi="Times New Roman"/>
        </w:rPr>
      </w:pPr>
      <w:r w:rsidRPr="00F363B1">
        <w:rPr>
          <w:rFonts w:ascii="Times New Roman" w:hAnsi="Times New Roman"/>
        </w:rPr>
        <w:t>lekári so špecializáciou v špecializačnom odbore urológia alebo lekár zaradený v špecializačnej príprave v odbore urológia, s kumulatívnym úväzkom 6,0,</w:t>
      </w:r>
    </w:p>
    <w:p w14:paraId="729EA34A" w14:textId="77777777" w:rsidR="006132AF" w:rsidRPr="00F363B1" w:rsidRDefault="006132AF" w:rsidP="00142124">
      <w:pPr>
        <w:pStyle w:val="ListParagraph"/>
        <w:numPr>
          <w:ilvl w:val="0"/>
          <w:numId w:val="137"/>
        </w:numPr>
        <w:contextualSpacing w:val="0"/>
        <w:rPr>
          <w:rFonts w:ascii="Times New Roman" w:hAnsi="Times New Roman"/>
        </w:rPr>
      </w:pPr>
      <w:r w:rsidRPr="00F363B1">
        <w:rPr>
          <w:rFonts w:ascii="Times New Roman" w:hAnsi="Times New Roman"/>
        </w:rPr>
        <w:t>sestry so špecializáciou v špecializačnom odbore ošetrovateľská starostlivosť v odboroch chirurgie.</w:t>
      </w:r>
    </w:p>
    <w:p w14:paraId="4AEB4DB6" w14:textId="77777777" w:rsidR="006132AF" w:rsidRPr="00F363B1" w:rsidRDefault="006132AF" w:rsidP="00656421">
      <w:pPr>
        <w:jc w:val="both"/>
      </w:pPr>
    </w:p>
    <w:p w14:paraId="40111476" w14:textId="77777777" w:rsidR="006132AF" w:rsidRPr="00F363B1" w:rsidRDefault="006132AF" w:rsidP="00142124">
      <w:pPr>
        <w:pStyle w:val="ListParagraph"/>
        <w:numPr>
          <w:ilvl w:val="0"/>
          <w:numId w:val="136"/>
        </w:numPr>
        <w:rPr>
          <w:rFonts w:ascii="Times New Roman" w:hAnsi="Times New Roman"/>
        </w:rPr>
      </w:pPr>
      <w:r w:rsidRPr="00F363B1">
        <w:rPr>
          <w:rFonts w:ascii="Times New Roman" w:hAnsi="Times New Roman"/>
        </w:rPr>
        <w:t>Špeciálne materiálno-technické vybavenie je</w:t>
      </w:r>
    </w:p>
    <w:p w14:paraId="6A4AC86F" w14:textId="77777777" w:rsidR="006132AF" w:rsidRPr="00F363B1" w:rsidRDefault="006132AF" w:rsidP="00142124">
      <w:pPr>
        <w:pStyle w:val="ListParagraph"/>
        <w:numPr>
          <w:ilvl w:val="0"/>
          <w:numId w:val="138"/>
        </w:numPr>
        <w:contextualSpacing w:val="0"/>
        <w:rPr>
          <w:rFonts w:ascii="Times New Roman" w:hAnsi="Times New Roman"/>
        </w:rPr>
      </w:pPr>
      <w:r w:rsidRPr="00F363B1">
        <w:rPr>
          <w:rFonts w:ascii="Times New Roman" w:hAnsi="Times New Roman"/>
        </w:rPr>
        <w:t>inštrumentárium pre otvorené operácie,</w:t>
      </w:r>
    </w:p>
    <w:p w14:paraId="51F834CC" w14:textId="77777777" w:rsidR="006132AF" w:rsidRPr="00F363B1" w:rsidRDefault="006132AF" w:rsidP="00142124">
      <w:pPr>
        <w:pStyle w:val="ListParagraph"/>
        <w:numPr>
          <w:ilvl w:val="0"/>
          <w:numId w:val="138"/>
        </w:numPr>
        <w:contextualSpacing w:val="0"/>
        <w:rPr>
          <w:rFonts w:ascii="Times New Roman" w:hAnsi="Times New Roman"/>
        </w:rPr>
      </w:pPr>
      <w:r w:rsidRPr="00F363B1">
        <w:rPr>
          <w:rFonts w:ascii="Times New Roman" w:hAnsi="Times New Roman"/>
        </w:rPr>
        <w:t>endoskopické prístrojové vybavenie rigídne a flexibilné</w:t>
      </w:r>
    </w:p>
    <w:p w14:paraId="2537EFEA" w14:textId="77777777" w:rsidR="00F57208" w:rsidRPr="00F363B1" w:rsidRDefault="00F57208" w:rsidP="00142124">
      <w:pPr>
        <w:pStyle w:val="ListParagraph"/>
        <w:numPr>
          <w:ilvl w:val="0"/>
          <w:numId w:val="152"/>
        </w:numPr>
        <w:contextualSpacing w:val="0"/>
        <w:rPr>
          <w:rFonts w:ascii="Times New Roman" w:hAnsi="Times New Roman"/>
        </w:rPr>
      </w:pPr>
      <w:r w:rsidRPr="00F363B1">
        <w:rPr>
          <w:rFonts w:ascii="Times New Roman" w:hAnsi="Times New Roman"/>
        </w:rPr>
        <w:t xml:space="preserve">tri </w:t>
      </w:r>
      <w:r w:rsidR="006132AF" w:rsidRPr="00F363B1">
        <w:rPr>
          <w:rFonts w:ascii="Times New Roman" w:hAnsi="Times New Roman"/>
        </w:rPr>
        <w:t>endoresektor</w:t>
      </w:r>
      <w:r w:rsidRPr="00F363B1">
        <w:rPr>
          <w:rFonts w:ascii="Times New Roman" w:hAnsi="Times New Roman"/>
        </w:rPr>
        <w:t>y</w:t>
      </w:r>
      <w:r w:rsidR="006132AF" w:rsidRPr="00F363B1">
        <w:rPr>
          <w:rFonts w:ascii="Times New Roman" w:hAnsi="Times New Roman"/>
        </w:rPr>
        <w:t xml:space="preserve"> </w:t>
      </w:r>
      <w:r w:rsidRPr="00F363B1">
        <w:rPr>
          <w:rFonts w:ascii="Times New Roman" w:hAnsi="Times New Roman"/>
        </w:rPr>
        <w:t>8,5 Charr.</w:t>
      </w:r>
    </w:p>
    <w:p w14:paraId="3A0E5438" w14:textId="127C94F2" w:rsidR="006132AF" w:rsidRPr="00F363B1" w:rsidRDefault="00F57208" w:rsidP="00142124">
      <w:pPr>
        <w:pStyle w:val="ListParagraph"/>
        <w:numPr>
          <w:ilvl w:val="0"/>
          <w:numId w:val="152"/>
        </w:numPr>
        <w:contextualSpacing w:val="0"/>
        <w:rPr>
          <w:rFonts w:ascii="Times New Roman" w:hAnsi="Times New Roman"/>
        </w:rPr>
      </w:pPr>
      <w:r w:rsidRPr="00F363B1">
        <w:rPr>
          <w:rFonts w:ascii="Times New Roman" w:hAnsi="Times New Roman"/>
        </w:rPr>
        <w:t xml:space="preserve">tri endoresektory </w:t>
      </w:r>
      <w:r w:rsidR="006132AF" w:rsidRPr="00F363B1">
        <w:rPr>
          <w:rFonts w:ascii="Times New Roman" w:hAnsi="Times New Roman"/>
        </w:rPr>
        <w:t>od 11 do 24 Charr.,</w:t>
      </w:r>
    </w:p>
    <w:p w14:paraId="52C1C794" w14:textId="77777777" w:rsidR="006132AF" w:rsidRPr="00F363B1" w:rsidRDefault="006132AF" w:rsidP="00142124">
      <w:pPr>
        <w:pStyle w:val="ListParagraph"/>
        <w:numPr>
          <w:ilvl w:val="0"/>
          <w:numId w:val="152"/>
        </w:numPr>
        <w:contextualSpacing w:val="0"/>
        <w:rPr>
          <w:rFonts w:ascii="Times New Roman" w:hAnsi="Times New Roman"/>
        </w:rPr>
      </w:pPr>
      <w:r w:rsidRPr="00F363B1">
        <w:rPr>
          <w:rFonts w:ascii="Times New Roman" w:hAnsi="Times New Roman"/>
        </w:rPr>
        <w:t>nefroskop ,</w:t>
      </w:r>
    </w:p>
    <w:p w14:paraId="6F124D6F" w14:textId="46483886" w:rsidR="006132AF" w:rsidRPr="00F363B1" w:rsidRDefault="00F57208" w:rsidP="00142124">
      <w:pPr>
        <w:pStyle w:val="ListParagraph"/>
        <w:numPr>
          <w:ilvl w:val="0"/>
          <w:numId w:val="152"/>
        </w:numPr>
        <w:contextualSpacing w:val="0"/>
        <w:rPr>
          <w:rFonts w:ascii="Times New Roman" w:hAnsi="Times New Roman"/>
        </w:rPr>
      </w:pPr>
      <w:r w:rsidRPr="00F363B1">
        <w:rPr>
          <w:rFonts w:ascii="Times New Roman" w:hAnsi="Times New Roman"/>
        </w:rPr>
        <w:t xml:space="preserve">dva rigidné </w:t>
      </w:r>
      <w:r w:rsidR="006132AF" w:rsidRPr="00F363B1">
        <w:rPr>
          <w:rFonts w:ascii="Times New Roman" w:hAnsi="Times New Roman"/>
        </w:rPr>
        <w:t>ureterorenoskop</w:t>
      </w:r>
      <w:r w:rsidRPr="00F363B1">
        <w:rPr>
          <w:rFonts w:ascii="Times New Roman" w:hAnsi="Times New Roman"/>
        </w:rPr>
        <w:t>y,</w:t>
      </w:r>
    </w:p>
    <w:p w14:paraId="2C317EE8" w14:textId="34F93CC5" w:rsidR="006132AF" w:rsidRPr="00F363B1" w:rsidRDefault="00F57208" w:rsidP="00142124">
      <w:pPr>
        <w:pStyle w:val="ListParagraph"/>
        <w:numPr>
          <w:ilvl w:val="0"/>
          <w:numId w:val="152"/>
        </w:numPr>
        <w:contextualSpacing w:val="0"/>
        <w:rPr>
          <w:rFonts w:ascii="Times New Roman" w:hAnsi="Times New Roman"/>
        </w:rPr>
      </w:pPr>
      <w:r w:rsidRPr="00F363B1">
        <w:rPr>
          <w:rFonts w:ascii="Times New Roman" w:hAnsi="Times New Roman"/>
        </w:rPr>
        <w:t xml:space="preserve">dva </w:t>
      </w:r>
      <w:r w:rsidR="006132AF" w:rsidRPr="00F363B1">
        <w:rPr>
          <w:rFonts w:ascii="Times New Roman" w:hAnsi="Times New Roman"/>
        </w:rPr>
        <w:t>ureterorenoskop (flexibilné, digitálne alebo jednorazové  flexibilné ureterorenoskopy),</w:t>
      </w:r>
    </w:p>
    <w:p w14:paraId="01DE4D32" w14:textId="77777777" w:rsidR="006132AF" w:rsidRPr="00F363B1" w:rsidRDefault="006132AF" w:rsidP="00142124">
      <w:pPr>
        <w:pStyle w:val="ListParagraph"/>
        <w:numPr>
          <w:ilvl w:val="0"/>
          <w:numId w:val="152"/>
        </w:numPr>
        <w:contextualSpacing w:val="0"/>
        <w:rPr>
          <w:rFonts w:ascii="Times New Roman" w:hAnsi="Times New Roman"/>
        </w:rPr>
      </w:pPr>
      <w:r w:rsidRPr="00F363B1">
        <w:rPr>
          <w:rFonts w:ascii="Times New Roman" w:hAnsi="Times New Roman"/>
        </w:rPr>
        <w:t>optický uretrotom,</w:t>
      </w:r>
    </w:p>
    <w:p w14:paraId="48443282" w14:textId="3C0EC665" w:rsidR="006132AF" w:rsidRPr="00F363B1" w:rsidRDefault="00F57208" w:rsidP="00142124">
      <w:pPr>
        <w:pStyle w:val="ListParagraph"/>
        <w:numPr>
          <w:ilvl w:val="0"/>
          <w:numId w:val="138"/>
        </w:numPr>
        <w:contextualSpacing w:val="0"/>
        <w:rPr>
          <w:rFonts w:ascii="Times New Roman" w:hAnsi="Times New Roman"/>
        </w:rPr>
      </w:pPr>
      <w:r w:rsidRPr="00F363B1">
        <w:rPr>
          <w:rFonts w:ascii="Times New Roman" w:hAnsi="Times New Roman"/>
        </w:rPr>
        <w:t xml:space="preserve">štyri rigidné </w:t>
      </w:r>
      <w:r w:rsidR="006132AF" w:rsidRPr="00F363B1">
        <w:rPr>
          <w:rFonts w:ascii="Times New Roman" w:hAnsi="Times New Roman"/>
        </w:rPr>
        <w:t>cystoskop</w:t>
      </w:r>
      <w:r w:rsidRPr="00F363B1">
        <w:rPr>
          <w:rFonts w:ascii="Times New Roman" w:hAnsi="Times New Roman"/>
        </w:rPr>
        <w:t>y</w:t>
      </w:r>
      <w:r w:rsidR="006132AF" w:rsidRPr="00F363B1">
        <w:rPr>
          <w:rFonts w:ascii="Times New Roman" w:hAnsi="Times New Roman"/>
        </w:rPr>
        <w:t xml:space="preserve"> od 6,5 Charr. do 22 Charr.,</w:t>
      </w:r>
    </w:p>
    <w:p w14:paraId="7B5279AB" w14:textId="1E57F107" w:rsidR="006132AF" w:rsidRPr="00F363B1" w:rsidRDefault="00F57208" w:rsidP="00142124">
      <w:pPr>
        <w:pStyle w:val="ListParagraph"/>
        <w:numPr>
          <w:ilvl w:val="0"/>
          <w:numId w:val="138"/>
        </w:numPr>
        <w:contextualSpacing w:val="0"/>
        <w:rPr>
          <w:rFonts w:ascii="Times New Roman" w:hAnsi="Times New Roman"/>
        </w:rPr>
      </w:pPr>
      <w:r w:rsidRPr="00F363B1">
        <w:rPr>
          <w:rFonts w:ascii="Times New Roman" w:hAnsi="Times New Roman"/>
        </w:rPr>
        <w:t xml:space="preserve">dva flexibilné </w:t>
      </w:r>
      <w:r w:rsidR="006132AF" w:rsidRPr="00F363B1">
        <w:rPr>
          <w:rFonts w:ascii="Times New Roman" w:hAnsi="Times New Roman"/>
        </w:rPr>
        <w:t>cystoskop</w:t>
      </w:r>
      <w:r w:rsidRPr="00F363B1">
        <w:rPr>
          <w:rFonts w:ascii="Times New Roman" w:hAnsi="Times New Roman"/>
        </w:rPr>
        <w:t>y,</w:t>
      </w:r>
    </w:p>
    <w:p w14:paraId="2612A12A" w14:textId="77777777" w:rsidR="006132AF" w:rsidRPr="00F363B1" w:rsidRDefault="006132AF" w:rsidP="00142124">
      <w:pPr>
        <w:pStyle w:val="ListParagraph"/>
        <w:numPr>
          <w:ilvl w:val="0"/>
          <w:numId w:val="138"/>
        </w:numPr>
        <w:contextualSpacing w:val="0"/>
        <w:rPr>
          <w:rFonts w:ascii="Times New Roman" w:hAnsi="Times New Roman"/>
        </w:rPr>
      </w:pPr>
      <w:r w:rsidRPr="00F363B1">
        <w:rPr>
          <w:rFonts w:ascii="Times New Roman" w:hAnsi="Times New Roman"/>
        </w:rPr>
        <w:t>zdroj elektroresekčného prúdu pre endoskopické a otvorené operácie – monopolárny,</w:t>
      </w:r>
    </w:p>
    <w:p w14:paraId="33BD8E77" w14:textId="77777777" w:rsidR="006132AF" w:rsidRPr="00F363B1" w:rsidRDefault="006132AF" w:rsidP="00142124">
      <w:pPr>
        <w:pStyle w:val="ListParagraph"/>
        <w:numPr>
          <w:ilvl w:val="0"/>
          <w:numId w:val="138"/>
        </w:numPr>
        <w:contextualSpacing w:val="0"/>
        <w:rPr>
          <w:rFonts w:ascii="Times New Roman" w:hAnsi="Times New Roman"/>
        </w:rPr>
      </w:pPr>
      <w:r w:rsidRPr="00F363B1">
        <w:rPr>
          <w:rFonts w:ascii="Times New Roman" w:hAnsi="Times New Roman"/>
        </w:rPr>
        <w:t>zdroj elektroresekčného prúdu pre endoskopické a otvorené operácie – bipolárny,</w:t>
      </w:r>
    </w:p>
    <w:p w14:paraId="0A0F4CA4" w14:textId="7836BD10" w:rsidR="006132AF" w:rsidRPr="00F363B1" w:rsidRDefault="00F57208" w:rsidP="00142124">
      <w:pPr>
        <w:pStyle w:val="ListParagraph"/>
        <w:numPr>
          <w:ilvl w:val="0"/>
          <w:numId w:val="138"/>
        </w:numPr>
        <w:contextualSpacing w:val="0"/>
        <w:rPr>
          <w:rFonts w:ascii="Times New Roman" w:hAnsi="Times New Roman"/>
        </w:rPr>
      </w:pPr>
      <w:r w:rsidRPr="00F363B1">
        <w:rPr>
          <w:rFonts w:ascii="Times New Roman" w:hAnsi="Times New Roman"/>
        </w:rPr>
        <w:t>dva</w:t>
      </w:r>
      <w:r w:rsidR="006132AF" w:rsidRPr="00F363B1">
        <w:rPr>
          <w:rFonts w:ascii="Times New Roman" w:hAnsi="Times New Roman"/>
        </w:rPr>
        <w:t xml:space="preserve"> USG prístrojov s multifrekvenčnou abdominálnou sondou s bioptickými násadcami, lineárna sonda,</w:t>
      </w:r>
    </w:p>
    <w:p w14:paraId="07FBE827" w14:textId="77777777" w:rsidR="006132AF" w:rsidRPr="00F363B1" w:rsidRDefault="006132AF" w:rsidP="00142124">
      <w:pPr>
        <w:pStyle w:val="ListParagraph"/>
        <w:numPr>
          <w:ilvl w:val="0"/>
          <w:numId w:val="138"/>
        </w:numPr>
        <w:contextualSpacing w:val="0"/>
        <w:rPr>
          <w:rFonts w:ascii="Times New Roman" w:hAnsi="Times New Roman"/>
        </w:rPr>
      </w:pPr>
      <w:r w:rsidRPr="00F363B1">
        <w:rPr>
          <w:rFonts w:ascii="Times New Roman" w:hAnsi="Times New Roman"/>
        </w:rPr>
        <w:t>bioptická pištoľ,</w:t>
      </w:r>
    </w:p>
    <w:p w14:paraId="6605D8F6" w14:textId="77777777" w:rsidR="006132AF" w:rsidRPr="00F363B1" w:rsidRDefault="006132AF" w:rsidP="00142124">
      <w:pPr>
        <w:pStyle w:val="ListParagraph"/>
        <w:numPr>
          <w:ilvl w:val="0"/>
          <w:numId w:val="138"/>
        </w:numPr>
        <w:contextualSpacing w:val="0"/>
        <w:rPr>
          <w:rFonts w:ascii="Times New Roman" w:hAnsi="Times New Roman"/>
        </w:rPr>
      </w:pPr>
      <w:r w:rsidRPr="00F363B1">
        <w:rPr>
          <w:rFonts w:ascii="Times New Roman" w:hAnsi="Times New Roman"/>
        </w:rPr>
        <w:t>RTG C-rameno na skiaskopicko-skiagrafické zobrazenie,</w:t>
      </w:r>
    </w:p>
    <w:p w14:paraId="0961496F" w14:textId="77777777" w:rsidR="006132AF" w:rsidRPr="00F363B1" w:rsidRDefault="006132AF" w:rsidP="00142124">
      <w:pPr>
        <w:pStyle w:val="ListParagraph"/>
        <w:numPr>
          <w:ilvl w:val="0"/>
          <w:numId w:val="138"/>
        </w:numPr>
        <w:contextualSpacing w:val="0"/>
        <w:rPr>
          <w:rFonts w:ascii="Times New Roman" w:hAnsi="Times New Roman"/>
        </w:rPr>
      </w:pPr>
      <w:r w:rsidRPr="00F363B1">
        <w:rPr>
          <w:rFonts w:ascii="Times New Roman" w:hAnsi="Times New Roman"/>
        </w:rPr>
        <w:t>výkonný laserový generátor na intrakorporálnu litotrypsiu uretero a nefrolitiázy  vrátane operačného cystoskopu,</w:t>
      </w:r>
    </w:p>
    <w:p w14:paraId="744AE8A9" w14:textId="77777777" w:rsidR="006132AF" w:rsidRPr="00F363B1" w:rsidRDefault="006132AF" w:rsidP="00142124">
      <w:pPr>
        <w:pStyle w:val="ListParagraph"/>
        <w:numPr>
          <w:ilvl w:val="0"/>
          <w:numId w:val="138"/>
        </w:numPr>
        <w:contextualSpacing w:val="0"/>
        <w:rPr>
          <w:rFonts w:ascii="Times New Roman" w:hAnsi="Times New Roman"/>
        </w:rPr>
      </w:pPr>
      <w:r w:rsidRPr="00F363B1">
        <w:rPr>
          <w:rFonts w:ascii="Times New Roman" w:hAnsi="Times New Roman"/>
        </w:rPr>
        <w:t>pre endoskopickú liečbu konkrementov v močovom mechúri výkonný litotryptor (pneumatický alebo kombinovaný systém sonotróda a pneumatická  sonda),</w:t>
      </w:r>
    </w:p>
    <w:p w14:paraId="78CC8437" w14:textId="77777777" w:rsidR="006132AF" w:rsidRPr="00F363B1" w:rsidRDefault="006132AF" w:rsidP="00142124">
      <w:pPr>
        <w:pStyle w:val="ListParagraph"/>
        <w:numPr>
          <w:ilvl w:val="0"/>
          <w:numId w:val="138"/>
        </w:numPr>
        <w:contextualSpacing w:val="0"/>
        <w:rPr>
          <w:rFonts w:ascii="Times New Roman" w:hAnsi="Times New Roman"/>
        </w:rPr>
      </w:pPr>
      <w:r w:rsidRPr="00F363B1">
        <w:rPr>
          <w:rFonts w:ascii="Times New Roman" w:hAnsi="Times New Roman"/>
        </w:rPr>
        <w:t>kompletné pediatrické laparoskopické inštrumentárium s HD videokamerou 3D alebo 4K zobrazením.</w:t>
      </w:r>
    </w:p>
    <w:p w14:paraId="58F936AD" w14:textId="77777777" w:rsidR="006132AF" w:rsidRPr="00F363B1" w:rsidRDefault="006132AF" w:rsidP="00656421">
      <w:pPr>
        <w:pStyle w:val="ListParagraph"/>
        <w:rPr>
          <w:rFonts w:ascii="Times New Roman" w:hAnsi="Times New Roman"/>
        </w:rPr>
      </w:pPr>
    </w:p>
    <w:p w14:paraId="6BB37F0F" w14:textId="77777777" w:rsidR="006132AF" w:rsidRPr="00F363B1" w:rsidRDefault="006132AF" w:rsidP="00142124">
      <w:pPr>
        <w:pStyle w:val="ListParagraph"/>
        <w:numPr>
          <w:ilvl w:val="0"/>
          <w:numId w:val="136"/>
        </w:numPr>
        <w:rPr>
          <w:rFonts w:ascii="Times New Roman" w:hAnsi="Times New Roman"/>
        </w:rPr>
      </w:pPr>
      <w:r w:rsidRPr="00F363B1">
        <w:rPr>
          <w:rFonts w:ascii="Times New Roman" w:hAnsi="Times New Roman"/>
        </w:rPr>
        <w:t>Špeciálne materiálno-technické vybavenie lôžkovej časti je</w:t>
      </w:r>
    </w:p>
    <w:p w14:paraId="601E5816" w14:textId="77777777" w:rsidR="006132AF" w:rsidRPr="00F363B1" w:rsidRDefault="006132AF" w:rsidP="00142124">
      <w:pPr>
        <w:pStyle w:val="ListParagraph"/>
        <w:numPr>
          <w:ilvl w:val="0"/>
          <w:numId w:val="139"/>
        </w:numPr>
        <w:contextualSpacing w:val="0"/>
        <w:rPr>
          <w:rFonts w:ascii="Times New Roman" w:hAnsi="Times New Roman"/>
        </w:rPr>
      </w:pPr>
      <w:r w:rsidRPr="00F363B1">
        <w:rPr>
          <w:rFonts w:ascii="Times New Roman" w:hAnsi="Times New Roman"/>
        </w:rPr>
        <w:t>video reťazec (digitálna kamera, monitor) na endoskopické zákroky</w:t>
      </w:r>
      <w:r w:rsidRPr="00F363B1">
        <w:rPr>
          <w:rFonts w:ascii="Times New Roman" w:eastAsia="Arial" w:hAnsi="Times New Roman"/>
        </w:rPr>
        <w:t>,</w:t>
      </w:r>
    </w:p>
    <w:p w14:paraId="072624BA" w14:textId="36C2C8A6" w:rsidR="006132AF" w:rsidRPr="00F363B1" w:rsidRDefault="00D54535" w:rsidP="00142124">
      <w:pPr>
        <w:pStyle w:val="ListParagraph"/>
        <w:numPr>
          <w:ilvl w:val="0"/>
          <w:numId w:val="139"/>
        </w:numPr>
        <w:contextualSpacing w:val="0"/>
        <w:rPr>
          <w:rFonts w:ascii="Times New Roman" w:hAnsi="Times New Roman"/>
        </w:rPr>
      </w:pPr>
      <w:r w:rsidRPr="00F363B1">
        <w:rPr>
          <w:rFonts w:ascii="Times New Roman" w:hAnsi="Times New Roman"/>
        </w:rPr>
        <w:t>dva</w:t>
      </w:r>
      <w:r w:rsidR="006132AF" w:rsidRPr="00F363B1">
        <w:rPr>
          <w:rFonts w:ascii="Times New Roman" w:hAnsi="Times New Roman"/>
        </w:rPr>
        <w:t xml:space="preserve"> USG prístroj</w:t>
      </w:r>
      <w:r w:rsidRPr="00F363B1">
        <w:rPr>
          <w:rFonts w:ascii="Times New Roman" w:hAnsi="Times New Roman"/>
        </w:rPr>
        <w:t>e</w:t>
      </w:r>
      <w:r w:rsidR="006132AF" w:rsidRPr="00F363B1">
        <w:rPr>
          <w:rFonts w:ascii="Times New Roman" w:hAnsi="Times New Roman"/>
        </w:rPr>
        <w:t xml:space="preserve"> so sektorovou, lineárnou sondou</w:t>
      </w:r>
      <w:r w:rsidR="006132AF" w:rsidRPr="00F363B1">
        <w:rPr>
          <w:rFonts w:ascii="Times New Roman" w:eastAsia="Arial" w:hAnsi="Times New Roman"/>
        </w:rPr>
        <w:t>.</w:t>
      </w:r>
    </w:p>
    <w:p w14:paraId="5D5BBA27" w14:textId="77777777" w:rsidR="006132AF" w:rsidRPr="00F363B1" w:rsidRDefault="006132AF" w:rsidP="00656421">
      <w:pPr>
        <w:pStyle w:val="ListParagraph"/>
        <w:rPr>
          <w:rFonts w:ascii="Times New Roman" w:hAnsi="Times New Roman"/>
        </w:rPr>
      </w:pPr>
    </w:p>
    <w:p w14:paraId="2301480E" w14:textId="77777777" w:rsidR="006132AF" w:rsidRPr="00F363B1" w:rsidRDefault="006132AF" w:rsidP="00142124">
      <w:pPr>
        <w:pStyle w:val="ListParagraph"/>
        <w:numPr>
          <w:ilvl w:val="0"/>
          <w:numId w:val="136"/>
        </w:numPr>
        <w:rPr>
          <w:rFonts w:ascii="Times New Roman" w:hAnsi="Times New Roman"/>
        </w:rPr>
      </w:pPr>
      <w:r w:rsidRPr="00F363B1">
        <w:rPr>
          <w:rFonts w:ascii="Times New Roman" w:hAnsi="Times New Roman"/>
        </w:rPr>
        <w:t>Špeciálne materiálno-technické vybavenie pre pooperačné izby je</w:t>
      </w:r>
    </w:p>
    <w:p w14:paraId="03360B6B" w14:textId="77777777" w:rsidR="006132AF" w:rsidRPr="00F363B1" w:rsidRDefault="006132AF" w:rsidP="00142124">
      <w:pPr>
        <w:pStyle w:val="ListParagraph"/>
        <w:numPr>
          <w:ilvl w:val="0"/>
          <w:numId w:val="140"/>
        </w:numPr>
        <w:contextualSpacing w:val="0"/>
        <w:rPr>
          <w:rFonts w:ascii="Times New Roman" w:eastAsia="TimesNewRomanPSMT" w:hAnsi="Times New Roman"/>
        </w:rPr>
      </w:pPr>
      <w:r w:rsidRPr="00F363B1">
        <w:rPr>
          <w:rFonts w:ascii="Times New Roman" w:eastAsia="TimesNewRomanPSMT" w:hAnsi="Times New Roman"/>
        </w:rPr>
        <w:t>odsávačka,</w:t>
      </w:r>
    </w:p>
    <w:p w14:paraId="4B60C28A" w14:textId="77777777" w:rsidR="006132AF" w:rsidRPr="00F363B1" w:rsidRDefault="006132AF" w:rsidP="00142124">
      <w:pPr>
        <w:pStyle w:val="ListParagraph"/>
        <w:numPr>
          <w:ilvl w:val="0"/>
          <w:numId w:val="140"/>
        </w:numPr>
        <w:contextualSpacing w:val="0"/>
        <w:rPr>
          <w:rFonts w:ascii="Times New Roman" w:eastAsia="TimesNewRomanPSMT" w:hAnsi="Times New Roman"/>
        </w:rPr>
      </w:pPr>
      <w:r w:rsidRPr="00F363B1">
        <w:rPr>
          <w:rFonts w:ascii="Times New Roman" w:eastAsia="TimesNewRomanPSMT" w:hAnsi="Times New Roman"/>
        </w:rPr>
        <w:t>prívod kyslíka pri každom lôžku,</w:t>
      </w:r>
    </w:p>
    <w:p w14:paraId="5A140A97" w14:textId="77777777" w:rsidR="006132AF" w:rsidRPr="00F363B1" w:rsidRDefault="006132AF" w:rsidP="00142124">
      <w:pPr>
        <w:pStyle w:val="ListParagraph"/>
        <w:numPr>
          <w:ilvl w:val="0"/>
          <w:numId w:val="140"/>
        </w:numPr>
        <w:contextualSpacing w:val="0"/>
        <w:rPr>
          <w:rFonts w:ascii="Times New Roman" w:eastAsia="TimesNewRomanPSMT" w:hAnsi="Times New Roman"/>
        </w:rPr>
      </w:pPr>
      <w:r w:rsidRPr="00F363B1">
        <w:rPr>
          <w:rFonts w:ascii="Times New Roman" w:eastAsia="TimesNewRomanPSMT" w:hAnsi="Times New Roman"/>
        </w:rPr>
        <w:t>infúzne pumpy,</w:t>
      </w:r>
    </w:p>
    <w:p w14:paraId="4DE72742" w14:textId="77777777" w:rsidR="006132AF" w:rsidRPr="00F363B1" w:rsidRDefault="006132AF" w:rsidP="00142124">
      <w:pPr>
        <w:pStyle w:val="ListParagraph"/>
        <w:numPr>
          <w:ilvl w:val="0"/>
          <w:numId w:val="140"/>
        </w:numPr>
        <w:contextualSpacing w:val="0"/>
        <w:rPr>
          <w:rFonts w:ascii="Times New Roman" w:eastAsia="TimesNewRomanPSMT" w:hAnsi="Times New Roman"/>
        </w:rPr>
      </w:pPr>
      <w:r w:rsidRPr="00F363B1">
        <w:rPr>
          <w:rFonts w:ascii="Times New Roman" w:eastAsia="TimesNewRomanPSMT" w:hAnsi="Times New Roman"/>
        </w:rPr>
        <w:t>injekčné pumpy,</w:t>
      </w:r>
    </w:p>
    <w:p w14:paraId="37D9F81A" w14:textId="77777777" w:rsidR="006132AF" w:rsidRPr="00F363B1" w:rsidRDefault="006132AF" w:rsidP="00142124">
      <w:pPr>
        <w:pStyle w:val="ListParagraph"/>
        <w:numPr>
          <w:ilvl w:val="0"/>
          <w:numId w:val="140"/>
        </w:numPr>
        <w:contextualSpacing w:val="0"/>
        <w:rPr>
          <w:rFonts w:ascii="Times New Roman" w:eastAsia="TimesNewRomanPSMT" w:hAnsi="Times New Roman"/>
        </w:rPr>
      </w:pPr>
      <w:r w:rsidRPr="00F363B1">
        <w:rPr>
          <w:rFonts w:ascii="Times New Roman" w:eastAsia="TimesNewRomanPSMT" w:hAnsi="Times New Roman"/>
        </w:rPr>
        <w:t>glukomer,</w:t>
      </w:r>
    </w:p>
    <w:p w14:paraId="400FD137" w14:textId="02081CB7" w:rsidR="006132AF" w:rsidRPr="00F363B1" w:rsidRDefault="00D54535" w:rsidP="00142124">
      <w:pPr>
        <w:pStyle w:val="ListParagraph"/>
        <w:numPr>
          <w:ilvl w:val="0"/>
          <w:numId w:val="140"/>
        </w:numPr>
        <w:contextualSpacing w:val="0"/>
        <w:rPr>
          <w:rFonts w:ascii="Times New Roman" w:eastAsia="TimesNewRomanPSMT" w:hAnsi="Times New Roman"/>
        </w:rPr>
      </w:pPr>
      <w:r w:rsidRPr="00F363B1">
        <w:rPr>
          <w:rFonts w:ascii="Times New Roman" w:eastAsia="TimesNewRomanPSMT" w:hAnsi="Times New Roman"/>
        </w:rPr>
        <w:t xml:space="preserve">štyri </w:t>
      </w:r>
      <w:r w:rsidR="006132AF" w:rsidRPr="00F363B1">
        <w:rPr>
          <w:rFonts w:ascii="Times New Roman" w:eastAsia="TimesNewRomanPSMT" w:hAnsi="Times New Roman"/>
        </w:rPr>
        <w:t>monitory vitálnych funkci</w:t>
      </w:r>
      <w:r w:rsidRPr="00F363B1">
        <w:rPr>
          <w:rFonts w:ascii="Times New Roman" w:eastAsia="TimesNewRomanPSMT" w:hAnsi="Times New Roman"/>
        </w:rPr>
        <w:t>i</w:t>
      </w:r>
      <w:r w:rsidR="006132AF" w:rsidRPr="00F363B1">
        <w:rPr>
          <w:rFonts w:ascii="Times New Roman" w:eastAsia="Arial" w:hAnsi="Times New Roman"/>
        </w:rPr>
        <w:t>,</w:t>
      </w:r>
    </w:p>
    <w:p w14:paraId="39DA07AB" w14:textId="77777777" w:rsidR="006132AF" w:rsidRPr="00F363B1" w:rsidRDefault="006132AF" w:rsidP="00142124">
      <w:pPr>
        <w:pStyle w:val="ListParagraph"/>
        <w:numPr>
          <w:ilvl w:val="0"/>
          <w:numId w:val="140"/>
        </w:numPr>
        <w:contextualSpacing w:val="0"/>
        <w:rPr>
          <w:rFonts w:ascii="Times New Roman" w:eastAsia="TimesNewRomanPSMT" w:hAnsi="Times New Roman"/>
        </w:rPr>
      </w:pPr>
      <w:r w:rsidRPr="00F363B1">
        <w:rPr>
          <w:rFonts w:ascii="Times New Roman" w:eastAsia="TimesNewRomanPSMT" w:hAnsi="Times New Roman"/>
        </w:rPr>
        <w:t>oxymeter prenosný,</w:t>
      </w:r>
    </w:p>
    <w:p w14:paraId="7C64F90B" w14:textId="77777777" w:rsidR="006132AF" w:rsidRPr="00F363B1" w:rsidRDefault="006132AF" w:rsidP="00142124">
      <w:pPr>
        <w:pStyle w:val="ListParagraph"/>
        <w:numPr>
          <w:ilvl w:val="0"/>
          <w:numId w:val="140"/>
        </w:numPr>
        <w:contextualSpacing w:val="0"/>
        <w:rPr>
          <w:rFonts w:ascii="Times New Roman" w:eastAsia="TimesNewRomanPSMT" w:hAnsi="Times New Roman"/>
        </w:rPr>
      </w:pPr>
      <w:r w:rsidRPr="00F363B1">
        <w:rPr>
          <w:rFonts w:ascii="Times New Roman" w:eastAsia="TimesNewRomanPSMT" w:hAnsi="Times New Roman"/>
        </w:rPr>
        <w:t>sety na malé chirurgické výkony (na kanyláciu centrálnych žíl, tracheostómiu, drenáž dutín),</w:t>
      </w:r>
    </w:p>
    <w:p w14:paraId="48B3179A" w14:textId="44EAB260" w:rsidR="006132AF" w:rsidRPr="00F363B1" w:rsidRDefault="00F57208" w:rsidP="00142124">
      <w:pPr>
        <w:pStyle w:val="ListParagraph"/>
        <w:numPr>
          <w:ilvl w:val="0"/>
          <w:numId w:val="140"/>
        </w:numPr>
        <w:contextualSpacing w:val="0"/>
        <w:rPr>
          <w:rFonts w:ascii="Times New Roman" w:eastAsia="Arial" w:hAnsi="Times New Roman"/>
        </w:rPr>
      </w:pPr>
      <w:r w:rsidRPr="00F363B1">
        <w:rPr>
          <w:rFonts w:ascii="Times New Roman" w:eastAsia="TimesNewRomanPSMT" w:hAnsi="Times New Roman"/>
        </w:rPr>
        <w:t>štyri infúzne pumpy</w:t>
      </w:r>
      <w:r w:rsidR="006132AF" w:rsidRPr="00F363B1">
        <w:rPr>
          <w:rFonts w:ascii="Times New Roman" w:eastAsia="Arial" w:hAnsi="Times New Roman"/>
        </w:rPr>
        <w:t>,</w:t>
      </w:r>
    </w:p>
    <w:p w14:paraId="199D4B7C" w14:textId="2F4D4BC3" w:rsidR="006132AF" w:rsidRPr="00F363B1" w:rsidRDefault="00F57208" w:rsidP="00142124">
      <w:pPr>
        <w:pStyle w:val="ListParagraph"/>
        <w:numPr>
          <w:ilvl w:val="0"/>
          <w:numId w:val="140"/>
        </w:numPr>
        <w:contextualSpacing w:val="0"/>
        <w:rPr>
          <w:rFonts w:ascii="Times New Roman" w:eastAsia="TimesNewRomanPSMT" w:hAnsi="Times New Roman"/>
        </w:rPr>
      </w:pPr>
      <w:r w:rsidRPr="00F363B1">
        <w:rPr>
          <w:rFonts w:ascii="Times New Roman" w:eastAsia="TimesNewRomanPSMT" w:hAnsi="Times New Roman"/>
        </w:rPr>
        <w:t>dve odsávačky</w:t>
      </w:r>
      <w:r w:rsidR="006132AF" w:rsidRPr="00F363B1">
        <w:rPr>
          <w:rFonts w:ascii="Times New Roman" w:eastAsia="Arial" w:hAnsi="Times New Roman"/>
        </w:rPr>
        <w:t>,</w:t>
      </w:r>
    </w:p>
    <w:p w14:paraId="42659409" w14:textId="77777777" w:rsidR="006132AF" w:rsidRPr="00F363B1" w:rsidRDefault="006132AF" w:rsidP="00142124">
      <w:pPr>
        <w:pStyle w:val="ListParagraph"/>
        <w:numPr>
          <w:ilvl w:val="0"/>
          <w:numId w:val="140"/>
        </w:numPr>
        <w:contextualSpacing w:val="0"/>
        <w:rPr>
          <w:rFonts w:ascii="Times New Roman" w:eastAsia="TimesNewRomanPSMT" w:hAnsi="Times New Roman"/>
        </w:rPr>
      </w:pPr>
      <w:r w:rsidRPr="00F363B1">
        <w:rPr>
          <w:rFonts w:ascii="Times New Roman" w:eastAsia="Arial" w:hAnsi="Times New Roman"/>
        </w:rPr>
        <w:t>intenzívne lôžka,</w:t>
      </w:r>
    </w:p>
    <w:p w14:paraId="4DECFBC1" w14:textId="77777777" w:rsidR="006132AF" w:rsidRPr="00F363B1" w:rsidRDefault="006132AF" w:rsidP="00142124">
      <w:pPr>
        <w:pStyle w:val="ListParagraph"/>
        <w:numPr>
          <w:ilvl w:val="0"/>
          <w:numId w:val="140"/>
        </w:numPr>
        <w:contextualSpacing w:val="0"/>
        <w:rPr>
          <w:rFonts w:ascii="Times New Roman" w:eastAsia="TimesNewRomanPSMT" w:hAnsi="Times New Roman"/>
        </w:rPr>
      </w:pPr>
      <w:r w:rsidRPr="00F363B1">
        <w:rPr>
          <w:rFonts w:ascii="Times New Roman" w:eastAsia="TimesNewRomanPSMT" w:hAnsi="Times New Roman"/>
        </w:rPr>
        <w:t>centrálny riadiaci monitor na sledovanie vitálnych funkcii</w:t>
      </w:r>
      <w:r w:rsidRPr="00F363B1">
        <w:rPr>
          <w:rFonts w:ascii="Times New Roman" w:eastAsia="Arial" w:hAnsi="Times New Roman"/>
        </w:rPr>
        <w:t>.</w:t>
      </w:r>
    </w:p>
    <w:p w14:paraId="5FCE4C05" w14:textId="77777777" w:rsidR="008C7B38" w:rsidRPr="00F363B1" w:rsidRDefault="008C7B38" w:rsidP="00656421">
      <w:pPr>
        <w:jc w:val="both"/>
      </w:pPr>
      <w:r w:rsidRPr="00F363B1">
        <w:br w:type="page"/>
      </w:r>
    </w:p>
    <w:p w14:paraId="37B60C09" w14:textId="0AA20CD9" w:rsidR="008C7B38" w:rsidRPr="00F363B1" w:rsidRDefault="008C7B38"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60</w:t>
      </w:r>
      <w:r w:rsidRPr="00F363B1">
        <w:rPr>
          <w:rFonts w:ascii="Times New Roman" w:hAnsi="Times New Roman" w:cs="Times New Roman"/>
          <w:b/>
          <w:bCs/>
          <w:color w:val="auto"/>
          <w:sz w:val="24"/>
          <w:szCs w:val="24"/>
        </w:rPr>
        <w:tab/>
        <w:t xml:space="preserve">Gynekologický program pre deti </w:t>
      </w:r>
    </w:p>
    <w:p w14:paraId="5247EF1C" w14:textId="77777777" w:rsidR="002967DC" w:rsidRPr="00F363B1" w:rsidRDefault="002967DC"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 úrovne</w:t>
      </w:r>
    </w:p>
    <w:p w14:paraId="7D5EF9FE" w14:textId="1C8FB9B0" w:rsidR="002967DC" w:rsidRPr="00F363B1" w:rsidRDefault="002967DC" w:rsidP="00142124">
      <w:pPr>
        <w:pStyle w:val="ListParagraph"/>
        <w:numPr>
          <w:ilvl w:val="0"/>
          <w:numId w:val="493"/>
        </w:numPr>
        <w:rPr>
          <w:rFonts w:ascii="Times New Roman" w:hAnsi="Times New Roman"/>
        </w:rPr>
      </w:pPr>
      <w:r w:rsidRPr="00F363B1">
        <w:rPr>
          <w:rFonts w:ascii="Times New Roman" w:hAnsi="Times New Roman"/>
        </w:rPr>
        <w:t>Špeciálne personálne zabezpečenie je lekár so špecializáciu v špecializovanom odbore pediatrická gynekológia alebo lekár so špecializáciou v špecializovanom odbore gynekológia a pôrodníctvo so skúsenosťou v pediatrickej gynekológii, s úväzkom 0,1.</w:t>
      </w:r>
    </w:p>
    <w:p w14:paraId="2A79F61F" w14:textId="77777777" w:rsidR="002967DC" w:rsidRPr="00F363B1" w:rsidRDefault="002967DC" w:rsidP="00656421">
      <w:pPr>
        <w:jc w:val="both"/>
      </w:pPr>
    </w:p>
    <w:p w14:paraId="23E3C4FA" w14:textId="77777777" w:rsidR="002967DC" w:rsidRPr="00F363B1" w:rsidRDefault="002967DC" w:rsidP="00142124">
      <w:pPr>
        <w:pStyle w:val="ListParagraph"/>
        <w:numPr>
          <w:ilvl w:val="0"/>
          <w:numId w:val="493"/>
        </w:numPr>
        <w:rPr>
          <w:rFonts w:ascii="Times New Roman" w:hAnsi="Times New Roman"/>
        </w:rPr>
      </w:pPr>
      <w:r w:rsidRPr="00F363B1">
        <w:rPr>
          <w:rFonts w:ascii="Times New Roman" w:hAnsi="Times New Roman"/>
        </w:rPr>
        <w:t>Špeciálne materiálno-technické vybavenie je</w:t>
      </w:r>
    </w:p>
    <w:p w14:paraId="740869C2" w14:textId="11B02A23" w:rsidR="002967DC" w:rsidRPr="00F363B1" w:rsidRDefault="00321A87" w:rsidP="00142124">
      <w:pPr>
        <w:pStyle w:val="ListParagraph"/>
        <w:numPr>
          <w:ilvl w:val="0"/>
          <w:numId w:val="494"/>
        </w:numPr>
        <w:rPr>
          <w:rFonts w:ascii="Times New Roman" w:hAnsi="Times New Roman"/>
        </w:rPr>
      </w:pPr>
      <w:r w:rsidRPr="00F363B1">
        <w:rPr>
          <w:rFonts w:ascii="Times New Roman" w:hAnsi="Times New Roman"/>
        </w:rPr>
        <w:t xml:space="preserve">USG </w:t>
      </w:r>
      <w:r w:rsidR="002967DC" w:rsidRPr="00F363B1">
        <w:rPr>
          <w:rFonts w:ascii="Times New Roman" w:hAnsi="Times New Roman"/>
        </w:rPr>
        <w:t xml:space="preserve">prístroj, </w:t>
      </w:r>
    </w:p>
    <w:p w14:paraId="01CE2780" w14:textId="77777777" w:rsidR="002967DC" w:rsidRPr="00F363B1" w:rsidRDefault="002967DC" w:rsidP="00142124">
      <w:pPr>
        <w:pStyle w:val="ListParagraph"/>
        <w:numPr>
          <w:ilvl w:val="0"/>
          <w:numId w:val="494"/>
        </w:numPr>
        <w:rPr>
          <w:rFonts w:ascii="Times New Roman" w:hAnsi="Times New Roman"/>
        </w:rPr>
      </w:pPr>
      <w:r w:rsidRPr="00F363B1">
        <w:rPr>
          <w:rFonts w:ascii="Times New Roman" w:hAnsi="Times New Roman"/>
        </w:rPr>
        <w:t xml:space="preserve">nástroje na odber biopsie (napríklad konchotom), </w:t>
      </w:r>
    </w:p>
    <w:p w14:paraId="5CCDFBE4" w14:textId="77777777" w:rsidR="002967DC" w:rsidRPr="00F363B1" w:rsidRDefault="002967DC" w:rsidP="00142124">
      <w:pPr>
        <w:pStyle w:val="ListParagraph"/>
        <w:numPr>
          <w:ilvl w:val="0"/>
          <w:numId w:val="494"/>
        </w:numPr>
        <w:rPr>
          <w:rFonts w:ascii="Times New Roman" w:hAnsi="Times New Roman"/>
        </w:rPr>
      </w:pPr>
      <w:r w:rsidRPr="00F363B1">
        <w:rPr>
          <w:rFonts w:ascii="Times New Roman" w:hAnsi="Times New Roman"/>
        </w:rPr>
        <w:t>set na vykonanie akútnej laparotómie alebo set na vykonanie akútnej laparoskopie,</w:t>
      </w:r>
    </w:p>
    <w:p w14:paraId="654541FB" w14:textId="77777777" w:rsidR="002967DC" w:rsidRPr="00F363B1" w:rsidRDefault="002967DC" w:rsidP="00142124">
      <w:pPr>
        <w:pStyle w:val="ListParagraph"/>
        <w:numPr>
          <w:ilvl w:val="0"/>
          <w:numId w:val="494"/>
        </w:numPr>
        <w:rPr>
          <w:rFonts w:ascii="Times New Roman" w:hAnsi="Times New Roman"/>
        </w:rPr>
      </w:pPr>
      <w:r w:rsidRPr="00F363B1">
        <w:rPr>
          <w:rFonts w:ascii="Times New Roman" w:hAnsi="Times New Roman"/>
        </w:rPr>
        <w:t>diagnostický a operačný hysteroskop,</w:t>
      </w:r>
    </w:p>
    <w:p w14:paraId="2D011719" w14:textId="77777777" w:rsidR="002967DC" w:rsidRPr="00F363B1" w:rsidRDefault="002967DC" w:rsidP="00142124">
      <w:pPr>
        <w:pStyle w:val="ListParagraph"/>
        <w:numPr>
          <w:ilvl w:val="0"/>
          <w:numId w:val="494"/>
        </w:numPr>
        <w:rPr>
          <w:rFonts w:ascii="Times New Roman" w:hAnsi="Times New Roman"/>
        </w:rPr>
      </w:pPr>
      <w:r w:rsidRPr="00F363B1">
        <w:rPr>
          <w:rFonts w:ascii="Times New Roman" w:hAnsi="Times New Roman"/>
        </w:rPr>
        <w:t>vaginoskop alebo cystoskop alebo zodpovedajúci hysteroskop.</w:t>
      </w:r>
    </w:p>
    <w:p w14:paraId="1DDFD68D" w14:textId="77777777" w:rsidR="002967DC" w:rsidRPr="00F363B1" w:rsidRDefault="002967DC" w:rsidP="00656421">
      <w:pPr>
        <w:pStyle w:val="ListParagraph"/>
        <w:rPr>
          <w:rFonts w:ascii="Times New Roman" w:hAnsi="Times New Roman"/>
        </w:rPr>
      </w:pPr>
    </w:p>
    <w:p w14:paraId="2F36A91A" w14:textId="4B351EBA" w:rsidR="002967DC" w:rsidRPr="00F363B1" w:rsidRDefault="004D037D" w:rsidP="00142124">
      <w:pPr>
        <w:pStyle w:val="ListParagraph"/>
        <w:numPr>
          <w:ilvl w:val="0"/>
          <w:numId w:val="493"/>
        </w:numPr>
        <w:rPr>
          <w:rFonts w:ascii="Times New Roman" w:hAnsi="Times New Roman"/>
        </w:rPr>
      </w:pPr>
      <w:r w:rsidRPr="00F363B1">
        <w:rPr>
          <w:rFonts w:ascii="Times New Roman" w:hAnsi="Times New Roman"/>
        </w:rPr>
        <w:t>Podmienky pre poskytnutie diagnostiky a liečby počas hospitalizácie sú</w:t>
      </w:r>
    </w:p>
    <w:p w14:paraId="2F818BAE" w14:textId="4FCCDFFA" w:rsidR="00E92C07" w:rsidRPr="00F363B1" w:rsidRDefault="00E92C07" w:rsidP="00142124">
      <w:pPr>
        <w:pStyle w:val="ListParagraph"/>
        <w:numPr>
          <w:ilvl w:val="0"/>
          <w:numId w:val="482"/>
        </w:numPr>
        <w:rPr>
          <w:rFonts w:ascii="Times New Roman" w:hAnsi="Times New Roman"/>
        </w:rPr>
      </w:pPr>
      <w:r w:rsidRPr="00F363B1">
        <w:rPr>
          <w:rFonts w:ascii="Times New Roman" w:hAnsi="Times New Roman"/>
        </w:rPr>
        <w:t>lôžka na pozákrokové sledovanie s prístrojovým vybavením na monitorovanie klinického stavu pacientky,</w:t>
      </w:r>
    </w:p>
    <w:p w14:paraId="70C68FB9" w14:textId="77777777" w:rsidR="002967DC" w:rsidRPr="00F363B1" w:rsidRDefault="002967DC" w:rsidP="00142124">
      <w:pPr>
        <w:pStyle w:val="ListParagraph"/>
        <w:numPr>
          <w:ilvl w:val="0"/>
          <w:numId w:val="482"/>
        </w:numPr>
        <w:rPr>
          <w:rFonts w:ascii="Times New Roman" w:hAnsi="Times New Roman"/>
        </w:rPr>
      </w:pPr>
      <w:r w:rsidRPr="00F363B1">
        <w:rPr>
          <w:rFonts w:ascii="Times New Roman" w:hAnsi="Times New Roman"/>
        </w:rPr>
        <w:t>dostupnosť histologického vyšetrenia.</w:t>
      </w:r>
    </w:p>
    <w:p w14:paraId="0C849DBA" w14:textId="77777777" w:rsidR="002967DC" w:rsidRPr="00F363B1" w:rsidRDefault="002967DC" w:rsidP="00656421">
      <w:pPr>
        <w:jc w:val="both"/>
        <w:rPr>
          <w:rFonts w:eastAsiaTheme="majorEastAsia"/>
          <w:b/>
        </w:rPr>
      </w:pPr>
    </w:p>
    <w:p w14:paraId="56A3A33D" w14:textId="77777777" w:rsidR="002967DC" w:rsidRPr="00F363B1" w:rsidRDefault="002967DC" w:rsidP="00656421">
      <w:pPr>
        <w:pStyle w:val="Heading2"/>
        <w:spacing w:before="0"/>
        <w:ind w:left="578" w:hanging="578"/>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 úrovne</w:t>
      </w:r>
    </w:p>
    <w:p w14:paraId="5EBA3D9D" w14:textId="77777777" w:rsidR="002967DC" w:rsidRPr="00F363B1" w:rsidRDefault="002967DC" w:rsidP="00142124">
      <w:pPr>
        <w:pStyle w:val="ListParagraph"/>
        <w:numPr>
          <w:ilvl w:val="0"/>
          <w:numId w:val="480"/>
        </w:numPr>
        <w:rPr>
          <w:rFonts w:ascii="Times New Roman" w:hAnsi="Times New Roman"/>
        </w:rPr>
      </w:pPr>
      <w:r w:rsidRPr="00F363B1">
        <w:rPr>
          <w:rFonts w:ascii="Times New Roman" w:hAnsi="Times New Roman"/>
        </w:rPr>
        <w:t xml:space="preserve">Špeciálne personálne zabezpečenie je </w:t>
      </w:r>
    </w:p>
    <w:p w14:paraId="43CABB4D" w14:textId="57412996" w:rsidR="002967DC" w:rsidRPr="00F363B1" w:rsidRDefault="002967DC" w:rsidP="00142124">
      <w:pPr>
        <w:pStyle w:val="ListParagraph"/>
        <w:numPr>
          <w:ilvl w:val="0"/>
          <w:numId w:val="481"/>
        </w:numPr>
        <w:rPr>
          <w:rFonts w:ascii="Times New Roman" w:hAnsi="Times New Roman"/>
        </w:rPr>
      </w:pPr>
      <w:r w:rsidRPr="00F363B1">
        <w:rPr>
          <w:rFonts w:ascii="Times New Roman" w:hAnsi="Times New Roman"/>
        </w:rPr>
        <w:t>lekár so špecializáciu v špecializovanom odbore pediatrická gynekológia alebo lekár so špecializáciou v špecializovanom odbore gynekológia a pôrodníctvo so skúsenosťou v pediatrickej gynekológii, s úväzkom 0,1,</w:t>
      </w:r>
    </w:p>
    <w:p w14:paraId="58DDE118" w14:textId="5CA65157" w:rsidR="002967DC" w:rsidRPr="00F363B1" w:rsidRDefault="00D54535" w:rsidP="00142124">
      <w:pPr>
        <w:pStyle w:val="ListParagraph"/>
        <w:numPr>
          <w:ilvl w:val="0"/>
          <w:numId w:val="481"/>
        </w:numPr>
        <w:rPr>
          <w:rFonts w:ascii="Times New Roman" w:hAnsi="Times New Roman"/>
        </w:rPr>
      </w:pPr>
      <w:r w:rsidRPr="00F363B1">
        <w:rPr>
          <w:rFonts w:ascii="Times New Roman" w:hAnsi="Times New Roman"/>
        </w:rPr>
        <w:t>lekár so špecializáciou v špecializačnom odb</w:t>
      </w:r>
      <w:r w:rsidR="007530BB" w:rsidRPr="00F363B1">
        <w:rPr>
          <w:rFonts w:ascii="Times New Roman" w:hAnsi="Times New Roman"/>
        </w:rPr>
        <w:t>ore</w:t>
      </w:r>
      <w:r w:rsidRPr="00F363B1">
        <w:rPr>
          <w:rFonts w:ascii="Times New Roman" w:hAnsi="Times New Roman"/>
        </w:rPr>
        <w:t xml:space="preserve"> pediatria </w:t>
      </w:r>
      <w:r w:rsidR="002967DC" w:rsidRPr="00F363B1">
        <w:rPr>
          <w:rFonts w:ascii="Times New Roman" w:hAnsi="Times New Roman"/>
        </w:rPr>
        <w:t>podľa osobitného predpisu.</w:t>
      </w:r>
      <w:r w:rsidR="002967DC" w:rsidRPr="00F363B1">
        <w:rPr>
          <w:rFonts w:ascii="Times New Roman" w:hAnsi="Times New Roman"/>
          <w:vertAlign w:val="superscript"/>
        </w:rPr>
        <w:t>1</w:t>
      </w:r>
    </w:p>
    <w:p w14:paraId="5B5E1F19" w14:textId="77777777" w:rsidR="00D54535" w:rsidRPr="00F363B1" w:rsidRDefault="00D54535" w:rsidP="00656421">
      <w:pPr>
        <w:jc w:val="both"/>
      </w:pPr>
    </w:p>
    <w:p w14:paraId="0A648716" w14:textId="31180DE6" w:rsidR="002967DC" w:rsidRPr="00F363B1" w:rsidRDefault="002967DC" w:rsidP="00142124">
      <w:pPr>
        <w:pStyle w:val="ListParagraph"/>
        <w:numPr>
          <w:ilvl w:val="0"/>
          <w:numId w:val="480"/>
        </w:numPr>
        <w:rPr>
          <w:rFonts w:ascii="Times New Roman" w:hAnsi="Times New Roman"/>
        </w:rPr>
      </w:pPr>
      <w:r w:rsidRPr="00F363B1">
        <w:rPr>
          <w:rFonts w:ascii="Times New Roman" w:hAnsi="Times New Roman"/>
        </w:rPr>
        <w:t xml:space="preserve">Špeciálne personálne zabezpečenie je dostupnosť konziliárnej služby </w:t>
      </w:r>
      <w:r w:rsidR="00B62224" w:rsidRPr="00F363B1">
        <w:rPr>
          <w:rFonts w:ascii="Times New Roman" w:hAnsi="Times New Roman"/>
        </w:rPr>
        <w:t xml:space="preserve">v nemocnici  </w:t>
      </w:r>
      <w:r w:rsidRPr="00F363B1">
        <w:rPr>
          <w:rFonts w:ascii="Times New Roman" w:hAnsi="Times New Roman"/>
        </w:rPr>
        <w:t>fyzioterapeuta.</w:t>
      </w:r>
    </w:p>
    <w:p w14:paraId="4D9F146F" w14:textId="77777777" w:rsidR="002967DC" w:rsidRPr="00F363B1" w:rsidRDefault="002967DC" w:rsidP="00656421">
      <w:pPr>
        <w:jc w:val="both"/>
      </w:pPr>
      <w:r w:rsidRPr="00F363B1">
        <w:t xml:space="preserve"> </w:t>
      </w:r>
    </w:p>
    <w:p w14:paraId="6ADFBE10" w14:textId="77777777" w:rsidR="002967DC" w:rsidRPr="00F363B1" w:rsidRDefault="002967DC" w:rsidP="00142124">
      <w:pPr>
        <w:pStyle w:val="ListParagraph"/>
        <w:numPr>
          <w:ilvl w:val="0"/>
          <w:numId w:val="480"/>
        </w:numPr>
        <w:rPr>
          <w:rFonts w:ascii="Times New Roman" w:hAnsi="Times New Roman"/>
        </w:rPr>
      </w:pPr>
      <w:r w:rsidRPr="00F363B1">
        <w:rPr>
          <w:rFonts w:ascii="Times New Roman" w:hAnsi="Times New Roman"/>
        </w:rPr>
        <w:t xml:space="preserve">Špeciálne materiálno-technické vybavenie </w:t>
      </w:r>
    </w:p>
    <w:p w14:paraId="248B608E" w14:textId="61A75B2E" w:rsidR="002967DC" w:rsidRPr="00F363B1" w:rsidRDefault="00321A87" w:rsidP="00142124">
      <w:pPr>
        <w:pStyle w:val="ListParagraph"/>
        <w:numPr>
          <w:ilvl w:val="0"/>
          <w:numId w:val="495"/>
        </w:numPr>
        <w:rPr>
          <w:rFonts w:ascii="Times New Roman" w:hAnsi="Times New Roman"/>
        </w:rPr>
      </w:pPr>
      <w:r w:rsidRPr="00F363B1">
        <w:rPr>
          <w:rFonts w:ascii="Times New Roman" w:hAnsi="Times New Roman"/>
        </w:rPr>
        <w:t xml:space="preserve">USG </w:t>
      </w:r>
      <w:r w:rsidR="002967DC" w:rsidRPr="00F363B1">
        <w:rPr>
          <w:rFonts w:ascii="Times New Roman" w:hAnsi="Times New Roman"/>
        </w:rPr>
        <w:t xml:space="preserve">prístroj, </w:t>
      </w:r>
    </w:p>
    <w:p w14:paraId="1203DAEA" w14:textId="77777777" w:rsidR="002967DC" w:rsidRPr="00F363B1" w:rsidRDefault="002967DC" w:rsidP="00142124">
      <w:pPr>
        <w:pStyle w:val="ListParagraph"/>
        <w:numPr>
          <w:ilvl w:val="0"/>
          <w:numId w:val="495"/>
        </w:numPr>
        <w:rPr>
          <w:rFonts w:ascii="Times New Roman" w:hAnsi="Times New Roman"/>
        </w:rPr>
      </w:pPr>
      <w:r w:rsidRPr="00F363B1">
        <w:rPr>
          <w:rFonts w:ascii="Times New Roman" w:hAnsi="Times New Roman"/>
        </w:rPr>
        <w:t xml:space="preserve">nástroje na odber biopsie (napríklad konchotom), </w:t>
      </w:r>
    </w:p>
    <w:p w14:paraId="38F206BE" w14:textId="77777777" w:rsidR="002967DC" w:rsidRPr="00F363B1" w:rsidRDefault="002967DC" w:rsidP="00142124">
      <w:pPr>
        <w:pStyle w:val="ListParagraph"/>
        <w:numPr>
          <w:ilvl w:val="0"/>
          <w:numId w:val="495"/>
        </w:numPr>
        <w:rPr>
          <w:rFonts w:ascii="Times New Roman" w:hAnsi="Times New Roman"/>
        </w:rPr>
      </w:pPr>
      <w:r w:rsidRPr="00F363B1">
        <w:rPr>
          <w:rFonts w:ascii="Times New Roman" w:hAnsi="Times New Roman"/>
        </w:rPr>
        <w:t>set na vykonanie akútnej laparotómie a/alebo set na vykonanie akútnej laparoskopie,</w:t>
      </w:r>
    </w:p>
    <w:p w14:paraId="37F988A8" w14:textId="77777777" w:rsidR="002967DC" w:rsidRPr="00F363B1" w:rsidRDefault="002967DC" w:rsidP="00142124">
      <w:pPr>
        <w:pStyle w:val="ListParagraph"/>
        <w:numPr>
          <w:ilvl w:val="0"/>
          <w:numId w:val="495"/>
        </w:numPr>
        <w:rPr>
          <w:rFonts w:ascii="Times New Roman" w:hAnsi="Times New Roman"/>
        </w:rPr>
      </w:pPr>
      <w:r w:rsidRPr="00F363B1">
        <w:rPr>
          <w:rFonts w:ascii="Times New Roman" w:hAnsi="Times New Roman"/>
        </w:rPr>
        <w:t>diagnostický a operačný hysteroskop,</w:t>
      </w:r>
    </w:p>
    <w:p w14:paraId="7AFC6281" w14:textId="77777777" w:rsidR="002967DC" w:rsidRPr="00F363B1" w:rsidRDefault="002967DC" w:rsidP="00142124">
      <w:pPr>
        <w:pStyle w:val="ListParagraph"/>
        <w:numPr>
          <w:ilvl w:val="0"/>
          <w:numId w:val="495"/>
        </w:numPr>
        <w:rPr>
          <w:rFonts w:ascii="Times New Roman" w:hAnsi="Times New Roman"/>
        </w:rPr>
      </w:pPr>
      <w:r w:rsidRPr="00F363B1">
        <w:rPr>
          <w:rFonts w:ascii="Times New Roman" w:hAnsi="Times New Roman"/>
        </w:rPr>
        <w:t>vaginoskop alebo cystoskop alebo zodpovedajúci hysteroskop.</w:t>
      </w:r>
    </w:p>
    <w:p w14:paraId="3F5BE806" w14:textId="77777777" w:rsidR="002967DC" w:rsidRPr="00F363B1" w:rsidRDefault="002967DC" w:rsidP="00656421">
      <w:pPr>
        <w:jc w:val="both"/>
      </w:pPr>
    </w:p>
    <w:p w14:paraId="43E0FD14" w14:textId="2E4F25AB" w:rsidR="002967DC" w:rsidRPr="00F363B1" w:rsidRDefault="004D037D" w:rsidP="00142124">
      <w:pPr>
        <w:pStyle w:val="ListParagraph"/>
        <w:numPr>
          <w:ilvl w:val="0"/>
          <w:numId w:val="480"/>
        </w:numPr>
        <w:rPr>
          <w:rFonts w:ascii="Times New Roman" w:hAnsi="Times New Roman"/>
        </w:rPr>
      </w:pPr>
      <w:r w:rsidRPr="00F363B1">
        <w:rPr>
          <w:rFonts w:ascii="Times New Roman" w:hAnsi="Times New Roman"/>
        </w:rPr>
        <w:t>Podmienky pre poskytnutie diagnostiky a liečby počas hospitalizácie sú</w:t>
      </w:r>
    </w:p>
    <w:p w14:paraId="6A0E6FA7" w14:textId="01B96246" w:rsidR="00E92C07" w:rsidRPr="00F363B1" w:rsidRDefault="00E92C07" w:rsidP="00142124">
      <w:pPr>
        <w:pStyle w:val="ListParagraph"/>
        <w:numPr>
          <w:ilvl w:val="0"/>
          <w:numId w:val="496"/>
        </w:numPr>
        <w:rPr>
          <w:rFonts w:ascii="Times New Roman" w:hAnsi="Times New Roman"/>
        </w:rPr>
      </w:pPr>
      <w:r w:rsidRPr="00F363B1">
        <w:rPr>
          <w:rFonts w:ascii="Times New Roman" w:hAnsi="Times New Roman"/>
        </w:rPr>
        <w:t>lôžka na pozákrokové sledovanie s prístrojovým vybavením na monitorovanie klinického stavu pacientky,</w:t>
      </w:r>
    </w:p>
    <w:p w14:paraId="750225C3" w14:textId="77777777" w:rsidR="002967DC" w:rsidRPr="00F363B1" w:rsidRDefault="002967DC" w:rsidP="00142124">
      <w:pPr>
        <w:pStyle w:val="ListParagraph"/>
        <w:numPr>
          <w:ilvl w:val="0"/>
          <w:numId w:val="496"/>
        </w:numPr>
        <w:rPr>
          <w:rFonts w:ascii="Times New Roman" w:hAnsi="Times New Roman"/>
        </w:rPr>
      </w:pPr>
      <w:r w:rsidRPr="00F363B1">
        <w:rPr>
          <w:rFonts w:ascii="Times New Roman" w:hAnsi="Times New Roman"/>
        </w:rPr>
        <w:t>dostupnosť histologického vyšetrenia,</w:t>
      </w:r>
    </w:p>
    <w:p w14:paraId="6E6F8E17" w14:textId="77777777" w:rsidR="002967DC" w:rsidRPr="00F363B1" w:rsidRDefault="002967DC" w:rsidP="00142124">
      <w:pPr>
        <w:pStyle w:val="ListParagraph"/>
        <w:numPr>
          <w:ilvl w:val="0"/>
          <w:numId w:val="496"/>
        </w:numPr>
        <w:rPr>
          <w:rFonts w:ascii="Times New Roman" w:hAnsi="Times New Roman"/>
        </w:rPr>
      </w:pPr>
      <w:r w:rsidRPr="00F363B1">
        <w:rPr>
          <w:rFonts w:ascii="Times New Roman" w:hAnsi="Times New Roman"/>
        </w:rPr>
        <w:t>zabezpečenie izolácie infekčnej pacientky pri pôrode, hospitalizácii a operácii.</w:t>
      </w:r>
    </w:p>
    <w:p w14:paraId="48AB09E8" w14:textId="77777777" w:rsidR="002967DC" w:rsidRPr="00F363B1" w:rsidRDefault="002967DC" w:rsidP="00656421">
      <w:pPr>
        <w:jc w:val="both"/>
        <w:rPr>
          <w:rFonts w:eastAsiaTheme="majorEastAsia"/>
          <w:b/>
        </w:rPr>
      </w:pPr>
    </w:p>
    <w:p w14:paraId="64A7E55E" w14:textId="77777777" w:rsidR="002967DC" w:rsidRPr="00F363B1" w:rsidRDefault="002967DC" w:rsidP="00656421">
      <w:pPr>
        <w:pStyle w:val="Heading2"/>
        <w:spacing w:before="0"/>
        <w:ind w:left="578" w:hanging="578"/>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18172A0E" w14:textId="77777777" w:rsidR="002967DC" w:rsidRPr="00F363B1" w:rsidRDefault="002967DC" w:rsidP="00142124">
      <w:pPr>
        <w:pStyle w:val="ListParagraph"/>
        <w:numPr>
          <w:ilvl w:val="0"/>
          <w:numId w:val="483"/>
        </w:numPr>
        <w:rPr>
          <w:rFonts w:ascii="Times New Roman" w:hAnsi="Times New Roman"/>
        </w:rPr>
      </w:pPr>
      <w:r w:rsidRPr="00F363B1">
        <w:rPr>
          <w:rFonts w:ascii="Times New Roman" w:hAnsi="Times New Roman"/>
        </w:rPr>
        <w:t xml:space="preserve">Špeciálne personálne zabezpečenie je </w:t>
      </w:r>
    </w:p>
    <w:p w14:paraId="0063494B" w14:textId="3D33DAD2" w:rsidR="002967DC" w:rsidRPr="00F363B1" w:rsidRDefault="002967DC" w:rsidP="00142124">
      <w:pPr>
        <w:pStyle w:val="ListParagraph"/>
        <w:numPr>
          <w:ilvl w:val="0"/>
          <w:numId w:val="484"/>
        </w:numPr>
        <w:rPr>
          <w:rFonts w:ascii="Times New Roman" w:hAnsi="Times New Roman"/>
        </w:rPr>
      </w:pPr>
      <w:r w:rsidRPr="00F363B1">
        <w:rPr>
          <w:rFonts w:ascii="Times New Roman" w:hAnsi="Times New Roman"/>
        </w:rPr>
        <w:t>lekár so špecializáciu v špecializovanom odbore pediatrická gynekológia alebo lekár so špecializáciou v špecializovanom odbore gynekológia a pôrodníctvo so skúsenosťou v pediatrickej gynekológii, s úväzkom 0,1,</w:t>
      </w:r>
    </w:p>
    <w:p w14:paraId="0E821D4C" w14:textId="30AA9E4A" w:rsidR="00D54535" w:rsidRPr="00F363B1" w:rsidRDefault="00D54535" w:rsidP="00142124">
      <w:pPr>
        <w:pStyle w:val="ListParagraph"/>
        <w:numPr>
          <w:ilvl w:val="0"/>
          <w:numId w:val="484"/>
        </w:numPr>
        <w:rPr>
          <w:rFonts w:ascii="Times New Roman" w:hAnsi="Times New Roman"/>
        </w:rPr>
      </w:pPr>
      <w:r w:rsidRPr="00F363B1">
        <w:rPr>
          <w:rFonts w:ascii="Times New Roman" w:hAnsi="Times New Roman"/>
        </w:rPr>
        <w:t>lekár so špecializáciou v špecializačnom odbor pediatria podľa osobitného predpisu.</w:t>
      </w:r>
      <w:r w:rsidRPr="00F363B1">
        <w:rPr>
          <w:rFonts w:ascii="Times New Roman" w:hAnsi="Times New Roman"/>
          <w:vertAlign w:val="superscript"/>
        </w:rPr>
        <w:t>1</w:t>
      </w:r>
    </w:p>
    <w:p w14:paraId="084AF94C" w14:textId="77777777" w:rsidR="002967DC" w:rsidRPr="00F363B1" w:rsidRDefault="002967DC" w:rsidP="00656421">
      <w:pPr>
        <w:pStyle w:val="Default"/>
        <w:jc w:val="both"/>
        <w:rPr>
          <w:rFonts w:ascii="Times New Roman" w:hAnsi="Times New Roman" w:cs="Times New Roman"/>
          <w:color w:val="auto"/>
        </w:rPr>
      </w:pPr>
    </w:p>
    <w:p w14:paraId="3F4A8AD0" w14:textId="77777777" w:rsidR="002967DC" w:rsidRPr="00F363B1" w:rsidRDefault="002967DC" w:rsidP="00142124">
      <w:pPr>
        <w:pStyle w:val="ListParagraph"/>
        <w:numPr>
          <w:ilvl w:val="0"/>
          <w:numId w:val="483"/>
        </w:numPr>
        <w:rPr>
          <w:rFonts w:ascii="Times New Roman" w:hAnsi="Times New Roman"/>
        </w:rPr>
      </w:pPr>
      <w:r w:rsidRPr="00F363B1">
        <w:rPr>
          <w:rFonts w:ascii="Times New Roman" w:hAnsi="Times New Roman"/>
        </w:rPr>
        <w:t>Špeciálne personálne zabezpečenie je dostupnosť konziliárnej služby v nemocnici</w:t>
      </w:r>
    </w:p>
    <w:p w14:paraId="1D0ECBF2" w14:textId="480A98E0" w:rsidR="001E1694" w:rsidRPr="00F363B1" w:rsidRDefault="002967DC" w:rsidP="00142124">
      <w:pPr>
        <w:pStyle w:val="Default"/>
        <w:numPr>
          <w:ilvl w:val="0"/>
          <w:numId w:val="497"/>
        </w:numPr>
        <w:jc w:val="both"/>
        <w:rPr>
          <w:rFonts w:ascii="Times New Roman" w:hAnsi="Times New Roman" w:cs="Times New Roman"/>
          <w:color w:val="auto"/>
        </w:rPr>
      </w:pPr>
      <w:r w:rsidRPr="00F363B1">
        <w:rPr>
          <w:rFonts w:ascii="Times New Roman" w:hAnsi="Times New Roman" w:cs="Times New Roman"/>
          <w:color w:val="auto"/>
        </w:rPr>
        <w:t xml:space="preserve">lekár so špecializáciou v špecializačnom odbore </w:t>
      </w:r>
      <w:r w:rsidR="00D54535" w:rsidRPr="00F363B1">
        <w:rPr>
          <w:rFonts w:ascii="Times New Roman" w:hAnsi="Times New Roman" w:cs="Times New Roman"/>
          <w:color w:val="auto"/>
        </w:rPr>
        <w:t xml:space="preserve">pediatrická endokrinológia a diabetológia, poruchy látkovej premeny a výživy, </w:t>
      </w:r>
      <w:r w:rsidRPr="00F363B1">
        <w:rPr>
          <w:rFonts w:ascii="Times New Roman" w:hAnsi="Times New Roman" w:cs="Times New Roman"/>
          <w:color w:val="auto"/>
        </w:rPr>
        <w:t>s úväzkom 0,1,</w:t>
      </w:r>
    </w:p>
    <w:p w14:paraId="1623D496" w14:textId="77777777" w:rsidR="002967DC" w:rsidRPr="00F363B1" w:rsidRDefault="002967DC" w:rsidP="00142124">
      <w:pPr>
        <w:pStyle w:val="ListParagraph"/>
        <w:numPr>
          <w:ilvl w:val="0"/>
          <w:numId w:val="497"/>
        </w:numPr>
        <w:contextualSpacing w:val="0"/>
        <w:rPr>
          <w:rFonts w:ascii="Times New Roman" w:hAnsi="Times New Roman"/>
        </w:rPr>
      </w:pPr>
      <w:r w:rsidRPr="00F363B1">
        <w:rPr>
          <w:rFonts w:ascii="Times New Roman" w:hAnsi="Times New Roman"/>
        </w:rPr>
        <w:t>lekár so špecializáciou v špecializačnom odbore pediatrická kardiológia, s úväzkom 0,1,</w:t>
      </w:r>
    </w:p>
    <w:p w14:paraId="32695BF7" w14:textId="77777777" w:rsidR="002967DC" w:rsidRPr="00F363B1" w:rsidRDefault="002967DC" w:rsidP="00142124">
      <w:pPr>
        <w:pStyle w:val="ListParagraph"/>
        <w:numPr>
          <w:ilvl w:val="0"/>
          <w:numId w:val="497"/>
        </w:numPr>
        <w:contextualSpacing w:val="0"/>
        <w:rPr>
          <w:rFonts w:ascii="Times New Roman" w:hAnsi="Times New Roman"/>
        </w:rPr>
      </w:pPr>
      <w:r w:rsidRPr="00F363B1">
        <w:rPr>
          <w:rFonts w:ascii="Times New Roman" w:hAnsi="Times New Roman"/>
        </w:rPr>
        <w:t>lekár so špecializáciou v špecializačnom odbore pediatrická hematológia a onkológia, s úväzkom 0,1,</w:t>
      </w:r>
    </w:p>
    <w:p w14:paraId="0EF9D3D9" w14:textId="77777777" w:rsidR="002967DC" w:rsidRPr="00F363B1" w:rsidRDefault="002967DC" w:rsidP="00142124">
      <w:pPr>
        <w:pStyle w:val="Default"/>
        <w:numPr>
          <w:ilvl w:val="0"/>
          <w:numId w:val="497"/>
        </w:numPr>
        <w:jc w:val="both"/>
        <w:rPr>
          <w:rFonts w:ascii="Times New Roman" w:hAnsi="Times New Roman" w:cs="Times New Roman"/>
          <w:color w:val="auto"/>
        </w:rPr>
      </w:pPr>
      <w:r w:rsidRPr="00F363B1">
        <w:rPr>
          <w:rFonts w:ascii="Times New Roman" w:hAnsi="Times New Roman" w:cs="Times New Roman"/>
          <w:color w:val="auto"/>
        </w:rPr>
        <w:t>fyzioterapeut.</w:t>
      </w:r>
    </w:p>
    <w:p w14:paraId="2140D964" w14:textId="77777777" w:rsidR="002967DC" w:rsidRPr="00F363B1" w:rsidRDefault="002967DC" w:rsidP="00656421">
      <w:pPr>
        <w:jc w:val="both"/>
      </w:pPr>
    </w:p>
    <w:p w14:paraId="4FE09596" w14:textId="77777777" w:rsidR="002967DC" w:rsidRPr="00F363B1" w:rsidRDefault="002967DC" w:rsidP="00142124">
      <w:pPr>
        <w:pStyle w:val="ListParagraph"/>
        <w:numPr>
          <w:ilvl w:val="0"/>
          <w:numId w:val="483"/>
        </w:numPr>
        <w:rPr>
          <w:rFonts w:ascii="Times New Roman" w:hAnsi="Times New Roman"/>
        </w:rPr>
      </w:pPr>
      <w:r w:rsidRPr="00F363B1">
        <w:rPr>
          <w:rFonts w:ascii="Times New Roman" w:hAnsi="Times New Roman"/>
        </w:rPr>
        <w:t>Špeciálne personálne zabezpečenie pre medicínsku službu „Rekonštrukčná operácia vrodenej vývojovej chyby genitálu (výkony pri diagnózach Q50.0 - Q52.9)“ je</w:t>
      </w:r>
    </w:p>
    <w:p w14:paraId="75D78789" w14:textId="77777777" w:rsidR="002967DC" w:rsidRPr="00F363B1" w:rsidRDefault="002967DC" w:rsidP="00142124">
      <w:pPr>
        <w:pStyle w:val="ListParagraph"/>
        <w:numPr>
          <w:ilvl w:val="0"/>
          <w:numId w:val="491"/>
        </w:numPr>
        <w:contextualSpacing w:val="0"/>
        <w:rPr>
          <w:rFonts w:ascii="Times New Roman" w:hAnsi="Times New Roman"/>
        </w:rPr>
      </w:pPr>
      <w:r w:rsidRPr="00F363B1">
        <w:rPr>
          <w:rFonts w:ascii="Times New Roman" w:hAnsi="Times New Roman"/>
        </w:rPr>
        <w:t>lekár so špecializáciou v špecializačnom odbore urológia alebo lekár so špecializáciou v špecializačnom odbore pediatrická urológia, s úväzkom 0,1,</w:t>
      </w:r>
    </w:p>
    <w:p w14:paraId="6877901F" w14:textId="77777777" w:rsidR="002967DC" w:rsidRPr="00F363B1" w:rsidRDefault="002967DC" w:rsidP="00142124">
      <w:pPr>
        <w:pStyle w:val="ListParagraph"/>
        <w:numPr>
          <w:ilvl w:val="0"/>
          <w:numId w:val="491"/>
        </w:numPr>
        <w:contextualSpacing w:val="0"/>
        <w:rPr>
          <w:rFonts w:ascii="Times New Roman" w:hAnsi="Times New Roman"/>
        </w:rPr>
      </w:pPr>
      <w:r w:rsidRPr="00F363B1">
        <w:rPr>
          <w:rFonts w:ascii="Times New Roman" w:hAnsi="Times New Roman"/>
        </w:rPr>
        <w:t>lekár so špecializáciou v špecializačnom odbore chirurgia alebo lekár so špecializáciou v špecializačnom odbore  detská chirurgia, s úväzkom 0,1.</w:t>
      </w:r>
    </w:p>
    <w:p w14:paraId="4DE0F11E" w14:textId="77777777" w:rsidR="002967DC" w:rsidRPr="00F363B1" w:rsidRDefault="002967DC" w:rsidP="00656421">
      <w:pPr>
        <w:jc w:val="both"/>
      </w:pPr>
    </w:p>
    <w:p w14:paraId="498EEF67" w14:textId="77777777" w:rsidR="002967DC" w:rsidRPr="00F363B1" w:rsidRDefault="002967DC" w:rsidP="00142124">
      <w:pPr>
        <w:pStyle w:val="ListParagraph"/>
        <w:numPr>
          <w:ilvl w:val="0"/>
          <w:numId w:val="483"/>
        </w:numPr>
        <w:rPr>
          <w:rFonts w:ascii="Times New Roman" w:hAnsi="Times New Roman"/>
        </w:rPr>
      </w:pPr>
      <w:r w:rsidRPr="00F363B1">
        <w:rPr>
          <w:rFonts w:ascii="Times New Roman" w:hAnsi="Times New Roman"/>
        </w:rPr>
        <w:t xml:space="preserve">Špeciálne materiálno-technické vybavenie </w:t>
      </w:r>
    </w:p>
    <w:p w14:paraId="0B8324A7" w14:textId="013F5311" w:rsidR="002967DC" w:rsidRPr="00F363B1" w:rsidRDefault="00321A87" w:rsidP="00142124">
      <w:pPr>
        <w:pStyle w:val="ListParagraph"/>
        <w:numPr>
          <w:ilvl w:val="0"/>
          <w:numId w:val="498"/>
        </w:numPr>
        <w:rPr>
          <w:rFonts w:ascii="Times New Roman" w:hAnsi="Times New Roman"/>
        </w:rPr>
      </w:pPr>
      <w:r w:rsidRPr="00F363B1">
        <w:rPr>
          <w:rFonts w:ascii="Times New Roman" w:hAnsi="Times New Roman"/>
        </w:rPr>
        <w:t xml:space="preserve">USG </w:t>
      </w:r>
      <w:r w:rsidR="002967DC" w:rsidRPr="00F363B1">
        <w:rPr>
          <w:rFonts w:ascii="Times New Roman" w:hAnsi="Times New Roman"/>
        </w:rPr>
        <w:t xml:space="preserve">prístroj, </w:t>
      </w:r>
    </w:p>
    <w:p w14:paraId="4121D32A" w14:textId="77777777" w:rsidR="002967DC" w:rsidRPr="00F363B1" w:rsidRDefault="002967DC" w:rsidP="00142124">
      <w:pPr>
        <w:pStyle w:val="ListParagraph"/>
        <w:numPr>
          <w:ilvl w:val="0"/>
          <w:numId w:val="498"/>
        </w:numPr>
        <w:rPr>
          <w:rFonts w:ascii="Times New Roman" w:hAnsi="Times New Roman"/>
        </w:rPr>
      </w:pPr>
      <w:r w:rsidRPr="00F363B1">
        <w:rPr>
          <w:rFonts w:ascii="Times New Roman" w:hAnsi="Times New Roman"/>
        </w:rPr>
        <w:t>nástroje na odber biopsie (napríklad konchotom),</w:t>
      </w:r>
    </w:p>
    <w:p w14:paraId="49AECA73" w14:textId="77777777" w:rsidR="002967DC" w:rsidRPr="00F363B1" w:rsidRDefault="002967DC" w:rsidP="00142124">
      <w:pPr>
        <w:pStyle w:val="ListParagraph"/>
        <w:numPr>
          <w:ilvl w:val="0"/>
          <w:numId w:val="498"/>
        </w:numPr>
        <w:rPr>
          <w:rFonts w:ascii="Times New Roman" w:hAnsi="Times New Roman"/>
        </w:rPr>
      </w:pPr>
      <w:r w:rsidRPr="00F363B1">
        <w:rPr>
          <w:rFonts w:ascii="Times New Roman" w:hAnsi="Times New Roman"/>
        </w:rPr>
        <w:t>set na vykonanie akútnej laparotómie alebo set na vykonanie akútnej laparoskopie,</w:t>
      </w:r>
    </w:p>
    <w:p w14:paraId="51996F99" w14:textId="77777777" w:rsidR="002967DC" w:rsidRPr="00F363B1" w:rsidRDefault="002967DC" w:rsidP="00142124">
      <w:pPr>
        <w:pStyle w:val="ListParagraph"/>
        <w:numPr>
          <w:ilvl w:val="0"/>
          <w:numId w:val="498"/>
        </w:numPr>
        <w:rPr>
          <w:rFonts w:ascii="Times New Roman" w:hAnsi="Times New Roman"/>
        </w:rPr>
      </w:pPr>
      <w:r w:rsidRPr="00F363B1">
        <w:rPr>
          <w:rFonts w:ascii="Times New Roman" w:hAnsi="Times New Roman"/>
        </w:rPr>
        <w:t xml:space="preserve">diagnostický a operačný hysteroskop, </w:t>
      </w:r>
    </w:p>
    <w:p w14:paraId="065B27E9" w14:textId="77777777" w:rsidR="002967DC" w:rsidRPr="00F363B1" w:rsidRDefault="002967DC" w:rsidP="00142124">
      <w:pPr>
        <w:pStyle w:val="ListParagraph"/>
        <w:numPr>
          <w:ilvl w:val="0"/>
          <w:numId w:val="498"/>
        </w:numPr>
        <w:rPr>
          <w:rFonts w:ascii="Times New Roman" w:hAnsi="Times New Roman"/>
        </w:rPr>
      </w:pPr>
      <w:r w:rsidRPr="00F363B1">
        <w:rPr>
          <w:rFonts w:ascii="Times New Roman" w:hAnsi="Times New Roman"/>
        </w:rPr>
        <w:t>vaginoskop alebo cystoskop alebo zodpovedajúci hysteroskop,</w:t>
      </w:r>
    </w:p>
    <w:p w14:paraId="7216DBA0" w14:textId="5D254E07" w:rsidR="002967DC" w:rsidRPr="00F363B1" w:rsidRDefault="00321A87" w:rsidP="00142124">
      <w:pPr>
        <w:pStyle w:val="ListParagraph"/>
        <w:numPr>
          <w:ilvl w:val="0"/>
          <w:numId w:val="498"/>
        </w:numPr>
        <w:rPr>
          <w:rFonts w:ascii="Times New Roman" w:hAnsi="Times New Roman"/>
        </w:rPr>
      </w:pPr>
      <w:r w:rsidRPr="00F363B1">
        <w:rPr>
          <w:rFonts w:ascii="Times New Roman" w:hAnsi="Times New Roman"/>
        </w:rPr>
        <w:t xml:space="preserve">USG </w:t>
      </w:r>
      <w:r w:rsidR="002967DC" w:rsidRPr="00F363B1">
        <w:rPr>
          <w:rFonts w:ascii="Times New Roman" w:hAnsi="Times New Roman"/>
        </w:rPr>
        <w:t>prístroje s možnosťou 3D/4D zobrazenia,</w:t>
      </w:r>
    </w:p>
    <w:p w14:paraId="71F47BFD" w14:textId="77777777" w:rsidR="002967DC" w:rsidRPr="00F363B1" w:rsidRDefault="002967DC" w:rsidP="00142124">
      <w:pPr>
        <w:pStyle w:val="ListParagraph"/>
        <w:numPr>
          <w:ilvl w:val="0"/>
          <w:numId w:val="498"/>
        </w:numPr>
        <w:rPr>
          <w:rFonts w:ascii="Times New Roman" w:hAnsi="Times New Roman"/>
        </w:rPr>
      </w:pPr>
      <w:r w:rsidRPr="00F363B1">
        <w:rPr>
          <w:rFonts w:ascii="Times New Roman" w:hAnsi="Times New Roman"/>
        </w:rPr>
        <w:t>CT prístroj (v rámci zariadenia),</w:t>
      </w:r>
    </w:p>
    <w:p w14:paraId="4B458448" w14:textId="372C23C7" w:rsidR="002967DC" w:rsidRPr="00F363B1" w:rsidRDefault="002967DC" w:rsidP="00142124">
      <w:pPr>
        <w:pStyle w:val="ListParagraph"/>
        <w:numPr>
          <w:ilvl w:val="0"/>
          <w:numId w:val="498"/>
        </w:numPr>
        <w:rPr>
          <w:rFonts w:ascii="Times New Roman" w:hAnsi="Times New Roman"/>
        </w:rPr>
      </w:pPr>
      <w:r w:rsidRPr="00F363B1">
        <w:rPr>
          <w:rFonts w:ascii="Times New Roman" w:hAnsi="Times New Roman"/>
        </w:rPr>
        <w:t>magnetická rezonancia (</w:t>
      </w:r>
      <w:r w:rsidR="002D63D2" w:rsidRPr="00F363B1">
        <w:rPr>
          <w:rFonts w:ascii="Times New Roman" w:hAnsi="Times New Roman"/>
        </w:rPr>
        <w:t>alebo na základe zmluvného vzťahu</w:t>
      </w:r>
      <w:r w:rsidRPr="00F363B1">
        <w:rPr>
          <w:rFonts w:ascii="Times New Roman" w:hAnsi="Times New Roman"/>
        </w:rPr>
        <w:t>).</w:t>
      </w:r>
    </w:p>
    <w:p w14:paraId="44F0A33C" w14:textId="77777777" w:rsidR="002967DC" w:rsidRPr="00F363B1" w:rsidRDefault="002967DC" w:rsidP="00656421">
      <w:pPr>
        <w:jc w:val="both"/>
      </w:pPr>
    </w:p>
    <w:p w14:paraId="5EB30FE8" w14:textId="1D18B9EA" w:rsidR="002967DC" w:rsidRPr="00F363B1" w:rsidRDefault="004D037D" w:rsidP="00142124">
      <w:pPr>
        <w:pStyle w:val="ListParagraph"/>
        <w:numPr>
          <w:ilvl w:val="0"/>
          <w:numId w:val="483"/>
        </w:numPr>
        <w:rPr>
          <w:rFonts w:ascii="Times New Roman" w:hAnsi="Times New Roman"/>
        </w:rPr>
      </w:pPr>
      <w:r w:rsidRPr="00F363B1">
        <w:rPr>
          <w:rFonts w:ascii="Times New Roman" w:hAnsi="Times New Roman"/>
        </w:rPr>
        <w:t>Podmienky pre poskytnutie diagnostiky a liečby počas hospitalizácie sú</w:t>
      </w:r>
    </w:p>
    <w:p w14:paraId="5ADF307D" w14:textId="3FFBD2D9" w:rsidR="00E92C07" w:rsidRPr="00F363B1" w:rsidRDefault="00E92C07" w:rsidP="00142124">
      <w:pPr>
        <w:pStyle w:val="ListParagraph"/>
        <w:numPr>
          <w:ilvl w:val="0"/>
          <w:numId w:val="499"/>
        </w:numPr>
        <w:rPr>
          <w:rFonts w:ascii="Times New Roman" w:hAnsi="Times New Roman"/>
        </w:rPr>
      </w:pPr>
      <w:r w:rsidRPr="00F363B1">
        <w:rPr>
          <w:rFonts w:ascii="Times New Roman" w:hAnsi="Times New Roman"/>
        </w:rPr>
        <w:t>lôžka na pozákrokové sledovanie s prístrojovým vybavením na monitorovanie klinického stavu pacientky,</w:t>
      </w:r>
    </w:p>
    <w:p w14:paraId="4F8369FF" w14:textId="77777777" w:rsidR="002967DC" w:rsidRPr="00F363B1" w:rsidRDefault="002967DC" w:rsidP="00142124">
      <w:pPr>
        <w:pStyle w:val="Default"/>
        <w:numPr>
          <w:ilvl w:val="0"/>
          <w:numId w:val="499"/>
        </w:numPr>
        <w:jc w:val="both"/>
        <w:rPr>
          <w:rFonts w:ascii="Times New Roman" w:hAnsi="Times New Roman" w:cs="Times New Roman"/>
          <w:color w:val="auto"/>
        </w:rPr>
      </w:pPr>
      <w:r w:rsidRPr="00F363B1">
        <w:rPr>
          <w:rFonts w:ascii="Times New Roman" w:hAnsi="Times New Roman" w:cs="Times New Roman"/>
          <w:color w:val="auto"/>
        </w:rPr>
        <w:t>dostupnosť histologického vyšetrenia,</w:t>
      </w:r>
    </w:p>
    <w:p w14:paraId="7F86303A" w14:textId="77777777" w:rsidR="002967DC" w:rsidRPr="00F363B1" w:rsidRDefault="002967DC" w:rsidP="00142124">
      <w:pPr>
        <w:pStyle w:val="Default"/>
        <w:numPr>
          <w:ilvl w:val="0"/>
          <w:numId w:val="499"/>
        </w:numPr>
        <w:jc w:val="both"/>
        <w:rPr>
          <w:rFonts w:ascii="Times New Roman" w:hAnsi="Times New Roman" w:cs="Times New Roman"/>
          <w:color w:val="auto"/>
        </w:rPr>
      </w:pPr>
      <w:r w:rsidRPr="00F363B1">
        <w:rPr>
          <w:rFonts w:ascii="Times New Roman" w:hAnsi="Times New Roman" w:cs="Times New Roman"/>
          <w:color w:val="auto"/>
        </w:rPr>
        <w:t>zabezpečenie izolácie infekčnej pacientky pri pôrode, hospitalizácii alebo operácii.</w:t>
      </w:r>
    </w:p>
    <w:p w14:paraId="59F5240B" w14:textId="77777777" w:rsidR="002967DC" w:rsidRPr="00F363B1" w:rsidRDefault="002967DC" w:rsidP="00656421">
      <w:pPr>
        <w:jc w:val="both"/>
      </w:pPr>
    </w:p>
    <w:p w14:paraId="2C74A751" w14:textId="77777777" w:rsidR="002967DC" w:rsidRPr="00F363B1" w:rsidRDefault="002967DC" w:rsidP="00656421">
      <w:pPr>
        <w:pStyle w:val="Heading2"/>
        <w:spacing w:before="0"/>
        <w:ind w:left="578" w:hanging="578"/>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1243A8CB" w14:textId="77777777" w:rsidR="002967DC" w:rsidRPr="00F363B1" w:rsidRDefault="002967DC" w:rsidP="00142124">
      <w:pPr>
        <w:pStyle w:val="ListParagraph"/>
        <w:numPr>
          <w:ilvl w:val="0"/>
          <w:numId w:val="485"/>
        </w:numPr>
        <w:rPr>
          <w:rFonts w:ascii="Times New Roman" w:hAnsi="Times New Roman"/>
        </w:rPr>
      </w:pPr>
      <w:r w:rsidRPr="00F363B1">
        <w:rPr>
          <w:rFonts w:ascii="Times New Roman" w:hAnsi="Times New Roman"/>
        </w:rPr>
        <w:t xml:space="preserve">Špeciálne personálne zabezpečenie je  </w:t>
      </w:r>
    </w:p>
    <w:p w14:paraId="02D6C381" w14:textId="50D34F75" w:rsidR="002967DC" w:rsidRPr="00F363B1" w:rsidRDefault="002967DC" w:rsidP="00142124">
      <w:pPr>
        <w:pStyle w:val="ListParagraph"/>
        <w:numPr>
          <w:ilvl w:val="0"/>
          <w:numId w:val="486"/>
        </w:numPr>
        <w:rPr>
          <w:rFonts w:ascii="Times New Roman" w:hAnsi="Times New Roman"/>
        </w:rPr>
      </w:pPr>
      <w:r w:rsidRPr="00F363B1">
        <w:rPr>
          <w:rFonts w:ascii="Times New Roman" w:hAnsi="Times New Roman"/>
        </w:rPr>
        <w:t>lekár so špecializáciu v špecializovanom odbore pediatrická gynekológia alebo lekár so špecializáciou v špecializovanom odbore gynekológia a pôrodníctvo so skúsenosťou v pediatrickej gynekológii, s úväzkom 0,1,</w:t>
      </w:r>
    </w:p>
    <w:p w14:paraId="6A06C20C" w14:textId="77923C9D" w:rsidR="007530BB" w:rsidRPr="00F363B1" w:rsidRDefault="007530BB" w:rsidP="00142124">
      <w:pPr>
        <w:pStyle w:val="ListParagraph"/>
        <w:numPr>
          <w:ilvl w:val="0"/>
          <w:numId w:val="486"/>
        </w:numPr>
        <w:rPr>
          <w:rFonts w:ascii="Times New Roman" w:hAnsi="Times New Roman"/>
        </w:rPr>
      </w:pPr>
      <w:r w:rsidRPr="00F363B1">
        <w:rPr>
          <w:rFonts w:ascii="Times New Roman" w:hAnsi="Times New Roman"/>
        </w:rPr>
        <w:t>lekár so špecializáciou v špecializačnom odbore pediatria podľa osobitného predpisu,</w:t>
      </w:r>
      <w:r w:rsidRPr="00F363B1">
        <w:rPr>
          <w:rFonts w:ascii="Times New Roman" w:hAnsi="Times New Roman"/>
          <w:vertAlign w:val="superscript"/>
        </w:rPr>
        <w:t>1</w:t>
      </w:r>
    </w:p>
    <w:p w14:paraId="0416D65A" w14:textId="77777777" w:rsidR="002967DC" w:rsidRPr="00F363B1" w:rsidRDefault="002967DC" w:rsidP="00142124">
      <w:pPr>
        <w:pStyle w:val="ListParagraph"/>
        <w:numPr>
          <w:ilvl w:val="0"/>
          <w:numId w:val="486"/>
        </w:numPr>
        <w:rPr>
          <w:rFonts w:ascii="Times New Roman" w:hAnsi="Times New Roman"/>
        </w:rPr>
      </w:pPr>
      <w:r w:rsidRPr="00F363B1">
        <w:rPr>
          <w:rFonts w:ascii="Times New Roman" w:hAnsi="Times New Roman"/>
        </w:rPr>
        <w:t>sestra so špecializáciou v špecializačnom odbore ošetrovateľská starostlivosť v pediatrii alebo sestra so skúsenosťou s prácou s deťmi,</w:t>
      </w:r>
    </w:p>
    <w:p w14:paraId="7B29EDCC" w14:textId="77777777" w:rsidR="002967DC" w:rsidRPr="00F363B1" w:rsidRDefault="002967DC" w:rsidP="00142124">
      <w:pPr>
        <w:pStyle w:val="ListParagraph"/>
        <w:numPr>
          <w:ilvl w:val="0"/>
          <w:numId w:val="486"/>
        </w:numPr>
        <w:rPr>
          <w:rFonts w:ascii="Times New Roman" w:hAnsi="Times New Roman"/>
        </w:rPr>
      </w:pPr>
      <w:r w:rsidRPr="00F363B1">
        <w:rPr>
          <w:rFonts w:ascii="Times New Roman" w:hAnsi="Times New Roman"/>
        </w:rPr>
        <w:t>ošetrovateľský personál so skúsenosťou s prácou s deťmi.</w:t>
      </w:r>
    </w:p>
    <w:p w14:paraId="1294974E" w14:textId="77777777" w:rsidR="002967DC" w:rsidRPr="00F363B1" w:rsidRDefault="002967DC" w:rsidP="00656421">
      <w:pPr>
        <w:pStyle w:val="ListParagraph"/>
        <w:ind w:left="360"/>
        <w:rPr>
          <w:rFonts w:ascii="Times New Roman" w:hAnsi="Times New Roman"/>
        </w:rPr>
      </w:pPr>
    </w:p>
    <w:p w14:paraId="697D4242" w14:textId="77777777" w:rsidR="002967DC" w:rsidRPr="00F363B1" w:rsidRDefault="002967DC" w:rsidP="00142124">
      <w:pPr>
        <w:pStyle w:val="ListParagraph"/>
        <w:numPr>
          <w:ilvl w:val="0"/>
          <w:numId w:val="485"/>
        </w:numPr>
        <w:rPr>
          <w:rFonts w:ascii="Times New Roman" w:hAnsi="Times New Roman"/>
        </w:rPr>
      </w:pPr>
      <w:r w:rsidRPr="00F363B1">
        <w:rPr>
          <w:rFonts w:ascii="Times New Roman" w:hAnsi="Times New Roman"/>
        </w:rPr>
        <w:t>Špeciálne personálne zabezpečenie je dostupnosť konziliárnej služby v nemocnici</w:t>
      </w:r>
    </w:p>
    <w:p w14:paraId="0177B12D" w14:textId="4D10A215" w:rsidR="001E1694" w:rsidRPr="00F363B1" w:rsidRDefault="001E1694" w:rsidP="00142124">
      <w:pPr>
        <w:pStyle w:val="Default"/>
        <w:numPr>
          <w:ilvl w:val="0"/>
          <w:numId w:val="500"/>
        </w:numPr>
        <w:jc w:val="both"/>
        <w:rPr>
          <w:rFonts w:ascii="Times New Roman" w:hAnsi="Times New Roman" w:cs="Times New Roman"/>
          <w:color w:val="auto"/>
        </w:rPr>
      </w:pPr>
      <w:r w:rsidRPr="00F363B1">
        <w:rPr>
          <w:rFonts w:ascii="Times New Roman" w:hAnsi="Times New Roman" w:cs="Times New Roman"/>
          <w:color w:val="auto"/>
        </w:rPr>
        <w:t>lekár so špecializáciou v špecializačnom odbore pediatrická endokrinológia a diabetológia, poruchy látkovej premeny a výživy, s úväzkom 0,1,</w:t>
      </w:r>
    </w:p>
    <w:p w14:paraId="5BD85EFD" w14:textId="77777777" w:rsidR="002967DC" w:rsidRPr="00F363B1" w:rsidRDefault="002967DC" w:rsidP="00142124">
      <w:pPr>
        <w:pStyle w:val="ListParagraph"/>
        <w:numPr>
          <w:ilvl w:val="0"/>
          <w:numId w:val="500"/>
        </w:numPr>
        <w:contextualSpacing w:val="0"/>
        <w:rPr>
          <w:rFonts w:ascii="Times New Roman" w:hAnsi="Times New Roman"/>
        </w:rPr>
      </w:pPr>
      <w:r w:rsidRPr="00F363B1">
        <w:rPr>
          <w:rFonts w:ascii="Times New Roman" w:hAnsi="Times New Roman"/>
        </w:rPr>
        <w:t>lekár so špecializáciou v špecializačnom odbore pediatrická kardiológia, s úväzkom 0,1,</w:t>
      </w:r>
    </w:p>
    <w:p w14:paraId="042FE144" w14:textId="77777777" w:rsidR="002967DC" w:rsidRPr="00F363B1" w:rsidRDefault="002967DC" w:rsidP="00142124">
      <w:pPr>
        <w:pStyle w:val="ListParagraph"/>
        <w:numPr>
          <w:ilvl w:val="0"/>
          <w:numId w:val="500"/>
        </w:numPr>
        <w:contextualSpacing w:val="0"/>
        <w:rPr>
          <w:rFonts w:ascii="Times New Roman" w:hAnsi="Times New Roman"/>
        </w:rPr>
      </w:pPr>
      <w:r w:rsidRPr="00F363B1">
        <w:rPr>
          <w:rFonts w:ascii="Times New Roman" w:hAnsi="Times New Roman"/>
        </w:rPr>
        <w:t>lekár so špecializáciou v špecializačnom odbore pediatrická hematológia a onkológia, s úväzkom 0,1,</w:t>
      </w:r>
    </w:p>
    <w:p w14:paraId="3BE1B1AA" w14:textId="77777777" w:rsidR="002967DC" w:rsidRPr="00F363B1" w:rsidRDefault="002967DC" w:rsidP="00142124">
      <w:pPr>
        <w:pStyle w:val="ListParagraph"/>
        <w:numPr>
          <w:ilvl w:val="0"/>
          <w:numId w:val="500"/>
        </w:numPr>
        <w:contextualSpacing w:val="0"/>
        <w:rPr>
          <w:rFonts w:ascii="Times New Roman" w:hAnsi="Times New Roman"/>
        </w:rPr>
      </w:pPr>
      <w:r w:rsidRPr="00F363B1">
        <w:rPr>
          <w:rFonts w:ascii="Times New Roman" w:hAnsi="Times New Roman"/>
        </w:rPr>
        <w:t>lekár so špecializáciou v špecializačnom odbore chirurgia alebo lekár so špecializáciou v špecializačnom odbore pediatrická chirurgia, s úväzkom 0,1,</w:t>
      </w:r>
    </w:p>
    <w:p w14:paraId="5C6996EE" w14:textId="77777777" w:rsidR="002967DC" w:rsidRPr="00F363B1" w:rsidRDefault="002967DC" w:rsidP="00142124">
      <w:pPr>
        <w:pStyle w:val="Default"/>
        <w:numPr>
          <w:ilvl w:val="0"/>
          <w:numId w:val="500"/>
        </w:numPr>
        <w:jc w:val="both"/>
        <w:rPr>
          <w:rFonts w:ascii="Times New Roman" w:hAnsi="Times New Roman" w:cs="Times New Roman"/>
          <w:color w:val="auto"/>
        </w:rPr>
      </w:pPr>
      <w:r w:rsidRPr="00F363B1">
        <w:rPr>
          <w:rFonts w:ascii="Times New Roman" w:hAnsi="Times New Roman" w:cs="Times New Roman"/>
          <w:color w:val="auto"/>
        </w:rPr>
        <w:t>fyzioterapeut.</w:t>
      </w:r>
    </w:p>
    <w:p w14:paraId="59D00FF0" w14:textId="77777777" w:rsidR="002967DC" w:rsidRPr="00F363B1" w:rsidRDefault="002967DC" w:rsidP="00656421">
      <w:pPr>
        <w:jc w:val="both"/>
      </w:pPr>
    </w:p>
    <w:p w14:paraId="1E003E1C" w14:textId="77777777" w:rsidR="002967DC" w:rsidRPr="00F363B1" w:rsidRDefault="002967DC" w:rsidP="00142124">
      <w:pPr>
        <w:pStyle w:val="ListParagraph"/>
        <w:numPr>
          <w:ilvl w:val="0"/>
          <w:numId w:val="485"/>
        </w:numPr>
        <w:rPr>
          <w:rFonts w:ascii="Times New Roman" w:hAnsi="Times New Roman"/>
        </w:rPr>
      </w:pPr>
      <w:r w:rsidRPr="00F363B1">
        <w:rPr>
          <w:rFonts w:ascii="Times New Roman" w:hAnsi="Times New Roman"/>
        </w:rPr>
        <w:t>Špeciálne personálne zabezpečenie pre medicínsku službu „Rekonštrukčná operácia vrodenej vývojovej chyby genitálu (výkony pri diagnózach Q50.0 - Q52.9)“ je</w:t>
      </w:r>
    </w:p>
    <w:p w14:paraId="0A5B7C6F" w14:textId="77777777" w:rsidR="002967DC" w:rsidRPr="00F363B1" w:rsidRDefault="002967DC" w:rsidP="00142124">
      <w:pPr>
        <w:pStyle w:val="ListParagraph"/>
        <w:numPr>
          <w:ilvl w:val="0"/>
          <w:numId w:val="487"/>
        </w:numPr>
        <w:contextualSpacing w:val="0"/>
        <w:rPr>
          <w:rFonts w:ascii="Times New Roman" w:hAnsi="Times New Roman"/>
        </w:rPr>
      </w:pPr>
      <w:r w:rsidRPr="00F363B1">
        <w:rPr>
          <w:rFonts w:ascii="Times New Roman" w:hAnsi="Times New Roman"/>
        </w:rPr>
        <w:t>lekár so špecializáciou v špecializačnom odbore urológia alebo lekár so špecializáciou v špecializačnom odbore pediatrická urológia, s úväzkom 0,1,</w:t>
      </w:r>
    </w:p>
    <w:p w14:paraId="72C17401" w14:textId="77777777" w:rsidR="002967DC" w:rsidRPr="00F363B1" w:rsidRDefault="002967DC" w:rsidP="00142124">
      <w:pPr>
        <w:pStyle w:val="ListParagraph"/>
        <w:numPr>
          <w:ilvl w:val="0"/>
          <w:numId w:val="487"/>
        </w:numPr>
        <w:contextualSpacing w:val="0"/>
        <w:rPr>
          <w:rFonts w:ascii="Times New Roman" w:hAnsi="Times New Roman"/>
        </w:rPr>
      </w:pPr>
      <w:r w:rsidRPr="00F363B1">
        <w:rPr>
          <w:rFonts w:ascii="Times New Roman" w:hAnsi="Times New Roman"/>
        </w:rPr>
        <w:t>lekár so špecializáciou v špecializačnom odbore chirurgia alebo lekár so špecializáciou v špecializačnom odbore  detská chirurgia, s úväzkom 0,1.</w:t>
      </w:r>
    </w:p>
    <w:p w14:paraId="028C47B9" w14:textId="77777777" w:rsidR="002967DC" w:rsidRPr="00F363B1" w:rsidRDefault="002967DC" w:rsidP="00656421">
      <w:pPr>
        <w:jc w:val="both"/>
      </w:pPr>
    </w:p>
    <w:p w14:paraId="5AA83356" w14:textId="77777777" w:rsidR="002967DC" w:rsidRPr="00F363B1" w:rsidRDefault="002967DC" w:rsidP="00142124">
      <w:pPr>
        <w:pStyle w:val="ListParagraph"/>
        <w:numPr>
          <w:ilvl w:val="0"/>
          <w:numId w:val="485"/>
        </w:numPr>
        <w:rPr>
          <w:rFonts w:ascii="Times New Roman" w:hAnsi="Times New Roman"/>
        </w:rPr>
      </w:pPr>
      <w:r w:rsidRPr="00F363B1">
        <w:rPr>
          <w:rFonts w:ascii="Times New Roman" w:hAnsi="Times New Roman"/>
        </w:rPr>
        <w:t>Špeciálne personálne zabezpečenie pri poskytovaní hybridnej sály s vybavením je lekár s certifikátom v certifikovanej pracovnej činnosti intervenčná rádiológia, s úväzkom 0,1.</w:t>
      </w:r>
    </w:p>
    <w:p w14:paraId="01C64DC1" w14:textId="77777777" w:rsidR="002967DC" w:rsidRPr="00F363B1" w:rsidRDefault="002967DC" w:rsidP="00656421">
      <w:pPr>
        <w:jc w:val="both"/>
      </w:pPr>
    </w:p>
    <w:p w14:paraId="2FA1919F" w14:textId="77777777" w:rsidR="002967DC" w:rsidRPr="00F363B1" w:rsidRDefault="002967DC" w:rsidP="00142124">
      <w:pPr>
        <w:pStyle w:val="ListParagraph"/>
        <w:numPr>
          <w:ilvl w:val="0"/>
          <w:numId w:val="485"/>
        </w:numPr>
        <w:rPr>
          <w:rFonts w:ascii="Times New Roman" w:hAnsi="Times New Roman"/>
        </w:rPr>
      </w:pPr>
      <w:r w:rsidRPr="00F363B1">
        <w:rPr>
          <w:rFonts w:ascii="Times New Roman" w:hAnsi="Times New Roman"/>
        </w:rPr>
        <w:t xml:space="preserve">Špeciálne materiálno-technické vybavenie </w:t>
      </w:r>
    </w:p>
    <w:p w14:paraId="645C568E" w14:textId="5EB64710" w:rsidR="002967DC" w:rsidRPr="00F363B1" w:rsidRDefault="00321A87" w:rsidP="00142124">
      <w:pPr>
        <w:pStyle w:val="ListParagraph"/>
        <w:numPr>
          <w:ilvl w:val="0"/>
          <w:numId w:val="501"/>
        </w:numPr>
        <w:rPr>
          <w:rFonts w:ascii="Times New Roman" w:hAnsi="Times New Roman"/>
        </w:rPr>
      </w:pPr>
      <w:r w:rsidRPr="00F363B1">
        <w:rPr>
          <w:rFonts w:ascii="Times New Roman" w:hAnsi="Times New Roman"/>
        </w:rPr>
        <w:t xml:space="preserve">USG </w:t>
      </w:r>
      <w:r w:rsidR="002967DC" w:rsidRPr="00F363B1">
        <w:rPr>
          <w:rFonts w:ascii="Times New Roman" w:hAnsi="Times New Roman"/>
        </w:rPr>
        <w:t xml:space="preserve">prístroj, </w:t>
      </w:r>
    </w:p>
    <w:p w14:paraId="4571759B" w14:textId="77777777" w:rsidR="002967DC" w:rsidRPr="00F363B1" w:rsidRDefault="002967DC" w:rsidP="00142124">
      <w:pPr>
        <w:pStyle w:val="ListParagraph"/>
        <w:numPr>
          <w:ilvl w:val="0"/>
          <w:numId w:val="501"/>
        </w:numPr>
        <w:rPr>
          <w:rFonts w:ascii="Times New Roman" w:hAnsi="Times New Roman"/>
        </w:rPr>
      </w:pPr>
      <w:r w:rsidRPr="00F363B1">
        <w:rPr>
          <w:rFonts w:ascii="Times New Roman" w:hAnsi="Times New Roman"/>
        </w:rPr>
        <w:t xml:space="preserve">nástroje na odber biopsie (napríklad kolchotom), </w:t>
      </w:r>
    </w:p>
    <w:p w14:paraId="2CB983FE" w14:textId="77777777" w:rsidR="002967DC" w:rsidRPr="00F363B1" w:rsidRDefault="002967DC" w:rsidP="00142124">
      <w:pPr>
        <w:pStyle w:val="ListParagraph"/>
        <w:numPr>
          <w:ilvl w:val="0"/>
          <w:numId w:val="501"/>
        </w:numPr>
        <w:rPr>
          <w:rFonts w:ascii="Times New Roman" w:hAnsi="Times New Roman"/>
        </w:rPr>
      </w:pPr>
      <w:r w:rsidRPr="00F363B1">
        <w:rPr>
          <w:rFonts w:ascii="Times New Roman" w:hAnsi="Times New Roman"/>
        </w:rPr>
        <w:t>set na vykonanie akútnej laparotómie alebo set na vykonanie akútnej laparoskopie,</w:t>
      </w:r>
    </w:p>
    <w:p w14:paraId="64096217" w14:textId="77777777" w:rsidR="002967DC" w:rsidRPr="00F363B1" w:rsidRDefault="002967DC" w:rsidP="00142124">
      <w:pPr>
        <w:pStyle w:val="ListParagraph"/>
        <w:numPr>
          <w:ilvl w:val="0"/>
          <w:numId w:val="501"/>
        </w:numPr>
        <w:rPr>
          <w:rFonts w:ascii="Times New Roman" w:hAnsi="Times New Roman"/>
        </w:rPr>
      </w:pPr>
      <w:r w:rsidRPr="00F363B1">
        <w:rPr>
          <w:rFonts w:ascii="Times New Roman" w:hAnsi="Times New Roman"/>
        </w:rPr>
        <w:t xml:space="preserve">diagnostický a operačný hysteroskop, </w:t>
      </w:r>
    </w:p>
    <w:p w14:paraId="5704FCBF" w14:textId="77777777" w:rsidR="002967DC" w:rsidRPr="00F363B1" w:rsidRDefault="002967DC" w:rsidP="00142124">
      <w:pPr>
        <w:pStyle w:val="ListParagraph"/>
        <w:numPr>
          <w:ilvl w:val="0"/>
          <w:numId w:val="501"/>
        </w:numPr>
        <w:rPr>
          <w:rFonts w:ascii="Times New Roman" w:hAnsi="Times New Roman"/>
        </w:rPr>
      </w:pPr>
      <w:r w:rsidRPr="00F363B1">
        <w:rPr>
          <w:rFonts w:ascii="Times New Roman" w:hAnsi="Times New Roman"/>
        </w:rPr>
        <w:t>vaginoskop alebo cystoskop alebo zodpovedajúci hysteroskop,</w:t>
      </w:r>
    </w:p>
    <w:p w14:paraId="756116E8" w14:textId="2060C2FE" w:rsidR="002967DC" w:rsidRPr="00F363B1" w:rsidRDefault="00321A87" w:rsidP="00142124">
      <w:pPr>
        <w:pStyle w:val="ListParagraph"/>
        <w:numPr>
          <w:ilvl w:val="0"/>
          <w:numId w:val="501"/>
        </w:numPr>
        <w:rPr>
          <w:rFonts w:ascii="Times New Roman" w:hAnsi="Times New Roman"/>
        </w:rPr>
      </w:pPr>
      <w:r w:rsidRPr="00F363B1">
        <w:rPr>
          <w:rFonts w:ascii="Times New Roman" w:hAnsi="Times New Roman"/>
        </w:rPr>
        <w:t xml:space="preserve">USG </w:t>
      </w:r>
      <w:r w:rsidR="002967DC" w:rsidRPr="00F363B1">
        <w:rPr>
          <w:rFonts w:ascii="Times New Roman" w:hAnsi="Times New Roman"/>
        </w:rPr>
        <w:t>prístroje s možnosťou 3D/4D zobrazenia,</w:t>
      </w:r>
    </w:p>
    <w:p w14:paraId="28B8B539" w14:textId="77777777" w:rsidR="002967DC" w:rsidRPr="00F363B1" w:rsidRDefault="002967DC" w:rsidP="00142124">
      <w:pPr>
        <w:pStyle w:val="ListParagraph"/>
        <w:numPr>
          <w:ilvl w:val="0"/>
          <w:numId w:val="501"/>
        </w:numPr>
        <w:rPr>
          <w:rFonts w:ascii="Times New Roman" w:hAnsi="Times New Roman"/>
        </w:rPr>
      </w:pPr>
      <w:r w:rsidRPr="00F363B1">
        <w:rPr>
          <w:rFonts w:ascii="Times New Roman" w:hAnsi="Times New Roman"/>
        </w:rPr>
        <w:t>CT prístroj (v rámci zariadenia),</w:t>
      </w:r>
    </w:p>
    <w:p w14:paraId="510D179C" w14:textId="5398E106" w:rsidR="002967DC" w:rsidRPr="00F363B1" w:rsidRDefault="002967DC" w:rsidP="00142124">
      <w:pPr>
        <w:pStyle w:val="ListParagraph"/>
        <w:numPr>
          <w:ilvl w:val="0"/>
          <w:numId w:val="501"/>
        </w:numPr>
        <w:rPr>
          <w:rFonts w:ascii="Times New Roman" w:hAnsi="Times New Roman"/>
        </w:rPr>
      </w:pPr>
      <w:r w:rsidRPr="00F363B1">
        <w:rPr>
          <w:rFonts w:ascii="Times New Roman" w:hAnsi="Times New Roman"/>
        </w:rPr>
        <w:t>magnetická rezonancia (</w:t>
      </w:r>
      <w:r w:rsidR="002D63D2" w:rsidRPr="00F363B1">
        <w:rPr>
          <w:rFonts w:ascii="Times New Roman" w:hAnsi="Times New Roman"/>
        </w:rPr>
        <w:t>alebo na základe zmluvného vzťahu</w:t>
      </w:r>
      <w:r w:rsidRPr="00F363B1">
        <w:rPr>
          <w:rFonts w:ascii="Times New Roman" w:hAnsi="Times New Roman"/>
        </w:rPr>
        <w:t>),</w:t>
      </w:r>
    </w:p>
    <w:p w14:paraId="7E4F9595" w14:textId="77777777" w:rsidR="002967DC" w:rsidRPr="00F363B1" w:rsidRDefault="002967DC" w:rsidP="00142124">
      <w:pPr>
        <w:pStyle w:val="ListParagraph"/>
        <w:numPr>
          <w:ilvl w:val="0"/>
          <w:numId w:val="501"/>
        </w:numPr>
        <w:rPr>
          <w:rFonts w:ascii="Times New Roman" w:hAnsi="Times New Roman"/>
        </w:rPr>
      </w:pPr>
      <w:r w:rsidRPr="00F363B1">
        <w:rPr>
          <w:rFonts w:ascii="Times New Roman" w:hAnsi="Times New Roman"/>
        </w:rPr>
        <w:t>hybridná sála s mobilným C-ramenom na angiografiu,</w:t>
      </w:r>
    </w:p>
    <w:p w14:paraId="4E2A7422" w14:textId="77777777" w:rsidR="002967DC" w:rsidRPr="00F363B1" w:rsidRDefault="002967DC" w:rsidP="00142124">
      <w:pPr>
        <w:pStyle w:val="ListParagraph"/>
        <w:numPr>
          <w:ilvl w:val="0"/>
          <w:numId w:val="501"/>
        </w:numPr>
        <w:rPr>
          <w:rFonts w:ascii="Times New Roman" w:hAnsi="Times New Roman"/>
        </w:rPr>
      </w:pPr>
      <w:r w:rsidRPr="00F363B1">
        <w:rPr>
          <w:rFonts w:ascii="Times New Roman" w:hAnsi="Times New Roman"/>
        </w:rPr>
        <w:t>operačná sála s robotickou chirurgiou.</w:t>
      </w:r>
    </w:p>
    <w:p w14:paraId="4DB611B2" w14:textId="77777777" w:rsidR="002967DC" w:rsidRPr="00F363B1" w:rsidRDefault="002967DC" w:rsidP="00656421">
      <w:pPr>
        <w:pStyle w:val="Default"/>
        <w:jc w:val="both"/>
        <w:rPr>
          <w:rFonts w:ascii="Times New Roman" w:hAnsi="Times New Roman" w:cs="Times New Roman"/>
          <w:color w:val="auto"/>
        </w:rPr>
      </w:pPr>
    </w:p>
    <w:p w14:paraId="5CD1AF3B" w14:textId="6B8AD535" w:rsidR="002967DC" w:rsidRPr="00F363B1" w:rsidRDefault="004D037D" w:rsidP="00142124">
      <w:pPr>
        <w:pStyle w:val="ListParagraph"/>
        <w:numPr>
          <w:ilvl w:val="0"/>
          <w:numId w:val="485"/>
        </w:numPr>
        <w:rPr>
          <w:rFonts w:ascii="Times New Roman" w:hAnsi="Times New Roman"/>
        </w:rPr>
      </w:pPr>
      <w:r w:rsidRPr="00F363B1">
        <w:rPr>
          <w:rFonts w:ascii="Times New Roman" w:hAnsi="Times New Roman"/>
        </w:rPr>
        <w:t>Podmienky pre poskytnutie diagnostiky a liečby počas hospitalizácie sú</w:t>
      </w:r>
    </w:p>
    <w:p w14:paraId="6B234813" w14:textId="3AD4AA3F" w:rsidR="00E92C07" w:rsidRPr="00F363B1" w:rsidRDefault="00E92C07" w:rsidP="00142124">
      <w:pPr>
        <w:pStyle w:val="ListParagraph"/>
        <w:numPr>
          <w:ilvl w:val="0"/>
          <w:numId w:val="502"/>
        </w:numPr>
        <w:rPr>
          <w:rFonts w:ascii="Times New Roman" w:hAnsi="Times New Roman"/>
        </w:rPr>
      </w:pPr>
      <w:r w:rsidRPr="00F363B1">
        <w:rPr>
          <w:rFonts w:ascii="Times New Roman" w:hAnsi="Times New Roman"/>
        </w:rPr>
        <w:t>lôžka na pozákrokové sledovanie s prístrojovým vybavením na monitorovanie klinického stavu pacientky,</w:t>
      </w:r>
    </w:p>
    <w:p w14:paraId="6C922664" w14:textId="77777777" w:rsidR="002967DC" w:rsidRPr="00F363B1" w:rsidRDefault="002967DC" w:rsidP="00142124">
      <w:pPr>
        <w:pStyle w:val="ListParagraph"/>
        <w:numPr>
          <w:ilvl w:val="0"/>
          <w:numId w:val="502"/>
        </w:numPr>
        <w:rPr>
          <w:rFonts w:ascii="Times New Roman" w:hAnsi="Times New Roman"/>
        </w:rPr>
      </w:pPr>
      <w:r w:rsidRPr="00F363B1">
        <w:rPr>
          <w:rFonts w:ascii="Times New Roman" w:hAnsi="Times New Roman"/>
        </w:rPr>
        <w:t>dostupnosť histologického vyšetrenia,</w:t>
      </w:r>
    </w:p>
    <w:p w14:paraId="3DD7A990" w14:textId="77777777" w:rsidR="002967DC" w:rsidRPr="00F363B1" w:rsidRDefault="002967DC" w:rsidP="00142124">
      <w:pPr>
        <w:pStyle w:val="Default"/>
        <w:numPr>
          <w:ilvl w:val="0"/>
          <w:numId w:val="502"/>
        </w:numPr>
        <w:jc w:val="both"/>
        <w:rPr>
          <w:rFonts w:ascii="Times New Roman" w:hAnsi="Times New Roman" w:cs="Times New Roman"/>
          <w:color w:val="auto"/>
        </w:rPr>
      </w:pPr>
      <w:r w:rsidRPr="00F363B1">
        <w:rPr>
          <w:rFonts w:ascii="Times New Roman" w:hAnsi="Times New Roman" w:cs="Times New Roman"/>
          <w:color w:val="auto"/>
        </w:rPr>
        <w:t>zabezpečenie izolácie infekčnej pacientky pri pôrode, hospitalizácii alebo operácii.</w:t>
      </w:r>
    </w:p>
    <w:p w14:paraId="1590CE0F" w14:textId="77777777" w:rsidR="002967DC" w:rsidRPr="00F363B1" w:rsidRDefault="002967DC" w:rsidP="00656421">
      <w:pPr>
        <w:pStyle w:val="ListParagraph"/>
        <w:rPr>
          <w:rFonts w:ascii="Times New Roman" w:hAnsi="Times New Roman"/>
        </w:rPr>
      </w:pPr>
    </w:p>
    <w:p w14:paraId="6F3DD9A2" w14:textId="30515E23" w:rsidR="002967DC" w:rsidRPr="00F363B1" w:rsidRDefault="002967DC" w:rsidP="00142124">
      <w:pPr>
        <w:pStyle w:val="ListParagraph"/>
        <w:numPr>
          <w:ilvl w:val="0"/>
          <w:numId w:val="485"/>
        </w:numPr>
        <w:rPr>
          <w:rFonts w:ascii="Times New Roman" w:hAnsi="Times New Roman"/>
        </w:rPr>
      </w:pPr>
      <w:r w:rsidRPr="00F363B1">
        <w:rPr>
          <w:rFonts w:ascii="Times New Roman" w:hAnsi="Times New Roman"/>
        </w:rPr>
        <w:t>Špeciálne personálne zabezpečenie pre poskytovanie onkogyneko</w:t>
      </w:r>
      <w:r w:rsidR="00851036" w:rsidRPr="00F363B1">
        <w:rPr>
          <w:rFonts w:ascii="Times New Roman" w:hAnsi="Times New Roman"/>
        </w:rPr>
        <w:t xml:space="preserve">logických medicínskych služieb </w:t>
      </w:r>
      <w:r w:rsidRPr="00F363B1">
        <w:rPr>
          <w:rFonts w:ascii="Times New Roman" w:hAnsi="Times New Roman"/>
        </w:rPr>
        <w:t>Onkologické výkony - krčok uteru, Onkologické výkony - lymfatické uzliny, Onkologické výkony – ovár</w:t>
      </w:r>
      <w:r w:rsidR="00851036" w:rsidRPr="00F363B1">
        <w:rPr>
          <w:rFonts w:ascii="Times New Roman" w:hAnsi="Times New Roman"/>
        </w:rPr>
        <w:t>iá a Onkologické výkony – uterus</w:t>
      </w:r>
      <w:r w:rsidRPr="00F363B1">
        <w:rPr>
          <w:rFonts w:ascii="Times New Roman" w:hAnsi="Times New Roman"/>
        </w:rPr>
        <w:t xml:space="preserve"> sú lekári so špecializáciou v špecializačnom odbore pediatrická gynekológia, s kumulatívnym úväzkom 0,1.</w:t>
      </w:r>
    </w:p>
    <w:p w14:paraId="32D300EE" w14:textId="77777777" w:rsidR="002967DC" w:rsidRPr="00F363B1" w:rsidRDefault="002967DC" w:rsidP="00656421">
      <w:pPr>
        <w:jc w:val="both"/>
      </w:pPr>
    </w:p>
    <w:p w14:paraId="63D785A6" w14:textId="1365ED14" w:rsidR="002967DC" w:rsidRPr="00F363B1" w:rsidRDefault="002967DC" w:rsidP="00142124">
      <w:pPr>
        <w:pStyle w:val="ListParagraph"/>
        <w:numPr>
          <w:ilvl w:val="0"/>
          <w:numId w:val="485"/>
        </w:numPr>
        <w:rPr>
          <w:rFonts w:ascii="Times New Roman" w:hAnsi="Times New Roman"/>
        </w:rPr>
      </w:pPr>
      <w:r w:rsidRPr="00F363B1">
        <w:rPr>
          <w:rFonts w:ascii="Times New Roman" w:hAnsi="Times New Roman"/>
        </w:rPr>
        <w:t>Špec</w:t>
      </w:r>
      <w:r w:rsidR="00B62224" w:rsidRPr="00F363B1">
        <w:rPr>
          <w:rFonts w:ascii="Times New Roman" w:hAnsi="Times New Roman"/>
        </w:rPr>
        <w:t>iálne personálne zabezpečenie pre</w:t>
      </w:r>
      <w:r w:rsidRPr="00F363B1">
        <w:rPr>
          <w:rFonts w:ascii="Times New Roman" w:hAnsi="Times New Roman"/>
        </w:rPr>
        <w:t xml:space="preserve"> </w:t>
      </w:r>
      <w:r w:rsidR="00B62224" w:rsidRPr="00F363B1">
        <w:rPr>
          <w:rFonts w:ascii="Times New Roman" w:hAnsi="Times New Roman"/>
        </w:rPr>
        <w:t>poskytovanie</w:t>
      </w:r>
      <w:r w:rsidRPr="00F363B1">
        <w:rPr>
          <w:rFonts w:ascii="Times New Roman" w:hAnsi="Times New Roman"/>
        </w:rPr>
        <w:t xml:space="preserve"> medicínskych služieb Onkologické výkony - krčok uteru, Onkologické výkony - lymfatické uzliny, Onkologické výkony – ovár</w:t>
      </w:r>
      <w:r w:rsidR="00B62224" w:rsidRPr="00F363B1">
        <w:rPr>
          <w:rFonts w:ascii="Times New Roman" w:hAnsi="Times New Roman"/>
        </w:rPr>
        <w:t>iá a Onkologické výkony – uterus</w:t>
      </w:r>
      <w:r w:rsidRPr="00F363B1">
        <w:rPr>
          <w:rFonts w:ascii="Times New Roman" w:hAnsi="Times New Roman"/>
        </w:rPr>
        <w:t xml:space="preserve"> je dostupnosť konziliárnej služby</w:t>
      </w:r>
      <w:r w:rsidR="00B62224" w:rsidRPr="00F363B1">
        <w:rPr>
          <w:rFonts w:ascii="Times New Roman" w:hAnsi="Times New Roman"/>
        </w:rPr>
        <w:t xml:space="preserve"> v nemocnici</w:t>
      </w:r>
    </w:p>
    <w:p w14:paraId="5E2F0D51" w14:textId="77777777" w:rsidR="002967DC" w:rsidRPr="00F363B1" w:rsidRDefault="002967DC" w:rsidP="00142124">
      <w:pPr>
        <w:pStyle w:val="ListParagraph"/>
        <w:numPr>
          <w:ilvl w:val="0"/>
          <w:numId w:val="503"/>
        </w:numPr>
        <w:contextualSpacing w:val="0"/>
        <w:rPr>
          <w:rFonts w:ascii="Times New Roman" w:hAnsi="Times New Roman"/>
        </w:rPr>
      </w:pPr>
      <w:r w:rsidRPr="00F363B1">
        <w:rPr>
          <w:rFonts w:ascii="Times New Roman" w:hAnsi="Times New Roman"/>
        </w:rPr>
        <w:t>lekár so špecializáciou v špecializačnom odbore detská chirurgia, s úväzkom 0,1,</w:t>
      </w:r>
    </w:p>
    <w:p w14:paraId="4E1EB85D" w14:textId="77777777" w:rsidR="002967DC" w:rsidRPr="00F363B1" w:rsidRDefault="002967DC" w:rsidP="00142124">
      <w:pPr>
        <w:pStyle w:val="ListParagraph"/>
        <w:numPr>
          <w:ilvl w:val="0"/>
          <w:numId w:val="503"/>
        </w:numPr>
        <w:contextualSpacing w:val="0"/>
        <w:rPr>
          <w:rFonts w:ascii="Times New Roman" w:hAnsi="Times New Roman"/>
        </w:rPr>
      </w:pPr>
      <w:r w:rsidRPr="00F363B1">
        <w:rPr>
          <w:rFonts w:ascii="Times New Roman" w:hAnsi="Times New Roman"/>
        </w:rPr>
        <w:t>lekár so špecializáciou v špecializovanom odbore pediatrická hematológia a onkológia s úväzkom 0,1</w:t>
      </w:r>
    </w:p>
    <w:p w14:paraId="0B939CC2" w14:textId="77777777" w:rsidR="002967DC" w:rsidRPr="00F363B1" w:rsidRDefault="002967DC" w:rsidP="00142124">
      <w:pPr>
        <w:pStyle w:val="ListParagraph"/>
        <w:numPr>
          <w:ilvl w:val="0"/>
          <w:numId w:val="503"/>
        </w:numPr>
        <w:rPr>
          <w:rFonts w:ascii="Times New Roman" w:hAnsi="Times New Roman"/>
        </w:rPr>
      </w:pPr>
      <w:r w:rsidRPr="00F363B1">
        <w:rPr>
          <w:rFonts w:ascii="Times New Roman" w:hAnsi="Times New Roman"/>
        </w:rPr>
        <w:t>klinického psychológa alebo lekára so špecializáciou v špecializačnom odbore detská psychiatra, s úväzkom 0,1,</w:t>
      </w:r>
    </w:p>
    <w:p w14:paraId="38F17134" w14:textId="77777777" w:rsidR="002967DC" w:rsidRPr="00F363B1" w:rsidRDefault="002967DC" w:rsidP="00142124">
      <w:pPr>
        <w:pStyle w:val="ListParagraph"/>
        <w:numPr>
          <w:ilvl w:val="0"/>
          <w:numId w:val="503"/>
        </w:numPr>
        <w:rPr>
          <w:rFonts w:ascii="Times New Roman" w:hAnsi="Times New Roman"/>
        </w:rPr>
      </w:pPr>
      <w:r w:rsidRPr="00F363B1">
        <w:rPr>
          <w:rFonts w:ascii="Times New Roman" w:hAnsi="Times New Roman"/>
        </w:rPr>
        <w:t>lekár so špecializáciou v špecializovanom odbore patologická anatómia, s úväzkom 0,1.</w:t>
      </w:r>
    </w:p>
    <w:p w14:paraId="2190B09C" w14:textId="77777777" w:rsidR="002967DC" w:rsidRPr="00F363B1" w:rsidRDefault="002967DC" w:rsidP="00656421">
      <w:pPr>
        <w:jc w:val="both"/>
      </w:pPr>
    </w:p>
    <w:p w14:paraId="46D4068C" w14:textId="77777777" w:rsidR="002967DC" w:rsidRPr="00F363B1" w:rsidRDefault="002967DC" w:rsidP="00142124">
      <w:pPr>
        <w:pStyle w:val="ListParagraph"/>
        <w:numPr>
          <w:ilvl w:val="0"/>
          <w:numId w:val="485"/>
        </w:numPr>
        <w:rPr>
          <w:rFonts w:ascii="Times New Roman" w:hAnsi="Times New Roman"/>
        </w:rPr>
      </w:pPr>
      <w:r w:rsidRPr="00F363B1">
        <w:rPr>
          <w:rFonts w:ascii="Times New Roman" w:hAnsi="Times New Roman"/>
        </w:rPr>
        <w:t>Špeciálne materiálno-technické vybavenie pre poskytovanie onkogyekologických medicínskych služieb (Onkologické výkony - krčok uteru, Onkologické výkony - lymfatické uzliny, Onkologické výkony – ováriá, Onkologické výkony – uterus) je</w:t>
      </w:r>
    </w:p>
    <w:p w14:paraId="4F0BF356" w14:textId="77777777" w:rsidR="002967DC" w:rsidRPr="00F363B1" w:rsidRDefault="002967DC" w:rsidP="00142124">
      <w:pPr>
        <w:pStyle w:val="ListParagraph"/>
        <w:numPr>
          <w:ilvl w:val="0"/>
          <w:numId w:val="504"/>
        </w:numPr>
        <w:rPr>
          <w:rFonts w:ascii="Times New Roman" w:hAnsi="Times New Roman"/>
        </w:rPr>
      </w:pPr>
      <w:r w:rsidRPr="00F363B1">
        <w:rPr>
          <w:rFonts w:ascii="Times New Roman" w:hAnsi="Times New Roman"/>
        </w:rPr>
        <w:t xml:space="preserve">kolposkop, </w:t>
      </w:r>
    </w:p>
    <w:p w14:paraId="18831937" w14:textId="77777777" w:rsidR="002967DC" w:rsidRPr="00F363B1" w:rsidRDefault="002967DC" w:rsidP="00142124">
      <w:pPr>
        <w:pStyle w:val="ListParagraph"/>
        <w:numPr>
          <w:ilvl w:val="0"/>
          <w:numId w:val="504"/>
        </w:numPr>
        <w:rPr>
          <w:rFonts w:ascii="Times New Roman" w:hAnsi="Times New Roman"/>
        </w:rPr>
      </w:pPr>
      <w:r w:rsidRPr="00F363B1">
        <w:rPr>
          <w:rFonts w:ascii="Times New Roman" w:hAnsi="Times New Roman"/>
        </w:rPr>
        <w:t>vaginoskop alebo cystoskop,</w:t>
      </w:r>
    </w:p>
    <w:p w14:paraId="786B06D4" w14:textId="1ECFFFA6" w:rsidR="002967DC" w:rsidRPr="00F363B1" w:rsidRDefault="00321A87" w:rsidP="00142124">
      <w:pPr>
        <w:pStyle w:val="ListParagraph"/>
        <w:numPr>
          <w:ilvl w:val="0"/>
          <w:numId w:val="504"/>
        </w:numPr>
        <w:rPr>
          <w:rFonts w:ascii="Times New Roman" w:hAnsi="Times New Roman"/>
        </w:rPr>
      </w:pPr>
      <w:r w:rsidRPr="00F363B1">
        <w:rPr>
          <w:rFonts w:ascii="Times New Roman" w:hAnsi="Times New Roman"/>
        </w:rPr>
        <w:t xml:space="preserve">USG </w:t>
      </w:r>
      <w:r w:rsidR="002967DC" w:rsidRPr="00F363B1">
        <w:rPr>
          <w:rFonts w:ascii="Times New Roman" w:hAnsi="Times New Roman"/>
        </w:rPr>
        <w:t xml:space="preserve">prístroj, </w:t>
      </w:r>
    </w:p>
    <w:p w14:paraId="274C1144" w14:textId="403BA326" w:rsidR="002967DC" w:rsidRPr="007727AE" w:rsidRDefault="002967DC" w:rsidP="00142124">
      <w:pPr>
        <w:pStyle w:val="ListParagraph"/>
        <w:numPr>
          <w:ilvl w:val="0"/>
          <w:numId w:val="504"/>
        </w:numPr>
        <w:rPr>
          <w:rFonts w:ascii="Times New Roman" w:hAnsi="Times New Roman"/>
        </w:rPr>
      </w:pPr>
      <w:r w:rsidRPr="00F363B1">
        <w:rPr>
          <w:rFonts w:ascii="Times New Roman" w:hAnsi="Times New Roman"/>
        </w:rPr>
        <w:t>nástroje na odber biopsie.</w:t>
      </w:r>
    </w:p>
    <w:p w14:paraId="2C3F34C5" w14:textId="77777777" w:rsidR="002967DC" w:rsidRPr="00F363B1" w:rsidRDefault="002967DC" w:rsidP="00656421">
      <w:pPr>
        <w:pStyle w:val="Heading2"/>
        <w:spacing w:before="0"/>
        <w:ind w:left="578" w:hanging="578"/>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V. úrovne</w:t>
      </w:r>
    </w:p>
    <w:p w14:paraId="685751CF" w14:textId="2A874DBE" w:rsidR="002967DC" w:rsidRPr="00F363B1" w:rsidRDefault="002967DC" w:rsidP="00142124">
      <w:pPr>
        <w:pStyle w:val="ListParagraph"/>
        <w:numPr>
          <w:ilvl w:val="0"/>
          <w:numId w:val="488"/>
        </w:numPr>
        <w:rPr>
          <w:rFonts w:ascii="Times New Roman" w:hAnsi="Times New Roman"/>
        </w:rPr>
      </w:pPr>
      <w:r w:rsidRPr="00F363B1">
        <w:rPr>
          <w:rFonts w:ascii="Times New Roman" w:hAnsi="Times New Roman"/>
        </w:rPr>
        <w:t xml:space="preserve">Špeciálne personálne zabezpečenie je </w:t>
      </w:r>
    </w:p>
    <w:p w14:paraId="78EA7399" w14:textId="011B848D" w:rsidR="002967DC" w:rsidRPr="00F363B1" w:rsidRDefault="002967DC" w:rsidP="00142124">
      <w:pPr>
        <w:pStyle w:val="ListParagraph"/>
        <w:numPr>
          <w:ilvl w:val="0"/>
          <w:numId w:val="489"/>
        </w:numPr>
        <w:rPr>
          <w:rFonts w:ascii="Times New Roman" w:hAnsi="Times New Roman"/>
        </w:rPr>
      </w:pPr>
      <w:r w:rsidRPr="00F363B1">
        <w:rPr>
          <w:rFonts w:ascii="Times New Roman" w:hAnsi="Times New Roman"/>
        </w:rPr>
        <w:t>lekár so špecializáciu v špecializovanom odbore pediatrická gynekológia alebo lekár so špecializáciou v špecializovanom odbore gynekológia a pôrodníctvo so skúsenosťou v pediatrickej gynekológii, s úväzkom 0,1,</w:t>
      </w:r>
    </w:p>
    <w:p w14:paraId="011A617A" w14:textId="79991730" w:rsidR="007530BB" w:rsidRPr="00F363B1" w:rsidRDefault="007530BB" w:rsidP="00142124">
      <w:pPr>
        <w:pStyle w:val="ListParagraph"/>
        <w:numPr>
          <w:ilvl w:val="0"/>
          <w:numId w:val="489"/>
        </w:numPr>
        <w:rPr>
          <w:rFonts w:ascii="Times New Roman" w:hAnsi="Times New Roman"/>
        </w:rPr>
      </w:pPr>
      <w:r w:rsidRPr="00F363B1">
        <w:rPr>
          <w:rFonts w:ascii="Times New Roman" w:hAnsi="Times New Roman"/>
        </w:rPr>
        <w:t>lekár so špecializáciou v špecializačnom odbore pediatria podľa osobitného predpisu,</w:t>
      </w:r>
      <w:r w:rsidRPr="00F363B1">
        <w:rPr>
          <w:rFonts w:ascii="Times New Roman" w:hAnsi="Times New Roman"/>
          <w:vertAlign w:val="superscript"/>
        </w:rPr>
        <w:t>1</w:t>
      </w:r>
    </w:p>
    <w:p w14:paraId="5561A905" w14:textId="77777777" w:rsidR="002967DC" w:rsidRPr="00F363B1" w:rsidRDefault="002967DC" w:rsidP="00142124">
      <w:pPr>
        <w:pStyle w:val="ListParagraph"/>
        <w:numPr>
          <w:ilvl w:val="0"/>
          <w:numId w:val="489"/>
        </w:numPr>
        <w:rPr>
          <w:rFonts w:ascii="Times New Roman" w:hAnsi="Times New Roman"/>
        </w:rPr>
      </w:pPr>
      <w:r w:rsidRPr="00F363B1">
        <w:rPr>
          <w:rFonts w:ascii="Times New Roman" w:hAnsi="Times New Roman"/>
        </w:rPr>
        <w:t>sestra so špecializáciou v špecializačnom odbore ošetrovateľská starostlivosť v pediatrii alebo sestra so skúsenosťou s prácou s deťmi,</w:t>
      </w:r>
    </w:p>
    <w:p w14:paraId="1E9E08FF" w14:textId="77777777" w:rsidR="002967DC" w:rsidRPr="00F363B1" w:rsidRDefault="002967DC" w:rsidP="00142124">
      <w:pPr>
        <w:pStyle w:val="ListParagraph"/>
        <w:numPr>
          <w:ilvl w:val="0"/>
          <w:numId w:val="489"/>
        </w:numPr>
        <w:rPr>
          <w:rFonts w:ascii="Times New Roman" w:hAnsi="Times New Roman"/>
        </w:rPr>
      </w:pPr>
      <w:r w:rsidRPr="00F363B1">
        <w:rPr>
          <w:rFonts w:ascii="Times New Roman" w:hAnsi="Times New Roman"/>
        </w:rPr>
        <w:t>ošetrovateľský personál so skúsenosťou s prácou s deťmi.</w:t>
      </w:r>
    </w:p>
    <w:p w14:paraId="2FCBF2DC" w14:textId="77777777" w:rsidR="002967DC" w:rsidRPr="00F363B1" w:rsidRDefault="002967DC" w:rsidP="00656421">
      <w:pPr>
        <w:pStyle w:val="Default"/>
        <w:jc w:val="both"/>
        <w:rPr>
          <w:rFonts w:ascii="Times New Roman" w:hAnsi="Times New Roman" w:cs="Times New Roman"/>
          <w:color w:val="auto"/>
        </w:rPr>
      </w:pPr>
    </w:p>
    <w:p w14:paraId="3E309BB1" w14:textId="77777777" w:rsidR="002967DC" w:rsidRPr="00F363B1" w:rsidRDefault="002967DC" w:rsidP="00142124">
      <w:pPr>
        <w:pStyle w:val="ListParagraph"/>
        <w:numPr>
          <w:ilvl w:val="0"/>
          <w:numId w:val="488"/>
        </w:numPr>
        <w:rPr>
          <w:rFonts w:ascii="Times New Roman" w:hAnsi="Times New Roman"/>
        </w:rPr>
      </w:pPr>
      <w:r w:rsidRPr="00F363B1">
        <w:rPr>
          <w:rFonts w:ascii="Times New Roman" w:hAnsi="Times New Roman"/>
        </w:rPr>
        <w:t>Špeciálne personálne zabezpečenie je dostupnosť konziliárnej služby v nemocnici</w:t>
      </w:r>
    </w:p>
    <w:p w14:paraId="1226DA4C" w14:textId="077462BB" w:rsidR="001E1694" w:rsidRPr="00F363B1" w:rsidRDefault="001E1694" w:rsidP="00142124">
      <w:pPr>
        <w:pStyle w:val="Default"/>
        <w:numPr>
          <w:ilvl w:val="0"/>
          <w:numId w:val="505"/>
        </w:numPr>
        <w:jc w:val="both"/>
        <w:rPr>
          <w:rFonts w:ascii="Times New Roman" w:hAnsi="Times New Roman" w:cs="Times New Roman"/>
          <w:color w:val="auto"/>
        </w:rPr>
      </w:pPr>
      <w:r w:rsidRPr="00F363B1">
        <w:rPr>
          <w:rFonts w:ascii="Times New Roman" w:hAnsi="Times New Roman" w:cs="Times New Roman"/>
          <w:color w:val="auto"/>
        </w:rPr>
        <w:t>lekár so špecializáciou v špecializačnom odbore pediatrická endokrinológia a diabetológia, poruchy látkovej premeny a výživy, s úväzkom 0,1,</w:t>
      </w:r>
    </w:p>
    <w:p w14:paraId="01F427A1" w14:textId="77777777" w:rsidR="002967DC" w:rsidRPr="00F363B1" w:rsidRDefault="002967DC" w:rsidP="00142124">
      <w:pPr>
        <w:pStyle w:val="ListParagraph"/>
        <w:numPr>
          <w:ilvl w:val="0"/>
          <w:numId w:val="505"/>
        </w:numPr>
        <w:contextualSpacing w:val="0"/>
        <w:rPr>
          <w:rFonts w:ascii="Times New Roman" w:hAnsi="Times New Roman"/>
        </w:rPr>
      </w:pPr>
      <w:r w:rsidRPr="00F363B1">
        <w:rPr>
          <w:rFonts w:ascii="Times New Roman" w:hAnsi="Times New Roman"/>
        </w:rPr>
        <w:t>lekár so špecializáciou v špecializačnom odbore pediatrická kardiológia, s úväzkom 0,1,</w:t>
      </w:r>
    </w:p>
    <w:p w14:paraId="50EF2094" w14:textId="77777777" w:rsidR="002967DC" w:rsidRPr="00F363B1" w:rsidRDefault="002967DC" w:rsidP="00142124">
      <w:pPr>
        <w:pStyle w:val="ListParagraph"/>
        <w:numPr>
          <w:ilvl w:val="0"/>
          <w:numId w:val="505"/>
        </w:numPr>
        <w:contextualSpacing w:val="0"/>
        <w:rPr>
          <w:rFonts w:ascii="Times New Roman" w:hAnsi="Times New Roman"/>
        </w:rPr>
      </w:pPr>
      <w:r w:rsidRPr="00F363B1">
        <w:rPr>
          <w:rFonts w:ascii="Times New Roman" w:hAnsi="Times New Roman"/>
        </w:rPr>
        <w:t>lekár so špecializáciou v špecializačnom odbore pediatrická hematológia a onkológia, s úväzkom 0,1,</w:t>
      </w:r>
    </w:p>
    <w:p w14:paraId="00C1A330" w14:textId="77777777" w:rsidR="002967DC" w:rsidRPr="00F363B1" w:rsidRDefault="002967DC" w:rsidP="00142124">
      <w:pPr>
        <w:pStyle w:val="ListParagraph"/>
        <w:numPr>
          <w:ilvl w:val="0"/>
          <w:numId w:val="505"/>
        </w:numPr>
        <w:contextualSpacing w:val="0"/>
        <w:rPr>
          <w:rFonts w:ascii="Times New Roman" w:hAnsi="Times New Roman"/>
        </w:rPr>
      </w:pPr>
      <w:r w:rsidRPr="00F363B1">
        <w:rPr>
          <w:rFonts w:ascii="Times New Roman" w:hAnsi="Times New Roman"/>
        </w:rPr>
        <w:t>lekár so špecializáciou v špecializačnom odbore chirurgia alebo lekár so špecializáciou v špecializačnom odbore pediatrická chirurgia, s úväzkom 0,1,</w:t>
      </w:r>
    </w:p>
    <w:p w14:paraId="1F9E1E9D" w14:textId="77777777" w:rsidR="002967DC" w:rsidRPr="00F363B1" w:rsidRDefault="002967DC" w:rsidP="00142124">
      <w:pPr>
        <w:pStyle w:val="Default"/>
        <w:numPr>
          <w:ilvl w:val="0"/>
          <w:numId w:val="505"/>
        </w:numPr>
        <w:jc w:val="both"/>
        <w:rPr>
          <w:rFonts w:ascii="Times New Roman" w:hAnsi="Times New Roman" w:cs="Times New Roman"/>
          <w:color w:val="auto"/>
        </w:rPr>
      </w:pPr>
      <w:r w:rsidRPr="00F363B1">
        <w:rPr>
          <w:rFonts w:ascii="Times New Roman" w:hAnsi="Times New Roman" w:cs="Times New Roman"/>
          <w:color w:val="auto"/>
        </w:rPr>
        <w:t>fyzioterapeut.</w:t>
      </w:r>
    </w:p>
    <w:p w14:paraId="10092D07" w14:textId="77777777" w:rsidR="002967DC" w:rsidRPr="00F363B1" w:rsidRDefault="002967DC" w:rsidP="00656421">
      <w:pPr>
        <w:jc w:val="both"/>
      </w:pPr>
    </w:p>
    <w:p w14:paraId="4B11292A" w14:textId="77777777" w:rsidR="002967DC" w:rsidRPr="00F363B1" w:rsidRDefault="002967DC" w:rsidP="00142124">
      <w:pPr>
        <w:pStyle w:val="ListParagraph"/>
        <w:numPr>
          <w:ilvl w:val="0"/>
          <w:numId w:val="488"/>
        </w:numPr>
        <w:rPr>
          <w:rFonts w:ascii="Times New Roman" w:hAnsi="Times New Roman"/>
        </w:rPr>
      </w:pPr>
      <w:r w:rsidRPr="00F363B1">
        <w:rPr>
          <w:rFonts w:ascii="Times New Roman" w:hAnsi="Times New Roman"/>
        </w:rPr>
        <w:t>Špeciálne personálne zabezpečenie pre medicínsku službu „Rekonštrukčná operácia vrodenej vývojovej chyby genitálu (výkony pri diagnózach Q50.0 - Q52.9)“ je</w:t>
      </w:r>
    </w:p>
    <w:p w14:paraId="6C651A9E" w14:textId="77777777" w:rsidR="002967DC" w:rsidRPr="00F363B1" w:rsidRDefault="002967DC" w:rsidP="00142124">
      <w:pPr>
        <w:pStyle w:val="ListParagraph"/>
        <w:numPr>
          <w:ilvl w:val="0"/>
          <w:numId w:val="492"/>
        </w:numPr>
        <w:contextualSpacing w:val="0"/>
        <w:rPr>
          <w:rFonts w:ascii="Times New Roman" w:hAnsi="Times New Roman"/>
        </w:rPr>
      </w:pPr>
      <w:r w:rsidRPr="00F363B1">
        <w:rPr>
          <w:rFonts w:ascii="Times New Roman" w:hAnsi="Times New Roman"/>
        </w:rPr>
        <w:t>lekár so špecializáciou v špecializačnom odbore urológia alebo lekár so špecializáciou v špecializačnom odbore pediatrická urológia, s úväzkom 0,1,</w:t>
      </w:r>
    </w:p>
    <w:p w14:paraId="7DBB0646" w14:textId="77777777" w:rsidR="002967DC" w:rsidRPr="00F363B1" w:rsidRDefault="002967DC" w:rsidP="00142124">
      <w:pPr>
        <w:pStyle w:val="ListParagraph"/>
        <w:numPr>
          <w:ilvl w:val="0"/>
          <w:numId w:val="492"/>
        </w:numPr>
        <w:contextualSpacing w:val="0"/>
        <w:rPr>
          <w:rFonts w:ascii="Times New Roman" w:hAnsi="Times New Roman"/>
        </w:rPr>
      </w:pPr>
      <w:r w:rsidRPr="00F363B1">
        <w:rPr>
          <w:rFonts w:ascii="Times New Roman" w:hAnsi="Times New Roman"/>
        </w:rPr>
        <w:t>lekár so špecializáciou v špecializačnom odbore chirurgia alebo lekár so špecializáciou v špecializačnom odbore  detská chirurgia, s úväzkom 0,1.</w:t>
      </w:r>
    </w:p>
    <w:p w14:paraId="0AEC9468" w14:textId="77777777" w:rsidR="002967DC" w:rsidRPr="00F363B1" w:rsidRDefault="002967DC" w:rsidP="00656421">
      <w:pPr>
        <w:pStyle w:val="ListParagraph"/>
        <w:contextualSpacing w:val="0"/>
        <w:rPr>
          <w:rFonts w:ascii="Times New Roman" w:hAnsi="Times New Roman"/>
        </w:rPr>
      </w:pPr>
    </w:p>
    <w:p w14:paraId="31061FB1" w14:textId="77777777" w:rsidR="002967DC" w:rsidRPr="00F363B1" w:rsidRDefault="002967DC" w:rsidP="00142124">
      <w:pPr>
        <w:pStyle w:val="ListParagraph"/>
        <w:numPr>
          <w:ilvl w:val="0"/>
          <w:numId w:val="488"/>
        </w:numPr>
        <w:rPr>
          <w:rFonts w:ascii="Times New Roman" w:hAnsi="Times New Roman"/>
        </w:rPr>
      </w:pPr>
      <w:r w:rsidRPr="00F363B1">
        <w:rPr>
          <w:rFonts w:ascii="Times New Roman" w:hAnsi="Times New Roman"/>
        </w:rPr>
        <w:t>Špeciálne personálne zabezpečenie pri poskytovaní hybridnej sály s vybavením je lekár s certifikátom v certifikovanej pracovnej činnosti intervenčná rádiológia, s úväzkom 0,1.</w:t>
      </w:r>
    </w:p>
    <w:p w14:paraId="52FA8ED5" w14:textId="77777777" w:rsidR="002967DC" w:rsidRPr="00F363B1" w:rsidRDefault="002967DC" w:rsidP="00656421">
      <w:pPr>
        <w:jc w:val="both"/>
      </w:pPr>
    </w:p>
    <w:p w14:paraId="714670CB" w14:textId="77777777" w:rsidR="002967DC" w:rsidRPr="00F363B1" w:rsidRDefault="002967DC" w:rsidP="00142124">
      <w:pPr>
        <w:pStyle w:val="ListParagraph"/>
        <w:numPr>
          <w:ilvl w:val="0"/>
          <w:numId w:val="488"/>
        </w:numPr>
        <w:rPr>
          <w:rFonts w:ascii="Times New Roman" w:hAnsi="Times New Roman"/>
        </w:rPr>
      </w:pPr>
      <w:r w:rsidRPr="00F363B1">
        <w:rPr>
          <w:rFonts w:ascii="Times New Roman" w:hAnsi="Times New Roman"/>
        </w:rPr>
        <w:t xml:space="preserve">Špeciálne materiálno-technické vybavenie </w:t>
      </w:r>
    </w:p>
    <w:p w14:paraId="36621FC5" w14:textId="0F2F5192" w:rsidR="002967DC" w:rsidRPr="00F363B1" w:rsidRDefault="00321A87" w:rsidP="00142124">
      <w:pPr>
        <w:pStyle w:val="ListParagraph"/>
        <w:numPr>
          <w:ilvl w:val="0"/>
          <w:numId w:val="506"/>
        </w:numPr>
        <w:rPr>
          <w:rFonts w:ascii="Times New Roman" w:hAnsi="Times New Roman"/>
        </w:rPr>
      </w:pPr>
      <w:r w:rsidRPr="00F363B1">
        <w:rPr>
          <w:rFonts w:ascii="Times New Roman" w:hAnsi="Times New Roman"/>
        </w:rPr>
        <w:t xml:space="preserve">USG </w:t>
      </w:r>
      <w:r w:rsidR="002967DC" w:rsidRPr="00F363B1">
        <w:rPr>
          <w:rFonts w:ascii="Times New Roman" w:hAnsi="Times New Roman"/>
        </w:rPr>
        <w:t>prístroj,</w:t>
      </w:r>
    </w:p>
    <w:p w14:paraId="6D69A45A" w14:textId="77777777" w:rsidR="002967DC" w:rsidRPr="00F363B1" w:rsidRDefault="002967DC" w:rsidP="00142124">
      <w:pPr>
        <w:pStyle w:val="ListParagraph"/>
        <w:numPr>
          <w:ilvl w:val="0"/>
          <w:numId w:val="506"/>
        </w:numPr>
        <w:rPr>
          <w:rFonts w:ascii="Times New Roman" w:hAnsi="Times New Roman"/>
        </w:rPr>
      </w:pPr>
      <w:r w:rsidRPr="00F363B1">
        <w:rPr>
          <w:rFonts w:ascii="Times New Roman" w:hAnsi="Times New Roman"/>
        </w:rPr>
        <w:t>nástroje na odber biopsie (napríklad kolchotom),</w:t>
      </w:r>
    </w:p>
    <w:p w14:paraId="08D2FE18" w14:textId="77777777" w:rsidR="002967DC" w:rsidRPr="00F363B1" w:rsidRDefault="002967DC" w:rsidP="00142124">
      <w:pPr>
        <w:pStyle w:val="ListParagraph"/>
        <w:numPr>
          <w:ilvl w:val="0"/>
          <w:numId w:val="506"/>
        </w:numPr>
        <w:rPr>
          <w:rFonts w:ascii="Times New Roman" w:hAnsi="Times New Roman"/>
        </w:rPr>
      </w:pPr>
      <w:r w:rsidRPr="00F363B1">
        <w:rPr>
          <w:rFonts w:ascii="Times New Roman" w:hAnsi="Times New Roman"/>
        </w:rPr>
        <w:t>set na vykonanie akútnej laparotómie alebo set na vykonanie akútnej laparoskopie,</w:t>
      </w:r>
    </w:p>
    <w:p w14:paraId="216A99B1" w14:textId="77777777" w:rsidR="002967DC" w:rsidRPr="00F363B1" w:rsidRDefault="002967DC" w:rsidP="00142124">
      <w:pPr>
        <w:pStyle w:val="ListParagraph"/>
        <w:numPr>
          <w:ilvl w:val="0"/>
          <w:numId w:val="506"/>
        </w:numPr>
        <w:rPr>
          <w:rFonts w:ascii="Times New Roman" w:hAnsi="Times New Roman"/>
        </w:rPr>
      </w:pPr>
      <w:r w:rsidRPr="00F363B1">
        <w:rPr>
          <w:rFonts w:ascii="Times New Roman" w:hAnsi="Times New Roman"/>
        </w:rPr>
        <w:t>diagnostický a operačný hysteroskop,</w:t>
      </w:r>
    </w:p>
    <w:p w14:paraId="1196CCE8" w14:textId="77777777" w:rsidR="002967DC" w:rsidRPr="00F363B1" w:rsidRDefault="002967DC" w:rsidP="00142124">
      <w:pPr>
        <w:pStyle w:val="ListParagraph"/>
        <w:numPr>
          <w:ilvl w:val="0"/>
          <w:numId w:val="506"/>
        </w:numPr>
        <w:rPr>
          <w:rFonts w:ascii="Times New Roman" w:hAnsi="Times New Roman"/>
        </w:rPr>
      </w:pPr>
      <w:r w:rsidRPr="00F363B1">
        <w:rPr>
          <w:rFonts w:ascii="Times New Roman" w:hAnsi="Times New Roman"/>
        </w:rPr>
        <w:t>vaginoskop alebo cystoskop alebo zodpovedajúci hysteroskop,</w:t>
      </w:r>
    </w:p>
    <w:p w14:paraId="613F9D32" w14:textId="6314B131" w:rsidR="002967DC" w:rsidRPr="00F363B1" w:rsidRDefault="00321A87" w:rsidP="00142124">
      <w:pPr>
        <w:pStyle w:val="ListParagraph"/>
        <w:numPr>
          <w:ilvl w:val="0"/>
          <w:numId w:val="506"/>
        </w:numPr>
        <w:rPr>
          <w:rFonts w:ascii="Times New Roman" w:hAnsi="Times New Roman"/>
        </w:rPr>
      </w:pPr>
      <w:r w:rsidRPr="00F363B1">
        <w:rPr>
          <w:rFonts w:ascii="Times New Roman" w:hAnsi="Times New Roman"/>
        </w:rPr>
        <w:t xml:space="preserve">USG </w:t>
      </w:r>
      <w:r w:rsidR="002967DC" w:rsidRPr="00F363B1">
        <w:rPr>
          <w:rFonts w:ascii="Times New Roman" w:hAnsi="Times New Roman"/>
        </w:rPr>
        <w:t>prístroje s možnosťou 3D/4D zobrazenia,</w:t>
      </w:r>
    </w:p>
    <w:p w14:paraId="607E7ADA" w14:textId="77777777" w:rsidR="002967DC" w:rsidRPr="00F363B1" w:rsidRDefault="002967DC" w:rsidP="00142124">
      <w:pPr>
        <w:pStyle w:val="ListParagraph"/>
        <w:numPr>
          <w:ilvl w:val="0"/>
          <w:numId w:val="506"/>
        </w:numPr>
        <w:rPr>
          <w:rFonts w:ascii="Times New Roman" w:hAnsi="Times New Roman"/>
        </w:rPr>
      </w:pPr>
      <w:r w:rsidRPr="00F363B1">
        <w:rPr>
          <w:rFonts w:ascii="Times New Roman" w:hAnsi="Times New Roman"/>
        </w:rPr>
        <w:t>CT prístroj, v rámci zariadenia,</w:t>
      </w:r>
    </w:p>
    <w:p w14:paraId="6F3BE86A" w14:textId="063CEB76" w:rsidR="002967DC" w:rsidRPr="00F363B1" w:rsidRDefault="002967DC" w:rsidP="00142124">
      <w:pPr>
        <w:pStyle w:val="ListParagraph"/>
        <w:numPr>
          <w:ilvl w:val="0"/>
          <w:numId w:val="506"/>
        </w:numPr>
        <w:rPr>
          <w:rFonts w:ascii="Times New Roman" w:hAnsi="Times New Roman"/>
        </w:rPr>
      </w:pPr>
      <w:r w:rsidRPr="00F363B1">
        <w:rPr>
          <w:rFonts w:ascii="Times New Roman" w:hAnsi="Times New Roman"/>
        </w:rPr>
        <w:t>magnetická rezonancia</w:t>
      </w:r>
      <w:r w:rsidR="002D63D2" w:rsidRPr="00F363B1">
        <w:rPr>
          <w:rFonts w:ascii="Times New Roman" w:hAnsi="Times New Roman"/>
        </w:rPr>
        <w:t xml:space="preserve"> alebo na základe zmluvného vzťahu</w:t>
      </w:r>
      <w:r w:rsidRPr="00F363B1">
        <w:rPr>
          <w:rFonts w:ascii="Times New Roman" w:hAnsi="Times New Roman"/>
        </w:rPr>
        <w:t>,</w:t>
      </w:r>
    </w:p>
    <w:p w14:paraId="685027F0" w14:textId="77777777" w:rsidR="002967DC" w:rsidRPr="00F363B1" w:rsidRDefault="002967DC" w:rsidP="00142124">
      <w:pPr>
        <w:pStyle w:val="ListParagraph"/>
        <w:numPr>
          <w:ilvl w:val="0"/>
          <w:numId w:val="506"/>
        </w:numPr>
        <w:rPr>
          <w:rFonts w:ascii="Times New Roman" w:hAnsi="Times New Roman"/>
        </w:rPr>
      </w:pPr>
      <w:r w:rsidRPr="00F363B1">
        <w:rPr>
          <w:rFonts w:ascii="Times New Roman" w:hAnsi="Times New Roman"/>
        </w:rPr>
        <w:t>hybridná sála s mobilným C-ramenom na angiografiu,</w:t>
      </w:r>
    </w:p>
    <w:p w14:paraId="6618FE92" w14:textId="77777777" w:rsidR="002967DC" w:rsidRPr="00F363B1" w:rsidRDefault="002967DC" w:rsidP="00142124">
      <w:pPr>
        <w:pStyle w:val="ListParagraph"/>
        <w:numPr>
          <w:ilvl w:val="0"/>
          <w:numId w:val="506"/>
        </w:numPr>
        <w:rPr>
          <w:rFonts w:ascii="Times New Roman" w:hAnsi="Times New Roman"/>
        </w:rPr>
      </w:pPr>
      <w:r w:rsidRPr="00F363B1">
        <w:rPr>
          <w:rFonts w:ascii="Times New Roman" w:hAnsi="Times New Roman"/>
        </w:rPr>
        <w:t>operačná sála s robotickou chirurgiou.</w:t>
      </w:r>
    </w:p>
    <w:p w14:paraId="67EB25D1" w14:textId="77777777" w:rsidR="002967DC" w:rsidRPr="00F363B1" w:rsidRDefault="002967DC" w:rsidP="00656421">
      <w:pPr>
        <w:jc w:val="both"/>
      </w:pPr>
    </w:p>
    <w:p w14:paraId="4316A9A7" w14:textId="62B9E825" w:rsidR="002967DC" w:rsidRPr="00F363B1" w:rsidRDefault="004D037D" w:rsidP="00142124">
      <w:pPr>
        <w:pStyle w:val="ListParagraph"/>
        <w:numPr>
          <w:ilvl w:val="0"/>
          <w:numId w:val="488"/>
        </w:numPr>
        <w:rPr>
          <w:rFonts w:ascii="Times New Roman" w:hAnsi="Times New Roman"/>
        </w:rPr>
      </w:pPr>
      <w:r w:rsidRPr="00F363B1">
        <w:rPr>
          <w:rFonts w:ascii="Times New Roman" w:hAnsi="Times New Roman"/>
        </w:rPr>
        <w:t>Podmienky pre poskytnutie diagnostiky a liečby počas hospitalizácie sú</w:t>
      </w:r>
    </w:p>
    <w:p w14:paraId="5FCE1223" w14:textId="0B941472" w:rsidR="00E92C07" w:rsidRPr="00F363B1" w:rsidRDefault="002967DC" w:rsidP="00142124">
      <w:pPr>
        <w:pStyle w:val="Default"/>
        <w:numPr>
          <w:ilvl w:val="0"/>
          <w:numId w:val="507"/>
        </w:numPr>
        <w:jc w:val="both"/>
        <w:rPr>
          <w:rFonts w:ascii="Times New Roman" w:hAnsi="Times New Roman" w:cs="Times New Roman"/>
          <w:color w:val="auto"/>
        </w:rPr>
      </w:pPr>
      <w:r w:rsidRPr="00F363B1">
        <w:rPr>
          <w:rFonts w:ascii="Times New Roman" w:hAnsi="Times New Roman" w:cs="Times New Roman"/>
          <w:color w:val="auto"/>
        </w:rPr>
        <w:t>lôžka na pozákrokové sledovanie s prístrojovým vybavením na monitorovanie klinického stavu pacientky,</w:t>
      </w:r>
    </w:p>
    <w:p w14:paraId="15DD7BF6" w14:textId="77777777" w:rsidR="002967DC" w:rsidRPr="00F363B1" w:rsidRDefault="002967DC" w:rsidP="00142124">
      <w:pPr>
        <w:pStyle w:val="ListParagraph"/>
        <w:numPr>
          <w:ilvl w:val="0"/>
          <w:numId w:val="507"/>
        </w:numPr>
        <w:rPr>
          <w:rFonts w:ascii="Times New Roman" w:hAnsi="Times New Roman"/>
        </w:rPr>
      </w:pPr>
      <w:r w:rsidRPr="00F363B1">
        <w:rPr>
          <w:rFonts w:ascii="Times New Roman" w:hAnsi="Times New Roman"/>
        </w:rPr>
        <w:t>dostupnosť histologického vyšetrenia,</w:t>
      </w:r>
    </w:p>
    <w:p w14:paraId="6CE94E4D" w14:textId="77777777" w:rsidR="002967DC" w:rsidRPr="00F363B1" w:rsidRDefault="002967DC" w:rsidP="00142124">
      <w:pPr>
        <w:pStyle w:val="Default"/>
        <w:numPr>
          <w:ilvl w:val="0"/>
          <w:numId w:val="507"/>
        </w:numPr>
        <w:jc w:val="both"/>
        <w:rPr>
          <w:rFonts w:ascii="Times New Roman" w:hAnsi="Times New Roman" w:cs="Times New Roman"/>
          <w:color w:val="auto"/>
        </w:rPr>
      </w:pPr>
      <w:r w:rsidRPr="00F363B1">
        <w:rPr>
          <w:rFonts w:ascii="Times New Roman" w:hAnsi="Times New Roman" w:cs="Times New Roman"/>
          <w:color w:val="auto"/>
        </w:rPr>
        <w:t>zabezpečenie izolácie infekčnej pacientky pri pôrode, hospitalizácii alebo operácii.</w:t>
      </w:r>
    </w:p>
    <w:p w14:paraId="4D6DDA2E" w14:textId="77777777" w:rsidR="002967DC" w:rsidRPr="00F363B1" w:rsidRDefault="002967DC" w:rsidP="00656421">
      <w:pPr>
        <w:jc w:val="both"/>
      </w:pPr>
    </w:p>
    <w:p w14:paraId="0A57FA72" w14:textId="52044F1B" w:rsidR="002967DC" w:rsidRPr="00F363B1" w:rsidRDefault="002967DC" w:rsidP="00142124">
      <w:pPr>
        <w:pStyle w:val="ListParagraph"/>
        <w:numPr>
          <w:ilvl w:val="0"/>
          <w:numId w:val="488"/>
        </w:numPr>
        <w:rPr>
          <w:rFonts w:ascii="Times New Roman" w:hAnsi="Times New Roman"/>
        </w:rPr>
      </w:pPr>
      <w:r w:rsidRPr="00F363B1">
        <w:rPr>
          <w:rFonts w:ascii="Times New Roman" w:hAnsi="Times New Roman"/>
        </w:rPr>
        <w:t>Špeciálne personálne zabezpečenie pre poskytovanie onkogyneko</w:t>
      </w:r>
      <w:r w:rsidR="00851036" w:rsidRPr="00F363B1">
        <w:rPr>
          <w:rFonts w:ascii="Times New Roman" w:hAnsi="Times New Roman"/>
        </w:rPr>
        <w:t xml:space="preserve">logických medicínskych služieb </w:t>
      </w:r>
      <w:r w:rsidRPr="00F363B1">
        <w:rPr>
          <w:rFonts w:ascii="Times New Roman" w:hAnsi="Times New Roman"/>
        </w:rPr>
        <w:t>Onkologické výkony - krčok uteru, Onkologické výkony - lymfatické uzliny, Onkologické výkony – ovár</w:t>
      </w:r>
      <w:r w:rsidR="00851036" w:rsidRPr="00F363B1">
        <w:rPr>
          <w:rFonts w:ascii="Times New Roman" w:hAnsi="Times New Roman"/>
        </w:rPr>
        <w:t>iá a Onkologické výkony – uterus</w:t>
      </w:r>
      <w:r w:rsidRPr="00F363B1">
        <w:rPr>
          <w:rFonts w:ascii="Times New Roman" w:hAnsi="Times New Roman"/>
        </w:rPr>
        <w:t xml:space="preserve"> sú lekári so špecializáciou v špecializačnom odbore pediatrická gynekológia, s kumulatívnym úväzkom 0,1.</w:t>
      </w:r>
    </w:p>
    <w:p w14:paraId="6C2F91D2" w14:textId="77777777" w:rsidR="002967DC" w:rsidRPr="00F363B1" w:rsidRDefault="002967DC" w:rsidP="00656421">
      <w:pPr>
        <w:jc w:val="both"/>
      </w:pPr>
    </w:p>
    <w:p w14:paraId="77FA1E25" w14:textId="1426343B" w:rsidR="002967DC" w:rsidRPr="00F363B1" w:rsidRDefault="002967DC" w:rsidP="00142124">
      <w:pPr>
        <w:pStyle w:val="ListParagraph"/>
        <w:numPr>
          <w:ilvl w:val="0"/>
          <w:numId w:val="488"/>
        </w:numPr>
        <w:rPr>
          <w:rFonts w:ascii="Times New Roman" w:hAnsi="Times New Roman"/>
        </w:rPr>
      </w:pPr>
      <w:r w:rsidRPr="00F363B1">
        <w:rPr>
          <w:rFonts w:ascii="Times New Roman" w:hAnsi="Times New Roman"/>
        </w:rPr>
        <w:t>Špeciálne personálne zabezpečenie pri poskytovaní onkogynekologických medicínskych služieb Onkologické výkony - krčok uteru, Onkologické výkony - lymfatické uzliny, Onkologické výkony – ováriá</w:t>
      </w:r>
      <w:r w:rsidR="002F4973" w:rsidRPr="00F363B1">
        <w:rPr>
          <w:rFonts w:ascii="Times New Roman" w:hAnsi="Times New Roman"/>
        </w:rPr>
        <w:t xml:space="preserve"> a</w:t>
      </w:r>
      <w:r w:rsidRPr="00F363B1">
        <w:rPr>
          <w:rFonts w:ascii="Times New Roman" w:hAnsi="Times New Roman"/>
        </w:rPr>
        <w:t xml:space="preserve"> Onkologické výkony – uterus je dostupnosť konziliárnej služby</w:t>
      </w:r>
      <w:r w:rsidR="00B62224" w:rsidRPr="00F363B1">
        <w:rPr>
          <w:rFonts w:ascii="Times New Roman" w:hAnsi="Times New Roman"/>
        </w:rPr>
        <w:t xml:space="preserve"> v nemocnici</w:t>
      </w:r>
    </w:p>
    <w:p w14:paraId="51637132" w14:textId="77777777" w:rsidR="002967DC" w:rsidRPr="00F363B1" w:rsidRDefault="002967DC" w:rsidP="00142124">
      <w:pPr>
        <w:pStyle w:val="ListParagraph"/>
        <w:numPr>
          <w:ilvl w:val="0"/>
          <w:numId w:val="490"/>
        </w:numPr>
        <w:contextualSpacing w:val="0"/>
        <w:rPr>
          <w:rFonts w:ascii="Times New Roman" w:hAnsi="Times New Roman"/>
        </w:rPr>
      </w:pPr>
      <w:r w:rsidRPr="00F363B1">
        <w:rPr>
          <w:rFonts w:ascii="Times New Roman" w:hAnsi="Times New Roman"/>
        </w:rPr>
        <w:t>lekár so špecializáciou v špecializačnom odbore detská chirurgia, s úväzkom 0,1,</w:t>
      </w:r>
    </w:p>
    <w:p w14:paraId="6EFA5976" w14:textId="77777777" w:rsidR="002967DC" w:rsidRPr="00F363B1" w:rsidRDefault="002967DC" w:rsidP="00142124">
      <w:pPr>
        <w:pStyle w:val="ListParagraph"/>
        <w:numPr>
          <w:ilvl w:val="0"/>
          <w:numId w:val="490"/>
        </w:numPr>
        <w:contextualSpacing w:val="0"/>
        <w:rPr>
          <w:rFonts w:ascii="Times New Roman" w:hAnsi="Times New Roman"/>
        </w:rPr>
      </w:pPr>
      <w:r w:rsidRPr="00F363B1">
        <w:rPr>
          <w:rFonts w:ascii="Times New Roman" w:hAnsi="Times New Roman"/>
        </w:rPr>
        <w:t>lekár so špecializáciou v špecializovanom odbore pediatrická hematológia a onkológia s úväzkom 0,1</w:t>
      </w:r>
    </w:p>
    <w:p w14:paraId="1546FCF4" w14:textId="77777777" w:rsidR="002967DC" w:rsidRPr="00F363B1" w:rsidRDefault="002967DC" w:rsidP="00142124">
      <w:pPr>
        <w:pStyle w:val="ListParagraph"/>
        <w:numPr>
          <w:ilvl w:val="0"/>
          <w:numId w:val="490"/>
        </w:numPr>
        <w:rPr>
          <w:rFonts w:ascii="Times New Roman" w:hAnsi="Times New Roman"/>
        </w:rPr>
      </w:pPr>
      <w:r w:rsidRPr="00F363B1">
        <w:rPr>
          <w:rFonts w:ascii="Times New Roman" w:hAnsi="Times New Roman"/>
        </w:rPr>
        <w:t>klinického psychológa alebo lekára so špecializáciou v špecializačnom odbore detská psychiatra, s úväzkom 0,1,</w:t>
      </w:r>
    </w:p>
    <w:p w14:paraId="5F62E47F" w14:textId="77777777" w:rsidR="002967DC" w:rsidRPr="00F363B1" w:rsidRDefault="002967DC" w:rsidP="00142124">
      <w:pPr>
        <w:pStyle w:val="ListParagraph"/>
        <w:numPr>
          <w:ilvl w:val="0"/>
          <w:numId w:val="490"/>
        </w:numPr>
        <w:rPr>
          <w:rFonts w:ascii="Times New Roman" w:hAnsi="Times New Roman"/>
        </w:rPr>
      </w:pPr>
      <w:r w:rsidRPr="00F363B1">
        <w:rPr>
          <w:rFonts w:ascii="Times New Roman" w:hAnsi="Times New Roman"/>
        </w:rPr>
        <w:t>lekár so špecializáciou v špecializovanom odbore patologická anatómia, s úväzkom 0,1.</w:t>
      </w:r>
    </w:p>
    <w:p w14:paraId="6FE4BD64" w14:textId="77777777" w:rsidR="002967DC" w:rsidRPr="00F363B1" w:rsidRDefault="002967DC" w:rsidP="00656421">
      <w:pPr>
        <w:jc w:val="both"/>
      </w:pPr>
    </w:p>
    <w:p w14:paraId="35429CB1" w14:textId="77777777" w:rsidR="002967DC" w:rsidRPr="00F363B1" w:rsidRDefault="002967DC" w:rsidP="00142124">
      <w:pPr>
        <w:pStyle w:val="ListParagraph"/>
        <w:numPr>
          <w:ilvl w:val="0"/>
          <w:numId w:val="488"/>
        </w:numPr>
        <w:rPr>
          <w:rFonts w:ascii="Times New Roman" w:hAnsi="Times New Roman"/>
        </w:rPr>
      </w:pPr>
      <w:r w:rsidRPr="00F363B1">
        <w:rPr>
          <w:rFonts w:ascii="Times New Roman" w:hAnsi="Times New Roman"/>
        </w:rPr>
        <w:t>Špeciálne materiálno-technické vybavenie pre poskytovanie onkogyekologických medicínskych služieb (Onkologické výkony - krčok uteru, Onkologické výkony - lymfatické uzliny, Onkologické výkony – ováriá, Onkologické výkony – uterus) je</w:t>
      </w:r>
    </w:p>
    <w:p w14:paraId="5781F36A" w14:textId="77777777" w:rsidR="002967DC" w:rsidRPr="00F363B1" w:rsidRDefault="002967DC" w:rsidP="00142124">
      <w:pPr>
        <w:pStyle w:val="ListParagraph"/>
        <w:numPr>
          <w:ilvl w:val="0"/>
          <w:numId w:val="508"/>
        </w:numPr>
        <w:rPr>
          <w:rFonts w:ascii="Times New Roman" w:hAnsi="Times New Roman"/>
        </w:rPr>
      </w:pPr>
      <w:r w:rsidRPr="00F363B1">
        <w:rPr>
          <w:rFonts w:ascii="Times New Roman" w:hAnsi="Times New Roman"/>
        </w:rPr>
        <w:t xml:space="preserve">kolposkop, </w:t>
      </w:r>
    </w:p>
    <w:p w14:paraId="2F63FD6E" w14:textId="77777777" w:rsidR="002967DC" w:rsidRPr="00F363B1" w:rsidRDefault="002967DC" w:rsidP="00142124">
      <w:pPr>
        <w:pStyle w:val="ListParagraph"/>
        <w:numPr>
          <w:ilvl w:val="0"/>
          <w:numId w:val="508"/>
        </w:numPr>
        <w:rPr>
          <w:rFonts w:ascii="Times New Roman" w:hAnsi="Times New Roman"/>
        </w:rPr>
      </w:pPr>
      <w:r w:rsidRPr="00F363B1">
        <w:rPr>
          <w:rFonts w:ascii="Times New Roman" w:hAnsi="Times New Roman"/>
        </w:rPr>
        <w:t>vaginoskop alebo cystoskop,</w:t>
      </w:r>
    </w:p>
    <w:p w14:paraId="29FE2939" w14:textId="146A8BB3" w:rsidR="002967DC" w:rsidRPr="00F363B1" w:rsidRDefault="00321A87" w:rsidP="00142124">
      <w:pPr>
        <w:pStyle w:val="ListParagraph"/>
        <w:numPr>
          <w:ilvl w:val="0"/>
          <w:numId w:val="508"/>
        </w:numPr>
        <w:rPr>
          <w:rFonts w:ascii="Times New Roman" w:hAnsi="Times New Roman"/>
        </w:rPr>
      </w:pPr>
      <w:r w:rsidRPr="00F363B1">
        <w:rPr>
          <w:rFonts w:ascii="Times New Roman" w:hAnsi="Times New Roman"/>
        </w:rPr>
        <w:t xml:space="preserve">USG </w:t>
      </w:r>
      <w:r w:rsidR="002967DC" w:rsidRPr="00F363B1">
        <w:rPr>
          <w:rFonts w:ascii="Times New Roman" w:hAnsi="Times New Roman"/>
        </w:rPr>
        <w:t xml:space="preserve">prístroj, </w:t>
      </w:r>
    </w:p>
    <w:p w14:paraId="16803565" w14:textId="77777777" w:rsidR="002967DC" w:rsidRPr="00F363B1" w:rsidRDefault="002967DC" w:rsidP="00142124">
      <w:pPr>
        <w:pStyle w:val="ListParagraph"/>
        <w:numPr>
          <w:ilvl w:val="0"/>
          <w:numId w:val="508"/>
        </w:numPr>
        <w:rPr>
          <w:rFonts w:ascii="Times New Roman" w:hAnsi="Times New Roman"/>
        </w:rPr>
      </w:pPr>
      <w:r w:rsidRPr="00F363B1">
        <w:rPr>
          <w:rFonts w:ascii="Times New Roman" w:hAnsi="Times New Roman"/>
        </w:rPr>
        <w:t>nástroje na odber biopsie.</w:t>
      </w:r>
    </w:p>
    <w:p w14:paraId="7A0D399B" w14:textId="199724C5" w:rsidR="008C7B38" w:rsidRPr="00F363B1" w:rsidRDefault="008C7B38" w:rsidP="00656421">
      <w:pPr>
        <w:jc w:val="both"/>
      </w:pPr>
      <w:r w:rsidRPr="00F363B1">
        <w:br w:type="page"/>
      </w:r>
    </w:p>
    <w:p w14:paraId="19B5EFBE" w14:textId="1D100525" w:rsidR="008C7B38" w:rsidRPr="00F363B1" w:rsidRDefault="008C7B38"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61</w:t>
      </w:r>
      <w:r w:rsidRPr="00F363B1">
        <w:rPr>
          <w:rFonts w:ascii="Times New Roman" w:hAnsi="Times New Roman" w:cs="Times New Roman"/>
          <w:b/>
          <w:bCs/>
          <w:color w:val="auto"/>
          <w:sz w:val="24"/>
          <w:szCs w:val="24"/>
        </w:rPr>
        <w:tab/>
        <w:t>Dermatovenerologický program pre deti</w:t>
      </w:r>
    </w:p>
    <w:p w14:paraId="5DF16149" w14:textId="77AE261E" w:rsidR="00977F0A" w:rsidRPr="00F363B1" w:rsidRDefault="00977F0A"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Úroveň IV. programu</w:t>
      </w:r>
    </w:p>
    <w:p w14:paraId="102E07D0" w14:textId="16D7610E" w:rsidR="00977F0A" w:rsidRPr="00F363B1" w:rsidRDefault="00977F0A" w:rsidP="00142124">
      <w:pPr>
        <w:pStyle w:val="ListParagraph"/>
        <w:numPr>
          <w:ilvl w:val="0"/>
          <w:numId w:val="1170"/>
        </w:numPr>
        <w:rPr>
          <w:rFonts w:ascii="Times New Roman" w:hAnsi="Times New Roman"/>
        </w:rPr>
      </w:pPr>
      <w:r w:rsidRPr="00F363B1">
        <w:rPr>
          <w:rFonts w:ascii="Times New Roman" w:hAnsi="Times New Roman"/>
        </w:rPr>
        <w:t>Špeciálne personálne zabezpečenie je</w:t>
      </w:r>
    </w:p>
    <w:p w14:paraId="50EE6551" w14:textId="77777777" w:rsidR="00977F0A" w:rsidRPr="00F363B1" w:rsidRDefault="00977F0A" w:rsidP="00142124">
      <w:pPr>
        <w:pStyle w:val="ListParagraph"/>
        <w:numPr>
          <w:ilvl w:val="0"/>
          <w:numId w:val="683"/>
        </w:numPr>
        <w:rPr>
          <w:rFonts w:ascii="Times New Roman" w:hAnsi="Times New Roman"/>
        </w:rPr>
      </w:pPr>
      <w:r w:rsidRPr="00F363B1">
        <w:rPr>
          <w:rFonts w:ascii="Times New Roman" w:hAnsi="Times New Roman"/>
        </w:rPr>
        <w:t>lekári so špecializáciou v špecializačnom odbore dermatovenerológia, s kumulatívnym úväzkom 4,0,</w:t>
      </w:r>
    </w:p>
    <w:p w14:paraId="64B1BB73" w14:textId="13A8756F" w:rsidR="00977F0A" w:rsidRPr="00F363B1" w:rsidRDefault="00977F0A" w:rsidP="00142124">
      <w:pPr>
        <w:pStyle w:val="ListParagraph"/>
        <w:numPr>
          <w:ilvl w:val="0"/>
          <w:numId w:val="683"/>
        </w:numPr>
        <w:rPr>
          <w:rFonts w:ascii="Times New Roman" w:hAnsi="Times New Roman"/>
        </w:rPr>
      </w:pPr>
      <w:r w:rsidRPr="00F363B1">
        <w:rPr>
          <w:rFonts w:ascii="Times New Roman" w:hAnsi="Times New Roman"/>
        </w:rPr>
        <w:t>lekári zaradení v špecializačnej príprave v odbore dermatovenerológia, s kumulatívnym úväzkom 2,0,</w:t>
      </w:r>
    </w:p>
    <w:p w14:paraId="3C236106" w14:textId="6554A364" w:rsidR="00977F0A" w:rsidRPr="00F363B1" w:rsidRDefault="00977F0A" w:rsidP="00142124">
      <w:pPr>
        <w:pStyle w:val="ListParagraph"/>
        <w:numPr>
          <w:ilvl w:val="0"/>
          <w:numId w:val="683"/>
        </w:numPr>
        <w:rPr>
          <w:rFonts w:ascii="Times New Roman" w:hAnsi="Times New Roman"/>
        </w:rPr>
      </w:pPr>
      <w:r w:rsidRPr="00F363B1">
        <w:rPr>
          <w:rFonts w:ascii="Times New Roman" w:hAnsi="Times New Roman"/>
        </w:rPr>
        <w:t xml:space="preserve">dve sestry alebo dve sestry so špecializáciou v špecializačnom odbore ošetrovateľská starostlivosť pre dospelých. </w:t>
      </w:r>
    </w:p>
    <w:p w14:paraId="0605737C" w14:textId="77777777" w:rsidR="00977F0A" w:rsidRPr="00F363B1" w:rsidRDefault="00977F0A" w:rsidP="00656421">
      <w:pPr>
        <w:jc w:val="both"/>
      </w:pPr>
    </w:p>
    <w:p w14:paraId="3EBEBA30" w14:textId="348043C3" w:rsidR="00977F0A" w:rsidRPr="00F363B1" w:rsidRDefault="00977F0A" w:rsidP="00142124">
      <w:pPr>
        <w:pStyle w:val="ListParagraph"/>
        <w:numPr>
          <w:ilvl w:val="0"/>
          <w:numId w:val="1170"/>
        </w:numPr>
        <w:rPr>
          <w:rFonts w:ascii="Times New Roman" w:hAnsi="Times New Roman"/>
        </w:rPr>
      </w:pPr>
      <w:r w:rsidRPr="00F363B1">
        <w:rPr>
          <w:rFonts w:ascii="Times New Roman" w:hAnsi="Times New Roman"/>
        </w:rPr>
        <w:t>Špeciálne personálne zabezpečenie je konziliárnej služby v nemocnici</w:t>
      </w:r>
    </w:p>
    <w:p w14:paraId="2B950129" w14:textId="77777777" w:rsidR="00977F0A" w:rsidRPr="00F363B1" w:rsidRDefault="00977F0A" w:rsidP="00142124">
      <w:pPr>
        <w:pStyle w:val="ListParagraph"/>
        <w:numPr>
          <w:ilvl w:val="0"/>
          <w:numId w:val="684"/>
        </w:numPr>
        <w:rPr>
          <w:rFonts w:ascii="Times New Roman" w:hAnsi="Times New Roman"/>
        </w:rPr>
      </w:pPr>
      <w:r w:rsidRPr="00F363B1">
        <w:rPr>
          <w:rFonts w:ascii="Times New Roman" w:hAnsi="Times New Roman"/>
        </w:rPr>
        <w:t>lekár so špecializáciou v špecializačnom odbore vnútorné lekárstvo, s úväzkom 0,1,</w:t>
      </w:r>
    </w:p>
    <w:p w14:paraId="0E5A397F" w14:textId="77777777" w:rsidR="00977F0A" w:rsidRPr="00F363B1" w:rsidRDefault="00977F0A" w:rsidP="00142124">
      <w:pPr>
        <w:pStyle w:val="ListParagraph"/>
        <w:numPr>
          <w:ilvl w:val="0"/>
          <w:numId w:val="684"/>
        </w:numPr>
        <w:rPr>
          <w:rFonts w:ascii="Times New Roman" w:hAnsi="Times New Roman"/>
        </w:rPr>
      </w:pPr>
      <w:r w:rsidRPr="00F363B1">
        <w:rPr>
          <w:rFonts w:ascii="Times New Roman" w:hAnsi="Times New Roman"/>
        </w:rPr>
        <w:t xml:space="preserve">lekár so špecializáciou v špecializačnom odbore neurológia, s úväzkom 0,1, </w:t>
      </w:r>
    </w:p>
    <w:p w14:paraId="365C6812" w14:textId="77777777" w:rsidR="00977F0A" w:rsidRPr="00F363B1" w:rsidRDefault="00977F0A" w:rsidP="00142124">
      <w:pPr>
        <w:pStyle w:val="ListParagraph"/>
        <w:numPr>
          <w:ilvl w:val="0"/>
          <w:numId w:val="684"/>
        </w:numPr>
        <w:rPr>
          <w:rFonts w:ascii="Times New Roman" w:hAnsi="Times New Roman"/>
        </w:rPr>
      </w:pPr>
      <w:r w:rsidRPr="00F363B1">
        <w:rPr>
          <w:rFonts w:ascii="Times New Roman" w:hAnsi="Times New Roman"/>
        </w:rPr>
        <w:t xml:space="preserve">lekár so špecializáciou v špecializačnom odbore chirurga, s úväzkom 0,1, </w:t>
      </w:r>
    </w:p>
    <w:p w14:paraId="12115774" w14:textId="77777777" w:rsidR="00977F0A" w:rsidRPr="00F363B1" w:rsidRDefault="00977F0A" w:rsidP="00142124">
      <w:pPr>
        <w:pStyle w:val="ListParagraph"/>
        <w:numPr>
          <w:ilvl w:val="0"/>
          <w:numId w:val="684"/>
        </w:numPr>
        <w:rPr>
          <w:rFonts w:ascii="Times New Roman" w:hAnsi="Times New Roman"/>
        </w:rPr>
      </w:pPr>
      <w:r w:rsidRPr="00F363B1">
        <w:rPr>
          <w:rFonts w:ascii="Times New Roman" w:hAnsi="Times New Roman"/>
        </w:rPr>
        <w:t xml:space="preserve">lekár so špecializáciou v špecializačnom odbore angiológia, s úväzkom 0,1, </w:t>
      </w:r>
    </w:p>
    <w:p w14:paraId="3E54B99C" w14:textId="77777777" w:rsidR="00977F0A" w:rsidRPr="00F363B1" w:rsidRDefault="00977F0A" w:rsidP="00142124">
      <w:pPr>
        <w:pStyle w:val="ListParagraph"/>
        <w:numPr>
          <w:ilvl w:val="0"/>
          <w:numId w:val="684"/>
        </w:numPr>
        <w:rPr>
          <w:rFonts w:ascii="Times New Roman" w:hAnsi="Times New Roman"/>
        </w:rPr>
      </w:pPr>
      <w:r w:rsidRPr="00F363B1">
        <w:rPr>
          <w:rFonts w:ascii="Times New Roman" w:hAnsi="Times New Roman"/>
        </w:rPr>
        <w:t>lekár so špecializáciou v špecializačnom odbore diabetológia, poruchy látkovej premeny a výživy, s úväzkom 0,1,</w:t>
      </w:r>
    </w:p>
    <w:p w14:paraId="53615F8D" w14:textId="77777777" w:rsidR="00977F0A" w:rsidRPr="00F363B1" w:rsidRDefault="00977F0A" w:rsidP="00142124">
      <w:pPr>
        <w:pStyle w:val="ListParagraph"/>
        <w:numPr>
          <w:ilvl w:val="0"/>
          <w:numId w:val="684"/>
        </w:numPr>
        <w:rPr>
          <w:rFonts w:ascii="Times New Roman" w:hAnsi="Times New Roman"/>
        </w:rPr>
      </w:pPr>
      <w:r w:rsidRPr="00F363B1">
        <w:rPr>
          <w:rFonts w:ascii="Times New Roman" w:hAnsi="Times New Roman"/>
        </w:rPr>
        <w:t xml:space="preserve">lekár so špecializáciou v špecializačnom odbore oftalmológia, s úväzkom 0,1, </w:t>
      </w:r>
    </w:p>
    <w:p w14:paraId="599B81CF" w14:textId="77777777" w:rsidR="00977F0A" w:rsidRPr="00F363B1" w:rsidRDefault="00977F0A" w:rsidP="00142124">
      <w:pPr>
        <w:pStyle w:val="ListParagraph"/>
        <w:numPr>
          <w:ilvl w:val="0"/>
          <w:numId w:val="684"/>
        </w:numPr>
        <w:rPr>
          <w:rFonts w:ascii="Times New Roman" w:hAnsi="Times New Roman"/>
        </w:rPr>
      </w:pPr>
      <w:r w:rsidRPr="00F363B1">
        <w:rPr>
          <w:rFonts w:ascii="Times New Roman" w:hAnsi="Times New Roman"/>
        </w:rPr>
        <w:t xml:space="preserve">lekár so špecializáciou v špecializačnom odbore otorinolaryngológia, s úväzkom 0,1, </w:t>
      </w:r>
    </w:p>
    <w:p w14:paraId="3DCFB705" w14:textId="77777777" w:rsidR="00977F0A" w:rsidRPr="00F363B1" w:rsidRDefault="00977F0A" w:rsidP="00142124">
      <w:pPr>
        <w:pStyle w:val="ListParagraph"/>
        <w:numPr>
          <w:ilvl w:val="0"/>
          <w:numId w:val="684"/>
        </w:numPr>
        <w:rPr>
          <w:rFonts w:ascii="Times New Roman" w:hAnsi="Times New Roman"/>
        </w:rPr>
      </w:pPr>
      <w:r w:rsidRPr="00F363B1">
        <w:rPr>
          <w:rFonts w:ascii="Times New Roman" w:hAnsi="Times New Roman"/>
        </w:rPr>
        <w:t xml:space="preserve">lekár so špecializáciou v špecializačnom odbore fyziatria, balneológia a  liečebná rehabilitácia, s úväzkom 0,1, </w:t>
      </w:r>
    </w:p>
    <w:p w14:paraId="64AD05F8" w14:textId="77777777" w:rsidR="00977F0A" w:rsidRPr="00F363B1" w:rsidRDefault="00977F0A" w:rsidP="00142124">
      <w:pPr>
        <w:pStyle w:val="ListParagraph"/>
        <w:numPr>
          <w:ilvl w:val="0"/>
          <w:numId w:val="684"/>
        </w:numPr>
        <w:rPr>
          <w:rFonts w:ascii="Times New Roman" w:hAnsi="Times New Roman"/>
        </w:rPr>
      </w:pPr>
      <w:r w:rsidRPr="00F363B1">
        <w:rPr>
          <w:rFonts w:ascii="Times New Roman" w:hAnsi="Times New Roman"/>
        </w:rPr>
        <w:t xml:space="preserve">lekár so špecializáciou v špecializačnom odbore anesteziológia a intenzívna medicína, s úväzkom 0,1, </w:t>
      </w:r>
    </w:p>
    <w:p w14:paraId="5CCADC0D" w14:textId="77777777" w:rsidR="00977F0A" w:rsidRPr="00F363B1" w:rsidRDefault="00977F0A" w:rsidP="00142124">
      <w:pPr>
        <w:pStyle w:val="ListParagraph"/>
        <w:numPr>
          <w:ilvl w:val="0"/>
          <w:numId w:val="684"/>
        </w:numPr>
        <w:rPr>
          <w:rFonts w:ascii="Times New Roman" w:hAnsi="Times New Roman"/>
        </w:rPr>
      </w:pPr>
      <w:r w:rsidRPr="00F363B1">
        <w:rPr>
          <w:rFonts w:ascii="Times New Roman" w:hAnsi="Times New Roman"/>
        </w:rPr>
        <w:t xml:space="preserve">lekár so špecializáciou v špecializačnom odbore gynekológia a pôrodníctvo, s úväzkom 0,1, </w:t>
      </w:r>
    </w:p>
    <w:p w14:paraId="6D68BA35" w14:textId="77777777" w:rsidR="00977F0A" w:rsidRPr="00F363B1" w:rsidRDefault="00977F0A" w:rsidP="00142124">
      <w:pPr>
        <w:pStyle w:val="ListParagraph"/>
        <w:numPr>
          <w:ilvl w:val="0"/>
          <w:numId w:val="684"/>
        </w:numPr>
        <w:rPr>
          <w:rFonts w:ascii="Times New Roman" w:hAnsi="Times New Roman"/>
        </w:rPr>
      </w:pPr>
      <w:r w:rsidRPr="00F363B1">
        <w:rPr>
          <w:rFonts w:ascii="Times New Roman" w:hAnsi="Times New Roman"/>
        </w:rPr>
        <w:t>lekár so špecializáciou v špecializačnom  odbore urológia, s úväzkom 0,1.</w:t>
      </w:r>
    </w:p>
    <w:p w14:paraId="61589103" w14:textId="77777777" w:rsidR="00977F0A" w:rsidRPr="00F363B1" w:rsidRDefault="00977F0A" w:rsidP="00656421">
      <w:pPr>
        <w:jc w:val="both"/>
      </w:pPr>
    </w:p>
    <w:p w14:paraId="159AC48B" w14:textId="1565EA3B" w:rsidR="00977F0A" w:rsidRPr="00F363B1" w:rsidRDefault="00977F0A" w:rsidP="00142124">
      <w:pPr>
        <w:pStyle w:val="ListParagraph"/>
        <w:numPr>
          <w:ilvl w:val="0"/>
          <w:numId w:val="1170"/>
        </w:numPr>
        <w:rPr>
          <w:rFonts w:ascii="Times New Roman" w:hAnsi="Times New Roman"/>
        </w:rPr>
      </w:pPr>
      <w:r w:rsidRPr="00F363B1">
        <w:rPr>
          <w:rFonts w:ascii="Times New Roman" w:hAnsi="Times New Roman"/>
        </w:rPr>
        <w:t>Špeciálne materiálno-technické vybavenie je</w:t>
      </w:r>
    </w:p>
    <w:p w14:paraId="70A83ADF" w14:textId="77777777" w:rsidR="00977F0A" w:rsidRPr="00F363B1" w:rsidRDefault="00977F0A" w:rsidP="00142124">
      <w:pPr>
        <w:pStyle w:val="ListParagraph"/>
        <w:numPr>
          <w:ilvl w:val="0"/>
          <w:numId w:val="685"/>
        </w:numPr>
        <w:rPr>
          <w:rFonts w:ascii="Times New Roman" w:hAnsi="Times New Roman"/>
        </w:rPr>
      </w:pPr>
      <w:r w:rsidRPr="00F363B1">
        <w:rPr>
          <w:rFonts w:ascii="Times New Roman" w:hAnsi="Times New Roman"/>
        </w:rPr>
        <w:t>celotelové žiariče (kabíny) UVA a UVB 311nm,</w:t>
      </w:r>
    </w:p>
    <w:p w14:paraId="00E76E62" w14:textId="77777777" w:rsidR="00977F0A" w:rsidRPr="00F363B1" w:rsidRDefault="00977F0A" w:rsidP="00142124">
      <w:pPr>
        <w:pStyle w:val="ListParagraph"/>
        <w:numPr>
          <w:ilvl w:val="0"/>
          <w:numId w:val="685"/>
        </w:numPr>
        <w:rPr>
          <w:rFonts w:ascii="Times New Roman" w:hAnsi="Times New Roman"/>
        </w:rPr>
      </w:pPr>
      <w:r w:rsidRPr="00F363B1">
        <w:rPr>
          <w:rFonts w:ascii="Times New Roman" w:hAnsi="Times New Roman"/>
        </w:rPr>
        <w:t>lokálne žiariče (panely) UVA a UVB 311 nm,</w:t>
      </w:r>
    </w:p>
    <w:p w14:paraId="49825255" w14:textId="77777777" w:rsidR="00977F0A" w:rsidRPr="00F363B1" w:rsidRDefault="00977F0A" w:rsidP="00142124">
      <w:pPr>
        <w:pStyle w:val="ListParagraph"/>
        <w:numPr>
          <w:ilvl w:val="0"/>
          <w:numId w:val="685"/>
        </w:numPr>
        <w:rPr>
          <w:rFonts w:ascii="Times New Roman" w:hAnsi="Times New Roman"/>
        </w:rPr>
      </w:pPr>
      <w:r w:rsidRPr="00F363B1">
        <w:rPr>
          <w:rFonts w:ascii="Times New Roman" w:hAnsi="Times New Roman"/>
        </w:rPr>
        <w:t>zdroj červeného svetla (lampa) na fotodynamickú liečbu,</w:t>
      </w:r>
    </w:p>
    <w:p w14:paraId="279D7194" w14:textId="77777777" w:rsidR="00977F0A" w:rsidRPr="00F363B1" w:rsidRDefault="00977F0A" w:rsidP="00142124">
      <w:pPr>
        <w:pStyle w:val="ListParagraph"/>
        <w:numPr>
          <w:ilvl w:val="0"/>
          <w:numId w:val="685"/>
        </w:numPr>
        <w:rPr>
          <w:rFonts w:ascii="Times New Roman" w:hAnsi="Times New Roman"/>
        </w:rPr>
      </w:pPr>
      <w:r w:rsidRPr="00F363B1">
        <w:rPr>
          <w:rFonts w:ascii="Times New Roman" w:hAnsi="Times New Roman"/>
        </w:rPr>
        <w:t>zariadenie na kryoterapiu (kryosprej, Dewarova nádoba na kvapalný dusík),</w:t>
      </w:r>
    </w:p>
    <w:p w14:paraId="5E1B12E1" w14:textId="77777777" w:rsidR="00977F0A" w:rsidRPr="00F363B1" w:rsidRDefault="00977F0A" w:rsidP="00142124">
      <w:pPr>
        <w:pStyle w:val="ListParagraph"/>
        <w:numPr>
          <w:ilvl w:val="0"/>
          <w:numId w:val="685"/>
        </w:numPr>
        <w:rPr>
          <w:rFonts w:ascii="Times New Roman" w:hAnsi="Times New Roman"/>
        </w:rPr>
      </w:pPr>
      <w:r w:rsidRPr="00F363B1">
        <w:rPr>
          <w:rFonts w:ascii="Times New Roman" w:hAnsi="Times New Roman"/>
        </w:rPr>
        <w:t>excimerová lampa,</w:t>
      </w:r>
    </w:p>
    <w:p w14:paraId="4FB032F4" w14:textId="77777777" w:rsidR="00977F0A" w:rsidRPr="00F363B1" w:rsidRDefault="00977F0A" w:rsidP="00142124">
      <w:pPr>
        <w:pStyle w:val="ListParagraph"/>
        <w:numPr>
          <w:ilvl w:val="0"/>
          <w:numId w:val="685"/>
        </w:numPr>
        <w:rPr>
          <w:rFonts w:ascii="Times New Roman" w:hAnsi="Times New Roman"/>
        </w:rPr>
      </w:pPr>
      <w:r w:rsidRPr="00F363B1">
        <w:rPr>
          <w:rFonts w:ascii="Times New Roman" w:hAnsi="Times New Roman"/>
        </w:rPr>
        <w:t>prístroj na lymfodrenáž,</w:t>
      </w:r>
    </w:p>
    <w:p w14:paraId="359FA617" w14:textId="77777777" w:rsidR="00977F0A" w:rsidRPr="00F363B1" w:rsidRDefault="00977F0A" w:rsidP="00142124">
      <w:pPr>
        <w:pStyle w:val="ListParagraph"/>
        <w:numPr>
          <w:ilvl w:val="0"/>
          <w:numId w:val="685"/>
        </w:numPr>
        <w:rPr>
          <w:rFonts w:ascii="Times New Roman" w:hAnsi="Times New Roman"/>
        </w:rPr>
      </w:pPr>
      <w:r w:rsidRPr="00F363B1">
        <w:rPr>
          <w:rFonts w:ascii="Times New Roman" w:hAnsi="Times New Roman"/>
        </w:rPr>
        <w:t>operačný set pre malé chirurgické zákroky a odbery na histologické vyšetrenie,</w:t>
      </w:r>
    </w:p>
    <w:p w14:paraId="48B385F7" w14:textId="77777777" w:rsidR="00977F0A" w:rsidRPr="00F363B1" w:rsidRDefault="00977F0A" w:rsidP="00142124">
      <w:pPr>
        <w:pStyle w:val="ListParagraph"/>
        <w:numPr>
          <w:ilvl w:val="0"/>
          <w:numId w:val="685"/>
        </w:numPr>
        <w:rPr>
          <w:rFonts w:ascii="Times New Roman" w:hAnsi="Times New Roman"/>
        </w:rPr>
      </w:pPr>
      <w:r w:rsidRPr="00F363B1">
        <w:rPr>
          <w:rFonts w:ascii="Times New Roman" w:hAnsi="Times New Roman"/>
        </w:rPr>
        <w:t>digitálny dermatoskop,</w:t>
      </w:r>
    </w:p>
    <w:p w14:paraId="2A2724C1" w14:textId="77777777" w:rsidR="00977F0A" w:rsidRPr="00F363B1" w:rsidRDefault="00977F0A" w:rsidP="00142124">
      <w:pPr>
        <w:pStyle w:val="ListParagraph"/>
        <w:numPr>
          <w:ilvl w:val="0"/>
          <w:numId w:val="685"/>
        </w:numPr>
        <w:rPr>
          <w:rFonts w:ascii="Times New Roman" w:hAnsi="Times New Roman"/>
        </w:rPr>
      </w:pPr>
      <w:r w:rsidRPr="00F363B1">
        <w:rPr>
          <w:rFonts w:ascii="Times New Roman" w:hAnsi="Times New Roman"/>
        </w:rPr>
        <w:t>prístroje na vyšetrenie fyzikálnych vlastností kože (evaporimeter, korneometer),</w:t>
      </w:r>
    </w:p>
    <w:p w14:paraId="3AB9D9A7" w14:textId="3A5E4647" w:rsidR="00977F0A" w:rsidRPr="00F363B1" w:rsidRDefault="00977F0A" w:rsidP="00142124">
      <w:pPr>
        <w:pStyle w:val="ListParagraph"/>
        <w:numPr>
          <w:ilvl w:val="0"/>
          <w:numId w:val="685"/>
        </w:numPr>
        <w:rPr>
          <w:rFonts w:ascii="Times New Roman" w:hAnsi="Times New Roman"/>
        </w:rPr>
      </w:pPr>
      <w:r w:rsidRPr="00F363B1">
        <w:rPr>
          <w:rFonts w:ascii="Times New Roman" w:hAnsi="Times New Roman"/>
        </w:rPr>
        <w:t xml:space="preserve">prístroj na Dopplerovské </w:t>
      </w:r>
      <w:r w:rsidR="00321A87" w:rsidRPr="00F363B1">
        <w:rPr>
          <w:rFonts w:ascii="Times New Roman" w:hAnsi="Times New Roman"/>
        </w:rPr>
        <w:t xml:space="preserve">USG </w:t>
      </w:r>
      <w:r w:rsidRPr="00F363B1">
        <w:rPr>
          <w:rFonts w:ascii="Times New Roman" w:hAnsi="Times New Roman"/>
        </w:rPr>
        <w:t>vyšetrenie ciev,</w:t>
      </w:r>
    </w:p>
    <w:p w14:paraId="06DFB7D5" w14:textId="77777777" w:rsidR="00977F0A" w:rsidRPr="00F363B1" w:rsidRDefault="00977F0A" w:rsidP="00142124">
      <w:pPr>
        <w:pStyle w:val="ListParagraph"/>
        <w:numPr>
          <w:ilvl w:val="0"/>
          <w:numId w:val="685"/>
        </w:numPr>
        <w:rPr>
          <w:rFonts w:ascii="Times New Roman" w:hAnsi="Times New Roman"/>
        </w:rPr>
      </w:pPr>
      <w:r w:rsidRPr="00F363B1">
        <w:rPr>
          <w:rFonts w:ascii="Times New Roman" w:hAnsi="Times New Roman"/>
        </w:rPr>
        <w:t>testovacia súprava na fototesty,</w:t>
      </w:r>
    </w:p>
    <w:p w14:paraId="4F9C29E4" w14:textId="77777777" w:rsidR="00977F0A" w:rsidRPr="00F363B1" w:rsidRDefault="00977F0A" w:rsidP="00142124">
      <w:pPr>
        <w:pStyle w:val="ListParagraph"/>
        <w:numPr>
          <w:ilvl w:val="0"/>
          <w:numId w:val="685"/>
        </w:numPr>
        <w:rPr>
          <w:rFonts w:ascii="Times New Roman" w:hAnsi="Times New Roman"/>
        </w:rPr>
      </w:pPr>
      <w:r w:rsidRPr="00F363B1">
        <w:rPr>
          <w:rFonts w:ascii="Times New Roman" w:hAnsi="Times New Roman"/>
        </w:rPr>
        <w:t>laserový prístroj ablačný,</w:t>
      </w:r>
    </w:p>
    <w:p w14:paraId="34FFDC8E" w14:textId="77777777" w:rsidR="00977F0A" w:rsidRPr="00F363B1" w:rsidRDefault="00977F0A" w:rsidP="00142124">
      <w:pPr>
        <w:pStyle w:val="ListParagraph"/>
        <w:numPr>
          <w:ilvl w:val="0"/>
          <w:numId w:val="685"/>
        </w:numPr>
        <w:rPr>
          <w:rFonts w:ascii="Times New Roman" w:hAnsi="Times New Roman"/>
        </w:rPr>
      </w:pPr>
      <w:r w:rsidRPr="00F363B1">
        <w:rPr>
          <w:rFonts w:ascii="Times New Roman" w:hAnsi="Times New Roman"/>
        </w:rPr>
        <w:t>laserový prístroj farbivový,</w:t>
      </w:r>
    </w:p>
    <w:p w14:paraId="56BD0D6D" w14:textId="77777777" w:rsidR="00977F0A" w:rsidRPr="00F363B1" w:rsidRDefault="00977F0A" w:rsidP="00142124">
      <w:pPr>
        <w:pStyle w:val="ListParagraph"/>
        <w:numPr>
          <w:ilvl w:val="0"/>
          <w:numId w:val="685"/>
        </w:numPr>
        <w:rPr>
          <w:rFonts w:ascii="Times New Roman" w:hAnsi="Times New Roman"/>
        </w:rPr>
      </w:pPr>
      <w:r w:rsidRPr="00F363B1">
        <w:rPr>
          <w:rFonts w:ascii="Times New Roman" w:hAnsi="Times New Roman"/>
        </w:rPr>
        <w:t>prístroj na ošetrenie intenzívnym pulzným svetlom (IPL),</w:t>
      </w:r>
    </w:p>
    <w:p w14:paraId="2DB8E045" w14:textId="77777777" w:rsidR="00977F0A" w:rsidRPr="00F363B1" w:rsidRDefault="00977F0A" w:rsidP="00142124">
      <w:pPr>
        <w:pStyle w:val="ListParagraph"/>
        <w:numPr>
          <w:ilvl w:val="0"/>
          <w:numId w:val="685"/>
        </w:numPr>
        <w:rPr>
          <w:rFonts w:ascii="Times New Roman" w:hAnsi="Times New Roman"/>
        </w:rPr>
      </w:pPr>
      <w:r w:rsidRPr="00F363B1">
        <w:rPr>
          <w:rFonts w:ascii="Times New Roman" w:hAnsi="Times New Roman"/>
        </w:rPr>
        <w:t>prístroj na podtlakovú liečbu rán (VAC terapiu),</w:t>
      </w:r>
    </w:p>
    <w:p w14:paraId="28809075" w14:textId="77777777" w:rsidR="00977F0A" w:rsidRPr="00F363B1" w:rsidRDefault="00977F0A" w:rsidP="00142124">
      <w:pPr>
        <w:pStyle w:val="ListParagraph"/>
        <w:numPr>
          <w:ilvl w:val="0"/>
          <w:numId w:val="685"/>
        </w:numPr>
        <w:rPr>
          <w:rFonts w:ascii="Times New Roman" w:hAnsi="Times New Roman"/>
        </w:rPr>
      </w:pPr>
      <w:r w:rsidRPr="00F363B1">
        <w:rPr>
          <w:rFonts w:ascii="Times New Roman" w:hAnsi="Times New Roman"/>
        </w:rPr>
        <w:t>prístroj na ošetrenie rádiofrekvenciou,</w:t>
      </w:r>
    </w:p>
    <w:p w14:paraId="6732A6BA" w14:textId="77777777" w:rsidR="00977F0A" w:rsidRPr="00F363B1" w:rsidRDefault="00977F0A" w:rsidP="00142124">
      <w:pPr>
        <w:pStyle w:val="ListParagraph"/>
        <w:numPr>
          <w:ilvl w:val="0"/>
          <w:numId w:val="685"/>
        </w:numPr>
        <w:rPr>
          <w:rFonts w:ascii="Times New Roman" w:hAnsi="Times New Roman"/>
        </w:rPr>
      </w:pPr>
      <w:r w:rsidRPr="00F363B1">
        <w:rPr>
          <w:rFonts w:ascii="Times New Roman" w:hAnsi="Times New Roman"/>
        </w:rPr>
        <w:t>prístroj na dermabráziu,</w:t>
      </w:r>
    </w:p>
    <w:p w14:paraId="1D331FB0" w14:textId="77777777" w:rsidR="00977F0A" w:rsidRPr="00F363B1" w:rsidRDefault="00977F0A" w:rsidP="00142124">
      <w:pPr>
        <w:pStyle w:val="ListParagraph"/>
        <w:numPr>
          <w:ilvl w:val="0"/>
          <w:numId w:val="685"/>
        </w:numPr>
        <w:rPr>
          <w:rFonts w:ascii="Times New Roman" w:hAnsi="Times New Roman"/>
        </w:rPr>
      </w:pPr>
      <w:r w:rsidRPr="00F363B1">
        <w:rPr>
          <w:rFonts w:ascii="Times New Roman" w:hAnsi="Times New Roman"/>
        </w:rPr>
        <w:t>digitálny dermatoskop s celotelovým skenerom,</w:t>
      </w:r>
    </w:p>
    <w:p w14:paraId="4D536EEA" w14:textId="77777777" w:rsidR="00977F0A" w:rsidRPr="00F363B1" w:rsidRDefault="00977F0A" w:rsidP="00142124">
      <w:pPr>
        <w:pStyle w:val="ListParagraph"/>
        <w:numPr>
          <w:ilvl w:val="0"/>
          <w:numId w:val="685"/>
        </w:numPr>
        <w:rPr>
          <w:rFonts w:ascii="Times New Roman" w:hAnsi="Times New Roman"/>
        </w:rPr>
      </w:pPr>
      <w:r w:rsidRPr="00F363B1">
        <w:rPr>
          <w:rFonts w:ascii="Times New Roman" w:hAnsi="Times New Roman"/>
        </w:rPr>
        <w:t>USG prístroj so sondou (40 – 100 MHz) na vyšetrenie kožných lézií.</w:t>
      </w:r>
    </w:p>
    <w:p w14:paraId="14D2E7E5" w14:textId="77777777" w:rsidR="00977F0A" w:rsidRPr="00F363B1" w:rsidRDefault="00977F0A" w:rsidP="00656421">
      <w:pPr>
        <w:pStyle w:val="NormalWeb"/>
        <w:spacing w:before="0" w:beforeAutospacing="0" w:after="0" w:afterAutospacing="0"/>
        <w:jc w:val="both"/>
        <w:rPr>
          <w:rFonts w:eastAsiaTheme="minorHAnsi"/>
          <w:lang w:eastAsia="en-US"/>
        </w:rPr>
      </w:pPr>
    </w:p>
    <w:p w14:paraId="1643E315" w14:textId="063AE92D" w:rsidR="006132AF" w:rsidRPr="00F363B1" w:rsidRDefault="008C7B38" w:rsidP="00656421">
      <w:pPr>
        <w:pStyle w:val="Heading1"/>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62</w:t>
      </w:r>
      <w:r w:rsidRPr="00F363B1">
        <w:rPr>
          <w:rFonts w:ascii="Times New Roman" w:hAnsi="Times New Roman" w:cs="Times New Roman"/>
          <w:b/>
          <w:color w:val="auto"/>
          <w:sz w:val="24"/>
          <w:szCs w:val="24"/>
        </w:rPr>
        <w:tab/>
      </w:r>
      <w:r w:rsidR="006132AF" w:rsidRPr="00F363B1">
        <w:rPr>
          <w:rFonts w:ascii="Times New Roman" w:hAnsi="Times New Roman" w:cs="Times New Roman"/>
          <w:b/>
          <w:color w:val="auto"/>
          <w:sz w:val="24"/>
          <w:szCs w:val="24"/>
        </w:rPr>
        <w:t>Program detskej oftalmológie</w:t>
      </w:r>
    </w:p>
    <w:p w14:paraId="456B5BB8" w14:textId="77777777" w:rsidR="006132AF" w:rsidRPr="00F363B1" w:rsidRDefault="006132AF" w:rsidP="00656421">
      <w:pPr>
        <w:pStyle w:val="Heading2"/>
        <w:spacing w:before="0"/>
        <w:ind w:left="576" w:hanging="576"/>
        <w:jc w:val="both"/>
        <w:rPr>
          <w:rFonts w:ascii="Times New Roman" w:hAnsi="Times New Roman" w:cs="Times New Roman"/>
          <w:b/>
          <w:color w:val="auto"/>
          <w:sz w:val="24"/>
          <w:szCs w:val="24"/>
        </w:rPr>
      </w:pPr>
      <w:bookmarkStart w:id="93" w:name="_Toc96014783"/>
      <w:r w:rsidRPr="00F363B1">
        <w:rPr>
          <w:rFonts w:ascii="Times New Roman" w:hAnsi="Times New Roman" w:cs="Times New Roman"/>
          <w:b/>
          <w:color w:val="auto"/>
          <w:sz w:val="24"/>
          <w:szCs w:val="24"/>
        </w:rPr>
        <w:t>Program I. úrovne</w:t>
      </w:r>
    </w:p>
    <w:p w14:paraId="42AA796F" w14:textId="77777777" w:rsidR="006132AF" w:rsidRPr="00F363B1" w:rsidRDefault="006132AF" w:rsidP="00142124">
      <w:pPr>
        <w:pStyle w:val="ListParagraph"/>
        <w:numPr>
          <w:ilvl w:val="0"/>
          <w:numId w:val="276"/>
        </w:numPr>
        <w:contextualSpacing w:val="0"/>
        <w:rPr>
          <w:rFonts w:ascii="Times New Roman" w:hAnsi="Times New Roman"/>
        </w:rPr>
      </w:pPr>
      <w:r w:rsidRPr="00F363B1">
        <w:rPr>
          <w:rFonts w:ascii="Times New Roman" w:hAnsi="Times New Roman"/>
        </w:rPr>
        <w:t>Špeciálne personálne zabezpečenie je lekár so špecializáciou v špecializačnom odbore oftalmológia, s úväzkom 1,0.</w:t>
      </w:r>
    </w:p>
    <w:p w14:paraId="21017E21" w14:textId="77777777" w:rsidR="006132AF" w:rsidRPr="00F363B1" w:rsidRDefault="006132AF" w:rsidP="00656421">
      <w:pPr>
        <w:pStyle w:val="ListParagraph"/>
        <w:rPr>
          <w:rFonts w:ascii="Times New Roman" w:hAnsi="Times New Roman"/>
        </w:rPr>
      </w:pPr>
    </w:p>
    <w:p w14:paraId="5150738E" w14:textId="77777777" w:rsidR="006132AF" w:rsidRPr="00F363B1" w:rsidRDefault="006132AF" w:rsidP="00142124">
      <w:pPr>
        <w:pStyle w:val="ListParagraph"/>
        <w:numPr>
          <w:ilvl w:val="0"/>
          <w:numId w:val="276"/>
        </w:numPr>
        <w:contextualSpacing w:val="0"/>
        <w:rPr>
          <w:rFonts w:ascii="Times New Roman" w:hAnsi="Times New Roman"/>
        </w:rPr>
      </w:pPr>
      <w:r w:rsidRPr="00F363B1">
        <w:rPr>
          <w:rFonts w:ascii="Times New Roman" w:hAnsi="Times New Roman"/>
        </w:rPr>
        <w:t>Špeciálne materiálno-technické vybavenie operačnej sály je</w:t>
      </w:r>
    </w:p>
    <w:p w14:paraId="166DF7F0" w14:textId="77777777" w:rsidR="006132AF" w:rsidRPr="00F363B1" w:rsidRDefault="006132AF" w:rsidP="00142124">
      <w:pPr>
        <w:pStyle w:val="ListParagraph"/>
        <w:numPr>
          <w:ilvl w:val="0"/>
          <w:numId w:val="278"/>
        </w:numPr>
        <w:contextualSpacing w:val="0"/>
        <w:rPr>
          <w:rFonts w:ascii="Times New Roman" w:hAnsi="Times New Roman"/>
        </w:rPr>
      </w:pPr>
      <w:r w:rsidRPr="00F363B1">
        <w:rPr>
          <w:rFonts w:ascii="Times New Roman" w:hAnsi="Times New Roman"/>
        </w:rPr>
        <w:t xml:space="preserve">elektrokauterizácia, </w:t>
      </w:r>
    </w:p>
    <w:p w14:paraId="13CD7481" w14:textId="77777777" w:rsidR="006132AF" w:rsidRPr="00F363B1" w:rsidRDefault="006132AF" w:rsidP="00142124">
      <w:pPr>
        <w:pStyle w:val="ListParagraph"/>
        <w:numPr>
          <w:ilvl w:val="0"/>
          <w:numId w:val="278"/>
        </w:numPr>
        <w:contextualSpacing w:val="0"/>
        <w:rPr>
          <w:rFonts w:ascii="Times New Roman" w:hAnsi="Times New Roman"/>
        </w:rPr>
      </w:pPr>
      <w:r w:rsidRPr="00F363B1">
        <w:rPr>
          <w:rFonts w:ascii="Times New Roman" w:hAnsi="Times New Roman"/>
        </w:rPr>
        <w:t>cryopexia,</w:t>
      </w:r>
    </w:p>
    <w:p w14:paraId="4BFB22D3" w14:textId="77777777" w:rsidR="006132AF" w:rsidRPr="00F363B1" w:rsidRDefault="006132AF" w:rsidP="00142124">
      <w:pPr>
        <w:pStyle w:val="ListParagraph"/>
        <w:numPr>
          <w:ilvl w:val="0"/>
          <w:numId w:val="278"/>
        </w:numPr>
        <w:contextualSpacing w:val="0"/>
        <w:rPr>
          <w:rFonts w:ascii="Times New Roman" w:hAnsi="Times New Roman"/>
        </w:rPr>
      </w:pPr>
      <w:r w:rsidRPr="00F363B1">
        <w:rPr>
          <w:rFonts w:ascii="Times New Roman" w:hAnsi="Times New Roman"/>
        </w:rPr>
        <w:t>operačný mikroskop,</w:t>
      </w:r>
    </w:p>
    <w:p w14:paraId="7C73C7B3" w14:textId="77777777" w:rsidR="006132AF" w:rsidRPr="00F363B1" w:rsidRDefault="006132AF" w:rsidP="00142124">
      <w:pPr>
        <w:pStyle w:val="ListParagraph"/>
        <w:numPr>
          <w:ilvl w:val="0"/>
          <w:numId w:val="278"/>
        </w:numPr>
        <w:contextualSpacing w:val="0"/>
        <w:rPr>
          <w:rFonts w:ascii="Times New Roman" w:hAnsi="Times New Roman"/>
        </w:rPr>
      </w:pPr>
      <w:r w:rsidRPr="00F363B1">
        <w:rPr>
          <w:rFonts w:ascii="Times New Roman" w:hAnsi="Times New Roman"/>
        </w:rPr>
        <w:t>inštrumentárium pre mikrochirurgiu oka.</w:t>
      </w:r>
    </w:p>
    <w:p w14:paraId="00C11013" w14:textId="77777777" w:rsidR="006132AF" w:rsidRPr="00F363B1" w:rsidRDefault="006132AF" w:rsidP="00656421">
      <w:pPr>
        <w:jc w:val="both"/>
      </w:pPr>
    </w:p>
    <w:p w14:paraId="099247B4" w14:textId="77777777" w:rsidR="006132AF" w:rsidRPr="00F363B1" w:rsidRDefault="006132AF" w:rsidP="00656421">
      <w:pPr>
        <w:pStyle w:val="Heading2"/>
        <w:spacing w:before="0"/>
        <w:ind w:left="576" w:hanging="576"/>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III. úrovne</w:t>
      </w:r>
    </w:p>
    <w:p w14:paraId="4BD56A9B" w14:textId="77777777" w:rsidR="006132AF" w:rsidRPr="00F363B1" w:rsidRDefault="006132AF" w:rsidP="00142124">
      <w:pPr>
        <w:pStyle w:val="ListParagraph"/>
        <w:numPr>
          <w:ilvl w:val="0"/>
          <w:numId w:val="281"/>
        </w:numPr>
        <w:contextualSpacing w:val="0"/>
        <w:rPr>
          <w:rFonts w:ascii="Times New Roman" w:hAnsi="Times New Roman"/>
        </w:rPr>
      </w:pPr>
      <w:r w:rsidRPr="00F363B1">
        <w:rPr>
          <w:rFonts w:ascii="Times New Roman" w:hAnsi="Times New Roman"/>
        </w:rPr>
        <w:t>Špeciálne personálne zabezpečenie päť lekárov so špecializáciou v špecializačnom odbore oftalmológia, každý s  úväzkom 1,0.</w:t>
      </w:r>
    </w:p>
    <w:p w14:paraId="556793B6" w14:textId="77777777" w:rsidR="006132AF" w:rsidRPr="00F363B1" w:rsidRDefault="006132AF" w:rsidP="00656421">
      <w:pPr>
        <w:pStyle w:val="ListParagraph"/>
        <w:rPr>
          <w:rFonts w:ascii="Times New Roman" w:hAnsi="Times New Roman"/>
        </w:rPr>
      </w:pPr>
    </w:p>
    <w:p w14:paraId="019A95B9" w14:textId="77777777" w:rsidR="006132AF" w:rsidRPr="00F363B1" w:rsidRDefault="006132AF" w:rsidP="00142124">
      <w:pPr>
        <w:pStyle w:val="ListParagraph"/>
        <w:numPr>
          <w:ilvl w:val="0"/>
          <w:numId w:val="281"/>
        </w:numPr>
        <w:contextualSpacing w:val="0"/>
        <w:rPr>
          <w:rFonts w:ascii="Times New Roman" w:hAnsi="Times New Roman"/>
        </w:rPr>
      </w:pPr>
      <w:r w:rsidRPr="00F363B1">
        <w:rPr>
          <w:rFonts w:ascii="Times New Roman" w:hAnsi="Times New Roman"/>
        </w:rPr>
        <w:t>Špeciálne personálne zabezpečenie pre poskytovanie medicínskej služby Komplexné výkony na očných svaloch je sestra s certifikátom v certifikovanej pracovnej činnosti ortoptika a pleoptika alebo optometrista; lehota na splnenie podmienky kategorizácie ústavnej starostlivosti podľa § 44 ods. 2 písm. d) zákona je 1. januára 2028.</w:t>
      </w:r>
    </w:p>
    <w:p w14:paraId="226E7D33" w14:textId="77777777" w:rsidR="006132AF" w:rsidRPr="00F363B1" w:rsidRDefault="006132AF" w:rsidP="00656421">
      <w:pPr>
        <w:pStyle w:val="ListParagraph"/>
        <w:ind w:left="786"/>
        <w:rPr>
          <w:rFonts w:ascii="Times New Roman" w:hAnsi="Times New Roman"/>
        </w:rPr>
      </w:pPr>
    </w:p>
    <w:p w14:paraId="03C5E0B4" w14:textId="77777777" w:rsidR="006132AF" w:rsidRPr="00F363B1" w:rsidRDefault="006132AF" w:rsidP="00142124">
      <w:pPr>
        <w:pStyle w:val="ListParagraph"/>
        <w:numPr>
          <w:ilvl w:val="0"/>
          <w:numId w:val="281"/>
        </w:numPr>
        <w:contextualSpacing w:val="0"/>
        <w:rPr>
          <w:rFonts w:ascii="Times New Roman" w:hAnsi="Times New Roman"/>
        </w:rPr>
      </w:pPr>
      <w:r w:rsidRPr="00F363B1">
        <w:rPr>
          <w:rFonts w:ascii="Times New Roman" w:hAnsi="Times New Roman"/>
        </w:rPr>
        <w:t>Špeciálne materiálno-technické vybavenie oddelenia je</w:t>
      </w:r>
    </w:p>
    <w:p w14:paraId="594A09D5" w14:textId="77777777"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 xml:space="preserve">synoptofor, </w:t>
      </w:r>
    </w:p>
    <w:p w14:paraId="08680790" w14:textId="77777777"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 xml:space="preserve">prístroje na liečbu tupozrakosti a nácvik binokulárneho videnia, </w:t>
      </w:r>
    </w:p>
    <w:p w14:paraId="19F6CC92" w14:textId="77777777"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Hessov štít,</w:t>
      </w:r>
    </w:p>
    <w:p w14:paraId="2C12CBCA" w14:textId="77777777"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Maddoxov kríž,</w:t>
      </w:r>
    </w:p>
    <w:p w14:paraId="6820DA8C" w14:textId="77777777"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Worthove svetlá,</w:t>
      </w:r>
    </w:p>
    <w:p w14:paraId="4F6D28B7" w14:textId="6D9A99FC"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sústavu priziem</w:t>
      </w:r>
      <w:r w:rsidR="009153FA" w:rsidRPr="00F363B1">
        <w:rPr>
          <w:rFonts w:ascii="Times New Roman" w:hAnsi="Times New Roman"/>
        </w:rPr>
        <w:t>,</w:t>
      </w:r>
      <w:r w:rsidRPr="00F363B1">
        <w:rPr>
          <w:rFonts w:ascii="Times New Roman" w:hAnsi="Times New Roman"/>
        </w:rPr>
        <w:t xml:space="preserve"> </w:t>
      </w:r>
    </w:p>
    <w:p w14:paraId="29BFD7FD" w14:textId="77777777"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 xml:space="preserve">nepriamy oftalmoskop, </w:t>
      </w:r>
    </w:p>
    <w:p w14:paraId="3FCDC0C7" w14:textId="77777777"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 xml:space="preserve">ručná štrbinová lampa, </w:t>
      </w:r>
    </w:p>
    <w:p w14:paraId="53697127" w14:textId="77777777"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 xml:space="preserve">ručný keratorefraktometer, </w:t>
      </w:r>
    </w:p>
    <w:p w14:paraId="0F26BD5D" w14:textId="77777777"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 xml:space="preserve">analyzátor predného segmentu oka, </w:t>
      </w:r>
    </w:p>
    <w:p w14:paraId="5C3B443E" w14:textId="77777777"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 xml:space="preserve">perimeter, </w:t>
      </w:r>
    </w:p>
    <w:p w14:paraId="68B5E5D9" w14:textId="77777777"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 xml:space="preserve">optotypy, </w:t>
      </w:r>
    </w:p>
    <w:p w14:paraId="253FA22E" w14:textId="77777777"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 xml:space="preserve">sada šošoviek s obrubou, </w:t>
      </w:r>
    </w:p>
    <w:p w14:paraId="153D8B37" w14:textId="77777777"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 xml:space="preserve">vyšetrovacie šošovky, </w:t>
      </w:r>
    </w:p>
    <w:p w14:paraId="751281E9" w14:textId="77777777"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 xml:space="preserve">foropter, </w:t>
      </w:r>
    </w:p>
    <w:p w14:paraId="620ECC0B" w14:textId="77777777"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 xml:space="preserve">oftalmoskop priamy, </w:t>
      </w:r>
    </w:p>
    <w:p w14:paraId="6CB69A56" w14:textId="77777777"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 xml:space="preserve">retinoskop, </w:t>
      </w:r>
    </w:p>
    <w:p w14:paraId="344BB500" w14:textId="77777777"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fundus kamera s FAG,</w:t>
      </w:r>
    </w:p>
    <w:p w14:paraId="576BA03C" w14:textId="77777777"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optická koherentná tomografia,</w:t>
      </w:r>
    </w:p>
    <w:p w14:paraId="56EEF277" w14:textId="77777777"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angio optická koherentná tomografia,</w:t>
      </w:r>
    </w:p>
    <w:p w14:paraId="27D8A2D0" w14:textId="77777777"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štrbinová lampa,</w:t>
      </w:r>
    </w:p>
    <w:p w14:paraId="3CEAC866" w14:textId="4BF61412"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ultrosonograf s modulom A a B a s ultrabiomikroskopiou,</w:t>
      </w:r>
    </w:p>
    <w:p w14:paraId="1616CBCC" w14:textId="77777777"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 xml:space="preserve">autokeratorefraktometer, </w:t>
      </w:r>
    </w:p>
    <w:p w14:paraId="03950351" w14:textId="77777777"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 xml:space="preserve">fotoštrbinová lampa, </w:t>
      </w:r>
    </w:p>
    <w:p w14:paraId="06ACE25E" w14:textId="77777777"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 xml:space="preserve">fokometer, </w:t>
      </w:r>
    </w:p>
    <w:p w14:paraId="3174DC82" w14:textId="77777777"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tonometer,</w:t>
      </w:r>
    </w:p>
    <w:p w14:paraId="6B3C2F15" w14:textId="77777777"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ručný tonometer,</w:t>
      </w:r>
    </w:p>
    <w:p w14:paraId="7EE719E2" w14:textId="77777777" w:rsidR="006132AF" w:rsidRPr="00F363B1" w:rsidRDefault="006132AF" w:rsidP="00142124">
      <w:pPr>
        <w:pStyle w:val="ListParagraph"/>
        <w:numPr>
          <w:ilvl w:val="0"/>
          <w:numId w:val="273"/>
        </w:numPr>
        <w:contextualSpacing w:val="0"/>
        <w:rPr>
          <w:rFonts w:ascii="Times New Roman" w:hAnsi="Times New Roman"/>
        </w:rPr>
      </w:pPr>
      <w:r w:rsidRPr="00F363B1">
        <w:rPr>
          <w:rFonts w:ascii="Times New Roman" w:hAnsi="Times New Roman"/>
        </w:rPr>
        <w:t>pachymeter.</w:t>
      </w:r>
    </w:p>
    <w:p w14:paraId="02D8EA9E" w14:textId="77777777" w:rsidR="006132AF" w:rsidRPr="00F363B1" w:rsidRDefault="006132AF" w:rsidP="00656421">
      <w:pPr>
        <w:jc w:val="both"/>
      </w:pPr>
    </w:p>
    <w:p w14:paraId="56AD5815" w14:textId="77777777" w:rsidR="006132AF" w:rsidRPr="00F363B1" w:rsidRDefault="006132AF" w:rsidP="00142124">
      <w:pPr>
        <w:pStyle w:val="ListParagraph"/>
        <w:numPr>
          <w:ilvl w:val="0"/>
          <w:numId w:val="281"/>
        </w:numPr>
        <w:contextualSpacing w:val="0"/>
        <w:rPr>
          <w:rFonts w:ascii="Times New Roman" w:hAnsi="Times New Roman"/>
        </w:rPr>
      </w:pPr>
      <w:r w:rsidRPr="00F363B1">
        <w:rPr>
          <w:rFonts w:ascii="Times New Roman" w:hAnsi="Times New Roman"/>
        </w:rPr>
        <w:t>Špeciálne materiálno-technické vybavenie operačnej sály je</w:t>
      </w:r>
    </w:p>
    <w:p w14:paraId="53190FAC" w14:textId="77777777" w:rsidR="006132AF" w:rsidRPr="00F363B1" w:rsidRDefault="006132AF" w:rsidP="00142124">
      <w:pPr>
        <w:pStyle w:val="ListParagraph"/>
        <w:numPr>
          <w:ilvl w:val="0"/>
          <w:numId w:val="279"/>
        </w:numPr>
        <w:contextualSpacing w:val="0"/>
        <w:rPr>
          <w:rFonts w:ascii="Times New Roman" w:hAnsi="Times New Roman"/>
        </w:rPr>
      </w:pPr>
      <w:r w:rsidRPr="00F363B1">
        <w:rPr>
          <w:rFonts w:ascii="Times New Roman" w:hAnsi="Times New Roman"/>
        </w:rPr>
        <w:t xml:space="preserve">elektrokauterizácia, </w:t>
      </w:r>
    </w:p>
    <w:p w14:paraId="037B1580" w14:textId="77777777" w:rsidR="006132AF" w:rsidRPr="00F363B1" w:rsidRDefault="006132AF" w:rsidP="00142124">
      <w:pPr>
        <w:pStyle w:val="ListParagraph"/>
        <w:numPr>
          <w:ilvl w:val="0"/>
          <w:numId w:val="279"/>
        </w:numPr>
        <w:contextualSpacing w:val="0"/>
        <w:rPr>
          <w:rFonts w:ascii="Times New Roman" w:hAnsi="Times New Roman"/>
        </w:rPr>
      </w:pPr>
      <w:r w:rsidRPr="00F363B1">
        <w:rPr>
          <w:rFonts w:ascii="Times New Roman" w:hAnsi="Times New Roman"/>
        </w:rPr>
        <w:t>cryopexia,</w:t>
      </w:r>
    </w:p>
    <w:p w14:paraId="23F48513" w14:textId="77777777" w:rsidR="006132AF" w:rsidRPr="00F363B1" w:rsidRDefault="006132AF" w:rsidP="00142124">
      <w:pPr>
        <w:pStyle w:val="ListParagraph"/>
        <w:numPr>
          <w:ilvl w:val="0"/>
          <w:numId w:val="279"/>
        </w:numPr>
        <w:contextualSpacing w:val="0"/>
        <w:rPr>
          <w:rFonts w:ascii="Times New Roman" w:hAnsi="Times New Roman"/>
        </w:rPr>
      </w:pPr>
      <w:r w:rsidRPr="00F363B1">
        <w:rPr>
          <w:rFonts w:ascii="Times New Roman" w:hAnsi="Times New Roman"/>
        </w:rPr>
        <w:t>operačný mikroskop,</w:t>
      </w:r>
    </w:p>
    <w:p w14:paraId="76A1FEDE" w14:textId="77777777" w:rsidR="006132AF" w:rsidRPr="00F363B1" w:rsidRDefault="006132AF" w:rsidP="00142124">
      <w:pPr>
        <w:pStyle w:val="ListParagraph"/>
        <w:numPr>
          <w:ilvl w:val="0"/>
          <w:numId w:val="279"/>
        </w:numPr>
        <w:contextualSpacing w:val="0"/>
        <w:rPr>
          <w:rFonts w:ascii="Times New Roman" w:hAnsi="Times New Roman"/>
        </w:rPr>
      </w:pPr>
      <w:r w:rsidRPr="00F363B1">
        <w:rPr>
          <w:rFonts w:ascii="Times New Roman" w:hAnsi="Times New Roman"/>
        </w:rPr>
        <w:t>inštrumentárium pre mikrochirurgiu oka.</w:t>
      </w:r>
    </w:p>
    <w:p w14:paraId="3FBB8A1A" w14:textId="77777777" w:rsidR="006132AF" w:rsidRPr="00F363B1" w:rsidRDefault="006132AF" w:rsidP="00656421"/>
    <w:p w14:paraId="18ADE03D" w14:textId="77777777" w:rsidR="006132AF" w:rsidRPr="00F363B1" w:rsidRDefault="006132AF" w:rsidP="00656421">
      <w:pPr>
        <w:pStyle w:val="Heading2"/>
        <w:numPr>
          <w:ilvl w:val="1"/>
          <w:numId w:val="0"/>
        </w:numPr>
        <w:spacing w:before="0"/>
        <w:ind w:left="576" w:hanging="576"/>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 xml:space="preserve">Program IV. úrovne </w:t>
      </w:r>
    </w:p>
    <w:p w14:paraId="61804100" w14:textId="77777777" w:rsidR="006132AF" w:rsidRPr="00F363B1" w:rsidRDefault="006132AF" w:rsidP="00142124">
      <w:pPr>
        <w:pStyle w:val="ListParagraph"/>
        <w:numPr>
          <w:ilvl w:val="0"/>
          <w:numId w:val="280"/>
        </w:numPr>
        <w:contextualSpacing w:val="0"/>
        <w:rPr>
          <w:rFonts w:ascii="Times New Roman" w:hAnsi="Times New Roman"/>
        </w:rPr>
      </w:pPr>
      <w:r w:rsidRPr="00F363B1">
        <w:rPr>
          <w:rFonts w:ascii="Times New Roman" w:hAnsi="Times New Roman"/>
        </w:rPr>
        <w:t>Špeciálne personálne zabezpečenie je päť lekárov so špecializáciou v špecializačnom odbore oftalmológia, každý s úväzkom 1,0.</w:t>
      </w:r>
    </w:p>
    <w:p w14:paraId="104A89B9" w14:textId="77777777" w:rsidR="006132AF" w:rsidRPr="00F363B1" w:rsidRDefault="006132AF" w:rsidP="00656421">
      <w:pPr>
        <w:jc w:val="both"/>
      </w:pPr>
    </w:p>
    <w:p w14:paraId="16924731" w14:textId="77777777" w:rsidR="006132AF" w:rsidRPr="00F363B1" w:rsidRDefault="006132AF" w:rsidP="00142124">
      <w:pPr>
        <w:pStyle w:val="ListParagraph"/>
        <w:numPr>
          <w:ilvl w:val="0"/>
          <w:numId w:val="280"/>
        </w:numPr>
        <w:contextualSpacing w:val="0"/>
        <w:rPr>
          <w:rFonts w:ascii="Times New Roman" w:hAnsi="Times New Roman"/>
        </w:rPr>
      </w:pPr>
      <w:r w:rsidRPr="00F363B1">
        <w:rPr>
          <w:rFonts w:ascii="Times New Roman" w:hAnsi="Times New Roman"/>
        </w:rPr>
        <w:t>Špeciálne materiálno-technické vybavenie oddelenia je</w:t>
      </w:r>
    </w:p>
    <w:p w14:paraId="04C1D322" w14:textId="77777777"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 xml:space="preserve">synoptofor, </w:t>
      </w:r>
    </w:p>
    <w:p w14:paraId="1ACD78E6" w14:textId="77777777"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 xml:space="preserve">prístroje na liečbu tupozrakosti a nácvik binokulárneho videnia, </w:t>
      </w:r>
    </w:p>
    <w:p w14:paraId="57A3D636" w14:textId="77777777"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Hessov štít,</w:t>
      </w:r>
    </w:p>
    <w:p w14:paraId="435DBA79" w14:textId="77777777"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Maddoxov kríž,</w:t>
      </w:r>
    </w:p>
    <w:p w14:paraId="7DC77A29" w14:textId="77777777"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Worthove svetlá,</w:t>
      </w:r>
    </w:p>
    <w:p w14:paraId="68A67EAA" w14:textId="5A6597A4"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sústavu priziem</w:t>
      </w:r>
      <w:r w:rsidR="009153FA" w:rsidRPr="00F363B1">
        <w:rPr>
          <w:rFonts w:ascii="Times New Roman" w:hAnsi="Times New Roman"/>
        </w:rPr>
        <w:t>,</w:t>
      </w:r>
      <w:r w:rsidRPr="00F363B1">
        <w:rPr>
          <w:rFonts w:ascii="Times New Roman" w:hAnsi="Times New Roman"/>
        </w:rPr>
        <w:t xml:space="preserve"> </w:t>
      </w:r>
    </w:p>
    <w:p w14:paraId="56561EB1" w14:textId="77777777"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 xml:space="preserve">nepriamy oftalmoskop, </w:t>
      </w:r>
    </w:p>
    <w:p w14:paraId="40E44B76" w14:textId="77777777"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 xml:space="preserve">ručná štrbinová lampa, </w:t>
      </w:r>
    </w:p>
    <w:p w14:paraId="112FBB92" w14:textId="77777777"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 xml:space="preserve">ručný keratorefraktometer, </w:t>
      </w:r>
    </w:p>
    <w:p w14:paraId="6F3B9160" w14:textId="77777777"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 xml:space="preserve">analyzátor predného segmentu oka, </w:t>
      </w:r>
    </w:p>
    <w:p w14:paraId="5B44F8B3" w14:textId="77777777"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 xml:space="preserve">perimeter, </w:t>
      </w:r>
    </w:p>
    <w:p w14:paraId="0005C95E" w14:textId="77777777"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 xml:space="preserve">optotypy, </w:t>
      </w:r>
    </w:p>
    <w:p w14:paraId="790AC28F" w14:textId="77777777"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 xml:space="preserve">sada šošoviek s obrubou, </w:t>
      </w:r>
    </w:p>
    <w:p w14:paraId="2CD6D69F" w14:textId="77777777"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 xml:space="preserve">vyšetrovacie šošovky, </w:t>
      </w:r>
    </w:p>
    <w:p w14:paraId="48F45DF7" w14:textId="77777777"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 xml:space="preserve">foropter, </w:t>
      </w:r>
    </w:p>
    <w:p w14:paraId="61C59C27" w14:textId="77777777"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 xml:space="preserve">oftalmoskop priamy, </w:t>
      </w:r>
    </w:p>
    <w:p w14:paraId="750472AF" w14:textId="77777777"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 xml:space="preserve">retinoskop, </w:t>
      </w:r>
    </w:p>
    <w:p w14:paraId="46B0A0B4" w14:textId="77777777"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fundus kamera s FAG,</w:t>
      </w:r>
    </w:p>
    <w:p w14:paraId="0112006C" w14:textId="77777777"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optická koherentná tomografia,</w:t>
      </w:r>
    </w:p>
    <w:p w14:paraId="2AA6D959" w14:textId="77777777"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angio optická koherentná tomografia,</w:t>
      </w:r>
    </w:p>
    <w:p w14:paraId="5DECE1F4" w14:textId="77777777"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štrbinová lampa,</w:t>
      </w:r>
    </w:p>
    <w:p w14:paraId="63A542F0" w14:textId="3A6CE5A9"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ultrosonograf s modulom A a B a s ultrabiomikroskopiou,</w:t>
      </w:r>
    </w:p>
    <w:p w14:paraId="5605EBEB" w14:textId="77777777"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 xml:space="preserve">autokeratorefraktometer, </w:t>
      </w:r>
    </w:p>
    <w:p w14:paraId="3C388471" w14:textId="77777777"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 xml:space="preserve">fotoštrbinová lampa, </w:t>
      </w:r>
    </w:p>
    <w:p w14:paraId="5F3DB65F" w14:textId="77777777"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 xml:space="preserve">fokometer, </w:t>
      </w:r>
    </w:p>
    <w:p w14:paraId="5D8A33C0" w14:textId="77777777"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tonometer,</w:t>
      </w:r>
    </w:p>
    <w:p w14:paraId="19F03368" w14:textId="77777777" w:rsidR="006132AF" w:rsidRPr="00F363B1" w:rsidRDefault="006132AF" w:rsidP="00142124">
      <w:pPr>
        <w:pStyle w:val="ListParagraph"/>
        <w:numPr>
          <w:ilvl w:val="0"/>
          <w:numId w:val="282"/>
        </w:numPr>
        <w:contextualSpacing w:val="0"/>
        <w:rPr>
          <w:rFonts w:ascii="Times New Roman" w:hAnsi="Times New Roman"/>
        </w:rPr>
      </w:pPr>
      <w:r w:rsidRPr="00F363B1">
        <w:rPr>
          <w:rFonts w:ascii="Times New Roman" w:hAnsi="Times New Roman"/>
        </w:rPr>
        <w:t>ručný tonometer.</w:t>
      </w:r>
    </w:p>
    <w:p w14:paraId="2EF0CA6A" w14:textId="77777777" w:rsidR="006132AF" w:rsidRPr="00F363B1" w:rsidRDefault="006132AF" w:rsidP="00656421"/>
    <w:p w14:paraId="66920FBC" w14:textId="77777777" w:rsidR="006132AF" w:rsidRPr="00F363B1" w:rsidRDefault="006132AF" w:rsidP="00656421">
      <w:pPr>
        <w:pStyle w:val="Heading2"/>
        <w:numPr>
          <w:ilvl w:val="1"/>
          <w:numId w:val="0"/>
        </w:numPr>
        <w:spacing w:before="0"/>
        <w:ind w:left="576" w:hanging="576"/>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V. úrovne</w:t>
      </w:r>
    </w:p>
    <w:p w14:paraId="0C72873A" w14:textId="77777777" w:rsidR="006132AF" w:rsidRPr="00F363B1" w:rsidRDefault="006132AF" w:rsidP="00142124">
      <w:pPr>
        <w:pStyle w:val="ListParagraph"/>
        <w:numPr>
          <w:ilvl w:val="0"/>
          <w:numId w:val="277"/>
        </w:numPr>
        <w:contextualSpacing w:val="0"/>
        <w:rPr>
          <w:rFonts w:ascii="Times New Roman" w:hAnsi="Times New Roman"/>
        </w:rPr>
      </w:pPr>
      <w:r w:rsidRPr="00F363B1">
        <w:rPr>
          <w:rFonts w:ascii="Times New Roman" w:hAnsi="Times New Roman"/>
        </w:rPr>
        <w:t>Špeciálne personálne zabezpečenie je sedem lekárov so špecializáciou v špecializačnom odbore oftalmológia, každý s úväzkom 1,0.</w:t>
      </w:r>
    </w:p>
    <w:p w14:paraId="20BA6D13" w14:textId="77777777" w:rsidR="006132AF" w:rsidRPr="00F363B1" w:rsidRDefault="006132AF" w:rsidP="00656421">
      <w:pPr>
        <w:pStyle w:val="ListParagraph"/>
        <w:contextualSpacing w:val="0"/>
        <w:rPr>
          <w:rFonts w:ascii="Times New Roman" w:hAnsi="Times New Roman"/>
        </w:rPr>
      </w:pPr>
    </w:p>
    <w:p w14:paraId="2AF743CD" w14:textId="77777777" w:rsidR="006132AF" w:rsidRPr="00F363B1" w:rsidRDefault="006132AF" w:rsidP="00142124">
      <w:pPr>
        <w:pStyle w:val="ListParagraph"/>
        <w:numPr>
          <w:ilvl w:val="0"/>
          <w:numId w:val="277"/>
        </w:numPr>
        <w:contextualSpacing w:val="0"/>
        <w:rPr>
          <w:rFonts w:ascii="Times New Roman" w:hAnsi="Times New Roman"/>
        </w:rPr>
      </w:pPr>
      <w:r w:rsidRPr="00F363B1">
        <w:rPr>
          <w:rFonts w:ascii="Times New Roman" w:hAnsi="Times New Roman"/>
        </w:rPr>
        <w:t>Špeciálne personálne zabezpečenie je dostupnosť konziliárnej služby v nemocnici</w:t>
      </w:r>
    </w:p>
    <w:p w14:paraId="6AF0D767" w14:textId="77777777" w:rsidR="006132AF" w:rsidRPr="00F363B1" w:rsidRDefault="006132AF" w:rsidP="00142124">
      <w:pPr>
        <w:pStyle w:val="ListParagraph"/>
        <w:numPr>
          <w:ilvl w:val="0"/>
          <w:numId w:val="275"/>
        </w:numPr>
        <w:contextualSpacing w:val="0"/>
        <w:rPr>
          <w:rFonts w:ascii="Times New Roman" w:hAnsi="Times New Roman"/>
        </w:rPr>
      </w:pPr>
      <w:r w:rsidRPr="00F363B1">
        <w:rPr>
          <w:rFonts w:ascii="Times New Roman" w:hAnsi="Times New Roman"/>
        </w:rPr>
        <w:t>lekár so špecializáciou v špecializačnom odbore otorinolaryngológia, s úväzkom 0,1,</w:t>
      </w:r>
    </w:p>
    <w:p w14:paraId="348472A5" w14:textId="77777777" w:rsidR="006132AF" w:rsidRPr="00F363B1" w:rsidRDefault="006132AF" w:rsidP="00142124">
      <w:pPr>
        <w:pStyle w:val="ListParagraph"/>
        <w:numPr>
          <w:ilvl w:val="0"/>
          <w:numId w:val="275"/>
        </w:numPr>
        <w:contextualSpacing w:val="0"/>
        <w:rPr>
          <w:rFonts w:ascii="Times New Roman" w:hAnsi="Times New Roman"/>
        </w:rPr>
      </w:pPr>
      <w:r w:rsidRPr="00F363B1">
        <w:rPr>
          <w:rFonts w:ascii="Times New Roman" w:hAnsi="Times New Roman"/>
        </w:rPr>
        <w:t>zrakový terapeut, s úväzkom 0,1,</w:t>
      </w:r>
    </w:p>
    <w:p w14:paraId="582EF0E4" w14:textId="77777777" w:rsidR="006132AF" w:rsidRPr="00F363B1" w:rsidRDefault="006132AF" w:rsidP="00142124">
      <w:pPr>
        <w:pStyle w:val="ListParagraph"/>
        <w:numPr>
          <w:ilvl w:val="0"/>
          <w:numId w:val="275"/>
        </w:numPr>
        <w:contextualSpacing w:val="0"/>
        <w:rPr>
          <w:rFonts w:ascii="Times New Roman" w:hAnsi="Times New Roman"/>
        </w:rPr>
      </w:pPr>
      <w:r w:rsidRPr="00F363B1">
        <w:rPr>
          <w:rFonts w:ascii="Times New Roman" w:hAnsi="Times New Roman"/>
        </w:rPr>
        <w:t>očný protetik, s úväzkom 0,1,</w:t>
      </w:r>
    </w:p>
    <w:p w14:paraId="1BDC4993" w14:textId="77777777" w:rsidR="006132AF" w:rsidRPr="00F363B1" w:rsidRDefault="006132AF" w:rsidP="00142124">
      <w:pPr>
        <w:pStyle w:val="ListParagraph"/>
        <w:numPr>
          <w:ilvl w:val="0"/>
          <w:numId w:val="275"/>
        </w:numPr>
        <w:contextualSpacing w:val="0"/>
        <w:rPr>
          <w:rFonts w:ascii="Times New Roman" w:hAnsi="Times New Roman"/>
        </w:rPr>
      </w:pPr>
      <w:r w:rsidRPr="00F363B1">
        <w:rPr>
          <w:rFonts w:ascii="Times New Roman" w:hAnsi="Times New Roman"/>
        </w:rPr>
        <w:t>oftalmologický fotograf, s úväzkom 0,1,</w:t>
      </w:r>
    </w:p>
    <w:p w14:paraId="6CFF51B5" w14:textId="77777777" w:rsidR="006132AF" w:rsidRPr="00F363B1" w:rsidRDefault="006132AF" w:rsidP="00142124">
      <w:pPr>
        <w:pStyle w:val="ListParagraph"/>
        <w:numPr>
          <w:ilvl w:val="0"/>
          <w:numId w:val="275"/>
        </w:numPr>
        <w:contextualSpacing w:val="0"/>
        <w:rPr>
          <w:rFonts w:ascii="Times New Roman" w:hAnsi="Times New Roman"/>
        </w:rPr>
      </w:pPr>
      <w:r w:rsidRPr="00F363B1">
        <w:rPr>
          <w:rFonts w:ascii="Times New Roman" w:hAnsi="Times New Roman"/>
        </w:rPr>
        <w:t>retinálny angiograf, s úväzkom 0,1,</w:t>
      </w:r>
    </w:p>
    <w:p w14:paraId="19EE8DA2" w14:textId="77777777" w:rsidR="006132AF" w:rsidRPr="00F363B1" w:rsidRDefault="006132AF" w:rsidP="00142124">
      <w:pPr>
        <w:pStyle w:val="ListParagraph"/>
        <w:numPr>
          <w:ilvl w:val="0"/>
          <w:numId w:val="275"/>
        </w:numPr>
        <w:contextualSpacing w:val="0"/>
        <w:rPr>
          <w:rFonts w:ascii="Times New Roman" w:hAnsi="Times New Roman"/>
        </w:rPr>
      </w:pPr>
      <w:r w:rsidRPr="00F363B1">
        <w:rPr>
          <w:rFonts w:ascii="Times New Roman" w:hAnsi="Times New Roman"/>
        </w:rPr>
        <w:t>oftalmologický topograf, s úväzkom 0,1,</w:t>
      </w:r>
    </w:p>
    <w:p w14:paraId="6FBC4382" w14:textId="77777777" w:rsidR="006132AF" w:rsidRPr="00F363B1" w:rsidRDefault="006132AF" w:rsidP="00142124">
      <w:pPr>
        <w:pStyle w:val="ListParagraph"/>
        <w:numPr>
          <w:ilvl w:val="0"/>
          <w:numId w:val="275"/>
        </w:numPr>
        <w:contextualSpacing w:val="0"/>
        <w:rPr>
          <w:rFonts w:ascii="Times New Roman" w:hAnsi="Times New Roman"/>
        </w:rPr>
      </w:pPr>
      <w:r w:rsidRPr="00F363B1">
        <w:rPr>
          <w:rFonts w:ascii="Times New Roman" w:hAnsi="Times New Roman"/>
        </w:rPr>
        <w:t>radiačný onkológ, s úväzkom 0,1,</w:t>
      </w:r>
    </w:p>
    <w:p w14:paraId="2476D341" w14:textId="77777777" w:rsidR="006132AF" w:rsidRPr="00F363B1" w:rsidRDefault="006132AF" w:rsidP="00142124">
      <w:pPr>
        <w:pStyle w:val="ListParagraph"/>
        <w:numPr>
          <w:ilvl w:val="0"/>
          <w:numId w:val="275"/>
        </w:numPr>
        <w:contextualSpacing w:val="0"/>
        <w:rPr>
          <w:rFonts w:ascii="Times New Roman" w:hAnsi="Times New Roman"/>
        </w:rPr>
      </w:pPr>
      <w:r w:rsidRPr="00F363B1">
        <w:rPr>
          <w:rFonts w:ascii="Times New Roman" w:hAnsi="Times New Roman"/>
        </w:rPr>
        <w:t>klinický fyzik, s úväzkom 0,1,</w:t>
      </w:r>
    </w:p>
    <w:p w14:paraId="7D93365B" w14:textId="77777777" w:rsidR="006132AF" w:rsidRPr="00F363B1" w:rsidRDefault="006132AF" w:rsidP="00142124">
      <w:pPr>
        <w:pStyle w:val="ListParagraph"/>
        <w:numPr>
          <w:ilvl w:val="0"/>
          <w:numId w:val="275"/>
        </w:numPr>
        <w:contextualSpacing w:val="0"/>
        <w:rPr>
          <w:rFonts w:ascii="Times New Roman" w:hAnsi="Times New Roman"/>
        </w:rPr>
      </w:pPr>
      <w:r w:rsidRPr="00F363B1">
        <w:rPr>
          <w:rFonts w:ascii="Times New Roman" w:hAnsi="Times New Roman"/>
        </w:rPr>
        <w:t>biomedicínsky inžinier, s úväzkom 0,1.</w:t>
      </w:r>
    </w:p>
    <w:p w14:paraId="139947C8" w14:textId="77777777" w:rsidR="006132AF" w:rsidRPr="00F363B1" w:rsidRDefault="006132AF" w:rsidP="00656421">
      <w:pPr>
        <w:pStyle w:val="ListParagraph"/>
        <w:rPr>
          <w:rFonts w:ascii="Times New Roman" w:hAnsi="Times New Roman"/>
        </w:rPr>
      </w:pPr>
    </w:p>
    <w:p w14:paraId="7A638DE8" w14:textId="77777777" w:rsidR="006132AF" w:rsidRPr="00F363B1" w:rsidRDefault="006132AF" w:rsidP="00142124">
      <w:pPr>
        <w:pStyle w:val="ListParagraph"/>
        <w:numPr>
          <w:ilvl w:val="0"/>
          <w:numId w:val="280"/>
        </w:numPr>
        <w:contextualSpacing w:val="0"/>
        <w:rPr>
          <w:rFonts w:ascii="Times New Roman" w:hAnsi="Times New Roman"/>
        </w:rPr>
      </w:pPr>
      <w:r w:rsidRPr="00F363B1">
        <w:rPr>
          <w:rFonts w:ascii="Times New Roman" w:hAnsi="Times New Roman"/>
        </w:rPr>
        <w:t>Špeciálne materiálno-technické vybavenie oddelenia je</w:t>
      </w:r>
    </w:p>
    <w:p w14:paraId="5847FDB5"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 xml:space="preserve">synoptofor, </w:t>
      </w:r>
    </w:p>
    <w:p w14:paraId="5CDCEF7B"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 xml:space="preserve">prístroje na liečbu tupozrakosti a nácvik binokulárneho videnia, </w:t>
      </w:r>
    </w:p>
    <w:p w14:paraId="22DC1CA6"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Hessov štít,</w:t>
      </w:r>
    </w:p>
    <w:p w14:paraId="7143D369"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Maddoxov kríž,</w:t>
      </w:r>
    </w:p>
    <w:p w14:paraId="52124B72"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Worthove svetlá,</w:t>
      </w:r>
    </w:p>
    <w:p w14:paraId="22E52843" w14:textId="2B69884B"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sústavu priziem</w:t>
      </w:r>
      <w:r w:rsidR="009153FA" w:rsidRPr="00F363B1">
        <w:rPr>
          <w:rFonts w:ascii="Times New Roman" w:hAnsi="Times New Roman"/>
        </w:rPr>
        <w:t>,</w:t>
      </w:r>
      <w:r w:rsidRPr="00F363B1">
        <w:rPr>
          <w:rFonts w:ascii="Times New Roman" w:hAnsi="Times New Roman"/>
        </w:rPr>
        <w:t xml:space="preserve"> </w:t>
      </w:r>
    </w:p>
    <w:p w14:paraId="4C464FA1"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 xml:space="preserve">nepriamy oftalmoskop, </w:t>
      </w:r>
    </w:p>
    <w:p w14:paraId="4069C3A8"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 xml:space="preserve">ručná štrbinová lampa, </w:t>
      </w:r>
    </w:p>
    <w:p w14:paraId="3483DAA6"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 xml:space="preserve">ručný keratorefraktometer, </w:t>
      </w:r>
    </w:p>
    <w:p w14:paraId="4167EB3F"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 xml:space="preserve">analyzátor predného segmentu oka, </w:t>
      </w:r>
    </w:p>
    <w:p w14:paraId="4AB89AAA"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 xml:space="preserve">perimeter, </w:t>
      </w:r>
    </w:p>
    <w:p w14:paraId="2712503D"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 xml:space="preserve">optotypy, </w:t>
      </w:r>
    </w:p>
    <w:p w14:paraId="049CFDE5"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 xml:space="preserve">sada šošoviek s obrubou, </w:t>
      </w:r>
    </w:p>
    <w:p w14:paraId="15C4E37B"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 xml:space="preserve">vyšetrovacie šošovky, </w:t>
      </w:r>
    </w:p>
    <w:p w14:paraId="3D579C62"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 xml:space="preserve">foropter, </w:t>
      </w:r>
    </w:p>
    <w:p w14:paraId="65172601"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 xml:space="preserve">oftalmoskop priamy, </w:t>
      </w:r>
    </w:p>
    <w:p w14:paraId="4419DC5D"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 xml:space="preserve">retinoskop, </w:t>
      </w:r>
    </w:p>
    <w:p w14:paraId="2F27BA1F"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fundus kamera s FAG,</w:t>
      </w:r>
    </w:p>
    <w:p w14:paraId="221C050A"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optická koherentná tomografia,</w:t>
      </w:r>
    </w:p>
    <w:p w14:paraId="27FA18F1"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angio optická koherentná tomografia,</w:t>
      </w:r>
    </w:p>
    <w:p w14:paraId="409B93E4"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štrbinová lampa,</w:t>
      </w:r>
    </w:p>
    <w:p w14:paraId="2B857077" w14:textId="7EB3462E"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ultrosonograf s modulom A a B a s ultrabiomikroskopiou,</w:t>
      </w:r>
    </w:p>
    <w:p w14:paraId="39384884"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 xml:space="preserve">autokeratorefraktometer, </w:t>
      </w:r>
    </w:p>
    <w:p w14:paraId="3F42CE23"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 xml:space="preserve">fotoštrbinová lampa, </w:t>
      </w:r>
    </w:p>
    <w:p w14:paraId="00EAFAEC"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 xml:space="preserve">fokometer, </w:t>
      </w:r>
    </w:p>
    <w:p w14:paraId="51A8D9EB"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tonometer,</w:t>
      </w:r>
    </w:p>
    <w:p w14:paraId="55BCF053"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ručný tonometer,</w:t>
      </w:r>
    </w:p>
    <w:p w14:paraId="4C5C914B"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 xml:space="preserve">prístroj na elektrofyziologické vyšetrenie, </w:t>
      </w:r>
    </w:p>
    <w:p w14:paraId="163ECEBA" w14:textId="77777777" w:rsidR="006132AF" w:rsidRPr="00F363B1" w:rsidRDefault="006132AF" w:rsidP="00142124">
      <w:pPr>
        <w:pStyle w:val="ListParagraph"/>
        <w:numPr>
          <w:ilvl w:val="0"/>
          <w:numId w:val="283"/>
        </w:numPr>
        <w:contextualSpacing w:val="0"/>
        <w:rPr>
          <w:rFonts w:ascii="Times New Roman" w:hAnsi="Times New Roman"/>
        </w:rPr>
      </w:pPr>
      <w:r w:rsidRPr="00F363B1">
        <w:rPr>
          <w:rFonts w:ascii="Times New Roman" w:hAnsi="Times New Roman"/>
        </w:rPr>
        <w:t>endotelový mikroskop.</w:t>
      </w:r>
    </w:p>
    <w:p w14:paraId="028D7F4E" w14:textId="77777777" w:rsidR="006132AF" w:rsidRPr="00F363B1" w:rsidRDefault="006132AF" w:rsidP="00656421">
      <w:pPr>
        <w:pStyle w:val="ListParagraph"/>
        <w:rPr>
          <w:rFonts w:ascii="Times New Roman" w:hAnsi="Times New Roman"/>
        </w:rPr>
      </w:pPr>
    </w:p>
    <w:p w14:paraId="09597CA0" w14:textId="77777777" w:rsidR="006132AF" w:rsidRPr="00F363B1" w:rsidRDefault="006132AF" w:rsidP="00142124">
      <w:pPr>
        <w:pStyle w:val="ListParagraph"/>
        <w:numPr>
          <w:ilvl w:val="0"/>
          <w:numId w:val="280"/>
        </w:numPr>
        <w:rPr>
          <w:rFonts w:ascii="Times New Roman" w:hAnsi="Times New Roman"/>
        </w:rPr>
      </w:pPr>
      <w:r w:rsidRPr="00F363B1">
        <w:rPr>
          <w:rFonts w:ascii="Times New Roman" w:hAnsi="Times New Roman"/>
        </w:rPr>
        <w:t>Špeciálne materiálno-technické vybavenie operačnej sály je</w:t>
      </w:r>
    </w:p>
    <w:p w14:paraId="490EBCD3" w14:textId="71B50F27" w:rsidR="006132AF" w:rsidRPr="00F363B1" w:rsidRDefault="006132AF" w:rsidP="00142124">
      <w:pPr>
        <w:pStyle w:val="NormalWeb"/>
        <w:numPr>
          <w:ilvl w:val="0"/>
          <w:numId w:val="274"/>
        </w:numPr>
        <w:spacing w:before="0" w:beforeAutospacing="0" w:after="0" w:afterAutospacing="0"/>
        <w:ind w:left="714" w:hanging="357"/>
        <w:jc w:val="both"/>
        <w:rPr>
          <w:b/>
          <w:bCs/>
        </w:rPr>
      </w:pPr>
      <w:r w:rsidRPr="00F363B1">
        <w:t>vyšetrovacie prístroje na vyšetrenie detí v celkovej anestéze</w:t>
      </w:r>
      <w:r w:rsidR="00724CB3" w:rsidRPr="00F363B1">
        <w:t>,</w:t>
      </w:r>
    </w:p>
    <w:p w14:paraId="556ECC0C" w14:textId="4A13418E" w:rsidR="006132AF" w:rsidRPr="00F363B1" w:rsidRDefault="006132AF" w:rsidP="00142124">
      <w:pPr>
        <w:pStyle w:val="NormalWeb"/>
        <w:numPr>
          <w:ilvl w:val="0"/>
          <w:numId w:val="274"/>
        </w:numPr>
        <w:spacing w:before="0" w:beforeAutospacing="0" w:after="0" w:afterAutospacing="0"/>
        <w:ind w:left="714" w:hanging="357"/>
        <w:jc w:val="both"/>
        <w:rPr>
          <w:b/>
          <w:bCs/>
        </w:rPr>
      </w:pPr>
      <w:r w:rsidRPr="00F363B1">
        <w:t>optická koheretná tomografia flex</w:t>
      </w:r>
      <w:r w:rsidR="00724CB3" w:rsidRPr="00F363B1">
        <w:t>,</w:t>
      </w:r>
    </w:p>
    <w:p w14:paraId="1696DE60" w14:textId="67158716" w:rsidR="006132AF" w:rsidRPr="00F363B1" w:rsidRDefault="00724CB3" w:rsidP="00142124">
      <w:pPr>
        <w:pStyle w:val="NormalWeb"/>
        <w:numPr>
          <w:ilvl w:val="0"/>
          <w:numId w:val="274"/>
        </w:numPr>
        <w:spacing w:before="0" w:beforeAutospacing="0" w:after="0" w:afterAutospacing="0"/>
        <w:ind w:left="714" w:hanging="357"/>
        <w:jc w:val="both"/>
        <w:rPr>
          <w:b/>
          <w:bCs/>
        </w:rPr>
      </w:pPr>
      <w:r w:rsidRPr="00F363B1">
        <w:t xml:space="preserve">ultrasonografia </w:t>
      </w:r>
      <w:r w:rsidR="006132AF" w:rsidRPr="00F363B1">
        <w:t xml:space="preserve">s modulom A, </w:t>
      </w:r>
      <w:r w:rsidRPr="00F363B1">
        <w:t>B</w:t>
      </w:r>
      <w:r w:rsidR="006132AF" w:rsidRPr="00F363B1">
        <w:t xml:space="preserve"> a s</w:t>
      </w:r>
      <w:r w:rsidRPr="00F363B1">
        <w:t> </w:t>
      </w:r>
      <w:r w:rsidR="006132AF" w:rsidRPr="00F363B1">
        <w:t>ultrabiomikroskopiou</w:t>
      </w:r>
      <w:r w:rsidRPr="00F363B1">
        <w:t>,</w:t>
      </w:r>
    </w:p>
    <w:p w14:paraId="34DDBF93" w14:textId="3FEC3913" w:rsidR="006132AF" w:rsidRPr="00F363B1" w:rsidRDefault="006132AF" w:rsidP="00142124">
      <w:pPr>
        <w:pStyle w:val="NormalWeb"/>
        <w:numPr>
          <w:ilvl w:val="0"/>
          <w:numId w:val="274"/>
        </w:numPr>
        <w:spacing w:before="0" w:beforeAutospacing="0" w:after="0" w:afterAutospacing="0"/>
        <w:ind w:left="714" w:hanging="357"/>
        <w:jc w:val="both"/>
        <w:rPr>
          <w:b/>
          <w:bCs/>
        </w:rPr>
      </w:pPr>
      <w:r w:rsidRPr="00F363B1">
        <w:t>funduskamera pre deti</w:t>
      </w:r>
      <w:r w:rsidR="00724CB3" w:rsidRPr="00F363B1">
        <w:t>,</w:t>
      </w:r>
    </w:p>
    <w:p w14:paraId="3A0B34CF" w14:textId="64565ED3" w:rsidR="006132AF" w:rsidRPr="00F363B1" w:rsidRDefault="006132AF" w:rsidP="00142124">
      <w:pPr>
        <w:pStyle w:val="NormalWeb"/>
        <w:numPr>
          <w:ilvl w:val="0"/>
          <w:numId w:val="274"/>
        </w:numPr>
        <w:spacing w:before="0" w:beforeAutospacing="0" w:after="0" w:afterAutospacing="0"/>
        <w:ind w:left="714" w:hanging="357"/>
        <w:jc w:val="both"/>
        <w:rPr>
          <w:b/>
          <w:bCs/>
        </w:rPr>
      </w:pPr>
      <w:r w:rsidRPr="00F363B1">
        <w:t>ručné prístroje pre ošetrenie v supinačnej polohe</w:t>
      </w:r>
      <w:r w:rsidR="00724CB3" w:rsidRPr="00F363B1">
        <w:t>,</w:t>
      </w:r>
    </w:p>
    <w:p w14:paraId="5AF5AAD6" w14:textId="6080A515" w:rsidR="006132AF" w:rsidRPr="00F363B1" w:rsidRDefault="006132AF" w:rsidP="00142124">
      <w:pPr>
        <w:pStyle w:val="NormalWeb"/>
        <w:numPr>
          <w:ilvl w:val="0"/>
          <w:numId w:val="274"/>
        </w:numPr>
        <w:spacing w:before="0" w:beforeAutospacing="0" w:after="0" w:afterAutospacing="0"/>
        <w:ind w:left="714" w:hanging="357"/>
        <w:jc w:val="both"/>
        <w:rPr>
          <w:b/>
          <w:bCs/>
        </w:rPr>
      </w:pPr>
      <w:r w:rsidRPr="00F363B1">
        <w:t>operačný mikroskop s navigačným systémom a optickou koherentnou navigáciou</w:t>
      </w:r>
      <w:r w:rsidR="00724CB3" w:rsidRPr="00F363B1">
        <w:t>,</w:t>
      </w:r>
    </w:p>
    <w:p w14:paraId="1DA7B214" w14:textId="424A0E11" w:rsidR="006132AF" w:rsidRPr="00F363B1" w:rsidRDefault="006132AF" w:rsidP="00142124">
      <w:pPr>
        <w:pStyle w:val="NormalWeb"/>
        <w:numPr>
          <w:ilvl w:val="0"/>
          <w:numId w:val="274"/>
        </w:numPr>
        <w:spacing w:before="0" w:beforeAutospacing="0" w:after="0" w:afterAutospacing="0"/>
        <w:ind w:left="714" w:hanging="357"/>
        <w:jc w:val="both"/>
        <w:rPr>
          <w:b/>
          <w:bCs/>
        </w:rPr>
      </w:pPr>
      <w:r w:rsidRPr="00F363B1">
        <w:t>diódový laser na retinálne ošetrenie</w:t>
      </w:r>
      <w:r w:rsidR="00724CB3" w:rsidRPr="00F363B1">
        <w:t>,</w:t>
      </w:r>
    </w:p>
    <w:p w14:paraId="4567770B" w14:textId="3E983EFC" w:rsidR="006132AF" w:rsidRPr="00F363B1" w:rsidRDefault="006132AF" w:rsidP="00142124">
      <w:pPr>
        <w:pStyle w:val="NormalWeb"/>
        <w:numPr>
          <w:ilvl w:val="0"/>
          <w:numId w:val="274"/>
        </w:numPr>
        <w:spacing w:before="0" w:beforeAutospacing="0" w:after="0" w:afterAutospacing="0"/>
        <w:ind w:left="714" w:hanging="357"/>
        <w:jc w:val="both"/>
        <w:rPr>
          <w:b/>
          <w:bCs/>
        </w:rPr>
      </w:pPr>
      <w:r w:rsidRPr="00F363B1">
        <w:t>YAG laser</w:t>
      </w:r>
      <w:r w:rsidR="00724CB3" w:rsidRPr="00F363B1">
        <w:t>,</w:t>
      </w:r>
    </w:p>
    <w:p w14:paraId="2D4EA94E" w14:textId="2E0A6A2F" w:rsidR="006132AF" w:rsidRPr="00F363B1" w:rsidRDefault="006132AF" w:rsidP="00142124">
      <w:pPr>
        <w:pStyle w:val="NormalWeb"/>
        <w:numPr>
          <w:ilvl w:val="0"/>
          <w:numId w:val="274"/>
        </w:numPr>
        <w:spacing w:before="0" w:beforeAutospacing="0" w:after="0" w:afterAutospacing="0"/>
        <w:ind w:left="714" w:hanging="357"/>
        <w:jc w:val="both"/>
        <w:rPr>
          <w:b/>
          <w:bCs/>
        </w:rPr>
      </w:pPr>
      <w:r w:rsidRPr="00F363B1">
        <w:t>laser na liečbu ochorení slzných ciest</w:t>
      </w:r>
      <w:r w:rsidR="00724CB3" w:rsidRPr="00F363B1">
        <w:t>,</w:t>
      </w:r>
    </w:p>
    <w:p w14:paraId="3DC1D3AD" w14:textId="609855E7" w:rsidR="006132AF" w:rsidRPr="00F363B1" w:rsidRDefault="006132AF" w:rsidP="00142124">
      <w:pPr>
        <w:pStyle w:val="NormalWeb"/>
        <w:numPr>
          <w:ilvl w:val="0"/>
          <w:numId w:val="274"/>
        </w:numPr>
        <w:spacing w:before="0" w:beforeAutospacing="0" w:after="0" w:afterAutospacing="0"/>
        <w:ind w:left="714" w:hanging="357"/>
        <w:jc w:val="both"/>
        <w:rPr>
          <w:b/>
          <w:bCs/>
        </w:rPr>
      </w:pPr>
      <w:r w:rsidRPr="00F363B1">
        <w:t>DYE pulzný laser s kompletnými doplnkami</w:t>
      </w:r>
      <w:r w:rsidR="00724CB3" w:rsidRPr="00F363B1">
        <w:t>,</w:t>
      </w:r>
    </w:p>
    <w:p w14:paraId="4FE2727B" w14:textId="4F246E09" w:rsidR="006132AF" w:rsidRPr="00F363B1" w:rsidRDefault="006132AF" w:rsidP="00142124">
      <w:pPr>
        <w:pStyle w:val="NormalWeb"/>
        <w:numPr>
          <w:ilvl w:val="0"/>
          <w:numId w:val="274"/>
        </w:numPr>
        <w:spacing w:before="0" w:beforeAutospacing="0" w:after="0" w:afterAutospacing="0"/>
        <w:ind w:left="714" w:hanging="357"/>
        <w:jc w:val="both"/>
        <w:rPr>
          <w:b/>
          <w:bCs/>
        </w:rPr>
      </w:pPr>
      <w:r w:rsidRPr="00F363B1">
        <w:t>operačný systém na operácie predného segmentu oka – fakoemulzifikačný prístroj</w:t>
      </w:r>
      <w:r w:rsidR="00724CB3" w:rsidRPr="00F363B1">
        <w:t>,</w:t>
      </w:r>
    </w:p>
    <w:p w14:paraId="3D4EC255" w14:textId="0A9E5FB2" w:rsidR="006132AF" w:rsidRPr="00F363B1" w:rsidRDefault="006132AF" w:rsidP="00142124">
      <w:pPr>
        <w:pStyle w:val="NormalWeb"/>
        <w:numPr>
          <w:ilvl w:val="0"/>
          <w:numId w:val="274"/>
        </w:numPr>
        <w:spacing w:before="0" w:beforeAutospacing="0" w:after="0" w:afterAutospacing="0"/>
        <w:jc w:val="both"/>
      </w:pPr>
      <w:r w:rsidRPr="00F363B1">
        <w:t>operačný systém na operácie na zadnom segmente oka</w:t>
      </w:r>
      <w:r w:rsidR="009153FA" w:rsidRPr="00F363B1">
        <w:t xml:space="preserve"> </w:t>
      </w:r>
      <w:r w:rsidRPr="00F363B1">
        <w:t xml:space="preserve">- </w:t>
      </w:r>
      <w:r w:rsidRPr="00F363B1">
        <w:rPr>
          <w:lang w:eastAsia="en-GB"/>
        </w:rPr>
        <w:t>vitrektom,</w:t>
      </w:r>
    </w:p>
    <w:p w14:paraId="11821511" w14:textId="439E376C" w:rsidR="006132AF" w:rsidRPr="00F363B1" w:rsidRDefault="006132AF" w:rsidP="00142124">
      <w:pPr>
        <w:pStyle w:val="NormalWeb"/>
        <w:numPr>
          <w:ilvl w:val="0"/>
          <w:numId w:val="274"/>
        </w:numPr>
        <w:spacing w:before="0" w:beforeAutospacing="0" w:after="0" w:afterAutospacing="0"/>
        <w:jc w:val="both"/>
      </w:pPr>
      <w:r w:rsidRPr="00F363B1">
        <w:t>ruténiové žiariče na brachyterapiu</w:t>
      </w:r>
      <w:r w:rsidR="00724CB3" w:rsidRPr="00F363B1">
        <w:t>,</w:t>
      </w:r>
      <w:r w:rsidRPr="00F363B1">
        <w:t xml:space="preserve"> </w:t>
      </w:r>
    </w:p>
    <w:p w14:paraId="466EED04" w14:textId="77777777" w:rsidR="006132AF" w:rsidRPr="00F363B1" w:rsidRDefault="006132AF" w:rsidP="00142124">
      <w:pPr>
        <w:pStyle w:val="NormalWeb"/>
        <w:numPr>
          <w:ilvl w:val="0"/>
          <w:numId w:val="274"/>
        </w:numPr>
        <w:spacing w:before="0" w:beforeAutospacing="0" w:after="0" w:afterAutospacing="0"/>
        <w:jc w:val="both"/>
      </w:pPr>
      <w:r w:rsidRPr="00F363B1">
        <w:t>femtosekundový laser,</w:t>
      </w:r>
    </w:p>
    <w:p w14:paraId="28878301" w14:textId="77777777" w:rsidR="006132AF" w:rsidRPr="00F363B1" w:rsidRDefault="006132AF" w:rsidP="00142124">
      <w:pPr>
        <w:pStyle w:val="NormalWeb"/>
        <w:numPr>
          <w:ilvl w:val="0"/>
          <w:numId w:val="274"/>
        </w:numPr>
        <w:spacing w:before="0" w:beforeAutospacing="0" w:after="0" w:afterAutospacing="0"/>
        <w:jc w:val="both"/>
      </w:pPr>
      <w:r w:rsidRPr="00F363B1">
        <w:t xml:space="preserve">excimerový laser, </w:t>
      </w:r>
    </w:p>
    <w:p w14:paraId="71B97AF4" w14:textId="77777777" w:rsidR="006132AF" w:rsidRPr="00F363B1" w:rsidRDefault="006132AF" w:rsidP="00142124">
      <w:pPr>
        <w:pStyle w:val="NormalWeb"/>
        <w:numPr>
          <w:ilvl w:val="0"/>
          <w:numId w:val="274"/>
        </w:numPr>
        <w:spacing w:before="0" w:beforeAutospacing="0" w:after="0" w:afterAutospacing="0"/>
        <w:jc w:val="both"/>
      </w:pPr>
      <w:r w:rsidRPr="00F363B1">
        <w:t xml:space="preserve">vybavenie na liečbu keratektázií - na crosslinking, </w:t>
      </w:r>
    </w:p>
    <w:p w14:paraId="73AEC851" w14:textId="77777777" w:rsidR="006132AF" w:rsidRPr="00F363B1" w:rsidRDefault="006132AF" w:rsidP="00142124">
      <w:pPr>
        <w:pStyle w:val="NormalWeb"/>
        <w:numPr>
          <w:ilvl w:val="0"/>
          <w:numId w:val="274"/>
        </w:numPr>
        <w:spacing w:before="0" w:beforeAutospacing="0" w:after="0" w:afterAutospacing="0"/>
        <w:jc w:val="both"/>
      </w:pPr>
      <w:r w:rsidRPr="00F363B1">
        <w:t xml:space="preserve">diagnostické prístroje na diagnostiku suchého oka, </w:t>
      </w:r>
    </w:p>
    <w:p w14:paraId="1347B800" w14:textId="77777777" w:rsidR="006132AF" w:rsidRPr="00F363B1" w:rsidRDefault="006132AF" w:rsidP="00142124">
      <w:pPr>
        <w:pStyle w:val="NormalWeb"/>
        <w:numPr>
          <w:ilvl w:val="0"/>
          <w:numId w:val="274"/>
        </w:numPr>
        <w:spacing w:before="0" w:beforeAutospacing="0" w:after="0" w:afterAutospacing="0"/>
        <w:jc w:val="both"/>
      </w:pPr>
      <w:r w:rsidRPr="00F363B1">
        <w:t>laser a prístroj na fototerapiu suchého oka.</w:t>
      </w:r>
    </w:p>
    <w:bookmarkEnd w:id="93"/>
    <w:p w14:paraId="6C7E0F9F" w14:textId="77777777" w:rsidR="008C7B38" w:rsidRPr="00F363B1" w:rsidRDefault="008C7B38" w:rsidP="00656421">
      <w:pPr>
        <w:jc w:val="both"/>
      </w:pPr>
      <w:r w:rsidRPr="00F363B1">
        <w:br w:type="page"/>
      </w:r>
    </w:p>
    <w:p w14:paraId="633E2606" w14:textId="42290762" w:rsidR="008C7B38" w:rsidRPr="00F363B1" w:rsidRDefault="008C7B38"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63</w:t>
      </w:r>
      <w:r w:rsidRPr="00F363B1">
        <w:rPr>
          <w:rFonts w:ascii="Times New Roman" w:hAnsi="Times New Roman" w:cs="Times New Roman"/>
          <w:b/>
          <w:bCs/>
          <w:color w:val="auto"/>
          <w:sz w:val="24"/>
          <w:szCs w:val="24"/>
        </w:rPr>
        <w:tab/>
        <w:t xml:space="preserve">Program nemocničnej pediatrie </w:t>
      </w:r>
    </w:p>
    <w:p w14:paraId="30FC10A2" w14:textId="6E822752" w:rsidR="00C55E7C" w:rsidRPr="00F363B1" w:rsidRDefault="00C55E7C" w:rsidP="00656421">
      <w:pPr>
        <w:pStyle w:val="Heading2"/>
        <w:spacing w:before="0"/>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 úrovne</w:t>
      </w:r>
    </w:p>
    <w:p w14:paraId="423A5D7A" w14:textId="5064628A" w:rsidR="00C55E7C" w:rsidRPr="00F363B1" w:rsidRDefault="00C55E7C" w:rsidP="00142124">
      <w:pPr>
        <w:pStyle w:val="ListParagraph"/>
        <w:numPr>
          <w:ilvl w:val="0"/>
          <w:numId w:val="1106"/>
        </w:numPr>
        <w:rPr>
          <w:rFonts w:ascii="Times New Roman" w:hAnsi="Times New Roman"/>
        </w:rPr>
      </w:pPr>
      <w:r w:rsidRPr="00F363B1">
        <w:rPr>
          <w:rFonts w:ascii="Times New Roman" w:hAnsi="Times New Roman"/>
        </w:rPr>
        <w:t>Špeciálne personálne zabezpečenie je podľa platného výnosu.</w:t>
      </w:r>
      <w:r w:rsidRPr="00F363B1">
        <w:rPr>
          <w:rFonts w:ascii="Times New Roman" w:hAnsi="Times New Roman"/>
          <w:vertAlign w:val="superscript"/>
        </w:rPr>
        <w:t xml:space="preserve">2 </w:t>
      </w:r>
    </w:p>
    <w:p w14:paraId="06335F02" w14:textId="77777777" w:rsidR="00C55E7C" w:rsidRPr="00F363B1" w:rsidRDefault="00C55E7C" w:rsidP="00656421">
      <w:pPr>
        <w:jc w:val="both"/>
      </w:pPr>
    </w:p>
    <w:p w14:paraId="7BD07ACF" w14:textId="0804420D" w:rsidR="00C55E7C" w:rsidRPr="00F363B1" w:rsidRDefault="00C55E7C" w:rsidP="00656421">
      <w:pPr>
        <w:pStyle w:val="Heading2"/>
        <w:spacing w:before="0"/>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700D5CF8" w14:textId="77777777" w:rsidR="00C55E7C" w:rsidRPr="00F363B1" w:rsidRDefault="00C55E7C" w:rsidP="00142124">
      <w:pPr>
        <w:pStyle w:val="ListParagraph"/>
        <w:numPr>
          <w:ilvl w:val="0"/>
          <w:numId w:val="1107"/>
        </w:numPr>
        <w:rPr>
          <w:rFonts w:ascii="Times New Roman" w:hAnsi="Times New Roman"/>
        </w:rPr>
      </w:pPr>
      <w:r w:rsidRPr="00F363B1">
        <w:rPr>
          <w:rFonts w:ascii="Times New Roman" w:hAnsi="Times New Roman"/>
        </w:rPr>
        <w:t>Špeciálne personálne zabezpečenie je podľa platného výnosu.</w:t>
      </w:r>
      <w:r w:rsidRPr="00F363B1">
        <w:rPr>
          <w:rFonts w:ascii="Times New Roman" w:hAnsi="Times New Roman"/>
          <w:vertAlign w:val="superscript"/>
        </w:rPr>
        <w:t xml:space="preserve">2 </w:t>
      </w:r>
    </w:p>
    <w:p w14:paraId="4A3954E8" w14:textId="77777777" w:rsidR="00C55E7C" w:rsidRPr="00F363B1" w:rsidRDefault="00C55E7C" w:rsidP="00656421">
      <w:pPr>
        <w:jc w:val="both"/>
      </w:pPr>
    </w:p>
    <w:p w14:paraId="1F35A4EB" w14:textId="77777777" w:rsidR="00C55E7C" w:rsidRPr="00F363B1" w:rsidRDefault="00C55E7C" w:rsidP="00656421">
      <w:pPr>
        <w:pStyle w:val="Heading2"/>
        <w:spacing w:before="0"/>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763DCA6D" w14:textId="77777777" w:rsidR="00C55E7C" w:rsidRPr="00F363B1" w:rsidRDefault="00C55E7C" w:rsidP="00142124">
      <w:pPr>
        <w:pStyle w:val="ListParagraph"/>
        <w:numPr>
          <w:ilvl w:val="0"/>
          <w:numId w:val="1108"/>
        </w:numPr>
        <w:rPr>
          <w:rFonts w:ascii="Times New Roman" w:hAnsi="Times New Roman"/>
        </w:rPr>
      </w:pPr>
      <w:r w:rsidRPr="00F363B1">
        <w:rPr>
          <w:rFonts w:ascii="Times New Roman" w:hAnsi="Times New Roman"/>
        </w:rPr>
        <w:t>Špeciálne personálne zabezpečenie je podľa platného výnosu.</w:t>
      </w:r>
      <w:r w:rsidRPr="00F363B1">
        <w:rPr>
          <w:rFonts w:ascii="Times New Roman" w:hAnsi="Times New Roman"/>
          <w:vertAlign w:val="superscript"/>
        </w:rPr>
        <w:t xml:space="preserve">2 </w:t>
      </w:r>
    </w:p>
    <w:p w14:paraId="416A931E" w14:textId="6FD02558" w:rsidR="006132AF" w:rsidRPr="00F363B1" w:rsidRDefault="006132AF" w:rsidP="00656421">
      <w:r w:rsidRPr="00F363B1">
        <w:br w:type="page"/>
      </w:r>
    </w:p>
    <w:p w14:paraId="309ACBCD" w14:textId="69176921" w:rsidR="006132AF" w:rsidRPr="00F363B1" w:rsidRDefault="008C7B38" w:rsidP="00656421">
      <w:pPr>
        <w:pStyle w:val="Heading1"/>
        <w:spacing w:before="0"/>
        <w:jc w:val="both"/>
        <w:rPr>
          <w:rFonts w:ascii="Times New Roman" w:hAnsi="Times New Roman" w:cs="Times New Roman"/>
          <w:b/>
          <w:color w:val="auto"/>
          <w:spacing w:val="-10"/>
          <w:kern w:val="28"/>
          <w:sz w:val="24"/>
          <w:szCs w:val="24"/>
        </w:rPr>
      </w:pPr>
      <w:r w:rsidRPr="00F363B1">
        <w:rPr>
          <w:rFonts w:ascii="Times New Roman" w:hAnsi="Times New Roman" w:cs="Times New Roman"/>
          <w:b/>
          <w:color w:val="auto"/>
          <w:sz w:val="24"/>
          <w:szCs w:val="24"/>
        </w:rPr>
        <w:t>64</w:t>
      </w:r>
      <w:r w:rsidRPr="00F363B1">
        <w:rPr>
          <w:rFonts w:ascii="Times New Roman" w:hAnsi="Times New Roman" w:cs="Times New Roman"/>
          <w:b/>
          <w:color w:val="auto"/>
          <w:sz w:val="24"/>
          <w:szCs w:val="24"/>
        </w:rPr>
        <w:tab/>
      </w:r>
      <w:r w:rsidR="006132AF" w:rsidRPr="00F363B1">
        <w:rPr>
          <w:rFonts w:ascii="Times New Roman" w:hAnsi="Times New Roman" w:cs="Times New Roman"/>
          <w:b/>
          <w:color w:val="auto"/>
          <w:spacing w:val="-10"/>
          <w:kern w:val="28"/>
          <w:sz w:val="24"/>
          <w:szCs w:val="24"/>
        </w:rPr>
        <w:t>Program pediatrickej kardiológie</w:t>
      </w:r>
    </w:p>
    <w:p w14:paraId="3D895283" w14:textId="77777777" w:rsidR="006132AF" w:rsidRPr="00F363B1" w:rsidRDefault="006132AF" w:rsidP="00656421">
      <w:pPr>
        <w:pStyle w:val="Heading2"/>
        <w:spacing w:before="0"/>
        <w:ind w:left="576" w:hanging="576"/>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II. úrovne</w:t>
      </w:r>
    </w:p>
    <w:p w14:paraId="582F39AA" w14:textId="6B30C53B" w:rsidR="006132AF" w:rsidRPr="00F363B1" w:rsidRDefault="006132AF" w:rsidP="00142124">
      <w:pPr>
        <w:pStyle w:val="ListParagraph"/>
        <w:numPr>
          <w:ilvl w:val="0"/>
          <w:numId w:val="270"/>
        </w:numPr>
        <w:rPr>
          <w:rFonts w:ascii="Times New Roman" w:hAnsi="Times New Roman"/>
        </w:rPr>
      </w:pPr>
      <w:r w:rsidRPr="00F363B1">
        <w:rPr>
          <w:rFonts w:ascii="Times New Roman" w:hAnsi="Times New Roman"/>
        </w:rPr>
        <w:t>Špeciálne personálne zabezpečenie je lekár so špecializáciou v špecializačnom odbore pediatria</w:t>
      </w:r>
      <w:r w:rsidR="003D7DAD" w:rsidRPr="00F363B1">
        <w:rPr>
          <w:rFonts w:ascii="Times New Roman" w:hAnsi="Times New Roman"/>
        </w:rPr>
        <w:t xml:space="preserve"> v nepretržitej prítomnosti.</w:t>
      </w:r>
    </w:p>
    <w:p w14:paraId="26C412F0" w14:textId="77777777" w:rsidR="006132AF" w:rsidRPr="00F363B1" w:rsidRDefault="006132AF" w:rsidP="00656421">
      <w:pPr>
        <w:jc w:val="both"/>
      </w:pPr>
    </w:p>
    <w:p w14:paraId="7028FB87" w14:textId="52ADC39A" w:rsidR="006132AF" w:rsidRPr="00F363B1" w:rsidRDefault="00C31182" w:rsidP="00142124">
      <w:pPr>
        <w:pStyle w:val="ListParagraph"/>
        <w:numPr>
          <w:ilvl w:val="0"/>
          <w:numId w:val="270"/>
        </w:numPr>
        <w:rPr>
          <w:rFonts w:ascii="Times New Roman" w:hAnsi="Times New Roman"/>
        </w:rPr>
      </w:pPr>
      <w:r w:rsidRPr="00F363B1">
        <w:rPr>
          <w:rFonts w:ascii="Times New Roman" w:hAnsi="Times New Roman"/>
        </w:rPr>
        <w:t>Podmienky</w:t>
      </w:r>
      <w:r w:rsidR="006132AF" w:rsidRPr="00F363B1">
        <w:rPr>
          <w:rFonts w:ascii="Times New Roman" w:hAnsi="Times New Roman"/>
        </w:rPr>
        <w:t xml:space="preserve"> pre </w:t>
      </w:r>
      <w:r w:rsidRPr="00F363B1">
        <w:rPr>
          <w:rFonts w:ascii="Times New Roman" w:hAnsi="Times New Roman"/>
        </w:rPr>
        <w:t xml:space="preserve">poskytnutie </w:t>
      </w:r>
      <w:r w:rsidR="006132AF" w:rsidRPr="00F363B1">
        <w:rPr>
          <w:rFonts w:ascii="Times New Roman" w:hAnsi="Times New Roman"/>
        </w:rPr>
        <w:t xml:space="preserve">diagnostiky a liečby počas hospitalizácie </w:t>
      </w:r>
      <w:r w:rsidR="00B903F5" w:rsidRPr="00F363B1">
        <w:rPr>
          <w:rFonts w:ascii="Times New Roman" w:hAnsi="Times New Roman"/>
        </w:rPr>
        <w:t xml:space="preserve">pre poskytovanie medicínskej služby Zastavenie srdca, Synkopa a kolaps, Arytmia a poruchy vedenia vzruchov, Insuficiencia srdca a šok, Hypertenzia, Ochorenia srdcových chlopní, Bolesť na hrudníku, Periférne ochorenia ciev, Žilová trombóza a Iné ochorenia obehového systému  </w:t>
      </w:r>
      <w:r w:rsidRPr="00F363B1">
        <w:rPr>
          <w:rFonts w:ascii="Times New Roman" w:hAnsi="Times New Roman"/>
        </w:rPr>
        <w:t>sú</w:t>
      </w:r>
      <w:r w:rsidR="00B903F5" w:rsidRPr="00F363B1">
        <w:rPr>
          <w:rFonts w:ascii="Times New Roman" w:hAnsi="Times New Roman"/>
        </w:rPr>
        <w:t xml:space="preserve"> </w:t>
      </w:r>
      <w:r w:rsidR="006132AF" w:rsidRPr="00F363B1">
        <w:rPr>
          <w:rFonts w:ascii="Times New Roman" w:hAnsi="Times New Roman"/>
          <w:iCs/>
        </w:rPr>
        <w:t xml:space="preserve">telefonická konzultácia detského kardiocentra podľa závažnosti stavu a prekladom na vyššie pracovisko pri ťažších stavoch po zvládnutí akútnej situácie, nereagovaní na liečbu alebo progresii ochorenia. </w:t>
      </w:r>
    </w:p>
    <w:p w14:paraId="083C3E2F" w14:textId="77777777" w:rsidR="00B903F5" w:rsidRPr="00F363B1" w:rsidRDefault="00B903F5" w:rsidP="00656421"/>
    <w:p w14:paraId="6F4657BC" w14:textId="200F5BAA" w:rsidR="006132AF" w:rsidRPr="00F363B1" w:rsidRDefault="006132AF" w:rsidP="00656421">
      <w:pPr>
        <w:pStyle w:val="Heading2"/>
        <w:spacing w:before="0"/>
        <w:ind w:left="576" w:hanging="576"/>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III. úrovne</w:t>
      </w:r>
    </w:p>
    <w:p w14:paraId="0D33622B" w14:textId="728BEFBC" w:rsidR="00F935B1" w:rsidRPr="00F363B1" w:rsidRDefault="00F935B1" w:rsidP="00142124">
      <w:pPr>
        <w:pStyle w:val="ListParagraph"/>
        <w:numPr>
          <w:ilvl w:val="0"/>
          <w:numId w:val="254"/>
        </w:numPr>
        <w:rPr>
          <w:rFonts w:ascii="Times New Roman" w:hAnsi="Times New Roman"/>
        </w:rPr>
      </w:pPr>
      <w:r w:rsidRPr="00F363B1">
        <w:rPr>
          <w:rFonts w:ascii="Times New Roman" w:hAnsi="Times New Roman"/>
        </w:rPr>
        <w:t xml:space="preserve">Špeciálne personálne zabezpečenie je lekár so špecializáciou v špecializačnom odbore pediatria podľa </w:t>
      </w:r>
      <w:r w:rsidR="007D3810" w:rsidRPr="00F363B1">
        <w:rPr>
          <w:rFonts w:ascii="Times New Roman" w:hAnsi="Times New Roman"/>
        </w:rPr>
        <w:t>osobitného predpisu.</w:t>
      </w:r>
      <w:r w:rsidR="007D3810" w:rsidRPr="00F363B1">
        <w:rPr>
          <w:rFonts w:ascii="Times New Roman" w:hAnsi="Times New Roman"/>
          <w:vertAlign w:val="superscript"/>
        </w:rPr>
        <w:t>1</w:t>
      </w:r>
    </w:p>
    <w:p w14:paraId="7D53FBD0" w14:textId="77777777" w:rsidR="00F935B1" w:rsidRPr="00F363B1" w:rsidRDefault="00F935B1" w:rsidP="00656421">
      <w:pPr>
        <w:jc w:val="both"/>
      </w:pPr>
    </w:p>
    <w:p w14:paraId="78A0C480" w14:textId="4BB22B49" w:rsidR="006132AF" w:rsidRPr="00F363B1" w:rsidRDefault="006132AF" w:rsidP="00142124">
      <w:pPr>
        <w:pStyle w:val="ListParagraph"/>
        <w:numPr>
          <w:ilvl w:val="0"/>
          <w:numId w:val="254"/>
        </w:numPr>
        <w:rPr>
          <w:rFonts w:ascii="Times New Roman" w:hAnsi="Times New Roman"/>
        </w:rPr>
      </w:pPr>
      <w:r w:rsidRPr="00F363B1">
        <w:rPr>
          <w:rFonts w:ascii="Times New Roman" w:hAnsi="Times New Roman"/>
        </w:rPr>
        <w:t xml:space="preserve">Špeciálne personálne zabezpečenie </w:t>
      </w:r>
      <w:r w:rsidR="00F935B1" w:rsidRPr="00F363B1">
        <w:rPr>
          <w:rFonts w:ascii="Times New Roman" w:hAnsi="Times New Roman"/>
        </w:rPr>
        <w:t xml:space="preserve">je lekár so špecializáciou v špecializačnom odbore pediatrická kardiológia v nepretržitej prítomnosti; </w:t>
      </w:r>
      <w:r w:rsidRPr="00F363B1">
        <w:rPr>
          <w:rFonts w:ascii="Times New Roman" w:hAnsi="Times New Roman"/>
        </w:rPr>
        <w:t>lehot</w:t>
      </w:r>
      <w:r w:rsidR="00F935B1" w:rsidRPr="00F363B1">
        <w:rPr>
          <w:rFonts w:ascii="Times New Roman" w:hAnsi="Times New Roman"/>
        </w:rPr>
        <w:t>a</w:t>
      </w:r>
      <w:r w:rsidRPr="00F363B1">
        <w:rPr>
          <w:rFonts w:ascii="Times New Roman" w:hAnsi="Times New Roman"/>
        </w:rPr>
        <w:t xml:space="preserve"> na splnenie podmienky kategorizácie ústavnej starostlivosti podľa § 44 ods. 2 písm. d) zákona je 1. januára 2026.</w:t>
      </w:r>
    </w:p>
    <w:p w14:paraId="6543EE23" w14:textId="77777777" w:rsidR="00F935B1" w:rsidRPr="00F363B1" w:rsidRDefault="00F935B1" w:rsidP="00656421">
      <w:pPr>
        <w:jc w:val="both"/>
      </w:pPr>
    </w:p>
    <w:p w14:paraId="5CDD04B1" w14:textId="77777777" w:rsidR="006132AF" w:rsidRPr="00F363B1" w:rsidRDefault="006132AF" w:rsidP="00142124">
      <w:pPr>
        <w:pStyle w:val="ListParagraph"/>
        <w:numPr>
          <w:ilvl w:val="0"/>
          <w:numId w:val="254"/>
        </w:numPr>
        <w:rPr>
          <w:rFonts w:ascii="Times New Roman" w:hAnsi="Times New Roman"/>
        </w:rPr>
      </w:pPr>
      <w:r w:rsidRPr="00F363B1">
        <w:rPr>
          <w:rFonts w:ascii="Times New Roman" w:hAnsi="Times New Roman"/>
        </w:rPr>
        <w:t>Špeciálne materiálno-technické vybavenie je</w:t>
      </w:r>
    </w:p>
    <w:p w14:paraId="2609E2C1" w14:textId="77777777" w:rsidR="006132AF" w:rsidRPr="00F363B1" w:rsidRDefault="006132AF" w:rsidP="00142124">
      <w:pPr>
        <w:pStyle w:val="ListParagraph"/>
        <w:numPr>
          <w:ilvl w:val="0"/>
          <w:numId w:val="255"/>
        </w:numPr>
        <w:rPr>
          <w:rFonts w:ascii="Times New Roman" w:hAnsi="Times New Roman"/>
        </w:rPr>
      </w:pPr>
      <w:r w:rsidRPr="00F363B1">
        <w:rPr>
          <w:rFonts w:ascii="Times New Roman" w:hAnsi="Times New Roman"/>
        </w:rPr>
        <w:t xml:space="preserve">ABPM (Ambularory Blood Pressure Monitoring) – tlakový holter, </w:t>
      </w:r>
    </w:p>
    <w:p w14:paraId="644CC188" w14:textId="77777777" w:rsidR="006132AF" w:rsidRPr="00F363B1" w:rsidRDefault="006132AF" w:rsidP="00142124">
      <w:pPr>
        <w:pStyle w:val="ListParagraph"/>
        <w:numPr>
          <w:ilvl w:val="0"/>
          <w:numId w:val="255"/>
        </w:numPr>
        <w:rPr>
          <w:rFonts w:ascii="Times New Roman" w:hAnsi="Times New Roman"/>
        </w:rPr>
      </w:pPr>
      <w:r w:rsidRPr="00F363B1">
        <w:rPr>
          <w:rFonts w:ascii="Times New Roman" w:hAnsi="Times New Roman"/>
        </w:rPr>
        <w:t>defibrilátor so synchronizovaným výbojom,</w:t>
      </w:r>
    </w:p>
    <w:p w14:paraId="6FA959D1" w14:textId="25B90A82" w:rsidR="006132AF" w:rsidRPr="00F363B1" w:rsidRDefault="006132AF" w:rsidP="00142124">
      <w:pPr>
        <w:pStyle w:val="ListParagraph"/>
        <w:numPr>
          <w:ilvl w:val="0"/>
          <w:numId w:val="255"/>
        </w:numPr>
        <w:rPr>
          <w:rFonts w:ascii="Times New Roman" w:hAnsi="Times New Roman"/>
        </w:rPr>
      </w:pPr>
      <w:r w:rsidRPr="00F363B1">
        <w:rPr>
          <w:rFonts w:ascii="Times New Roman" w:hAnsi="Times New Roman"/>
        </w:rPr>
        <w:t>monitor vitálnych funkcií (EKG,</w:t>
      </w:r>
      <w:r w:rsidR="009E1F4F" w:rsidRPr="00F363B1">
        <w:rPr>
          <w:rFonts w:ascii="Times New Roman" w:hAnsi="Times New Roman"/>
        </w:rPr>
        <w:t xml:space="preserve"> </w:t>
      </w:r>
      <w:r w:rsidRPr="00F363B1">
        <w:rPr>
          <w:rFonts w:ascii="Times New Roman" w:hAnsi="Times New Roman"/>
        </w:rPr>
        <w:t>TK, saturácia kyslíka),</w:t>
      </w:r>
    </w:p>
    <w:p w14:paraId="4EE797D8" w14:textId="16246117" w:rsidR="006132AF" w:rsidRPr="00F363B1" w:rsidRDefault="006132AF" w:rsidP="00142124">
      <w:pPr>
        <w:pStyle w:val="ListParagraph"/>
        <w:numPr>
          <w:ilvl w:val="0"/>
          <w:numId w:val="255"/>
        </w:numPr>
        <w:rPr>
          <w:rFonts w:ascii="Times New Roman" w:hAnsi="Times New Roman"/>
        </w:rPr>
      </w:pPr>
      <w:r w:rsidRPr="00F363B1">
        <w:rPr>
          <w:rFonts w:ascii="Times New Roman" w:hAnsi="Times New Roman"/>
        </w:rPr>
        <w:t>RTG prístroj</w:t>
      </w:r>
      <w:r w:rsidR="00F935B1" w:rsidRPr="00F363B1">
        <w:rPr>
          <w:rFonts w:ascii="Times New Roman" w:hAnsi="Times New Roman"/>
        </w:rPr>
        <w:t>,</w:t>
      </w:r>
    </w:p>
    <w:p w14:paraId="747B829D" w14:textId="448B7275" w:rsidR="00F935B1" w:rsidRPr="00F363B1" w:rsidRDefault="00F935B1" w:rsidP="00142124">
      <w:pPr>
        <w:pStyle w:val="ListParagraph"/>
        <w:numPr>
          <w:ilvl w:val="0"/>
          <w:numId w:val="255"/>
        </w:numPr>
        <w:rPr>
          <w:rFonts w:ascii="Times New Roman" w:hAnsi="Times New Roman"/>
        </w:rPr>
      </w:pPr>
      <w:r w:rsidRPr="00F363B1">
        <w:rPr>
          <w:rFonts w:ascii="Times New Roman" w:hAnsi="Times New Roman"/>
        </w:rPr>
        <w:t>ultrasonografický prístroj.</w:t>
      </w:r>
    </w:p>
    <w:p w14:paraId="74EEC7C5" w14:textId="77777777" w:rsidR="006132AF" w:rsidRPr="00F363B1" w:rsidRDefault="006132AF" w:rsidP="00656421">
      <w:pPr>
        <w:jc w:val="both"/>
        <w:textAlignment w:val="center"/>
      </w:pPr>
    </w:p>
    <w:p w14:paraId="0772B892" w14:textId="461A9490" w:rsidR="006132AF" w:rsidRPr="00F363B1" w:rsidRDefault="006132AF" w:rsidP="00142124">
      <w:pPr>
        <w:numPr>
          <w:ilvl w:val="0"/>
          <w:numId w:val="254"/>
        </w:numPr>
        <w:jc w:val="both"/>
        <w:textAlignment w:val="center"/>
      </w:pPr>
      <w:r w:rsidRPr="00F363B1">
        <w:t xml:space="preserve">Špeciálne materiálno-technické vybavenie </w:t>
      </w:r>
      <w:r w:rsidR="00321A87" w:rsidRPr="00F363B1">
        <w:t>je EKG - elektrokardiografický holter; lehota</w:t>
      </w:r>
      <w:r w:rsidRPr="00F363B1">
        <w:t xml:space="preserve"> na splnenie podmienky kategorizácie ústavnej starostlivosti podľa § 44 ods. 2 pís</w:t>
      </w:r>
      <w:r w:rsidR="00321A87" w:rsidRPr="00F363B1">
        <w:t>m. d) zákona je 1. januára 2026</w:t>
      </w:r>
      <w:r w:rsidRPr="00F363B1">
        <w:t>.</w:t>
      </w:r>
    </w:p>
    <w:p w14:paraId="512C204B" w14:textId="77777777" w:rsidR="00BD4121" w:rsidRPr="00F363B1" w:rsidRDefault="00BD4121" w:rsidP="00656421">
      <w:pPr>
        <w:pStyle w:val="ListParagraph"/>
        <w:rPr>
          <w:rFonts w:ascii="Times New Roman" w:hAnsi="Times New Roman"/>
        </w:rPr>
      </w:pPr>
    </w:p>
    <w:p w14:paraId="7D40466A" w14:textId="1D28D666" w:rsidR="006132AF" w:rsidRPr="00F363B1" w:rsidRDefault="00BD4121" w:rsidP="00142124">
      <w:pPr>
        <w:pStyle w:val="ListParagraph"/>
        <w:numPr>
          <w:ilvl w:val="0"/>
          <w:numId w:val="254"/>
        </w:numPr>
        <w:rPr>
          <w:rFonts w:ascii="Times New Roman" w:hAnsi="Times New Roman"/>
        </w:rPr>
      </w:pPr>
      <w:r w:rsidRPr="00F363B1">
        <w:rPr>
          <w:rFonts w:ascii="Times New Roman" w:hAnsi="Times New Roman"/>
        </w:rPr>
        <w:t xml:space="preserve">Podmienky pre poskytnutie diagnostiky a liečby počas hospitalizácie pre poskytovanie medicínskej služby Ťažká arytmia sú </w:t>
      </w:r>
      <w:r w:rsidR="006132AF" w:rsidRPr="00F363B1">
        <w:rPr>
          <w:rFonts w:ascii="Times New Roman" w:hAnsi="Times New Roman"/>
          <w:iCs/>
        </w:rPr>
        <w:t xml:space="preserve">telefonická konzultácia detského kardiocentra podľa závažnosti stavu a prekladom na vyššie pracovisko pri ťažších stavoch po zvládnutí akútnej situácie, nereagovaní na liečbu alebo progresii ochorenia. </w:t>
      </w:r>
    </w:p>
    <w:p w14:paraId="25DA5C7A" w14:textId="77777777" w:rsidR="006132AF" w:rsidRPr="00F363B1" w:rsidRDefault="006132AF" w:rsidP="00656421"/>
    <w:p w14:paraId="451A737C" w14:textId="77777777" w:rsidR="006132AF" w:rsidRPr="00F363B1" w:rsidRDefault="006132AF" w:rsidP="00656421">
      <w:pPr>
        <w:pStyle w:val="Heading2"/>
        <w:spacing w:before="0"/>
        <w:ind w:left="576" w:hanging="576"/>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IV. úrovne</w:t>
      </w:r>
    </w:p>
    <w:p w14:paraId="22CD3A9C" w14:textId="76B200BB" w:rsidR="006132AF" w:rsidRPr="00F363B1" w:rsidRDefault="006132AF" w:rsidP="00142124">
      <w:pPr>
        <w:pStyle w:val="ListParagraph"/>
        <w:numPr>
          <w:ilvl w:val="0"/>
          <w:numId w:val="257"/>
        </w:numPr>
        <w:rPr>
          <w:rFonts w:ascii="Times New Roman" w:hAnsi="Times New Roman"/>
        </w:rPr>
      </w:pPr>
      <w:r w:rsidRPr="00F363B1">
        <w:rPr>
          <w:rFonts w:ascii="Times New Roman" w:hAnsi="Times New Roman"/>
        </w:rPr>
        <w:t xml:space="preserve">Špeciálne personálne zabezpečenie je </w:t>
      </w:r>
      <w:r w:rsidR="00784B71" w:rsidRPr="00F363B1">
        <w:rPr>
          <w:rFonts w:ascii="Times New Roman" w:hAnsi="Times New Roman"/>
        </w:rPr>
        <w:t>lekár</w:t>
      </w:r>
      <w:r w:rsidRPr="00F363B1">
        <w:rPr>
          <w:rFonts w:ascii="Times New Roman" w:hAnsi="Times New Roman"/>
        </w:rPr>
        <w:t xml:space="preserve"> so špecializáciou v špecializačnom od</w:t>
      </w:r>
      <w:r w:rsidR="00784B71" w:rsidRPr="00F363B1">
        <w:rPr>
          <w:rFonts w:ascii="Times New Roman" w:hAnsi="Times New Roman"/>
        </w:rPr>
        <w:t>bore pediatrická kardiológia</w:t>
      </w:r>
      <w:r w:rsidR="005B36EE" w:rsidRPr="00F363B1">
        <w:rPr>
          <w:rFonts w:ascii="Times New Roman" w:hAnsi="Times New Roman"/>
        </w:rPr>
        <w:t>, s úväzkom 1,0.</w:t>
      </w:r>
    </w:p>
    <w:p w14:paraId="364E2EFD" w14:textId="77777777" w:rsidR="006132AF" w:rsidRPr="00F363B1" w:rsidRDefault="006132AF" w:rsidP="00656421">
      <w:pPr>
        <w:ind w:left="360"/>
        <w:jc w:val="both"/>
      </w:pPr>
    </w:p>
    <w:p w14:paraId="706D8237" w14:textId="77777777" w:rsidR="006132AF" w:rsidRPr="00F363B1" w:rsidRDefault="006132AF" w:rsidP="00142124">
      <w:pPr>
        <w:pStyle w:val="ListParagraph"/>
        <w:numPr>
          <w:ilvl w:val="0"/>
          <w:numId w:val="257"/>
        </w:numPr>
        <w:rPr>
          <w:rFonts w:ascii="Times New Roman" w:hAnsi="Times New Roman"/>
        </w:rPr>
      </w:pPr>
      <w:r w:rsidRPr="00F363B1">
        <w:rPr>
          <w:rFonts w:ascii="Times New Roman" w:hAnsi="Times New Roman"/>
        </w:rPr>
        <w:t>Špeciálne materiálno-technické vybavenie je</w:t>
      </w:r>
    </w:p>
    <w:p w14:paraId="34295DCF" w14:textId="77777777" w:rsidR="006132AF" w:rsidRPr="00F363B1" w:rsidRDefault="006132AF" w:rsidP="00142124">
      <w:pPr>
        <w:pStyle w:val="ListParagraph"/>
        <w:numPr>
          <w:ilvl w:val="0"/>
          <w:numId w:val="256"/>
        </w:numPr>
        <w:rPr>
          <w:rFonts w:ascii="Times New Roman" w:hAnsi="Times New Roman"/>
        </w:rPr>
      </w:pPr>
      <w:r w:rsidRPr="00F363B1">
        <w:rPr>
          <w:rFonts w:ascii="Times New Roman" w:hAnsi="Times New Roman"/>
        </w:rPr>
        <w:t xml:space="preserve">ABPM (Ambularory Blood Pressure Monitoring) – tlakový holter,  </w:t>
      </w:r>
    </w:p>
    <w:p w14:paraId="3200A258" w14:textId="77777777" w:rsidR="006132AF" w:rsidRPr="00F363B1" w:rsidRDefault="006132AF" w:rsidP="00142124">
      <w:pPr>
        <w:pStyle w:val="ListParagraph"/>
        <w:numPr>
          <w:ilvl w:val="0"/>
          <w:numId w:val="256"/>
        </w:numPr>
        <w:rPr>
          <w:rFonts w:ascii="Times New Roman" w:hAnsi="Times New Roman"/>
        </w:rPr>
      </w:pPr>
      <w:r w:rsidRPr="00F363B1">
        <w:rPr>
          <w:rFonts w:ascii="Times New Roman" w:hAnsi="Times New Roman"/>
        </w:rPr>
        <w:t>RTG prístroj,</w:t>
      </w:r>
    </w:p>
    <w:p w14:paraId="5D60E322" w14:textId="77777777" w:rsidR="006132AF" w:rsidRPr="00F363B1" w:rsidRDefault="006132AF" w:rsidP="00142124">
      <w:pPr>
        <w:pStyle w:val="ListParagraph"/>
        <w:numPr>
          <w:ilvl w:val="0"/>
          <w:numId w:val="256"/>
        </w:numPr>
        <w:rPr>
          <w:rFonts w:ascii="Times New Roman" w:hAnsi="Times New Roman"/>
        </w:rPr>
      </w:pPr>
      <w:r w:rsidRPr="00F363B1">
        <w:rPr>
          <w:rFonts w:ascii="Times New Roman" w:hAnsi="Times New Roman"/>
        </w:rPr>
        <w:t>monitor vitálnych funkcií (EKG,TK, saturácia kyslíka),</w:t>
      </w:r>
    </w:p>
    <w:p w14:paraId="68F66F08" w14:textId="04D370D0" w:rsidR="006132AF" w:rsidRPr="00F363B1" w:rsidRDefault="008F793D" w:rsidP="00142124">
      <w:pPr>
        <w:pStyle w:val="ListParagraph"/>
        <w:numPr>
          <w:ilvl w:val="0"/>
          <w:numId w:val="256"/>
        </w:numPr>
        <w:rPr>
          <w:rFonts w:ascii="Times New Roman" w:hAnsi="Times New Roman"/>
        </w:rPr>
      </w:pPr>
      <w:r w:rsidRPr="00F363B1">
        <w:rPr>
          <w:rFonts w:ascii="Times New Roman" w:hAnsi="Times New Roman"/>
        </w:rPr>
        <w:t>USG</w:t>
      </w:r>
      <w:r w:rsidR="006132AF" w:rsidRPr="00F363B1">
        <w:rPr>
          <w:rFonts w:ascii="Times New Roman" w:hAnsi="Times New Roman"/>
        </w:rPr>
        <w:t xml:space="preserve"> prístroj,</w:t>
      </w:r>
    </w:p>
    <w:p w14:paraId="510E8462" w14:textId="77777777" w:rsidR="006132AF" w:rsidRPr="00F363B1" w:rsidRDefault="006132AF" w:rsidP="00142124">
      <w:pPr>
        <w:pStyle w:val="ListParagraph"/>
        <w:numPr>
          <w:ilvl w:val="0"/>
          <w:numId w:val="256"/>
        </w:numPr>
        <w:rPr>
          <w:rFonts w:ascii="Times New Roman" w:hAnsi="Times New Roman"/>
        </w:rPr>
      </w:pPr>
      <w:r w:rsidRPr="00F363B1">
        <w:rPr>
          <w:rFonts w:ascii="Times New Roman" w:hAnsi="Times New Roman"/>
        </w:rPr>
        <w:t>defibrilátor so synchronizovaným výbojom,</w:t>
      </w:r>
    </w:p>
    <w:p w14:paraId="34F994D2" w14:textId="77777777" w:rsidR="006132AF" w:rsidRPr="00F363B1" w:rsidRDefault="006132AF" w:rsidP="00142124">
      <w:pPr>
        <w:pStyle w:val="ListParagraph"/>
        <w:numPr>
          <w:ilvl w:val="0"/>
          <w:numId w:val="256"/>
        </w:numPr>
        <w:rPr>
          <w:rFonts w:ascii="Times New Roman" w:hAnsi="Times New Roman"/>
        </w:rPr>
      </w:pPr>
      <w:r w:rsidRPr="00F363B1">
        <w:rPr>
          <w:rFonts w:ascii="Times New Roman" w:hAnsi="Times New Roman"/>
        </w:rPr>
        <w:t>EKG - elektrokardiografický holter,</w:t>
      </w:r>
    </w:p>
    <w:p w14:paraId="65CF015F" w14:textId="77777777" w:rsidR="006132AF" w:rsidRPr="00F363B1" w:rsidRDefault="006132AF" w:rsidP="00142124">
      <w:pPr>
        <w:pStyle w:val="ListParagraph"/>
        <w:numPr>
          <w:ilvl w:val="0"/>
          <w:numId w:val="256"/>
        </w:numPr>
        <w:rPr>
          <w:rFonts w:ascii="Times New Roman" w:hAnsi="Times New Roman"/>
        </w:rPr>
      </w:pPr>
      <w:r w:rsidRPr="00F363B1">
        <w:rPr>
          <w:rFonts w:ascii="Times New Roman" w:hAnsi="Times New Roman"/>
        </w:rPr>
        <w:t xml:space="preserve">CT angiografia. </w:t>
      </w:r>
    </w:p>
    <w:p w14:paraId="5174857C" w14:textId="77777777" w:rsidR="006132AF" w:rsidRPr="00F363B1" w:rsidRDefault="006132AF" w:rsidP="00656421">
      <w:pPr>
        <w:ind w:left="708"/>
        <w:jc w:val="both"/>
      </w:pPr>
    </w:p>
    <w:p w14:paraId="7E31B611" w14:textId="6ED7B71D" w:rsidR="006132AF" w:rsidRPr="00F363B1" w:rsidRDefault="006132AF" w:rsidP="00142124">
      <w:pPr>
        <w:pStyle w:val="ListParagraph"/>
        <w:numPr>
          <w:ilvl w:val="0"/>
          <w:numId w:val="257"/>
        </w:numPr>
        <w:rPr>
          <w:rFonts w:ascii="Times New Roman" w:hAnsi="Times New Roman"/>
        </w:rPr>
      </w:pPr>
      <w:r w:rsidRPr="00F363B1">
        <w:rPr>
          <w:rFonts w:ascii="Times New Roman" w:hAnsi="Times New Roman"/>
        </w:rPr>
        <w:t>Podmienk</w:t>
      </w:r>
      <w:r w:rsidR="00C31182" w:rsidRPr="00F363B1">
        <w:rPr>
          <w:rFonts w:ascii="Times New Roman" w:hAnsi="Times New Roman"/>
        </w:rPr>
        <w:t>y</w:t>
      </w:r>
      <w:r w:rsidRPr="00F363B1">
        <w:rPr>
          <w:rFonts w:ascii="Times New Roman" w:hAnsi="Times New Roman"/>
        </w:rPr>
        <w:t xml:space="preserve"> pre </w:t>
      </w:r>
      <w:r w:rsidR="00C31182" w:rsidRPr="00F363B1">
        <w:rPr>
          <w:rFonts w:ascii="Times New Roman" w:hAnsi="Times New Roman"/>
        </w:rPr>
        <w:t xml:space="preserve">poskytnutie </w:t>
      </w:r>
      <w:r w:rsidRPr="00F363B1">
        <w:rPr>
          <w:rFonts w:ascii="Times New Roman" w:hAnsi="Times New Roman"/>
        </w:rPr>
        <w:t xml:space="preserve">diagnostiky </w:t>
      </w:r>
      <w:r w:rsidR="00784B71" w:rsidRPr="00F363B1">
        <w:rPr>
          <w:rFonts w:ascii="Times New Roman" w:hAnsi="Times New Roman"/>
        </w:rPr>
        <w:t>a liečby počas hospitalizácie sú</w:t>
      </w:r>
      <w:r w:rsidRPr="00F363B1">
        <w:rPr>
          <w:rFonts w:ascii="Times New Roman" w:hAnsi="Times New Roman"/>
        </w:rPr>
        <w:t xml:space="preserve"> príslužba na telefóne lekár</w:t>
      </w:r>
      <w:r w:rsidR="00784B71" w:rsidRPr="00F363B1">
        <w:rPr>
          <w:rFonts w:ascii="Times New Roman" w:hAnsi="Times New Roman"/>
        </w:rPr>
        <w:t>a</w:t>
      </w:r>
      <w:r w:rsidRPr="00F363B1">
        <w:rPr>
          <w:rFonts w:ascii="Times New Roman" w:hAnsi="Times New Roman"/>
        </w:rPr>
        <w:t xml:space="preserve"> so špecializáciou v špecializačnom odbore pediatria. </w:t>
      </w:r>
    </w:p>
    <w:p w14:paraId="5422AA14" w14:textId="77777777" w:rsidR="006132AF" w:rsidRPr="00F363B1" w:rsidRDefault="006132AF" w:rsidP="00656421"/>
    <w:p w14:paraId="50E39D80" w14:textId="77777777" w:rsidR="006132AF" w:rsidRPr="00F363B1" w:rsidRDefault="006132AF" w:rsidP="00656421">
      <w:pPr>
        <w:pStyle w:val="Heading2"/>
        <w:spacing w:before="0"/>
        <w:ind w:left="576" w:hanging="576"/>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V. úrovne</w:t>
      </w:r>
    </w:p>
    <w:p w14:paraId="27F348AE" w14:textId="6836D906" w:rsidR="005B36EE" w:rsidRPr="00F363B1" w:rsidRDefault="006132AF" w:rsidP="00142124">
      <w:pPr>
        <w:pStyle w:val="ListParagraph"/>
        <w:numPr>
          <w:ilvl w:val="0"/>
          <w:numId w:val="258"/>
        </w:numPr>
        <w:rPr>
          <w:rFonts w:ascii="Times New Roman" w:hAnsi="Times New Roman"/>
        </w:rPr>
      </w:pPr>
      <w:r w:rsidRPr="00F363B1">
        <w:rPr>
          <w:rFonts w:ascii="Times New Roman" w:hAnsi="Times New Roman"/>
        </w:rPr>
        <w:t>Špeciálne personálne zabezpečenie je</w:t>
      </w:r>
    </w:p>
    <w:p w14:paraId="55CDAD32" w14:textId="42CBAD4A" w:rsidR="005B36EE" w:rsidRPr="00F363B1" w:rsidRDefault="005B36EE" w:rsidP="00142124">
      <w:pPr>
        <w:pStyle w:val="ListParagraph"/>
        <w:numPr>
          <w:ilvl w:val="1"/>
          <w:numId w:val="506"/>
        </w:numPr>
        <w:rPr>
          <w:rFonts w:ascii="Times New Roman" w:hAnsi="Times New Roman"/>
        </w:rPr>
      </w:pPr>
      <w:r w:rsidRPr="00F363B1">
        <w:rPr>
          <w:rFonts w:ascii="Times New Roman" w:hAnsi="Times New Roman"/>
        </w:rPr>
        <w:t>lekár so špecializáciou v špecializačnom odbore pediatrická kardiológia v nepretržitej prítomnosti alebo lekár so špecializáciou v špecializačnom odbore pediatria zaradeného v špecializačnej príprave v odbore pediatrická kardiológia v nepretržitej prítomnosti, s kumulatívnym úväzkom 3,0,</w:t>
      </w:r>
    </w:p>
    <w:p w14:paraId="4097619E" w14:textId="77777777" w:rsidR="006132AF" w:rsidRPr="00F363B1" w:rsidRDefault="006132AF" w:rsidP="00142124">
      <w:pPr>
        <w:pStyle w:val="ListParagraph"/>
        <w:numPr>
          <w:ilvl w:val="0"/>
          <w:numId w:val="259"/>
        </w:numPr>
        <w:ind w:left="720"/>
        <w:rPr>
          <w:rFonts w:ascii="Times New Roman" w:hAnsi="Times New Roman"/>
        </w:rPr>
      </w:pPr>
      <w:r w:rsidRPr="00F363B1">
        <w:rPr>
          <w:rFonts w:ascii="Times New Roman" w:hAnsi="Times New Roman"/>
        </w:rPr>
        <w:t xml:space="preserve">lekár so špecializáciou v špecializačnom odbore rádiológia. </w:t>
      </w:r>
    </w:p>
    <w:p w14:paraId="0A88B88D" w14:textId="77777777" w:rsidR="006132AF" w:rsidRPr="00F363B1" w:rsidRDefault="006132AF" w:rsidP="00656421">
      <w:pPr>
        <w:pStyle w:val="ListParagraph"/>
        <w:ind w:left="1068"/>
        <w:rPr>
          <w:rFonts w:ascii="Times New Roman" w:hAnsi="Times New Roman"/>
        </w:rPr>
      </w:pPr>
    </w:p>
    <w:p w14:paraId="3A1CBE02" w14:textId="221A28FD" w:rsidR="006132AF" w:rsidRPr="00F363B1" w:rsidRDefault="006132AF" w:rsidP="00142124">
      <w:pPr>
        <w:pStyle w:val="ListParagraph"/>
        <w:numPr>
          <w:ilvl w:val="0"/>
          <w:numId w:val="258"/>
        </w:numPr>
        <w:rPr>
          <w:rFonts w:ascii="Times New Roman" w:hAnsi="Times New Roman"/>
        </w:rPr>
      </w:pPr>
      <w:r w:rsidRPr="00F363B1">
        <w:rPr>
          <w:rFonts w:ascii="Times New Roman" w:hAnsi="Times New Roman"/>
        </w:rPr>
        <w:t>Špeciálne personálne zabezpečenie je dostupnosť konziliárnej služby</w:t>
      </w:r>
      <w:r w:rsidR="00784B71" w:rsidRPr="00F363B1">
        <w:rPr>
          <w:rFonts w:ascii="Times New Roman" w:hAnsi="Times New Roman"/>
        </w:rPr>
        <w:t xml:space="preserve"> v nemocnici</w:t>
      </w:r>
    </w:p>
    <w:p w14:paraId="7BB222D2" w14:textId="77777777" w:rsidR="006132AF" w:rsidRPr="00F363B1" w:rsidRDefault="006132AF" w:rsidP="00142124">
      <w:pPr>
        <w:pStyle w:val="ListParagraph"/>
        <w:numPr>
          <w:ilvl w:val="0"/>
          <w:numId w:val="261"/>
        </w:numPr>
        <w:ind w:left="720"/>
        <w:rPr>
          <w:rFonts w:ascii="Times New Roman" w:hAnsi="Times New Roman"/>
        </w:rPr>
      </w:pPr>
      <w:r w:rsidRPr="00F363B1">
        <w:rPr>
          <w:rFonts w:ascii="Times New Roman" w:hAnsi="Times New Roman"/>
        </w:rPr>
        <w:t>psychológ,</w:t>
      </w:r>
    </w:p>
    <w:p w14:paraId="7BEED928" w14:textId="77777777" w:rsidR="006132AF" w:rsidRPr="00F363B1" w:rsidRDefault="006132AF" w:rsidP="00142124">
      <w:pPr>
        <w:pStyle w:val="ListParagraph"/>
        <w:numPr>
          <w:ilvl w:val="0"/>
          <w:numId w:val="261"/>
        </w:numPr>
        <w:ind w:left="720"/>
        <w:rPr>
          <w:rFonts w:ascii="Times New Roman" w:hAnsi="Times New Roman"/>
        </w:rPr>
      </w:pPr>
      <w:r w:rsidRPr="00F363B1">
        <w:rPr>
          <w:rFonts w:ascii="Times New Roman" w:hAnsi="Times New Roman"/>
        </w:rPr>
        <w:t>fyzioterapeut.</w:t>
      </w:r>
    </w:p>
    <w:p w14:paraId="150DD1F0" w14:textId="77777777" w:rsidR="006132AF" w:rsidRPr="00F363B1" w:rsidRDefault="006132AF" w:rsidP="00656421">
      <w:pPr>
        <w:ind w:left="720"/>
        <w:jc w:val="both"/>
      </w:pPr>
    </w:p>
    <w:p w14:paraId="4E3BA826" w14:textId="77777777" w:rsidR="006132AF" w:rsidRPr="00F363B1" w:rsidRDefault="006132AF" w:rsidP="00142124">
      <w:pPr>
        <w:pStyle w:val="ListParagraph"/>
        <w:numPr>
          <w:ilvl w:val="0"/>
          <w:numId w:val="258"/>
        </w:numPr>
        <w:rPr>
          <w:rFonts w:ascii="Times New Roman" w:hAnsi="Times New Roman"/>
        </w:rPr>
      </w:pPr>
      <w:r w:rsidRPr="00F363B1">
        <w:rPr>
          <w:rFonts w:ascii="Times New Roman" w:hAnsi="Times New Roman"/>
        </w:rPr>
        <w:t>Špeciálne materiálno-technické vybavenie je</w:t>
      </w:r>
    </w:p>
    <w:p w14:paraId="61AE89FA" w14:textId="77777777" w:rsidR="006132AF" w:rsidRPr="00F363B1" w:rsidRDefault="006132AF" w:rsidP="00142124">
      <w:pPr>
        <w:pStyle w:val="ListParagraph"/>
        <w:numPr>
          <w:ilvl w:val="0"/>
          <w:numId w:val="260"/>
        </w:numPr>
        <w:ind w:left="720"/>
        <w:rPr>
          <w:rFonts w:ascii="Times New Roman" w:hAnsi="Times New Roman"/>
        </w:rPr>
      </w:pPr>
      <w:r w:rsidRPr="00F363B1">
        <w:rPr>
          <w:rFonts w:ascii="Times New Roman" w:hAnsi="Times New Roman"/>
        </w:rPr>
        <w:t>ABPM (Ambularory Blood Pressure Monitoring) – tlakový holter,</w:t>
      </w:r>
    </w:p>
    <w:p w14:paraId="7FF0234B" w14:textId="77777777" w:rsidR="006132AF" w:rsidRPr="00F363B1" w:rsidRDefault="006132AF" w:rsidP="00142124">
      <w:pPr>
        <w:pStyle w:val="ListParagraph"/>
        <w:numPr>
          <w:ilvl w:val="0"/>
          <w:numId w:val="260"/>
        </w:numPr>
        <w:ind w:left="720"/>
        <w:rPr>
          <w:rFonts w:ascii="Times New Roman" w:hAnsi="Times New Roman"/>
        </w:rPr>
      </w:pPr>
      <w:r w:rsidRPr="00F363B1">
        <w:rPr>
          <w:rFonts w:ascii="Times New Roman" w:hAnsi="Times New Roman"/>
        </w:rPr>
        <w:t>monitor vitálnych funkcií (EKG,TK, saturácia kyslíka),</w:t>
      </w:r>
    </w:p>
    <w:p w14:paraId="3A86EE88" w14:textId="77777777" w:rsidR="006132AF" w:rsidRPr="00F363B1" w:rsidRDefault="006132AF" w:rsidP="00142124">
      <w:pPr>
        <w:pStyle w:val="ListParagraph"/>
        <w:numPr>
          <w:ilvl w:val="0"/>
          <w:numId w:val="260"/>
        </w:numPr>
        <w:ind w:left="720"/>
        <w:rPr>
          <w:rFonts w:ascii="Times New Roman" w:hAnsi="Times New Roman"/>
        </w:rPr>
      </w:pPr>
      <w:r w:rsidRPr="00F363B1">
        <w:rPr>
          <w:rFonts w:ascii="Times New Roman" w:hAnsi="Times New Roman"/>
        </w:rPr>
        <w:t>RTG prístroj,</w:t>
      </w:r>
    </w:p>
    <w:p w14:paraId="65799BAA" w14:textId="4AC06CA3" w:rsidR="006132AF" w:rsidRPr="00F363B1" w:rsidRDefault="008F793D" w:rsidP="00142124">
      <w:pPr>
        <w:pStyle w:val="ListParagraph"/>
        <w:numPr>
          <w:ilvl w:val="0"/>
          <w:numId w:val="260"/>
        </w:numPr>
        <w:ind w:left="720"/>
        <w:rPr>
          <w:rFonts w:ascii="Times New Roman" w:hAnsi="Times New Roman"/>
        </w:rPr>
      </w:pPr>
      <w:r w:rsidRPr="00F363B1">
        <w:rPr>
          <w:rFonts w:ascii="Times New Roman" w:hAnsi="Times New Roman"/>
        </w:rPr>
        <w:t>USG</w:t>
      </w:r>
      <w:r w:rsidR="006132AF" w:rsidRPr="00F363B1">
        <w:rPr>
          <w:rFonts w:ascii="Times New Roman" w:hAnsi="Times New Roman"/>
        </w:rPr>
        <w:t xml:space="preserve"> prístroj,</w:t>
      </w:r>
    </w:p>
    <w:p w14:paraId="0555B4CF" w14:textId="77777777" w:rsidR="006132AF" w:rsidRPr="00F363B1" w:rsidRDefault="006132AF" w:rsidP="00142124">
      <w:pPr>
        <w:pStyle w:val="ListParagraph"/>
        <w:numPr>
          <w:ilvl w:val="0"/>
          <w:numId w:val="260"/>
        </w:numPr>
        <w:ind w:left="720"/>
        <w:rPr>
          <w:rFonts w:ascii="Times New Roman" w:hAnsi="Times New Roman"/>
        </w:rPr>
      </w:pPr>
      <w:r w:rsidRPr="00F363B1">
        <w:rPr>
          <w:rFonts w:ascii="Times New Roman" w:hAnsi="Times New Roman"/>
        </w:rPr>
        <w:t>defibrilátor so synchronizovaným výbojom,</w:t>
      </w:r>
    </w:p>
    <w:p w14:paraId="440619D4" w14:textId="77777777" w:rsidR="006132AF" w:rsidRPr="00F363B1" w:rsidRDefault="006132AF" w:rsidP="00142124">
      <w:pPr>
        <w:pStyle w:val="ListParagraph"/>
        <w:numPr>
          <w:ilvl w:val="0"/>
          <w:numId w:val="260"/>
        </w:numPr>
        <w:ind w:left="720"/>
        <w:rPr>
          <w:rFonts w:ascii="Times New Roman" w:hAnsi="Times New Roman"/>
        </w:rPr>
      </w:pPr>
      <w:r w:rsidRPr="00F363B1">
        <w:rPr>
          <w:rFonts w:ascii="Times New Roman" w:hAnsi="Times New Roman"/>
        </w:rPr>
        <w:t>EKG - elektrokardiografický holter,</w:t>
      </w:r>
    </w:p>
    <w:p w14:paraId="3919AF6F" w14:textId="77777777" w:rsidR="006132AF" w:rsidRPr="00F363B1" w:rsidRDefault="006132AF" w:rsidP="00142124">
      <w:pPr>
        <w:pStyle w:val="ListParagraph"/>
        <w:numPr>
          <w:ilvl w:val="0"/>
          <w:numId w:val="260"/>
        </w:numPr>
        <w:ind w:left="720"/>
        <w:rPr>
          <w:rFonts w:ascii="Times New Roman" w:hAnsi="Times New Roman"/>
        </w:rPr>
      </w:pPr>
      <w:r w:rsidRPr="00F363B1">
        <w:rPr>
          <w:rFonts w:ascii="Times New Roman" w:hAnsi="Times New Roman"/>
        </w:rPr>
        <w:t>CT angiografia,</w:t>
      </w:r>
    </w:p>
    <w:p w14:paraId="296C11DD" w14:textId="77777777" w:rsidR="006132AF" w:rsidRPr="00F363B1" w:rsidRDefault="006132AF" w:rsidP="00142124">
      <w:pPr>
        <w:pStyle w:val="ListParagraph"/>
        <w:numPr>
          <w:ilvl w:val="0"/>
          <w:numId w:val="260"/>
        </w:numPr>
        <w:ind w:left="720"/>
        <w:rPr>
          <w:rFonts w:ascii="Times New Roman" w:hAnsi="Times New Roman"/>
        </w:rPr>
      </w:pPr>
      <w:r w:rsidRPr="00F363B1">
        <w:rPr>
          <w:rFonts w:ascii="Times New Roman" w:hAnsi="Times New Roman"/>
        </w:rPr>
        <w:t>kardio MRI,</w:t>
      </w:r>
    </w:p>
    <w:p w14:paraId="31F60B46" w14:textId="77777777" w:rsidR="006132AF" w:rsidRPr="00F363B1" w:rsidRDefault="006132AF" w:rsidP="00142124">
      <w:pPr>
        <w:pStyle w:val="ListParagraph"/>
        <w:numPr>
          <w:ilvl w:val="0"/>
          <w:numId w:val="260"/>
        </w:numPr>
        <w:ind w:left="720"/>
        <w:rPr>
          <w:rFonts w:ascii="Times New Roman" w:hAnsi="Times New Roman"/>
        </w:rPr>
      </w:pPr>
      <w:r w:rsidRPr="00F363B1">
        <w:rPr>
          <w:rFonts w:ascii="Times New Roman" w:hAnsi="Times New Roman"/>
        </w:rPr>
        <w:t xml:space="preserve">operačná sála, </w:t>
      </w:r>
    </w:p>
    <w:p w14:paraId="471B5AEA" w14:textId="77777777" w:rsidR="006132AF" w:rsidRPr="00F363B1" w:rsidRDefault="006132AF" w:rsidP="00142124">
      <w:pPr>
        <w:pStyle w:val="ListParagraph"/>
        <w:numPr>
          <w:ilvl w:val="0"/>
          <w:numId w:val="260"/>
        </w:numPr>
        <w:ind w:left="720"/>
        <w:rPr>
          <w:rFonts w:ascii="Times New Roman" w:hAnsi="Times New Roman"/>
        </w:rPr>
      </w:pPr>
      <w:r w:rsidRPr="00F363B1">
        <w:rPr>
          <w:rFonts w:ascii="Times New Roman" w:hAnsi="Times New Roman"/>
        </w:rPr>
        <w:t>spirometria,</w:t>
      </w:r>
    </w:p>
    <w:p w14:paraId="7F7B9EB7" w14:textId="77777777" w:rsidR="006132AF" w:rsidRPr="00F363B1" w:rsidRDefault="006132AF" w:rsidP="00142124">
      <w:pPr>
        <w:pStyle w:val="ListParagraph"/>
        <w:numPr>
          <w:ilvl w:val="0"/>
          <w:numId w:val="260"/>
        </w:numPr>
        <w:ind w:left="720"/>
        <w:rPr>
          <w:rFonts w:ascii="Times New Roman" w:hAnsi="Times New Roman"/>
        </w:rPr>
      </w:pPr>
      <w:r w:rsidRPr="00F363B1">
        <w:rPr>
          <w:rFonts w:ascii="Times New Roman" w:hAnsi="Times New Roman"/>
        </w:rPr>
        <w:t>spiroergometria,</w:t>
      </w:r>
    </w:p>
    <w:p w14:paraId="4484DF45" w14:textId="77777777" w:rsidR="006132AF" w:rsidRPr="00F363B1" w:rsidRDefault="006132AF" w:rsidP="00142124">
      <w:pPr>
        <w:pStyle w:val="ListParagraph"/>
        <w:numPr>
          <w:ilvl w:val="0"/>
          <w:numId w:val="260"/>
        </w:numPr>
        <w:ind w:left="720"/>
        <w:rPr>
          <w:rFonts w:ascii="Times New Roman" w:hAnsi="Times New Roman"/>
        </w:rPr>
      </w:pPr>
      <w:r w:rsidRPr="00F363B1">
        <w:rPr>
          <w:rFonts w:ascii="Times New Roman" w:hAnsi="Times New Roman"/>
        </w:rPr>
        <w:t>echokardiograf pre prenatálnu diagnostiku,</w:t>
      </w:r>
    </w:p>
    <w:p w14:paraId="63F61CF9" w14:textId="77777777" w:rsidR="006132AF" w:rsidRPr="00F363B1" w:rsidRDefault="006132AF" w:rsidP="00142124">
      <w:pPr>
        <w:pStyle w:val="ListParagraph"/>
        <w:numPr>
          <w:ilvl w:val="0"/>
          <w:numId w:val="260"/>
        </w:numPr>
        <w:ind w:left="720"/>
        <w:rPr>
          <w:rFonts w:ascii="Times New Roman" w:hAnsi="Times New Roman"/>
        </w:rPr>
      </w:pPr>
      <w:r w:rsidRPr="00F363B1">
        <w:rPr>
          <w:rFonts w:ascii="Times New Roman" w:hAnsi="Times New Roman"/>
        </w:rPr>
        <w:t>pediatrickej intervenčnej elektrofyziológie,</w:t>
      </w:r>
    </w:p>
    <w:p w14:paraId="01D98930" w14:textId="77777777" w:rsidR="005B36EE" w:rsidRPr="00F363B1" w:rsidRDefault="005B36EE" w:rsidP="00142124">
      <w:pPr>
        <w:pStyle w:val="ListParagraph"/>
        <w:numPr>
          <w:ilvl w:val="0"/>
          <w:numId w:val="260"/>
        </w:numPr>
        <w:rPr>
          <w:rFonts w:ascii="Times New Roman" w:hAnsi="Times New Roman"/>
        </w:rPr>
      </w:pPr>
      <w:r w:rsidRPr="00F363B1">
        <w:rPr>
          <w:rFonts w:ascii="Times New Roman" w:hAnsi="Times New Roman"/>
        </w:rPr>
        <w:t>katetrizačná sála na pediatrické intervenčné kardiologické a elektrofyziologické výkony.</w:t>
      </w:r>
    </w:p>
    <w:p w14:paraId="02BA44AC" w14:textId="77777777" w:rsidR="006132AF" w:rsidRPr="00F363B1" w:rsidRDefault="006132AF" w:rsidP="00656421">
      <w:pPr>
        <w:jc w:val="both"/>
      </w:pPr>
    </w:p>
    <w:p w14:paraId="716EEE0B" w14:textId="77777777" w:rsidR="005B36EE" w:rsidRPr="00F363B1" w:rsidRDefault="006132AF" w:rsidP="00142124">
      <w:pPr>
        <w:pStyle w:val="ListParagraph"/>
        <w:numPr>
          <w:ilvl w:val="0"/>
          <w:numId w:val="258"/>
        </w:numPr>
        <w:rPr>
          <w:rFonts w:ascii="Times New Roman" w:hAnsi="Times New Roman"/>
        </w:rPr>
      </w:pPr>
      <w:r w:rsidRPr="00F363B1">
        <w:rPr>
          <w:rFonts w:ascii="Times New Roman" w:hAnsi="Times New Roman"/>
        </w:rPr>
        <w:t>Podmienk</w:t>
      </w:r>
      <w:r w:rsidR="00C31182" w:rsidRPr="00F363B1">
        <w:rPr>
          <w:rFonts w:ascii="Times New Roman" w:hAnsi="Times New Roman"/>
        </w:rPr>
        <w:t>y</w:t>
      </w:r>
      <w:r w:rsidRPr="00F363B1">
        <w:rPr>
          <w:rFonts w:ascii="Times New Roman" w:hAnsi="Times New Roman"/>
        </w:rPr>
        <w:t xml:space="preserve"> pre </w:t>
      </w:r>
      <w:r w:rsidR="00C31182" w:rsidRPr="00F363B1">
        <w:rPr>
          <w:rFonts w:ascii="Times New Roman" w:hAnsi="Times New Roman"/>
        </w:rPr>
        <w:t xml:space="preserve">poskytnutie </w:t>
      </w:r>
      <w:r w:rsidRPr="00F363B1">
        <w:rPr>
          <w:rFonts w:ascii="Times New Roman" w:hAnsi="Times New Roman"/>
        </w:rPr>
        <w:t xml:space="preserve">diagnostiky a liečby počas hospitalizácie </w:t>
      </w:r>
      <w:r w:rsidR="005B36EE" w:rsidRPr="00F363B1">
        <w:rPr>
          <w:rFonts w:ascii="Times New Roman" w:hAnsi="Times New Roman"/>
        </w:rPr>
        <w:t>sú</w:t>
      </w:r>
    </w:p>
    <w:p w14:paraId="3EE92844" w14:textId="15BBBEF6" w:rsidR="006132AF" w:rsidRPr="00F363B1" w:rsidRDefault="006132AF" w:rsidP="00142124">
      <w:pPr>
        <w:pStyle w:val="ListParagraph"/>
        <w:numPr>
          <w:ilvl w:val="1"/>
          <w:numId w:val="501"/>
        </w:numPr>
        <w:rPr>
          <w:rFonts w:ascii="Times New Roman" w:hAnsi="Times New Roman"/>
        </w:rPr>
      </w:pPr>
      <w:r w:rsidRPr="00F363B1">
        <w:rPr>
          <w:rFonts w:ascii="Times New Roman" w:hAnsi="Times New Roman"/>
        </w:rPr>
        <w:t>príslužba na telefóne lekár so špecializáciou v špecializačnom odbore pediatrická kardiológia</w:t>
      </w:r>
      <w:r w:rsidR="005B36EE" w:rsidRPr="00F363B1">
        <w:rPr>
          <w:rFonts w:ascii="Times New Roman" w:hAnsi="Times New Roman"/>
        </w:rPr>
        <w:t>,</w:t>
      </w:r>
    </w:p>
    <w:p w14:paraId="4E766328" w14:textId="6F4DFD37" w:rsidR="005B36EE" w:rsidRPr="00F363B1" w:rsidRDefault="005B36EE" w:rsidP="00142124">
      <w:pPr>
        <w:pStyle w:val="ListParagraph"/>
        <w:numPr>
          <w:ilvl w:val="1"/>
          <w:numId w:val="501"/>
        </w:numPr>
        <w:rPr>
          <w:rFonts w:ascii="Times New Roman" w:eastAsiaTheme="minorHAnsi" w:hAnsi="Times New Roman"/>
          <w:lang w:eastAsia="en-US"/>
        </w:rPr>
      </w:pPr>
      <w:r w:rsidRPr="00F363B1">
        <w:rPr>
          <w:rFonts w:ascii="Times New Roman" w:hAnsi="Times New Roman"/>
        </w:rPr>
        <w:t>pracovisko pediatrickej kardiointenzívnej medicíny,</w:t>
      </w:r>
    </w:p>
    <w:p w14:paraId="45D7E728" w14:textId="23911B92" w:rsidR="005B36EE" w:rsidRPr="00F363B1" w:rsidRDefault="005B36EE" w:rsidP="00142124">
      <w:pPr>
        <w:pStyle w:val="ListParagraph"/>
        <w:numPr>
          <w:ilvl w:val="1"/>
          <w:numId w:val="501"/>
        </w:numPr>
        <w:rPr>
          <w:rFonts w:ascii="Times New Roman" w:eastAsiaTheme="minorHAnsi" w:hAnsi="Times New Roman"/>
          <w:lang w:eastAsia="en-US"/>
        </w:rPr>
      </w:pPr>
      <w:r w:rsidRPr="00F363B1">
        <w:rPr>
          <w:rFonts w:ascii="Times New Roman" w:hAnsi="Times New Roman"/>
        </w:rPr>
        <w:t>pracovisko pediatrickej intervenčnej kardiológie,</w:t>
      </w:r>
    </w:p>
    <w:p w14:paraId="507EF755" w14:textId="1DF81CB2" w:rsidR="005B36EE" w:rsidRPr="00F363B1" w:rsidRDefault="005B36EE" w:rsidP="00142124">
      <w:pPr>
        <w:pStyle w:val="ListParagraph"/>
        <w:numPr>
          <w:ilvl w:val="1"/>
          <w:numId w:val="501"/>
        </w:numPr>
        <w:rPr>
          <w:rFonts w:ascii="Times New Roman" w:hAnsi="Times New Roman"/>
        </w:rPr>
      </w:pPr>
      <w:r w:rsidRPr="00F363B1">
        <w:rPr>
          <w:rFonts w:ascii="Times New Roman" w:hAnsi="Times New Roman"/>
        </w:rPr>
        <w:t>pracovisko pediatrickej intervenčnej elektrofyziológie.</w:t>
      </w:r>
    </w:p>
    <w:p w14:paraId="7D7323B7" w14:textId="77777777" w:rsidR="005B36EE" w:rsidRPr="00F363B1" w:rsidRDefault="005B36EE" w:rsidP="00656421">
      <w:pPr>
        <w:jc w:val="both"/>
      </w:pPr>
    </w:p>
    <w:p w14:paraId="270E6BE5" w14:textId="77777777" w:rsidR="005B36EE" w:rsidRPr="00F363B1" w:rsidRDefault="005B36EE" w:rsidP="00656421">
      <w:pPr>
        <w:jc w:val="both"/>
        <w:rPr>
          <w:rFonts w:eastAsiaTheme="majorEastAsia"/>
          <w:b/>
        </w:rPr>
      </w:pPr>
      <w:r w:rsidRPr="00F363B1">
        <w:rPr>
          <w:b/>
        </w:rPr>
        <w:br w:type="page"/>
      </w:r>
    </w:p>
    <w:p w14:paraId="3D7AE856" w14:textId="0D03E290" w:rsidR="006132AF" w:rsidRPr="00F363B1" w:rsidRDefault="008C7B38" w:rsidP="00656421">
      <w:pPr>
        <w:pStyle w:val="Heading1"/>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65</w:t>
      </w:r>
      <w:r w:rsidRPr="00F363B1">
        <w:rPr>
          <w:rFonts w:ascii="Times New Roman" w:hAnsi="Times New Roman" w:cs="Times New Roman"/>
          <w:b/>
          <w:color w:val="auto"/>
          <w:sz w:val="24"/>
          <w:szCs w:val="24"/>
        </w:rPr>
        <w:tab/>
      </w:r>
      <w:r w:rsidR="006132AF" w:rsidRPr="00F363B1">
        <w:rPr>
          <w:rFonts w:ascii="Times New Roman" w:hAnsi="Times New Roman" w:cs="Times New Roman"/>
          <w:b/>
          <w:color w:val="auto"/>
          <w:sz w:val="24"/>
          <w:szCs w:val="24"/>
        </w:rPr>
        <w:t>Program pediatrickej pneumológie a ftizeológie</w:t>
      </w:r>
    </w:p>
    <w:p w14:paraId="2F2FFA4B" w14:textId="77777777" w:rsidR="006132AF" w:rsidRPr="00F363B1" w:rsidRDefault="006132AF" w:rsidP="00656421">
      <w:pPr>
        <w:pStyle w:val="Heading2"/>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II. úrovne</w:t>
      </w:r>
    </w:p>
    <w:p w14:paraId="5EA1DAEC" w14:textId="77777777" w:rsidR="006132AF" w:rsidRPr="00F363B1" w:rsidRDefault="006132AF" w:rsidP="00142124">
      <w:pPr>
        <w:pStyle w:val="ListParagraph"/>
        <w:numPr>
          <w:ilvl w:val="0"/>
          <w:numId w:val="250"/>
        </w:numPr>
        <w:rPr>
          <w:rFonts w:ascii="Times New Roman" w:hAnsi="Times New Roman"/>
          <w:bCs/>
        </w:rPr>
      </w:pPr>
      <w:r w:rsidRPr="00F363B1">
        <w:rPr>
          <w:rFonts w:ascii="Times New Roman" w:hAnsi="Times New Roman"/>
          <w:bCs/>
        </w:rPr>
        <w:t>Špeciálne personálne zabezpečenie je</w:t>
      </w:r>
    </w:p>
    <w:p w14:paraId="02587B1C" w14:textId="77777777" w:rsidR="006132AF" w:rsidRPr="00F363B1" w:rsidRDefault="006132AF" w:rsidP="00142124">
      <w:pPr>
        <w:pStyle w:val="ListParagraph"/>
        <w:numPr>
          <w:ilvl w:val="0"/>
          <w:numId w:val="251"/>
        </w:numPr>
        <w:rPr>
          <w:rFonts w:ascii="Times New Roman" w:hAnsi="Times New Roman"/>
        </w:rPr>
      </w:pPr>
      <w:r w:rsidRPr="00F363B1">
        <w:rPr>
          <w:rFonts w:ascii="Times New Roman" w:hAnsi="Times New Roman"/>
        </w:rPr>
        <w:t>lekár so špecializáciou v špecializačnom odbore pediatria, s úväzkom 1,0,</w:t>
      </w:r>
    </w:p>
    <w:p w14:paraId="17779FD1" w14:textId="77777777" w:rsidR="006132AF" w:rsidRPr="00F363B1" w:rsidRDefault="006132AF" w:rsidP="00142124">
      <w:pPr>
        <w:pStyle w:val="ListParagraph"/>
        <w:numPr>
          <w:ilvl w:val="0"/>
          <w:numId w:val="251"/>
        </w:numPr>
        <w:rPr>
          <w:rFonts w:ascii="Times New Roman" w:hAnsi="Times New Roman"/>
        </w:rPr>
      </w:pPr>
      <w:r w:rsidRPr="00F363B1">
        <w:rPr>
          <w:rFonts w:ascii="Times New Roman" w:hAnsi="Times New Roman"/>
        </w:rPr>
        <w:t xml:space="preserve">sestra so špecializáciou v špecializačnom odbore ošetrovateľská starostlivosť v pediatrii. </w:t>
      </w:r>
    </w:p>
    <w:p w14:paraId="633AC2B5" w14:textId="77777777" w:rsidR="006132AF" w:rsidRPr="00F363B1" w:rsidRDefault="006132AF" w:rsidP="00656421"/>
    <w:p w14:paraId="604C89EB" w14:textId="77777777" w:rsidR="006132AF" w:rsidRPr="00F363B1" w:rsidRDefault="006132AF" w:rsidP="00656421">
      <w:pPr>
        <w:pStyle w:val="Heading2"/>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III. úrovne</w:t>
      </w:r>
    </w:p>
    <w:p w14:paraId="7353F959" w14:textId="77777777" w:rsidR="006132AF" w:rsidRPr="00F363B1" w:rsidRDefault="006132AF" w:rsidP="00142124">
      <w:pPr>
        <w:pStyle w:val="ListParagraph"/>
        <w:numPr>
          <w:ilvl w:val="0"/>
          <w:numId w:val="252"/>
        </w:numPr>
        <w:rPr>
          <w:rFonts w:ascii="Times New Roman" w:hAnsi="Times New Roman"/>
          <w:bCs/>
        </w:rPr>
      </w:pPr>
      <w:r w:rsidRPr="00F363B1">
        <w:rPr>
          <w:rFonts w:ascii="Times New Roman" w:hAnsi="Times New Roman"/>
          <w:bCs/>
        </w:rPr>
        <w:t>Špeciálne personálne zabezpečenie je</w:t>
      </w:r>
    </w:p>
    <w:p w14:paraId="7791CAA2" w14:textId="77777777" w:rsidR="006132AF" w:rsidRPr="00F363B1" w:rsidRDefault="006132AF" w:rsidP="00142124">
      <w:pPr>
        <w:pStyle w:val="ListParagraph"/>
        <w:numPr>
          <w:ilvl w:val="0"/>
          <w:numId w:val="242"/>
        </w:numPr>
        <w:rPr>
          <w:rFonts w:ascii="Times New Roman" w:hAnsi="Times New Roman"/>
        </w:rPr>
      </w:pPr>
      <w:r w:rsidRPr="00F363B1">
        <w:rPr>
          <w:rFonts w:ascii="Times New Roman" w:hAnsi="Times New Roman"/>
        </w:rPr>
        <w:t>lekár so špecializáciou v špecializačnom odbore pediatrická pneumológia a ftizeológia, s úväzkom 0,2,</w:t>
      </w:r>
    </w:p>
    <w:p w14:paraId="2F179A12" w14:textId="77777777" w:rsidR="006132AF" w:rsidRPr="00F363B1" w:rsidRDefault="006132AF" w:rsidP="00142124">
      <w:pPr>
        <w:pStyle w:val="ListParagraph"/>
        <w:numPr>
          <w:ilvl w:val="0"/>
          <w:numId w:val="242"/>
        </w:numPr>
        <w:rPr>
          <w:rFonts w:ascii="Times New Roman" w:hAnsi="Times New Roman"/>
        </w:rPr>
      </w:pPr>
      <w:r w:rsidRPr="00F363B1">
        <w:rPr>
          <w:rFonts w:ascii="Times New Roman" w:hAnsi="Times New Roman"/>
        </w:rPr>
        <w:t xml:space="preserve">sestra so špecializáciou v špecializačnom odbore ošetrovateľská starostlivosť v pediatrii. </w:t>
      </w:r>
    </w:p>
    <w:p w14:paraId="377E69B3" w14:textId="77777777" w:rsidR="006132AF" w:rsidRPr="00F363B1" w:rsidRDefault="006132AF" w:rsidP="00656421">
      <w:pPr>
        <w:jc w:val="both"/>
      </w:pPr>
    </w:p>
    <w:p w14:paraId="07A9C49C" w14:textId="77777777" w:rsidR="006132AF" w:rsidRPr="00F363B1" w:rsidRDefault="006132AF" w:rsidP="00142124">
      <w:pPr>
        <w:pStyle w:val="ListParagraph"/>
        <w:numPr>
          <w:ilvl w:val="0"/>
          <w:numId w:val="252"/>
        </w:numPr>
        <w:rPr>
          <w:rFonts w:ascii="Times New Roman" w:hAnsi="Times New Roman"/>
          <w:bCs/>
        </w:rPr>
      </w:pPr>
      <w:r w:rsidRPr="00F363B1">
        <w:rPr>
          <w:rFonts w:ascii="Times New Roman" w:hAnsi="Times New Roman"/>
          <w:bCs/>
        </w:rPr>
        <w:t>Špeciálne materiálno-technické vybavenie je spirometria.</w:t>
      </w:r>
    </w:p>
    <w:p w14:paraId="16E83A37" w14:textId="77777777" w:rsidR="006132AF" w:rsidRPr="00F363B1" w:rsidRDefault="006132AF" w:rsidP="00656421">
      <w:pPr>
        <w:jc w:val="both"/>
        <w:rPr>
          <w:bCs/>
        </w:rPr>
      </w:pPr>
    </w:p>
    <w:p w14:paraId="660E0387" w14:textId="77777777" w:rsidR="006132AF" w:rsidRPr="00F363B1" w:rsidRDefault="006132AF" w:rsidP="00656421">
      <w:pPr>
        <w:pStyle w:val="Heading2"/>
        <w:spacing w:before="0"/>
        <w:ind w:left="576" w:hanging="576"/>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IV. úrovne</w:t>
      </w:r>
    </w:p>
    <w:p w14:paraId="42AA510C" w14:textId="77777777" w:rsidR="006132AF" w:rsidRPr="00F363B1" w:rsidRDefault="006132AF" w:rsidP="00142124">
      <w:pPr>
        <w:pStyle w:val="ListParagraph"/>
        <w:numPr>
          <w:ilvl w:val="0"/>
          <w:numId w:val="243"/>
        </w:numPr>
        <w:rPr>
          <w:rFonts w:ascii="Times New Roman" w:hAnsi="Times New Roman"/>
          <w:bCs/>
        </w:rPr>
      </w:pPr>
      <w:r w:rsidRPr="00F363B1">
        <w:rPr>
          <w:rFonts w:ascii="Times New Roman" w:hAnsi="Times New Roman"/>
          <w:bCs/>
        </w:rPr>
        <w:t>Špeciálne personálne zabezpečenie je</w:t>
      </w:r>
    </w:p>
    <w:p w14:paraId="1AF40EA1" w14:textId="77777777" w:rsidR="006132AF" w:rsidRPr="00F363B1" w:rsidRDefault="006132AF" w:rsidP="00142124">
      <w:pPr>
        <w:pStyle w:val="ListParagraph"/>
        <w:numPr>
          <w:ilvl w:val="0"/>
          <w:numId w:val="244"/>
        </w:numPr>
        <w:rPr>
          <w:rFonts w:ascii="Times New Roman" w:hAnsi="Times New Roman"/>
        </w:rPr>
      </w:pPr>
      <w:r w:rsidRPr="00F363B1">
        <w:rPr>
          <w:rFonts w:ascii="Times New Roman" w:hAnsi="Times New Roman"/>
        </w:rPr>
        <w:t>lekár so špecializáciou v špecializačnom odbore pediatrická pneumológia a ftizeológia, s úväzkom 1,0,</w:t>
      </w:r>
    </w:p>
    <w:p w14:paraId="1FE20517" w14:textId="44C6EC6D" w:rsidR="006132AF" w:rsidRPr="00F363B1" w:rsidRDefault="003933A4" w:rsidP="00142124">
      <w:pPr>
        <w:pStyle w:val="ListParagraph"/>
        <w:numPr>
          <w:ilvl w:val="0"/>
          <w:numId w:val="244"/>
        </w:numPr>
        <w:rPr>
          <w:rFonts w:ascii="Times New Roman" w:hAnsi="Times New Roman"/>
        </w:rPr>
      </w:pPr>
      <w:r w:rsidRPr="00F363B1">
        <w:rPr>
          <w:rFonts w:ascii="Times New Roman" w:hAnsi="Times New Roman"/>
        </w:rPr>
        <w:t>lekár so špecializáciou v špecializačnom odbore pediatria</w:t>
      </w:r>
      <w:r w:rsidR="006132AF" w:rsidRPr="00F363B1">
        <w:rPr>
          <w:rFonts w:ascii="Times New Roman" w:hAnsi="Times New Roman"/>
        </w:rPr>
        <w:t xml:space="preserve"> podľa</w:t>
      </w:r>
      <w:r w:rsidR="002F190D" w:rsidRPr="00F363B1">
        <w:rPr>
          <w:rFonts w:ascii="Times New Roman" w:hAnsi="Times New Roman"/>
        </w:rPr>
        <w:t xml:space="preserve"> osobitného predpisu</w:t>
      </w:r>
      <w:r w:rsidR="006132AF" w:rsidRPr="00F363B1">
        <w:rPr>
          <w:rFonts w:ascii="Times New Roman" w:hAnsi="Times New Roman"/>
        </w:rPr>
        <w:t>,</w:t>
      </w:r>
      <w:r w:rsidR="003E5236" w:rsidRPr="00F363B1">
        <w:rPr>
          <w:rFonts w:ascii="Times New Roman" w:hAnsi="Times New Roman"/>
          <w:vertAlign w:val="superscript"/>
        </w:rPr>
        <w:t>1</w:t>
      </w:r>
    </w:p>
    <w:p w14:paraId="3CEA0B96" w14:textId="77777777" w:rsidR="006132AF" w:rsidRPr="00F363B1" w:rsidRDefault="006132AF" w:rsidP="00142124">
      <w:pPr>
        <w:pStyle w:val="ListParagraph"/>
        <w:numPr>
          <w:ilvl w:val="0"/>
          <w:numId w:val="244"/>
        </w:numPr>
        <w:rPr>
          <w:rFonts w:ascii="Times New Roman" w:hAnsi="Times New Roman"/>
        </w:rPr>
      </w:pPr>
      <w:r w:rsidRPr="00F363B1">
        <w:rPr>
          <w:rFonts w:ascii="Times New Roman" w:hAnsi="Times New Roman"/>
        </w:rPr>
        <w:t xml:space="preserve">sestra so špecializáciou v špecializačnom odbore ošetrovateľská starostlivosť v pediatrii, </w:t>
      </w:r>
    </w:p>
    <w:p w14:paraId="79CB5739" w14:textId="77777777" w:rsidR="006132AF" w:rsidRPr="00F363B1" w:rsidRDefault="006132AF" w:rsidP="00142124">
      <w:pPr>
        <w:pStyle w:val="ListParagraph"/>
        <w:numPr>
          <w:ilvl w:val="0"/>
          <w:numId w:val="244"/>
        </w:numPr>
        <w:rPr>
          <w:rFonts w:ascii="Times New Roman" w:hAnsi="Times New Roman"/>
        </w:rPr>
      </w:pPr>
      <w:r w:rsidRPr="00F363B1">
        <w:rPr>
          <w:rFonts w:ascii="Times New Roman" w:hAnsi="Times New Roman"/>
        </w:rPr>
        <w:t>sestra s certifikátom v certifikovanej pracovnej činnosti funkčné vyšetrovacie metódy.</w:t>
      </w:r>
    </w:p>
    <w:p w14:paraId="08DE2ED4" w14:textId="77777777" w:rsidR="006132AF" w:rsidRPr="00F363B1" w:rsidRDefault="006132AF" w:rsidP="00656421">
      <w:pPr>
        <w:pStyle w:val="ListParagraph"/>
        <w:ind w:left="1068"/>
        <w:rPr>
          <w:rFonts w:ascii="Times New Roman" w:hAnsi="Times New Roman"/>
        </w:rPr>
      </w:pPr>
    </w:p>
    <w:p w14:paraId="4EB73E13" w14:textId="77C7A7F8" w:rsidR="006132AF" w:rsidRPr="00F363B1" w:rsidRDefault="006132AF" w:rsidP="00142124">
      <w:pPr>
        <w:pStyle w:val="ListParagraph"/>
        <w:numPr>
          <w:ilvl w:val="0"/>
          <w:numId w:val="243"/>
        </w:numPr>
        <w:rPr>
          <w:rFonts w:ascii="Times New Roman" w:hAnsi="Times New Roman"/>
          <w:bCs/>
        </w:rPr>
      </w:pPr>
      <w:r w:rsidRPr="00F363B1">
        <w:rPr>
          <w:rFonts w:ascii="Times New Roman" w:hAnsi="Times New Roman"/>
          <w:bCs/>
        </w:rPr>
        <w:t>Špeciálne personálne zabezpečenie je dostupnosť konziliárnej služby</w:t>
      </w:r>
      <w:r w:rsidR="00B62224" w:rsidRPr="00F363B1">
        <w:rPr>
          <w:rFonts w:ascii="Times New Roman" w:hAnsi="Times New Roman"/>
          <w:bCs/>
        </w:rPr>
        <w:t xml:space="preserve"> </w:t>
      </w:r>
      <w:r w:rsidR="00B62224" w:rsidRPr="00F363B1">
        <w:rPr>
          <w:rFonts w:ascii="Times New Roman" w:hAnsi="Times New Roman"/>
        </w:rPr>
        <w:t>v nemocnici</w:t>
      </w:r>
      <w:r w:rsidRPr="00F363B1">
        <w:rPr>
          <w:rFonts w:ascii="Times New Roman" w:hAnsi="Times New Roman"/>
          <w:bCs/>
        </w:rPr>
        <w:t xml:space="preserve"> </w:t>
      </w:r>
    </w:p>
    <w:p w14:paraId="66D54E8B" w14:textId="4087D1A3" w:rsidR="006132AF" w:rsidRPr="00F363B1" w:rsidRDefault="006132AF" w:rsidP="00142124">
      <w:pPr>
        <w:pStyle w:val="ListParagraph"/>
        <w:numPr>
          <w:ilvl w:val="0"/>
          <w:numId w:val="245"/>
        </w:numPr>
        <w:rPr>
          <w:rFonts w:ascii="Times New Roman" w:hAnsi="Times New Roman"/>
        </w:rPr>
      </w:pPr>
      <w:r w:rsidRPr="00F363B1">
        <w:rPr>
          <w:rFonts w:ascii="Times New Roman" w:hAnsi="Times New Roman"/>
        </w:rPr>
        <w:t xml:space="preserve">lekár so špecializáciou v špecializačnom odbore </w:t>
      </w:r>
      <w:r w:rsidR="003B4F6A" w:rsidRPr="00F363B1">
        <w:rPr>
          <w:rFonts w:ascii="Times New Roman" w:hAnsi="Times New Roman"/>
        </w:rPr>
        <w:t>klinická imunológia a alergológia</w:t>
      </w:r>
      <w:r w:rsidRPr="00F363B1">
        <w:rPr>
          <w:rFonts w:ascii="Times New Roman" w:hAnsi="Times New Roman"/>
        </w:rPr>
        <w:t>, s úväzkom 0,2,</w:t>
      </w:r>
    </w:p>
    <w:p w14:paraId="20331D10" w14:textId="77777777" w:rsidR="006132AF" w:rsidRPr="00F363B1" w:rsidRDefault="006132AF" w:rsidP="00142124">
      <w:pPr>
        <w:pStyle w:val="ListParagraph"/>
        <w:numPr>
          <w:ilvl w:val="0"/>
          <w:numId w:val="245"/>
        </w:numPr>
        <w:rPr>
          <w:rFonts w:ascii="Times New Roman" w:hAnsi="Times New Roman"/>
        </w:rPr>
      </w:pPr>
      <w:r w:rsidRPr="00F363B1">
        <w:rPr>
          <w:rFonts w:ascii="Times New Roman" w:hAnsi="Times New Roman"/>
        </w:rPr>
        <w:t>lekár so špecializáciou v špecializačnom odbore otorinolaryngológia, s úväzkom 0,2,</w:t>
      </w:r>
    </w:p>
    <w:p w14:paraId="63EEBE3C" w14:textId="77777777" w:rsidR="006132AF" w:rsidRPr="00F363B1" w:rsidRDefault="006132AF" w:rsidP="00142124">
      <w:pPr>
        <w:pStyle w:val="ListParagraph"/>
        <w:numPr>
          <w:ilvl w:val="0"/>
          <w:numId w:val="245"/>
        </w:numPr>
        <w:rPr>
          <w:rFonts w:ascii="Times New Roman" w:hAnsi="Times New Roman"/>
        </w:rPr>
      </w:pPr>
      <w:r w:rsidRPr="00F363B1">
        <w:rPr>
          <w:rFonts w:ascii="Times New Roman" w:hAnsi="Times New Roman"/>
        </w:rPr>
        <w:t>lekár so špecializáciou v špecializačnom odbore pediatrická kardiológia, s úväzkom 0,2,</w:t>
      </w:r>
    </w:p>
    <w:p w14:paraId="5904F251" w14:textId="77777777" w:rsidR="006132AF" w:rsidRPr="00F363B1" w:rsidRDefault="006132AF" w:rsidP="00142124">
      <w:pPr>
        <w:pStyle w:val="ListParagraph"/>
        <w:numPr>
          <w:ilvl w:val="0"/>
          <w:numId w:val="245"/>
        </w:numPr>
        <w:rPr>
          <w:rFonts w:ascii="Times New Roman" w:hAnsi="Times New Roman"/>
        </w:rPr>
      </w:pPr>
      <w:r w:rsidRPr="00F363B1">
        <w:rPr>
          <w:rFonts w:ascii="Times New Roman" w:hAnsi="Times New Roman"/>
        </w:rPr>
        <w:t>lekár so špecializáciou v špecializačnom odbore hrudníková chirurgia, s úväzkom 0,2,</w:t>
      </w:r>
    </w:p>
    <w:p w14:paraId="2DD0E432" w14:textId="77777777" w:rsidR="006132AF" w:rsidRPr="00F363B1" w:rsidRDefault="006132AF" w:rsidP="00142124">
      <w:pPr>
        <w:pStyle w:val="ListParagraph"/>
        <w:numPr>
          <w:ilvl w:val="0"/>
          <w:numId w:val="245"/>
        </w:numPr>
        <w:rPr>
          <w:rFonts w:ascii="Times New Roman" w:hAnsi="Times New Roman"/>
        </w:rPr>
      </w:pPr>
      <w:r w:rsidRPr="00F363B1">
        <w:rPr>
          <w:rFonts w:ascii="Times New Roman" w:hAnsi="Times New Roman"/>
        </w:rPr>
        <w:t>lekár so špecializáciou v špecializačnom odbore fyziatria, balneológia a liečebná rehabilitácia, s úväzkom 0,2,</w:t>
      </w:r>
    </w:p>
    <w:p w14:paraId="41CF12AD" w14:textId="77777777" w:rsidR="006132AF" w:rsidRPr="00F363B1" w:rsidRDefault="006132AF" w:rsidP="00142124">
      <w:pPr>
        <w:pStyle w:val="ListParagraph"/>
        <w:numPr>
          <w:ilvl w:val="0"/>
          <w:numId w:val="245"/>
        </w:numPr>
        <w:rPr>
          <w:rFonts w:ascii="Times New Roman" w:hAnsi="Times New Roman"/>
        </w:rPr>
      </w:pPr>
      <w:r w:rsidRPr="00F363B1">
        <w:rPr>
          <w:rFonts w:ascii="Times New Roman" w:hAnsi="Times New Roman"/>
        </w:rPr>
        <w:t>lekár so špecializáciou v špecializačnom odbore pediatrická anesteziológia s úväzkom 0,2.</w:t>
      </w:r>
    </w:p>
    <w:p w14:paraId="400C5FBF" w14:textId="77777777" w:rsidR="006132AF" w:rsidRPr="00F363B1" w:rsidRDefault="006132AF" w:rsidP="00656421">
      <w:pPr>
        <w:pStyle w:val="ListParagraph"/>
        <w:ind w:left="1080"/>
        <w:rPr>
          <w:rFonts w:ascii="Times New Roman" w:hAnsi="Times New Roman"/>
        </w:rPr>
      </w:pPr>
    </w:p>
    <w:p w14:paraId="35C2079E" w14:textId="77777777" w:rsidR="006132AF" w:rsidRPr="00F363B1" w:rsidRDefault="006132AF" w:rsidP="00142124">
      <w:pPr>
        <w:pStyle w:val="ListParagraph"/>
        <w:numPr>
          <w:ilvl w:val="0"/>
          <w:numId w:val="243"/>
        </w:numPr>
        <w:rPr>
          <w:rFonts w:ascii="Times New Roman" w:hAnsi="Times New Roman"/>
          <w:bCs/>
        </w:rPr>
      </w:pPr>
      <w:r w:rsidRPr="00F363B1">
        <w:rPr>
          <w:rFonts w:ascii="Times New Roman" w:hAnsi="Times New Roman"/>
          <w:bCs/>
        </w:rPr>
        <w:t>Špeciálne materiálno-technické vybavenie je</w:t>
      </w:r>
    </w:p>
    <w:p w14:paraId="6FAAFB15" w14:textId="77777777" w:rsidR="006132AF" w:rsidRPr="00F363B1" w:rsidRDefault="006132AF" w:rsidP="00142124">
      <w:pPr>
        <w:pStyle w:val="ListParagraph"/>
        <w:numPr>
          <w:ilvl w:val="0"/>
          <w:numId w:val="253"/>
        </w:numPr>
        <w:rPr>
          <w:rFonts w:ascii="Times New Roman" w:hAnsi="Times New Roman"/>
        </w:rPr>
      </w:pPr>
      <w:r w:rsidRPr="00F363B1">
        <w:rPr>
          <w:rFonts w:ascii="Times New Roman" w:hAnsi="Times New Roman"/>
        </w:rPr>
        <w:t xml:space="preserve">spirometria, </w:t>
      </w:r>
    </w:p>
    <w:p w14:paraId="0D6F47CC" w14:textId="77777777" w:rsidR="006132AF" w:rsidRPr="00F363B1" w:rsidRDefault="006132AF" w:rsidP="00142124">
      <w:pPr>
        <w:pStyle w:val="ListParagraph"/>
        <w:numPr>
          <w:ilvl w:val="0"/>
          <w:numId w:val="253"/>
        </w:numPr>
        <w:rPr>
          <w:rFonts w:ascii="Times New Roman" w:hAnsi="Times New Roman"/>
        </w:rPr>
      </w:pPr>
      <w:r w:rsidRPr="00F363B1">
        <w:rPr>
          <w:rFonts w:ascii="Times New Roman" w:hAnsi="Times New Roman"/>
        </w:rPr>
        <w:t xml:space="preserve">bodypletyzmografia, </w:t>
      </w:r>
    </w:p>
    <w:p w14:paraId="012217A2" w14:textId="77777777" w:rsidR="006132AF" w:rsidRPr="00F363B1" w:rsidRDefault="006132AF" w:rsidP="00142124">
      <w:pPr>
        <w:pStyle w:val="ListParagraph"/>
        <w:numPr>
          <w:ilvl w:val="0"/>
          <w:numId w:val="253"/>
        </w:numPr>
        <w:rPr>
          <w:rFonts w:ascii="Times New Roman" w:hAnsi="Times New Roman"/>
        </w:rPr>
      </w:pPr>
      <w:r w:rsidRPr="00F363B1">
        <w:rPr>
          <w:rFonts w:ascii="Times New Roman" w:hAnsi="Times New Roman"/>
        </w:rPr>
        <w:t>difúzna kapacita pľúc,</w:t>
      </w:r>
    </w:p>
    <w:p w14:paraId="13F15003" w14:textId="77777777" w:rsidR="006132AF" w:rsidRPr="00F363B1" w:rsidRDefault="006132AF" w:rsidP="00142124">
      <w:pPr>
        <w:pStyle w:val="ListParagraph"/>
        <w:numPr>
          <w:ilvl w:val="0"/>
          <w:numId w:val="253"/>
        </w:numPr>
        <w:rPr>
          <w:rFonts w:ascii="Times New Roman" w:hAnsi="Times New Roman"/>
        </w:rPr>
      </w:pPr>
      <w:r w:rsidRPr="00F363B1">
        <w:rPr>
          <w:rFonts w:ascii="Times New Roman" w:hAnsi="Times New Roman"/>
        </w:rPr>
        <w:t>bronchomotorické testy,</w:t>
      </w:r>
    </w:p>
    <w:p w14:paraId="2B97325F" w14:textId="323855E0" w:rsidR="006132AF" w:rsidRPr="00F363B1" w:rsidRDefault="006132AF" w:rsidP="00142124">
      <w:pPr>
        <w:pStyle w:val="ListParagraph"/>
        <w:numPr>
          <w:ilvl w:val="0"/>
          <w:numId w:val="253"/>
        </w:numPr>
        <w:rPr>
          <w:rFonts w:ascii="Times New Roman" w:hAnsi="Times New Roman"/>
        </w:rPr>
      </w:pPr>
      <w:r w:rsidRPr="00F363B1">
        <w:rPr>
          <w:rFonts w:ascii="Times New Roman" w:hAnsi="Times New Roman"/>
        </w:rPr>
        <w:t>vyšetrenie oxidu dusnatého (NO) vo vydychovanom vzduchu fractional exhaled nitric oxide</w:t>
      </w:r>
      <w:r w:rsidR="003B4F6A" w:rsidRPr="00F363B1">
        <w:rPr>
          <w:rFonts w:ascii="Times New Roman" w:hAnsi="Times New Roman"/>
        </w:rPr>
        <w:t xml:space="preserve"> (FeNO)</w:t>
      </w:r>
      <w:r w:rsidRPr="00F363B1">
        <w:rPr>
          <w:rFonts w:ascii="Times New Roman" w:hAnsi="Times New Roman"/>
        </w:rPr>
        <w:t>, nasal nitric oxide</w:t>
      </w:r>
      <w:r w:rsidR="003B4F6A" w:rsidRPr="00F363B1">
        <w:rPr>
          <w:rFonts w:ascii="Times New Roman" w:hAnsi="Times New Roman"/>
        </w:rPr>
        <w:t xml:space="preserve"> (nNO),</w:t>
      </w:r>
    </w:p>
    <w:p w14:paraId="205883FF" w14:textId="77777777" w:rsidR="006132AF" w:rsidRPr="00F363B1" w:rsidRDefault="006132AF" w:rsidP="00142124">
      <w:pPr>
        <w:pStyle w:val="ListParagraph"/>
        <w:numPr>
          <w:ilvl w:val="0"/>
          <w:numId w:val="253"/>
        </w:numPr>
        <w:rPr>
          <w:rFonts w:ascii="Times New Roman" w:hAnsi="Times New Roman"/>
        </w:rPr>
      </w:pPr>
      <w:r w:rsidRPr="00F363B1">
        <w:rPr>
          <w:rFonts w:ascii="Times New Roman" w:hAnsi="Times New Roman"/>
        </w:rPr>
        <w:t xml:space="preserve">vyšetrovanie chloridov v pote, </w:t>
      </w:r>
    </w:p>
    <w:p w14:paraId="7ECC8754" w14:textId="77777777" w:rsidR="006132AF" w:rsidRPr="00F363B1" w:rsidRDefault="006132AF" w:rsidP="00142124">
      <w:pPr>
        <w:pStyle w:val="ListParagraph"/>
        <w:numPr>
          <w:ilvl w:val="0"/>
          <w:numId w:val="253"/>
        </w:numPr>
        <w:rPr>
          <w:rFonts w:ascii="Times New Roman" w:hAnsi="Times New Roman"/>
        </w:rPr>
      </w:pPr>
      <w:r w:rsidRPr="00F363B1">
        <w:rPr>
          <w:rFonts w:ascii="Times New Roman" w:hAnsi="Times New Roman"/>
        </w:rPr>
        <w:t>jednotka intenzívnej starostlivosti.</w:t>
      </w:r>
    </w:p>
    <w:p w14:paraId="51A6E54F" w14:textId="77777777" w:rsidR="003B4F6A" w:rsidRPr="00F363B1" w:rsidRDefault="003B4F6A" w:rsidP="00656421">
      <w:pPr>
        <w:jc w:val="both"/>
      </w:pPr>
    </w:p>
    <w:p w14:paraId="02AB0FD2" w14:textId="3CBD70BF" w:rsidR="003B4F6A" w:rsidRPr="00F363B1" w:rsidRDefault="003B4F6A" w:rsidP="00142124">
      <w:pPr>
        <w:pStyle w:val="ListParagraph"/>
        <w:numPr>
          <w:ilvl w:val="0"/>
          <w:numId w:val="243"/>
        </w:numPr>
        <w:rPr>
          <w:rFonts w:ascii="Times New Roman" w:hAnsi="Times New Roman"/>
        </w:rPr>
      </w:pPr>
      <w:r w:rsidRPr="00F363B1">
        <w:rPr>
          <w:rFonts w:ascii="Times New Roman" w:hAnsi="Times New Roman"/>
        </w:rPr>
        <w:t>Podmienky pre poskytnutie diagnostiky a liečby počas hospitalizácie sú bronchoskopické pracovisko.</w:t>
      </w:r>
    </w:p>
    <w:p w14:paraId="1D43418A" w14:textId="77777777" w:rsidR="003B4F6A" w:rsidRPr="00F363B1" w:rsidRDefault="003B4F6A" w:rsidP="00656421">
      <w:pPr>
        <w:jc w:val="both"/>
      </w:pPr>
    </w:p>
    <w:p w14:paraId="062FAAA6" w14:textId="6F0240D3" w:rsidR="006132AF" w:rsidRPr="00F363B1" w:rsidRDefault="006132AF" w:rsidP="00142124">
      <w:pPr>
        <w:pStyle w:val="ListParagraph"/>
        <w:numPr>
          <w:ilvl w:val="0"/>
          <w:numId w:val="243"/>
        </w:numPr>
        <w:rPr>
          <w:rFonts w:ascii="Times New Roman" w:hAnsi="Times New Roman"/>
          <w:bCs/>
          <w:iCs/>
        </w:rPr>
      </w:pPr>
      <w:r w:rsidRPr="00F363B1">
        <w:rPr>
          <w:rFonts w:ascii="Times New Roman" w:hAnsi="Times New Roman"/>
          <w:bCs/>
          <w:iCs/>
        </w:rPr>
        <w:t xml:space="preserve">Indikačné kritéria pre poskytovanie medicínskej služby </w:t>
      </w:r>
      <w:r w:rsidRPr="00F363B1">
        <w:rPr>
          <w:rFonts w:ascii="Times New Roman" w:hAnsi="Times New Roman"/>
          <w:bCs/>
        </w:rPr>
        <w:t>Scintigrafia a pulmoangiografia u dieťaťa do 6 rokov, MR hrudníka u dieťaťa do 16 rokov, CT v oblasti hrudníka a HRCT pľúc u dieťaťa do 6 rokov je</w:t>
      </w:r>
      <w:r w:rsidRPr="00F363B1">
        <w:rPr>
          <w:rFonts w:ascii="Times New Roman" w:hAnsi="Times New Roman"/>
          <w:bCs/>
          <w:iCs/>
        </w:rPr>
        <w:t xml:space="preserve"> poskytovanie výkonov v celkovej anestézii pri nespolupracujúcich pacientoch, z titulu diagnózy, aj u vyšších ako definovaných vekových skupín.</w:t>
      </w:r>
    </w:p>
    <w:p w14:paraId="6DB249DD" w14:textId="77777777" w:rsidR="006132AF" w:rsidRPr="00F363B1" w:rsidRDefault="006132AF" w:rsidP="00656421">
      <w:pPr>
        <w:jc w:val="both"/>
        <w:rPr>
          <w:bCs/>
          <w:i/>
          <w:iCs/>
        </w:rPr>
      </w:pPr>
    </w:p>
    <w:p w14:paraId="6BC89FE3" w14:textId="77777777" w:rsidR="006132AF" w:rsidRPr="00F363B1" w:rsidRDefault="006132AF" w:rsidP="00656421">
      <w:pPr>
        <w:pStyle w:val="Heading2"/>
        <w:spacing w:before="0"/>
        <w:ind w:left="576" w:hanging="576"/>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V. úrovne</w:t>
      </w:r>
    </w:p>
    <w:p w14:paraId="0AAACA5E" w14:textId="77777777" w:rsidR="006132AF" w:rsidRPr="00F363B1" w:rsidRDefault="006132AF" w:rsidP="00142124">
      <w:pPr>
        <w:pStyle w:val="ListParagraph"/>
        <w:numPr>
          <w:ilvl w:val="0"/>
          <w:numId w:val="247"/>
        </w:numPr>
        <w:rPr>
          <w:rFonts w:ascii="Times New Roman" w:hAnsi="Times New Roman"/>
          <w:bCs/>
        </w:rPr>
      </w:pPr>
      <w:r w:rsidRPr="00F363B1">
        <w:rPr>
          <w:rFonts w:ascii="Times New Roman" w:hAnsi="Times New Roman"/>
          <w:bCs/>
        </w:rPr>
        <w:t>Špeciálne personálne zabezpečenie je</w:t>
      </w:r>
    </w:p>
    <w:p w14:paraId="55223836" w14:textId="77777777" w:rsidR="006132AF" w:rsidRPr="00F363B1" w:rsidRDefault="006132AF" w:rsidP="00142124">
      <w:pPr>
        <w:pStyle w:val="ListParagraph"/>
        <w:numPr>
          <w:ilvl w:val="0"/>
          <w:numId w:val="246"/>
        </w:numPr>
        <w:rPr>
          <w:rFonts w:ascii="Times New Roman" w:hAnsi="Times New Roman"/>
        </w:rPr>
      </w:pPr>
      <w:r w:rsidRPr="00F363B1">
        <w:rPr>
          <w:rFonts w:ascii="Times New Roman" w:hAnsi="Times New Roman"/>
        </w:rPr>
        <w:t>lekár so špecializáciou v špecializačnom odbore pediatrická pneumológia a ftizeológia s úväzkom 1,0,</w:t>
      </w:r>
    </w:p>
    <w:p w14:paraId="1CD35513" w14:textId="77777777" w:rsidR="006132AF" w:rsidRPr="00F363B1" w:rsidRDefault="006132AF" w:rsidP="00142124">
      <w:pPr>
        <w:pStyle w:val="ListParagraph"/>
        <w:numPr>
          <w:ilvl w:val="0"/>
          <w:numId w:val="246"/>
        </w:numPr>
        <w:rPr>
          <w:rFonts w:ascii="Times New Roman" w:hAnsi="Times New Roman"/>
        </w:rPr>
      </w:pPr>
      <w:r w:rsidRPr="00F363B1">
        <w:rPr>
          <w:rFonts w:ascii="Times New Roman" w:hAnsi="Times New Roman"/>
        </w:rPr>
        <w:t>sestra so špecializáciou v špecializačnom odbore ošetrovateľská starostlivosť v pediatrii,</w:t>
      </w:r>
    </w:p>
    <w:p w14:paraId="72736B21" w14:textId="77777777" w:rsidR="006132AF" w:rsidRPr="00F363B1" w:rsidRDefault="006132AF" w:rsidP="00142124">
      <w:pPr>
        <w:pStyle w:val="ListParagraph"/>
        <w:numPr>
          <w:ilvl w:val="0"/>
          <w:numId w:val="246"/>
        </w:numPr>
        <w:rPr>
          <w:rFonts w:ascii="Times New Roman" w:hAnsi="Times New Roman"/>
        </w:rPr>
      </w:pPr>
      <w:r w:rsidRPr="00F363B1">
        <w:rPr>
          <w:rFonts w:ascii="Times New Roman" w:hAnsi="Times New Roman"/>
        </w:rPr>
        <w:t>sestra s certifikátom v certifikovanej pracovnej činnosti funkčné vyšetrovacie metódy.</w:t>
      </w:r>
    </w:p>
    <w:p w14:paraId="50E1B7CA" w14:textId="77777777" w:rsidR="006132AF" w:rsidRPr="00F363B1" w:rsidRDefault="006132AF" w:rsidP="00656421">
      <w:pPr>
        <w:ind w:left="708"/>
        <w:jc w:val="both"/>
      </w:pPr>
    </w:p>
    <w:p w14:paraId="7E54A250" w14:textId="4183BE12" w:rsidR="006132AF" w:rsidRPr="00F363B1" w:rsidRDefault="006132AF" w:rsidP="00142124">
      <w:pPr>
        <w:pStyle w:val="ListParagraph"/>
        <w:numPr>
          <w:ilvl w:val="0"/>
          <w:numId w:val="247"/>
        </w:numPr>
        <w:rPr>
          <w:rFonts w:ascii="Times New Roman" w:hAnsi="Times New Roman"/>
          <w:bCs/>
        </w:rPr>
      </w:pPr>
      <w:r w:rsidRPr="00F363B1">
        <w:rPr>
          <w:rFonts w:ascii="Times New Roman" w:hAnsi="Times New Roman"/>
          <w:bCs/>
        </w:rPr>
        <w:t xml:space="preserve">Špeciálne personálne zabezpečenie je dostupnosť konziliárnej služby </w:t>
      </w:r>
      <w:r w:rsidR="00B62224" w:rsidRPr="00F363B1">
        <w:rPr>
          <w:rFonts w:ascii="Times New Roman" w:hAnsi="Times New Roman"/>
        </w:rPr>
        <w:t>v nemocnici</w:t>
      </w:r>
    </w:p>
    <w:p w14:paraId="0FE3C06A" w14:textId="2750B156" w:rsidR="006132AF" w:rsidRPr="00F363B1" w:rsidRDefault="006132AF" w:rsidP="00142124">
      <w:pPr>
        <w:pStyle w:val="ListParagraph"/>
        <w:numPr>
          <w:ilvl w:val="0"/>
          <w:numId w:val="249"/>
        </w:numPr>
        <w:rPr>
          <w:rFonts w:ascii="Times New Roman" w:hAnsi="Times New Roman"/>
        </w:rPr>
      </w:pPr>
      <w:r w:rsidRPr="00F363B1">
        <w:rPr>
          <w:rFonts w:ascii="Times New Roman" w:hAnsi="Times New Roman"/>
        </w:rPr>
        <w:t xml:space="preserve">lekár so špecializáciou v špecializačnom odbore </w:t>
      </w:r>
      <w:r w:rsidR="003B4F6A" w:rsidRPr="00F363B1">
        <w:rPr>
          <w:rFonts w:ascii="Times New Roman" w:hAnsi="Times New Roman"/>
        </w:rPr>
        <w:t xml:space="preserve">klinická imunológia a alergológia </w:t>
      </w:r>
      <w:r w:rsidRPr="00F363B1">
        <w:rPr>
          <w:rFonts w:ascii="Times New Roman" w:hAnsi="Times New Roman"/>
        </w:rPr>
        <w:t>s úväzkom 0,2,</w:t>
      </w:r>
    </w:p>
    <w:p w14:paraId="2F5964F8" w14:textId="77777777" w:rsidR="006132AF" w:rsidRPr="00F363B1" w:rsidRDefault="006132AF" w:rsidP="00142124">
      <w:pPr>
        <w:pStyle w:val="ListParagraph"/>
        <w:numPr>
          <w:ilvl w:val="0"/>
          <w:numId w:val="249"/>
        </w:numPr>
        <w:rPr>
          <w:rFonts w:ascii="Times New Roman" w:hAnsi="Times New Roman"/>
        </w:rPr>
      </w:pPr>
      <w:r w:rsidRPr="00F363B1">
        <w:rPr>
          <w:rFonts w:ascii="Times New Roman" w:hAnsi="Times New Roman"/>
        </w:rPr>
        <w:t>lekár so špecializáciou v špecializačnom odbore otorinolaryngológia s úväzkom 0,2,</w:t>
      </w:r>
    </w:p>
    <w:p w14:paraId="13835C5B" w14:textId="77777777" w:rsidR="006132AF" w:rsidRPr="00F363B1" w:rsidRDefault="006132AF" w:rsidP="00142124">
      <w:pPr>
        <w:pStyle w:val="ListParagraph"/>
        <w:numPr>
          <w:ilvl w:val="0"/>
          <w:numId w:val="249"/>
        </w:numPr>
        <w:rPr>
          <w:rFonts w:ascii="Times New Roman" w:hAnsi="Times New Roman"/>
        </w:rPr>
      </w:pPr>
      <w:r w:rsidRPr="00F363B1">
        <w:rPr>
          <w:rFonts w:ascii="Times New Roman" w:hAnsi="Times New Roman"/>
        </w:rPr>
        <w:t>lekár so špecializáciou v špecializačnom odbore pediatrická kardiológia s úväzkom 0,2,</w:t>
      </w:r>
    </w:p>
    <w:p w14:paraId="317AD5DE" w14:textId="77777777" w:rsidR="006132AF" w:rsidRPr="00F363B1" w:rsidRDefault="006132AF" w:rsidP="00142124">
      <w:pPr>
        <w:pStyle w:val="ListParagraph"/>
        <w:numPr>
          <w:ilvl w:val="0"/>
          <w:numId w:val="249"/>
        </w:numPr>
        <w:rPr>
          <w:rFonts w:ascii="Times New Roman" w:hAnsi="Times New Roman"/>
        </w:rPr>
      </w:pPr>
      <w:r w:rsidRPr="00F363B1">
        <w:rPr>
          <w:rFonts w:ascii="Times New Roman" w:hAnsi="Times New Roman"/>
        </w:rPr>
        <w:t>lekár so špecializáciou v špecializačnom odbore hrudníková chirurgia s úväzkom 0,2,</w:t>
      </w:r>
    </w:p>
    <w:p w14:paraId="506B7213" w14:textId="77777777" w:rsidR="006132AF" w:rsidRPr="00F363B1" w:rsidRDefault="006132AF" w:rsidP="00142124">
      <w:pPr>
        <w:pStyle w:val="ListParagraph"/>
        <w:numPr>
          <w:ilvl w:val="0"/>
          <w:numId w:val="249"/>
        </w:numPr>
        <w:rPr>
          <w:rFonts w:ascii="Times New Roman" w:hAnsi="Times New Roman"/>
        </w:rPr>
      </w:pPr>
      <w:r w:rsidRPr="00F363B1">
        <w:rPr>
          <w:rFonts w:ascii="Times New Roman" w:hAnsi="Times New Roman"/>
        </w:rPr>
        <w:t>lekár so špecializáciou v špecializačnom odbore fyziatria, balneológia a liečebná rehabilitácia s úväzkom 0,2,</w:t>
      </w:r>
    </w:p>
    <w:p w14:paraId="4504273B" w14:textId="77777777" w:rsidR="006132AF" w:rsidRPr="00F363B1" w:rsidRDefault="006132AF" w:rsidP="00142124">
      <w:pPr>
        <w:pStyle w:val="ListParagraph"/>
        <w:numPr>
          <w:ilvl w:val="0"/>
          <w:numId w:val="249"/>
        </w:numPr>
        <w:rPr>
          <w:rFonts w:ascii="Times New Roman" w:hAnsi="Times New Roman"/>
        </w:rPr>
      </w:pPr>
      <w:r w:rsidRPr="00F363B1">
        <w:rPr>
          <w:rFonts w:ascii="Times New Roman" w:hAnsi="Times New Roman"/>
        </w:rPr>
        <w:t>lekár so špecializáciou v špecializačnom odbore pediatrická anesteziológia s úväzkom 0,2.</w:t>
      </w:r>
    </w:p>
    <w:p w14:paraId="4B61E497" w14:textId="77777777" w:rsidR="006132AF" w:rsidRPr="00F363B1" w:rsidRDefault="006132AF" w:rsidP="00656421">
      <w:pPr>
        <w:pStyle w:val="ListParagraph"/>
        <w:ind w:left="1080"/>
        <w:rPr>
          <w:rFonts w:ascii="Times New Roman" w:hAnsi="Times New Roman"/>
        </w:rPr>
      </w:pPr>
    </w:p>
    <w:p w14:paraId="058B4CC0" w14:textId="77777777" w:rsidR="006132AF" w:rsidRPr="00F363B1" w:rsidRDefault="006132AF" w:rsidP="00142124">
      <w:pPr>
        <w:pStyle w:val="ListParagraph"/>
        <w:numPr>
          <w:ilvl w:val="0"/>
          <w:numId w:val="247"/>
        </w:numPr>
        <w:rPr>
          <w:rFonts w:ascii="Times New Roman" w:hAnsi="Times New Roman"/>
          <w:bCs/>
        </w:rPr>
      </w:pPr>
      <w:r w:rsidRPr="00F363B1">
        <w:rPr>
          <w:rFonts w:ascii="Times New Roman" w:hAnsi="Times New Roman"/>
          <w:bCs/>
        </w:rPr>
        <w:t>Špeciálne materiálno-technické vybavenie je</w:t>
      </w:r>
    </w:p>
    <w:p w14:paraId="4C0C17B3" w14:textId="77777777" w:rsidR="006132AF" w:rsidRPr="00F363B1" w:rsidRDefault="006132AF" w:rsidP="00142124">
      <w:pPr>
        <w:pStyle w:val="ListParagraph"/>
        <w:numPr>
          <w:ilvl w:val="0"/>
          <w:numId w:val="248"/>
        </w:numPr>
        <w:rPr>
          <w:rFonts w:ascii="Times New Roman" w:hAnsi="Times New Roman"/>
        </w:rPr>
      </w:pPr>
      <w:r w:rsidRPr="00F363B1">
        <w:rPr>
          <w:rFonts w:ascii="Times New Roman" w:hAnsi="Times New Roman"/>
        </w:rPr>
        <w:t xml:space="preserve">spirometria, </w:t>
      </w:r>
    </w:p>
    <w:p w14:paraId="06F5FF7A" w14:textId="77777777" w:rsidR="006132AF" w:rsidRPr="00F363B1" w:rsidRDefault="006132AF" w:rsidP="00142124">
      <w:pPr>
        <w:pStyle w:val="ListParagraph"/>
        <w:numPr>
          <w:ilvl w:val="0"/>
          <w:numId w:val="248"/>
        </w:numPr>
        <w:rPr>
          <w:rFonts w:ascii="Times New Roman" w:hAnsi="Times New Roman"/>
        </w:rPr>
      </w:pPr>
      <w:r w:rsidRPr="00F363B1">
        <w:rPr>
          <w:rFonts w:ascii="Times New Roman" w:hAnsi="Times New Roman"/>
        </w:rPr>
        <w:t xml:space="preserve">bodypletyzmografia, </w:t>
      </w:r>
    </w:p>
    <w:p w14:paraId="2656AFCF" w14:textId="77777777" w:rsidR="006132AF" w:rsidRPr="00F363B1" w:rsidRDefault="006132AF" w:rsidP="00142124">
      <w:pPr>
        <w:pStyle w:val="ListParagraph"/>
        <w:numPr>
          <w:ilvl w:val="0"/>
          <w:numId w:val="248"/>
        </w:numPr>
        <w:rPr>
          <w:rFonts w:ascii="Times New Roman" w:hAnsi="Times New Roman"/>
        </w:rPr>
      </w:pPr>
      <w:r w:rsidRPr="00F363B1">
        <w:rPr>
          <w:rFonts w:ascii="Times New Roman" w:hAnsi="Times New Roman"/>
        </w:rPr>
        <w:t xml:space="preserve">difúzna kapacita pľúc, </w:t>
      </w:r>
    </w:p>
    <w:p w14:paraId="66A34C6C" w14:textId="77777777" w:rsidR="006132AF" w:rsidRPr="00F363B1" w:rsidRDefault="006132AF" w:rsidP="00142124">
      <w:pPr>
        <w:pStyle w:val="ListParagraph"/>
        <w:numPr>
          <w:ilvl w:val="0"/>
          <w:numId w:val="248"/>
        </w:numPr>
        <w:rPr>
          <w:rFonts w:ascii="Times New Roman" w:hAnsi="Times New Roman"/>
        </w:rPr>
      </w:pPr>
      <w:r w:rsidRPr="00F363B1">
        <w:rPr>
          <w:rFonts w:ascii="Times New Roman" w:hAnsi="Times New Roman"/>
        </w:rPr>
        <w:t>bronchomotorické testy,</w:t>
      </w:r>
    </w:p>
    <w:p w14:paraId="2029086D" w14:textId="77777777" w:rsidR="003B4F6A" w:rsidRPr="00F363B1" w:rsidRDefault="003B4F6A" w:rsidP="00142124">
      <w:pPr>
        <w:pStyle w:val="ListParagraph"/>
        <w:numPr>
          <w:ilvl w:val="0"/>
          <w:numId w:val="248"/>
        </w:numPr>
        <w:rPr>
          <w:rFonts w:ascii="Times New Roman" w:hAnsi="Times New Roman"/>
        </w:rPr>
      </w:pPr>
      <w:r w:rsidRPr="00F363B1">
        <w:rPr>
          <w:rFonts w:ascii="Times New Roman" w:hAnsi="Times New Roman"/>
        </w:rPr>
        <w:t>vyšetrenie oxidu dusnatého (NO) vo vydychovanom vzduchu fractional exhaled nitric oxide (FeNO), nasal nitric oxide (nNO),</w:t>
      </w:r>
    </w:p>
    <w:p w14:paraId="070F0003" w14:textId="77777777" w:rsidR="006132AF" w:rsidRPr="00F363B1" w:rsidRDefault="006132AF" w:rsidP="00142124">
      <w:pPr>
        <w:pStyle w:val="ListParagraph"/>
        <w:numPr>
          <w:ilvl w:val="0"/>
          <w:numId w:val="248"/>
        </w:numPr>
        <w:rPr>
          <w:rFonts w:ascii="Times New Roman" w:hAnsi="Times New Roman"/>
        </w:rPr>
      </w:pPr>
      <w:r w:rsidRPr="00F363B1">
        <w:rPr>
          <w:rFonts w:ascii="Times New Roman" w:hAnsi="Times New Roman"/>
        </w:rPr>
        <w:t xml:space="preserve">vyšetrovanie chloridov v pote, </w:t>
      </w:r>
    </w:p>
    <w:p w14:paraId="65801BA0" w14:textId="77777777" w:rsidR="006132AF" w:rsidRPr="00F363B1" w:rsidRDefault="006132AF" w:rsidP="00142124">
      <w:pPr>
        <w:pStyle w:val="ListParagraph"/>
        <w:numPr>
          <w:ilvl w:val="0"/>
          <w:numId w:val="248"/>
        </w:numPr>
        <w:rPr>
          <w:rFonts w:ascii="Times New Roman" w:hAnsi="Times New Roman"/>
        </w:rPr>
      </w:pPr>
      <w:r w:rsidRPr="00F363B1">
        <w:rPr>
          <w:rFonts w:ascii="Times New Roman" w:hAnsi="Times New Roman"/>
        </w:rPr>
        <w:t>jednotka intenzívnej starostlivosti,</w:t>
      </w:r>
    </w:p>
    <w:p w14:paraId="7EB0AD3A" w14:textId="77777777" w:rsidR="006132AF" w:rsidRPr="00F363B1" w:rsidRDefault="006132AF" w:rsidP="00142124">
      <w:pPr>
        <w:pStyle w:val="ListParagraph"/>
        <w:numPr>
          <w:ilvl w:val="0"/>
          <w:numId w:val="248"/>
        </w:numPr>
        <w:rPr>
          <w:rFonts w:ascii="Times New Roman" w:hAnsi="Times New Roman"/>
        </w:rPr>
      </w:pPr>
      <w:r w:rsidRPr="00F363B1">
        <w:rPr>
          <w:rFonts w:ascii="Times New Roman" w:hAnsi="Times New Roman"/>
        </w:rPr>
        <w:t xml:space="preserve">vybavenie so zvláštnym režimom pre pacientov s nákazlivými formami infekčného ochorenia – tuberkulóza. </w:t>
      </w:r>
    </w:p>
    <w:p w14:paraId="137A4CC5" w14:textId="77777777" w:rsidR="003B4F6A" w:rsidRPr="00F363B1" w:rsidRDefault="003B4F6A" w:rsidP="00656421">
      <w:pPr>
        <w:jc w:val="both"/>
      </w:pPr>
    </w:p>
    <w:p w14:paraId="0B8C0AAC" w14:textId="5F3FFB90" w:rsidR="003B4F6A" w:rsidRPr="00F363B1" w:rsidRDefault="003B4F6A" w:rsidP="00142124">
      <w:pPr>
        <w:pStyle w:val="ListParagraph"/>
        <w:numPr>
          <w:ilvl w:val="0"/>
          <w:numId w:val="247"/>
        </w:numPr>
        <w:rPr>
          <w:rFonts w:ascii="Times New Roman" w:hAnsi="Times New Roman"/>
        </w:rPr>
      </w:pPr>
      <w:r w:rsidRPr="00F363B1">
        <w:rPr>
          <w:rFonts w:ascii="Times New Roman" w:hAnsi="Times New Roman"/>
        </w:rPr>
        <w:t>Podmienky pre poskytnutie diagnostiky a liečby počas hospitalizácie sú bronchoskopické pracovisko.</w:t>
      </w:r>
    </w:p>
    <w:p w14:paraId="72FE7628" w14:textId="77777777" w:rsidR="003B4F6A" w:rsidRPr="00F363B1" w:rsidRDefault="003B4F6A" w:rsidP="00656421">
      <w:pPr>
        <w:jc w:val="both"/>
      </w:pPr>
    </w:p>
    <w:p w14:paraId="23CC86E8" w14:textId="436EDF60" w:rsidR="006132AF" w:rsidRPr="00F363B1" w:rsidRDefault="006132AF" w:rsidP="00142124">
      <w:pPr>
        <w:pStyle w:val="ListParagraph"/>
        <w:numPr>
          <w:ilvl w:val="0"/>
          <w:numId w:val="247"/>
        </w:numPr>
        <w:rPr>
          <w:rFonts w:ascii="Times New Roman" w:hAnsi="Times New Roman"/>
          <w:bCs/>
          <w:iCs/>
        </w:rPr>
      </w:pPr>
      <w:r w:rsidRPr="00F363B1">
        <w:rPr>
          <w:rFonts w:ascii="Times New Roman" w:hAnsi="Times New Roman"/>
          <w:bCs/>
          <w:iCs/>
        </w:rPr>
        <w:t xml:space="preserve">Indikačné kritéria pre poskytovanie medicínskej služby </w:t>
      </w:r>
      <w:r w:rsidRPr="00F363B1">
        <w:rPr>
          <w:rFonts w:ascii="Times New Roman" w:hAnsi="Times New Roman"/>
          <w:bCs/>
        </w:rPr>
        <w:t>Scintigrafia a pulmoangiografia u dieťaťa do 6 rokov, MR hrudníka u dieťaťa do 16 rokov, CT v oblasti hrudníka a HRCT pľúc u dieťaťa do 6 rokov je</w:t>
      </w:r>
      <w:r w:rsidRPr="00F363B1">
        <w:rPr>
          <w:rFonts w:ascii="Times New Roman" w:hAnsi="Times New Roman"/>
          <w:bCs/>
          <w:iCs/>
        </w:rPr>
        <w:t xml:space="preserve"> poskytovanie výkonov v celkovej anestézii pri nespolupracujúcich pacientoch, z titulu diagnózy, aj u vyšších ako definovaných vekových skupín.</w:t>
      </w:r>
    </w:p>
    <w:p w14:paraId="4139EC1E" w14:textId="77777777" w:rsidR="00767E73" w:rsidRPr="00F363B1" w:rsidRDefault="00767E73" w:rsidP="00656421">
      <w:pPr>
        <w:jc w:val="both"/>
      </w:pPr>
      <w:r w:rsidRPr="00F363B1">
        <w:br w:type="page"/>
      </w:r>
    </w:p>
    <w:p w14:paraId="7037CA7F" w14:textId="14940155" w:rsidR="00767E73" w:rsidRPr="00F363B1" w:rsidRDefault="00767E73"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66</w:t>
      </w:r>
      <w:r w:rsidRPr="00F363B1">
        <w:rPr>
          <w:rFonts w:ascii="Times New Roman" w:hAnsi="Times New Roman" w:cs="Times New Roman"/>
          <w:b/>
          <w:bCs/>
          <w:color w:val="auto"/>
          <w:sz w:val="24"/>
          <w:szCs w:val="24"/>
        </w:rPr>
        <w:tab/>
        <w:t>Program pediatrickej gastroenterológie, hepatológie a porúch výživy</w:t>
      </w:r>
    </w:p>
    <w:p w14:paraId="65C2F88A" w14:textId="77777777" w:rsidR="00C4078A" w:rsidRPr="00F363B1" w:rsidRDefault="00C4078A" w:rsidP="00656421">
      <w:pPr>
        <w:pStyle w:val="Heading2"/>
        <w:spacing w:before="0"/>
        <w:jc w:val="both"/>
        <w:rPr>
          <w:rFonts w:ascii="Times New Roman" w:hAnsi="Times New Roman" w:cs="Times New Roman"/>
          <w:b/>
          <w:bCs/>
          <w:color w:val="auto"/>
          <w:sz w:val="24"/>
          <w:szCs w:val="24"/>
        </w:rPr>
      </w:pPr>
      <w:bookmarkStart w:id="94" w:name="_Toc101518102"/>
      <w:r w:rsidRPr="00F363B1">
        <w:rPr>
          <w:rFonts w:ascii="Times New Roman" w:hAnsi="Times New Roman" w:cs="Times New Roman"/>
          <w:b/>
          <w:bCs/>
          <w:color w:val="auto"/>
          <w:sz w:val="24"/>
          <w:szCs w:val="24"/>
        </w:rPr>
        <w:t>Program II. úrovne</w:t>
      </w:r>
    </w:p>
    <w:p w14:paraId="03C5B7CE" w14:textId="77777777" w:rsidR="00C4078A" w:rsidRPr="00F363B1" w:rsidRDefault="00C4078A" w:rsidP="00142124">
      <w:pPr>
        <w:pStyle w:val="ListParagraph"/>
        <w:numPr>
          <w:ilvl w:val="0"/>
          <w:numId w:val="539"/>
        </w:numPr>
        <w:contextualSpacing w:val="0"/>
        <w:rPr>
          <w:rFonts w:ascii="Times New Roman" w:hAnsi="Times New Roman"/>
        </w:rPr>
      </w:pPr>
      <w:r w:rsidRPr="00F363B1">
        <w:rPr>
          <w:rFonts w:ascii="Times New Roman" w:hAnsi="Times New Roman"/>
        </w:rPr>
        <w:t>Špeciálne personálne zabezpečenie je</w:t>
      </w:r>
    </w:p>
    <w:p w14:paraId="5328FC01" w14:textId="77777777" w:rsidR="00C4078A" w:rsidRPr="00F363B1" w:rsidRDefault="00C4078A" w:rsidP="00142124">
      <w:pPr>
        <w:pStyle w:val="ListParagraph"/>
        <w:numPr>
          <w:ilvl w:val="0"/>
          <w:numId w:val="532"/>
        </w:numPr>
        <w:contextualSpacing w:val="0"/>
        <w:rPr>
          <w:rFonts w:ascii="Times New Roman" w:hAnsi="Times New Roman"/>
          <w:u w:val="single"/>
        </w:rPr>
      </w:pPr>
      <w:r w:rsidRPr="00F363B1">
        <w:rPr>
          <w:rFonts w:ascii="Times New Roman" w:hAnsi="Times New Roman"/>
        </w:rPr>
        <w:t>lekár so špecializáciou v špecializačnom odbore pediatria podľa osobitého predpisu,</w:t>
      </w:r>
    </w:p>
    <w:p w14:paraId="6658859B" w14:textId="77777777" w:rsidR="00C4078A" w:rsidRPr="00F363B1" w:rsidRDefault="00C4078A" w:rsidP="00142124">
      <w:pPr>
        <w:pStyle w:val="ListParagraph"/>
        <w:numPr>
          <w:ilvl w:val="0"/>
          <w:numId w:val="532"/>
        </w:numPr>
        <w:contextualSpacing w:val="0"/>
        <w:rPr>
          <w:rFonts w:ascii="Times New Roman" w:hAnsi="Times New Roman"/>
        </w:rPr>
      </w:pPr>
      <w:r w:rsidRPr="00F363B1">
        <w:rPr>
          <w:rFonts w:ascii="Times New Roman" w:hAnsi="Times New Roman"/>
        </w:rPr>
        <w:t>sestra špecialistka v ošetrovateľskej starostlivosti v pediatrii.</w:t>
      </w:r>
    </w:p>
    <w:p w14:paraId="6D0A83F1" w14:textId="77777777" w:rsidR="00C4078A" w:rsidRPr="00F363B1" w:rsidRDefault="00C4078A" w:rsidP="00656421">
      <w:pPr>
        <w:pStyle w:val="ListParagraph"/>
        <w:contextualSpacing w:val="0"/>
        <w:rPr>
          <w:rFonts w:ascii="Times New Roman" w:hAnsi="Times New Roman"/>
        </w:rPr>
      </w:pPr>
    </w:p>
    <w:p w14:paraId="47749F53" w14:textId="77777777" w:rsidR="00C4078A" w:rsidRPr="00F363B1" w:rsidRDefault="00C4078A"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601106D8" w14:textId="77777777" w:rsidR="00C4078A" w:rsidRPr="00F363B1" w:rsidRDefault="00C4078A" w:rsidP="00142124">
      <w:pPr>
        <w:pStyle w:val="ListParagraph"/>
        <w:numPr>
          <w:ilvl w:val="0"/>
          <w:numId w:val="533"/>
        </w:numPr>
        <w:contextualSpacing w:val="0"/>
        <w:rPr>
          <w:rFonts w:ascii="Times New Roman" w:hAnsi="Times New Roman"/>
        </w:rPr>
      </w:pPr>
      <w:r w:rsidRPr="00F363B1">
        <w:rPr>
          <w:rFonts w:ascii="Times New Roman" w:hAnsi="Times New Roman"/>
        </w:rPr>
        <w:t>Špeciálne personálne zabezpečenie je</w:t>
      </w:r>
    </w:p>
    <w:p w14:paraId="0840888E" w14:textId="77777777" w:rsidR="00C4078A" w:rsidRPr="00F363B1" w:rsidRDefault="00C4078A" w:rsidP="00142124">
      <w:pPr>
        <w:pStyle w:val="ListParagraph"/>
        <w:numPr>
          <w:ilvl w:val="0"/>
          <w:numId w:val="534"/>
        </w:numPr>
        <w:contextualSpacing w:val="0"/>
        <w:rPr>
          <w:rFonts w:ascii="Times New Roman" w:hAnsi="Times New Roman"/>
        </w:rPr>
      </w:pPr>
      <w:r w:rsidRPr="00F363B1">
        <w:rPr>
          <w:rFonts w:ascii="Times New Roman" w:eastAsia="Calibri" w:hAnsi="Times New Roman"/>
        </w:rPr>
        <w:t>lekár so špecializáciou v špecializačnom odbore pediatrická gastroenterológia</w:t>
      </w:r>
      <w:r w:rsidRPr="00F363B1">
        <w:rPr>
          <w:rFonts w:ascii="Times New Roman" w:hAnsi="Times New Roman"/>
        </w:rPr>
        <w:t>, s úväzkom 0,5,</w:t>
      </w:r>
    </w:p>
    <w:p w14:paraId="2EC35B45" w14:textId="77777777" w:rsidR="00C4078A" w:rsidRPr="00F363B1" w:rsidRDefault="00C4078A" w:rsidP="00142124">
      <w:pPr>
        <w:pStyle w:val="ListParagraph"/>
        <w:numPr>
          <w:ilvl w:val="0"/>
          <w:numId w:val="534"/>
        </w:numPr>
        <w:contextualSpacing w:val="0"/>
        <w:rPr>
          <w:rFonts w:ascii="Times New Roman" w:hAnsi="Times New Roman"/>
        </w:rPr>
      </w:pPr>
      <w:r w:rsidRPr="00F363B1">
        <w:rPr>
          <w:rFonts w:ascii="Times New Roman" w:hAnsi="Times New Roman"/>
        </w:rPr>
        <w:t>sestra špecialistka v ošetrovateľskej starostlivosti v pediatrii,</w:t>
      </w:r>
    </w:p>
    <w:p w14:paraId="17913BF0" w14:textId="77777777" w:rsidR="00C4078A" w:rsidRPr="00F363B1" w:rsidRDefault="00C4078A" w:rsidP="00142124">
      <w:pPr>
        <w:pStyle w:val="ListParagraph"/>
        <w:numPr>
          <w:ilvl w:val="0"/>
          <w:numId w:val="534"/>
        </w:numPr>
        <w:contextualSpacing w:val="0"/>
        <w:rPr>
          <w:rFonts w:ascii="Times New Roman" w:hAnsi="Times New Roman"/>
        </w:rPr>
      </w:pPr>
      <w:r w:rsidRPr="00F363B1">
        <w:rPr>
          <w:rFonts w:ascii="Times New Roman" w:hAnsi="Times New Roman"/>
        </w:rPr>
        <w:t xml:space="preserve">sestra s certifikátom v certifikovanej pracovnej činnosti endoskopické vyšetrovacie metódy v jednotlivých odboroch. </w:t>
      </w:r>
    </w:p>
    <w:p w14:paraId="39B51FCF" w14:textId="77777777" w:rsidR="00C4078A" w:rsidRPr="00F363B1" w:rsidRDefault="00C4078A" w:rsidP="00656421">
      <w:pPr>
        <w:jc w:val="both"/>
      </w:pPr>
    </w:p>
    <w:p w14:paraId="749215D2" w14:textId="77777777" w:rsidR="00C4078A" w:rsidRPr="00F363B1" w:rsidRDefault="00C4078A" w:rsidP="00142124">
      <w:pPr>
        <w:pStyle w:val="ListParagraph"/>
        <w:numPr>
          <w:ilvl w:val="0"/>
          <w:numId w:val="533"/>
        </w:numPr>
        <w:contextualSpacing w:val="0"/>
        <w:rPr>
          <w:rFonts w:ascii="Times New Roman" w:hAnsi="Times New Roman"/>
        </w:rPr>
      </w:pPr>
      <w:r w:rsidRPr="00F363B1">
        <w:rPr>
          <w:rFonts w:ascii="Times New Roman" w:hAnsi="Times New Roman"/>
        </w:rPr>
        <w:t>Špeciálne materiálno-technické vybavenie je dostupnosť v rámci nemocnice</w:t>
      </w:r>
    </w:p>
    <w:p w14:paraId="235C2063" w14:textId="77777777" w:rsidR="00C4078A" w:rsidRPr="00F363B1" w:rsidRDefault="00C4078A" w:rsidP="00142124">
      <w:pPr>
        <w:pStyle w:val="ListParagraph"/>
        <w:numPr>
          <w:ilvl w:val="0"/>
          <w:numId w:val="535"/>
        </w:numPr>
        <w:contextualSpacing w:val="0"/>
        <w:rPr>
          <w:rFonts w:ascii="Times New Roman" w:hAnsi="Times New Roman"/>
        </w:rPr>
      </w:pPr>
      <w:r w:rsidRPr="00F363B1">
        <w:rPr>
          <w:rFonts w:ascii="Times New Roman" w:hAnsi="Times New Roman"/>
        </w:rPr>
        <w:t xml:space="preserve">USG prístroja, </w:t>
      </w:r>
    </w:p>
    <w:p w14:paraId="20533CA0" w14:textId="77777777" w:rsidR="00C4078A" w:rsidRPr="00F363B1" w:rsidRDefault="00C4078A" w:rsidP="00142124">
      <w:pPr>
        <w:pStyle w:val="ListParagraph"/>
        <w:numPr>
          <w:ilvl w:val="0"/>
          <w:numId w:val="535"/>
        </w:numPr>
        <w:contextualSpacing w:val="0"/>
        <w:rPr>
          <w:rFonts w:ascii="Times New Roman" w:hAnsi="Times New Roman"/>
        </w:rPr>
      </w:pPr>
      <w:r w:rsidRPr="00F363B1">
        <w:rPr>
          <w:rFonts w:ascii="Times New Roman" w:hAnsi="Times New Roman"/>
        </w:rPr>
        <w:t>CT prístroja,</w:t>
      </w:r>
    </w:p>
    <w:p w14:paraId="3449849E" w14:textId="77777777" w:rsidR="00C4078A" w:rsidRPr="00F363B1" w:rsidRDefault="00C4078A" w:rsidP="00142124">
      <w:pPr>
        <w:pStyle w:val="ListParagraph"/>
        <w:numPr>
          <w:ilvl w:val="0"/>
          <w:numId w:val="535"/>
        </w:numPr>
        <w:contextualSpacing w:val="0"/>
        <w:rPr>
          <w:rFonts w:ascii="Times New Roman" w:hAnsi="Times New Roman"/>
        </w:rPr>
      </w:pPr>
      <w:r w:rsidRPr="00F363B1">
        <w:rPr>
          <w:rFonts w:ascii="Times New Roman" w:hAnsi="Times New Roman"/>
        </w:rPr>
        <w:t>gastroskopu.</w:t>
      </w:r>
    </w:p>
    <w:p w14:paraId="0371679C" w14:textId="77777777" w:rsidR="00C4078A" w:rsidRPr="00F363B1" w:rsidRDefault="00C4078A" w:rsidP="00656421">
      <w:pPr>
        <w:pStyle w:val="ListParagraph"/>
        <w:contextualSpacing w:val="0"/>
        <w:rPr>
          <w:rFonts w:ascii="Times New Roman" w:hAnsi="Times New Roman"/>
        </w:rPr>
      </w:pPr>
    </w:p>
    <w:p w14:paraId="30A086B7" w14:textId="77777777" w:rsidR="00C4078A" w:rsidRPr="00F363B1" w:rsidRDefault="00C4078A"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195CF96B" w14:textId="77777777" w:rsidR="00C4078A" w:rsidRPr="00F363B1" w:rsidRDefault="00C4078A" w:rsidP="00142124">
      <w:pPr>
        <w:pStyle w:val="ListParagraph"/>
        <w:numPr>
          <w:ilvl w:val="0"/>
          <w:numId w:val="536"/>
        </w:numPr>
        <w:contextualSpacing w:val="0"/>
        <w:rPr>
          <w:rFonts w:ascii="Times New Roman" w:hAnsi="Times New Roman"/>
        </w:rPr>
      </w:pPr>
      <w:r w:rsidRPr="00F363B1">
        <w:rPr>
          <w:rFonts w:ascii="Times New Roman" w:hAnsi="Times New Roman"/>
        </w:rPr>
        <w:t>Špeciálne personálne zabezpečenie je</w:t>
      </w:r>
    </w:p>
    <w:p w14:paraId="1ED936AB" w14:textId="77777777" w:rsidR="00C4078A" w:rsidRPr="00F363B1" w:rsidRDefault="00C4078A" w:rsidP="00142124">
      <w:pPr>
        <w:pStyle w:val="ListParagraph"/>
        <w:numPr>
          <w:ilvl w:val="0"/>
          <w:numId w:val="537"/>
        </w:numPr>
        <w:contextualSpacing w:val="0"/>
        <w:rPr>
          <w:rFonts w:ascii="Times New Roman" w:hAnsi="Times New Roman"/>
        </w:rPr>
      </w:pPr>
      <w:r w:rsidRPr="00EC4EDD">
        <w:rPr>
          <w:rFonts w:ascii="Times New Roman" w:hAnsi="Times New Roman"/>
        </w:rPr>
        <w:t>lekár so špecializáciou v špecializačnom odbore pediatrická gastroenterológia</w:t>
      </w:r>
      <w:r w:rsidRPr="00F363B1">
        <w:rPr>
          <w:rFonts w:ascii="Times New Roman" w:hAnsi="Times New Roman"/>
        </w:rPr>
        <w:t>, s úväzkom 1,0,</w:t>
      </w:r>
    </w:p>
    <w:p w14:paraId="0E130BD3" w14:textId="77777777" w:rsidR="00C4078A" w:rsidRPr="00F363B1" w:rsidRDefault="00C4078A" w:rsidP="00142124">
      <w:pPr>
        <w:pStyle w:val="ListParagraph"/>
        <w:numPr>
          <w:ilvl w:val="0"/>
          <w:numId w:val="537"/>
        </w:numPr>
        <w:contextualSpacing w:val="0"/>
        <w:rPr>
          <w:rFonts w:ascii="Times New Roman" w:hAnsi="Times New Roman"/>
        </w:rPr>
      </w:pPr>
      <w:r w:rsidRPr="00F363B1">
        <w:rPr>
          <w:rFonts w:ascii="Times New Roman" w:hAnsi="Times New Roman"/>
        </w:rPr>
        <w:t>sestra špecialistka v ošetrovateľskej starostlivosti v pediatrii,</w:t>
      </w:r>
    </w:p>
    <w:p w14:paraId="0BB95EFE" w14:textId="77777777" w:rsidR="00C4078A" w:rsidRPr="00F363B1" w:rsidRDefault="00C4078A" w:rsidP="00142124">
      <w:pPr>
        <w:pStyle w:val="ListParagraph"/>
        <w:numPr>
          <w:ilvl w:val="0"/>
          <w:numId w:val="537"/>
        </w:numPr>
        <w:contextualSpacing w:val="0"/>
        <w:rPr>
          <w:rFonts w:ascii="Times New Roman" w:hAnsi="Times New Roman"/>
        </w:rPr>
      </w:pPr>
      <w:r w:rsidRPr="00F363B1">
        <w:rPr>
          <w:rFonts w:ascii="Times New Roman" w:hAnsi="Times New Roman"/>
        </w:rPr>
        <w:t xml:space="preserve">sestra s certifikátom v certifikovanej pracovanej činnosti endoskopické vyšetrovacie metódy v jednotlivých odboroch. </w:t>
      </w:r>
    </w:p>
    <w:p w14:paraId="617DF8BC" w14:textId="77777777" w:rsidR="00C4078A" w:rsidRPr="00F363B1" w:rsidRDefault="00C4078A" w:rsidP="00656421">
      <w:pPr>
        <w:pStyle w:val="ListParagraph"/>
        <w:contextualSpacing w:val="0"/>
        <w:rPr>
          <w:rFonts w:ascii="Times New Roman" w:hAnsi="Times New Roman"/>
        </w:rPr>
      </w:pPr>
    </w:p>
    <w:p w14:paraId="38BC228F" w14:textId="75800EBC" w:rsidR="00C4078A" w:rsidRPr="00F363B1" w:rsidRDefault="00C4078A" w:rsidP="00142124">
      <w:pPr>
        <w:pStyle w:val="ListParagraph"/>
        <w:numPr>
          <w:ilvl w:val="0"/>
          <w:numId w:val="531"/>
        </w:numPr>
        <w:contextualSpacing w:val="0"/>
        <w:rPr>
          <w:rFonts w:ascii="Times New Roman" w:hAnsi="Times New Roman"/>
        </w:rPr>
      </w:pPr>
      <w:r w:rsidRPr="00F363B1">
        <w:rPr>
          <w:rFonts w:ascii="Times New Roman" w:hAnsi="Times New Roman"/>
        </w:rPr>
        <w:t>Špeciálne personálne zabezpečenie je dostupnosť konziliárnej služby v </w:t>
      </w:r>
      <w:r w:rsidR="00B62224" w:rsidRPr="00F363B1">
        <w:rPr>
          <w:rFonts w:ascii="Times New Roman" w:hAnsi="Times New Roman"/>
        </w:rPr>
        <w:t>nemocnici</w:t>
      </w:r>
    </w:p>
    <w:p w14:paraId="24868EC2" w14:textId="77777777" w:rsidR="00C4078A" w:rsidRPr="00F363B1" w:rsidRDefault="00C4078A" w:rsidP="00142124">
      <w:pPr>
        <w:pStyle w:val="ListParagraph"/>
        <w:numPr>
          <w:ilvl w:val="0"/>
          <w:numId w:val="1171"/>
        </w:numPr>
        <w:contextualSpacing w:val="0"/>
        <w:rPr>
          <w:rFonts w:ascii="Times New Roman" w:hAnsi="Times New Roman"/>
        </w:rPr>
      </w:pPr>
      <w:r w:rsidRPr="00F363B1">
        <w:rPr>
          <w:rFonts w:ascii="Times New Roman" w:hAnsi="Times New Roman"/>
        </w:rPr>
        <w:t>lekára so špecializáciou v špecializačnom odbore detská chirurgia, s úväzkom 0,1,</w:t>
      </w:r>
    </w:p>
    <w:p w14:paraId="591F74E7" w14:textId="77777777" w:rsidR="00C4078A" w:rsidRPr="00F363B1" w:rsidRDefault="00C4078A" w:rsidP="00142124">
      <w:pPr>
        <w:pStyle w:val="ListParagraph"/>
        <w:numPr>
          <w:ilvl w:val="0"/>
          <w:numId w:val="1171"/>
        </w:numPr>
        <w:contextualSpacing w:val="0"/>
        <w:rPr>
          <w:rFonts w:ascii="Times New Roman" w:hAnsi="Times New Roman"/>
        </w:rPr>
      </w:pPr>
      <w:r w:rsidRPr="00F363B1">
        <w:rPr>
          <w:rFonts w:ascii="Times New Roman" w:hAnsi="Times New Roman"/>
        </w:rPr>
        <w:t>lekára so špecializáciou v špecializačnom odbore pediatrická pneumoftizeológia, s úväzkom 0,1,</w:t>
      </w:r>
    </w:p>
    <w:p w14:paraId="26D4A640" w14:textId="77777777" w:rsidR="00C4078A" w:rsidRPr="00F363B1" w:rsidRDefault="00C4078A" w:rsidP="00142124">
      <w:pPr>
        <w:pStyle w:val="ListParagraph"/>
        <w:numPr>
          <w:ilvl w:val="0"/>
          <w:numId w:val="1171"/>
        </w:numPr>
        <w:contextualSpacing w:val="0"/>
        <w:rPr>
          <w:rFonts w:ascii="Times New Roman" w:hAnsi="Times New Roman"/>
        </w:rPr>
      </w:pPr>
      <w:r w:rsidRPr="00F363B1">
        <w:rPr>
          <w:rFonts w:ascii="Times New Roman" w:hAnsi="Times New Roman"/>
        </w:rPr>
        <w:t>lekára so špecializáciou v špecializačnom odbore pediatrická anesteziológia, s úväzkom 0,1,</w:t>
      </w:r>
    </w:p>
    <w:p w14:paraId="46FAA10B" w14:textId="77777777" w:rsidR="00C4078A" w:rsidRPr="00F363B1" w:rsidRDefault="00C4078A" w:rsidP="00142124">
      <w:pPr>
        <w:pStyle w:val="ListParagraph"/>
        <w:numPr>
          <w:ilvl w:val="0"/>
          <w:numId w:val="1171"/>
        </w:numPr>
        <w:contextualSpacing w:val="0"/>
        <w:rPr>
          <w:rFonts w:ascii="Times New Roman" w:hAnsi="Times New Roman"/>
        </w:rPr>
      </w:pPr>
      <w:r w:rsidRPr="00F363B1">
        <w:rPr>
          <w:rFonts w:ascii="Times New Roman" w:hAnsi="Times New Roman"/>
        </w:rPr>
        <w:t>lekára so špecializáciou v špecializačnom odbore pediatrická reumatológia, s úväzkom 0,1,</w:t>
      </w:r>
    </w:p>
    <w:p w14:paraId="1800FAE4" w14:textId="77777777" w:rsidR="00C4078A" w:rsidRPr="00F363B1" w:rsidRDefault="00C4078A" w:rsidP="00142124">
      <w:pPr>
        <w:pStyle w:val="ListParagraph"/>
        <w:numPr>
          <w:ilvl w:val="0"/>
          <w:numId w:val="1171"/>
        </w:numPr>
        <w:contextualSpacing w:val="0"/>
        <w:rPr>
          <w:rFonts w:ascii="Times New Roman" w:hAnsi="Times New Roman"/>
        </w:rPr>
      </w:pPr>
      <w:r w:rsidRPr="00F363B1">
        <w:rPr>
          <w:rFonts w:ascii="Times New Roman" w:hAnsi="Times New Roman"/>
        </w:rPr>
        <w:t>lekára so špecializáciou v špecializačnom odbore pediatrická kardiológia, s úväzkom 0,1,</w:t>
      </w:r>
    </w:p>
    <w:p w14:paraId="78A5B2C6" w14:textId="77777777" w:rsidR="00C4078A" w:rsidRPr="00F363B1" w:rsidRDefault="00C4078A" w:rsidP="00142124">
      <w:pPr>
        <w:pStyle w:val="ListParagraph"/>
        <w:numPr>
          <w:ilvl w:val="0"/>
          <w:numId w:val="1171"/>
        </w:numPr>
        <w:contextualSpacing w:val="0"/>
        <w:rPr>
          <w:rFonts w:ascii="Times New Roman" w:hAnsi="Times New Roman"/>
        </w:rPr>
      </w:pPr>
      <w:r w:rsidRPr="00F363B1">
        <w:rPr>
          <w:rFonts w:ascii="Times New Roman" w:hAnsi="Times New Roman"/>
        </w:rPr>
        <w:t>lekára so špecializáciou v špecializačnom odbore imuno-alergológia, s úväzkom 0,1,</w:t>
      </w:r>
    </w:p>
    <w:p w14:paraId="07C84DBE" w14:textId="77777777" w:rsidR="00C4078A" w:rsidRPr="00F363B1" w:rsidRDefault="00C4078A" w:rsidP="00142124">
      <w:pPr>
        <w:pStyle w:val="ListParagraph"/>
        <w:numPr>
          <w:ilvl w:val="0"/>
          <w:numId w:val="1171"/>
        </w:numPr>
        <w:contextualSpacing w:val="0"/>
        <w:rPr>
          <w:rFonts w:ascii="Times New Roman" w:hAnsi="Times New Roman"/>
        </w:rPr>
      </w:pPr>
      <w:r w:rsidRPr="00F363B1">
        <w:rPr>
          <w:rFonts w:ascii="Times New Roman" w:hAnsi="Times New Roman"/>
        </w:rPr>
        <w:t>lekára so špecializáciou v špecializačnom odbore otorinolaryngológia, s úväzkom 0,1,</w:t>
      </w:r>
    </w:p>
    <w:p w14:paraId="2A5B3696" w14:textId="77777777" w:rsidR="00C4078A" w:rsidRPr="00F363B1" w:rsidRDefault="00C4078A" w:rsidP="00142124">
      <w:pPr>
        <w:pStyle w:val="ListParagraph"/>
        <w:numPr>
          <w:ilvl w:val="0"/>
          <w:numId w:val="1171"/>
        </w:numPr>
        <w:contextualSpacing w:val="0"/>
        <w:rPr>
          <w:rFonts w:ascii="Times New Roman" w:hAnsi="Times New Roman"/>
        </w:rPr>
      </w:pPr>
      <w:r w:rsidRPr="00F363B1">
        <w:rPr>
          <w:rFonts w:ascii="Times New Roman" w:hAnsi="Times New Roman"/>
        </w:rPr>
        <w:t>klinického psychológa alebo lekára so špecializáciou v špecializačnom odbore alebo pediatrická psychiatria, s úväzkom 0,1,</w:t>
      </w:r>
    </w:p>
    <w:p w14:paraId="0849D3B0" w14:textId="77777777" w:rsidR="00C4078A" w:rsidRPr="00F363B1" w:rsidRDefault="00C4078A" w:rsidP="00142124">
      <w:pPr>
        <w:pStyle w:val="ListParagraph"/>
        <w:numPr>
          <w:ilvl w:val="0"/>
          <w:numId w:val="1171"/>
        </w:numPr>
        <w:contextualSpacing w:val="0"/>
        <w:rPr>
          <w:rFonts w:ascii="Times New Roman" w:hAnsi="Times New Roman"/>
        </w:rPr>
      </w:pPr>
      <w:r w:rsidRPr="00F363B1">
        <w:rPr>
          <w:rFonts w:ascii="Times New Roman" w:hAnsi="Times New Roman"/>
        </w:rPr>
        <w:t>lekára so špecializáciou v špecializačnom odbore rádiológia, s úväzkom 0,1,</w:t>
      </w:r>
    </w:p>
    <w:p w14:paraId="134ACD73" w14:textId="77777777" w:rsidR="00C4078A" w:rsidRPr="00F363B1" w:rsidRDefault="00C4078A" w:rsidP="00142124">
      <w:pPr>
        <w:pStyle w:val="ListParagraph"/>
        <w:numPr>
          <w:ilvl w:val="0"/>
          <w:numId w:val="1171"/>
        </w:numPr>
        <w:contextualSpacing w:val="0"/>
        <w:rPr>
          <w:rFonts w:ascii="Times New Roman" w:hAnsi="Times New Roman"/>
        </w:rPr>
      </w:pPr>
      <w:r w:rsidRPr="00F363B1">
        <w:rPr>
          <w:rFonts w:ascii="Times New Roman" w:hAnsi="Times New Roman"/>
        </w:rPr>
        <w:t>klinického logopéda, s úväzkom 0,1,</w:t>
      </w:r>
    </w:p>
    <w:p w14:paraId="37B86555" w14:textId="77777777" w:rsidR="00C4078A" w:rsidRPr="00F363B1" w:rsidRDefault="00C4078A" w:rsidP="00142124">
      <w:pPr>
        <w:pStyle w:val="ListParagraph"/>
        <w:numPr>
          <w:ilvl w:val="0"/>
          <w:numId w:val="1171"/>
        </w:numPr>
        <w:contextualSpacing w:val="0"/>
        <w:rPr>
          <w:rFonts w:ascii="Times New Roman" w:hAnsi="Times New Roman"/>
        </w:rPr>
      </w:pPr>
      <w:r w:rsidRPr="00F363B1">
        <w:rPr>
          <w:rFonts w:ascii="Times New Roman" w:hAnsi="Times New Roman"/>
        </w:rPr>
        <w:t>lekára so špecializáciou v špecializačnom odbore pediatrická nefrológia, s úväzkom 0,1,</w:t>
      </w:r>
    </w:p>
    <w:p w14:paraId="38143C54" w14:textId="77777777" w:rsidR="00C4078A" w:rsidRPr="00F363B1" w:rsidRDefault="00C4078A" w:rsidP="00142124">
      <w:pPr>
        <w:pStyle w:val="ListParagraph"/>
        <w:numPr>
          <w:ilvl w:val="0"/>
          <w:numId w:val="1171"/>
        </w:numPr>
        <w:contextualSpacing w:val="0"/>
        <w:rPr>
          <w:rFonts w:ascii="Times New Roman" w:hAnsi="Times New Roman"/>
        </w:rPr>
      </w:pPr>
      <w:r w:rsidRPr="00F363B1">
        <w:rPr>
          <w:rFonts w:ascii="Times New Roman" w:hAnsi="Times New Roman"/>
        </w:rPr>
        <w:t>lekára so špecializáciou v špecializačnom odbore pediatrická endokrinológia, s úväzkom 0,1,</w:t>
      </w:r>
    </w:p>
    <w:p w14:paraId="7B5B432B" w14:textId="77777777" w:rsidR="00C4078A" w:rsidRPr="00F363B1" w:rsidRDefault="00C4078A" w:rsidP="00142124">
      <w:pPr>
        <w:pStyle w:val="ListParagraph"/>
        <w:numPr>
          <w:ilvl w:val="0"/>
          <w:numId w:val="1171"/>
        </w:numPr>
        <w:contextualSpacing w:val="0"/>
        <w:rPr>
          <w:rFonts w:ascii="Times New Roman" w:hAnsi="Times New Roman"/>
        </w:rPr>
      </w:pPr>
      <w:r w:rsidRPr="00F363B1">
        <w:rPr>
          <w:rFonts w:ascii="Times New Roman" w:hAnsi="Times New Roman"/>
        </w:rPr>
        <w:t>lekára so špecializáciou v špecializačnom odbore pediatrická hematológia a onkológia, s úväzkom 0,1,</w:t>
      </w:r>
    </w:p>
    <w:p w14:paraId="772CD4F5" w14:textId="77777777" w:rsidR="00C4078A" w:rsidRPr="00F363B1" w:rsidRDefault="00C4078A" w:rsidP="00142124">
      <w:pPr>
        <w:pStyle w:val="ListParagraph"/>
        <w:numPr>
          <w:ilvl w:val="0"/>
          <w:numId w:val="1171"/>
        </w:numPr>
        <w:contextualSpacing w:val="0"/>
        <w:rPr>
          <w:rFonts w:ascii="Times New Roman" w:hAnsi="Times New Roman"/>
        </w:rPr>
      </w:pPr>
      <w:r w:rsidRPr="00F363B1">
        <w:rPr>
          <w:rFonts w:ascii="Times New Roman" w:hAnsi="Times New Roman"/>
        </w:rPr>
        <w:t>lekára so špecializáciou v špecializačnom odbore pediatrická neurológia, s úväzkom 0,1,</w:t>
      </w:r>
    </w:p>
    <w:p w14:paraId="0DF2C374" w14:textId="77777777" w:rsidR="00C4078A" w:rsidRPr="00F363B1" w:rsidRDefault="00C4078A" w:rsidP="00142124">
      <w:pPr>
        <w:pStyle w:val="ListParagraph"/>
        <w:numPr>
          <w:ilvl w:val="0"/>
          <w:numId w:val="1171"/>
        </w:numPr>
        <w:contextualSpacing w:val="0"/>
        <w:rPr>
          <w:rFonts w:ascii="Times New Roman" w:hAnsi="Times New Roman"/>
        </w:rPr>
      </w:pPr>
      <w:r w:rsidRPr="00F363B1">
        <w:rPr>
          <w:rFonts w:ascii="Times New Roman" w:hAnsi="Times New Roman"/>
        </w:rPr>
        <w:t>lekára so špecializáciou v špecializačnom odbore dermatovenerológia, s úväzkom 0,1,</w:t>
      </w:r>
    </w:p>
    <w:p w14:paraId="3540E3C7" w14:textId="77777777" w:rsidR="00C4078A" w:rsidRPr="00F363B1" w:rsidRDefault="00C4078A" w:rsidP="00142124">
      <w:pPr>
        <w:pStyle w:val="ListParagraph"/>
        <w:numPr>
          <w:ilvl w:val="0"/>
          <w:numId w:val="1171"/>
        </w:numPr>
        <w:contextualSpacing w:val="0"/>
        <w:rPr>
          <w:rFonts w:ascii="Times New Roman" w:hAnsi="Times New Roman"/>
        </w:rPr>
      </w:pPr>
      <w:r w:rsidRPr="00F363B1">
        <w:rPr>
          <w:rFonts w:ascii="Times New Roman" w:hAnsi="Times New Roman"/>
        </w:rPr>
        <w:t>lekára so špecializáciou v špecializačnom odbore oftalmológia, s úväzkom 0,1,</w:t>
      </w:r>
    </w:p>
    <w:p w14:paraId="156F0A55" w14:textId="77777777" w:rsidR="00C4078A" w:rsidRPr="00F363B1" w:rsidRDefault="00C4078A" w:rsidP="00142124">
      <w:pPr>
        <w:pStyle w:val="ListParagraph"/>
        <w:numPr>
          <w:ilvl w:val="0"/>
          <w:numId w:val="1171"/>
        </w:numPr>
        <w:contextualSpacing w:val="0"/>
        <w:rPr>
          <w:rFonts w:ascii="Times New Roman" w:hAnsi="Times New Roman"/>
        </w:rPr>
      </w:pPr>
      <w:r w:rsidRPr="00F363B1">
        <w:rPr>
          <w:rFonts w:ascii="Times New Roman" w:hAnsi="Times New Roman"/>
        </w:rPr>
        <w:t>lekára so špecializáciou v špecializačnom odbore neonatológia, s úväzkom 0,1,</w:t>
      </w:r>
    </w:p>
    <w:p w14:paraId="5FEC2BD4" w14:textId="043F8F6F" w:rsidR="00C4078A" w:rsidRPr="00F363B1" w:rsidRDefault="00C4078A" w:rsidP="00142124">
      <w:pPr>
        <w:pStyle w:val="ListParagraph"/>
        <w:numPr>
          <w:ilvl w:val="0"/>
          <w:numId w:val="1171"/>
        </w:numPr>
        <w:contextualSpacing w:val="0"/>
        <w:rPr>
          <w:rFonts w:ascii="Times New Roman" w:hAnsi="Times New Roman"/>
        </w:rPr>
      </w:pPr>
      <w:r w:rsidRPr="00F363B1">
        <w:rPr>
          <w:rFonts w:ascii="Times New Roman" w:hAnsi="Times New Roman"/>
        </w:rPr>
        <w:t xml:space="preserve">lekára so špecializáciou v špecializačnom odbore lekárska genetika, </w:t>
      </w:r>
      <w:r w:rsidR="004D037D" w:rsidRPr="00F363B1">
        <w:rPr>
          <w:rFonts w:ascii="Times New Roman" w:hAnsi="Times New Roman"/>
        </w:rPr>
        <w:t>s úväzkom 0,1,</w:t>
      </w:r>
    </w:p>
    <w:p w14:paraId="025A52C4" w14:textId="6A5275F3" w:rsidR="00C4078A" w:rsidRPr="00F363B1" w:rsidRDefault="00C4078A" w:rsidP="00142124">
      <w:pPr>
        <w:pStyle w:val="ListParagraph"/>
        <w:numPr>
          <w:ilvl w:val="0"/>
          <w:numId w:val="1171"/>
        </w:numPr>
        <w:contextualSpacing w:val="0"/>
        <w:rPr>
          <w:rFonts w:ascii="Times New Roman" w:hAnsi="Times New Roman"/>
        </w:rPr>
      </w:pPr>
      <w:r w:rsidRPr="00F363B1">
        <w:rPr>
          <w:rFonts w:ascii="Times New Roman" w:hAnsi="Times New Roman"/>
        </w:rPr>
        <w:t>lekára so špecializáciou v špecializačnom odbore patológia</w:t>
      </w:r>
      <w:r w:rsidR="004D037D" w:rsidRPr="00F363B1">
        <w:rPr>
          <w:rFonts w:ascii="Times New Roman" w:hAnsi="Times New Roman"/>
        </w:rPr>
        <w:t>, s úväzkom 0,1.</w:t>
      </w:r>
    </w:p>
    <w:p w14:paraId="5E25C826" w14:textId="77777777" w:rsidR="00C4078A" w:rsidRPr="00F363B1" w:rsidRDefault="00C4078A" w:rsidP="00656421">
      <w:pPr>
        <w:pStyle w:val="ListParagraph"/>
        <w:contextualSpacing w:val="0"/>
        <w:rPr>
          <w:rFonts w:ascii="Times New Roman" w:hAnsi="Times New Roman"/>
        </w:rPr>
      </w:pPr>
    </w:p>
    <w:p w14:paraId="6A7C3451" w14:textId="5E42B2CA" w:rsidR="00C4078A" w:rsidRPr="00F363B1" w:rsidRDefault="004D037D" w:rsidP="00142124">
      <w:pPr>
        <w:pStyle w:val="ListParagraph"/>
        <w:numPr>
          <w:ilvl w:val="0"/>
          <w:numId w:val="533"/>
        </w:numPr>
        <w:contextualSpacing w:val="0"/>
        <w:rPr>
          <w:rFonts w:ascii="Times New Roman" w:hAnsi="Times New Roman"/>
        </w:rPr>
      </w:pPr>
      <w:r w:rsidRPr="00F363B1">
        <w:rPr>
          <w:rFonts w:ascii="Times New Roman" w:hAnsi="Times New Roman"/>
        </w:rPr>
        <w:t>Podmienky pre poskytnutie diagnostiky a liečby počas hospitalizácie sú</w:t>
      </w:r>
    </w:p>
    <w:p w14:paraId="39F00874" w14:textId="77777777" w:rsidR="00C4078A" w:rsidRPr="00F363B1" w:rsidRDefault="00C4078A" w:rsidP="00142124">
      <w:pPr>
        <w:pStyle w:val="ListParagraph"/>
        <w:numPr>
          <w:ilvl w:val="1"/>
          <w:numId w:val="531"/>
        </w:numPr>
        <w:contextualSpacing w:val="0"/>
        <w:rPr>
          <w:rFonts w:ascii="Times New Roman" w:hAnsi="Times New Roman"/>
        </w:rPr>
      </w:pPr>
      <w:r w:rsidRPr="00F363B1">
        <w:rPr>
          <w:rFonts w:ascii="Times New Roman" w:hAnsi="Times New Roman"/>
        </w:rPr>
        <w:t xml:space="preserve">nepretržitá dostupnosť urgentného endoskopického výkonu, </w:t>
      </w:r>
    </w:p>
    <w:p w14:paraId="48811BBD" w14:textId="77777777" w:rsidR="00C4078A" w:rsidRPr="00F363B1" w:rsidRDefault="00C4078A" w:rsidP="00142124">
      <w:pPr>
        <w:pStyle w:val="ListParagraph"/>
        <w:numPr>
          <w:ilvl w:val="1"/>
          <w:numId w:val="531"/>
        </w:numPr>
        <w:contextualSpacing w:val="0"/>
        <w:rPr>
          <w:rFonts w:ascii="Times New Roman" w:hAnsi="Times New Roman"/>
        </w:rPr>
      </w:pPr>
      <w:r w:rsidRPr="00F363B1">
        <w:rPr>
          <w:rFonts w:ascii="Times New Roman" w:hAnsi="Times New Roman"/>
        </w:rPr>
        <w:t xml:space="preserve">testovania vodíka vo vydychovanom vzduchu, </w:t>
      </w:r>
    </w:p>
    <w:p w14:paraId="1C11F415" w14:textId="77777777" w:rsidR="00C4078A" w:rsidRPr="00F363B1" w:rsidRDefault="00C4078A" w:rsidP="00142124">
      <w:pPr>
        <w:pStyle w:val="ListParagraph"/>
        <w:numPr>
          <w:ilvl w:val="1"/>
          <w:numId w:val="531"/>
        </w:numPr>
        <w:contextualSpacing w:val="0"/>
        <w:rPr>
          <w:rFonts w:ascii="Times New Roman" w:hAnsi="Times New Roman"/>
        </w:rPr>
      </w:pPr>
      <w:r w:rsidRPr="00F363B1">
        <w:rPr>
          <w:rFonts w:ascii="Times New Roman" w:hAnsi="Times New Roman"/>
        </w:rPr>
        <w:t>programu pediatrickej anestéziológie a intenzívnej medicíny.</w:t>
      </w:r>
    </w:p>
    <w:p w14:paraId="77CD9BF9" w14:textId="77777777" w:rsidR="00C4078A" w:rsidRPr="00F363B1" w:rsidRDefault="00C4078A" w:rsidP="00656421">
      <w:pPr>
        <w:pStyle w:val="ListParagraph"/>
        <w:contextualSpacing w:val="0"/>
        <w:rPr>
          <w:rFonts w:ascii="Times New Roman" w:hAnsi="Times New Roman"/>
        </w:rPr>
      </w:pPr>
    </w:p>
    <w:p w14:paraId="25E59133" w14:textId="77777777" w:rsidR="00C4078A" w:rsidRPr="00F363B1" w:rsidRDefault="00C4078A" w:rsidP="00142124">
      <w:pPr>
        <w:pStyle w:val="ListParagraph"/>
        <w:numPr>
          <w:ilvl w:val="0"/>
          <w:numId w:val="533"/>
        </w:numPr>
        <w:contextualSpacing w:val="0"/>
        <w:rPr>
          <w:rFonts w:ascii="Times New Roman" w:hAnsi="Times New Roman"/>
        </w:rPr>
      </w:pPr>
      <w:r w:rsidRPr="00F363B1">
        <w:rPr>
          <w:rFonts w:ascii="Times New Roman" w:hAnsi="Times New Roman"/>
        </w:rPr>
        <w:t>Špeciálne materiálno-technické vybavenie je dostupnosť v rámci nemocnice</w:t>
      </w:r>
    </w:p>
    <w:p w14:paraId="73002106" w14:textId="77777777" w:rsidR="00C4078A" w:rsidRPr="00F363B1" w:rsidRDefault="00C4078A" w:rsidP="00142124">
      <w:pPr>
        <w:pStyle w:val="ListParagraph"/>
        <w:numPr>
          <w:ilvl w:val="0"/>
          <w:numId w:val="538"/>
        </w:numPr>
        <w:contextualSpacing w:val="0"/>
        <w:rPr>
          <w:rFonts w:ascii="Times New Roman" w:hAnsi="Times New Roman"/>
        </w:rPr>
      </w:pPr>
      <w:r w:rsidRPr="00F363B1">
        <w:rPr>
          <w:rFonts w:ascii="Times New Roman" w:hAnsi="Times New Roman"/>
        </w:rPr>
        <w:t>zobrazovacích metodík (USG, skiaskopia, scintigrafia, CT, MR),</w:t>
      </w:r>
    </w:p>
    <w:p w14:paraId="66FFD8AA" w14:textId="77777777" w:rsidR="00C4078A" w:rsidRPr="00F363B1" w:rsidRDefault="00C4078A" w:rsidP="00142124">
      <w:pPr>
        <w:pStyle w:val="ListParagraph"/>
        <w:numPr>
          <w:ilvl w:val="0"/>
          <w:numId w:val="538"/>
        </w:numPr>
        <w:contextualSpacing w:val="0"/>
        <w:rPr>
          <w:rFonts w:ascii="Times New Roman" w:hAnsi="Times New Roman"/>
        </w:rPr>
      </w:pPr>
      <w:r w:rsidRPr="00F363B1">
        <w:rPr>
          <w:rFonts w:ascii="Times New Roman" w:hAnsi="Times New Roman"/>
        </w:rPr>
        <w:t>pediatrického gastroskopu, ultratenkého,</w:t>
      </w:r>
    </w:p>
    <w:p w14:paraId="0027EAC5" w14:textId="77777777" w:rsidR="00C4078A" w:rsidRPr="00F363B1" w:rsidRDefault="00C4078A" w:rsidP="00142124">
      <w:pPr>
        <w:pStyle w:val="ListParagraph"/>
        <w:numPr>
          <w:ilvl w:val="0"/>
          <w:numId w:val="538"/>
        </w:numPr>
        <w:contextualSpacing w:val="0"/>
        <w:rPr>
          <w:rFonts w:ascii="Times New Roman" w:hAnsi="Times New Roman"/>
        </w:rPr>
      </w:pPr>
      <w:r w:rsidRPr="00F363B1">
        <w:rPr>
          <w:rFonts w:ascii="Times New Roman" w:hAnsi="Times New Roman"/>
        </w:rPr>
        <w:t>pediatrického kolonoskopu,</w:t>
      </w:r>
    </w:p>
    <w:p w14:paraId="16664875" w14:textId="77777777" w:rsidR="00C4078A" w:rsidRPr="00F363B1" w:rsidRDefault="00C4078A" w:rsidP="00142124">
      <w:pPr>
        <w:pStyle w:val="ListParagraph"/>
        <w:numPr>
          <w:ilvl w:val="0"/>
          <w:numId w:val="538"/>
        </w:numPr>
        <w:contextualSpacing w:val="0"/>
        <w:rPr>
          <w:rFonts w:ascii="Times New Roman" w:hAnsi="Times New Roman"/>
        </w:rPr>
      </w:pPr>
      <w:r w:rsidRPr="00F363B1">
        <w:rPr>
          <w:rFonts w:ascii="Times New Roman" w:hAnsi="Times New Roman"/>
        </w:rPr>
        <w:t>pH metra s impedanciou,</w:t>
      </w:r>
    </w:p>
    <w:p w14:paraId="6CF66F85" w14:textId="77777777" w:rsidR="00C4078A" w:rsidRPr="00F363B1" w:rsidRDefault="00C4078A" w:rsidP="00142124">
      <w:pPr>
        <w:pStyle w:val="ListParagraph"/>
        <w:numPr>
          <w:ilvl w:val="0"/>
          <w:numId w:val="538"/>
        </w:numPr>
        <w:contextualSpacing w:val="0"/>
        <w:rPr>
          <w:rFonts w:ascii="Times New Roman" w:hAnsi="Times New Roman"/>
        </w:rPr>
      </w:pPr>
      <w:r w:rsidRPr="00F363B1">
        <w:rPr>
          <w:rFonts w:ascii="Times New Roman" w:hAnsi="Times New Roman"/>
        </w:rPr>
        <w:t xml:space="preserve">ERCP, ezofágovej manometrie, anorektálnej manometrie (možné zabezpečenie na pracovisku pre dospelých so skúsenosťami vo vyšetrovaní pediatrických pacientov), </w:t>
      </w:r>
    </w:p>
    <w:p w14:paraId="4521204F" w14:textId="77777777" w:rsidR="00C4078A" w:rsidRPr="00F363B1" w:rsidRDefault="00C4078A" w:rsidP="00142124">
      <w:pPr>
        <w:pStyle w:val="ListParagraph"/>
        <w:numPr>
          <w:ilvl w:val="0"/>
          <w:numId w:val="538"/>
        </w:numPr>
        <w:contextualSpacing w:val="0"/>
        <w:rPr>
          <w:rFonts w:ascii="Times New Roman" w:hAnsi="Times New Roman"/>
        </w:rPr>
      </w:pPr>
      <w:r w:rsidRPr="00F363B1">
        <w:rPr>
          <w:rFonts w:ascii="Times New Roman" w:hAnsi="Times New Roman"/>
        </w:rPr>
        <w:t>centrálna príprava infúznych roztokov.</w:t>
      </w:r>
      <w:bookmarkEnd w:id="94"/>
    </w:p>
    <w:p w14:paraId="37698DF6" w14:textId="77777777" w:rsidR="00767E73" w:rsidRPr="00F363B1" w:rsidRDefault="00767E73" w:rsidP="00656421">
      <w:pPr>
        <w:jc w:val="both"/>
      </w:pPr>
      <w:r w:rsidRPr="00F363B1">
        <w:br w:type="page"/>
      </w:r>
    </w:p>
    <w:p w14:paraId="0250949F" w14:textId="1615FF97" w:rsidR="00767E73" w:rsidRPr="00F363B1" w:rsidRDefault="00767E73"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67</w:t>
      </w:r>
      <w:r w:rsidRPr="00F363B1">
        <w:rPr>
          <w:rFonts w:ascii="Times New Roman" w:hAnsi="Times New Roman" w:cs="Times New Roman"/>
          <w:b/>
          <w:bCs/>
          <w:color w:val="auto"/>
          <w:sz w:val="24"/>
          <w:szCs w:val="24"/>
        </w:rPr>
        <w:tab/>
        <w:t>Program pediatrickej endokrinológie, diabetológie a vrodených chýb metabolizmu</w:t>
      </w:r>
    </w:p>
    <w:p w14:paraId="2CD9F19E" w14:textId="0F359807" w:rsidR="00D540B3" w:rsidRPr="00F363B1" w:rsidRDefault="00D540B3" w:rsidP="00656421">
      <w:pPr>
        <w:pStyle w:val="Heading2"/>
        <w:spacing w:before="0"/>
        <w:jc w:val="both"/>
        <w:rPr>
          <w:rFonts w:ascii="Times New Roman" w:hAnsi="Times New Roman" w:cs="Times New Roman"/>
          <w:b/>
          <w:bCs/>
          <w:color w:val="auto"/>
          <w:sz w:val="24"/>
          <w:szCs w:val="24"/>
        </w:rPr>
      </w:pPr>
      <w:bookmarkStart w:id="95" w:name="_Toc103148082"/>
      <w:r w:rsidRPr="00F363B1">
        <w:rPr>
          <w:rFonts w:ascii="Times New Roman" w:hAnsi="Times New Roman" w:cs="Times New Roman"/>
          <w:b/>
          <w:bCs/>
          <w:color w:val="auto"/>
          <w:sz w:val="24"/>
          <w:szCs w:val="24"/>
        </w:rPr>
        <w:t>Program II. úrovne</w:t>
      </w:r>
    </w:p>
    <w:p w14:paraId="40170FAB" w14:textId="77777777" w:rsidR="00D540B3" w:rsidRPr="00F363B1" w:rsidRDefault="00D540B3" w:rsidP="00142124">
      <w:pPr>
        <w:pStyle w:val="ListParagraph"/>
        <w:numPr>
          <w:ilvl w:val="0"/>
          <w:numId w:val="1009"/>
        </w:numPr>
        <w:contextualSpacing w:val="0"/>
        <w:rPr>
          <w:rFonts w:ascii="Times New Roman" w:hAnsi="Times New Roman"/>
        </w:rPr>
      </w:pPr>
      <w:r w:rsidRPr="00F363B1">
        <w:rPr>
          <w:rFonts w:ascii="Times New Roman" w:eastAsia="Calibri" w:hAnsi="Times New Roman"/>
        </w:rPr>
        <w:t xml:space="preserve">Špeciálne materiálno-technické vybavenie je </w:t>
      </w:r>
    </w:p>
    <w:p w14:paraId="35A03E70" w14:textId="77777777" w:rsidR="00D540B3" w:rsidRPr="00F363B1" w:rsidRDefault="00D540B3" w:rsidP="00142124">
      <w:pPr>
        <w:pStyle w:val="ListParagraph"/>
        <w:numPr>
          <w:ilvl w:val="0"/>
          <w:numId w:val="1005"/>
        </w:numPr>
        <w:contextualSpacing w:val="0"/>
        <w:rPr>
          <w:rFonts w:ascii="Times New Roman" w:hAnsi="Times New Roman"/>
        </w:rPr>
      </w:pPr>
      <w:r w:rsidRPr="00F363B1">
        <w:rPr>
          <w:rFonts w:ascii="Times New Roman" w:hAnsi="Times New Roman"/>
        </w:rPr>
        <w:t>infúzne pumpy,</w:t>
      </w:r>
    </w:p>
    <w:p w14:paraId="5F882C6C" w14:textId="77777777" w:rsidR="00D540B3" w:rsidRPr="00F363B1" w:rsidRDefault="00D540B3" w:rsidP="00142124">
      <w:pPr>
        <w:pStyle w:val="ListParagraph"/>
        <w:numPr>
          <w:ilvl w:val="0"/>
          <w:numId w:val="1005"/>
        </w:numPr>
        <w:contextualSpacing w:val="0"/>
        <w:rPr>
          <w:rFonts w:ascii="Times New Roman" w:hAnsi="Times New Roman"/>
        </w:rPr>
      </w:pPr>
      <w:r w:rsidRPr="00F363B1">
        <w:rPr>
          <w:rFonts w:ascii="Times New Roman" w:hAnsi="Times New Roman"/>
        </w:rPr>
        <w:t>monitor vitálnych funkcií,</w:t>
      </w:r>
    </w:p>
    <w:p w14:paraId="061D0DFE" w14:textId="77777777" w:rsidR="00D540B3" w:rsidRPr="00F363B1" w:rsidRDefault="00D540B3" w:rsidP="00142124">
      <w:pPr>
        <w:pStyle w:val="ListParagraph"/>
        <w:numPr>
          <w:ilvl w:val="0"/>
          <w:numId w:val="1005"/>
        </w:numPr>
        <w:contextualSpacing w:val="0"/>
        <w:rPr>
          <w:rFonts w:ascii="Times New Roman" w:hAnsi="Times New Roman"/>
        </w:rPr>
      </w:pPr>
      <w:r w:rsidRPr="00F363B1">
        <w:rPr>
          <w:rFonts w:ascii="Times New Roman" w:hAnsi="Times New Roman"/>
        </w:rPr>
        <w:t>glukomer.</w:t>
      </w:r>
    </w:p>
    <w:p w14:paraId="7CD222F2" w14:textId="77777777" w:rsidR="00D540B3" w:rsidRPr="00F363B1" w:rsidRDefault="00D540B3" w:rsidP="00656421">
      <w:pPr>
        <w:jc w:val="both"/>
      </w:pPr>
    </w:p>
    <w:p w14:paraId="24939C8B" w14:textId="77777777" w:rsidR="00D540B3" w:rsidRPr="00F363B1" w:rsidRDefault="00D540B3"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4DE95949" w14:textId="09360193" w:rsidR="00D540B3" w:rsidRPr="00F363B1" w:rsidRDefault="00D540B3" w:rsidP="00142124">
      <w:pPr>
        <w:pStyle w:val="ListParagraph"/>
        <w:numPr>
          <w:ilvl w:val="0"/>
          <w:numId w:val="1008"/>
        </w:numPr>
        <w:contextualSpacing w:val="0"/>
        <w:rPr>
          <w:rFonts w:ascii="Times New Roman" w:hAnsi="Times New Roman"/>
        </w:rPr>
      </w:pPr>
      <w:r w:rsidRPr="00F363B1">
        <w:rPr>
          <w:rFonts w:ascii="Times New Roman" w:hAnsi="Times New Roman"/>
        </w:rPr>
        <w:t xml:space="preserve">Špeciálne personálne zabezpečenie je </w:t>
      </w:r>
    </w:p>
    <w:p w14:paraId="623AED0C" w14:textId="41959517" w:rsidR="00C33F7A" w:rsidRPr="00F363B1" w:rsidRDefault="00C33F7A" w:rsidP="00142124">
      <w:pPr>
        <w:pStyle w:val="ListParagraph"/>
        <w:numPr>
          <w:ilvl w:val="0"/>
          <w:numId w:val="1043"/>
        </w:numPr>
        <w:rPr>
          <w:rFonts w:ascii="Times New Roman" w:hAnsi="Times New Roman"/>
        </w:rPr>
      </w:pPr>
      <w:r w:rsidRPr="00F363B1">
        <w:rPr>
          <w:rFonts w:ascii="Times New Roman" w:hAnsi="Times New Roman"/>
        </w:rPr>
        <w:t>lekár so špecializáciou v špecializačnom odbore pediatrická endokrinológia a diabetológia, poruchy látkovej premeny a výživy, s úväzkom aspoň 0,5,</w:t>
      </w:r>
    </w:p>
    <w:p w14:paraId="0FEDD512" w14:textId="43045D0D" w:rsidR="00C33F7A" w:rsidRPr="00F363B1" w:rsidRDefault="00C33F7A" w:rsidP="00142124">
      <w:pPr>
        <w:pStyle w:val="ListParagraph"/>
        <w:numPr>
          <w:ilvl w:val="0"/>
          <w:numId w:val="1043"/>
        </w:numPr>
        <w:rPr>
          <w:rFonts w:ascii="Times New Roman" w:hAnsi="Times New Roman"/>
        </w:rPr>
      </w:pPr>
      <w:r w:rsidRPr="00F363B1">
        <w:rPr>
          <w:rFonts w:ascii="Times New Roman" w:hAnsi="Times New Roman"/>
        </w:rPr>
        <w:t>lekár so špecializáciou v špecializačnom odbore rádiológia.</w:t>
      </w:r>
    </w:p>
    <w:p w14:paraId="1504E2A0" w14:textId="77777777" w:rsidR="00C33F7A" w:rsidRPr="00F363B1" w:rsidRDefault="00C33F7A" w:rsidP="00656421">
      <w:pPr>
        <w:ind w:left="360"/>
        <w:jc w:val="both"/>
      </w:pPr>
    </w:p>
    <w:p w14:paraId="02AF622D" w14:textId="79BE084B" w:rsidR="00D540B3" w:rsidRPr="00F363B1" w:rsidRDefault="00D540B3" w:rsidP="00142124">
      <w:pPr>
        <w:pStyle w:val="ListParagraph"/>
        <w:numPr>
          <w:ilvl w:val="0"/>
          <w:numId w:val="1008"/>
        </w:numPr>
        <w:contextualSpacing w:val="0"/>
        <w:rPr>
          <w:rFonts w:ascii="Times New Roman" w:hAnsi="Times New Roman"/>
        </w:rPr>
      </w:pPr>
      <w:r w:rsidRPr="00F363B1">
        <w:rPr>
          <w:rFonts w:ascii="Times New Roman" w:hAnsi="Times New Roman"/>
        </w:rPr>
        <w:t xml:space="preserve">Špeciálne personálne zabezpečenie </w:t>
      </w:r>
      <w:r w:rsidR="00C33F7A" w:rsidRPr="00F363B1">
        <w:rPr>
          <w:rFonts w:ascii="Times New Roman" w:hAnsi="Times New Roman"/>
        </w:rPr>
        <w:t>pre poskytovanie medicínskej služby</w:t>
      </w:r>
      <w:r w:rsidRPr="00F363B1">
        <w:rPr>
          <w:rFonts w:ascii="Times New Roman" w:hAnsi="Times New Roman"/>
        </w:rPr>
        <w:t xml:space="preserve"> Diabetes Mellitus je </w:t>
      </w:r>
    </w:p>
    <w:p w14:paraId="1A55E2AF" w14:textId="3BE5E15F" w:rsidR="00C33F7A" w:rsidRPr="00F363B1" w:rsidRDefault="00C33F7A" w:rsidP="00142124">
      <w:pPr>
        <w:pStyle w:val="ListParagraph"/>
        <w:numPr>
          <w:ilvl w:val="1"/>
          <w:numId w:val="1010"/>
        </w:numPr>
        <w:contextualSpacing w:val="0"/>
        <w:rPr>
          <w:rFonts w:ascii="Times New Roman" w:hAnsi="Times New Roman"/>
        </w:rPr>
      </w:pPr>
      <w:r w:rsidRPr="00F363B1">
        <w:rPr>
          <w:rFonts w:ascii="Times New Roman" w:hAnsi="Times New Roman"/>
        </w:rPr>
        <w:t>lekár so špecializáciou v špecializačnom odbore pediatrická endokrinológia a diabetológia, poruchy látkovej premeny a výživy, s úväzkom aspoň 0,1,</w:t>
      </w:r>
    </w:p>
    <w:p w14:paraId="7D8DB856" w14:textId="3E920030" w:rsidR="00C33F7A" w:rsidRPr="00F363B1" w:rsidRDefault="00C33F7A" w:rsidP="00142124">
      <w:pPr>
        <w:pStyle w:val="ListParagraph"/>
        <w:numPr>
          <w:ilvl w:val="1"/>
          <w:numId w:val="1010"/>
        </w:numPr>
        <w:contextualSpacing w:val="0"/>
        <w:rPr>
          <w:rFonts w:ascii="Times New Roman" w:hAnsi="Times New Roman"/>
        </w:rPr>
      </w:pPr>
      <w:r w:rsidRPr="00F363B1">
        <w:rPr>
          <w:rFonts w:ascii="Times New Roman" w:hAnsi="Times New Roman"/>
        </w:rPr>
        <w:t>lekár so špecializáciou v špecializačnom odbore rádiológia,</w:t>
      </w:r>
    </w:p>
    <w:p w14:paraId="07B3AE58" w14:textId="577835D0" w:rsidR="00C33F7A" w:rsidRPr="00F363B1" w:rsidRDefault="00C33F7A" w:rsidP="00142124">
      <w:pPr>
        <w:pStyle w:val="ListParagraph"/>
        <w:numPr>
          <w:ilvl w:val="1"/>
          <w:numId w:val="1010"/>
        </w:numPr>
        <w:contextualSpacing w:val="0"/>
        <w:rPr>
          <w:rFonts w:ascii="Times New Roman" w:hAnsi="Times New Roman"/>
        </w:rPr>
      </w:pPr>
      <w:r w:rsidRPr="00F363B1">
        <w:rPr>
          <w:rFonts w:ascii="Times New Roman" w:hAnsi="Times New Roman"/>
        </w:rPr>
        <w:t>lekár so špecializáciou v špecializačnom odbore pediatrick</w:t>
      </w:r>
      <w:r w:rsidRPr="00F363B1">
        <w:rPr>
          <w:rFonts w:ascii="Times New Roman" w:hAnsi="Times New Roman"/>
          <w:lang w:val="en-US"/>
        </w:rPr>
        <w:t>á</w:t>
      </w:r>
      <w:r w:rsidRPr="00F363B1">
        <w:rPr>
          <w:rFonts w:ascii="Times New Roman" w:hAnsi="Times New Roman"/>
        </w:rPr>
        <w:t xml:space="preserve"> nefrol</w:t>
      </w:r>
      <w:r w:rsidRPr="00F363B1">
        <w:rPr>
          <w:rFonts w:ascii="Times New Roman" w:hAnsi="Times New Roman"/>
          <w:lang w:val="en-US"/>
        </w:rPr>
        <w:t>ó</w:t>
      </w:r>
      <w:r w:rsidRPr="00F363B1">
        <w:rPr>
          <w:rFonts w:ascii="Times New Roman" w:hAnsi="Times New Roman"/>
        </w:rPr>
        <w:t>gia</w:t>
      </w:r>
    </w:p>
    <w:p w14:paraId="00AEFBD4" w14:textId="0158CBEA" w:rsidR="00C33F7A" w:rsidRPr="00F363B1" w:rsidRDefault="00C33F7A" w:rsidP="00142124">
      <w:pPr>
        <w:pStyle w:val="ListParagraph"/>
        <w:numPr>
          <w:ilvl w:val="1"/>
          <w:numId w:val="1010"/>
        </w:numPr>
        <w:contextualSpacing w:val="0"/>
        <w:rPr>
          <w:rFonts w:ascii="Times New Roman" w:hAnsi="Times New Roman"/>
        </w:rPr>
      </w:pPr>
      <w:r w:rsidRPr="00F363B1">
        <w:rPr>
          <w:rFonts w:ascii="Times New Roman" w:hAnsi="Times New Roman"/>
        </w:rPr>
        <w:t>lekár so špecializáciou v špecializačnom odbore pediatrická neurológia,</w:t>
      </w:r>
    </w:p>
    <w:p w14:paraId="364BAF68" w14:textId="25AAA028" w:rsidR="00C33F7A" w:rsidRPr="00F363B1" w:rsidRDefault="00C33F7A" w:rsidP="00142124">
      <w:pPr>
        <w:pStyle w:val="ListParagraph"/>
        <w:numPr>
          <w:ilvl w:val="1"/>
          <w:numId w:val="1010"/>
        </w:numPr>
        <w:contextualSpacing w:val="0"/>
        <w:rPr>
          <w:rFonts w:ascii="Times New Roman" w:hAnsi="Times New Roman"/>
        </w:rPr>
      </w:pPr>
      <w:r w:rsidRPr="00F363B1">
        <w:rPr>
          <w:rFonts w:ascii="Times New Roman" w:hAnsi="Times New Roman"/>
        </w:rPr>
        <w:t>lekár so špecializáciou v špecializačnom odbore oftalmológia,</w:t>
      </w:r>
    </w:p>
    <w:p w14:paraId="456F92FD" w14:textId="77777777" w:rsidR="00C33F7A" w:rsidRPr="00F363B1" w:rsidRDefault="00C33F7A" w:rsidP="00142124">
      <w:pPr>
        <w:pStyle w:val="ListParagraph"/>
        <w:numPr>
          <w:ilvl w:val="1"/>
          <w:numId w:val="1010"/>
        </w:numPr>
        <w:contextualSpacing w:val="0"/>
        <w:rPr>
          <w:rFonts w:ascii="Times New Roman" w:hAnsi="Times New Roman"/>
        </w:rPr>
      </w:pPr>
      <w:r w:rsidRPr="00F363B1">
        <w:rPr>
          <w:rFonts w:ascii="Times New Roman" w:hAnsi="Times New Roman"/>
        </w:rPr>
        <w:t>lekár so špecializáciou v špecializačnom odbore anest</w:t>
      </w:r>
      <w:r w:rsidRPr="00F363B1">
        <w:rPr>
          <w:rFonts w:ascii="Times New Roman" w:hAnsi="Times New Roman"/>
          <w:lang w:val="en-US"/>
        </w:rPr>
        <w:t>é</w:t>
      </w:r>
      <w:r w:rsidRPr="00F363B1">
        <w:rPr>
          <w:rFonts w:ascii="Times New Roman" w:hAnsi="Times New Roman"/>
        </w:rPr>
        <w:t>ziol</w:t>
      </w:r>
      <w:r w:rsidRPr="00F363B1">
        <w:rPr>
          <w:rFonts w:ascii="Times New Roman" w:hAnsi="Times New Roman"/>
          <w:lang w:val="en-US"/>
        </w:rPr>
        <w:t>ó</w:t>
      </w:r>
      <w:r w:rsidRPr="00F363B1">
        <w:rPr>
          <w:rFonts w:ascii="Times New Roman" w:hAnsi="Times New Roman"/>
        </w:rPr>
        <w:t>gia a intenz</w:t>
      </w:r>
      <w:r w:rsidRPr="00F363B1">
        <w:rPr>
          <w:rFonts w:ascii="Times New Roman" w:hAnsi="Times New Roman"/>
          <w:lang w:val="en-US"/>
        </w:rPr>
        <w:t>í</w:t>
      </w:r>
      <w:r w:rsidRPr="00F363B1">
        <w:rPr>
          <w:rFonts w:ascii="Times New Roman" w:hAnsi="Times New Roman"/>
        </w:rPr>
        <w:t>vna medic</w:t>
      </w:r>
      <w:r w:rsidRPr="00F363B1">
        <w:rPr>
          <w:rFonts w:ascii="Times New Roman" w:hAnsi="Times New Roman"/>
          <w:lang w:val="en-US"/>
        </w:rPr>
        <w:t>í</w:t>
      </w:r>
      <w:r w:rsidRPr="00F363B1">
        <w:rPr>
          <w:rFonts w:ascii="Times New Roman" w:hAnsi="Times New Roman"/>
        </w:rPr>
        <w:t>na,</w:t>
      </w:r>
    </w:p>
    <w:p w14:paraId="1EB90679" w14:textId="6466D2B1" w:rsidR="00D540B3" w:rsidRPr="00F363B1" w:rsidRDefault="00D540B3" w:rsidP="00142124">
      <w:pPr>
        <w:pStyle w:val="ListParagraph"/>
        <w:numPr>
          <w:ilvl w:val="1"/>
          <w:numId w:val="1010"/>
        </w:numPr>
        <w:contextualSpacing w:val="0"/>
        <w:rPr>
          <w:rFonts w:ascii="Times New Roman" w:hAnsi="Times New Roman"/>
        </w:rPr>
      </w:pPr>
      <w:r w:rsidRPr="00F363B1">
        <w:rPr>
          <w:rFonts w:ascii="Times New Roman" w:hAnsi="Times New Roman"/>
        </w:rPr>
        <w:t>sestra so skúsenosťami s edukáciou so zameraním na diabetes mellitus a dedičné metabolické poruchy alebo sestra s certifikátom v certifikovanej pracovnej činnosti ošetrovateľská starostlivosť o</w:t>
      </w:r>
      <w:r w:rsidR="00C33F7A" w:rsidRPr="00F363B1">
        <w:rPr>
          <w:rFonts w:ascii="Times New Roman" w:hAnsi="Times New Roman"/>
        </w:rPr>
        <w:t> </w:t>
      </w:r>
      <w:r w:rsidRPr="00F363B1">
        <w:rPr>
          <w:rFonts w:ascii="Times New Roman" w:hAnsi="Times New Roman"/>
        </w:rPr>
        <w:t>diabetikov</w:t>
      </w:r>
      <w:r w:rsidR="00C33F7A" w:rsidRPr="00F363B1">
        <w:rPr>
          <w:rFonts w:ascii="Times New Roman" w:hAnsi="Times New Roman"/>
        </w:rPr>
        <w:t>, s úväzkom aspoň 0,1,</w:t>
      </w:r>
    </w:p>
    <w:p w14:paraId="3B3A05C2" w14:textId="77777777" w:rsidR="00D540B3" w:rsidRPr="00F363B1" w:rsidRDefault="00D540B3" w:rsidP="00142124">
      <w:pPr>
        <w:pStyle w:val="ListParagraph"/>
        <w:numPr>
          <w:ilvl w:val="1"/>
          <w:numId w:val="1010"/>
        </w:numPr>
        <w:contextualSpacing w:val="0"/>
        <w:rPr>
          <w:rFonts w:ascii="Times New Roman" w:hAnsi="Times New Roman"/>
        </w:rPr>
      </w:pPr>
      <w:r w:rsidRPr="00F363B1">
        <w:rPr>
          <w:rFonts w:ascii="Times New Roman" w:hAnsi="Times New Roman"/>
        </w:rPr>
        <w:t>nutričný terapeut.</w:t>
      </w:r>
    </w:p>
    <w:p w14:paraId="3ED341F8" w14:textId="77777777" w:rsidR="00D540B3" w:rsidRPr="00F363B1" w:rsidRDefault="00D540B3" w:rsidP="00656421">
      <w:pPr>
        <w:jc w:val="both"/>
      </w:pPr>
    </w:p>
    <w:p w14:paraId="499698EB" w14:textId="77777777" w:rsidR="00D540B3" w:rsidRPr="00F363B1" w:rsidRDefault="00D540B3" w:rsidP="00142124">
      <w:pPr>
        <w:pStyle w:val="ListParagraph"/>
        <w:numPr>
          <w:ilvl w:val="0"/>
          <w:numId w:val="1008"/>
        </w:numPr>
        <w:contextualSpacing w:val="0"/>
        <w:rPr>
          <w:rFonts w:ascii="Times New Roman" w:hAnsi="Times New Roman"/>
        </w:rPr>
      </w:pPr>
      <w:r w:rsidRPr="00F363B1">
        <w:rPr>
          <w:rFonts w:ascii="Times New Roman" w:hAnsi="Times New Roman"/>
        </w:rPr>
        <w:t>Špeciálne materiálno-technické vybavenie je</w:t>
      </w:r>
    </w:p>
    <w:p w14:paraId="7B3E9185" w14:textId="77777777" w:rsidR="00D540B3" w:rsidRPr="00F363B1" w:rsidRDefault="00D540B3" w:rsidP="00142124">
      <w:pPr>
        <w:pStyle w:val="ListParagraph"/>
        <w:numPr>
          <w:ilvl w:val="1"/>
          <w:numId w:val="1011"/>
        </w:numPr>
        <w:contextualSpacing w:val="0"/>
        <w:rPr>
          <w:rFonts w:ascii="Times New Roman" w:hAnsi="Times New Roman"/>
        </w:rPr>
      </w:pPr>
      <w:r w:rsidRPr="00F363B1">
        <w:rPr>
          <w:rFonts w:ascii="Times New Roman" w:hAnsi="Times New Roman"/>
        </w:rPr>
        <w:t>lôžka JIS,</w:t>
      </w:r>
    </w:p>
    <w:p w14:paraId="2A618F02" w14:textId="77777777" w:rsidR="00D540B3" w:rsidRPr="00F363B1" w:rsidRDefault="00D540B3" w:rsidP="00142124">
      <w:pPr>
        <w:pStyle w:val="ListParagraph"/>
        <w:numPr>
          <w:ilvl w:val="1"/>
          <w:numId w:val="1011"/>
        </w:numPr>
        <w:contextualSpacing w:val="0"/>
        <w:rPr>
          <w:rFonts w:ascii="Times New Roman" w:hAnsi="Times New Roman"/>
        </w:rPr>
      </w:pPr>
      <w:r w:rsidRPr="00F363B1">
        <w:rPr>
          <w:rFonts w:ascii="Times New Roman" w:hAnsi="Times New Roman"/>
        </w:rPr>
        <w:t>infúzne pumpy,</w:t>
      </w:r>
    </w:p>
    <w:p w14:paraId="7BB80495" w14:textId="77777777" w:rsidR="00D540B3" w:rsidRPr="00F363B1" w:rsidRDefault="00D540B3" w:rsidP="00142124">
      <w:pPr>
        <w:pStyle w:val="ListParagraph"/>
        <w:numPr>
          <w:ilvl w:val="1"/>
          <w:numId w:val="1011"/>
        </w:numPr>
        <w:contextualSpacing w:val="0"/>
        <w:rPr>
          <w:rFonts w:ascii="Times New Roman" w:hAnsi="Times New Roman"/>
        </w:rPr>
      </w:pPr>
      <w:r w:rsidRPr="00F363B1">
        <w:rPr>
          <w:rFonts w:ascii="Times New Roman" w:hAnsi="Times New Roman"/>
        </w:rPr>
        <w:t>monitor vitálnych funkcií,</w:t>
      </w:r>
    </w:p>
    <w:p w14:paraId="5D94C58F" w14:textId="77777777" w:rsidR="00D540B3" w:rsidRPr="00F363B1" w:rsidRDefault="00D540B3" w:rsidP="00142124">
      <w:pPr>
        <w:pStyle w:val="ListParagraph"/>
        <w:numPr>
          <w:ilvl w:val="1"/>
          <w:numId w:val="1011"/>
        </w:numPr>
        <w:contextualSpacing w:val="0"/>
        <w:rPr>
          <w:rFonts w:ascii="Times New Roman" w:hAnsi="Times New Roman"/>
        </w:rPr>
      </w:pPr>
      <w:r w:rsidRPr="00F363B1">
        <w:rPr>
          <w:rFonts w:ascii="Times New Roman" w:hAnsi="Times New Roman"/>
        </w:rPr>
        <w:t>glukomer,</w:t>
      </w:r>
    </w:p>
    <w:p w14:paraId="2F6BDB56" w14:textId="77777777" w:rsidR="00D540B3" w:rsidRPr="00F363B1" w:rsidRDefault="00D540B3" w:rsidP="00142124">
      <w:pPr>
        <w:pStyle w:val="ListParagraph"/>
        <w:numPr>
          <w:ilvl w:val="1"/>
          <w:numId w:val="1011"/>
        </w:numPr>
        <w:contextualSpacing w:val="0"/>
        <w:rPr>
          <w:rFonts w:ascii="Times New Roman" w:hAnsi="Times New Roman"/>
        </w:rPr>
      </w:pPr>
      <w:r w:rsidRPr="00F363B1">
        <w:rPr>
          <w:rFonts w:ascii="Times New Roman" w:hAnsi="Times New Roman"/>
        </w:rPr>
        <w:t>biochemické laboratórium,</w:t>
      </w:r>
    </w:p>
    <w:p w14:paraId="57CA4AA8" w14:textId="7A9D82EF" w:rsidR="00D540B3" w:rsidRPr="00F363B1" w:rsidRDefault="00D540B3" w:rsidP="00142124">
      <w:pPr>
        <w:pStyle w:val="ListParagraph"/>
        <w:numPr>
          <w:ilvl w:val="1"/>
          <w:numId w:val="1011"/>
        </w:numPr>
        <w:contextualSpacing w:val="0"/>
        <w:rPr>
          <w:rFonts w:ascii="Times New Roman" w:hAnsi="Times New Roman"/>
        </w:rPr>
      </w:pPr>
      <w:r w:rsidRPr="00F363B1">
        <w:rPr>
          <w:rFonts w:ascii="Times New Roman" w:hAnsi="Times New Roman"/>
        </w:rPr>
        <w:t>hematologické laboratórium</w:t>
      </w:r>
      <w:r w:rsidR="00C33F7A" w:rsidRPr="00F363B1">
        <w:rPr>
          <w:rFonts w:ascii="Times New Roman" w:hAnsi="Times New Roman"/>
        </w:rPr>
        <w:t>.</w:t>
      </w:r>
    </w:p>
    <w:p w14:paraId="0089D302" w14:textId="77777777" w:rsidR="00D540B3" w:rsidRPr="00F363B1" w:rsidRDefault="00D540B3" w:rsidP="00656421">
      <w:pPr>
        <w:pStyle w:val="ListParagraph"/>
        <w:rPr>
          <w:rFonts w:ascii="Times New Roman" w:hAnsi="Times New Roman"/>
        </w:rPr>
      </w:pPr>
    </w:p>
    <w:p w14:paraId="42709B37" w14:textId="3BF6A9F6" w:rsidR="00D540B3" w:rsidRPr="00F363B1" w:rsidRDefault="00D540B3" w:rsidP="00142124">
      <w:pPr>
        <w:pStyle w:val="ListParagraph"/>
        <w:numPr>
          <w:ilvl w:val="0"/>
          <w:numId w:val="1008"/>
        </w:numPr>
        <w:contextualSpacing w:val="0"/>
        <w:rPr>
          <w:rFonts w:ascii="Times New Roman" w:hAnsi="Times New Roman"/>
        </w:rPr>
      </w:pPr>
      <w:r w:rsidRPr="00F363B1">
        <w:rPr>
          <w:rFonts w:ascii="Times New Roman" w:hAnsi="Times New Roman"/>
        </w:rPr>
        <w:t xml:space="preserve">Špeciálne materiálno-technické vybavenie </w:t>
      </w:r>
      <w:r w:rsidR="00C33F7A" w:rsidRPr="00F363B1">
        <w:rPr>
          <w:rFonts w:ascii="Times New Roman" w:hAnsi="Times New Roman"/>
        </w:rPr>
        <w:t xml:space="preserve">pre poskytovanie medicínskej služby </w:t>
      </w:r>
      <w:r w:rsidRPr="00F363B1">
        <w:rPr>
          <w:rFonts w:ascii="Times New Roman" w:hAnsi="Times New Roman"/>
        </w:rPr>
        <w:t xml:space="preserve">Diabetes Mellitus je </w:t>
      </w:r>
    </w:p>
    <w:p w14:paraId="038315AA" w14:textId="77777777" w:rsidR="00D540B3" w:rsidRPr="00F363B1" w:rsidRDefault="00D540B3" w:rsidP="00142124">
      <w:pPr>
        <w:pStyle w:val="ListParagraph"/>
        <w:numPr>
          <w:ilvl w:val="1"/>
          <w:numId w:val="1012"/>
        </w:numPr>
        <w:contextualSpacing w:val="0"/>
        <w:rPr>
          <w:rFonts w:ascii="Times New Roman" w:hAnsi="Times New Roman"/>
        </w:rPr>
      </w:pPr>
      <w:r w:rsidRPr="00F363B1">
        <w:rPr>
          <w:rFonts w:ascii="Times New Roman" w:hAnsi="Times New Roman"/>
        </w:rPr>
        <w:t>lôžka JIS,</w:t>
      </w:r>
    </w:p>
    <w:p w14:paraId="56E2CB63" w14:textId="77777777" w:rsidR="00D540B3" w:rsidRPr="00F363B1" w:rsidRDefault="00D540B3" w:rsidP="00142124">
      <w:pPr>
        <w:pStyle w:val="ListParagraph"/>
        <w:numPr>
          <w:ilvl w:val="1"/>
          <w:numId w:val="1012"/>
        </w:numPr>
        <w:contextualSpacing w:val="0"/>
        <w:rPr>
          <w:rFonts w:ascii="Times New Roman" w:hAnsi="Times New Roman"/>
        </w:rPr>
      </w:pPr>
      <w:r w:rsidRPr="00F363B1">
        <w:rPr>
          <w:rFonts w:ascii="Times New Roman" w:hAnsi="Times New Roman"/>
        </w:rPr>
        <w:t xml:space="preserve">MR/CT prístroj, </w:t>
      </w:r>
    </w:p>
    <w:p w14:paraId="55A16A62" w14:textId="77777777" w:rsidR="00D540B3" w:rsidRPr="00F363B1" w:rsidRDefault="00D540B3" w:rsidP="00142124">
      <w:pPr>
        <w:pStyle w:val="ListParagraph"/>
        <w:numPr>
          <w:ilvl w:val="1"/>
          <w:numId w:val="1012"/>
        </w:numPr>
        <w:contextualSpacing w:val="0"/>
        <w:rPr>
          <w:rFonts w:ascii="Times New Roman" w:hAnsi="Times New Roman"/>
        </w:rPr>
      </w:pPr>
      <w:r w:rsidRPr="00F363B1">
        <w:rPr>
          <w:rFonts w:ascii="Times New Roman" w:hAnsi="Times New Roman"/>
        </w:rPr>
        <w:t>USG prístroj,</w:t>
      </w:r>
    </w:p>
    <w:p w14:paraId="2C7B0E24" w14:textId="77777777" w:rsidR="00D540B3" w:rsidRPr="00F363B1" w:rsidRDefault="00D540B3" w:rsidP="00142124">
      <w:pPr>
        <w:pStyle w:val="ListParagraph"/>
        <w:numPr>
          <w:ilvl w:val="1"/>
          <w:numId w:val="1012"/>
        </w:numPr>
        <w:contextualSpacing w:val="0"/>
        <w:rPr>
          <w:rFonts w:ascii="Times New Roman" w:hAnsi="Times New Roman"/>
        </w:rPr>
      </w:pPr>
      <w:r w:rsidRPr="00F363B1">
        <w:rPr>
          <w:rFonts w:ascii="Times New Roman" w:hAnsi="Times New Roman"/>
        </w:rPr>
        <w:t>infúzne pumpy,</w:t>
      </w:r>
    </w:p>
    <w:p w14:paraId="07DA3B12" w14:textId="77777777" w:rsidR="00D540B3" w:rsidRPr="00F363B1" w:rsidRDefault="00D540B3" w:rsidP="00142124">
      <w:pPr>
        <w:pStyle w:val="ListParagraph"/>
        <w:numPr>
          <w:ilvl w:val="1"/>
          <w:numId w:val="1012"/>
        </w:numPr>
        <w:contextualSpacing w:val="0"/>
        <w:rPr>
          <w:rFonts w:ascii="Times New Roman" w:hAnsi="Times New Roman"/>
        </w:rPr>
      </w:pPr>
      <w:r w:rsidRPr="00F363B1">
        <w:rPr>
          <w:rFonts w:ascii="Times New Roman" w:hAnsi="Times New Roman"/>
        </w:rPr>
        <w:t>monitor vitálnych funkcií,</w:t>
      </w:r>
    </w:p>
    <w:p w14:paraId="5A18D9A9" w14:textId="77777777" w:rsidR="00D540B3" w:rsidRPr="00F363B1" w:rsidRDefault="00D540B3" w:rsidP="00142124">
      <w:pPr>
        <w:pStyle w:val="ListParagraph"/>
        <w:numPr>
          <w:ilvl w:val="1"/>
          <w:numId w:val="1012"/>
        </w:numPr>
        <w:contextualSpacing w:val="0"/>
        <w:rPr>
          <w:rFonts w:ascii="Times New Roman" w:hAnsi="Times New Roman"/>
        </w:rPr>
      </w:pPr>
      <w:r w:rsidRPr="00F363B1">
        <w:rPr>
          <w:rFonts w:ascii="Times New Roman" w:hAnsi="Times New Roman"/>
        </w:rPr>
        <w:t>glukomer,</w:t>
      </w:r>
    </w:p>
    <w:p w14:paraId="0663041C" w14:textId="77777777" w:rsidR="00D540B3" w:rsidRPr="00F363B1" w:rsidRDefault="00D540B3" w:rsidP="00142124">
      <w:pPr>
        <w:pStyle w:val="ListParagraph"/>
        <w:numPr>
          <w:ilvl w:val="1"/>
          <w:numId w:val="1012"/>
        </w:numPr>
        <w:contextualSpacing w:val="0"/>
        <w:rPr>
          <w:rFonts w:ascii="Times New Roman" w:hAnsi="Times New Roman"/>
        </w:rPr>
      </w:pPr>
      <w:r w:rsidRPr="00F363B1">
        <w:rPr>
          <w:rFonts w:ascii="Times New Roman" w:hAnsi="Times New Roman"/>
        </w:rPr>
        <w:t>bedside monitor ketolátok v krvi,</w:t>
      </w:r>
    </w:p>
    <w:p w14:paraId="1FA1663D" w14:textId="676E5A0B" w:rsidR="00D540B3" w:rsidRPr="00F363B1" w:rsidRDefault="00D540B3" w:rsidP="00142124">
      <w:pPr>
        <w:pStyle w:val="ListParagraph"/>
        <w:numPr>
          <w:ilvl w:val="1"/>
          <w:numId w:val="1012"/>
        </w:numPr>
        <w:contextualSpacing w:val="0"/>
        <w:rPr>
          <w:rFonts w:ascii="Times New Roman" w:hAnsi="Times New Roman"/>
        </w:rPr>
      </w:pPr>
      <w:r w:rsidRPr="00F363B1">
        <w:rPr>
          <w:rFonts w:ascii="Times New Roman" w:hAnsi="Times New Roman"/>
        </w:rPr>
        <w:t>lôžko s meraním hmotnosti</w:t>
      </w:r>
      <w:r w:rsidR="00767DD0" w:rsidRPr="00F363B1">
        <w:rPr>
          <w:rFonts w:ascii="Times New Roman" w:hAnsi="Times New Roman"/>
        </w:rPr>
        <w:t>.</w:t>
      </w:r>
    </w:p>
    <w:p w14:paraId="54CC9A88" w14:textId="77777777" w:rsidR="00C33F7A" w:rsidRPr="00F363B1" w:rsidRDefault="00C33F7A" w:rsidP="00656421">
      <w:pPr>
        <w:jc w:val="both"/>
      </w:pPr>
    </w:p>
    <w:p w14:paraId="43B22D0F" w14:textId="2AD97033" w:rsidR="00C33F7A" w:rsidRPr="00F363B1" w:rsidRDefault="00262966" w:rsidP="00142124">
      <w:pPr>
        <w:pStyle w:val="ListParagraph"/>
        <w:numPr>
          <w:ilvl w:val="0"/>
          <w:numId w:val="1008"/>
        </w:numPr>
        <w:rPr>
          <w:rFonts w:ascii="Times New Roman" w:hAnsi="Times New Roman"/>
        </w:rPr>
      </w:pPr>
      <w:r w:rsidRPr="00F363B1">
        <w:rPr>
          <w:rFonts w:ascii="Times New Roman" w:hAnsi="Times New Roman"/>
        </w:rPr>
        <w:t>Podmienky pre poskytnutie diagnostiky a liečby počas hospitalizácie sú</w:t>
      </w:r>
    </w:p>
    <w:p w14:paraId="0F815594" w14:textId="77777777" w:rsidR="00767DD0" w:rsidRPr="00F363B1" w:rsidRDefault="00767DD0" w:rsidP="00142124">
      <w:pPr>
        <w:pStyle w:val="ListParagraph"/>
        <w:numPr>
          <w:ilvl w:val="0"/>
          <w:numId w:val="1044"/>
        </w:numPr>
        <w:contextualSpacing w:val="0"/>
        <w:rPr>
          <w:rFonts w:ascii="Times New Roman" w:hAnsi="Times New Roman"/>
        </w:rPr>
      </w:pPr>
      <w:r w:rsidRPr="00F363B1">
        <w:rPr>
          <w:rFonts w:ascii="Times New Roman" w:hAnsi="Times New Roman"/>
        </w:rPr>
        <w:t>biochemické laboratórium,</w:t>
      </w:r>
    </w:p>
    <w:p w14:paraId="6FBCD2B9" w14:textId="77777777" w:rsidR="00767DD0" w:rsidRPr="00F363B1" w:rsidRDefault="00767DD0" w:rsidP="00142124">
      <w:pPr>
        <w:pStyle w:val="ListParagraph"/>
        <w:numPr>
          <w:ilvl w:val="0"/>
          <w:numId w:val="1044"/>
        </w:numPr>
        <w:contextualSpacing w:val="0"/>
        <w:rPr>
          <w:rFonts w:ascii="Times New Roman" w:hAnsi="Times New Roman"/>
        </w:rPr>
      </w:pPr>
      <w:r w:rsidRPr="00F363B1">
        <w:rPr>
          <w:rFonts w:ascii="Times New Roman" w:hAnsi="Times New Roman"/>
        </w:rPr>
        <w:t>hematologické laboratórium.</w:t>
      </w:r>
    </w:p>
    <w:p w14:paraId="60AD17A5" w14:textId="6FB6CDC5" w:rsidR="00D540B3" w:rsidRPr="00F363B1" w:rsidRDefault="00D540B3"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6B710016" w14:textId="77777777" w:rsidR="00D540B3" w:rsidRPr="00F363B1" w:rsidRDefault="00D540B3" w:rsidP="00142124">
      <w:pPr>
        <w:pStyle w:val="ListParagraph"/>
        <w:numPr>
          <w:ilvl w:val="0"/>
          <w:numId w:val="1007"/>
        </w:numPr>
        <w:contextualSpacing w:val="0"/>
        <w:rPr>
          <w:rFonts w:ascii="Times New Roman" w:hAnsi="Times New Roman"/>
        </w:rPr>
      </w:pPr>
      <w:r w:rsidRPr="00F363B1">
        <w:rPr>
          <w:rFonts w:ascii="Times New Roman" w:hAnsi="Times New Roman"/>
        </w:rPr>
        <w:t>Špeciálne personálne zabezpečenie je</w:t>
      </w:r>
    </w:p>
    <w:p w14:paraId="68992F47" w14:textId="492D08FA" w:rsidR="00767DD0" w:rsidRPr="00F363B1" w:rsidRDefault="00767DD0" w:rsidP="00142124">
      <w:pPr>
        <w:pStyle w:val="ListParagraph"/>
        <w:numPr>
          <w:ilvl w:val="1"/>
          <w:numId w:val="1013"/>
        </w:numPr>
        <w:contextualSpacing w:val="0"/>
        <w:rPr>
          <w:rFonts w:ascii="Times New Roman" w:hAnsi="Times New Roman"/>
        </w:rPr>
      </w:pPr>
      <w:r w:rsidRPr="00F363B1">
        <w:rPr>
          <w:rFonts w:ascii="Times New Roman" w:hAnsi="Times New Roman"/>
        </w:rPr>
        <w:t>lekári so špecializáciou v špecializačnom odbore pediatrická endokrinológia a diabetológia, poruchy látkovej premeny a výživy, s kumulatívnym úväzkom 2,0,</w:t>
      </w:r>
    </w:p>
    <w:p w14:paraId="4B1AB8D9" w14:textId="2B28BC6B" w:rsidR="00767DD0" w:rsidRPr="00F363B1" w:rsidRDefault="00767DD0" w:rsidP="00142124">
      <w:pPr>
        <w:pStyle w:val="ListParagraph"/>
        <w:numPr>
          <w:ilvl w:val="1"/>
          <w:numId w:val="1013"/>
        </w:numPr>
        <w:contextualSpacing w:val="0"/>
        <w:rPr>
          <w:rFonts w:ascii="Times New Roman" w:hAnsi="Times New Roman"/>
        </w:rPr>
      </w:pPr>
      <w:r w:rsidRPr="00F363B1">
        <w:rPr>
          <w:rFonts w:ascii="Times New Roman" w:hAnsi="Times New Roman"/>
        </w:rPr>
        <w:t>lekár so špecializáciou v špecializačnom odbore detská psychiatria,</w:t>
      </w:r>
    </w:p>
    <w:p w14:paraId="5B323DF0" w14:textId="45935334" w:rsidR="00767DD0" w:rsidRPr="00F363B1" w:rsidRDefault="00767DD0" w:rsidP="00142124">
      <w:pPr>
        <w:pStyle w:val="ListParagraph"/>
        <w:numPr>
          <w:ilvl w:val="1"/>
          <w:numId w:val="1013"/>
        </w:numPr>
        <w:contextualSpacing w:val="0"/>
        <w:rPr>
          <w:rFonts w:ascii="Times New Roman" w:hAnsi="Times New Roman"/>
        </w:rPr>
      </w:pPr>
      <w:r w:rsidRPr="00F363B1">
        <w:rPr>
          <w:rFonts w:ascii="Times New Roman" w:hAnsi="Times New Roman"/>
        </w:rPr>
        <w:t>lekár so špecializáciou v špecializačnom odbore pediatrick</w:t>
      </w:r>
      <w:r w:rsidRPr="00F363B1">
        <w:rPr>
          <w:rFonts w:ascii="Times New Roman" w:hAnsi="Times New Roman"/>
          <w:lang w:val="en-US"/>
        </w:rPr>
        <w:t>á</w:t>
      </w:r>
      <w:r w:rsidRPr="00F363B1">
        <w:rPr>
          <w:rFonts w:ascii="Times New Roman" w:hAnsi="Times New Roman"/>
        </w:rPr>
        <w:t xml:space="preserve"> nefrol</w:t>
      </w:r>
      <w:r w:rsidRPr="00F363B1">
        <w:rPr>
          <w:rFonts w:ascii="Times New Roman" w:hAnsi="Times New Roman"/>
          <w:lang w:val="en-US"/>
        </w:rPr>
        <w:t>ó</w:t>
      </w:r>
      <w:r w:rsidRPr="00F363B1">
        <w:rPr>
          <w:rFonts w:ascii="Times New Roman" w:hAnsi="Times New Roman"/>
        </w:rPr>
        <w:t>gia</w:t>
      </w:r>
      <w:r w:rsidR="00DB4836" w:rsidRPr="00F363B1">
        <w:rPr>
          <w:rFonts w:ascii="Times New Roman" w:hAnsi="Times New Roman"/>
        </w:rPr>
        <w:t>,</w:t>
      </w:r>
    </w:p>
    <w:p w14:paraId="317F099D" w14:textId="7E25149D" w:rsidR="00767DD0" w:rsidRPr="00F363B1" w:rsidRDefault="00767DD0" w:rsidP="00142124">
      <w:pPr>
        <w:pStyle w:val="ListParagraph"/>
        <w:numPr>
          <w:ilvl w:val="1"/>
          <w:numId w:val="1013"/>
        </w:numPr>
        <w:contextualSpacing w:val="0"/>
        <w:rPr>
          <w:rFonts w:ascii="Times New Roman" w:hAnsi="Times New Roman"/>
        </w:rPr>
      </w:pPr>
      <w:r w:rsidRPr="00F363B1">
        <w:rPr>
          <w:rFonts w:ascii="Times New Roman" w:hAnsi="Times New Roman"/>
        </w:rPr>
        <w:t>lekár so špecializáciou v špecializačnom odbore pediatrická kardiológia,</w:t>
      </w:r>
    </w:p>
    <w:p w14:paraId="71A09550" w14:textId="438C2FD7" w:rsidR="00767DD0" w:rsidRPr="00F363B1" w:rsidRDefault="00767DD0" w:rsidP="00142124">
      <w:pPr>
        <w:pStyle w:val="ListParagraph"/>
        <w:numPr>
          <w:ilvl w:val="1"/>
          <w:numId w:val="1013"/>
        </w:numPr>
        <w:contextualSpacing w:val="0"/>
        <w:rPr>
          <w:rFonts w:ascii="Times New Roman" w:hAnsi="Times New Roman"/>
        </w:rPr>
      </w:pPr>
      <w:r w:rsidRPr="00F363B1">
        <w:rPr>
          <w:rFonts w:ascii="Times New Roman" w:hAnsi="Times New Roman"/>
        </w:rPr>
        <w:t>lekár so špecializáciou v špecializačnom odbore lekárska genetika,</w:t>
      </w:r>
    </w:p>
    <w:p w14:paraId="74405D08" w14:textId="10B8366F" w:rsidR="00767DD0" w:rsidRPr="00F363B1" w:rsidRDefault="00767DD0" w:rsidP="00142124">
      <w:pPr>
        <w:pStyle w:val="ListParagraph"/>
        <w:numPr>
          <w:ilvl w:val="1"/>
          <w:numId w:val="1013"/>
        </w:numPr>
        <w:contextualSpacing w:val="0"/>
        <w:rPr>
          <w:rFonts w:ascii="Times New Roman" w:hAnsi="Times New Roman"/>
        </w:rPr>
      </w:pPr>
      <w:r w:rsidRPr="00F363B1">
        <w:rPr>
          <w:rFonts w:ascii="Times New Roman" w:hAnsi="Times New Roman"/>
        </w:rPr>
        <w:t>lekár so špecializáciou v špecializačnom odbore detská chirurgia,</w:t>
      </w:r>
    </w:p>
    <w:p w14:paraId="1BC00957" w14:textId="1F1D40DB" w:rsidR="00767DD0" w:rsidRPr="00F363B1" w:rsidRDefault="00767DD0" w:rsidP="00142124">
      <w:pPr>
        <w:pStyle w:val="ListParagraph"/>
        <w:numPr>
          <w:ilvl w:val="1"/>
          <w:numId w:val="1013"/>
        </w:numPr>
        <w:contextualSpacing w:val="0"/>
        <w:rPr>
          <w:rFonts w:ascii="Times New Roman" w:hAnsi="Times New Roman"/>
        </w:rPr>
      </w:pPr>
      <w:r w:rsidRPr="00F363B1">
        <w:rPr>
          <w:rFonts w:ascii="Times New Roman" w:hAnsi="Times New Roman"/>
        </w:rPr>
        <w:t>lekár so špecializáciou v špecializačnom odbore fyziatria, balneológia a liečebná rehabilitácia,</w:t>
      </w:r>
    </w:p>
    <w:p w14:paraId="7FBE4A70" w14:textId="77777777" w:rsidR="00767DD0" w:rsidRPr="00F363B1" w:rsidRDefault="00767DD0" w:rsidP="00142124">
      <w:pPr>
        <w:pStyle w:val="ListParagraph"/>
        <w:numPr>
          <w:ilvl w:val="1"/>
          <w:numId w:val="1010"/>
        </w:numPr>
        <w:contextualSpacing w:val="0"/>
        <w:rPr>
          <w:rFonts w:ascii="Times New Roman" w:hAnsi="Times New Roman"/>
        </w:rPr>
      </w:pPr>
      <w:r w:rsidRPr="00F363B1">
        <w:rPr>
          <w:rFonts w:ascii="Times New Roman" w:hAnsi="Times New Roman"/>
        </w:rPr>
        <w:t>lekár so špecializáciou v špecializačnom odbore rádiológia,</w:t>
      </w:r>
    </w:p>
    <w:p w14:paraId="5E1CD132" w14:textId="77777777" w:rsidR="00767DD0" w:rsidRPr="00F363B1" w:rsidRDefault="00767DD0" w:rsidP="00142124">
      <w:pPr>
        <w:pStyle w:val="ListParagraph"/>
        <w:numPr>
          <w:ilvl w:val="1"/>
          <w:numId w:val="1010"/>
        </w:numPr>
        <w:contextualSpacing w:val="0"/>
        <w:rPr>
          <w:rFonts w:ascii="Times New Roman" w:hAnsi="Times New Roman"/>
        </w:rPr>
      </w:pPr>
      <w:r w:rsidRPr="00F363B1">
        <w:rPr>
          <w:rFonts w:ascii="Times New Roman" w:hAnsi="Times New Roman"/>
        </w:rPr>
        <w:t>lekár so špecializáciou v špecializačnom odbore pediatrická neurológia,</w:t>
      </w:r>
    </w:p>
    <w:p w14:paraId="1419FEC0" w14:textId="77777777" w:rsidR="00767DD0" w:rsidRPr="00F363B1" w:rsidRDefault="00767DD0" w:rsidP="00142124">
      <w:pPr>
        <w:pStyle w:val="ListParagraph"/>
        <w:numPr>
          <w:ilvl w:val="1"/>
          <w:numId w:val="1010"/>
        </w:numPr>
        <w:contextualSpacing w:val="0"/>
        <w:rPr>
          <w:rFonts w:ascii="Times New Roman" w:hAnsi="Times New Roman"/>
        </w:rPr>
      </w:pPr>
      <w:r w:rsidRPr="00F363B1">
        <w:rPr>
          <w:rFonts w:ascii="Times New Roman" w:hAnsi="Times New Roman"/>
        </w:rPr>
        <w:t>lekár so špecializáciou v špecializačnom odbore oftalmológia,</w:t>
      </w:r>
    </w:p>
    <w:p w14:paraId="42CC4915" w14:textId="77777777" w:rsidR="00767DD0" w:rsidRPr="00F363B1" w:rsidRDefault="00767DD0" w:rsidP="00142124">
      <w:pPr>
        <w:pStyle w:val="ListParagraph"/>
        <w:numPr>
          <w:ilvl w:val="1"/>
          <w:numId w:val="1010"/>
        </w:numPr>
        <w:contextualSpacing w:val="0"/>
        <w:rPr>
          <w:rFonts w:ascii="Times New Roman" w:hAnsi="Times New Roman"/>
        </w:rPr>
      </w:pPr>
      <w:r w:rsidRPr="00F363B1">
        <w:rPr>
          <w:rFonts w:ascii="Times New Roman" w:hAnsi="Times New Roman"/>
        </w:rPr>
        <w:t>lekár so špecializáciou v špecializačnom odbore anest</w:t>
      </w:r>
      <w:r w:rsidRPr="00F363B1">
        <w:rPr>
          <w:rFonts w:ascii="Times New Roman" w:hAnsi="Times New Roman"/>
          <w:lang w:val="en-US"/>
        </w:rPr>
        <w:t>é</w:t>
      </w:r>
      <w:r w:rsidRPr="00F363B1">
        <w:rPr>
          <w:rFonts w:ascii="Times New Roman" w:hAnsi="Times New Roman"/>
        </w:rPr>
        <w:t>ziol</w:t>
      </w:r>
      <w:r w:rsidRPr="00F363B1">
        <w:rPr>
          <w:rFonts w:ascii="Times New Roman" w:hAnsi="Times New Roman"/>
          <w:lang w:val="en-US"/>
        </w:rPr>
        <w:t>ó</w:t>
      </w:r>
      <w:r w:rsidRPr="00F363B1">
        <w:rPr>
          <w:rFonts w:ascii="Times New Roman" w:hAnsi="Times New Roman"/>
        </w:rPr>
        <w:t>gia a intenz</w:t>
      </w:r>
      <w:r w:rsidRPr="00F363B1">
        <w:rPr>
          <w:rFonts w:ascii="Times New Roman" w:hAnsi="Times New Roman"/>
          <w:lang w:val="en-US"/>
        </w:rPr>
        <w:t>í</w:t>
      </w:r>
      <w:r w:rsidRPr="00F363B1">
        <w:rPr>
          <w:rFonts w:ascii="Times New Roman" w:hAnsi="Times New Roman"/>
        </w:rPr>
        <w:t>vna medic</w:t>
      </w:r>
      <w:r w:rsidRPr="00F363B1">
        <w:rPr>
          <w:rFonts w:ascii="Times New Roman" w:hAnsi="Times New Roman"/>
          <w:lang w:val="en-US"/>
        </w:rPr>
        <w:t>í</w:t>
      </w:r>
      <w:r w:rsidRPr="00F363B1">
        <w:rPr>
          <w:rFonts w:ascii="Times New Roman" w:hAnsi="Times New Roman"/>
        </w:rPr>
        <w:t>na,</w:t>
      </w:r>
    </w:p>
    <w:p w14:paraId="5BE8F3D9" w14:textId="77777777" w:rsidR="00767DD0" w:rsidRPr="00F363B1" w:rsidRDefault="00767DD0" w:rsidP="00142124">
      <w:pPr>
        <w:pStyle w:val="ListParagraph"/>
        <w:numPr>
          <w:ilvl w:val="1"/>
          <w:numId w:val="1010"/>
        </w:numPr>
        <w:contextualSpacing w:val="0"/>
        <w:rPr>
          <w:rFonts w:ascii="Times New Roman" w:hAnsi="Times New Roman"/>
        </w:rPr>
      </w:pPr>
      <w:r w:rsidRPr="00F363B1">
        <w:rPr>
          <w:rFonts w:ascii="Times New Roman" w:hAnsi="Times New Roman"/>
        </w:rPr>
        <w:t>sestra so skúsenosťami s edukáciou so zameraním na diabetes mellitus a dedičné metabolické poruchy alebo sestra s certifikátom v certifikovanej pracovnej činnosti ošetrovateľská starostlivosť o diabetikov, s úväzkom 1,0,</w:t>
      </w:r>
    </w:p>
    <w:p w14:paraId="2DC57E53" w14:textId="77777777" w:rsidR="00767DD0" w:rsidRPr="00F363B1" w:rsidRDefault="00767DD0" w:rsidP="00142124">
      <w:pPr>
        <w:pStyle w:val="ListParagraph"/>
        <w:numPr>
          <w:ilvl w:val="1"/>
          <w:numId w:val="1010"/>
        </w:numPr>
        <w:contextualSpacing w:val="0"/>
        <w:rPr>
          <w:rFonts w:ascii="Times New Roman" w:hAnsi="Times New Roman"/>
        </w:rPr>
      </w:pPr>
      <w:r w:rsidRPr="00F363B1">
        <w:rPr>
          <w:rFonts w:ascii="Times New Roman" w:hAnsi="Times New Roman"/>
        </w:rPr>
        <w:t>klinický psychológ,</w:t>
      </w:r>
    </w:p>
    <w:p w14:paraId="1F1A89FE" w14:textId="7309838E" w:rsidR="00767DD0" w:rsidRPr="00F363B1" w:rsidRDefault="00767DD0" w:rsidP="00142124">
      <w:pPr>
        <w:pStyle w:val="ListParagraph"/>
        <w:numPr>
          <w:ilvl w:val="1"/>
          <w:numId w:val="1010"/>
        </w:numPr>
        <w:contextualSpacing w:val="0"/>
        <w:rPr>
          <w:rFonts w:ascii="Times New Roman" w:hAnsi="Times New Roman"/>
        </w:rPr>
      </w:pPr>
      <w:r w:rsidRPr="00F363B1">
        <w:rPr>
          <w:rFonts w:ascii="Times New Roman" w:hAnsi="Times New Roman"/>
        </w:rPr>
        <w:t>nutričný terapeut.</w:t>
      </w:r>
    </w:p>
    <w:p w14:paraId="231294A7" w14:textId="77777777" w:rsidR="00767DD0" w:rsidRPr="00F363B1" w:rsidRDefault="00767DD0" w:rsidP="00656421">
      <w:pPr>
        <w:jc w:val="both"/>
      </w:pPr>
    </w:p>
    <w:p w14:paraId="54BA0316" w14:textId="52364163" w:rsidR="00767DD0" w:rsidRPr="00F363B1" w:rsidRDefault="00D540B3" w:rsidP="00142124">
      <w:pPr>
        <w:pStyle w:val="ListParagraph"/>
        <w:numPr>
          <w:ilvl w:val="0"/>
          <w:numId w:val="1007"/>
        </w:numPr>
        <w:contextualSpacing w:val="0"/>
        <w:rPr>
          <w:rFonts w:ascii="Times New Roman" w:hAnsi="Times New Roman"/>
        </w:rPr>
      </w:pPr>
      <w:r w:rsidRPr="00F363B1">
        <w:rPr>
          <w:rFonts w:ascii="Times New Roman" w:hAnsi="Times New Roman"/>
        </w:rPr>
        <w:t xml:space="preserve">Špeciálne personálne zabezpečenie je dostupnosť na </w:t>
      </w:r>
      <w:r w:rsidR="00767DD0" w:rsidRPr="00F363B1">
        <w:rPr>
          <w:rFonts w:ascii="Times New Roman" w:hAnsi="Times New Roman"/>
        </w:rPr>
        <w:t>konziliárnej služby v nemocnici</w:t>
      </w:r>
    </w:p>
    <w:p w14:paraId="6ECB3207" w14:textId="270551BF" w:rsidR="00767DD0" w:rsidRPr="00F363B1" w:rsidRDefault="00767DD0" w:rsidP="00142124">
      <w:pPr>
        <w:pStyle w:val="ListParagraph"/>
        <w:numPr>
          <w:ilvl w:val="1"/>
          <w:numId w:val="1045"/>
        </w:numPr>
        <w:contextualSpacing w:val="0"/>
        <w:rPr>
          <w:rFonts w:ascii="Times New Roman" w:hAnsi="Times New Roman"/>
        </w:rPr>
      </w:pPr>
      <w:r w:rsidRPr="00F363B1">
        <w:rPr>
          <w:rFonts w:ascii="Times New Roman" w:hAnsi="Times New Roman"/>
        </w:rPr>
        <w:t>lekár so špecializáciou v špecializačnom odbore pediatrick</w:t>
      </w:r>
      <w:r w:rsidRPr="00F363B1">
        <w:rPr>
          <w:rFonts w:ascii="Times New Roman" w:hAnsi="Times New Roman"/>
          <w:lang w:val="en-US"/>
        </w:rPr>
        <w:t>á</w:t>
      </w:r>
      <w:r w:rsidRPr="00F363B1">
        <w:rPr>
          <w:rFonts w:ascii="Times New Roman" w:hAnsi="Times New Roman"/>
        </w:rPr>
        <w:t xml:space="preserve"> urol</w:t>
      </w:r>
      <w:r w:rsidRPr="00F363B1">
        <w:rPr>
          <w:rFonts w:ascii="Times New Roman" w:hAnsi="Times New Roman"/>
          <w:lang w:val="en-US"/>
        </w:rPr>
        <w:t>ó</w:t>
      </w:r>
      <w:r w:rsidRPr="00F363B1">
        <w:rPr>
          <w:rFonts w:ascii="Times New Roman" w:hAnsi="Times New Roman"/>
        </w:rPr>
        <w:t>gia</w:t>
      </w:r>
      <w:r w:rsidR="00DB4836" w:rsidRPr="00F363B1">
        <w:rPr>
          <w:rFonts w:ascii="Times New Roman" w:hAnsi="Times New Roman"/>
        </w:rPr>
        <w:t>,</w:t>
      </w:r>
    </w:p>
    <w:p w14:paraId="1FA59A7B" w14:textId="0DC7D06B" w:rsidR="00767DD0" w:rsidRPr="00F363B1" w:rsidRDefault="00767DD0" w:rsidP="00142124">
      <w:pPr>
        <w:pStyle w:val="ListParagraph"/>
        <w:numPr>
          <w:ilvl w:val="1"/>
          <w:numId w:val="1045"/>
        </w:numPr>
        <w:contextualSpacing w:val="0"/>
        <w:rPr>
          <w:rFonts w:ascii="Times New Roman" w:hAnsi="Times New Roman"/>
        </w:rPr>
      </w:pPr>
      <w:r w:rsidRPr="00F363B1">
        <w:rPr>
          <w:rFonts w:ascii="Times New Roman" w:hAnsi="Times New Roman"/>
        </w:rPr>
        <w:t>lekár so špecializáciou v špecializačnom odbore gynekol</w:t>
      </w:r>
      <w:r w:rsidRPr="00F363B1">
        <w:rPr>
          <w:rFonts w:ascii="Times New Roman" w:hAnsi="Times New Roman"/>
          <w:lang w:val="en-US"/>
        </w:rPr>
        <w:t>ó</w:t>
      </w:r>
      <w:r w:rsidRPr="00F363B1">
        <w:rPr>
          <w:rFonts w:ascii="Times New Roman" w:hAnsi="Times New Roman"/>
        </w:rPr>
        <w:t>gia a</w:t>
      </w:r>
      <w:r w:rsidR="00DB4836" w:rsidRPr="00F363B1">
        <w:rPr>
          <w:rFonts w:ascii="Times New Roman" w:hAnsi="Times New Roman"/>
        </w:rPr>
        <w:t> </w:t>
      </w:r>
      <w:r w:rsidRPr="00F363B1">
        <w:rPr>
          <w:rFonts w:ascii="Times New Roman" w:hAnsi="Times New Roman"/>
        </w:rPr>
        <w:t>p</w:t>
      </w:r>
      <w:r w:rsidRPr="00F363B1">
        <w:rPr>
          <w:rFonts w:ascii="Times New Roman" w:hAnsi="Times New Roman"/>
          <w:lang w:val="en-US"/>
        </w:rPr>
        <w:t>ô</w:t>
      </w:r>
      <w:r w:rsidRPr="00F363B1">
        <w:rPr>
          <w:rFonts w:ascii="Times New Roman" w:hAnsi="Times New Roman"/>
        </w:rPr>
        <w:t>rodn</w:t>
      </w:r>
      <w:r w:rsidRPr="00F363B1">
        <w:rPr>
          <w:rFonts w:ascii="Times New Roman" w:hAnsi="Times New Roman"/>
          <w:lang w:val="en-US"/>
        </w:rPr>
        <w:t>í</w:t>
      </w:r>
      <w:r w:rsidRPr="00F363B1">
        <w:rPr>
          <w:rFonts w:ascii="Times New Roman" w:hAnsi="Times New Roman"/>
        </w:rPr>
        <w:t>ctvo</w:t>
      </w:r>
      <w:r w:rsidR="00DB4836" w:rsidRPr="00F363B1">
        <w:rPr>
          <w:rFonts w:ascii="Times New Roman" w:hAnsi="Times New Roman"/>
        </w:rPr>
        <w:t>,</w:t>
      </w:r>
    </w:p>
    <w:p w14:paraId="0949C089" w14:textId="16C88B13" w:rsidR="00767DD0" w:rsidRPr="00F363B1" w:rsidRDefault="00767DD0" w:rsidP="00142124">
      <w:pPr>
        <w:pStyle w:val="ListParagraph"/>
        <w:numPr>
          <w:ilvl w:val="1"/>
          <w:numId w:val="1045"/>
        </w:numPr>
        <w:contextualSpacing w:val="0"/>
        <w:rPr>
          <w:rFonts w:ascii="Times New Roman" w:hAnsi="Times New Roman"/>
        </w:rPr>
      </w:pPr>
      <w:r w:rsidRPr="00F363B1">
        <w:rPr>
          <w:rFonts w:ascii="Times New Roman" w:hAnsi="Times New Roman"/>
        </w:rPr>
        <w:t>lekár so špecializáciou v špecializačnom odbore neurochirurgia,</w:t>
      </w:r>
    </w:p>
    <w:p w14:paraId="6EA87DD5" w14:textId="15F1D1CE" w:rsidR="00767DD0" w:rsidRPr="00F363B1" w:rsidRDefault="00767DD0" w:rsidP="00142124">
      <w:pPr>
        <w:pStyle w:val="ListParagraph"/>
        <w:numPr>
          <w:ilvl w:val="1"/>
          <w:numId w:val="1045"/>
        </w:numPr>
        <w:contextualSpacing w:val="0"/>
        <w:rPr>
          <w:rFonts w:ascii="Times New Roman" w:hAnsi="Times New Roman"/>
        </w:rPr>
      </w:pPr>
      <w:r w:rsidRPr="00F363B1">
        <w:rPr>
          <w:rFonts w:ascii="Times New Roman" w:hAnsi="Times New Roman"/>
        </w:rPr>
        <w:t>lekár so špecializáciou v špecializačnom odbore ortopédia,</w:t>
      </w:r>
    </w:p>
    <w:p w14:paraId="53BC97ED" w14:textId="232299B9" w:rsidR="00767DD0" w:rsidRPr="00F363B1" w:rsidRDefault="00767DD0" w:rsidP="00142124">
      <w:pPr>
        <w:pStyle w:val="ListParagraph"/>
        <w:numPr>
          <w:ilvl w:val="1"/>
          <w:numId w:val="1045"/>
        </w:numPr>
        <w:contextualSpacing w:val="0"/>
        <w:rPr>
          <w:rFonts w:ascii="Times New Roman" w:hAnsi="Times New Roman"/>
        </w:rPr>
      </w:pPr>
      <w:r w:rsidRPr="00F363B1">
        <w:rPr>
          <w:rFonts w:ascii="Times New Roman" w:hAnsi="Times New Roman"/>
        </w:rPr>
        <w:t>lekár so špecializáciou v špecializačnom odbore pediatrick</w:t>
      </w:r>
      <w:r w:rsidRPr="00F363B1">
        <w:rPr>
          <w:rFonts w:ascii="Times New Roman" w:hAnsi="Times New Roman"/>
          <w:lang w:val="en-US"/>
        </w:rPr>
        <w:t>á</w:t>
      </w:r>
      <w:r w:rsidRPr="00F363B1">
        <w:rPr>
          <w:rFonts w:ascii="Times New Roman" w:hAnsi="Times New Roman"/>
        </w:rPr>
        <w:t xml:space="preserve"> hematol</w:t>
      </w:r>
      <w:r w:rsidRPr="00F363B1">
        <w:rPr>
          <w:rFonts w:ascii="Times New Roman" w:hAnsi="Times New Roman"/>
          <w:lang w:val="en-US"/>
        </w:rPr>
        <w:t>ó</w:t>
      </w:r>
      <w:r w:rsidRPr="00F363B1">
        <w:rPr>
          <w:rFonts w:ascii="Times New Roman" w:hAnsi="Times New Roman"/>
        </w:rPr>
        <w:t>gia a</w:t>
      </w:r>
      <w:r w:rsidR="00B4271E" w:rsidRPr="00F363B1">
        <w:rPr>
          <w:rFonts w:ascii="Times New Roman" w:hAnsi="Times New Roman"/>
        </w:rPr>
        <w:t> </w:t>
      </w:r>
      <w:r w:rsidRPr="00F363B1">
        <w:rPr>
          <w:rFonts w:ascii="Times New Roman" w:hAnsi="Times New Roman"/>
        </w:rPr>
        <w:t>onkol</w:t>
      </w:r>
      <w:r w:rsidRPr="00F363B1">
        <w:rPr>
          <w:rFonts w:ascii="Times New Roman" w:hAnsi="Times New Roman"/>
          <w:lang w:val="en-US"/>
        </w:rPr>
        <w:t>ó</w:t>
      </w:r>
      <w:r w:rsidRPr="00F363B1">
        <w:rPr>
          <w:rFonts w:ascii="Times New Roman" w:hAnsi="Times New Roman"/>
        </w:rPr>
        <w:t>gia</w:t>
      </w:r>
      <w:r w:rsidR="00B4271E" w:rsidRPr="00F363B1">
        <w:rPr>
          <w:rFonts w:ascii="Times New Roman" w:hAnsi="Times New Roman"/>
        </w:rPr>
        <w:t>.</w:t>
      </w:r>
    </w:p>
    <w:p w14:paraId="00A03642" w14:textId="77777777" w:rsidR="00767DD0" w:rsidRPr="00F363B1" w:rsidRDefault="00767DD0" w:rsidP="00656421">
      <w:pPr>
        <w:jc w:val="both"/>
      </w:pPr>
    </w:p>
    <w:p w14:paraId="71CA1AA3" w14:textId="77777777" w:rsidR="00D540B3" w:rsidRPr="00F363B1" w:rsidRDefault="00D540B3" w:rsidP="00142124">
      <w:pPr>
        <w:pStyle w:val="ListParagraph"/>
        <w:numPr>
          <w:ilvl w:val="0"/>
          <w:numId w:val="1007"/>
        </w:numPr>
        <w:contextualSpacing w:val="0"/>
        <w:rPr>
          <w:rFonts w:ascii="Times New Roman" w:hAnsi="Times New Roman"/>
        </w:rPr>
      </w:pPr>
      <w:r w:rsidRPr="00F363B1">
        <w:rPr>
          <w:rFonts w:ascii="Times New Roman" w:hAnsi="Times New Roman"/>
        </w:rPr>
        <w:t>Špeciálne materiálno-technické vybavenie je</w:t>
      </w:r>
    </w:p>
    <w:p w14:paraId="76375AE6" w14:textId="77777777" w:rsidR="00D540B3" w:rsidRPr="00F363B1" w:rsidRDefault="00D540B3" w:rsidP="00142124">
      <w:pPr>
        <w:pStyle w:val="ListParagraph"/>
        <w:numPr>
          <w:ilvl w:val="0"/>
          <w:numId w:val="1014"/>
        </w:numPr>
        <w:contextualSpacing w:val="0"/>
        <w:rPr>
          <w:rFonts w:ascii="Times New Roman" w:hAnsi="Times New Roman"/>
        </w:rPr>
      </w:pPr>
      <w:r w:rsidRPr="00F363B1">
        <w:rPr>
          <w:rFonts w:ascii="Times New Roman" w:hAnsi="Times New Roman"/>
        </w:rPr>
        <w:t>lôžka JIS,</w:t>
      </w:r>
    </w:p>
    <w:p w14:paraId="44A711C8" w14:textId="77777777" w:rsidR="00D540B3" w:rsidRPr="00F363B1" w:rsidRDefault="00D540B3" w:rsidP="00142124">
      <w:pPr>
        <w:pStyle w:val="ListParagraph"/>
        <w:numPr>
          <w:ilvl w:val="0"/>
          <w:numId w:val="1014"/>
        </w:numPr>
        <w:contextualSpacing w:val="0"/>
        <w:rPr>
          <w:rFonts w:ascii="Times New Roman" w:hAnsi="Times New Roman"/>
        </w:rPr>
      </w:pPr>
      <w:r w:rsidRPr="00F363B1">
        <w:rPr>
          <w:rFonts w:ascii="Times New Roman" w:hAnsi="Times New Roman"/>
        </w:rPr>
        <w:t>lôžka KAIM,</w:t>
      </w:r>
    </w:p>
    <w:p w14:paraId="5861F29B" w14:textId="77777777" w:rsidR="00D540B3" w:rsidRPr="00F363B1" w:rsidRDefault="00D540B3" w:rsidP="00142124">
      <w:pPr>
        <w:pStyle w:val="ListParagraph"/>
        <w:numPr>
          <w:ilvl w:val="0"/>
          <w:numId w:val="1014"/>
        </w:numPr>
        <w:contextualSpacing w:val="0"/>
        <w:rPr>
          <w:rFonts w:ascii="Times New Roman" w:hAnsi="Times New Roman"/>
        </w:rPr>
      </w:pPr>
      <w:r w:rsidRPr="00F363B1">
        <w:rPr>
          <w:rFonts w:ascii="Times New Roman" w:hAnsi="Times New Roman"/>
        </w:rPr>
        <w:t xml:space="preserve">MR/CT prístroj, </w:t>
      </w:r>
    </w:p>
    <w:p w14:paraId="40A5130E" w14:textId="77777777" w:rsidR="00D540B3" w:rsidRPr="00F363B1" w:rsidRDefault="00D540B3" w:rsidP="00142124">
      <w:pPr>
        <w:pStyle w:val="ListParagraph"/>
        <w:numPr>
          <w:ilvl w:val="0"/>
          <w:numId w:val="1014"/>
        </w:numPr>
        <w:contextualSpacing w:val="0"/>
        <w:rPr>
          <w:rFonts w:ascii="Times New Roman" w:hAnsi="Times New Roman"/>
        </w:rPr>
      </w:pPr>
      <w:r w:rsidRPr="00F363B1">
        <w:rPr>
          <w:rFonts w:ascii="Times New Roman" w:hAnsi="Times New Roman"/>
        </w:rPr>
        <w:t>USG prístroj,</w:t>
      </w:r>
    </w:p>
    <w:p w14:paraId="17D8C566" w14:textId="77777777" w:rsidR="00D540B3" w:rsidRPr="00F363B1" w:rsidRDefault="00D540B3" w:rsidP="00142124">
      <w:pPr>
        <w:pStyle w:val="ListParagraph"/>
        <w:numPr>
          <w:ilvl w:val="0"/>
          <w:numId w:val="1014"/>
        </w:numPr>
        <w:contextualSpacing w:val="0"/>
        <w:rPr>
          <w:rFonts w:ascii="Times New Roman" w:hAnsi="Times New Roman"/>
        </w:rPr>
      </w:pPr>
      <w:r w:rsidRPr="00F363B1">
        <w:rPr>
          <w:rFonts w:ascii="Times New Roman" w:hAnsi="Times New Roman"/>
        </w:rPr>
        <w:t>denzitometria,</w:t>
      </w:r>
    </w:p>
    <w:p w14:paraId="72198E34" w14:textId="77777777" w:rsidR="00D540B3" w:rsidRPr="00F363B1" w:rsidRDefault="00D540B3" w:rsidP="00142124">
      <w:pPr>
        <w:pStyle w:val="ListParagraph"/>
        <w:numPr>
          <w:ilvl w:val="0"/>
          <w:numId w:val="1014"/>
        </w:numPr>
        <w:contextualSpacing w:val="0"/>
        <w:rPr>
          <w:rFonts w:ascii="Times New Roman" w:hAnsi="Times New Roman"/>
        </w:rPr>
      </w:pPr>
      <w:r w:rsidRPr="00F363B1">
        <w:rPr>
          <w:rFonts w:ascii="Times New Roman" w:hAnsi="Times New Roman"/>
        </w:rPr>
        <w:t>infúzne pumpy,</w:t>
      </w:r>
    </w:p>
    <w:p w14:paraId="59714AEA" w14:textId="77777777" w:rsidR="00D540B3" w:rsidRPr="00F363B1" w:rsidRDefault="00D540B3" w:rsidP="00142124">
      <w:pPr>
        <w:pStyle w:val="ListParagraph"/>
        <w:numPr>
          <w:ilvl w:val="0"/>
          <w:numId w:val="1014"/>
        </w:numPr>
        <w:contextualSpacing w:val="0"/>
        <w:rPr>
          <w:rFonts w:ascii="Times New Roman" w:hAnsi="Times New Roman"/>
        </w:rPr>
      </w:pPr>
      <w:r w:rsidRPr="00F363B1">
        <w:rPr>
          <w:rFonts w:ascii="Times New Roman" w:hAnsi="Times New Roman"/>
        </w:rPr>
        <w:t>monitor vitálnych funkcií,</w:t>
      </w:r>
    </w:p>
    <w:p w14:paraId="6A53CDBE" w14:textId="77777777" w:rsidR="00D540B3" w:rsidRPr="00F363B1" w:rsidRDefault="00D540B3" w:rsidP="00142124">
      <w:pPr>
        <w:pStyle w:val="ListParagraph"/>
        <w:numPr>
          <w:ilvl w:val="0"/>
          <w:numId w:val="1014"/>
        </w:numPr>
        <w:contextualSpacing w:val="0"/>
        <w:rPr>
          <w:rFonts w:ascii="Times New Roman" w:hAnsi="Times New Roman"/>
        </w:rPr>
      </w:pPr>
      <w:r w:rsidRPr="00F363B1">
        <w:rPr>
          <w:rFonts w:ascii="Times New Roman" w:hAnsi="Times New Roman"/>
        </w:rPr>
        <w:t>glukomer,</w:t>
      </w:r>
    </w:p>
    <w:p w14:paraId="2C08F0F4" w14:textId="77777777" w:rsidR="00D540B3" w:rsidRPr="00F363B1" w:rsidRDefault="00D540B3" w:rsidP="00142124">
      <w:pPr>
        <w:pStyle w:val="ListParagraph"/>
        <w:numPr>
          <w:ilvl w:val="0"/>
          <w:numId w:val="1014"/>
        </w:numPr>
        <w:contextualSpacing w:val="0"/>
        <w:rPr>
          <w:rFonts w:ascii="Times New Roman" w:hAnsi="Times New Roman"/>
        </w:rPr>
      </w:pPr>
      <w:r w:rsidRPr="00F363B1">
        <w:rPr>
          <w:rFonts w:ascii="Times New Roman" w:hAnsi="Times New Roman"/>
        </w:rPr>
        <w:t>bedside monitor ketolátok v krvi,</w:t>
      </w:r>
    </w:p>
    <w:p w14:paraId="6E108EF0" w14:textId="77777777" w:rsidR="00D540B3" w:rsidRPr="00F363B1" w:rsidRDefault="00D540B3" w:rsidP="00142124">
      <w:pPr>
        <w:pStyle w:val="ListParagraph"/>
        <w:numPr>
          <w:ilvl w:val="0"/>
          <w:numId w:val="1014"/>
        </w:numPr>
        <w:contextualSpacing w:val="0"/>
        <w:rPr>
          <w:rFonts w:ascii="Times New Roman" w:hAnsi="Times New Roman"/>
        </w:rPr>
      </w:pPr>
      <w:r w:rsidRPr="00F363B1">
        <w:rPr>
          <w:rFonts w:ascii="Times New Roman" w:hAnsi="Times New Roman"/>
        </w:rPr>
        <w:t xml:space="preserve">prístroj na nepretržité meranie krvného tlaku, </w:t>
      </w:r>
    </w:p>
    <w:p w14:paraId="0C488646" w14:textId="77777777" w:rsidR="00D540B3" w:rsidRPr="00F363B1" w:rsidRDefault="00D540B3" w:rsidP="00142124">
      <w:pPr>
        <w:pStyle w:val="ListParagraph"/>
        <w:numPr>
          <w:ilvl w:val="0"/>
          <w:numId w:val="1014"/>
        </w:numPr>
        <w:contextualSpacing w:val="0"/>
        <w:rPr>
          <w:rFonts w:ascii="Times New Roman" w:hAnsi="Times New Roman"/>
        </w:rPr>
      </w:pPr>
      <w:r w:rsidRPr="00F363B1">
        <w:rPr>
          <w:rFonts w:ascii="Times New Roman" w:hAnsi="Times New Roman"/>
        </w:rPr>
        <w:t>lôžko s meraním hmotnosti,</w:t>
      </w:r>
    </w:p>
    <w:p w14:paraId="5553F349" w14:textId="77777777" w:rsidR="00D540B3" w:rsidRPr="00F363B1" w:rsidRDefault="00D540B3" w:rsidP="00142124">
      <w:pPr>
        <w:pStyle w:val="ListParagraph"/>
        <w:numPr>
          <w:ilvl w:val="0"/>
          <w:numId w:val="1014"/>
        </w:numPr>
        <w:contextualSpacing w:val="0"/>
        <w:rPr>
          <w:rFonts w:ascii="Times New Roman" w:hAnsi="Times New Roman"/>
        </w:rPr>
      </w:pPr>
      <w:r w:rsidRPr="00F363B1">
        <w:rPr>
          <w:rFonts w:ascii="Times New Roman" w:hAnsi="Times New Roman"/>
        </w:rPr>
        <w:t>vybavenie na endokrinné testovanie,</w:t>
      </w:r>
    </w:p>
    <w:p w14:paraId="24617679" w14:textId="77777777" w:rsidR="00D540B3" w:rsidRPr="00F363B1" w:rsidRDefault="00D540B3" w:rsidP="00142124">
      <w:pPr>
        <w:pStyle w:val="ListParagraph"/>
        <w:numPr>
          <w:ilvl w:val="0"/>
          <w:numId w:val="1014"/>
        </w:numPr>
        <w:contextualSpacing w:val="0"/>
        <w:rPr>
          <w:rFonts w:ascii="Times New Roman" w:hAnsi="Times New Roman"/>
        </w:rPr>
      </w:pPr>
      <w:r w:rsidRPr="00F363B1">
        <w:rPr>
          <w:rFonts w:ascii="Times New Roman" w:hAnsi="Times New Roman"/>
        </w:rPr>
        <w:t>softvér na hodnotenie.</w:t>
      </w:r>
    </w:p>
    <w:p w14:paraId="49C09011" w14:textId="77777777" w:rsidR="00904A3D" w:rsidRPr="00F363B1" w:rsidRDefault="00904A3D" w:rsidP="00656421"/>
    <w:p w14:paraId="5CE2AA76" w14:textId="2AF4259E" w:rsidR="00767DD0" w:rsidRPr="00F363B1" w:rsidRDefault="00767DD0" w:rsidP="00142124">
      <w:pPr>
        <w:pStyle w:val="ListParagraph"/>
        <w:numPr>
          <w:ilvl w:val="0"/>
          <w:numId w:val="1007"/>
        </w:numPr>
        <w:rPr>
          <w:rFonts w:ascii="Times New Roman" w:hAnsi="Times New Roman"/>
        </w:rPr>
      </w:pPr>
      <w:r w:rsidRPr="00F363B1">
        <w:rPr>
          <w:rFonts w:ascii="Times New Roman" w:hAnsi="Times New Roman"/>
        </w:rPr>
        <w:t>Podmienky pre poskytnutie diagnostiky a liečby počas hospitalizácie sú</w:t>
      </w:r>
    </w:p>
    <w:p w14:paraId="7EB263E1" w14:textId="77777777" w:rsidR="00767DD0" w:rsidRPr="00F363B1" w:rsidRDefault="00767DD0" w:rsidP="00142124">
      <w:pPr>
        <w:pStyle w:val="ListParagraph"/>
        <w:numPr>
          <w:ilvl w:val="0"/>
          <w:numId w:val="1046"/>
        </w:numPr>
        <w:contextualSpacing w:val="0"/>
        <w:rPr>
          <w:rFonts w:ascii="Times New Roman" w:hAnsi="Times New Roman"/>
        </w:rPr>
      </w:pPr>
      <w:r w:rsidRPr="00F363B1">
        <w:rPr>
          <w:rFonts w:ascii="Times New Roman" w:hAnsi="Times New Roman"/>
        </w:rPr>
        <w:t>biochemické laboratórium,</w:t>
      </w:r>
    </w:p>
    <w:p w14:paraId="1CAEA7FA" w14:textId="77777777" w:rsidR="00767DD0" w:rsidRPr="00F363B1" w:rsidRDefault="00767DD0" w:rsidP="00142124">
      <w:pPr>
        <w:pStyle w:val="ListParagraph"/>
        <w:numPr>
          <w:ilvl w:val="0"/>
          <w:numId w:val="1046"/>
        </w:numPr>
        <w:contextualSpacing w:val="0"/>
        <w:rPr>
          <w:rFonts w:ascii="Times New Roman" w:hAnsi="Times New Roman"/>
        </w:rPr>
      </w:pPr>
      <w:r w:rsidRPr="00F363B1">
        <w:rPr>
          <w:rFonts w:ascii="Times New Roman" w:hAnsi="Times New Roman"/>
        </w:rPr>
        <w:t>hematologické laboratórium.</w:t>
      </w:r>
    </w:p>
    <w:p w14:paraId="7C36C9A5" w14:textId="77777777" w:rsidR="00767DD0" w:rsidRPr="00F363B1" w:rsidRDefault="00767DD0" w:rsidP="00656421">
      <w:pPr>
        <w:jc w:val="both"/>
      </w:pPr>
    </w:p>
    <w:p w14:paraId="4A0AC856" w14:textId="28AB2BEB" w:rsidR="00D540B3" w:rsidRPr="00F363B1" w:rsidRDefault="00D540B3"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V. úrovne</w:t>
      </w:r>
    </w:p>
    <w:p w14:paraId="1AB476EB" w14:textId="77777777" w:rsidR="00D540B3" w:rsidRPr="00F363B1" w:rsidRDefault="00D540B3" w:rsidP="00142124">
      <w:pPr>
        <w:pStyle w:val="ListParagraph"/>
        <w:numPr>
          <w:ilvl w:val="0"/>
          <w:numId w:val="1006"/>
        </w:numPr>
        <w:contextualSpacing w:val="0"/>
        <w:rPr>
          <w:rFonts w:ascii="Times New Roman" w:hAnsi="Times New Roman"/>
        </w:rPr>
      </w:pPr>
      <w:r w:rsidRPr="00F363B1">
        <w:rPr>
          <w:rFonts w:ascii="Times New Roman" w:hAnsi="Times New Roman"/>
        </w:rPr>
        <w:t>Špeciálne personálne zabezpečenie je</w:t>
      </w:r>
    </w:p>
    <w:p w14:paraId="5B06918D" w14:textId="77777777" w:rsidR="00D955C4" w:rsidRPr="00F363B1" w:rsidRDefault="00D955C4" w:rsidP="00656421">
      <w:pPr>
        <w:jc w:val="both"/>
      </w:pPr>
    </w:p>
    <w:p w14:paraId="0CD23FB9" w14:textId="2D4D35E9" w:rsidR="00D955C4" w:rsidRPr="00F363B1" w:rsidRDefault="00D955C4" w:rsidP="00142124">
      <w:pPr>
        <w:pStyle w:val="ListParagraph"/>
        <w:numPr>
          <w:ilvl w:val="0"/>
          <w:numId w:val="1047"/>
        </w:numPr>
        <w:rPr>
          <w:rFonts w:ascii="Times New Roman" w:hAnsi="Times New Roman"/>
        </w:rPr>
      </w:pPr>
      <w:r w:rsidRPr="00F363B1">
        <w:rPr>
          <w:rStyle w:val="ui-provider"/>
          <w:rFonts w:ascii="Times New Roman" w:hAnsi="Times New Roman"/>
        </w:rPr>
        <w:t>lekári so špecializáciou v špecializačnom odbore pediatrická endokrinológia a diabetológia, poruchy látkovej premeny a výživy, s kumulatívnym úväzkom 3,0,</w:t>
      </w:r>
    </w:p>
    <w:p w14:paraId="45632801" w14:textId="3FEBC82C" w:rsidR="00D955C4" w:rsidRPr="00F363B1" w:rsidRDefault="00D955C4" w:rsidP="00142124">
      <w:pPr>
        <w:pStyle w:val="ListParagraph"/>
        <w:numPr>
          <w:ilvl w:val="0"/>
          <w:numId w:val="1047"/>
        </w:numPr>
        <w:rPr>
          <w:rStyle w:val="ui-provider"/>
          <w:rFonts w:ascii="Times New Roman" w:hAnsi="Times New Roman"/>
        </w:rPr>
      </w:pPr>
      <w:r w:rsidRPr="00F363B1">
        <w:rPr>
          <w:rStyle w:val="ui-provider"/>
          <w:rFonts w:ascii="Times New Roman" w:hAnsi="Times New Roman"/>
        </w:rPr>
        <w:t>lekár so špecializáciou v špecializačnom odbore pediatrická nefrológia</w:t>
      </w:r>
      <w:r w:rsidR="00DB4836" w:rsidRPr="00F363B1">
        <w:rPr>
          <w:rStyle w:val="ui-provider"/>
          <w:rFonts w:ascii="Times New Roman" w:hAnsi="Times New Roman"/>
        </w:rPr>
        <w:t>,</w:t>
      </w:r>
    </w:p>
    <w:p w14:paraId="616164E4" w14:textId="536B0CC9" w:rsidR="00D955C4" w:rsidRPr="00F363B1" w:rsidRDefault="00D955C4" w:rsidP="00142124">
      <w:pPr>
        <w:pStyle w:val="ListParagraph"/>
        <w:numPr>
          <w:ilvl w:val="0"/>
          <w:numId w:val="1047"/>
        </w:numPr>
        <w:rPr>
          <w:rFonts w:ascii="Times New Roman" w:hAnsi="Times New Roman"/>
        </w:rPr>
      </w:pPr>
      <w:r w:rsidRPr="00F363B1">
        <w:rPr>
          <w:rStyle w:val="ui-provider"/>
          <w:rFonts w:ascii="Times New Roman" w:hAnsi="Times New Roman"/>
        </w:rPr>
        <w:t>lekár so špecializáciou v špecializačnom odbore pediatrická urológia</w:t>
      </w:r>
      <w:r w:rsidR="00DB4836" w:rsidRPr="00F363B1">
        <w:rPr>
          <w:rStyle w:val="ui-provider"/>
          <w:rFonts w:ascii="Times New Roman" w:hAnsi="Times New Roman"/>
        </w:rPr>
        <w:t>,</w:t>
      </w:r>
    </w:p>
    <w:p w14:paraId="248BB942" w14:textId="20606166" w:rsidR="00D955C4" w:rsidRPr="00F363B1" w:rsidRDefault="00D955C4" w:rsidP="00142124">
      <w:pPr>
        <w:pStyle w:val="ListParagraph"/>
        <w:numPr>
          <w:ilvl w:val="0"/>
          <w:numId w:val="1047"/>
        </w:numPr>
        <w:rPr>
          <w:rFonts w:ascii="Times New Roman" w:hAnsi="Times New Roman"/>
        </w:rPr>
      </w:pPr>
      <w:r w:rsidRPr="00F363B1">
        <w:rPr>
          <w:rStyle w:val="ui-provider"/>
          <w:rFonts w:ascii="Times New Roman" w:hAnsi="Times New Roman"/>
        </w:rPr>
        <w:t>lekár so špecializáciou v špecializačnom odbore detská psychiatria,</w:t>
      </w:r>
    </w:p>
    <w:p w14:paraId="328110B4" w14:textId="2D684B91" w:rsidR="00D955C4" w:rsidRPr="00F363B1" w:rsidRDefault="00D955C4" w:rsidP="00142124">
      <w:pPr>
        <w:pStyle w:val="ListParagraph"/>
        <w:numPr>
          <w:ilvl w:val="0"/>
          <w:numId w:val="1047"/>
        </w:numPr>
        <w:rPr>
          <w:rStyle w:val="ui-provider"/>
          <w:rFonts w:ascii="Times New Roman" w:hAnsi="Times New Roman"/>
        </w:rPr>
      </w:pPr>
      <w:r w:rsidRPr="00F363B1">
        <w:rPr>
          <w:rStyle w:val="ui-provider"/>
          <w:rFonts w:ascii="Times New Roman" w:hAnsi="Times New Roman"/>
        </w:rPr>
        <w:t>lekár so špecializáciou v špecializačnom odbore pediatrická kardiológia,</w:t>
      </w:r>
    </w:p>
    <w:p w14:paraId="3D30BDF6" w14:textId="77777777" w:rsidR="00D955C4" w:rsidRPr="00F363B1" w:rsidRDefault="00D955C4" w:rsidP="00142124">
      <w:pPr>
        <w:pStyle w:val="ListParagraph"/>
        <w:numPr>
          <w:ilvl w:val="0"/>
          <w:numId w:val="1047"/>
        </w:numPr>
        <w:rPr>
          <w:rFonts w:ascii="Times New Roman" w:hAnsi="Times New Roman"/>
        </w:rPr>
      </w:pPr>
      <w:r w:rsidRPr="00F363B1">
        <w:rPr>
          <w:rFonts w:ascii="Times New Roman" w:hAnsi="Times New Roman"/>
        </w:rPr>
        <w:t>lekár so špecializáciou v špecializačnom odbore lekárska genetika,</w:t>
      </w:r>
    </w:p>
    <w:p w14:paraId="4530D625" w14:textId="1B66434E" w:rsidR="00D955C4" w:rsidRPr="00F363B1" w:rsidRDefault="00D955C4" w:rsidP="00142124">
      <w:pPr>
        <w:pStyle w:val="ListParagraph"/>
        <w:numPr>
          <w:ilvl w:val="0"/>
          <w:numId w:val="1047"/>
        </w:numPr>
        <w:rPr>
          <w:rFonts w:ascii="Times New Roman" w:hAnsi="Times New Roman"/>
        </w:rPr>
      </w:pPr>
      <w:r w:rsidRPr="00F363B1">
        <w:rPr>
          <w:rFonts w:ascii="Times New Roman" w:hAnsi="Times New Roman"/>
        </w:rPr>
        <w:t>lekár so špecializáciou v špecializačnom odbore detská chirurgia,</w:t>
      </w:r>
    </w:p>
    <w:p w14:paraId="1657E98A" w14:textId="127C1171" w:rsidR="00D955C4" w:rsidRPr="00F363B1" w:rsidRDefault="00D955C4" w:rsidP="00142124">
      <w:pPr>
        <w:numPr>
          <w:ilvl w:val="0"/>
          <w:numId w:val="1047"/>
        </w:numPr>
        <w:jc w:val="both"/>
      </w:pPr>
      <w:r w:rsidRPr="00F363B1">
        <w:t>lekár so špecializáciou v špecializačnom odbore gynekológia a</w:t>
      </w:r>
      <w:r w:rsidR="00DB4836" w:rsidRPr="00F363B1">
        <w:t> </w:t>
      </w:r>
      <w:r w:rsidRPr="00F363B1">
        <w:t>pôrodníctvo</w:t>
      </w:r>
      <w:r w:rsidR="00DB4836" w:rsidRPr="00F363B1">
        <w:t>,</w:t>
      </w:r>
    </w:p>
    <w:p w14:paraId="45A707BC" w14:textId="77777777" w:rsidR="00D955C4" w:rsidRPr="00F363B1" w:rsidRDefault="00D955C4" w:rsidP="00142124">
      <w:pPr>
        <w:numPr>
          <w:ilvl w:val="0"/>
          <w:numId w:val="1047"/>
        </w:numPr>
        <w:jc w:val="both"/>
      </w:pPr>
      <w:r w:rsidRPr="00F363B1">
        <w:t>lekár so špecializáciou v špecializačnom odbore neurochirurgia,</w:t>
      </w:r>
    </w:p>
    <w:p w14:paraId="33E07E68" w14:textId="77777777" w:rsidR="00D955C4" w:rsidRPr="00F363B1" w:rsidRDefault="00D955C4" w:rsidP="00142124">
      <w:pPr>
        <w:numPr>
          <w:ilvl w:val="0"/>
          <w:numId w:val="1047"/>
        </w:numPr>
        <w:jc w:val="both"/>
      </w:pPr>
      <w:r w:rsidRPr="00F363B1">
        <w:t>lekár so špecializáciou v špecializačnom odbore ortopédia,</w:t>
      </w:r>
    </w:p>
    <w:p w14:paraId="54D8C57E" w14:textId="6E89E018" w:rsidR="00D955C4" w:rsidRPr="00F363B1" w:rsidRDefault="00D955C4" w:rsidP="00142124">
      <w:pPr>
        <w:pStyle w:val="ListParagraph"/>
        <w:numPr>
          <w:ilvl w:val="0"/>
          <w:numId w:val="1047"/>
        </w:numPr>
        <w:rPr>
          <w:rStyle w:val="ui-provider"/>
          <w:rFonts w:ascii="Times New Roman" w:hAnsi="Times New Roman"/>
        </w:rPr>
      </w:pPr>
      <w:r w:rsidRPr="00F363B1">
        <w:rPr>
          <w:rStyle w:val="ui-provider"/>
          <w:rFonts w:ascii="Times New Roman" w:hAnsi="Times New Roman"/>
        </w:rPr>
        <w:t>lekár so špecializáciou v špecializačnom odbore pediatrická hematológia a</w:t>
      </w:r>
      <w:r w:rsidR="00DB4836" w:rsidRPr="00F363B1">
        <w:rPr>
          <w:rStyle w:val="ui-provider"/>
          <w:rFonts w:ascii="Times New Roman" w:hAnsi="Times New Roman"/>
        </w:rPr>
        <w:t> </w:t>
      </w:r>
      <w:r w:rsidRPr="00F363B1">
        <w:rPr>
          <w:rStyle w:val="ui-provider"/>
          <w:rFonts w:ascii="Times New Roman" w:hAnsi="Times New Roman"/>
        </w:rPr>
        <w:t>onkológia</w:t>
      </w:r>
      <w:r w:rsidR="00DB4836" w:rsidRPr="00F363B1">
        <w:rPr>
          <w:rStyle w:val="ui-provider"/>
          <w:rFonts w:ascii="Times New Roman" w:hAnsi="Times New Roman"/>
        </w:rPr>
        <w:t>,</w:t>
      </w:r>
    </w:p>
    <w:p w14:paraId="496D69CD" w14:textId="77777777" w:rsidR="00DB4836" w:rsidRPr="00F363B1" w:rsidRDefault="00D955C4" w:rsidP="00142124">
      <w:pPr>
        <w:pStyle w:val="ListParagraph"/>
        <w:numPr>
          <w:ilvl w:val="0"/>
          <w:numId w:val="1047"/>
        </w:numPr>
        <w:rPr>
          <w:rStyle w:val="ui-provider"/>
          <w:rFonts w:ascii="Times New Roman" w:hAnsi="Times New Roman"/>
        </w:rPr>
      </w:pPr>
      <w:r w:rsidRPr="00F363B1">
        <w:rPr>
          <w:rStyle w:val="ui-provider"/>
          <w:rFonts w:ascii="Times New Roman" w:hAnsi="Times New Roman"/>
        </w:rPr>
        <w:t>lekár so špecializáciou v špecializačnom odbore fyziatria, balneológia a liečebná rehabilitácia,</w:t>
      </w:r>
    </w:p>
    <w:p w14:paraId="605D2485" w14:textId="362F2363" w:rsidR="00D540B3" w:rsidRPr="00F363B1" w:rsidRDefault="00D540B3" w:rsidP="00142124">
      <w:pPr>
        <w:pStyle w:val="ListParagraph"/>
        <w:numPr>
          <w:ilvl w:val="0"/>
          <w:numId w:val="1047"/>
        </w:numPr>
        <w:rPr>
          <w:rFonts w:ascii="Times New Roman" w:hAnsi="Times New Roman"/>
        </w:rPr>
      </w:pPr>
      <w:r w:rsidRPr="00F363B1">
        <w:rPr>
          <w:rFonts w:ascii="Times New Roman" w:hAnsi="Times New Roman"/>
        </w:rPr>
        <w:t>sestra so skúsenosťami s edukáciou so zameraním na diabetes mellitus a dedičné metabolické poruchy alebo sestra s certifikátom v certifikovanej pracovnej činnosti ošetrovateľská starostlivosť o</w:t>
      </w:r>
      <w:r w:rsidR="00D955C4" w:rsidRPr="00F363B1">
        <w:rPr>
          <w:rFonts w:ascii="Times New Roman" w:hAnsi="Times New Roman"/>
        </w:rPr>
        <w:t> </w:t>
      </w:r>
      <w:r w:rsidRPr="00F363B1">
        <w:rPr>
          <w:rFonts w:ascii="Times New Roman" w:hAnsi="Times New Roman"/>
        </w:rPr>
        <w:t>diabetikov</w:t>
      </w:r>
      <w:r w:rsidR="00D955C4" w:rsidRPr="00F363B1">
        <w:rPr>
          <w:rFonts w:ascii="Times New Roman" w:hAnsi="Times New Roman"/>
        </w:rPr>
        <w:t>, s kumulatívnym úväzkom 2,0,</w:t>
      </w:r>
    </w:p>
    <w:p w14:paraId="206EC926" w14:textId="77777777" w:rsidR="00DB4836" w:rsidRPr="00F363B1" w:rsidRDefault="00D955C4" w:rsidP="00142124">
      <w:pPr>
        <w:pStyle w:val="ListParagraph"/>
        <w:numPr>
          <w:ilvl w:val="0"/>
          <w:numId w:val="1047"/>
        </w:numPr>
        <w:rPr>
          <w:rFonts w:ascii="Times New Roman" w:hAnsi="Times New Roman"/>
        </w:rPr>
      </w:pPr>
      <w:r w:rsidRPr="00F363B1">
        <w:rPr>
          <w:rFonts w:ascii="Times New Roman" w:hAnsi="Times New Roman"/>
        </w:rPr>
        <w:t>klinický psychológ,</w:t>
      </w:r>
    </w:p>
    <w:p w14:paraId="704EE059" w14:textId="16AB3E0F" w:rsidR="00D540B3" w:rsidRPr="00F363B1" w:rsidRDefault="00D540B3" w:rsidP="00142124">
      <w:pPr>
        <w:pStyle w:val="ListParagraph"/>
        <w:numPr>
          <w:ilvl w:val="0"/>
          <w:numId w:val="1047"/>
        </w:numPr>
        <w:rPr>
          <w:rFonts w:ascii="Times New Roman" w:hAnsi="Times New Roman"/>
        </w:rPr>
      </w:pPr>
      <w:r w:rsidRPr="00F363B1">
        <w:rPr>
          <w:rFonts w:ascii="Times New Roman" w:hAnsi="Times New Roman"/>
        </w:rPr>
        <w:t>nutričný terapeut</w:t>
      </w:r>
      <w:r w:rsidR="00DB4836" w:rsidRPr="00F363B1">
        <w:rPr>
          <w:rFonts w:ascii="Times New Roman" w:hAnsi="Times New Roman"/>
        </w:rPr>
        <w:t>.</w:t>
      </w:r>
    </w:p>
    <w:p w14:paraId="4ACD4F16" w14:textId="77777777" w:rsidR="00DB4836" w:rsidRPr="00F363B1" w:rsidRDefault="00DB4836" w:rsidP="00656421">
      <w:pPr>
        <w:jc w:val="both"/>
      </w:pPr>
    </w:p>
    <w:p w14:paraId="7CE734E2" w14:textId="77777777" w:rsidR="00DB4836" w:rsidRPr="00F363B1" w:rsidRDefault="00DB4836" w:rsidP="00142124">
      <w:pPr>
        <w:pStyle w:val="ListParagraph"/>
        <w:numPr>
          <w:ilvl w:val="0"/>
          <w:numId w:val="1007"/>
        </w:numPr>
        <w:contextualSpacing w:val="0"/>
        <w:rPr>
          <w:rFonts w:ascii="Times New Roman" w:hAnsi="Times New Roman"/>
        </w:rPr>
      </w:pPr>
      <w:r w:rsidRPr="00F363B1">
        <w:rPr>
          <w:rFonts w:ascii="Times New Roman" w:hAnsi="Times New Roman"/>
        </w:rPr>
        <w:t>Špeciálne personálne zabezpečenie je dostupnosť na konziliárnej služby v nemocnici</w:t>
      </w:r>
    </w:p>
    <w:p w14:paraId="4CE4C1EE" w14:textId="64D104B8" w:rsidR="00DB4836" w:rsidRPr="00F363B1" w:rsidRDefault="00DB4836" w:rsidP="00142124">
      <w:pPr>
        <w:pStyle w:val="ListParagraph"/>
        <w:numPr>
          <w:ilvl w:val="1"/>
          <w:numId w:val="1045"/>
        </w:numPr>
        <w:contextualSpacing w:val="0"/>
        <w:rPr>
          <w:rFonts w:ascii="Times New Roman" w:hAnsi="Times New Roman"/>
        </w:rPr>
      </w:pPr>
      <w:r w:rsidRPr="00F363B1">
        <w:rPr>
          <w:rFonts w:ascii="Times New Roman" w:hAnsi="Times New Roman"/>
        </w:rPr>
        <w:t>lekár so špecializáciou v špecializačnom odbore rádiológia</w:t>
      </w:r>
    </w:p>
    <w:p w14:paraId="7EF09CA7" w14:textId="2F89F5FC" w:rsidR="00DB4836" w:rsidRPr="00F363B1" w:rsidRDefault="00DB4836" w:rsidP="00142124">
      <w:pPr>
        <w:pStyle w:val="ListParagraph"/>
        <w:numPr>
          <w:ilvl w:val="1"/>
          <w:numId w:val="1045"/>
        </w:numPr>
        <w:contextualSpacing w:val="0"/>
        <w:rPr>
          <w:rFonts w:ascii="Times New Roman" w:hAnsi="Times New Roman"/>
        </w:rPr>
      </w:pPr>
      <w:r w:rsidRPr="00F363B1">
        <w:rPr>
          <w:rFonts w:ascii="Times New Roman" w:hAnsi="Times New Roman"/>
        </w:rPr>
        <w:t>lekár so špecializáciou v špecializačnom odbore pediatrická neurológia,</w:t>
      </w:r>
    </w:p>
    <w:p w14:paraId="6FB6A0A9" w14:textId="2973B633" w:rsidR="00DB4836" w:rsidRPr="00F363B1" w:rsidRDefault="00DB4836" w:rsidP="00142124">
      <w:pPr>
        <w:pStyle w:val="ListParagraph"/>
        <w:numPr>
          <w:ilvl w:val="1"/>
          <w:numId w:val="1045"/>
        </w:numPr>
        <w:contextualSpacing w:val="0"/>
        <w:rPr>
          <w:rFonts w:ascii="Times New Roman" w:hAnsi="Times New Roman"/>
        </w:rPr>
      </w:pPr>
      <w:r w:rsidRPr="00F363B1">
        <w:rPr>
          <w:rFonts w:ascii="Times New Roman" w:hAnsi="Times New Roman"/>
        </w:rPr>
        <w:t>lekár so špecializáciou v špecializačnom odbore oftalmológia,</w:t>
      </w:r>
    </w:p>
    <w:p w14:paraId="10B34747" w14:textId="08A6E304" w:rsidR="00DB4836" w:rsidRPr="00F363B1" w:rsidRDefault="00DB4836" w:rsidP="00142124">
      <w:pPr>
        <w:pStyle w:val="ListParagraph"/>
        <w:numPr>
          <w:ilvl w:val="1"/>
          <w:numId w:val="1045"/>
        </w:numPr>
        <w:contextualSpacing w:val="0"/>
        <w:rPr>
          <w:rFonts w:ascii="Times New Roman" w:hAnsi="Times New Roman"/>
        </w:rPr>
      </w:pPr>
      <w:r w:rsidRPr="00F363B1">
        <w:rPr>
          <w:rFonts w:ascii="Times New Roman" w:hAnsi="Times New Roman"/>
        </w:rPr>
        <w:t>lekár so špecializáciou v špecializačnom odbore anesteziológia a intenzívna medicína.</w:t>
      </w:r>
    </w:p>
    <w:p w14:paraId="59285F91" w14:textId="77777777" w:rsidR="00DB4836" w:rsidRPr="00F363B1" w:rsidRDefault="00DB4836" w:rsidP="00656421">
      <w:pPr>
        <w:ind w:left="360"/>
        <w:jc w:val="both"/>
      </w:pPr>
    </w:p>
    <w:p w14:paraId="2B244ED5" w14:textId="77777777" w:rsidR="00D540B3" w:rsidRPr="00F363B1" w:rsidRDefault="00D540B3" w:rsidP="00142124">
      <w:pPr>
        <w:pStyle w:val="ListParagraph"/>
        <w:numPr>
          <w:ilvl w:val="0"/>
          <w:numId w:val="1006"/>
        </w:numPr>
        <w:contextualSpacing w:val="0"/>
        <w:rPr>
          <w:rFonts w:ascii="Times New Roman" w:hAnsi="Times New Roman"/>
        </w:rPr>
      </w:pPr>
      <w:r w:rsidRPr="00F363B1">
        <w:rPr>
          <w:rFonts w:ascii="Times New Roman" w:hAnsi="Times New Roman"/>
        </w:rPr>
        <w:t>Špeciálne materiálno-technické vybavenie je</w:t>
      </w:r>
    </w:p>
    <w:p w14:paraId="7BBCE6E5" w14:textId="77777777" w:rsidR="00D540B3" w:rsidRPr="00F363B1" w:rsidRDefault="00D540B3" w:rsidP="00142124">
      <w:pPr>
        <w:pStyle w:val="ListParagraph"/>
        <w:numPr>
          <w:ilvl w:val="1"/>
          <w:numId w:val="1004"/>
        </w:numPr>
        <w:contextualSpacing w:val="0"/>
        <w:rPr>
          <w:rFonts w:ascii="Times New Roman" w:hAnsi="Times New Roman"/>
        </w:rPr>
      </w:pPr>
      <w:r w:rsidRPr="00F363B1">
        <w:rPr>
          <w:rFonts w:ascii="Times New Roman" w:hAnsi="Times New Roman"/>
        </w:rPr>
        <w:t>lôžka JIS,</w:t>
      </w:r>
    </w:p>
    <w:p w14:paraId="18F2E47E" w14:textId="77777777" w:rsidR="00D540B3" w:rsidRPr="00F363B1" w:rsidRDefault="00D540B3" w:rsidP="00142124">
      <w:pPr>
        <w:pStyle w:val="ListParagraph"/>
        <w:numPr>
          <w:ilvl w:val="1"/>
          <w:numId w:val="1004"/>
        </w:numPr>
        <w:contextualSpacing w:val="0"/>
        <w:rPr>
          <w:rFonts w:ascii="Times New Roman" w:hAnsi="Times New Roman"/>
        </w:rPr>
      </w:pPr>
      <w:r w:rsidRPr="00F363B1">
        <w:rPr>
          <w:rFonts w:ascii="Times New Roman" w:hAnsi="Times New Roman"/>
        </w:rPr>
        <w:t>lôžka KAIM,</w:t>
      </w:r>
    </w:p>
    <w:p w14:paraId="39346EA5" w14:textId="77777777" w:rsidR="00D540B3" w:rsidRPr="00F363B1" w:rsidRDefault="00D540B3" w:rsidP="00142124">
      <w:pPr>
        <w:pStyle w:val="ListParagraph"/>
        <w:numPr>
          <w:ilvl w:val="1"/>
          <w:numId w:val="1004"/>
        </w:numPr>
        <w:contextualSpacing w:val="0"/>
        <w:rPr>
          <w:rFonts w:ascii="Times New Roman" w:hAnsi="Times New Roman"/>
        </w:rPr>
      </w:pPr>
      <w:r w:rsidRPr="00F363B1">
        <w:rPr>
          <w:rFonts w:ascii="Times New Roman" w:hAnsi="Times New Roman"/>
        </w:rPr>
        <w:t>MR/CT prístroj,</w:t>
      </w:r>
    </w:p>
    <w:p w14:paraId="2B85849D" w14:textId="77777777" w:rsidR="00D540B3" w:rsidRPr="00F363B1" w:rsidRDefault="00D540B3" w:rsidP="00142124">
      <w:pPr>
        <w:pStyle w:val="ListParagraph"/>
        <w:numPr>
          <w:ilvl w:val="1"/>
          <w:numId w:val="1004"/>
        </w:numPr>
        <w:contextualSpacing w:val="0"/>
        <w:rPr>
          <w:rFonts w:ascii="Times New Roman" w:hAnsi="Times New Roman"/>
        </w:rPr>
      </w:pPr>
      <w:r w:rsidRPr="00F363B1">
        <w:rPr>
          <w:rFonts w:ascii="Times New Roman" w:hAnsi="Times New Roman"/>
        </w:rPr>
        <w:t>USG prístroj,</w:t>
      </w:r>
    </w:p>
    <w:p w14:paraId="3C3D3841" w14:textId="77777777" w:rsidR="00D540B3" w:rsidRPr="00F363B1" w:rsidRDefault="00D540B3" w:rsidP="00142124">
      <w:pPr>
        <w:pStyle w:val="ListParagraph"/>
        <w:numPr>
          <w:ilvl w:val="1"/>
          <w:numId w:val="1004"/>
        </w:numPr>
        <w:contextualSpacing w:val="0"/>
        <w:rPr>
          <w:rFonts w:ascii="Times New Roman" w:hAnsi="Times New Roman"/>
        </w:rPr>
      </w:pPr>
      <w:r w:rsidRPr="00F363B1">
        <w:rPr>
          <w:rFonts w:ascii="Times New Roman" w:hAnsi="Times New Roman"/>
        </w:rPr>
        <w:t>denzitometria,</w:t>
      </w:r>
    </w:p>
    <w:p w14:paraId="13A3D874" w14:textId="77777777" w:rsidR="00D540B3" w:rsidRPr="00F363B1" w:rsidRDefault="00D540B3" w:rsidP="00142124">
      <w:pPr>
        <w:pStyle w:val="ListParagraph"/>
        <w:numPr>
          <w:ilvl w:val="1"/>
          <w:numId w:val="1004"/>
        </w:numPr>
        <w:contextualSpacing w:val="0"/>
        <w:rPr>
          <w:rFonts w:ascii="Times New Roman" w:hAnsi="Times New Roman"/>
        </w:rPr>
      </w:pPr>
      <w:r w:rsidRPr="00F363B1">
        <w:rPr>
          <w:rFonts w:ascii="Times New Roman" w:hAnsi="Times New Roman"/>
        </w:rPr>
        <w:t>infúzne pumpy,</w:t>
      </w:r>
    </w:p>
    <w:p w14:paraId="0FB38E85" w14:textId="77777777" w:rsidR="00D540B3" w:rsidRPr="00F363B1" w:rsidRDefault="00D540B3" w:rsidP="00142124">
      <w:pPr>
        <w:pStyle w:val="ListParagraph"/>
        <w:numPr>
          <w:ilvl w:val="1"/>
          <w:numId w:val="1004"/>
        </w:numPr>
        <w:contextualSpacing w:val="0"/>
        <w:rPr>
          <w:rFonts w:ascii="Times New Roman" w:hAnsi="Times New Roman"/>
        </w:rPr>
      </w:pPr>
      <w:r w:rsidRPr="00F363B1">
        <w:rPr>
          <w:rFonts w:ascii="Times New Roman" w:hAnsi="Times New Roman"/>
        </w:rPr>
        <w:t>monitor vitálnych funkcií,</w:t>
      </w:r>
    </w:p>
    <w:p w14:paraId="766F3684" w14:textId="77777777" w:rsidR="00D540B3" w:rsidRPr="00F363B1" w:rsidRDefault="00D540B3" w:rsidP="00142124">
      <w:pPr>
        <w:pStyle w:val="ListParagraph"/>
        <w:numPr>
          <w:ilvl w:val="1"/>
          <w:numId w:val="1004"/>
        </w:numPr>
        <w:contextualSpacing w:val="0"/>
        <w:rPr>
          <w:rFonts w:ascii="Times New Roman" w:hAnsi="Times New Roman"/>
        </w:rPr>
      </w:pPr>
      <w:r w:rsidRPr="00F363B1">
        <w:rPr>
          <w:rFonts w:ascii="Times New Roman" w:hAnsi="Times New Roman"/>
        </w:rPr>
        <w:t>glukomer,</w:t>
      </w:r>
    </w:p>
    <w:p w14:paraId="238B5A9E" w14:textId="77777777" w:rsidR="00D540B3" w:rsidRPr="00F363B1" w:rsidRDefault="00D540B3" w:rsidP="00142124">
      <w:pPr>
        <w:pStyle w:val="ListParagraph"/>
        <w:numPr>
          <w:ilvl w:val="1"/>
          <w:numId w:val="1004"/>
        </w:numPr>
        <w:contextualSpacing w:val="0"/>
        <w:rPr>
          <w:rFonts w:ascii="Times New Roman" w:hAnsi="Times New Roman"/>
        </w:rPr>
      </w:pPr>
      <w:r w:rsidRPr="00F363B1">
        <w:rPr>
          <w:rFonts w:ascii="Times New Roman" w:hAnsi="Times New Roman"/>
        </w:rPr>
        <w:t>bedside monitor ketolátok v krvi,</w:t>
      </w:r>
    </w:p>
    <w:p w14:paraId="34203232" w14:textId="77777777" w:rsidR="00D540B3" w:rsidRPr="00F363B1" w:rsidRDefault="00D540B3" w:rsidP="00142124">
      <w:pPr>
        <w:pStyle w:val="ListParagraph"/>
        <w:numPr>
          <w:ilvl w:val="1"/>
          <w:numId w:val="1004"/>
        </w:numPr>
        <w:contextualSpacing w:val="0"/>
        <w:rPr>
          <w:rFonts w:ascii="Times New Roman" w:hAnsi="Times New Roman"/>
        </w:rPr>
      </w:pPr>
      <w:r w:rsidRPr="00F363B1">
        <w:rPr>
          <w:rFonts w:ascii="Times New Roman" w:hAnsi="Times New Roman"/>
        </w:rPr>
        <w:t>prístroj na nepretržité meranie krvného tlaku,</w:t>
      </w:r>
    </w:p>
    <w:p w14:paraId="523276FD" w14:textId="77777777" w:rsidR="00D540B3" w:rsidRPr="00F363B1" w:rsidRDefault="00D540B3" w:rsidP="00142124">
      <w:pPr>
        <w:pStyle w:val="ListParagraph"/>
        <w:numPr>
          <w:ilvl w:val="1"/>
          <w:numId w:val="1004"/>
        </w:numPr>
        <w:contextualSpacing w:val="0"/>
        <w:rPr>
          <w:rFonts w:ascii="Times New Roman" w:hAnsi="Times New Roman"/>
        </w:rPr>
      </w:pPr>
      <w:r w:rsidRPr="00F363B1">
        <w:rPr>
          <w:rFonts w:ascii="Times New Roman" w:hAnsi="Times New Roman"/>
        </w:rPr>
        <w:t>lôžko s meraním hmotnosti,</w:t>
      </w:r>
    </w:p>
    <w:p w14:paraId="750BA50B" w14:textId="77777777" w:rsidR="00D540B3" w:rsidRPr="00F363B1" w:rsidRDefault="00D540B3" w:rsidP="00142124">
      <w:pPr>
        <w:pStyle w:val="ListParagraph"/>
        <w:numPr>
          <w:ilvl w:val="1"/>
          <w:numId w:val="1004"/>
        </w:numPr>
        <w:contextualSpacing w:val="0"/>
        <w:rPr>
          <w:rFonts w:ascii="Times New Roman" w:hAnsi="Times New Roman"/>
        </w:rPr>
      </w:pPr>
      <w:r w:rsidRPr="00F363B1">
        <w:rPr>
          <w:rFonts w:ascii="Times New Roman" w:hAnsi="Times New Roman"/>
        </w:rPr>
        <w:t>vybavenie na endokrinné testovanie,</w:t>
      </w:r>
    </w:p>
    <w:p w14:paraId="188CA0B0" w14:textId="77777777" w:rsidR="00D540B3" w:rsidRPr="00F363B1" w:rsidRDefault="00D540B3" w:rsidP="00142124">
      <w:pPr>
        <w:pStyle w:val="ListParagraph"/>
        <w:numPr>
          <w:ilvl w:val="1"/>
          <w:numId w:val="1004"/>
        </w:numPr>
        <w:contextualSpacing w:val="0"/>
        <w:rPr>
          <w:rFonts w:ascii="Times New Roman" w:hAnsi="Times New Roman"/>
        </w:rPr>
      </w:pPr>
      <w:r w:rsidRPr="00F363B1">
        <w:rPr>
          <w:rFonts w:ascii="Times New Roman" w:hAnsi="Times New Roman"/>
        </w:rPr>
        <w:t>softvér na hodnotenie.</w:t>
      </w:r>
    </w:p>
    <w:bookmarkEnd w:id="95"/>
    <w:p w14:paraId="4A01B8D7" w14:textId="77777777" w:rsidR="00B4271E" w:rsidRPr="00F363B1" w:rsidRDefault="00B4271E" w:rsidP="00656421">
      <w:pPr>
        <w:jc w:val="both"/>
      </w:pPr>
    </w:p>
    <w:p w14:paraId="3F1CDAE2" w14:textId="77777777" w:rsidR="00B4271E" w:rsidRPr="00F363B1" w:rsidRDefault="00B4271E" w:rsidP="00142124">
      <w:pPr>
        <w:pStyle w:val="ListParagraph"/>
        <w:numPr>
          <w:ilvl w:val="0"/>
          <w:numId w:val="1007"/>
        </w:numPr>
        <w:rPr>
          <w:rFonts w:ascii="Times New Roman" w:hAnsi="Times New Roman"/>
        </w:rPr>
      </w:pPr>
      <w:r w:rsidRPr="00F363B1">
        <w:rPr>
          <w:rFonts w:ascii="Times New Roman" w:hAnsi="Times New Roman"/>
        </w:rPr>
        <w:t>Podmienky pre poskytnutie diagnostiky a liečby počas hospitalizácie sú</w:t>
      </w:r>
    </w:p>
    <w:p w14:paraId="5105F494" w14:textId="77777777" w:rsidR="00B4271E" w:rsidRPr="00F363B1" w:rsidRDefault="00B4271E" w:rsidP="00142124">
      <w:pPr>
        <w:pStyle w:val="ListParagraph"/>
        <w:numPr>
          <w:ilvl w:val="0"/>
          <w:numId w:val="1046"/>
        </w:numPr>
        <w:contextualSpacing w:val="0"/>
        <w:rPr>
          <w:rFonts w:ascii="Times New Roman" w:hAnsi="Times New Roman"/>
        </w:rPr>
      </w:pPr>
      <w:r w:rsidRPr="00F363B1">
        <w:rPr>
          <w:rFonts w:ascii="Times New Roman" w:hAnsi="Times New Roman"/>
        </w:rPr>
        <w:t>biochemické laboratórium,</w:t>
      </w:r>
    </w:p>
    <w:p w14:paraId="6C84C1DB" w14:textId="77777777" w:rsidR="00B4271E" w:rsidRPr="00F363B1" w:rsidRDefault="00B4271E" w:rsidP="00142124">
      <w:pPr>
        <w:pStyle w:val="ListParagraph"/>
        <w:numPr>
          <w:ilvl w:val="0"/>
          <w:numId w:val="1046"/>
        </w:numPr>
        <w:contextualSpacing w:val="0"/>
        <w:rPr>
          <w:rFonts w:ascii="Times New Roman" w:hAnsi="Times New Roman"/>
        </w:rPr>
      </w:pPr>
      <w:r w:rsidRPr="00F363B1">
        <w:rPr>
          <w:rFonts w:ascii="Times New Roman" w:hAnsi="Times New Roman"/>
        </w:rPr>
        <w:t>hematologické laboratórium.</w:t>
      </w:r>
    </w:p>
    <w:p w14:paraId="1D439C78" w14:textId="30C9D51E" w:rsidR="00767E73" w:rsidRPr="00F363B1" w:rsidRDefault="00767E73" w:rsidP="00656421">
      <w:pPr>
        <w:jc w:val="both"/>
      </w:pPr>
      <w:r w:rsidRPr="00F363B1">
        <w:br w:type="page"/>
      </w:r>
    </w:p>
    <w:p w14:paraId="15052B40" w14:textId="0F85A191" w:rsidR="00767E73" w:rsidRPr="00F363B1" w:rsidRDefault="00767E73"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68</w:t>
      </w:r>
      <w:r w:rsidRPr="00F363B1">
        <w:rPr>
          <w:rFonts w:ascii="Times New Roman" w:hAnsi="Times New Roman" w:cs="Times New Roman"/>
          <w:b/>
          <w:bCs/>
          <w:color w:val="auto"/>
          <w:sz w:val="24"/>
          <w:szCs w:val="24"/>
        </w:rPr>
        <w:tab/>
        <w:t>Program pediatrickej nefrológie</w:t>
      </w:r>
    </w:p>
    <w:p w14:paraId="71B6EAC4" w14:textId="77777777" w:rsidR="00C4078A" w:rsidRPr="00F363B1" w:rsidRDefault="00C4078A"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 úrovne</w:t>
      </w:r>
    </w:p>
    <w:p w14:paraId="11595B6A" w14:textId="6144CCCE" w:rsidR="00C4078A" w:rsidRPr="00F363B1" w:rsidRDefault="00C4078A" w:rsidP="00142124">
      <w:pPr>
        <w:pStyle w:val="ListParagraph"/>
        <w:numPr>
          <w:ilvl w:val="0"/>
          <w:numId w:val="796"/>
        </w:numPr>
        <w:rPr>
          <w:rFonts w:ascii="Times New Roman" w:hAnsi="Times New Roman"/>
        </w:rPr>
      </w:pPr>
      <w:r w:rsidRPr="00F363B1">
        <w:rPr>
          <w:rFonts w:ascii="Times New Roman" w:hAnsi="Times New Roman"/>
        </w:rPr>
        <w:t>Špeciálne personálne zabezpečenie je dostupnosť konzi</w:t>
      </w:r>
      <w:r w:rsidR="00B62224" w:rsidRPr="00F363B1">
        <w:rPr>
          <w:rFonts w:ascii="Times New Roman" w:hAnsi="Times New Roman"/>
        </w:rPr>
        <w:t>liárnej služby v nemocnici</w:t>
      </w:r>
      <w:r w:rsidRPr="00F363B1">
        <w:rPr>
          <w:rFonts w:ascii="Times New Roman" w:hAnsi="Times New Roman"/>
        </w:rPr>
        <w:t xml:space="preserve"> </w:t>
      </w:r>
      <w:r w:rsidR="002D63D2" w:rsidRPr="00F363B1">
        <w:rPr>
          <w:rFonts w:ascii="Times New Roman" w:hAnsi="Times New Roman"/>
        </w:rPr>
        <w:t>alebo na základe zmluvného vzťahu</w:t>
      </w:r>
      <w:r w:rsidRPr="00F363B1">
        <w:rPr>
          <w:rFonts w:ascii="Times New Roman" w:hAnsi="Times New Roman"/>
        </w:rPr>
        <w:t xml:space="preserve"> lekár so špecializáciou v špecializačnom odbore pediatrická nefrológia, s úväzkom 0,1. </w:t>
      </w:r>
    </w:p>
    <w:p w14:paraId="2C14AEE0" w14:textId="77777777" w:rsidR="00C4078A" w:rsidRPr="00F363B1" w:rsidRDefault="00C4078A" w:rsidP="00656421"/>
    <w:p w14:paraId="30859826" w14:textId="77777777" w:rsidR="00C4078A" w:rsidRPr="00F363B1" w:rsidRDefault="00C4078A"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0E92126C" w14:textId="14D970FC" w:rsidR="00B62224" w:rsidRPr="00F363B1" w:rsidRDefault="00C4078A" w:rsidP="00142124">
      <w:pPr>
        <w:pStyle w:val="ListParagraph"/>
        <w:numPr>
          <w:ilvl w:val="0"/>
          <w:numId w:val="797"/>
        </w:numPr>
        <w:rPr>
          <w:rFonts w:ascii="Times New Roman" w:hAnsi="Times New Roman"/>
        </w:rPr>
      </w:pPr>
      <w:r w:rsidRPr="00F363B1">
        <w:rPr>
          <w:rFonts w:ascii="Times New Roman" w:hAnsi="Times New Roman"/>
        </w:rPr>
        <w:t xml:space="preserve">Špeciálne personálne zabezpečenie je lekár so špecializáciou v špecializačnom odbore pediatrická nefrológia, s úväzkom 0,1.  </w:t>
      </w:r>
    </w:p>
    <w:p w14:paraId="74D02C6A" w14:textId="77777777" w:rsidR="00B62224" w:rsidRPr="00F363B1" w:rsidRDefault="00B62224" w:rsidP="00656421">
      <w:pPr>
        <w:jc w:val="both"/>
      </w:pPr>
    </w:p>
    <w:p w14:paraId="13FF7125" w14:textId="139D249B" w:rsidR="00C4078A" w:rsidRPr="00F363B1" w:rsidRDefault="00C4078A" w:rsidP="00142124">
      <w:pPr>
        <w:pStyle w:val="ListParagraph"/>
        <w:numPr>
          <w:ilvl w:val="0"/>
          <w:numId w:val="797"/>
        </w:numPr>
        <w:rPr>
          <w:rFonts w:ascii="Times New Roman" w:hAnsi="Times New Roman"/>
        </w:rPr>
      </w:pPr>
      <w:r w:rsidRPr="00F363B1">
        <w:rPr>
          <w:rFonts w:ascii="Times New Roman" w:hAnsi="Times New Roman"/>
        </w:rPr>
        <w:t>Špeciálne personálne zabezpečenie je dostupnosť konzi</w:t>
      </w:r>
      <w:r w:rsidR="00B62224" w:rsidRPr="00F363B1">
        <w:rPr>
          <w:rFonts w:ascii="Times New Roman" w:hAnsi="Times New Roman"/>
        </w:rPr>
        <w:t>liárnej služby nemocnici</w:t>
      </w:r>
      <w:r w:rsidRPr="00F363B1">
        <w:rPr>
          <w:rFonts w:ascii="Times New Roman" w:hAnsi="Times New Roman"/>
        </w:rPr>
        <w:t xml:space="preserve">  v pracovnom čase</w:t>
      </w:r>
    </w:p>
    <w:p w14:paraId="3D82F93E" w14:textId="77777777" w:rsidR="00C4078A" w:rsidRPr="00F363B1" w:rsidRDefault="00C4078A" w:rsidP="00142124">
      <w:pPr>
        <w:pStyle w:val="ListParagraph"/>
        <w:numPr>
          <w:ilvl w:val="0"/>
          <w:numId w:val="540"/>
        </w:numPr>
        <w:contextualSpacing w:val="0"/>
        <w:rPr>
          <w:rFonts w:ascii="Times New Roman" w:hAnsi="Times New Roman"/>
        </w:rPr>
      </w:pPr>
      <w:r w:rsidRPr="00F363B1">
        <w:rPr>
          <w:rFonts w:ascii="Times New Roman" w:hAnsi="Times New Roman"/>
        </w:rPr>
        <w:t>lekára so špecializáciou v špecializačnom odbore pediatrická kardiológia, s úväzkom 0,1,</w:t>
      </w:r>
    </w:p>
    <w:p w14:paraId="64A0A3ED" w14:textId="77777777" w:rsidR="00C4078A" w:rsidRPr="00F363B1" w:rsidRDefault="00C4078A" w:rsidP="00142124">
      <w:pPr>
        <w:pStyle w:val="ListParagraph"/>
        <w:numPr>
          <w:ilvl w:val="0"/>
          <w:numId w:val="540"/>
        </w:numPr>
        <w:contextualSpacing w:val="0"/>
        <w:rPr>
          <w:rFonts w:ascii="Times New Roman" w:hAnsi="Times New Roman"/>
        </w:rPr>
      </w:pPr>
      <w:r w:rsidRPr="00F363B1">
        <w:rPr>
          <w:rFonts w:ascii="Times New Roman" w:hAnsi="Times New Roman"/>
        </w:rPr>
        <w:t>lekára so špecializáciou v špecializačnom odbore rádiológia, s úväzkom 0,1.</w:t>
      </w:r>
    </w:p>
    <w:p w14:paraId="769D9557" w14:textId="77777777" w:rsidR="00151110" w:rsidRPr="00F363B1" w:rsidRDefault="00151110" w:rsidP="00656421">
      <w:pPr>
        <w:jc w:val="both"/>
      </w:pPr>
    </w:p>
    <w:p w14:paraId="2B46B9FD" w14:textId="05D5F9A7" w:rsidR="00151110" w:rsidRPr="00F363B1" w:rsidRDefault="00151110" w:rsidP="00142124">
      <w:pPr>
        <w:pStyle w:val="ListParagraph"/>
        <w:numPr>
          <w:ilvl w:val="0"/>
          <w:numId w:val="797"/>
        </w:numPr>
        <w:rPr>
          <w:rFonts w:ascii="Times New Roman" w:hAnsi="Times New Roman"/>
        </w:rPr>
      </w:pPr>
      <w:r w:rsidRPr="00F363B1">
        <w:rPr>
          <w:rFonts w:ascii="Times New Roman" w:hAnsi="Times New Roman"/>
        </w:rPr>
        <w:t>Špeciálne personálne zabezpečenie je dostupnosť konziliárnej služby nemocnici  v pracovnom čase lekára so špecializáciou v špecializačnom odbore pediatrická urológia; s úväzkom 0,1, lehota na splnenie podmienky kategorizácie ústavnej starostlivosti podľa § 44 ods. 2 písm. d) zákona je 1. januára 2026.</w:t>
      </w:r>
    </w:p>
    <w:p w14:paraId="7347E93D" w14:textId="77777777" w:rsidR="00151110" w:rsidRPr="00F363B1" w:rsidRDefault="00151110" w:rsidP="00656421">
      <w:pPr>
        <w:ind w:left="360"/>
        <w:jc w:val="both"/>
      </w:pPr>
    </w:p>
    <w:p w14:paraId="6351F27A" w14:textId="77777777" w:rsidR="00C4078A" w:rsidRPr="00F363B1" w:rsidRDefault="00C4078A" w:rsidP="00142124">
      <w:pPr>
        <w:pStyle w:val="ListParagraph"/>
        <w:numPr>
          <w:ilvl w:val="0"/>
          <w:numId w:val="797"/>
        </w:numPr>
        <w:rPr>
          <w:rFonts w:ascii="Times New Roman" w:hAnsi="Times New Roman"/>
        </w:rPr>
      </w:pPr>
      <w:r w:rsidRPr="00F363B1">
        <w:rPr>
          <w:rFonts w:ascii="Times New Roman" w:hAnsi="Times New Roman"/>
        </w:rPr>
        <w:t>Špeciálne materiálno-technické vybavenie je</w:t>
      </w:r>
    </w:p>
    <w:p w14:paraId="59D00F02" w14:textId="48E11CAD" w:rsidR="00C4078A" w:rsidRPr="00F363B1" w:rsidRDefault="00C4078A" w:rsidP="00142124">
      <w:pPr>
        <w:pStyle w:val="ListParagraph"/>
        <w:numPr>
          <w:ilvl w:val="0"/>
          <w:numId w:val="541"/>
        </w:numPr>
        <w:contextualSpacing w:val="0"/>
        <w:rPr>
          <w:rFonts w:ascii="Times New Roman" w:hAnsi="Times New Roman"/>
        </w:rPr>
      </w:pPr>
      <w:r w:rsidRPr="00F363B1">
        <w:rPr>
          <w:rFonts w:ascii="Times New Roman" w:hAnsi="Times New Roman"/>
        </w:rPr>
        <w:t>USG prístroj s Dopplerovským modulom,</w:t>
      </w:r>
    </w:p>
    <w:p w14:paraId="1DDCA4A8" w14:textId="77777777" w:rsidR="00C4078A" w:rsidRPr="00F363B1" w:rsidRDefault="00C4078A" w:rsidP="00142124">
      <w:pPr>
        <w:pStyle w:val="ListParagraph"/>
        <w:numPr>
          <w:ilvl w:val="0"/>
          <w:numId w:val="541"/>
        </w:numPr>
        <w:contextualSpacing w:val="0"/>
        <w:rPr>
          <w:rFonts w:ascii="Times New Roman" w:hAnsi="Times New Roman"/>
        </w:rPr>
      </w:pPr>
      <w:r w:rsidRPr="00F363B1">
        <w:rPr>
          <w:rFonts w:ascii="Times New Roman" w:hAnsi="Times New Roman"/>
        </w:rPr>
        <w:t>monitory vitálnych funkcií,</w:t>
      </w:r>
    </w:p>
    <w:p w14:paraId="34A58E35" w14:textId="77777777" w:rsidR="00C4078A" w:rsidRPr="00F363B1" w:rsidRDefault="00C4078A" w:rsidP="00142124">
      <w:pPr>
        <w:pStyle w:val="ListParagraph"/>
        <w:numPr>
          <w:ilvl w:val="0"/>
          <w:numId w:val="541"/>
        </w:numPr>
        <w:contextualSpacing w:val="0"/>
        <w:rPr>
          <w:rFonts w:ascii="Times New Roman" w:hAnsi="Times New Roman"/>
        </w:rPr>
      </w:pPr>
      <w:r w:rsidRPr="00F363B1">
        <w:rPr>
          <w:rFonts w:ascii="Times New Roman" w:hAnsi="Times New Roman"/>
        </w:rPr>
        <w:t>prístroj na nepretržité meranie krvného tlaku ABPM.</w:t>
      </w:r>
    </w:p>
    <w:p w14:paraId="4E4D648A" w14:textId="77777777" w:rsidR="00C4078A" w:rsidRPr="00F363B1" w:rsidRDefault="00C4078A" w:rsidP="00656421">
      <w:pPr>
        <w:jc w:val="both"/>
      </w:pPr>
    </w:p>
    <w:p w14:paraId="0A16E172" w14:textId="77777777" w:rsidR="00C4078A" w:rsidRPr="00F363B1" w:rsidRDefault="00C4078A"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4614FA62" w14:textId="7757E5D6" w:rsidR="00B62224" w:rsidRPr="00F363B1" w:rsidRDefault="00C4078A" w:rsidP="00142124">
      <w:pPr>
        <w:pStyle w:val="ListParagraph"/>
        <w:numPr>
          <w:ilvl w:val="0"/>
          <w:numId w:val="798"/>
        </w:numPr>
        <w:rPr>
          <w:rFonts w:ascii="Times New Roman" w:hAnsi="Times New Roman"/>
        </w:rPr>
      </w:pPr>
      <w:r w:rsidRPr="00F363B1">
        <w:rPr>
          <w:rFonts w:ascii="Times New Roman" w:hAnsi="Times New Roman"/>
        </w:rPr>
        <w:t xml:space="preserve">Špeciálne personálne zabezpečenie </w:t>
      </w:r>
      <w:r w:rsidR="00851036" w:rsidRPr="00F363B1">
        <w:rPr>
          <w:rFonts w:ascii="Times New Roman" w:hAnsi="Times New Roman"/>
        </w:rPr>
        <w:t xml:space="preserve">sú lekári </w:t>
      </w:r>
      <w:r w:rsidRPr="00F363B1">
        <w:rPr>
          <w:rFonts w:ascii="Times New Roman" w:hAnsi="Times New Roman"/>
        </w:rPr>
        <w:t>so špecializáciou v špecializačnom odbore pediatrická nefrológia, s kumulatívnym úväzkom 1,0.</w:t>
      </w:r>
    </w:p>
    <w:p w14:paraId="1598578B" w14:textId="77777777" w:rsidR="00B62224" w:rsidRPr="00F363B1" w:rsidRDefault="00B62224" w:rsidP="00656421">
      <w:pPr>
        <w:jc w:val="both"/>
      </w:pPr>
    </w:p>
    <w:p w14:paraId="4F77EE44" w14:textId="6631C1F7" w:rsidR="00C4078A" w:rsidRPr="00F363B1" w:rsidRDefault="00C4078A" w:rsidP="00142124">
      <w:pPr>
        <w:pStyle w:val="ListParagraph"/>
        <w:numPr>
          <w:ilvl w:val="0"/>
          <w:numId w:val="798"/>
        </w:numPr>
        <w:rPr>
          <w:rFonts w:ascii="Times New Roman" w:hAnsi="Times New Roman"/>
        </w:rPr>
      </w:pPr>
      <w:r w:rsidRPr="00F363B1">
        <w:rPr>
          <w:rFonts w:ascii="Times New Roman" w:hAnsi="Times New Roman"/>
        </w:rPr>
        <w:t>Špeciálne personálne zabezpečenie je d</w:t>
      </w:r>
      <w:r w:rsidR="00B62224" w:rsidRPr="00F363B1">
        <w:rPr>
          <w:rFonts w:ascii="Times New Roman" w:hAnsi="Times New Roman"/>
        </w:rPr>
        <w:t>ostupnosť konziliárnej služby</w:t>
      </w:r>
      <w:r w:rsidRPr="00F363B1">
        <w:rPr>
          <w:rFonts w:ascii="Times New Roman" w:hAnsi="Times New Roman"/>
        </w:rPr>
        <w:t xml:space="preserve"> </w:t>
      </w:r>
      <w:r w:rsidR="00B62224" w:rsidRPr="00F363B1">
        <w:rPr>
          <w:rFonts w:ascii="Times New Roman" w:hAnsi="Times New Roman"/>
        </w:rPr>
        <w:t xml:space="preserve">v </w:t>
      </w:r>
      <w:r w:rsidRPr="00F363B1">
        <w:rPr>
          <w:rFonts w:ascii="Times New Roman" w:hAnsi="Times New Roman"/>
        </w:rPr>
        <w:t>nemocnic</w:t>
      </w:r>
      <w:r w:rsidR="00B62224" w:rsidRPr="00F363B1">
        <w:rPr>
          <w:rFonts w:ascii="Times New Roman" w:hAnsi="Times New Roman"/>
        </w:rPr>
        <w:t>i</w:t>
      </w:r>
      <w:r w:rsidRPr="00F363B1">
        <w:rPr>
          <w:rFonts w:ascii="Times New Roman" w:hAnsi="Times New Roman"/>
        </w:rPr>
        <w:t xml:space="preserve">  v pracovnom čase</w:t>
      </w:r>
    </w:p>
    <w:p w14:paraId="0E35D929" w14:textId="733D5249" w:rsidR="00B62224" w:rsidRPr="00F363B1" w:rsidRDefault="00C4078A" w:rsidP="00142124">
      <w:pPr>
        <w:pStyle w:val="ListParagraph"/>
        <w:numPr>
          <w:ilvl w:val="0"/>
          <w:numId w:val="542"/>
        </w:numPr>
        <w:contextualSpacing w:val="0"/>
        <w:rPr>
          <w:rFonts w:ascii="Times New Roman" w:hAnsi="Times New Roman"/>
        </w:rPr>
      </w:pPr>
      <w:r w:rsidRPr="00F363B1">
        <w:rPr>
          <w:rFonts w:ascii="Times New Roman" w:hAnsi="Times New Roman"/>
        </w:rPr>
        <w:t>lekár so špecializáciou v špecializač</w:t>
      </w:r>
      <w:r w:rsidR="00B62224" w:rsidRPr="00F363B1">
        <w:rPr>
          <w:rFonts w:ascii="Times New Roman" w:hAnsi="Times New Roman"/>
        </w:rPr>
        <w:t>nom odbore pediatrická urológia,</w:t>
      </w:r>
      <w:r w:rsidRPr="00F363B1">
        <w:rPr>
          <w:rFonts w:ascii="Times New Roman" w:hAnsi="Times New Roman"/>
        </w:rPr>
        <w:t xml:space="preserve"> s úväzkom 0,1</w:t>
      </w:r>
      <w:r w:rsidR="00B62224" w:rsidRPr="00F363B1">
        <w:rPr>
          <w:rFonts w:ascii="Times New Roman" w:hAnsi="Times New Roman"/>
        </w:rPr>
        <w:t xml:space="preserve">, </w:t>
      </w:r>
    </w:p>
    <w:p w14:paraId="46FC7DEB" w14:textId="3E604BA4" w:rsidR="00C4078A" w:rsidRPr="00F363B1" w:rsidRDefault="00B62224" w:rsidP="00142124">
      <w:pPr>
        <w:pStyle w:val="ListParagraph"/>
        <w:numPr>
          <w:ilvl w:val="0"/>
          <w:numId w:val="542"/>
        </w:numPr>
        <w:contextualSpacing w:val="0"/>
        <w:rPr>
          <w:rFonts w:ascii="Times New Roman" w:hAnsi="Times New Roman"/>
        </w:rPr>
      </w:pPr>
      <w:r w:rsidRPr="00F363B1">
        <w:rPr>
          <w:rFonts w:ascii="Times New Roman" w:hAnsi="Times New Roman"/>
        </w:rPr>
        <w:t>lekár so špecializáciou v špecializačnom odbore pediatrická</w:t>
      </w:r>
      <w:r w:rsidR="00C4078A" w:rsidRPr="00F363B1">
        <w:rPr>
          <w:rFonts w:ascii="Times New Roman" w:hAnsi="Times New Roman"/>
        </w:rPr>
        <w:t xml:space="preserve"> kardiológ</w:t>
      </w:r>
      <w:r w:rsidRPr="00F363B1">
        <w:rPr>
          <w:rFonts w:ascii="Times New Roman" w:hAnsi="Times New Roman"/>
        </w:rPr>
        <w:t>i</w:t>
      </w:r>
      <w:r w:rsidR="00C4078A" w:rsidRPr="00F363B1">
        <w:rPr>
          <w:rFonts w:ascii="Times New Roman" w:hAnsi="Times New Roman"/>
        </w:rPr>
        <w:t>a,</w:t>
      </w:r>
      <w:r w:rsidRPr="00F363B1">
        <w:rPr>
          <w:rFonts w:ascii="Times New Roman" w:hAnsi="Times New Roman"/>
        </w:rPr>
        <w:t xml:space="preserve"> s úväzkom 0,1,</w:t>
      </w:r>
    </w:p>
    <w:p w14:paraId="5F778AB1" w14:textId="128A9D81" w:rsidR="00C4078A" w:rsidRPr="00F363B1" w:rsidRDefault="00C4078A" w:rsidP="00142124">
      <w:pPr>
        <w:pStyle w:val="ListParagraph"/>
        <w:numPr>
          <w:ilvl w:val="0"/>
          <w:numId w:val="542"/>
        </w:numPr>
        <w:contextualSpacing w:val="0"/>
        <w:rPr>
          <w:rFonts w:ascii="Times New Roman" w:hAnsi="Times New Roman"/>
        </w:rPr>
      </w:pPr>
      <w:r w:rsidRPr="00F363B1">
        <w:rPr>
          <w:rFonts w:ascii="Times New Roman" w:hAnsi="Times New Roman"/>
        </w:rPr>
        <w:t>lekár so špecializáciou v špecializačnom odbore pediatrického reumatológa, s úväzkom 0,1,</w:t>
      </w:r>
    </w:p>
    <w:p w14:paraId="08109ED7" w14:textId="6AC90F63" w:rsidR="00C4078A" w:rsidRPr="00F363B1" w:rsidRDefault="00C4078A" w:rsidP="00142124">
      <w:pPr>
        <w:pStyle w:val="ListParagraph"/>
        <w:numPr>
          <w:ilvl w:val="0"/>
          <w:numId w:val="542"/>
        </w:numPr>
        <w:contextualSpacing w:val="0"/>
        <w:rPr>
          <w:rFonts w:ascii="Times New Roman" w:hAnsi="Times New Roman"/>
        </w:rPr>
      </w:pPr>
      <w:r w:rsidRPr="00F363B1">
        <w:rPr>
          <w:rFonts w:ascii="Times New Roman" w:hAnsi="Times New Roman"/>
        </w:rPr>
        <w:t>lekár so špecializáciou v špecializačnom odbore pediatrická endokrinológia, s úväzkom 0,1,</w:t>
      </w:r>
    </w:p>
    <w:p w14:paraId="00AA5F39" w14:textId="0F42A407" w:rsidR="00C4078A" w:rsidRPr="00F363B1" w:rsidRDefault="00C4078A" w:rsidP="00142124">
      <w:pPr>
        <w:pStyle w:val="ListParagraph"/>
        <w:numPr>
          <w:ilvl w:val="0"/>
          <w:numId w:val="542"/>
        </w:numPr>
        <w:contextualSpacing w:val="0"/>
        <w:rPr>
          <w:rFonts w:ascii="Times New Roman" w:hAnsi="Times New Roman"/>
        </w:rPr>
      </w:pPr>
      <w:r w:rsidRPr="00F363B1">
        <w:rPr>
          <w:rFonts w:ascii="Times New Roman" w:hAnsi="Times New Roman"/>
        </w:rPr>
        <w:t>lekár so špecializáciou v špecializačnom odbore lekárska genetika, s úväzkom 0,1,</w:t>
      </w:r>
    </w:p>
    <w:p w14:paraId="2313BB44" w14:textId="0A9B6508" w:rsidR="00C4078A" w:rsidRPr="00F363B1" w:rsidRDefault="00C4078A" w:rsidP="00142124">
      <w:pPr>
        <w:pStyle w:val="ListParagraph"/>
        <w:numPr>
          <w:ilvl w:val="0"/>
          <w:numId w:val="542"/>
        </w:numPr>
        <w:contextualSpacing w:val="0"/>
        <w:rPr>
          <w:rFonts w:ascii="Times New Roman" w:hAnsi="Times New Roman"/>
        </w:rPr>
      </w:pPr>
      <w:r w:rsidRPr="00F363B1">
        <w:rPr>
          <w:rFonts w:ascii="Times New Roman" w:hAnsi="Times New Roman"/>
        </w:rPr>
        <w:t>lekár so špecializáciou v špecializačnom odbore rádiológia, s úväzkom 0,1,</w:t>
      </w:r>
    </w:p>
    <w:p w14:paraId="4703E3F7" w14:textId="067F9823" w:rsidR="00C4078A" w:rsidRPr="00F363B1" w:rsidRDefault="00C4078A" w:rsidP="00142124">
      <w:pPr>
        <w:pStyle w:val="ListParagraph"/>
        <w:numPr>
          <w:ilvl w:val="0"/>
          <w:numId w:val="542"/>
        </w:numPr>
        <w:contextualSpacing w:val="0"/>
        <w:rPr>
          <w:rFonts w:ascii="Times New Roman" w:hAnsi="Times New Roman"/>
        </w:rPr>
      </w:pPr>
      <w:r w:rsidRPr="00F363B1">
        <w:rPr>
          <w:rFonts w:ascii="Times New Roman" w:hAnsi="Times New Roman"/>
        </w:rPr>
        <w:t>lekár so špecializáciou v špecializačnom odbore patológia, s úväzkom 0,1,</w:t>
      </w:r>
    </w:p>
    <w:p w14:paraId="7B4D4BE9" w14:textId="67FC1AFA" w:rsidR="00C4078A" w:rsidRPr="00F363B1" w:rsidRDefault="00C4078A" w:rsidP="00142124">
      <w:pPr>
        <w:pStyle w:val="ListParagraph"/>
        <w:numPr>
          <w:ilvl w:val="0"/>
          <w:numId w:val="542"/>
        </w:numPr>
        <w:contextualSpacing w:val="0"/>
        <w:rPr>
          <w:rFonts w:ascii="Times New Roman" w:hAnsi="Times New Roman"/>
        </w:rPr>
      </w:pPr>
      <w:r w:rsidRPr="00F363B1">
        <w:rPr>
          <w:rFonts w:ascii="Times New Roman" w:hAnsi="Times New Roman"/>
        </w:rPr>
        <w:t>lekár so špecializáciou v špecializačnom odbore cievna chirurgia, s úväzkom 0,1,</w:t>
      </w:r>
    </w:p>
    <w:p w14:paraId="5F6635AF" w14:textId="4DA3E5BA" w:rsidR="00C4078A" w:rsidRPr="00F363B1" w:rsidRDefault="00C4078A" w:rsidP="00142124">
      <w:pPr>
        <w:pStyle w:val="ListParagraph"/>
        <w:numPr>
          <w:ilvl w:val="0"/>
          <w:numId w:val="542"/>
        </w:numPr>
        <w:contextualSpacing w:val="0"/>
        <w:rPr>
          <w:rFonts w:ascii="Times New Roman" w:hAnsi="Times New Roman"/>
        </w:rPr>
      </w:pPr>
      <w:r w:rsidRPr="00F363B1">
        <w:rPr>
          <w:rFonts w:ascii="Times New Roman" w:hAnsi="Times New Roman"/>
        </w:rPr>
        <w:t>lekár so špecializáciou v špecializačnom odbore oftalmológiaa, s úväzkom 0,1,</w:t>
      </w:r>
    </w:p>
    <w:p w14:paraId="2C24123B" w14:textId="77777777" w:rsidR="00B62224" w:rsidRPr="00F363B1" w:rsidRDefault="00C4078A" w:rsidP="00142124">
      <w:pPr>
        <w:pStyle w:val="ListParagraph"/>
        <w:numPr>
          <w:ilvl w:val="0"/>
          <w:numId w:val="542"/>
        </w:numPr>
        <w:contextualSpacing w:val="0"/>
        <w:rPr>
          <w:rFonts w:ascii="Times New Roman" w:hAnsi="Times New Roman"/>
        </w:rPr>
      </w:pPr>
      <w:r w:rsidRPr="00F363B1">
        <w:rPr>
          <w:rFonts w:ascii="Times New Roman" w:hAnsi="Times New Roman"/>
        </w:rPr>
        <w:t>lekár so špecializáciou v špecializačnom odbore pediatrick</w:t>
      </w:r>
      <w:r w:rsidR="00B62224" w:rsidRPr="00F363B1">
        <w:rPr>
          <w:rFonts w:ascii="Times New Roman" w:hAnsi="Times New Roman"/>
        </w:rPr>
        <w:t>á anestéziológia, s úväzkom 0,1,</w:t>
      </w:r>
    </w:p>
    <w:p w14:paraId="3A09F388" w14:textId="1CA61FF1" w:rsidR="00B62224" w:rsidRPr="00F363B1" w:rsidRDefault="00B62224" w:rsidP="00142124">
      <w:pPr>
        <w:pStyle w:val="ListParagraph"/>
        <w:numPr>
          <w:ilvl w:val="0"/>
          <w:numId w:val="542"/>
        </w:numPr>
        <w:contextualSpacing w:val="0"/>
        <w:rPr>
          <w:rFonts w:ascii="Times New Roman" w:hAnsi="Times New Roman"/>
        </w:rPr>
      </w:pPr>
      <w:r w:rsidRPr="00F363B1">
        <w:rPr>
          <w:rFonts w:ascii="Times New Roman" w:hAnsi="Times New Roman"/>
        </w:rPr>
        <w:t xml:space="preserve">nutričný terapeut, </w:t>
      </w:r>
      <w:r w:rsidR="00C4078A" w:rsidRPr="00F363B1">
        <w:rPr>
          <w:rFonts w:ascii="Times New Roman" w:hAnsi="Times New Roman"/>
        </w:rPr>
        <w:t xml:space="preserve">s úväzkom 0,1. </w:t>
      </w:r>
    </w:p>
    <w:p w14:paraId="1B77E431" w14:textId="77777777" w:rsidR="00B62224" w:rsidRPr="00F363B1" w:rsidRDefault="00B62224" w:rsidP="00656421">
      <w:pPr>
        <w:jc w:val="both"/>
      </w:pPr>
    </w:p>
    <w:p w14:paraId="75E8317C" w14:textId="2AD07DD3" w:rsidR="00C4078A" w:rsidRPr="00F363B1" w:rsidRDefault="00C4078A" w:rsidP="00142124">
      <w:pPr>
        <w:pStyle w:val="ListParagraph"/>
        <w:numPr>
          <w:ilvl w:val="0"/>
          <w:numId w:val="798"/>
        </w:numPr>
        <w:rPr>
          <w:rFonts w:ascii="Times New Roman" w:hAnsi="Times New Roman"/>
        </w:rPr>
      </w:pPr>
      <w:r w:rsidRPr="00F363B1">
        <w:rPr>
          <w:rFonts w:ascii="Times New Roman" w:hAnsi="Times New Roman"/>
        </w:rPr>
        <w:t>Špeciálne materiálno-technické vybavenie je</w:t>
      </w:r>
    </w:p>
    <w:p w14:paraId="67BF49BF" w14:textId="33F5A0B8" w:rsidR="00C4078A" w:rsidRPr="00F363B1" w:rsidRDefault="00C4078A" w:rsidP="00142124">
      <w:pPr>
        <w:pStyle w:val="ListParagraph"/>
        <w:numPr>
          <w:ilvl w:val="0"/>
          <w:numId w:val="543"/>
        </w:numPr>
        <w:contextualSpacing w:val="0"/>
        <w:rPr>
          <w:rFonts w:ascii="Times New Roman" w:hAnsi="Times New Roman"/>
        </w:rPr>
      </w:pPr>
      <w:r w:rsidRPr="00F363B1">
        <w:rPr>
          <w:rFonts w:ascii="Times New Roman" w:hAnsi="Times New Roman"/>
        </w:rPr>
        <w:t>U</w:t>
      </w:r>
      <w:r w:rsidR="00B62224" w:rsidRPr="00F363B1">
        <w:rPr>
          <w:rFonts w:ascii="Times New Roman" w:hAnsi="Times New Roman"/>
        </w:rPr>
        <w:t>SG prístroj</w:t>
      </w:r>
      <w:r w:rsidRPr="00F363B1">
        <w:rPr>
          <w:rFonts w:ascii="Times New Roman" w:hAnsi="Times New Roman"/>
        </w:rPr>
        <w:t xml:space="preserve"> s Dopplerovským modulom,</w:t>
      </w:r>
    </w:p>
    <w:p w14:paraId="307D0D36" w14:textId="510B07EC" w:rsidR="00C4078A" w:rsidRPr="00F363B1" w:rsidRDefault="00B62224" w:rsidP="00142124">
      <w:pPr>
        <w:pStyle w:val="ListParagraph"/>
        <w:numPr>
          <w:ilvl w:val="0"/>
          <w:numId w:val="543"/>
        </w:numPr>
        <w:contextualSpacing w:val="0"/>
        <w:rPr>
          <w:rFonts w:ascii="Times New Roman" w:hAnsi="Times New Roman"/>
        </w:rPr>
      </w:pPr>
      <w:r w:rsidRPr="00F363B1">
        <w:rPr>
          <w:rFonts w:ascii="Times New Roman" w:hAnsi="Times New Roman"/>
        </w:rPr>
        <w:t>monitor</w:t>
      </w:r>
      <w:r w:rsidR="00C4078A" w:rsidRPr="00F363B1">
        <w:rPr>
          <w:rFonts w:ascii="Times New Roman" w:hAnsi="Times New Roman"/>
        </w:rPr>
        <w:t xml:space="preserve"> vitálnych funkcií,</w:t>
      </w:r>
    </w:p>
    <w:p w14:paraId="4870AEE0" w14:textId="77777777" w:rsidR="00C4078A" w:rsidRPr="00F363B1" w:rsidRDefault="00C4078A" w:rsidP="00142124">
      <w:pPr>
        <w:pStyle w:val="ListParagraph"/>
        <w:numPr>
          <w:ilvl w:val="0"/>
          <w:numId w:val="543"/>
        </w:numPr>
        <w:contextualSpacing w:val="0"/>
        <w:rPr>
          <w:rFonts w:ascii="Times New Roman" w:hAnsi="Times New Roman"/>
        </w:rPr>
      </w:pPr>
      <w:r w:rsidRPr="00F363B1">
        <w:rPr>
          <w:rFonts w:ascii="Times New Roman" w:hAnsi="Times New Roman"/>
        </w:rPr>
        <w:t>monitor na kontinuálne meranie tkanivovej oxygenácie NIRS (Near-InfraRed Spektroscopy),</w:t>
      </w:r>
    </w:p>
    <w:p w14:paraId="25F1B48C" w14:textId="77777777" w:rsidR="00C4078A" w:rsidRPr="00F363B1" w:rsidRDefault="00C4078A" w:rsidP="00142124">
      <w:pPr>
        <w:pStyle w:val="ListParagraph"/>
        <w:numPr>
          <w:ilvl w:val="0"/>
          <w:numId w:val="543"/>
        </w:numPr>
        <w:contextualSpacing w:val="0"/>
        <w:rPr>
          <w:rFonts w:ascii="Times New Roman" w:hAnsi="Times New Roman"/>
        </w:rPr>
      </w:pPr>
      <w:r w:rsidRPr="00F363B1">
        <w:rPr>
          <w:rFonts w:ascii="Times New Roman" w:hAnsi="Times New Roman"/>
        </w:rPr>
        <w:t>prístroje na nepretržité meranie krvného tlaku ABPM,</w:t>
      </w:r>
    </w:p>
    <w:p w14:paraId="44A82B49" w14:textId="77777777" w:rsidR="00C4078A" w:rsidRPr="00F363B1" w:rsidRDefault="00C4078A" w:rsidP="00142124">
      <w:pPr>
        <w:pStyle w:val="ListParagraph"/>
        <w:numPr>
          <w:ilvl w:val="0"/>
          <w:numId w:val="543"/>
        </w:numPr>
        <w:contextualSpacing w:val="0"/>
        <w:rPr>
          <w:rFonts w:ascii="Times New Roman" w:hAnsi="Times New Roman"/>
        </w:rPr>
      </w:pPr>
      <w:r w:rsidRPr="00F363B1">
        <w:rPr>
          <w:rFonts w:ascii="Times New Roman" w:hAnsi="Times New Roman"/>
        </w:rPr>
        <w:t>neinvazívna diagnostika kardiovaskulárneho poškodenia (PWV),</w:t>
      </w:r>
    </w:p>
    <w:p w14:paraId="029173DA" w14:textId="77777777" w:rsidR="00C4078A" w:rsidRPr="00F363B1" w:rsidRDefault="00C4078A" w:rsidP="00142124">
      <w:pPr>
        <w:pStyle w:val="ListParagraph"/>
        <w:numPr>
          <w:ilvl w:val="0"/>
          <w:numId w:val="543"/>
        </w:numPr>
        <w:contextualSpacing w:val="0"/>
        <w:rPr>
          <w:rFonts w:ascii="Times New Roman" w:hAnsi="Times New Roman"/>
        </w:rPr>
      </w:pPr>
      <w:r w:rsidRPr="00F363B1">
        <w:rPr>
          <w:rFonts w:ascii="Times New Roman" w:hAnsi="Times New Roman"/>
        </w:rPr>
        <w:t>celotelová denzitometria (DEXA),</w:t>
      </w:r>
    </w:p>
    <w:p w14:paraId="21162DFE" w14:textId="77777777" w:rsidR="00C4078A" w:rsidRPr="00F363B1" w:rsidRDefault="00C4078A" w:rsidP="00142124">
      <w:pPr>
        <w:pStyle w:val="ListParagraph"/>
        <w:numPr>
          <w:ilvl w:val="0"/>
          <w:numId w:val="543"/>
        </w:numPr>
        <w:contextualSpacing w:val="0"/>
        <w:rPr>
          <w:rFonts w:ascii="Times New Roman" w:hAnsi="Times New Roman"/>
        </w:rPr>
      </w:pPr>
      <w:r w:rsidRPr="00F363B1">
        <w:rPr>
          <w:rFonts w:ascii="Times New Roman" w:hAnsi="Times New Roman"/>
        </w:rPr>
        <w:t>inštrumentárium na renálnu biopsiu,</w:t>
      </w:r>
    </w:p>
    <w:p w14:paraId="6AEF1ACD" w14:textId="77777777" w:rsidR="00C4078A" w:rsidRPr="00F363B1" w:rsidRDefault="00C4078A" w:rsidP="00142124">
      <w:pPr>
        <w:pStyle w:val="ListParagraph"/>
        <w:numPr>
          <w:ilvl w:val="0"/>
          <w:numId w:val="543"/>
        </w:numPr>
        <w:contextualSpacing w:val="0"/>
        <w:rPr>
          <w:rFonts w:ascii="Times New Roman" w:hAnsi="Times New Roman"/>
        </w:rPr>
      </w:pPr>
      <w:r w:rsidRPr="00F363B1">
        <w:rPr>
          <w:rFonts w:ascii="Times New Roman" w:hAnsi="Times New Roman"/>
        </w:rPr>
        <w:t>bedside analyzátor ABR a elektrolytov (rádiometer),</w:t>
      </w:r>
    </w:p>
    <w:p w14:paraId="71E41DC9" w14:textId="77777777" w:rsidR="00C4078A" w:rsidRPr="00F363B1" w:rsidRDefault="00C4078A" w:rsidP="00142124">
      <w:pPr>
        <w:pStyle w:val="ListParagraph"/>
        <w:numPr>
          <w:ilvl w:val="0"/>
          <w:numId w:val="543"/>
        </w:numPr>
        <w:contextualSpacing w:val="0"/>
        <w:rPr>
          <w:rFonts w:ascii="Times New Roman" w:hAnsi="Times New Roman"/>
        </w:rPr>
      </w:pPr>
      <w:r w:rsidRPr="00F363B1">
        <w:rPr>
          <w:rFonts w:ascii="Times New Roman" w:hAnsi="Times New Roman"/>
        </w:rPr>
        <w:t xml:space="preserve">bioimpedancia. </w:t>
      </w:r>
    </w:p>
    <w:p w14:paraId="575796D6" w14:textId="77777777" w:rsidR="00C4078A" w:rsidRPr="00F363B1" w:rsidRDefault="00C4078A" w:rsidP="00656421">
      <w:pPr>
        <w:pStyle w:val="ListParagraph"/>
        <w:contextualSpacing w:val="0"/>
        <w:rPr>
          <w:rFonts w:ascii="Times New Roman" w:hAnsi="Times New Roman"/>
        </w:rPr>
      </w:pPr>
    </w:p>
    <w:p w14:paraId="56428275" w14:textId="77777777" w:rsidR="00C4078A" w:rsidRPr="00F363B1" w:rsidRDefault="00C4078A" w:rsidP="00142124">
      <w:pPr>
        <w:pStyle w:val="ListParagraph"/>
        <w:numPr>
          <w:ilvl w:val="0"/>
          <w:numId w:val="798"/>
        </w:numPr>
        <w:rPr>
          <w:rFonts w:ascii="Times New Roman" w:hAnsi="Times New Roman"/>
        </w:rPr>
      </w:pPr>
      <w:r w:rsidRPr="00F363B1">
        <w:rPr>
          <w:rFonts w:ascii="Times New Roman" w:hAnsi="Times New Roman"/>
        </w:rPr>
        <w:t>Špeciálne materiálno-technické vybavenie je dostupnosť</w:t>
      </w:r>
    </w:p>
    <w:p w14:paraId="50939FDD" w14:textId="77777777" w:rsidR="00C4078A" w:rsidRPr="00F363B1" w:rsidRDefault="00C4078A" w:rsidP="00142124">
      <w:pPr>
        <w:pStyle w:val="ListParagraph"/>
        <w:numPr>
          <w:ilvl w:val="0"/>
          <w:numId w:val="544"/>
        </w:numPr>
        <w:contextualSpacing w:val="0"/>
        <w:rPr>
          <w:rFonts w:ascii="Times New Roman" w:hAnsi="Times New Roman"/>
        </w:rPr>
      </w:pPr>
      <w:r w:rsidRPr="00F363B1">
        <w:rPr>
          <w:rFonts w:ascii="Times New Roman" w:hAnsi="Times New Roman"/>
        </w:rPr>
        <w:t>pracoviska zobrazovacích metód, vrátane rádionuklidových metód,</w:t>
      </w:r>
    </w:p>
    <w:p w14:paraId="4A68C790" w14:textId="77777777" w:rsidR="00C4078A" w:rsidRPr="00F363B1" w:rsidRDefault="00C4078A" w:rsidP="00142124">
      <w:pPr>
        <w:pStyle w:val="ListParagraph"/>
        <w:numPr>
          <w:ilvl w:val="0"/>
          <w:numId w:val="544"/>
        </w:numPr>
        <w:contextualSpacing w:val="0"/>
        <w:rPr>
          <w:rFonts w:ascii="Times New Roman" w:hAnsi="Times New Roman"/>
        </w:rPr>
      </w:pPr>
      <w:r w:rsidRPr="00F363B1">
        <w:rPr>
          <w:rFonts w:ascii="Times New Roman" w:hAnsi="Times New Roman"/>
        </w:rPr>
        <w:t>histopatologického vyšetrenia tkaniva natívnej, alebo transplantovanej obličky,</w:t>
      </w:r>
    </w:p>
    <w:p w14:paraId="30BCB6D4" w14:textId="77777777" w:rsidR="00C4078A" w:rsidRPr="00F363B1" w:rsidRDefault="00C4078A" w:rsidP="00142124">
      <w:pPr>
        <w:pStyle w:val="ListParagraph"/>
        <w:numPr>
          <w:ilvl w:val="0"/>
          <w:numId w:val="544"/>
        </w:numPr>
        <w:contextualSpacing w:val="0"/>
        <w:rPr>
          <w:rFonts w:ascii="Times New Roman" w:hAnsi="Times New Roman"/>
        </w:rPr>
      </w:pPr>
      <w:r w:rsidRPr="00F363B1">
        <w:rPr>
          <w:rFonts w:ascii="Times New Roman" w:hAnsi="Times New Roman"/>
        </w:rPr>
        <w:t>špecializovanej biochemickej, imunologickej a molekulárno-genetickej diagnostiky,</w:t>
      </w:r>
    </w:p>
    <w:p w14:paraId="52BEC2D9" w14:textId="77777777" w:rsidR="00C4078A" w:rsidRPr="00F363B1" w:rsidRDefault="00C4078A" w:rsidP="00142124">
      <w:pPr>
        <w:pStyle w:val="ListParagraph"/>
        <w:numPr>
          <w:ilvl w:val="0"/>
          <w:numId w:val="544"/>
        </w:numPr>
        <w:contextualSpacing w:val="0"/>
        <w:rPr>
          <w:rFonts w:ascii="Times New Roman" w:hAnsi="Times New Roman"/>
        </w:rPr>
      </w:pPr>
      <w:r w:rsidRPr="00F363B1">
        <w:rPr>
          <w:rFonts w:ascii="Times New Roman" w:hAnsi="Times New Roman"/>
        </w:rPr>
        <w:t>dostupnosť extrakorporálnych eliminačných metód pre každú vekovú kategóriu (peritoneálna dialýza, intermitentná hemodialýza, CRRT - SCUF, CVVHDF, CVVHD, CVVH).</w:t>
      </w:r>
    </w:p>
    <w:p w14:paraId="28BD8E3A" w14:textId="77777777" w:rsidR="00767E73" w:rsidRPr="00F363B1" w:rsidRDefault="00767E73" w:rsidP="00656421">
      <w:pPr>
        <w:jc w:val="both"/>
      </w:pPr>
      <w:r w:rsidRPr="00F363B1">
        <w:br w:type="page"/>
      </w:r>
    </w:p>
    <w:p w14:paraId="12C66CF2" w14:textId="61F5031F" w:rsidR="00904A3D" w:rsidRPr="00F363B1" w:rsidRDefault="00767E73"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69</w:t>
      </w:r>
      <w:r w:rsidRPr="00F363B1">
        <w:rPr>
          <w:rFonts w:ascii="Times New Roman" w:hAnsi="Times New Roman" w:cs="Times New Roman"/>
          <w:b/>
          <w:bCs/>
          <w:color w:val="auto"/>
          <w:sz w:val="24"/>
          <w:szCs w:val="24"/>
        </w:rPr>
        <w:tab/>
        <w:t xml:space="preserve">Program pediatrickej reumatológie </w:t>
      </w:r>
    </w:p>
    <w:p w14:paraId="2205F43B" w14:textId="77777777" w:rsidR="00904A3D" w:rsidRPr="00F363B1" w:rsidRDefault="00904A3D" w:rsidP="00656421">
      <w:pPr>
        <w:pStyle w:val="Heading2"/>
        <w:spacing w:before="0"/>
        <w:jc w:val="both"/>
        <w:rPr>
          <w:rFonts w:ascii="Times New Roman" w:hAnsi="Times New Roman" w:cs="Times New Roman"/>
          <w:b/>
          <w:bCs/>
          <w:color w:val="auto"/>
          <w:sz w:val="24"/>
          <w:szCs w:val="24"/>
        </w:rPr>
      </w:pPr>
      <w:bookmarkStart w:id="96" w:name="_Toc101945782"/>
      <w:r w:rsidRPr="00F363B1">
        <w:rPr>
          <w:rFonts w:ascii="Times New Roman" w:hAnsi="Times New Roman" w:cs="Times New Roman"/>
          <w:b/>
          <w:bCs/>
          <w:color w:val="auto"/>
          <w:sz w:val="24"/>
          <w:szCs w:val="24"/>
        </w:rPr>
        <w:t>Program III. úrovne</w:t>
      </w:r>
    </w:p>
    <w:p w14:paraId="59773B7F" w14:textId="77777777" w:rsidR="00904A3D" w:rsidRPr="00F363B1" w:rsidRDefault="00904A3D" w:rsidP="00142124">
      <w:pPr>
        <w:pStyle w:val="ListParagraph"/>
        <w:numPr>
          <w:ilvl w:val="0"/>
          <w:numId w:val="1015"/>
        </w:numPr>
        <w:contextualSpacing w:val="0"/>
        <w:rPr>
          <w:rFonts w:ascii="Times New Roman" w:hAnsi="Times New Roman"/>
        </w:rPr>
      </w:pPr>
      <w:r w:rsidRPr="00F363B1">
        <w:rPr>
          <w:rFonts w:ascii="Times New Roman" w:hAnsi="Times New Roman"/>
        </w:rPr>
        <w:t>Špeciálne personálne zabezpečenie je</w:t>
      </w:r>
    </w:p>
    <w:p w14:paraId="4E325C97" w14:textId="060ADEF6" w:rsidR="00904A3D" w:rsidRPr="00F363B1" w:rsidRDefault="00BB1675" w:rsidP="00142124">
      <w:pPr>
        <w:pStyle w:val="ListParagraph"/>
        <w:numPr>
          <w:ilvl w:val="0"/>
          <w:numId w:val="1016"/>
        </w:numPr>
        <w:contextualSpacing w:val="0"/>
        <w:rPr>
          <w:rFonts w:ascii="Times New Roman" w:hAnsi="Times New Roman"/>
        </w:rPr>
      </w:pPr>
      <w:r w:rsidRPr="00F363B1">
        <w:rPr>
          <w:rFonts w:ascii="Times New Roman" w:hAnsi="Times New Roman"/>
        </w:rPr>
        <w:t>lekár so špecializáciou v špecializačnom odbore pediatrick</w:t>
      </w:r>
      <w:r w:rsidRPr="00F363B1">
        <w:rPr>
          <w:rFonts w:ascii="Times New Roman" w:hAnsi="Times New Roman"/>
          <w:lang w:val="en-US"/>
        </w:rPr>
        <w:t>á</w:t>
      </w:r>
      <w:r w:rsidRPr="00F363B1">
        <w:rPr>
          <w:rFonts w:ascii="Times New Roman" w:hAnsi="Times New Roman"/>
        </w:rPr>
        <w:t xml:space="preserve"> reumatol</w:t>
      </w:r>
      <w:r w:rsidRPr="00F363B1">
        <w:rPr>
          <w:rFonts w:ascii="Times New Roman" w:hAnsi="Times New Roman"/>
          <w:lang w:val="en-US"/>
        </w:rPr>
        <w:t>ó</w:t>
      </w:r>
      <w:r w:rsidRPr="00F363B1">
        <w:rPr>
          <w:rFonts w:ascii="Times New Roman" w:hAnsi="Times New Roman"/>
        </w:rPr>
        <w:t>gia, s úväzkom 1,0</w:t>
      </w:r>
      <w:r w:rsidR="00904A3D" w:rsidRPr="00F363B1">
        <w:rPr>
          <w:rFonts w:ascii="Times New Roman" w:hAnsi="Times New Roman"/>
        </w:rPr>
        <w:t>,</w:t>
      </w:r>
    </w:p>
    <w:p w14:paraId="7D16E471" w14:textId="3E439D1E" w:rsidR="00904A3D" w:rsidRPr="00F363B1" w:rsidRDefault="00904A3D" w:rsidP="00142124">
      <w:pPr>
        <w:pStyle w:val="ListParagraph"/>
        <w:numPr>
          <w:ilvl w:val="0"/>
          <w:numId w:val="1016"/>
        </w:numPr>
        <w:contextualSpacing w:val="0"/>
        <w:rPr>
          <w:rFonts w:ascii="Times New Roman" w:hAnsi="Times New Roman"/>
        </w:rPr>
      </w:pPr>
      <w:r w:rsidRPr="00F363B1">
        <w:rPr>
          <w:rFonts w:ascii="Times New Roman" w:hAnsi="Times New Roman"/>
        </w:rPr>
        <w:t xml:space="preserve">sestra </w:t>
      </w:r>
      <w:r w:rsidR="00BB1675" w:rsidRPr="00F363B1">
        <w:rPr>
          <w:rFonts w:ascii="Times New Roman" w:hAnsi="Times New Roman"/>
        </w:rPr>
        <w:t>so špecializáciou v špecializačnom odbore ošetrovateľsk</w:t>
      </w:r>
      <w:r w:rsidR="00BB1675" w:rsidRPr="00F363B1">
        <w:rPr>
          <w:rFonts w:ascii="Times New Roman" w:hAnsi="Times New Roman"/>
          <w:lang w:val="en-US"/>
        </w:rPr>
        <w:t>á</w:t>
      </w:r>
      <w:r w:rsidR="00BB1675" w:rsidRPr="00F363B1">
        <w:rPr>
          <w:rFonts w:ascii="Times New Roman" w:hAnsi="Times New Roman"/>
        </w:rPr>
        <w:t xml:space="preserve"> starostlivosť v pediatrii.</w:t>
      </w:r>
    </w:p>
    <w:p w14:paraId="7246D037" w14:textId="77777777" w:rsidR="00904A3D" w:rsidRPr="00F363B1" w:rsidRDefault="00904A3D" w:rsidP="00656421">
      <w:pPr>
        <w:jc w:val="both"/>
      </w:pPr>
    </w:p>
    <w:p w14:paraId="276B2213" w14:textId="4366067B" w:rsidR="00BB1675" w:rsidRPr="00F363B1" w:rsidRDefault="00BB1675" w:rsidP="00142124">
      <w:pPr>
        <w:pStyle w:val="ListParagraph"/>
        <w:numPr>
          <w:ilvl w:val="0"/>
          <w:numId w:val="1015"/>
        </w:numPr>
        <w:contextualSpacing w:val="0"/>
        <w:rPr>
          <w:rFonts w:ascii="Times New Roman" w:hAnsi="Times New Roman"/>
        </w:rPr>
      </w:pPr>
      <w:r w:rsidRPr="00F363B1">
        <w:rPr>
          <w:rFonts w:ascii="Times New Roman" w:hAnsi="Times New Roman"/>
        </w:rPr>
        <w:t>Špeciálne personálne zabezpečenie je dostupnosť konziliárnej služby v nemocnici lekára so špecializáciou v špecializačnom odbore oftalmológia.</w:t>
      </w:r>
    </w:p>
    <w:p w14:paraId="459F6712" w14:textId="77777777" w:rsidR="00904A3D" w:rsidRPr="00F363B1" w:rsidRDefault="00904A3D" w:rsidP="00656421">
      <w:pPr>
        <w:jc w:val="both"/>
      </w:pPr>
    </w:p>
    <w:p w14:paraId="0F41E6D2" w14:textId="2DAEB5AE" w:rsidR="00904A3D" w:rsidRPr="00F363B1" w:rsidRDefault="00904A3D" w:rsidP="00142124">
      <w:pPr>
        <w:pStyle w:val="ListParagraph"/>
        <w:numPr>
          <w:ilvl w:val="0"/>
          <w:numId w:val="1015"/>
        </w:numPr>
        <w:contextualSpacing w:val="0"/>
        <w:rPr>
          <w:rFonts w:ascii="Times New Roman" w:hAnsi="Times New Roman"/>
        </w:rPr>
      </w:pPr>
      <w:r w:rsidRPr="00F363B1">
        <w:rPr>
          <w:rFonts w:ascii="Times New Roman" w:hAnsi="Times New Roman"/>
        </w:rPr>
        <w:t>Špeciálne materiálno-technické vybavenie je USG prístroj s lineánou sondou a možnosťou Power-Doppler vyšetrenia.</w:t>
      </w:r>
    </w:p>
    <w:p w14:paraId="23D4DE68" w14:textId="77777777" w:rsidR="00904A3D" w:rsidRPr="00F363B1" w:rsidRDefault="00904A3D" w:rsidP="00656421">
      <w:pPr>
        <w:jc w:val="both"/>
      </w:pPr>
    </w:p>
    <w:p w14:paraId="6E40D27D" w14:textId="77777777" w:rsidR="00904A3D" w:rsidRPr="00F363B1" w:rsidRDefault="00904A3D"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680B5F61" w14:textId="0368882A" w:rsidR="00274F97" w:rsidRPr="00F363B1" w:rsidRDefault="00274F97" w:rsidP="00142124">
      <w:pPr>
        <w:pStyle w:val="ListParagraph"/>
        <w:numPr>
          <w:ilvl w:val="0"/>
          <w:numId w:val="1020"/>
        </w:numPr>
        <w:contextualSpacing w:val="0"/>
        <w:rPr>
          <w:rFonts w:ascii="Times New Roman" w:hAnsi="Times New Roman"/>
        </w:rPr>
      </w:pPr>
      <w:r w:rsidRPr="00F363B1">
        <w:rPr>
          <w:rFonts w:ascii="Times New Roman" w:hAnsi="Times New Roman"/>
        </w:rPr>
        <w:t>Iné programy alebo medicínske služby, ktoré sa musia v nemocnici súčasne poskytovať sú Oftalmologický program.</w:t>
      </w:r>
    </w:p>
    <w:p w14:paraId="11B46933" w14:textId="77777777" w:rsidR="00274F97" w:rsidRPr="00F363B1" w:rsidRDefault="00274F97" w:rsidP="00656421">
      <w:pPr>
        <w:jc w:val="both"/>
      </w:pPr>
    </w:p>
    <w:p w14:paraId="47D7FB33" w14:textId="32E5EF3C" w:rsidR="00904A3D" w:rsidRPr="00F363B1" w:rsidRDefault="00904A3D" w:rsidP="00142124">
      <w:pPr>
        <w:pStyle w:val="ListParagraph"/>
        <w:numPr>
          <w:ilvl w:val="0"/>
          <w:numId w:val="1020"/>
        </w:numPr>
        <w:contextualSpacing w:val="0"/>
        <w:rPr>
          <w:rFonts w:ascii="Times New Roman" w:hAnsi="Times New Roman"/>
        </w:rPr>
      </w:pPr>
      <w:r w:rsidRPr="00F363B1">
        <w:rPr>
          <w:rFonts w:ascii="Times New Roman" w:hAnsi="Times New Roman"/>
        </w:rPr>
        <w:t>Špeciálne personálne zabezpečenie je</w:t>
      </w:r>
    </w:p>
    <w:p w14:paraId="15B12EBF" w14:textId="5C10D1FC" w:rsidR="00BB1675" w:rsidRPr="00F363B1" w:rsidRDefault="00904A3D" w:rsidP="00142124">
      <w:pPr>
        <w:pStyle w:val="ListParagraph"/>
        <w:numPr>
          <w:ilvl w:val="0"/>
          <w:numId w:val="1017"/>
        </w:numPr>
        <w:contextualSpacing w:val="0"/>
        <w:rPr>
          <w:rFonts w:ascii="Times New Roman" w:hAnsi="Times New Roman"/>
        </w:rPr>
      </w:pPr>
      <w:r w:rsidRPr="00F363B1">
        <w:rPr>
          <w:rFonts w:ascii="Times New Roman" w:hAnsi="Times New Roman"/>
        </w:rPr>
        <w:t xml:space="preserve">dvaja </w:t>
      </w:r>
      <w:r w:rsidR="00BB1675" w:rsidRPr="00F363B1">
        <w:rPr>
          <w:rFonts w:ascii="Times New Roman" w:hAnsi="Times New Roman"/>
        </w:rPr>
        <w:t xml:space="preserve">lekári so špecializáciou v špecializačnom odbore pediatrická reumatológia </w:t>
      </w:r>
      <w:r w:rsidRPr="00F363B1">
        <w:rPr>
          <w:rFonts w:ascii="Times New Roman" w:hAnsi="Times New Roman"/>
        </w:rPr>
        <w:t xml:space="preserve">alebo </w:t>
      </w:r>
      <w:r w:rsidR="00BB1675" w:rsidRPr="00F363B1">
        <w:rPr>
          <w:rFonts w:ascii="Times New Roman" w:hAnsi="Times New Roman"/>
        </w:rPr>
        <w:t>lekár so špecializáciou v špecializačnom odbore pediatrická reumatológia a lekár so špecializáciou v špecializačnom odbore pediatria zaradený  v špecializačnej príprave v odbore detská reumatológia,</w:t>
      </w:r>
    </w:p>
    <w:p w14:paraId="3E8B598C" w14:textId="77777777" w:rsidR="00BB1675" w:rsidRPr="00F363B1" w:rsidRDefault="00BB1675" w:rsidP="00142124">
      <w:pPr>
        <w:pStyle w:val="ListParagraph"/>
        <w:numPr>
          <w:ilvl w:val="0"/>
          <w:numId w:val="1017"/>
        </w:numPr>
        <w:contextualSpacing w:val="0"/>
        <w:rPr>
          <w:rFonts w:ascii="Times New Roman" w:hAnsi="Times New Roman"/>
        </w:rPr>
      </w:pPr>
      <w:r w:rsidRPr="00F363B1">
        <w:rPr>
          <w:rFonts w:ascii="Times New Roman" w:hAnsi="Times New Roman"/>
        </w:rPr>
        <w:t>sestra so špecializáciou v špecializačnom odbore ošetrovateľsk</w:t>
      </w:r>
      <w:r w:rsidRPr="00F363B1">
        <w:rPr>
          <w:rFonts w:ascii="Times New Roman" w:hAnsi="Times New Roman"/>
          <w:lang w:val="en-US"/>
        </w:rPr>
        <w:t>á</w:t>
      </w:r>
      <w:r w:rsidRPr="00F363B1">
        <w:rPr>
          <w:rFonts w:ascii="Times New Roman" w:hAnsi="Times New Roman"/>
        </w:rPr>
        <w:t xml:space="preserve"> starostlivosť v pediatrii.</w:t>
      </w:r>
    </w:p>
    <w:p w14:paraId="33BF737C" w14:textId="77777777" w:rsidR="00904A3D" w:rsidRPr="00F363B1" w:rsidRDefault="00904A3D" w:rsidP="00656421">
      <w:pPr>
        <w:pStyle w:val="ListParagraph"/>
        <w:rPr>
          <w:rFonts w:ascii="Times New Roman" w:hAnsi="Times New Roman"/>
          <w:strike/>
        </w:rPr>
      </w:pPr>
    </w:p>
    <w:p w14:paraId="338B087E" w14:textId="2D113FC0" w:rsidR="00BB1675" w:rsidRPr="00F363B1" w:rsidRDefault="00BB1675" w:rsidP="00142124">
      <w:pPr>
        <w:pStyle w:val="ListParagraph"/>
        <w:numPr>
          <w:ilvl w:val="0"/>
          <w:numId w:val="1020"/>
        </w:numPr>
        <w:rPr>
          <w:rFonts w:ascii="Times New Roman" w:hAnsi="Times New Roman"/>
          <w:b/>
        </w:rPr>
      </w:pPr>
      <w:r w:rsidRPr="00F363B1">
        <w:rPr>
          <w:rFonts w:ascii="Times New Roman" w:hAnsi="Times New Roman"/>
        </w:rPr>
        <w:t xml:space="preserve">Špeciálne personálne zabezpečenie je dostupnosť konziliárnej služby v nemocnici </w:t>
      </w:r>
    </w:p>
    <w:p w14:paraId="41A85B1D" w14:textId="157F3EEF" w:rsidR="00BB1675" w:rsidRPr="00F363B1" w:rsidRDefault="00BB1675" w:rsidP="00142124">
      <w:pPr>
        <w:pStyle w:val="ListParagraph"/>
        <w:numPr>
          <w:ilvl w:val="0"/>
          <w:numId w:val="1031"/>
        </w:numPr>
        <w:rPr>
          <w:rFonts w:ascii="Times New Roman" w:hAnsi="Times New Roman"/>
          <w:b/>
        </w:rPr>
      </w:pPr>
      <w:r w:rsidRPr="00F363B1">
        <w:rPr>
          <w:rFonts w:ascii="Times New Roman" w:hAnsi="Times New Roman"/>
        </w:rPr>
        <w:t>lekár</w:t>
      </w:r>
      <w:r w:rsidR="00274F97" w:rsidRPr="00F363B1">
        <w:rPr>
          <w:rFonts w:ascii="Times New Roman" w:hAnsi="Times New Roman"/>
        </w:rPr>
        <w:t>a</w:t>
      </w:r>
      <w:r w:rsidRPr="00F363B1">
        <w:rPr>
          <w:rFonts w:ascii="Times New Roman" w:hAnsi="Times New Roman"/>
        </w:rPr>
        <w:t xml:space="preserve"> so špecializáciou v špecializačnom odbore oftalmol</w:t>
      </w:r>
      <w:r w:rsidRPr="00F363B1">
        <w:rPr>
          <w:rFonts w:ascii="Times New Roman" w:hAnsi="Times New Roman"/>
          <w:lang w:val="en-US"/>
        </w:rPr>
        <w:t>ó</w:t>
      </w:r>
      <w:r w:rsidRPr="00F363B1">
        <w:rPr>
          <w:rFonts w:ascii="Times New Roman" w:hAnsi="Times New Roman"/>
        </w:rPr>
        <w:t>gia,</w:t>
      </w:r>
    </w:p>
    <w:p w14:paraId="41CD9F97" w14:textId="4D9E14B7" w:rsidR="00BB1675" w:rsidRPr="00F363B1" w:rsidRDefault="00BB1675" w:rsidP="00142124">
      <w:pPr>
        <w:pStyle w:val="ListParagraph"/>
        <w:numPr>
          <w:ilvl w:val="0"/>
          <w:numId w:val="1031"/>
        </w:numPr>
        <w:rPr>
          <w:rFonts w:ascii="Times New Roman" w:hAnsi="Times New Roman"/>
          <w:b/>
        </w:rPr>
      </w:pPr>
      <w:r w:rsidRPr="00F363B1">
        <w:rPr>
          <w:rFonts w:ascii="Times New Roman" w:hAnsi="Times New Roman"/>
        </w:rPr>
        <w:t>lekár</w:t>
      </w:r>
      <w:r w:rsidR="00274F97" w:rsidRPr="00F363B1">
        <w:rPr>
          <w:rFonts w:ascii="Times New Roman" w:hAnsi="Times New Roman"/>
        </w:rPr>
        <w:t>a</w:t>
      </w:r>
      <w:r w:rsidRPr="00F363B1">
        <w:rPr>
          <w:rFonts w:ascii="Times New Roman" w:hAnsi="Times New Roman"/>
        </w:rPr>
        <w:t xml:space="preserve"> so špecializáciou v špecializačnom odbore ortop</w:t>
      </w:r>
      <w:r w:rsidRPr="00F363B1">
        <w:rPr>
          <w:rFonts w:ascii="Times New Roman" w:hAnsi="Times New Roman"/>
          <w:lang w:val="en-US"/>
        </w:rPr>
        <w:t>é</w:t>
      </w:r>
      <w:r w:rsidRPr="00F363B1">
        <w:rPr>
          <w:rFonts w:ascii="Times New Roman" w:hAnsi="Times New Roman"/>
        </w:rPr>
        <w:t>dia,</w:t>
      </w:r>
    </w:p>
    <w:p w14:paraId="209F19BC" w14:textId="448D8BAB" w:rsidR="00BB1675" w:rsidRPr="00F363B1" w:rsidRDefault="00BB1675" w:rsidP="00142124">
      <w:pPr>
        <w:pStyle w:val="ListParagraph"/>
        <w:numPr>
          <w:ilvl w:val="0"/>
          <w:numId w:val="1031"/>
        </w:numPr>
        <w:rPr>
          <w:rFonts w:ascii="Times New Roman" w:hAnsi="Times New Roman"/>
          <w:b/>
        </w:rPr>
      </w:pPr>
      <w:r w:rsidRPr="00F363B1">
        <w:rPr>
          <w:rFonts w:ascii="Times New Roman" w:hAnsi="Times New Roman"/>
        </w:rPr>
        <w:t>lekár</w:t>
      </w:r>
      <w:r w:rsidR="00274F97" w:rsidRPr="00F363B1">
        <w:rPr>
          <w:rFonts w:ascii="Times New Roman" w:hAnsi="Times New Roman"/>
        </w:rPr>
        <w:t>a</w:t>
      </w:r>
      <w:r w:rsidRPr="00F363B1">
        <w:rPr>
          <w:rFonts w:ascii="Times New Roman" w:hAnsi="Times New Roman"/>
        </w:rPr>
        <w:t xml:space="preserve"> so špecializáciou v špecializačnom odbore pediatrick</w:t>
      </w:r>
      <w:r w:rsidRPr="00F363B1">
        <w:rPr>
          <w:rFonts w:ascii="Times New Roman" w:hAnsi="Times New Roman"/>
          <w:lang w:val="en-US"/>
        </w:rPr>
        <w:t>á</w:t>
      </w:r>
      <w:r w:rsidRPr="00F363B1">
        <w:rPr>
          <w:rFonts w:ascii="Times New Roman" w:hAnsi="Times New Roman"/>
        </w:rPr>
        <w:t xml:space="preserve"> nefrol</w:t>
      </w:r>
      <w:r w:rsidRPr="00F363B1">
        <w:rPr>
          <w:rFonts w:ascii="Times New Roman" w:hAnsi="Times New Roman"/>
          <w:lang w:val="en-US"/>
        </w:rPr>
        <w:t>ó</w:t>
      </w:r>
      <w:r w:rsidRPr="00F363B1">
        <w:rPr>
          <w:rFonts w:ascii="Times New Roman" w:hAnsi="Times New Roman"/>
        </w:rPr>
        <w:t>gia,</w:t>
      </w:r>
    </w:p>
    <w:p w14:paraId="0CE69FD8" w14:textId="0533FB23" w:rsidR="00BB1675" w:rsidRPr="00F363B1" w:rsidRDefault="00BB1675" w:rsidP="00142124">
      <w:pPr>
        <w:pStyle w:val="ListParagraph"/>
        <w:numPr>
          <w:ilvl w:val="0"/>
          <w:numId w:val="1031"/>
        </w:numPr>
        <w:rPr>
          <w:rFonts w:ascii="Times New Roman" w:hAnsi="Times New Roman"/>
          <w:b/>
        </w:rPr>
      </w:pPr>
      <w:r w:rsidRPr="00F363B1">
        <w:rPr>
          <w:rFonts w:ascii="Times New Roman" w:hAnsi="Times New Roman"/>
        </w:rPr>
        <w:t>lekár</w:t>
      </w:r>
      <w:r w:rsidR="00274F97" w:rsidRPr="00F363B1">
        <w:rPr>
          <w:rFonts w:ascii="Times New Roman" w:hAnsi="Times New Roman"/>
        </w:rPr>
        <w:t>a</w:t>
      </w:r>
      <w:r w:rsidRPr="00F363B1">
        <w:rPr>
          <w:rFonts w:ascii="Times New Roman" w:hAnsi="Times New Roman"/>
        </w:rPr>
        <w:t xml:space="preserve"> so špecializáciou v špecializačnom odbore linick</w:t>
      </w:r>
      <w:r w:rsidRPr="00F363B1">
        <w:rPr>
          <w:rFonts w:ascii="Times New Roman" w:hAnsi="Times New Roman"/>
          <w:lang w:val="en-US"/>
        </w:rPr>
        <w:t>á</w:t>
      </w:r>
      <w:r w:rsidRPr="00F363B1">
        <w:rPr>
          <w:rFonts w:ascii="Times New Roman" w:hAnsi="Times New Roman"/>
        </w:rPr>
        <w:t xml:space="preserve"> pneuol</w:t>
      </w:r>
      <w:r w:rsidRPr="00F363B1">
        <w:rPr>
          <w:rFonts w:ascii="Times New Roman" w:hAnsi="Times New Roman"/>
          <w:lang w:val="en-US"/>
        </w:rPr>
        <w:t>ó</w:t>
      </w:r>
      <w:r w:rsidRPr="00F363B1">
        <w:rPr>
          <w:rFonts w:ascii="Times New Roman" w:hAnsi="Times New Roman"/>
        </w:rPr>
        <w:t>gia a alergol</w:t>
      </w:r>
      <w:r w:rsidRPr="00F363B1">
        <w:rPr>
          <w:rFonts w:ascii="Times New Roman" w:hAnsi="Times New Roman"/>
          <w:lang w:val="en-US"/>
        </w:rPr>
        <w:t>ó</w:t>
      </w:r>
      <w:r w:rsidRPr="00F363B1">
        <w:rPr>
          <w:rFonts w:ascii="Times New Roman" w:hAnsi="Times New Roman"/>
        </w:rPr>
        <w:t>gia,</w:t>
      </w:r>
    </w:p>
    <w:p w14:paraId="7C4F0F53" w14:textId="3636234A" w:rsidR="00BB1675" w:rsidRPr="00F363B1" w:rsidRDefault="00BB1675" w:rsidP="00142124">
      <w:pPr>
        <w:pStyle w:val="ListParagraph"/>
        <w:numPr>
          <w:ilvl w:val="0"/>
          <w:numId w:val="1031"/>
        </w:numPr>
        <w:rPr>
          <w:rFonts w:ascii="Times New Roman" w:hAnsi="Times New Roman"/>
          <w:b/>
        </w:rPr>
      </w:pPr>
      <w:r w:rsidRPr="00F363B1">
        <w:rPr>
          <w:rFonts w:ascii="Times New Roman" w:hAnsi="Times New Roman"/>
        </w:rPr>
        <w:t>lekár</w:t>
      </w:r>
      <w:r w:rsidR="00274F97" w:rsidRPr="00F363B1">
        <w:rPr>
          <w:rFonts w:ascii="Times New Roman" w:hAnsi="Times New Roman"/>
        </w:rPr>
        <w:t>a</w:t>
      </w:r>
      <w:r w:rsidRPr="00F363B1">
        <w:rPr>
          <w:rFonts w:ascii="Times New Roman" w:hAnsi="Times New Roman"/>
        </w:rPr>
        <w:t xml:space="preserve"> so špecializáciou v špecializačnom odbore </w:t>
      </w:r>
      <w:r w:rsidR="00652F8D" w:rsidRPr="00F363B1">
        <w:rPr>
          <w:rFonts w:ascii="Times New Roman" w:hAnsi="Times New Roman"/>
        </w:rPr>
        <w:t>p</w:t>
      </w:r>
      <w:r w:rsidRPr="00F363B1">
        <w:rPr>
          <w:rFonts w:ascii="Times New Roman" w:hAnsi="Times New Roman"/>
        </w:rPr>
        <w:t>ediatrick</w:t>
      </w:r>
      <w:r w:rsidRPr="00F363B1">
        <w:rPr>
          <w:rFonts w:ascii="Times New Roman" w:hAnsi="Times New Roman"/>
          <w:lang w:val="en-US"/>
        </w:rPr>
        <w:t>á</w:t>
      </w:r>
      <w:r w:rsidRPr="00F363B1">
        <w:rPr>
          <w:rFonts w:ascii="Times New Roman" w:hAnsi="Times New Roman"/>
        </w:rPr>
        <w:t xml:space="preserve"> gastroenterol</w:t>
      </w:r>
      <w:r w:rsidRPr="00F363B1">
        <w:rPr>
          <w:rFonts w:ascii="Times New Roman" w:hAnsi="Times New Roman"/>
          <w:lang w:val="en-US"/>
        </w:rPr>
        <w:t>ó</w:t>
      </w:r>
      <w:r w:rsidRPr="00F363B1">
        <w:rPr>
          <w:rFonts w:ascii="Times New Roman" w:hAnsi="Times New Roman"/>
        </w:rPr>
        <w:t>gia, hepatol</w:t>
      </w:r>
      <w:r w:rsidRPr="00F363B1">
        <w:rPr>
          <w:rFonts w:ascii="Times New Roman" w:hAnsi="Times New Roman"/>
          <w:lang w:val="en-US"/>
        </w:rPr>
        <w:t>ó</w:t>
      </w:r>
      <w:r w:rsidRPr="00F363B1">
        <w:rPr>
          <w:rFonts w:ascii="Times New Roman" w:hAnsi="Times New Roman"/>
        </w:rPr>
        <w:t>gia a v</w:t>
      </w:r>
      <w:r w:rsidRPr="00F363B1">
        <w:rPr>
          <w:rFonts w:ascii="Times New Roman" w:hAnsi="Times New Roman"/>
          <w:lang w:val="en-US"/>
        </w:rPr>
        <w:t>ý</w:t>
      </w:r>
      <w:r w:rsidRPr="00F363B1">
        <w:rPr>
          <w:rFonts w:ascii="Times New Roman" w:hAnsi="Times New Roman"/>
        </w:rPr>
        <w:t>živa,</w:t>
      </w:r>
    </w:p>
    <w:p w14:paraId="1FC4D16A" w14:textId="55F4A2DA" w:rsidR="00BB1675" w:rsidRPr="00F363B1" w:rsidRDefault="00BB1675" w:rsidP="00142124">
      <w:pPr>
        <w:pStyle w:val="ListParagraph"/>
        <w:numPr>
          <w:ilvl w:val="0"/>
          <w:numId w:val="1031"/>
        </w:numPr>
        <w:rPr>
          <w:rFonts w:ascii="Times New Roman" w:hAnsi="Times New Roman"/>
          <w:b/>
        </w:rPr>
      </w:pPr>
      <w:r w:rsidRPr="00F363B1">
        <w:rPr>
          <w:rFonts w:ascii="Times New Roman" w:hAnsi="Times New Roman"/>
        </w:rPr>
        <w:t>lekár</w:t>
      </w:r>
      <w:r w:rsidR="00274F97" w:rsidRPr="00F363B1">
        <w:rPr>
          <w:rFonts w:ascii="Times New Roman" w:hAnsi="Times New Roman"/>
        </w:rPr>
        <w:t>a</w:t>
      </w:r>
      <w:r w:rsidRPr="00F363B1">
        <w:rPr>
          <w:rFonts w:ascii="Times New Roman" w:hAnsi="Times New Roman"/>
        </w:rPr>
        <w:t xml:space="preserve"> so špecializáciou v špecializačnom odbore pediatrická neurológia,</w:t>
      </w:r>
    </w:p>
    <w:p w14:paraId="72A092F0" w14:textId="25185E49" w:rsidR="00904A3D" w:rsidRPr="00F363B1" w:rsidRDefault="00904A3D" w:rsidP="00142124">
      <w:pPr>
        <w:pStyle w:val="ListParagraph"/>
        <w:numPr>
          <w:ilvl w:val="0"/>
          <w:numId w:val="1031"/>
        </w:numPr>
        <w:rPr>
          <w:rFonts w:ascii="Times New Roman" w:hAnsi="Times New Roman"/>
        </w:rPr>
      </w:pPr>
      <w:r w:rsidRPr="00F363B1">
        <w:rPr>
          <w:rFonts w:ascii="Times New Roman" w:hAnsi="Times New Roman"/>
        </w:rPr>
        <w:t>fyzioterapeut</w:t>
      </w:r>
      <w:r w:rsidR="00274F97" w:rsidRPr="00F363B1">
        <w:rPr>
          <w:rFonts w:ascii="Times New Roman" w:hAnsi="Times New Roman"/>
        </w:rPr>
        <w:t>a</w:t>
      </w:r>
      <w:r w:rsidRPr="00F363B1">
        <w:rPr>
          <w:rFonts w:ascii="Times New Roman" w:hAnsi="Times New Roman"/>
        </w:rPr>
        <w:t xml:space="preserve">. </w:t>
      </w:r>
    </w:p>
    <w:p w14:paraId="15320510" w14:textId="77777777" w:rsidR="00904A3D" w:rsidRPr="00F363B1" w:rsidRDefault="00904A3D" w:rsidP="00656421">
      <w:pPr>
        <w:pStyle w:val="ListParagraph"/>
        <w:rPr>
          <w:rFonts w:ascii="Times New Roman" w:hAnsi="Times New Roman"/>
        </w:rPr>
      </w:pPr>
    </w:p>
    <w:p w14:paraId="3AF904AA" w14:textId="77777777" w:rsidR="00904A3D" w:rsidRPr="00F363B1" w:rsidRDefault="00904A3D" w:rsidP="00142124">
      <w:pPr>
        <w:pStyle w:val="ListParagraph"/>
        <w:numPr>
          <w:ilvl w:val="0"/>
          <w:numId w:val="1020"/>
        </w:numPr>
        <w:contextualSpacing w:val="0"/>
        <w:rPr>
          <w:rFonts w:ascii="Times New Roman" w:hAnsi="Times New Roman"/>
        </w:rPr>
      </w:pPr>
      <w:r w:rsidRPr="00F363B1">
        <w:rPr>
          <w:rFonts w:ascii="Times New Roman" w:hAnsi="Times New Roman"/>
        </w:rPr>
        <w:t>Špeciálne materiálno-technické vybavenie je</w:t>
      </w:r>
    </w:p>
    <w:p w14:paraId="7E34BD07" w14:textId="77777777" w:rsidR="00904A3D" w:rsidRPr="00F363B1" w:rsidRDefault="00904A3D" w:rsidP="00142124">
      <w:pPr>
        <w:pStyle w:val="ListParagraph"/>
        <w:numPr>
          <w:ilvl w:val="0"/>
          <w:numId w:val="1018"/>
        </w:numPr>
        <w:contextualSpacing w:val="0"/>
        <w:rPr>
          <w:rFonts w:ascii="Times New Roman" w:hAnsi="Times New Roman"/>
        </w:rPr>
      </w:pPr>
      <w:r w:rsidRPr="00F363B1">
        <w:rPr>
          <w:rFonts w:ascii="Times New Roman" w:hAnsi="Times New Roman"/>
        </w:rPr>
        <w:t>USG prístroj s lineárnou sondou a možnosťou Power-Doppler vyšetrenia,</w:t>
      </w:r>
    </w:p>
    <w:p w14:paraId="060BFE47" w14:textId="080153FF" w:rsidR="00BB1675" w:rsidRPr="00F363B1" w:rsidRDefault="00904A3D" w:rsidP="00142124">
      <w:pPr>
        <w:pStyle w:val="ListParagraph"/>
        <w:numPr>
          <w:ilvl w:val="0"/>
          <w:numId w:val="1018"/>
        </w:numPr>
        <w:contextualSpacing w:val="0"/>
        <w:rPr>
          <w:rFonts w:ascii="Times New Roman" w:hAnsi="Times New Roman"/>
        </w:rPr>
      </w:pPr>
      <w:r w:rsidRPr="00F363B1">
        <w:rPr>
          <w:rFonts w:ascii="Times New Roman" w:hAnsi="Times New Roman"/>
        </w:rPr>
        <w:t>dermatoskop/videokapilaroskop</w:t>
      </w:r>
      <w:r w:rsidR="00BB1675" w:rsidRPr="00F363B1">
        <w:rPr>
          <w:rFonts w:ascii="Times New Roman" w:hAnsi="Times New Roman"/>
        </w:rPr>
        <w:t>,</w:t>
      </w:r>
      <w:r w:rsidRPr="00F363B1">
        <w:rPr>
          <w:rFonts w:ascii="Times New Roman" w:hAnsi="Times New Roman"/>
        </w:rPr>
        <w:t xml:space="preserve"> </w:t>
      </w:r>
    </w:p>
    <w:p w14:paraId="04AADD31" w14:textId="77777777" w:rsidR="00BB1675" w:rsidRPr="00F363B1" w:rsidRDefault="00904A3D" w:rsidP="00142124">
      <w:pPr>
        <w:pStyle w:val="ListParagraph"/>
        <w:numPr>
          <w:ilvl w:val="0"/>
          <w:numId w:val="1018"/>
        </w:numPr>
        <w:contextualSpacing w:val="0"/>
        <w:rPr>
          <w:rFonts w:ascii="Times New Roman" w:hAnsi="Times New Roman"/>
        </w:rPr>
      </w:pPr>
      <w:r w:rsidRPr="00F363B1">
        <w:rPr>
          <w:rFonts w:ascii="Times New Roman" w:hAnsi="Times New Roman"/>
        </w:rPr>
        <w:t>imunologické laboratórium,</w:t>
      </w:r>
    </w:p>
    <w:p w14:paraId="50C0924F" w14:textId="2E8680D6" w:rsidR="00904A3D" w:rsidRPr="00F363B1" w:rsidRDefault="00904A3D" w:rsidP="00142124">
      <w:pPr>
        <w:pStyle w:val="ListParagraph"/>
        <w:numPr>
          <w:ilvl w:val="0"/>
          <w:numId w:val="1019"/>
        </w:numPr>
        <w:contextualSpacing w:val="0"/>
        <w:rPr>
          <w:rFonts w:ascii="Times New Roman" w:hAnsi="Times New Roman"/>
        </w:rPr>
      </w:pPr>
      <w:r w:rsidRPr="00F363B1">
        <w:rPr>
          <w:rFonts w:ascii="Times New Roman" w:hAnsi="Times New Roman"/>
        </w:rPr>
        <w:t>štrbinová lampa a OCT na spolupracujúcom oftalmologickom pracovisku</w:t>
      </w:r>
      <w:r w:rsidR="00652F8D" w:rsidRPr="00F363B1">
        <w:rPr>
          <w:rFonts w:ascii="Times New Roman" w:hAnsi="Times New Roman"/>
        </w:rPr>
        <w:t>.</w:t>
      </w:r>
    </w:p>
    <w:bookmarkEnd w:id="96"/>
    <w:p w14:paraId="1F79E0A3" w14:textId="77777777" w:rsidR="00BB1675" w:rsidRPr="00F363B1" w:rsidRDefault="00BB1675" w:rsidP="00656421">
      <w:pPr>
        <w:jc w:val="both"/>
      </w:pPr>
    </w:p>
    <w:p w14:paraId="1DACED39" w14:textId="77777777" w:rsidR="00142A24" w:rsidRPr="00F363B1" w:rsidRDefault="00BB1675" w:rsidP="00142124">
      <w:pPr>
        <w:pStyle w:val="ListParagraph"/>
        <w:numPr>
          <w:ilvl w:val="0"/>
          <w:numId w:val="1020"/>
        </w:numPr>
        <w:rPr>
          <w:rFonts w:ascii="Times New Roman" w:hAnsi="Times New Roman"/>
        </w:rPr>
      </w:pPr>
      <w:r w:rsidRPr="00F363B1">
        <w:rPr>
          <w:rFonts w:ascii="Times New Roman" w:hAnsi="Times New Roman"/>
        </w:rPr>
        <w:t xml:space="preserve">Podmienky pre poskytnutie diagnostiky a liečby počas hospitalizácie sú </w:t>
      </w:r>
    </w:p>
    <w:p w14:paraId="65D611C7" w14:textId="05399594" w:rsidR="00BB1675" w:rsidRPr="00F363B1" w:rsidRDefault="00BB1675" w:rsidP="00142124">
      <w:pPr>
        <w:pStyle w:val="ListParagraph"/>
        <w:numPr>
          <w:ilvl w:val="0"/>
          <w:numId w:val="1066"/>
        </w:numPr>
        <w:rPr>
          <w:rFonts w:ascii="Times New Roman" w:hAnsi="Times New Roman"/>
        </w:rPr>
      </w:pPr>
      <w:r w:rsidRPr="00F363B1">
        <w:rPr>
          <w:rFonts w:ascii="Times New Roman" w:hAnsi="Times New Roman"/>
        </w:rPr>
        <w:t>rádiologické pracovisko (RTG, CT, MRI)</w:t>
      </w:r>
      <w:r w:rsidR="00142A24" w:rsidRPr="00F363B1">
        <w:rPr>
          <w:rFonts w:ascii="Times New Roman" w:hAnsi="Times New Roman"/>
        </w:rPr>
        <w:t>,</w:t>
      </w:r>
    </w:p>
    <w:p w14:paraId="52A20A66" w14:textId="6ED459DF" w:rsidR="00142A24" w:rsidRPr="00F363B1" w:rsidRDefault="00142A24" w:rsidP="00142124">
      <w:pPr>
        <w:pStyle w:val="ListParagraph"/>
        <w:numPr>
          <w:ilvl w:val="0"/>
          <w:numId w:val="1066"/>
        </w:numPr>
        <w:contextualSpacing w:val="0"/>
        <w:rPr>
          <w:rFonts w:ascii="Times New Roman" w:hAnsi="Times New Roman"/>
        </w:rPr>
      </w:pPr>
      <w:r w:rsidRPr="00F363B1">
        <w:rPr>
          <w:rFonts w:ascii="Times New Roman" w:hAnsi="Times New Roman"/>
        </w:rPr>
        <w:t>dostupnosť detských anesteziologických výkonov.</w:t>
      </w:r>
    </w:p>
    <w:p w14:paraId="40F7EA53" w14:textId="77777777" w:rsidR="00142A24" w:rsidRPr="00F363B1" w:rsidRDefault="00142A24" w:rsidP="00656421"/>
    <w:p w14:paraId="6A3256DD" w14:textId="2F86E202" w:rsidR="00AA5707" w:rsidRPr="00F363B1" w:rsidRDefault="00AA5707" w:rsidP="00656421">
      <w:pPr>
        <w:jc w:val="both"/>
      </w:pPr>
      <w:r w:rsidRPr="00F363B1">
        <w:br w:type="page"/>
      </w:r>
    </w:p>
    <w:p w14:paraId="519A1BAC" w14:textId="65073E7C" w:rsidR="00AA5707" w:rsidRPr="00F363B1" w:rsidRDefault="00A166A0" w:rsidP="00656421">
      <w:pPr>
        <w:pStyle w:val="Heading1"/>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70</w:t>
      </w:r>
      <w:r w:rsidRPr="00F363B1">
        <w:rPr>
          <w:rFonts w:ascii="Times New Roman" w:hAnsi="Times New Roman" w:cs="Times New Roman"/>
          <w:b/>
          <w:color w:val="auto"/>
          <w:sz w:val="24"/>
          <w:szCs w:val="24"/>
        </w:rPr>
        <w:tab/>
      </w:r>
      <w:r w:rsidR="00AA5707" w:rsidRPr="00F363B1">
        <w:rPr>
          <w:rFonts w:ascii="Times New Roman" w:hAnsi="Times New Roman" w:cs="Times New Roman"/>
          <w:b/>
          <w:color w:val="auto"/>
          <w:sz w:val="24"/>
          <w:szCs w:val="24"/>
        </w:rPr>
        <w:t>Program pediatrickej hematológie a onkológie</w:t>
      </w:r>
    </w:p>
    <w:p w14:paraId="20247FBC" w14:textId="77777777" w:rsidR="00AA5707" w:rsidRPr="00F363B1" w:rsidRDefault="00AA5707" w:rsidP="00656421">
      <w:pPr>
        <w:pStyle w:val="Heading2"/>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 xml:space="preserve">Program II. úrovne </w:t>
      </w:r>
    </w:p>
    <w:p w14:paraId="33451881" w14:textId="740CCA5D" w:rsidR="00AA5707" w:rsidRPr="00F363B1" w:rsidRDefault="00AA5707" w:rsidP="00142124">
      <w:pPr>
        <w:pStyle w:val="ListParagraph"/>
        <w:numPr>
          <w:ilvl w:val="0"/>
          <w:numId w:val="312"/>
        </w:numPr>
        <w:rPr>
          <w:rFonts w:ascii="Times New Roman" w:hAnsi="Times New Roman"/>
        </w:rPr>
      </w:pPr>
      <w:r w:rsidRPr="00F363B1">
        <w:rPr>
          <w:rFonts w:ascii="Times New Roman" w:hAnsi="Times New Roman"/>
        </w:rPr>
        <w:t>Špeciálne personálne zabezpečenie je lekár so špecializáciou v špecializačnom odbore pediatria</w:t>
      </w:r>
      <w:r w:rsidR="001C6169" w:rsidRPr="00F363B1">
        <w:rPr>
          <w:rFonts w:ascii="Times New Roman" w:hAnsi="Times New Roman"/>
        </w:rPr>
        <w:t xml:space="preserve"> </w:t>
      </w:r>
      <w:r w:rsidRPr="00F363B1">
        <w:rPr>
          <w:rFonts w:ascii="Times New Roman" w:hAnsi="Times New Roman"/>
        </w:rPr>
        <w:t xml:space="preserve">podľa </w:t>
      </w:r>
      <w:r w:rsidR="003E5236" w:rsidRPr="00F363B1">
        <w:rPr>
          <w:rFonts w:ascii="Times New Roman" w:hAnsi="Times New Roman"/>
        </w:rPr>
        <w:t>osobitného predpisu</w:t>
      </w:r>
      <w:r w:rsidRPr="00F363B1">
        <w:rPr>
          <w:rFonts w:ascii="Times New Roman" w:hAnsi="Times New Roman"/>
        </w:rPr>
        <w:t>.</w:t>
      </w:r>
      <w:r w:rsidR="003E5236" w:rsidRPr="00F363B1">
        <w:rPr>
          <w:rFonts w:ascii="Times New Roman" w:hAnsi="Times New Roman"/>
          <w:vertAlign w:val="superscript"/>
        </w:rPr>
        <w:t>1</w:t>
      </w:r>
    </w:p>
    <w:p w14:paraId="7CC9D218" w14:textId="77777777" w:rsidR="00AA5707" w:rsidRPr="00F363B1" w:rsidRDefault="00AA5707" w:rsidP="00656421">
      <w:pPr>
        <w:jc w:val="both"/>
      </w:pPr>
    </w:p>
    <w:p w14:paraId="658DDCA0" w14:textId="7E6294D0" w:rsidR="00AA5707" w:rsidRPr="00F363B1" w:rsidRDefault="00AA5707" w:rsidP="00142124">
      <w:pPr>
        <w:pStyle w:val="ListParagraph"/>
        <w:numPr>
          <w:ilvl w:val="0"/>
          <w:numId w:val="312"/>
        </w:numPr>
        <w:rPr>
          <w:rFonts w:ascii="Times New Roman" w:hAnsi="Times New Roman"/>
        </w:rPr>
      </w:pPr>
      <w:r w:rsidRPr="00F363B1">
        <w:rPr>
          <w:rFonts w:ascii="Times New Roman" w:hAnsi="Times New Roman"/>
        </w:rPr>
        <w:t>Podmienk</w:t>
      </w:r>
      <w:r w:rsidR="00C31182" w:rsidRPr="00F363B1">
        <w:rPr>
          <w:rFonts w:ascii="Times New Roman" w:hAnsi="Times New Roman"/>
        </w:rPr>
        <w:t>y</w:t>
      </w:r>
      <w:r w:rsidRPr="00F363B1">
        <w:rPr>
          <w:rFonts w:ascii="Times New Roman" w:hAnsi="Times New Roman"/>
        </w:rPr>
        <w:t xml:space="preserve"> pre </w:t>
      </w:r>
      <w:r w:rsidR="00C31182" w:rsidRPr="00F363B1">
        <w:rPr>
          <w:rFonts w:ascii="Times New Roman" w:hAnsi="Times New Roman"/>
        </w:rPr>
        <w:t xml:space="preserve">poskytnutie </w:t>
      </w:r>
      <w:r w:rsidRPr="00F363B1">
        <w:rPr>
          <w:rFonts w:ascii="Times New Roman" w:hAnsi="Times New Roman"/>
        </w:rPr>
        <w:t xml:space="preserve">diagnostiky a liečby počas hospitalizácie </w:t>
      </w:r>
      <w:r w:rsidR="00C31182" w:rsidRPr="00F363B1">
        <w:rPr>
          <w:rFonts w:ascii="Times New Roman" w:hAnsi="Times New Roman"/>
        </w:rPr>
        <w:t>sú</w:t>
      </w:r>
      <w:r w:rsidRPr="00F363B1">
        <w:rPr>
          <w:rFonts w:ascii="Times New Roman" w:hAnsi="Times New Roman"/>
        </w:rPr>
        <w:t xml:space="preserve"> konzultovanie závažných stavov, komplikácii alebo liečby pre detskú onkológiu, hematológiu a transfúziológiu, s pracoviskom poskytujúci program  pediatrickej hematológie a onkológie III. úrovne, IV. úrovne a</w:t>
      </w:r>
      <w:r w:rsidR="001C6169" w:rsidRPr="00F363B1">
        <w:rPr>
          <w:rFonts w:ascii="Times New Roman" w:hAnsi="Times New Roman"/>
        </w:rPr>
        <w:t>lebo</w:t>
      </w:r>
      <w:r w:rsidRPr="00F363B1">
        <w:rPr>
          <w:rFonts w:ascii="Times New Roman" w:hAnsi="Times New Roman"/>
        </w:rPr>
        <w:t> V. úrovne.</w:t>
      </w:r>
    </w:p>
    <w:p w14:paraId="0E55D459" w14:textId="77777777" w:rsidR="00AA5707" w:rsidRPr="00F363B1" w:rsidRDefault="00AA5707" w:rsidP="00656421">
      <w:pPr>
        <w:jc w:val="both"/>
      </w:pPr>
    </w:p>
    <w:p w14:paraId="0DC0153B" w14:textId="77777777" w:rsidR="00AA5707" w:rsidRPr="00F363B1" w:rsidRDefault="00AA5707" w:rsidP="00656421">
      <w:pPr>
        <w:pStyle w:val="Heading2"/>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Program III. úrovne</w:t>
      </w:r>
    </w:p>
    <w:p w14:paraId="1CFB2312" w14:textId="77777777" w:rsidR="00AA5707" w:rsidRPr="00F363B1" w:rsidRDefault="00AA5707" w:rsidP="00142124">
      <w:pPr>
        <w:pStyle w:val="ListParagraph"/>
        <w:numPr>
          <w:ilvl w:val="0"/>
          <w:numId w:val="319"/>
        </w:numPr>
        <w:rPr>
          <w:rFonts w:ascii="Times New Roman" w:hAnsi="Times New Roman"/>
        </w:rPr>
      </w:pPr>
      <w:r w:rsidRPr="00F363B1">
        <w:rPr>
          <w:rFonts w:ascii="Times New Roman" w:hAnsi="Times New Roman"/>
        </w:rPr>
        <w:t>Špeciálne personálne zabezpečenie je lekár so špecializáciou v špecializačnom odbore pediatria, s úväzkom 1,0.</w:t>
      </w:r>
    </w:p>
    <w:p w14:paraId="697D2A93" w14:textId="77777777" w:rsidR="00AA5707" w:rsidRPr="00F363B1" w:rsidRDefault="00AA5707" w:rsidP="00656421">
      <w:pPr>
        <w:jc w:val="both"/>
      </w:pPr>
    </w:p>
    <w:p w14:paraId="01D73CB9" w14:textId="5E9083FE" w:rsidR="00AA5707" w:rsidRPr="00F363B1" w:rsidRDefault="00AA5707" w:rsidP="00142124">
      <w:pPr>
        <w:pStyle w:val="ListParagraph"/>
        <w:numPr>
          <w:ilvl w:val="0"/>
          <w:numId w:val="319"/>
        </w:numPr>
        <w:rPr>
          <w:rFonts w:ascii="Times New Roman" w:hAnsi="Times New Roman"/>
        </w:rPr>
      </w:pPr>
      <w:r w:rsidRPr="00F363B1">
        <w:rPr>
          <w:rFonts w:ascii="Times New Roman" w:hAnsi="Times New Roman"/>
        </w:rPr>
        <w:t>Špeciálne personálne zabezpečenie je dostupnosť konziliárnej služby v nemocnici lekár so špecializáciou v špecializačnom odbore pediatrická onkológia a hematológia s úväzkom 0,1.</w:t>
      </w:r>
    </w:p>
    <w:p w14:paraId="3941273A" w14:textId="77777777" w:rsidR="00AA5707" w:rsidRPr="00F363B1" w:rsidRDefault="00AA5707" w:rsidP="00656421">
      <w:pPr>
        <w:jc w:val="both"/>
      </w:pPr>
    </w:p>
    <w:p w14:paraId="138AA162" w14:textId="77777777" w:rsidR="00AA5707" w:rsidRPr="00F363B1" w:rsidRDefault="00AA5707" w:rsidP="00142124">
      <w:pPr>
        <w:pStyle w:val="ListParagraph"/>
        <w:numPr>
          <w:ilvl w:val="0"/>
          <w:numId w:val="319"/>
        </w:numPr>
        <w:rPr>
          <w:rFonts w:ascii="Times New Roman" w:hAnsi="Times New Roman"/>
        </w:rPr>
      </w:pPr>
      <w:r w:rsidRPr="00F363B1">
        <w:rPr>
          <w:rFonts w:ascii="Times New Roman" w:hAnsi="Times New Roman"/>
        </w:rPr>
        <w:t>Špeciálne personálne zabezpečenie je lekár so špecializáciou v špecializačnom odbore pediatrická onkológia a hematológia; s úväzkom 1,0; lehota na splnenie podmienky kategorizácie ústavnej starostlivosti podľa § 44 ods. 2 písm. d) zákona je 1. januára 2029.</w:t>
      </w:r>
    </w:p>
    <w:p w14:paraId="485DF7C1" w14:textId="77777777" w:rsidR="00AA5707" w:rsidRPr="00F363B1" w:rsidRDefault="00AA5707" w:rsidP="00656421">
      <w:pPr>
        <w:jc w:val="both"/>
      </w:pPr>
    </w:p>
    <w:p w14:paraId="57F68812" w14:textId="6EE28E8F" w:rsidR="00AA5707" w:rsidRPr="00F363B1" w:rsidRDefault="00AA5707" w:rsidP="00142124">
      <w:pPr>
        <w:pStyle w:val="ListParagraph"/>
        <w:numPr>
          <w:ilvl w:val="0"/>
          <w:numId w:val="319"/>
        </w:numPr>
        <w:rPr>
          <w:rFonts w:ascii="Times New Roman" w:hAnsi="Times New Roman"/>
        </w:rPr>
      </w:pPr>
      <w:r w:rsidRPr="00F363B1">
        <w:rPr>
          <w:rFonts w:ascii="Times New Roman" w:hAnsi="Times New Roman"/>
        </w:rPr>
        <w:t>Podmienk</w:t>
      </w:r>
      <w:r w:rsidR="00C31182" w:rsidRPr="00F363B1">
        <w:rPr>
          <w:rFonts w:ascii="Times New Roman" w:hAnsi="Times New Roman"/>
        </w:rPr>
        <w:t>y</w:t>
      </w:r>
      <w:r w:rsidRPr="00F363B1">
        <w:rPr>
          <w:rFonts w:ascii="Times New Roman" w:hAnsi="Times New Roman"/>
        </w:rPr>
        <w:t xml:space="preserve"> pre </w:t>
      </w:r>
      <w:r w:rsidR="00C31182" w:rsidRPr="00F363B1">
        <w:rPr>
          <w:rFonts w:ascii="Times New Roman" w:hAnsi="Times New Roman"/>
        </w:rPr>
        <w:t xml:space="preserve">poskytnutie </w:t>
      </w:r>
      <w:r w:rsidRPr="00F363B1">
        <w:rPr>
          <w:rFonts w:ascii="Times New Roman" w:hAnsi="Times New Roman"/>
        </w:rPr>
        <w:t>diagnostiky a liečby počas hospitalizácie je konzultovanie závažných stavov, komplikácii alebo liečby pre detskú onkológiu, hematológiu a transfúziológiu, s pracoviskom poskytujúci program  pediatrickej hematológie a onkológie IV. úrovne a</w:t>
      </w:r>
      <w:r w:rsidR="00274F97" w:rsidRPr="00F363B1">
        <w:rPr>
          <w:rFonts w:ascii="Times New Roman" w:hAnsi="Times New Roman"/>
        </w:rPr>
        <w:t>lebo</w:t>
      </w:r>
      <w:r w:rsidRPr="00F363B1">
        <w:rPr>
          <w:rFonts w:ascii="Times New Roman" w:hAnsi="Times New Roman"/>
        </w:rPr>
        <w:t> V. úrovne.</w:t>
      </w:r>
    </w:p>
    <w:p w14:paraId="27CEF607" w14:textId="77777777" w:rsidR="00AA5707" w:rsidRPr="00F363B1" w:rsidRDefault="00AA5707" w:rsidP="00656421">
      <w:pPr>
        <w:pStyle w:val="ListParagraph"/>
        <w:rPr>
          <w:rFonts w:ascii="Times New Roman" w:hAnsi="Times New Roman"/>
        </w:rPr>
      </w:pPr>
    </w:p>
    <w:p w14:paraId="49C13C11" w14:textId="77777777" w:rsidR="00AA5707" w:rsidRPr="00F363B1" w:rsidRDefault="00AA5707" w:rsidP="00656421">
      <w:pPr>
        <w:pStyle w:val="Heading2"/>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 xml:space="preserve">Program IV. úrovne </w:t>
      </w:r>
    </w:p>
    <w:p w14:paraId="152A23A2" w14:textId="77777777" w:rsidR="00AA5707" w:rsidRPr="00F363B1" w:rsidRDefault="00AA5707" w:rsidP="00142124">
      <w:pPr>
        <w:pStyle w:val="ListParagraph"/>
        <w:numPr>
          <w:ilvl w:val="0"/>
          <w:numId w:val="318"/>
        </w:numPr>
        <w:rPr>
          <w:rFonts w:ascii="Times New Roman" w:hAnsi="Times New Roman"/>
        </w:rPr>
      </w:pPr>
      <w:r w:rsidRPr="00F363B1">
        <w:rPr>
          <w:rFonts w:ascii="Times New Roman" w:hAnsi="Times New Roman"/>
        </w:rPr>
        <w:t>Špeciálne personálne zabezpečenie je</w:t>
      </w:r>
    </w:p>
    <w:p w14:paraId="0CA5ADF6" w14:textId="5551785B" w:rsidR="00AA5707" w:rsidRPr="00F363B1" w:rsidRDefault="00AA5707" w:rsidP="00142124">
      <w:pPr>
        <w:pStyle w:val="ListParagraph"/>
        <w:numPr>
          <w:ilvl w:val="0"/>
          <w:numId w:val="313"/>
        </w:numPr>
        <w:contextualSpacing w:val="0"/>
        <w:rPr>
          <w:rFonts w:ascii="Times New Roman" w:hAnsi="Times New Roman"/>
        </w:rPr>
      </w:pPr>
      <w:r w:rsidRPr="00F363B1">
        <w:rPr>
          <w:rFonts w:ascii="Times New Roman" w:hAnsi="Times New Roman"/>
        </w:rPr>
        <w:t xml:space="preserve">lekári so špecializáciou v špecializačnom odbore pediatrická hematológia a onkológia, s kumulatívnym úväzkom </w:t>
      </w:r>
      <w:r w:rsidR="00C81265" w:rsidRPr="00F363B1">
        <w:rPr>
          <w:rFonts w:ascii="Times New Roman" w:hAnsi="Times New Roman"/>
        </w:rPr>
        <w:t>5</w:t>
      </w:r>
      <w:r w:rsidRPr="00F363B1">
        <w:rPr>
          <w:rFonts w:ascii="Times New Roman" w:hAnsi="Times New Roman"/>
        </w:rPr>
        <w:t xml:space="preserve">,0, </w:t>
      </w:r>
    </w:p>
    <w:p w14:paraId="4B0F5B02" w14:textId="0AF89B2A" w:rsidR="00AA5707" w:rsidRPr="00F363B1" w:rsidRDefault="00AA5707" w:rsidP="00142124">
      <w:pPr>
        <w:pStyle w:val="ListParagraph"/>
        <w:numPr>
          <w:ilvl w:val="0"/>
          <w:numId w:val="313"/>
        </w:numPr>
        <w:contextualSpacing w:val="0"/>
        <w:rPr>
          <w:rFonts w:ascii="Times New Roman" w:hAnsi="Times New Roman"/>
        </w:rPr>
      </w:pPr>
      <w:r w:rsidRPr="00F363B1">
        <w:rPr>
          <w:rFonts w:ascii="Times New Roman" w:hAnsi="Times New Roman"/>
        </w:rPr>
        <w:t>lekári zaradení v špecializačnej príprave v odbore pediatria a</w:t>
      </w:r>
      <w:r w:rsidR="008D25F0" w:rsidRPr="00F363B1">
        <w:rPr>
          <w:rFonts w:ascii="Times New Roman" w:hAnsi="Times New Roman"/>
        </w:rPr>
        <w:t xml:space="preserve"> lekári zaradení </w:t>
      </w:r>
      <w:r w:rsidRPr="00F363B1">
        <w:rPr>
          <w:rFonts w:ascii="Times New Roman" w:hAnsi="Times New Roman"/>
        </w:rPr>
        <w:t>v špecializačnej príprave v odbore pediatrická onkológia a hematológia, s kumulatívnym úväzkom 7,0,</w:t>
      </w:r>
    </w:p>
    <w:p w14:paraId="27232EC0" w14:textId="77777777" w:rsidR="00AA5707" w:rsidRPr="00F363B1" w:rsidRDefault="00AA5707" w:rsidP="00142124">
      <w:pPr>
        <w:pStyle w:val="ListParagraph"/>
        <w:numPr>
          <w:ilvl w:val="0"/>
          <w:numId w:val="313"/>
        </w:numPr>
        <w:contextualSpacing w:val="0"/>
        <w:rPr>
          <w:rFonts w:ascii="Times New Roman" w:hAnsi="Times New Roman"/>
        </w:rPr>
      </w:pPr>
      <w:r w:rsidRPr="00F363B1">
        <w:rPr>
          <w:rFonts w:ascii="Times New Roman" w:hAnsi="Times New Roman"/>
        </w:rPr>
        <w:t>klinickí psychológovia, s kumulatívnym úväzkom 2,0,</w:t>
      </w:r>
    </w:p>
    <w:p w14:paraId="282D04AC" w14:textId="021931B7" w:rsidR="00AA5707" w:rsidRPr="00F363B1" w:rsidRDefault="00AA5707" w:rsidP="00142124">
      <w:pPr>
        <w:pStyle w:val="ListParagraph"/>
        <w:numPr>
          <w:ilvl w:val="0"/>
          <w:numId w:val="313"/>
        </w:numPr>
        <w:contextualSpacing w:val="0"/>
        <w:rPr>
          <w:rFonts w:ascii="Times New Roman" w:hAnsi="Times New Roman"/>
        </w:rPr>
      </w:pPr>
      <w:r w:rsidRPr="00F363B1">
        <w:rPr>
          <w:rFonts w:ascii="Times New Roman" w:hAnsi="Times New Roman"/>
        </w:rPr>
        <w:t>fyzioterapeut</w:t>
      </w:r>
      <w:r w:rsidR="00851036" w:rsidRPr="00F363B1">
        <w:rPr>
          <w:rFonts w:ascii="Times New Roman" w:hAnsi="Times New Roman"/>
        </w:rPr>
        <w:t>i</w:t>
      </w:r>
      <w:r w:rsidRPr="00F363B1">
        <w:rPr>
          <w:rFonts w:ascii="Times New Roman" w:hAnsi="Times New Roman"/>
        </w:rPr>
        <w:t xml:space="preserve">, s kumulatívnym úväzkom 1,0, </w:t>
      </w:r>
    </w:p>
    <w:p w14:paraId="62190CFB" w14:textId="2EAEFF83" w:rsidR="00AA5707" w:rsidRPr="00F363B1" w:rsidRDefault="00851036" w:rsidP="00142124">
      <w:pPr>
        <w:pStyle w:val="ListParagraph"/>
        <w:numPr>
          <w:ilvl w:val="0"/>
          <w:numId w:val="313"/>
        </w:numPr>
        <w:contextualSpacing w:val="0"/>
        <w:rPr>
          <w:rFonts w:ascii="Times New Roman" w:hAnsi="Times New Roman"/>
        </w:rPr>
      </w:pPr>
      <w:r w:rsidRPr="00F363B1">
        <w:rPr>
          <w:rFonts w:ascii="Times New Roman" w:hAnsi="Times New Roman"/>
        </w:rPr>
        <w:t>nutričný</w:t>
      </w:r>
      <w:r w:rsidR="00AA5707" w:rsidRPr="00F363B1">
        <w:rPr>
          <w:rFonts w:ascii="Times New Roman" w:hAnsi="Times New Roman"/>
        </w:rPr>
        <w:t xml:space="preserve"> terapeut</w:t>
      </w:r>
      <w:r w:rsidRPr="00F363B1">
        <w:rPr>
          <w:rFonts w:ascii="Times New Roman" w:hAnsi="Times New Roman"/>
        </w:rPr>
        <w:t>i</w:t>
      </w:r>
      <w:r w:rsidR="00AA5707" w:rsidRPr="00F363B1">
        <w:rPr>
          <w:rFonts w:ascii="Times New Roman" w:hAnsi="Times New Roman"/>
        </w:rPr>
        <w:t xml:space="preserve">, s kumulatívnym úväzkom 1,0. </w:t>
      </w:r>
    </w:p>
    <w:p w14:paraId="02A8ADFB" w14:textId="77777777" w:rsidR="00AA5707" w:rsidRPr="00F363B1" w:rsidRDefault="00AA5707" w:rsidP="00656421">
      <w:pPr>
        <w:jc w:val="both"/>
      </w:pPr>
    </w:p>
    <w:p w14:paraId="1C271E46" w14:textId="77777777" w:rsidR="00AA5707" w:rsidRPr="00F363B1" w:rsidRDefault="00AA5707" w:rsidP="00142124">
      <w:pPr>
        <w:pStyle w:val="ListParagraph"/>
        <w:numPr>
          <w:ilvl w:val="0"/>
          <w:numId w:val="318"/>
        </w:numPr>
        <w:contextualSpacing w:val="0"/>
        <w:rPr>
          <w:rFonts w:ascii="Times New Roman" w:hAnsi="Times New Roman"/>
        </w:rPr>
      </w:pPr>
      <w:r w:rsidRPr="00F363B1">
        <w:rPr>
          <w:rFonts w:ascii="Times New Roman" w:hAnsi="Times New Roman"/>
        </w:rPr>
        <w:t>Špeciálne materiálno-technické vybavenie v rámci nemocnice</w:t>
      </w:r>
    </w:p>
    <w:p w14:paraId="23C11DBA" w14:textId="77777777" w:rsidR="00AA5707" w:rsidRPr="00F363B1" w:rsidRDefault="00AA5707" w:rsidP="00142124">
      <w:pPr>
        <w:pStyle w:val="ListParagraph"/>
        <w:numPr>
          <w:ilvl w:val="0"/>
          <w:numId w:val="316"/>
        </w:numPr>
        <w:contextualSpacing w:val="0"/>
        <w:rPr>
          <w:rFonts w:ascii="Times New Roman" w:hAnsi="Times New Roman"/>
        </w:rPr>
      </w:pPr>
      <w:r w:rsidRPr="00F363B1">
        <w:rPr>
          <w:rFonts w:ascii="Times New Roman" w:hAnsi="Times New Roman"/>
        </w:rPr>
        <w:t>RTG prístroj,</w:t>
      </w:r>
    </w:p>
    <w:p w14:paraId="429E3F30" w14:textId="77777777" w:rsidR="00AA5707" w:rsidRPr="00F363B1" w:rsidRDefault="00AA5707" w:rsidP="00142124">
      <w:pPr>
        <w:pStyle w:val="ListParagraph"/>
        <w:numPr>
          <w:ilvl w:val="0"/>
          <w:numId w:val="316"/>
        </w:numPr>
        <w:contextualSpacing w:val="0"/>
        <w:rPr>
          <w:rFonts w:ascii="Times New Roman" w:hAnsi="Times New Roman"/>
        </w:rPr>
      </w:pPr>
      <w:r w:rsidRPr="00F363B1">
        <w:rPr>
          <w:rFonts w:ascii="Times New Roman" w:hAnsi="Times New Roman"/>
        </w:rPr>
        <w:t>MRI prístroj,</w:t>
      </w:r>
    </w:p>
    <w:p w14:paraId="4BEAED61" w14:textId="77777777" w:rsidR="00AA5707" w:rsidRPr="00F363B1" w:rsidRDefault="00AA5707" w:rsidP="00142124">
      <w:pPr>
        <w:pStyle w:val="ListParagraph"/>
        <w:numPr>
          <w:ilvl w:val="0"/>
          <w:numId w:val="316"/>
        </w:numPr>
        <w:contextualSpacing w:val="0"/>
        <w:rPr>
          <w:rFonts w:ascii="Times New Roman" w:hAnsi="Times New Roman"/>
        </w:rPr>
      </w:pPr>
      <w:r w:rsidRPr="00F363B1">
        <w:rPr>
          <w:rFonts w:ascii="Times New Roman" w:hAnsi="Times New Roman"/>
        </w:rPr>
        <w:t>CT prístroj,</w:t>
      </w:r>
    </w:p>
    <w:p w14:paraId="0EA16D05" w14:textId="77777777" w:rsidR="00AA5707" w:rsidRPr="00F363B1" w:rsidRDefault="00AA5707" w:rsidP="00142124">
      <w:pPr>
        <w:pStyle w:val="ListParagraph"/>
        <w:numPr>
          <w:ilvl w:val="0"/>
          <w:numId w:val="316"/>
        </w:numPr>
        <w:contextualSpacing w:val="0"/>
        <w:rPr>
          <w:rFonts w:ascii="Times New Roman" w:hAnsi="Times New Roman"/>
        </w:rPr>
      </w:pPr>
      <w:r w:rsidRPr="00F363B1">
        <w:rPr>
          <w:rFonts w:ascii="Times New Roman" w:hAnsi="Times New Roman"/>
        </w:rPr>
        <w:t>STATIM laboratória hematologického a biochemického,</w:t>
      </w:r>
    </w:p>
    <w:p w14:paraId="61E016EE" w14:textId="77777777" w:rsidR="00AA5707" w:rsidRPr="00F363B1" w:rsidRDefault="00AA5707" w:rsidP="00142124">
      <w:pPr>
        <w:pStyle w:val="ListParagraph"/>
        <w:numPr>
          <w:ilvl w:val="0"/>
          <w:numId w:val="316"/>
        </w:numPr>
        <w:contextualSpacing w:val="0"/>
        <w:rPr>
          <w:rFonts w:ascii="Times New Roman" w:hAnsi="Times New Roman"/>
        </w:rPr>
      </w:pPr>
      <w:r w:rsidRPr="00F363B1">
        <w:rPr>
          <w:rFonts w:ascii="Times New Roman" w:hAnsi="Times New Roman"/>
        </w:rPr>
        <w:t>mikroskop – cytomorfológia perifernej krvi, kostnej drene,</w:t>
      </w:r>
    </w:p>
    <w:p w14:paraId="6CDC988D" w14:textId="77777777" w:rsidR="00AA5707" w:rsidRPr="00F363B1" w:rsidRDefault="00AA5707" w:rsidP="00142124">
      <w:pPr>
        <w:pStyle w:val="ListParagraph"/>
        <w:numPr>
          <w:ilvl w:val="0"/>
          <w:numId w:val="316"/>
        </w:numPr>
        <w:contextualSpacing w:val="0"/>
        <w:rPr>
          <w:rFonts w:ascii="Times New Roman" w:hAnsi="Times New Roman"/>
        </w:rPr>
      </w:pPr>
      <w:r w:rsidRPr="00F363B1">
        <w:rPr>
          <w:rFonts w:ascii="Times New Roman" w:hAnsi="Times New Roman"/>
        </w:rPr>
        <w:t>analyzátora na prietokovú cytometriu,</w:t>
      </w:r>
    </w:p>
    <w:p w14:paraId="65D54F3C" w14:textId="77777777" w:rsidR="00AA5707" w:rsidRPr="00F363B1" w:rsidRDefault="00AA5707" w:rsidP="00142124">
      <w:pPr>
        <w:pStyle w:val="ListParagraph"/>
        <w:numPr>
          <w:ilvl w:val="0"/>
          <w:numId w:val="316"/>
        </w:numPr>
        <w:contextualSpacing w:val="0"/>
        <w:rPr>
          <w:rFonts w:ascii="Times New Roman" w:hAnsi="Times New Roman"/>
        </w:rPr>
      </w:pPr>
      <w:r w:rsidRPr="00F363B1">
        <w:rPr>
          <w:rFonts w:ascii="Times New Roman" w:hAnsi="Times New Roman"/>
        </w:rPr>
        <w:t>cytospin,</w:t>
      </w:r>
    </w:p>
    <w:p w14:paraId="434D8DEF" w14:textId="77777777" w:rsidR="00AA5707" w:rsidRPr="00F363B1" w:rsidRDefault="00AA5707" w:rsidP="00142124">
      <w:pPr>
        <w:pStyle w:val="ListParagraph"/>
        <w:numPr>
          <w:ilvl w:val="0"/>
          <w:numId w:val="316"/>
        </w:numPr>
        <w:contextualSpacing w:val="0"/>
        <w:rPr>
          <w:rFonts w:ascii="Times New Roman" w:hAnsi="Times New Roman"/>
        </w:rPr>
      </w:pPr>
      <w:r w:rsidRPr="00F363B1">
        <w:rPr>
          <w:rFonts w:ascii="Times New Roman" w:hAnsi="Times New Roman"/>
        </w:rPr>
        <w:t>analyzátor na stanovenie hladiny metotrexátu,</w:t>
      </w:r>
    </w:p>
    <w:p w14:paraId="347711B5" w14:textId="77777777" w:rsidR="00AA5707" w:rsidRPr="00F363B1" w:rsidRDefault="00AA5707" w:rsidP="00142124">
      <w:pPr>
        <w:pStyle w:val="ListParagraph"/>
        <w:numPr>
          <w:ilvl w:val="0"/>
          <w:numId w:val="316"/>
        </w:numPr>
        <w:contextualSpacing w:val="0"/>
        <w:rPr>
          <w:rFonts w:ascii="Times New Roman" w:hAnsi="Times New Roman"/>
        </w:rPr>
      </w:pPr>
      <w:r w:rsidRPr="00F363B1">
        <w:rPr>
          <w:rFonts w:ascii="Times New Roman" w:hAnsi="Times New Roman"/>
        </w:rPr>
        <w:t>jednotka intenzívnej starostlivosti,</w:t>
      </w:r>
    </w:p>
    <w:p w14:paraId="2D5281CB" w14:textId="77777777" w:rsidR="00AA5707" w:rsidRPr="00F363B1" w:rsidRDefault="00AA5707" w:rsidP="00142124">
      <w:pPr>
        <w:pStyle w:val="ListParagraph"/>
        <w:numPr>
          <w:ilvl w:val="0"/>
          <w:numId w:val="316"/>
        </w:numPr>
        <w:contextualSpacing w:val="0"/>
        <w:rPr>
          <w:rFonts w:ascii="Times New Roman" w:hAnsi="Times New Roman"/>
        </w:rPr>
      </w:pPr>
      <w:r w:rsidRPr="00F363B1">
        <w:rPr>
          <w:rFonts w:ascii="Times New Roman" w:hAnsi="Times New Roman"/>
        </w:rPr>
        <w:t>vykonávanie hemodialýzy a leukaferézy pri komplikácií liečby.</w:t>
      </w:r>
    </w:p>
    <w:p w14:paraId="514A08F5" w14:textId="77777777" w:rsidR="00AA5707" w:rsidRPr="00F363B1" w:rsidRDefault="00AA5707" w:rsidP="00656421">
      <w:pPr>
        <w:pStyle w:val="ListParagraph"/>
        <w:contextualSpacing w:val="0"/>
        <w:rPr>
          <w:rFonts w:ascii="Times New Roman" w:hAnsi="Times New Roman"/>
        </w:rPr>
      </w:pPr>
    </w:p>
    <w:p w14:paraId="20469265" w14:textId="77777777" w:rsidR="00AA5707" w:rsidRPr="00F363B1" w:rsidRDefault="00AA5707" w:rsidP="00142124">
      <w:pPr>
        <w:pStyle w:val="ListParagraph"/>
        <w:numPr>
          <w:ilvl w:val="0"/>
          <w:numId w:val="318"/>
        </w:numPr>
        <w:rPr>
          <w:rFonts w:ascii="Times New Roman" w:hAnsi="Times New Roman"/>
          <w:b/>
          <w:bCs/>
        </w:rPr>
      </w:pPr>
      <w:r w:rsidRPr="00F363B1">
        <w:rPr>
          <w:rFonts w:ascii="Times New Roman" w:hAnsi="Times New Roman"/>
        </w:rPr>
        <w:t xml:space="preserve">Špeciálne materiálno-technické vybavenie je nepretržitá dostupnosť </w:t>
      </w:r>
    </w:p>
    <w:p w14:paraId="24A52CF7" w14:textId="49F0DC25" w:rsidR="00AA5707" w:rsidRPr="00F363B1" w:rsidRDefault="00AA5707" w:rsidP="00142124">
      <w:pPr>
        <w:pStyle w:val="ListParagraph"/>
        <w:numPr>
          <w:ilvl w:val="0"/>
          <w:numId w:val="320"/>
        </w:numPr>
        <w:contextualSpacing w:val="0"/>
        <w:rPr>
          <w:rFonts w:ascii="Times New Roman" w:hAnsi="Times New Roman"/>
        </w:rPr>
      </w:pPr>
      <w:r w:rsidRPr="00F363B1">
        <w:rPr>
          <w:rFonts w:ascii="Times New Roman" w:hAnsi="Times New Roman"/>
        </w:rPr>
        <w:t xml:space="preserve">diagnostických zobrazovacích vyšetrení – MRI, CT, RTG, </w:t>
      </w:r>
      <w:r w:rsidR="008F793D" w:rsidRPr="00F363B1">
        <w:rPr>
          <w:rFonts w:ascii="Times New Roman" w:hAnsi="Times New Roman"/>
        </w:rPr>
        <w:t>USG</w:t>
      </w:r>
      <w:r w:rsidRPr="00F363B1">
        <w:rPr>
          <w:rFonts w:ascii="Times New Roman" w:hAnsi="Times New Roman"/>
        </w:rPr>
        <w:t xml:space="preserve"> - ak je to potrebné aj v anestéze,</w:t>
      </w:r>
    </w:p>
    <w:p w14:paraId="6FBABFF1" w14:textId="77777777" w:rsidR="00AA5707" w:rsidRPr="00F363B1" w:rsidRDefault="00AA5707" w:rsidP="00142124">
      <w:pPr>
        <w:pStyle w:val="ListParagraph"/>
        <w:numPr>
          <w:ilvl w:val="0"/>
          <w:numId w:val="320"/>
        </w:numPr>
        <w:contextualSpacing w:val="0"/>
        <w:rPr>
          <w:rFonts w:ascii="Times New Roman" w:hAnsi="Times New Roman"/>
        </w:rPr>
      </w:pPr>
      <w:r w:rsidRPr="00F363B1">
        <w:rPr>
          <w:rFonts w:ascii="Times New Roman" w:hAnsi="Times New Roman"/>
        </w:rPr>
        <w:t>laboratórnych vyšetrení pri urgentnom príjme,</w:t>
      </w:r>
    </w:p>
    <w:p w14:paraId="6A6273F0" w14:textId="77777777" w:rsidR="00AA5707" w:rsidRPr="00F363B1" w:rsidRDefault="00AA5707" w:rsidP="00142124">
      <w:pPr>
        <w:pStyle w:val="ListParagraph"/>
        <w:numPr>
          <w:ilvl w:val="0"/>
          <w:numId w:val="320"/>
        </w:numPr>
        <w:contextualSpacing w:val="0"/>
        <w:rPr>
          <w:rFonts w:ascii="Times New Roman" w:hAnsi="Times New Roman"/>
        </w:rPr>
      </w:pPr>
      <w:r w:rsidRPr="00F363B1">
        <w:rPr>
          <w:rFonts w:ascii="Times New Roman" w:hAnsi="Times New Roman"/>
        </w:rPr>
        <w:t>leukaferézy,</w:t>
      </w:r>
    </w:p>
    <w:p w14:paraId="5E06B3E6" w14:textId="77777777" w:rsidR="00AA5707" w:rsidRPr="00F363B1" w:rsidRDefault="00AA5707" w:rsidP="00142124">
      <w:pPr>
        <w:pStyle w:val="ListParagraph"/>
        <w:numPr>
          <w:ilvl w:val="0"/>
          <w:numId w:val="320"/>
        </w:numPr>
        <w:contextualSpacing w:val="0"/>
        <w:rPr>
          <w:rFonts w:ascii="Times New Roman" w:hAnsi="Times New Roman"/>
        </w:rPr>
      </w:pPr>
      <w:r w:rsidRPr="00F363B1">
        <w:rPr>
          <w:rFonts w:ascii="Times New Roman" w:hAnsi="Times New Roman"/>
        </w:rPr>
        <w:t xml:space="preserve">krvnej banky. </w:t>
      </w:r>
    </w:p>
    <w:p w14:paraId="4230661B" w14:textId="77777777" w:rsidR="00AA5707" w:rsidRPr="00F363B1" w:rsidRDefault="00AA5707" w:rsidP="00656421">
      <w:pPr>
        <w:jc w:val="both"/>
      </w:pPr>
    </w:p>
    <w:p w14:paraId="55C9F4B2" w14:textId="77777777" w:rsidR="00AA5707" w:rsidRPr="00F363B1" w:rsidRDefault="00AA5707" w:rsidP="00142124">
      <w:pPr>
        <w:pStyle w:val="ListParagraph"/>
        <w:numPr>
          <w:ilvl w:val="0"/>
          <w:numId w:val="318"/>
        </w:numPr>
        <w:rPr>
          <w:rFonts w:ascii="Times New Roman" w:hAnsi="Times New Roman"/>
        </w:rPr>
      </w:pPr>
      <w:r w:rsidRPr="00F363B1">
        <w:rPr>
          <w:rFonts w:ascii="Times New Roman" w:hAnsi="Times New Roman"/>
        </w:rPr>
        <w:t>Špeciálne materiálno-technické vybavenie je</w:t>
      </w:r>
    </w:p>
    <w:p w14:paraId="3FBD372B" w14:textId="77777777" w:rsidR="00AA5707" w:rsidRPr="00F363B1" w:rsidRDefault="00AA5707" w:rsidP="00142124">
      <w:pPr>
        <w:pStyle w:val="ListParagraph"/>
        <w:numPr>
          <w:ilvl w:val="0"/>
          <w:numId w:val="315"/>
        </w:numPr>
        <w:contextualSpacing w:val="0"/>
        <w:rPr>
          <w:rFonts w:ascii="Times New Roman" w:hAnsi="Times New Roman"/>
        </w:rPr>
      </w:pPr>
      <w:r w:rsidRPr="00F363B1">
        <w:rPr>
          <w:rFonts w:ascii="Times New Roman" w:hAnsi="Times New Roman"/>
        </w:rPr>
        <w:t>detské postieľky,</w:t>
      </w:r>
    </w:p>
    <w:p w14:paraId="58FA32AE" w14:textId="77777777" w:rsidR="00AA5707" w:rsidRPr="00F363B1" w:rsidRDefault="00AA5707" w:rsidP="00142124">
      <w:pPr>
        <w:pStyle w:val="ListParagraph"/>
        <w:numPr>
          <w:ilvl w:val="0"/>
          <w:numId w:val="315"/>
        </w:numPr>
        <w:contextualSpacing w:val="0"/>
        <w:rPr>
          <w:rFonts w:ascii="Times New Roman" w:hAnsi="Times New Roman"/>
        </w:rPr>
      </w:pPr>
      <w:r w:rsidRPr="00F363B1">
        <w:rPr>
          <w:rFonts w:ascii="Times New Roman" w:hAnsi="Times New Roman"/>
        </w:rPr>
        <w:t>elektrické polohovateľné lôžka pre väčšie deti,</w:t>
      </w:r>
    </w:p>
    <w:p w14:paraId="117710AF" w14:textId="77777777" w:rsidR="00AA5707" w:rsidRPr="00F363B1" w:rsidRDefault="00AA5707" w:rsidP="00142124">
      <w:pPr>
        <w:pStyle w:val="ListParagraph"/>
        <w:numPr>
          <w:ilvl w:val="0"/>
          <w:numId w:val="315"/>
        </w:numPr>
        <w:contextualSpacing w:val="0"/>
        <w:rPr>
          <w:rFonts w:ascii="Times New Roman" w:hAnsi="Times New Roman"/>
        </w:rPr>
      </w:pPr>
      <w:r w:rsidRPr="00F363B1">
        <w:rPr>
          <w:rFonts w:ascii="Times New Roman" w:hAnsi="Times New Roman"/>
        </w:rPr>
        <w:t>signalizačné zariadenia,</w:t>
      </w:r>
    </w:p>
    <w:p w14:paraId="1FC7CA64" w14:textId="77777777" w:rsidR="00AA5707" w:rsidRPr="00F363B1" w:rsidRDefault="00AA5707" w:rsidP="00142124">
      <w:pPr>
        <w:pStyle w:val="ListParagraph"/>
        <w:numPr>
          <w:ilvl w:val="0"/>
          <w:numId w:val="315"/>
        </w:numPr>
        <w:contextualSpacing w:val="0"/>
        <w:rPr>
          <w:rFonts w:ascii="Times New Roman" w:hAnsi="Times New Roman"/>
        </w:rPr>
      </w:pPr>
      <w:r w:rsidRPr="00F363B1">
        <w:rPr>
          <w:rFonts w:ascii="Times New Roman" w:hAnsi="Times New Roman"/>
        </w:rPr>
        <w:t>monitoring,</w:t>
      </w:r>
    </w:p>
    <w:p w14:paraId="4EAC1660" w14:textId="77777777" w:rsidR="00AA5707" w:rsidRPr="00F363B1" w:rsidRDefault="00AA5707" w:rsidP="00142124">
      <w:pPr>
        <w:pStyle w:val="ListParagraph"/>
        <w:numPr>
          <w:ilvl w:val="0"/>
          <w:numId w:val="315"/>
        </w:numPr>
        <w:contextualSpacing w:val="0"/>
        <w:rPr>
          <w:rFonts w:ascii="Times New Roman" w:hAnsi="Times New Roman"/>
        </w:rPr>
      </w:pPr>
      <w:r w:rsidRPr="00F363B1">
        <w:rPr>
          <w:rFonts w:ascii="Times New Roman" w:hAnsi="Times New Roman"/>
        </w:rPr>
        <w:t>rozvody medicinálnych plynov,</w:t>
      </w:r>
    </w:p>
    <w:p w14:paraId="3AE3359F" w14:textId="77777777" w:rsidR="00AA5707" w:rsidRPr="00F363B1" w:rsidRDefault="00AA5707" w:rsidP="00142124">
      <w:pPr>
        <w:pStyle w:val="ListParagraph"/>
        <w:numPr>
          <w:ilvl w:val="0"/>
          <w:numId w:val="315"/>
        </w:numPr>
        <w:contextualSpacing w:val="0"/>
        <w:rPr>
          <w:rFonts w:ascii="Times New Roman" w:hAnsi="Times New Roman"/>
        </w:rPr>
      </w:pPr>
      <w:r w:rsidRPr="00F363B1">
        <w:rPr>
          <w:rFonts w:ascii="Times New Roman" w:hAnsi="Times New Roman"/>
        </w:rPr>
        <w:t>germicídne žiariče,</w:t>
      </w:r>
    </w:p>
    <w:p w14:paraId="4D93D68B" w14:textId="77777777" w:rsidR="008D25F0" w:rsidRPr="00F363B1" w:rsidRDefault="00AA5707" w:rsidP="00142124">
      <w:pPr>
        <w:pStyle w:val="ListParagraph"/>
        <w:numPr>
          <w:ilvl w:val="0"/>
          <w:numId w:val="315"/>
        </w:numPr>
        <w:contextualSpacing w:val="0"/>
        <w:rPr>
          <w:rFonts w:ascii="Times New Roman" w:hAnsi="Times New Roman"/>
        </w:rPr>
      </w:pPr>
      <w:r w:rsidRPr="00F363B1">
        <w:rPr>
          <w:rFonts w:ascii="Times New Roman" w:hAnsi="Times New Roman"/>
        </w:rPr>
        <w:t>vzduchotechnické jednotky na čistenie vzduchu.</w:t>
      </w:r>
      <w:r w:rsidR="008D25F0" w:rsidRPr="00F363B1">
        <w:rPr>
          <w:rFonts w:ascii="Times New Roman" w:hAnsi="Times New Roman"/>
        </w:rPr>
        <w:t>,</w:t>
      </w:r>
    </w:p>
    <w:p w14:paraId="2F48699D" w14:textId="094595E3" w:rsidR="00AA5707" w:rsidRPr="00F363B1" w:rsidRDefault="00AA5707" w:rsidP="00142124">
      <w:pPr>
        <w:pStyle w:val="ListParagraph"/>
        <w:numPr>
          <w:ilvl w:val="0"/>
          <w:numId w:val="315"/>
        </w:numPr>
        <w:contextualSpacing w:val="0"/>
        <w:rPr>
          <w:rFonts w:ascii="Times New Roman" w:hAnsi="Times New Roman"/>
        </w:rPr>
      </w:pPr>
      <w:r w:rsidRPr="00F363B1">
        <w:rPr>
          <w:rFonts w:ascii="Times New Roman" w:hAnsi="Times New Roman"/>
        </w:rPr>
        <w:t>jedno a dvojlôžkové izby pre pacientov s najvážnejším zdravotným stavom,</w:t>
      </w:r>
    </w:p>
    <w:p w14:paraId="080888A6" w14:textId="77777777" w:rsidR="00AA5707" w:rsidRPr="00F363B1" w:rsidRDefault="00AA5707" w:rsidP="00142124">
      <w:pPr>
        <w:pStyle w:val="ListParagraph"/>
        <w:numPr>
          <w:ilvl w:val="0"/>
          <w:numId w:val="324"/>
        </w:numPr>
        <w:rPr>
          <w:rFonts w:ascii="Times New Roman" w:hAnsi="Times New Roman"/>
        </w:rPr>
      </w:pPr>
      <w:r w:rsidRPr="00F363B1">
        <w:rPr>
          <w:rFonts w:ascii="Times New Roman" w:hAnsi="Times New Roman"/>
        </w:rPr>
        <w:t>vyhradené priestory pre pacientov, ktorým hrozí vysoké riziko infekčných komplikácií,</w:t>
      </w:r>
    </w:p>
    <w:p w14:paraId="4A6F0F43" w14:textId="77777777" w:rsidR="00AA5707" w:rsidRPr="00F363B1" w:rsidRDefault="00AA5707" w:rsidP="00142124">
      <w:pPr>
        <w:pStyle w:val="ListParagraph"/>
        <w:numPr>
          <w:ilvl w:val="0"/>
          <w:numId w:val="324"/>
        </w:numPr>
        <w:rPr>
          <w:rFonts w:ascii="Times New Roman" w:hAnsi="Times New Roman"/>
        </w:rPr>
      </w:pPr>
      <w:r w:rsidRPr="00F363B1">
        <w:rPr>
          <w:rFonts w:ascii="Times New Roman" w:hAnsi="Times New Roman"/>
        </w:rPr>
        <w:t>priestory vyhradené na hru a výučbu,</w:t>
      </w:r>
    </w:p>
    <w:p w14:paraId="78967079" w14:textId="77777777" w:rsidR="00AA5707" w:rsidRPr="00F363B1" w:rsidRDefault="00AA5707" w:rsidP="00142124">
      <w:pPr>
        <w:pStyle w:val="ListParagraph"/>
        <w:numPr>
          <w:ilvl w:val="0"/>
          <w:numId w:val="324"/>
        </w:numPr>
        <w:rPr>
          <w:rFonts w:ascii="Times New Roman" w:hAnsi="Times New Roman"/>
        </w:rPr>
      </w:pPr>
      <w:r w:rsidRPr="00F363B1">
        <w:rPr>
          <w:rFonts w:ascii="Times New Roman" w:hAnsi="Times New Roman"/>
        </w:rPr>
        <w:t>vyhradené priestory na skladovanie a prípravu chemoterapie a odber krvi.</w:t>
      </w:r>
    </w:p>
    <w:p w14:paraId="3E65DB3A" w14:textId="77777777" w:rsidR="00AA5707" w:rsidRPr="00F363B1" w:rsidRDefault="00AA5707" w:rsidP="00656421"/>
    <w:p w14:paraId="10AEA967" w14:textId="77777777" w:rsidR="008D25F0" w:rsidRPr="00F363B1" w:rsidRDefault="008D25F0" w:rsidP="00142124">
      <w:pPr>
        <w:pStyle w:val="ListParagraph"/>
        <w:numPr>
          <w:ilvl w:val="0"/>
          <w:numId w:val="318"/>
        </w:numPr>
        <w:contextualSpacing w:val="0"/>
        <w:rPr>
          <w:rFonts w:ascii="Times New Roman" w:hAnsi="Times New Roman"/>
        </w:rPr>
      </w:pPr>
      <w:r w:rsidRPr="00F363B1">
        <w:rPr>
          <w:rFonts w:ascii="Times New Roman" w:hAnsi="Times New Roman"/>
        </w:rPr>
        <w:t>Podmienky pre poskytnutie diagnostiky a liečby počas hospitalizácie je</w:t>
      </w:r>
    </w:p>
    <w:p w14:paraId="17A591C9" w14:textId="77777777" w:rsidR="008D25F0" w:rsidRPr="00F363B1" w:rsidRDefault="008D25F0" w:rsidP="00142124">
      <w:pPr>
        <w:pStyle w:val="ListParagraph"/>
        <w:numPr>
          <w:ilvl w:val="0"/>
          <w:numId w:val="314"/>
        </w:numPr>
        <w:contextualSpacing w:val="0"/>
        <w:rPr>
          <w:rFonts w:ascii="Times New Roman" w:hAnsi="Times New Roman"/>
        </w:rPr>
      </w:pPr>
      <w:r w:rsidRPr="00F363B1">
        <w:rPr>
          <w:rFonts w:ascii="Times New Roman" w:hAnsi="Times New Roman"/>
        </w:rPr>
        <w:t xml:space="preserve">riadne zaškolený personál s praktickými skúsenosťami s prácou s deťmi s nádorovým ochorením a leukémiou, </w:t>
      </w:r>
    </w:p>
    <w:p w14:paraId="45D69CCB" w14:textId="77777777" w:rsidR="008D25F0" w:rsidRPr="00F363B1" w:rsidRDefault="008D25F0" w:rsidP="00142124">
      <w:pPr>
        <w:pStyle w:val="ListParagraph"/>
        <w:numPr>
          <w:ilvl w:val="0"/>
          <w:numId w:val="314"/>
        </w:numPr>
        <w:contextualSpacing w:val="0"/>
        <w:rPr>
          <w:rFonts w:ascii="Times New Roman" w:hAnsi="Times New Roman"/>
        </w:rPr>
      </w:pPr>
      <w:r w:rsidRPr="00F363B1">
        <w:rPr>
          <w:rFonts w:ascii="Times New Roman" w:hAnsi="Times New Roman"/>
        </w:rPr>
        <w:t xml:space="preserve">poskytovanie konzultácii závažných stavov, komplikácii alebo liečby nižším pracoviskám, </w:t>
      </w:r>
    </w:p>
    <w:p w14:paraId="5549EA3E" w14:textId="77777777" w:rsidR="008D25F0" w:rsidRPr="00F363B1" w:rsidRDefault="008D25F0" w:rsidP="00142124">
      <w:pPr>
        <w:pStyle w:val="ListParagraph"/>
        <w:numPr>
          <w:ilvl w:val="0"/>
          <w:numId w:val="314"/>
        </w:numPr>
        <w:contextualSpacing w:val="0"/>
        <w:rPr>
          <w:rFonts w:ascii="Times New Roman" w:hAnsi="Times New Roman"/>
        </w:rPr>
      </w:pPr>
      <w:r w:rsidRPr="00F363B1">
        <w:rPr>
          <w:rFonts w:ascii="Times New Roman" w:hAnsi="Times New Roman"/>
        </w:rPr>
        <w:t>jeden lekár na päť obsadených lôžok v dennej zmene a na 15 obsadených lôžok v nočnej zmene,</w:t>
      </w:r>
    </w:p>
    <w:p w14:paraId="0FAC25D7" w14:textId="77777777" w:rsidR="008D25F0" w:rsidRPr="00F363B1" w:rsidRDefault="008D25F0" w:rsidP="00142124">
      <w:pPr>
        <w:pStyle w:val="ListParagraph"/>
        <w:numPr>
          <w:ilvl w:val="0"/>
          <w:numId w:val="314"/>
        </w:numPr>
        <w:contextualSpacing w:val="0"/>
        <w:rPr>
          <w:rFonts w:ascii="Times New Roman" w:hAnsi="Times New Roman"/>
        </w:rPr>
      </w:pPr>
      <w:r w:rsidRPr="00F363B1">
        <w:rPr>
          <w:rFonts w:ascii="Times New Roman" w:hAnsi="Times New Roman"/>
        </w:rPr>
        <w:t>jedna sestra na päť obsadených lôžok v dennej zmene a na päť obsadených lôžok v nočnej zmene, v prípade štandardnej starostlivosti o hematologického a onkologického pacienta,</w:t>
      </w:r>
    </w:p>
    <w:p w14:paraId="5A34705C" w14:textId="77777777" w:rsidR="008D25F0" w:rsidRPr="00F363B1" w:rsidRDefault="008D25F0" w:rsidP="00142124">
      <w:pPr>
        <w:pStyle w:val="ListParagraph"/>
        <w:numPr>
          <w:ilvl w:val="0"/>
          <w:numId w:val="314"/>
        </w:numPr>
        <w:contextualSpacing w:val="0"/>
        <w:rPr>
          <w:rFonts w:ascii="Times New Roman" w:hAnsi="Times New Roman"/>
        </w:rPr>
      </w:pPr>
      <w:r w:rsidRPr="00F363B1">
        <w:rPr>
          <w:rFonts w:ascii="Times New Roman" w:hAnsi="Times New Roman"/>
        </w:rPr>
        <w:t>jedna sestra na tri obsadené lôžka v dennej zmene a na tri obsadené lôžka v nočnej zmene, v prípade starostlivosti o rizikového hematologického a onkologického pacienta,</w:t>
      </w:r>
    </w:p>
    <w:p w14:paraId="28C76FA9" w14:textId="77777777" w:rsidR="008D25F0" w:rsidRPr="00F363B1" w:rsidRDefault="008D25F0" w:rsidP="00142124">
      <w:pPr>
        <w:pStyle w:val="ListParagraph"/>
        <w:numPr>
          <w:ilvl w:val="0"/>
          <w:numId w:val="314"/>
        </w:numPr>
        <w:contextualSpacing w:val="0"/>
        <w:rPr>
          <w:rFonts w:ascii="Times New Roman" w:hAnsi="Times New Roman"/>
        </w:rPr>
      </w:pPr>
      <w:r w:rsidRPr="00F363B1">
        <w:rPr>
          <w:rFonts w:ascii="Times New Roman" w:hAnsi="Times New Roman"/>
        </w:rPr>
        <w:t>jeden sanitár na desať obsadených lôžok v dennej zmene a na 20 obsadených lôžok v nočnej zmene,</w:t>
      </w:r>
    </w:p>
    <w:p w14:paraId="06137200" w14:textId="77777777" w:rsidR="008D25F0" w:rsidRPr="00F363B1" w:rsidRDefault="008D25F0" w:rsidP="00142124">
      <w:pPr>
        <w:pStyle w:val="ListParagraph"/>
        <w:numPr>
          <w:ilvl w:val="0"/>
          <w:numId w:val="314"/>
        </w:numPr>
        <w:contextualSpacing w:val="0"/>
        <w:rPr>
          <w:rFonts w:ascii="Times New Roman" w:hAnsi="Times New Roman"/>
        </w:rPr>
      </w:pPr>
      <w:r w:rsidRPr="00F363B1">
        <w:rPr>
          <w:rFonts w:ascii="Times New Roman" w:hAnsi="Times New Roman"/>
        </w:rPr>
        <w:t>jedna praktická sestra-asistent na 15 obsadených lôžok v dennej zmene a na 15 obsadených lôžok v nočnej zmene,</w:t>
      </w:r>
    </w:p>
    <w:p w14:paraId="3309280B" w14:textId="78781FCA" w:rsidR="008D25F0" w:rsidRPr="00F363B1" w:rsidRDefault="008D25F0" w:rsidP="00142124">
      <w:pPr>
        <w:pStyle w:val="ListParagraph"/>
        <w:numPr>
          <w:ilvl w:val="0"/>
          <w:numId w:val="314"/>
        </w:numPr>
        <w:contextualSpacing w:val="0"/>
        <w:rPr>
          <w:rFonts w:ascii="Times New Roman" w:hAnsi="Times New Roman"/>
        </w:rPr>
      </w:pPr>
      <w:r w:rsidRPr="00F363B1">
        <w:rPr>
          <w:rFonts w:ascii="Times New Roman" w:hAnsi="Times New Roman"/>
        </w:rPr>
        <w:t>v každej zmene musí byť obsadená sestra so špecializáciou v špecializačnom odbore intenzívna ošetrovateľská starostlivosť v pediatrii alebo sestra so špecializáciou v špecializačnom odbore ošetrovateľská starostlivosť v pediatrii,</w:t>
      </w:r>
    </w:p>
    <w:p w14:paraId="58FB2B00" w14:textId="77777777" w:rsidR="008D25F0" w:rsidRPr="00F363B1" w:rsidRDefault="008D25F0" w:rsidP="00142124">
      <w:pPr>
        <w:pStyle w:val="ListParagraph"/>
        <w:numPr>
          <w:ilvl w:val="0"/>
          <w:numId w:val="314"/>
        </w:numPr>
        <w:contextualSpacing w:val="0"/>
        <w:rPr>
          <w:rFonts w:ascii="Times New Roman" w:hAnsi="Times New Roman"/>
        </w:rPr>
      </w:pPr>
      <w:r w:rsidRPr="00F363B1">
        <w:rPr>
          <w:rFonts w:ascii="Times New Roman" w:hAnsi="Times New Roman"/>
        </w:rPr>
        <w:t>nepretržitá dostupnosť pracoviska detskej chirurgie,</w:t>
      </w:r>
    </w:p>
    <w:p w14:paraId="4A8F2836" w14:textId="1E4A538C" w:rsidR="008D25F0" w:rsidRPr="00F363B1" w:rsidRDefault="008D25F0" w:rsidP="00142124">
      <w:pPr>
        <w:pStyle w:val="ListParagraph"/>
        <w:numPr>
          <w:ilvl w:val="0"/>
          <w:numId w:val="314"/>
        </w:numPr>
        <w:contextualSpacing w:val="0"/>
        <w:rPr>
          <w:rFonts w:ascii="Times New Roman" w:hAnsi="Times New Roman"/>
        </w:rPr>
      </w:pPr>
      <w:r w:rsidRPr="00F363B1">
        <w:rPr>
          <w:rFonts w:ascii="Times New Roman" w:hAnsi="Times New Roman"/>
        </w:rPr>
        <w:t>nepretržitá dostupnosť pracoviska neurochirurgi,</w:t>
      </w:r>
    </w:p>
    <w:p w14:paraId="3E2402D7" w14:textId="57A6C026" w:rsidR="008D25F0" w:rsidRPr="00F363B1" w:rsidRDefault="008D25F0" w:rsidP="00142124">
      <w:pPr>
        <w:pStyle w:val="ListParagraph"/>
        <w:numPr>
          <w:ilvl w:val="0"/>
          <w:numId w:val="314"/>
        </w:numPr>
        <w:contextualSpacing w:val="0"/>
        <w:rPr>
          <w:rFonts w:ascii="Times New Roman" w:hAnsi="Times New Roman"/>
        </w:rPr>
      </w:pPr>
      <w:r w:rsidRPr="00F363B1">
        <w:rPr>
          <w:rFonts w:ascii="Times New Roman" w:hAnsi="Times New Roman"/>
        </w:rPr>
        <w:t>pracovisko nukleárnej medicíny v rámci nemocnice,</w:t>
      </w:r>
    </w:p>
    <w:p w14:paraId="5A926B1C" w14:textId="0F566117" w:rsidR="008D25F0" w:rsidRPr="00F363B1" w:rsidRDefault="008D25F0" w:rsidP="00142124">
      <w:pPr>
        <w:pStyle w:val="ListParagraph"/>
        <w:numPr>
          <w:ilvl w:val="0"/>
          <w:numId w:val="314"/>
        </w:numPr>
        <w:contextualSpacing w:val="0"/>
        <w:rPr>
          <w:rFonts w:ascii="Times New Roman" w:hAnsi="Times New Roman"/>
          <w:b/>
          <w:bCs/>
        </w:rPr>
      </w:pPr>
      <w:r w:rsidRPr="00F363B1">
        <w:rPr>
          <w:rFonts w:ascii="Times New Roman" w:hAnsi="Times New Roman"/>
        </w:rPr>
        <w:t>pracovisko rádioterapie v rámci nemocnice,</w:t>
      </w:r>
    </w:p>
    <w:p w14:paraId="5A139851" w14:textId="27335D3D" w:rsidR="00353376" w:rsidRPr="00F363B1" w:rsidRDefault="00353376" w:rsidP="00142124">
      <w:pPr>
        <w:pStyle w:val="ListParagraph"/>
        <w:numPr>
          <w:ilvl w:val="0"/>
          <w:numId w:val="314"/>
        </w:numPr>
        <w:contextualSpacing w:val="0"/>
        <w:rPr>
          <w:rFonts w:ascii="Times New Roman" w:hAnsi="Times New Roman"/>
        </w:rPr>
      </w:pPr>
      <w:r w:rsidRPr="00F363B1">
        <w:rPr>
          <w:rFonts w:ascii="Times New Roman" w:hAnsi="Times New Roman"/>
        </w:rPr>
        <w:t>pracovisko anestéziológie a resuscitácie s možnosťou ventilácie v rámci nemocnice,</w:t>
      </w:r>
    </w:p>
    <w:p w14:paraId="2834E7D5" w14:textId="0CF95ED6" w:rsidR="008D25F0" w:rsidRPr="00F363B1" w:rsidRDefault="008D25F0" w:rsidP="00142124">
      <w:pPr>
        <w:pStyle w:val="ListParagraph"/>
        <w:numPr>
          <w:ilvl w:val="0"/>
          <w:numId w:val="314"/>
        </w:numPr>
        <w:contextualSpacing w:val="0"/>
        <w:rPr>
          <w:rFonts w:ascii="Times New Roman" w:hAnsi="Times New Roman"/>
        </w:rPr>
      </w:pPr>
      <w:r w:rsidRPr="00F363B1">
        <w:rPr>
          <w:rFonts w:ascii="Times New Roman" w:hAnsi="Times New Roman"/>
        </w:rPr>
        <w:t>dostupnosť krvných produktov, a to najmä erytrocytov, krvných doštičiek a bežne používaných bielkovinových produktov.</w:t>
      </w:r>
    </w:p>
    <w:p w14:paraId="0D76C19F" w14:textId="77777777" w:rsidR="00353376" w:rsidRPr="00F363B1" w:rsidRDefault="00353376" w:rsidP="00656421">
      <w:pPr>
        <w:jc w:val="both"/>
      </w:pPr>
    </w:p>
    <w:p w14:paraId="649810EB" w14:textId="77777777" w:rsidR="00AA5707" w:rsidRPr="00F363B1" w:rsidRDefault="00AA5707" w:rsidP="00656421">
      <w:pPr>
        <w:pStyle w:val="Heading2"/>
        <w:spacing w:before="0"/>
        <w:jc w:val="both"/>
        <w:rPr>
          <w:rFonts w:ascii="Times New Roman" w:hAnsi="Times New Roman" w:cs="Times New Roman"/>
          <w:b/>
          <w:color w:val="auto"/>
          <w:sz w:val="24"/>
          <w:szCs w:val="24"/>
        </w:rPr>
      </w:pPr>
      <w:r w:rsidRPr="00F363B1">
        <w:rPr>
          <w:rFonts w:ascii="Times New Roman" w:hAnsi="Times New Roman" w:cs="Times New Roman"/>
          <w:b/>
          <w:color w:val="auto"/>
          <w:sz w:val="24"/>
          <w:szCs w:val="24"/>
        </w:rPr>
        <w:t xml:space="preserve">Program V. úrovne </w:t>
      </w:r>
    </w:p>
    <w:p w14:paraId="38CDE0D6" w14:textId="77777777" w:rsidR="00AA5707" w:rsidRPr="00F363B1" w:rsidRDefault="00AA5707" w:rsidP="00142124">
      <w:pPr>
        <w:pStyle w:val="ListParagraph"/>
        <w:numPr>
          <w:ilvl w:val="0"/>
          <w:numId w:val="325"/>
        </w:numPr>
        <w:rPr>
          <w:rFonts w:ascii="Times New Roman" w:hAnsi="Times New Roman"/>
        </w:rPr>
      </w:pPr>
      <w:r w:rsidRPr="00F363B1">
        <w:rPr>
          <w:rFonts w:ascii="Times New Roman" w:hAnsi="Times New Roman"/>
        </w:rPr>
        <w:t>Špeciálne personálne zabezpečenie je</w:t>
      </w:r>
    </w:p>
    <w:p w14:paraId="4D3746EF" w14:textId="0CDF6C11" w:rsidR="00AA5707" w:rsidRPr="00F363B1" w:rsidRDefault="00AA5707" w:rsidP="00142124">
      <w:pPr>
        <w:pStyle w:val="ListParagraph"/>
        <w:numPr>
          <w:ilvl w:val="0"/>
          <w:numId w:val="321"/>
        </w:numPr>
        <w:contextualSpacing w:val="0"/>
        <w:rPr>
          <w:rFonts w:ascii="Times New Roman" w:hAnsi="Times New Roman"/>
        </w:rPr>
      </w:pPr>
      <w:r w:rsidRPr="00F363B1">
        <w:rPr>
          <w:rFonts w:ascii="Times New Roman" w:hAnsi="Times New Roman"/>
        </w:rPr>
        <w:t>lekári so špecializáciou v špecializačnom odbore pediatrická hematológia a onkológia, s kumulatívnym úväzkom 1</w:t>
      </w:r>
      <w:r w:rsidR="00C81265" w:rsidRPr="00F363B1">
        <w:rPr>
          <w:rFonts w:ascii="Times New Roman" w:hAnsi="Times New Roman"/>
        </w:rPr>
        <w:t>4</w:t>
      </w:r>
      <w:r w:rsidRPr="00F363B1">
        <w:rPr>
          <w:rFonts w:ascii="Times New Roman" w:hAnsi="Times New Roman"/>
        </w:rPr>
        <w:t>,0 a z toho lekári dedikovaní pre transplantácie kostnej drene, s kumulatívnym úväzkom 5,0,</w:t>
      </w:r>
    </w:p>
    <w:p w14:paraId="5CA92CD1" w14:textId="77777777" w:rsidR="00AA5707" w:rsidRPr="00F363B1" w:rsidRDefault="00AA5707" w:rsidP="00142124">
      <w:pPr>
        <w:pStyle w:val="ListParagraph"/>
        <w:numPr>
          <w:ilvl w:val="0"/>
          <w:numId w:val="321"/>
        </w:numPr>
        <w:contextualSpacing w:val="0"/>
        <w:rPr>
          <w:rFonts w:ascii="Times New Roman" w:hAnsi="Times New Roman"/>
        </w:rPr>
      </w:pPr>
      <w:r w:rsidRPr="00F363B1">
        <w:rPr>
          <w:rFonts w:ascii="Times New Roman" w:hAnsi="Times New Roman"/>
        </w:rPr>
        <w:t>lekári zaradení v špecializačnej príprave v odbore pediatria a zaradení v špecializačnej príprave v odbore pediatrická onkológia a hematológia, s kumulatívnym úväzkom 14,0,</w:t>
      </w:r>
    </w:p>
    <w:p w14:paraId="612940A4" w14:textId="77777777" w:rsidR="00AA5707" w:rsidRPr="00F363B1" w:rsidRDefault="00AA5707" w:rsidP="00142124">
      <w:pPr>
        <w:pStyle w:val="ListParagraph"/>
        <w:numPr>
          <w:ilvl w:val="0"/>
          <w:numId w:val="321"/>
        </w:numPr>
        <w:contextualSpacing w:val="0"/>
        <w:rPr>
          <w:rFonts w:ascii="Times New Roman" w:hAnsi="Times New Roman"/>
        </w:rPr>
      </w:pPr>
      <w:r w:rsidRPr="00F363B1">
        <w:rPr>
          <w:rFonts w:ascii="Times New Roman" w:hAnsi="Times New Roman"/>
        </w:rPr>
        <w:t>klinickí psychológovia, s kumulatívnym úväzkom 3,0,</w:t>
      </w:r>
    </w:p>
    <w:p w14:paraId="040DCD78" w14:textId="0A8D0362" w:rsidR="00AA5707" w:rsidRPr="00F363B1" w:rsidRDefault="00AA5707" w:rsidP="00142124">
      <w:pPr>
        <w:pStyle w:val="ListParagraph"/>
        <w:numPr>
          <w:ilvl w:val="0"/>
          <w:numId w:val="321"/>
        </w:numPr>
        <w:contextualSpacing w:val="0"/>
        <w:rPr>
          <w:rFonts w:ascii="Times New Roman" w:hAnsi="Times New Roman"/>
        </w:rPr>
      </w:pPr>
      <w:r w:rsidRPr="00F363B1">
        <w:rPr>
          <w:rFonts w:ascii="Times New Roman" w:hAnsi="Times New Roman"/>
        </w:rPr>
        <w:t>fyzioterapeut</w:t>
      </w:r>
      <w:r w:rsidR="00851036" w:rsidRPr="00F363B1">
        <w:rPr>
          <w:rFonts w:ascii="Times New Roman" w:hAnsi="Times New Roman"/>
        </w:rPr>
        <w:t>i</w:t>
      </w:r>
      <w:r w:rsidRPr="00F363B1">
        <w:rPr>
          <w:rFonts w:ascii="Times New Roman" w:hAnsi="Times New Roman"/>
        </w:rPr>
        <w:t>, s kumulatívnym úväzkom 1,0,</w:t>
      </w:r>
    </w:p>
    <w:p w14:paraId="209025C0" w14:textId="5EC78251" w:rsidR="00AA5707" w:rsidRPr="00F363B1" w:rsidRDefault="00AA5707" w:rsidP="00142124">
      <w:pPr>
        <w:pStyle w:val="ListParagraph"/>
        <w:numPr>
          <w:ilvl w:val="0"/>
          <w:numId w:val="321"/>
        </w:numPr>
        <w:contextualSpacing w:val="0"/>
        <w:rPr>
          <w:rFonts w:ascii="Times New Roman" w:hAnsi="Times New Roman"/>
        </w:rPr>
      </w:pPr>
      <w:r w:rsidRPr="00F363B1">
        <w:rPr>
          <w:rFonts w:ascii="Times New Roman" w:hAnsi="Times New Roman"/>
        </w:rPr>
        <w:t>nutričný terapeut</w:t>
      </w:r>
      <w:r w:rsidR="00851036" w:rsidRPr="00F363B1">
        <w:rPr>
          <w:rFonts w:ascii="Times New Roman" w:hAnsi="Times New Roman"/>
        </w:rPr>
        <w:t>i</w:t>
      </w:r>
      <w:r w:rsidRPr="00F363B1">
        <w:rPr>
          <w:rFonts w:ascii="Times New Roman" w:hAnsi="Times New Roman"/>
        </w:rPr>
        <w:t>, s kumulatívnym úväzkom 1,0.</w:t>
      </w:r>
    </w:p>
    <w:p w14:paraId="5580C530" w14:textId="77777777" w:rsidR="00AA5707" w:rsidRPr="00F363B1" w:rsidRDefault="00AA5707" w:rsidP="00656421">
      <w:pPr>
        <w:jc w:val="both"/>
      </w:pPr>
    </w:p>
    <w:p w14:paraId="4819B3BB" w14:textId="77777777" w:rsidR="00AA5707" w:rsidRPr="00F363B1" w:rsidRDefault="00AA5707" w:rsidP="00142124">
      <w:pPr>
        <w:pStyle w:val="ListParagraph"/>
        <w:numPr>
          <w:ilvl w:val="0"/>
          <w:numId w:val="325"/>
        </w:numPr>
        <w:rPr>
          <w:rFonts w:ascii="Times New Roman" w:hAnsi="Times New Roman"/>
        </w:rPr>
      </w:pPr>
      <w:r w:rsidRPr="00F363B1">
        <w:rPr>
          <w:rFonts w:ascii="Times New Roman" w:hAnsi="Times New Roman"/>
        </w:rPr>
        <w:t>Špeciálne materiálno-technické vybavenie je dostupnosť v rámci nemocnice</w:t>
      </w:r>
    </w:p>
    <w:p w14:paraId="1D10D8FD" w14:textId="77777777" w:rsidR="00AA5707" w:rsidRPr="00F363B1" w:rsidRDefault="00AA5707" w:rsidP="00142124">
      <w:pPr>
        <w:pStyle w:val="ListParagraph"/>
        <w:numPr>
          <w:ilvl w:val="0"/>
          <w:numId w:val="326"/>
        </w:numPr>
        <w:contextualSpacing w:val="0"/>
        <w:rPr>
          <w:rFonts w:ascii="Times New Roman" w:hAnsi="Times New Roman"/>
        </w:rPr>
      </w:pPr>
      <w:r w:rsidRPr="00F363B1">
        <w:rPr>
          <w:rFonts w:ascii="Times New Roman" w:hAnsi="Times New Roman"/>
        </w:rPr>
        <w:t>RTG prístroj,</w:t>
      </w:r>
    </w:p>
    <w:p w14:paraId="2A612366" w14:textId="77777777" w:rsidR="00AA5707" w:rsidRPr="00F363B1" w:rsidRDefault="00AA5707" w:rsidP="00142124">
      <w:pPr>
        <w:pStyle w:val="ListParagraph"/>
        <w:numPr>
          <w:ilvl w:val="0"/>
          <w:numId w:val="326"/>
        </w:numPr>
        <w:contextualSpacing w:val="0"/>
        <w:rPr>
          <w:rFonts w:ascii="Times New Roman" w:hAnsi="Times New Roman"/>
        </w:rPr>
      </w:pPr>
      <w:r w:rsidRPr="00F363B1">
        <w:rPr>
          <w:rFonts w:ascii="Times New Roman" w:hAnsi="Times New Roman"/>
        </w:rPr>
        <w:t>MRI prístroj,</w:t>
      </w:r>
    </w:p>
    <w:p w14:paraId="6B97D073" w14:textId="77777777" w:rsidR="00AA5707" w:rsidRPr="00F363B1" w:rsidRDefault="00AA5707" w:rsidP="00142124">
      <w:pPr>
        <w:pStyle w:val="ListParagraph"/>
        <w:numPr>
          <w:ilvl w:val="0"/>
          <w:numId w:val="326"/>
        </w:numPr>
        <w:contextualSpacing w:val="0"/>
        <w:rPr>
          <w:rFonts w:ascii="Times New Roman" w:hAnsi="Times New Roman"/>
        </w:rPr>
      </w:pPr>
      <w:r w:rsidRPr="00F363B1">
        <w:rPr>
          <w:rFonts w:ascii="Times New Roman" w:hAnsi="Times New Roman"/>
        </w:rPr>
        <w:t>CT prístroj,</w:t>
      </w:r>
    </w:p>
    <w:p w14:paraId="3A24C829" w14:textId="77777777" w:rsidR="00AA5707" w:rsidRPr="00F363B1" w:rsidRDefault="00AA5707" w:rsidP="00142124">
      <w:pPr>
        <w:pStyle w:val="ListParagraph"/>
        <w:numPr>
          <w:ilvl w:val="0"/>
          <w:numId w:val="326"/>
        </w:numPr>
        <w:contextualSpacing w:val="0"/>
        <w:rPr>
          <w:rFonts w:ascii="Times New Roman" w:hAnsi="Times New Roman"/>
        </w:rPr>
      </w:pPr>
      <w:r w:rsidRPr="00F363B1">
        <w:rPr>
          <w:rFonts w:ascii="Times New Roman" w:hAnsi="Times New Roman"/>
        </w:rPr>
        <w:t>STATIM laboratória hematologického a biochemického,</w:t>
      </w:r>
    </w:p>
    <w:p w14:paraId="301F9474" w14:textId="77777777" w:rsidR="00AA5707" w:rsidRPr="00F363B1" w:rsidRDefault="00AA5707" w:rsidP="00142124">
      <w:pPr>
        <w:pStyle w:val="ListParagraph"/>
        <w:numPr>
          <w:ilvl w:val="0"/>
          <w:numId w:val="326"/>
        </w:numPr>
        <w:contextualSpacing w:val="0"/>
        <w:rPr>
          <w:rFonts w:ascii="Times New Roman" w:hAnsi="Times New Roman"/>
        </w:rPr>
      </w:pPr>
      <w:r w:rsidRPr="00F363B1">
        <w:rPr>
          <w:rFonts w:ascii="Times New Roman" w:hAnsi="Times New Roman"/>
        </w:rPr>
        <w:t>mikroskop – cytomorfológia perifernej krvi, kostnej drene,</w:t>
      </w:r>
    </w:p>
    <w:p w14:paraId="468EEB86" w14:textId="77777777" w:rsidR="00AA5707" w:rsidRPr="00F363B1" w:rsidRDefault="00AA5707" w:rsidP="00142124">
      <w:pPr>
        <w:pStyle w:val="ListParagraph"/>
        <w:numPr>
          <w:ilvl w:val="0"/>
          <w:numId w:val="326"/>
        </w:numPr>
        <w:contextualSpacing w:val="0"/>
        <w:rPr>
          <w:rFonts w:ascii="Times New Roman" w:hAnsi="Times New Roman"/>
        </w:rPr>
      </w:pPr>
      <w:r w:rsidRPr="00F363B1">
        <w:rPr>
          <w:rFonts w:ascii="Times New Roman" w:hAnsi="Times New Roman"/>
        </w:rPr>
        <w:t>analyzátora na prietokovú cytometriu,</w:t>
      </w:r>
    </w:p>
    <w:p w14:paraId="73EE5529" w14:textId="77777777" w:rsidR="00AA5707" w:rsidRPr="00F363B1" w:rsidRDefault="00AA5707" w:rsidP="00142124">
      <w:pPr>
        <w:pStyle w:val="ListParagraph"/>
        <w:numPr>
          <w:ilvl w:val="0"/>
          <w:numId w:val="326"/>
        </w:numPr>
        <w:contextualSpacing w:val="0"/>
        <w:rPr>
          <w:rFonts w:ascii="Times New Roman" w:hAnsi="Times New Roman"/>
        </w:rPr>
      </w:pPr>
      <w:r w:rsidRPr="00F363B1">
        <w:rPr>
          <w:rFonts w:ascii="Times New Roman" w:hAnsi="Times New Roman"/>
        </w:rPr>
        <w:t>cytospin,</w:t>
      </w:r>
    </w:p>
    <w:p w14:paraId="1945EBCD" w14:textId="77777777" w:rsidR="00AA5707" w:rsidRPr="00F363B1" w:rsidRDefault="00AA5707" w:rsidP="00142124">
      <w:pPr>
        <w:pStyle w:val="ListParagraph"/>
        <w:numPr>
          <w:ilvl w:val="0"/>
          <w:numId w:val="326"/>
        </w:numPr>
        <w:contextualSpacing w:val="0"/>
        <w:rPr>
          <w:rFonts w:ascii="Times New Roman" w:hAnsi="Times New Roman"/>
        </w:rPr>
      </w:pPr>
      <w:r w:rsidRPr="00F363B1">
        <w:rPr>
          <w:rFonts w:ascii="Times New Roman" w:hAnsi="Times New Roman"/>
        </w:rPr>
        <w:t>analyzátor na stanovenie hladiny metotrexátu,</w:t>
      </w:r>
    </w:p>
    <w:p w14:paraId="3647EAEB" w14:textId="6D378226" w:rsidR="00AA5707" w:rsidRPr="00F363B1" w:rsidRDefault="00AA5707" w:rsidP="00142124">
      <w:pPr>
        <w:pStyle w:val="ListParagraph"/>
        <w:numPr>
          <w:ilvl w:val="0"/>
          <w:numId w:val="326"/>
        </w:numPr>
        <w:contextualSpacing w:val="0"/>
        <w:rPr>
          <w:rFonts w:ascii="Times New Roman" w:hAnsi="Times New Roman"/>
        </w:rPr>
      </w:pPr>
      <w:r w:rsidRPr="00F363B1">
        <w:rPr>
          <w:rFonts w:ascii="Times New Roman" w:hAnsi="Times New Roman"/>
        </w:rPr>
        <w:t>jednotka intenzívnej starostlivosti</w:t>
      </w:r>
      <w:r w:rsidR="00353376" w:rsidRPr="00F363B1">
        <w:rPr>
          <w:rFonts w:ascii="Times New Roman" w:hAnsi="Times New Roman"/>
        </w:rPr>
        <w:t>.</w:t>
      </w:r>
    </w:p>
    <w:p w14:paraId="5E277A79" w14:textId="77777777" w:rsidR="00AA5707" w:rsidRPr="00F363B1" w:rsidRDefault="00AA5707" w:rsidP="00656421">
      <w:pPr>
        <w:jc w:val="both"/>
      </w:pPr>
    </w:p>
    <w:p w14:paraId="2B925A16" w14:textId="77777777" w:rsidR="00AA5707" w:rsidRPr="00F363B1" w:rsidRDefault="00AA5707" w:rsidP="00142124">
      <w:pPr>
        <w:pStyle w:val="ListParagraph"/>
        <w:numPr>
          <w:ilvl w:val="0"/>
          <w:numId w:val="325"/>
        </w:numPr>
        <w:rPr>
          <w:rFonts w:ascii="Times New Roman" w:hAnsi="Times New Roman"/>
          <w:b/>
          <w:bCs/>
        </w:rPr>
      </w:pPr>
      <w:r w:rsidRPr="00F363B1">
        <w:rPr>
          <w:rFonts w:ascii="Times New Roman" w:hAnsi="Times New Roman"/>
        </w:rPr>
        <w:t xml:space="preserve">Špeciálne materiálno-technické vybavenie je nepretržitá dostupnosť </w:t>
      </w:r>
    </w:p>
    <w:p w14:paraId="48D781D7" w14:textId="073DB413" w:rsidR="00AA5707" w:rsidRPr="00F363B1" w:rsidRDefault="00AA5707" w:rsidP="00142124">
      <w:pPr>
        <w:pStyle w:val="ListParagraph"/>
        <w:numPr>
          <w:ilvl w:val="0"/>
          <w:numId w:val="323"/>
        </w:numPr>
        <w:contextualSpacing w:val="0"/>
        <w:rPr>
          <w:rFonts w:ascii="Times New Roman" w:hAnsi="Times New Roman"/>
        </w:rPr>
      </w:pPr>
      <w:r w:rsidRPr="00F363B1">
        <w:rPr>
          <w:rFonts w:ascii="Times New Roman" w:hAnsi="Times New Roman"/>
        </w:rPr>
        <w:t xml:space="preserve">diagnostických zobrazovacích vyšetrení – MRI, CT, RTG, </w:t>
      </w:r>
      <w:r w:rsidR="008F793D" w:rsidRPr="00F363B1">
        <w:rPr>
          <w:rFonts w:ascii="Times New Roman" w:hAnsi="Times New Roman"/>
        </w:rPr>
        <w:t>USG</w:t>
      </w:r>
      <w:r w:rsidRPr="00F363B1">
        <w:rPr>
          <w:rFonts w:ascii="Times New Roman" w:hAnsi="Times New Roman"/>
        </w:rPr>
        <w:t xml:space="preserve"> - ak je to potrebné aj v anestéze,</w:t>
      </w:r>
    </w:p>
    <w:p w14:paraId="0E9CDEC3" w14:textId="77777777" w:rsidR="00AA5707" w:rsidRPr="00F363B1" w:rsidRDefault="00AA5707" w:rsidP="00142124">
      <w:pPr>
        <w:pStyle w:val="ListParagraph"/>
        <w:numPr>
          <w:ilvl w:val="0"/>
          <w:numId w:val="323"/>
        </w:numPr>
        <w:contextualSpacing w:val="0"/>
        <w:rPr>
          <w:rFonts w:ascii="Times New Roman" w:hAnsi="Times New Roman"/>
        </w:rPr>
      </w:pPr>
      <w:r w:rsidRPr="00F363B1">
        <w:rPr>
          <w:rFonts w:ascii="Times New Roman" w:hAnsi="Times New Roman"/>
        </w:rPr>
        <w:t>laboratórnych vyšetrení pri urgentnom príjme,</w:t>
      </w:r>
    </w:p>
    <w:p w14:paraId="331AA785" w14:textId="77777777" w:rsidR="00AA5707" w:rsidRPr="00F363B1" w:rsidRDefault="00AA5707" w:rsidP="00142124">
      <w:pPr>
        <w:pStyle w:val="ListParagraph"/>
        <w:numPr>
          <w:ilvl w:val="0"/>
          <w:numId w:val="323"/>
        </w:numPr>
        <w:contextualSpacing w:val="0"/>
        <w:rPr>
          <w:rFonts w:ascii="Times New Roman" w:hAnsi="Times New Roman"/>
        </w:rPr>
      </w:pPr>
      <w:r w:rsidRPr="00F363B1">
        <w:rPr>
          <w:rFonts w:ascii="Times New Roman" w:hAnsi="Times New Roman"/>
        </w:rPr>
        <w:t>leukaferézy,</w:t>
      </w:r>
    </w:p>
    <w:p w14:paraId="20997A80" w14:textId="77777777" w:rsidR="00AA5707" w:rsidRPr="00F363B1" w:rsidRDefault="00AA5707" w:rsidP="00142124">
      <w:pPr>
        <w:pStyle w:val="ListParagraph"/>
        <w:numPr>
          <w:ilvl w:val="0"/>
          <w:numId w:val="323"/>
        </w:numPr>
        <w:contextualSpacing w:val="0"/>
        <w:rPr>
          <w:rFonts w:ascii="Times New Roman" w:hAnsi="Times New Roman"/>
        </w:rPr>
      </w:pPr>
      <w:r w:rsidRPr="00F363B1">
        <w:rPr>
          <w:rFonts w:ascii="Times New Roman" w:hAnsi="Times New Roman"/>
        </w:rPr>
        <w:t xml:space="preserve">krvnej banky. </w:t>
      </w:r>
    </w:p>
    <w:p w14:paraId="3AFD4A88" w14:textId="77777777" w:rsidR="00AA5707" w:rsidRPr="00F363B1" w:rsidRDefault="00AA5707" w:rsidP="00656421">
      <w:pPr>
        <w:jc w:val="both"/>
      </w:pPr>
    </w:p>
    <w:p w14:paraId="22210891" w14:textId="77777777" w:rsidR="00AA5707" w:rsidRPr="00F363B1" w:rsidRDefault="00AA5707" w:rsidP="00142124">
      <w:pPr>
        <w:pStyle w:val="ListParagraph"/>
        <w:numPr>
          <w:ilvl w:val="0"/>
          <w:numId w:val="325"/>
        </w:numPr>
        <w:contextualSpacing w:val="0"/>
        <w:rPr>
          <w:rFonts w:ascii="Times New Roman" w:hAnsi="Times New Roman"/>
        </w:rPr>
      </w:pPr>
      <w:r w:rsidRPr="00F363B1">
        <w:rPr>
          <w:rFonts w:ascii="Times New Roman" w:hAnsi="Times New Roman"/>
        </w:rPr>
        <w:t xml:space="preserve">Špeciálne materiálno-technické vybavenie je </w:t>
      </w:r>
    </w:p>
    <w:p w14:paraId="68526F40" w14:textId="77777777" w:rsidR="00AA5707" w:rsidRPr="00F363B1" w:rsidRDefault="00AA5707" w:rsidP="00142124">
      <w:pPr>
        <w:pStyle w:val="ListParagraph"/>
        <w:numPr>
          <w:ilvl w:val="1"/>
          <w:numId w:val="323"/>
        </w:numPr>
        <w:rPr>
          <w:rFonts w:ascii="Times New Roman" w:hAnsi="Times New Roman"/>
        </w:rPr>
      </w:pPr>
      <w:r w:rsidRPr="00F363B1">
        <w:rPr>
          <w:rFonts w:ascii="Times New Roman" w:hAnsi="Times New Roman"/>
        </w:rPr>
        <w:t>jedno a dvojlôžkové izby pre pacientov s najvážnejším zdravotným stavom,</w:t>
      </w:r>
    </w:p>
    <w:p w14:paraId="3D82DC84" w14:textId="77777777" w:rsidR="00AA5707" w:rsidRPr="00F363B1" w:rsidRDefault="00AA5707" w:rsidP="00142124">
      <w:pPr>
        <w:pStyle w:val="ListParagraph"/>
        <w:numPr>
          <w:ilvl w:val="1"/>
          <w:numId w:val="323"/>
        </w:numPr>
        <w:rPr>
          <w:rFonts w:ascii="Times New Roman" w:hAnsi="Times New Roman"/>
        </w:rPr>
      </w:pPr>
      <w:r w:rsidRPr="00F363B1">
        <w:rPr>
          <w:rFonts w:ascii="Times New Roman" w:hAnsi="Times New Roman"/>
        </w:rPr>
        <w:t>vyhradené priestory pre pacientov, ktorým hrozí vysoké riziko infekčných komplikácií,</w:t>
      </w:r>
    </w:p>
    <w:p w14:paraId="60528DDE" w14:textId="77777777" w:rsidR="00AA5707" w:rsidRPr="00F363B1" w:rsidRDefault="00AA5707" w:rsidP="00142124">
      <w:pPr>
        <w:pStyle w:val="ListParagraph"/>
        <w:numPr>
          <w:ilvl w:val="1"/>
          <w:numId w:val="323"/>
        </w:numPr>
        <w:rPr>
          <w:rFonts w:ascii="Times New Roman" w:hAnsi="Times New Roman"/>
        </w:rPr>
      </w:pPr>
      <w:r w:rsidRPr="00F363B1">
        <w:rPr>
          <w:rFonts w:ascii="Times New Roman" w:hAnsi="Times New Roman"/>
        </w:rPr>
        <w:t>priestory vyhradené na hru a výučbu,</w:t>
      </w:r>
    </w:p>
    <w:p w14:paraId="19102A27" w14:textId="77777777" w:rsidR="00AA5707" w:rsidRPr="00F363B1" w:rsidRDefault="00AA5707" w:rsidP="00142124">
      <w:pPr>
        <w:pStyle w:val="ListParagraph"/>
        <w:numPr>
          <w:ilvl w:val="1"/>
          <w:numId w:val="323"/>
        </w:numPr>
        <w:rPr>
          <w:rFonts w:ascii="Times New Roman" w:hAnsi="Times New Roman"/>
        </w:rPr>
      </w:pPr>
      <w:r w:rsidRPr="00F363B1">
        <w:rPr>
          <w:rFonts w:ascii="Times New Roman" w:hAnsi="Times New Roman"/>
        </w:rPr>
        <w:t>vyhradené priestory na skladovanie a prípravu chemoterapie a odber krvi.</w:t>
      </w:r>
    </w:p>
    <w:p w14:paraId="1C2DE8C5" w14:textId="77777777" w:rsidR="00AA5707" w:rsidRPr="00F363B1" w:rsidRDefault="00AA5707" w:rsidP="00656421">
      <w:pPr>
        <w:pStyle w:val="ListParagraph"/>
        <w:rPr>
          <w:rFonts w:ascii="Times New Roman" w:hAnsi="Times New Roman"/>
        </w:rPr>
      </w:pPr>
    </w:p>
    <w:p w14:paraId="284795CD" w14:textId="77777777" w:rsidR="00AA5707" w:rsidRPr="00F363B1" w:rsidRDefault="00AA5707" w:rsidP="00142124">
      <w:pPr>
        <w:pStyle w:val="ListParagraph"/>
        <w:numPr>
          <w:ilvl w:val="0"/>
          <w:numId w:val="325"/>
        </w:numPr>
        <w:contextualSpacing w:val="0"/>
        <w:rPr>
          <w:rFonts w:ascii="Times New Roman" w:hAnsi="Times New Roman"/>
        </w:rPr>
      </w:pPr>
      <w:r w:rsidRPr="00F363B1">
        <w:rPr>
          <w:rFonts w:ascii="Times New Roman" w:hAnsi="Times New Roman"/>
        </w:rPr>
        <w:t>Špeciálne materiálno-technické vybavenie je</w:t>
      </w:r>
    </w:p>
    <w:p w14:paraId="5D4A90D8" w14:textId="77777777" w:rsidR="00AA5707" w:rsidRPr="00F363B1" w:rsidRDefault="00AA5707" w:rsidP="00142124">
      <w:pPr>
        <w:pStyle w:val="ListParagraph"/>
        <w:numPr>
          <w:ilvl w:val="0"/>
          <w:numId w:val="317"/>
        </w:numPr>
        <w:contextualSpacing w:val="0"/>
        <w:rPr>
          <w:rFonts w:ascii="Times New Roman" w:hAnsi="Times New Roman"/>
        </w:rPr>
      </w:pPr>
      <w:r w:rsidRPr="00F363B1">
        <w:rPr>
          <w:rFonts w:ascii="Times New Roman" w:hAnsi="Times New Roman"/>
        </w:rPr>
        <w:t>referenčné laboratóriá pre diagnostiku leukémií a syndrómy zlyhávania kostnej drene,</w:t>
      </w:r>
    </w:p>
    <w:p w14:paraId="10A3913A" w14:textId="77777777" w:rsidR="00AA5707" w:rsidRPr="00F363B1" w:rsidRDefault="00AA5707" w:rsidP="00142124">
      <w:pPr>
        <w:pStyle w:val="ListParagraph"/>
        <w:numPr>
          <w:ilvl w:val="0"/>
          <w:numId w:val="317"/>
        </w:numPr>
        <w:contextualSpacing w:val="0"/>
        <w:rPr>
          <w:rFonts w:ascii="Times New Roman" w:hAnsi="Times New Roman"/>
        </w:rPr>
      </w:pPr>
      <w:r w:rsidRPr="00F363B1">
        <w:rPr>
          <w:rFonts w:ascii="Times New Roman" w:hAnsi="Times New Roman"/>
        </w:rPr>
        <w:t>transplantačná jednotka,</w:t>
      </w:r>
    </w:p>
    <w:p w14:paraId="0172E547" w14:textId="6CFD9024" w:rsidR="00AA5707" w:rsidRPr="00F363B1" w:rsidRDefault="00AA5707" w:rsidP="00142124">
      <w:pPr>
        <w:pStyle w:val="ListParagraph"/>
        <w:numPr>
          <w:ilvl w:val="0"/>
          <w:numId w:val="317"/>
        </w:numPr>
        <w:contextualSpacing w:val="0"/>
        <w:rPr>
          <w:rFonts w:ascii="Times New Roman" w:hAnsi="Times New Roman"/>
        </w:rPr>
      </w:pPr>
      <w:r w:rsidRPr="00F363B1">
        <w:rPr>
          <w:rFonts w:ascii="Times New Roman" w:hAnsi="Times New Roman"/>
        </w:rPr>
        <w:t>register detských onkologických ochorení a vzácnych hematologických ochorení.</w:t>
      </w:r>
      <w:bookmarkStart w:id="97" w:name="page10"/>
      <w:bookmarkEnd w:id="97"/>
    </w:p>
    <w:p w14:paraId="23036391" w14:textId="77777777" w:rsidR="00767E73" w:rsidRPr="00F363B1" w:rsidRDefault="00767E73" w:rsidP="00656421">
      <w:pPr>
        <w:jc w:val="both"/>
      </w:pPr>
    </w:p>
    <w:p w14:paraId="6D7E435B" w14:textId="77777777" w:rsidR="00E86FAC" w:rsidRPr="00F363B1" w:rsidRDefault="00E86FAC" w:rsidP="00142124">
      <w:pPr>
        <w:pStyle w:val="ListParagraph"/>
        <w:numPr>
          <w:ilvl w:val="0"/>
          <w:numId w:val="325"/>
        </w:numPr>
        <w:rPr>
          <w:rFonts w:ascii="Times New Roman" w:hAnsi="Times New Roman"/>
        </w:rPr>
      </w:pPr>
      <w:r w:rsidRPr="00F363B1">
        <w:rPr>
          <w:rFonts w:ascii="Times New Roman" w:hAnsi="Times New Roman"/>
        </w:rPr>
        <w:t>Podmienky pre poskytnutie diagnostiky a liečby počas hospitalizácie sú</w:t>
      </w:r>
    </w:p>
    <w:p w14:paraId="1FEAF697" w14:textId="77777777" w:rsidR="00E86FAC" w:rsidRPr="00F363B1" w:rsidRDefault="00E86FAC" w:rsidP="00142124">
      <w:pPr>
        <w:pStyle w:val="ListParagraph"/>
        <w:numPr>
          <w:ilvl w:val="0"/>
          <w:numId w:val="322"/>
        </w:numPr>
        <w:contextualSpacing w:val="0"/>
        <w:rPr>
          <w:rFonts w:ascii="Times New Roman" w:hAnsi="Times New Roman"/>
        </w:rPr>
      </w:pPr>
      <w:r w:rsidRPr="00F363B1">
        <w:rPr>
          <w:rFonts w:ascii="Times New Roman" w:hAnsi="Times New Roman"/>
        </w:rPr>
        <w:t xml:space="preserve">riadne zaškolený personál s praktickými skúsenosťami s prácou s deťmi s nádorovým ochorením a leukémiou, </w:t>
      </w:r>
    </w:p>
    <w:p w14:paraId="1402D45A" w14:textId="77777777" w:rsidR="00E86FAC" w:rsidRPr="00F363B1" w:rsidRDefault="00E86FAC" w:rsidP="00142124">
      <w:pPr>
        <w:pStyle w:val="ListParagraph"/>
        <w:numPr>
          <w:ilvl w:val="0"/>
          <w:numId w:val="322"/>
        </w:numPr>
        <w:contextualSpacing w:val="0"/>
        <w:rPr>
          <w:rFonts w:ascii="Times New Roman" w:hAnsi="Times New Roman"/>
        </w:rPr>
      </w:pPr>
      <w:r w:rsidRPr="00F363B1">
        <w:rPr>
          <w:rFonts w:ascii="Times New Roman" w:hAnsi="Times New Roman"/>
        </w:rPr>
        <w:t xml:space="preserve">poskytovanie konzultácii závažných stavov, komplikácii alebo liečby nižším pracoviskám, </w:t>
      </w:r>
    </w:p>
    <w:p w14:paraId="4B993DD6" w14:textId="77777777" w:rsidR="00E86FAC" w:rsidRPr="00F363B1" w:rsidRDefault="00E86FAC" w:rsidP="00142124">
      <w:pPr>
        <w:pStyle w:val="ListParagraph"/>
        <w:numPr>
          <w:ilvl w:val="0"/>
          <w:numId w:val="322"/>
        </w:numPr>
        <w:contextualSpacing w:val="0"/>
        <w:rPr>
          <w:rFonts w:ascii="Times New Roman" w:hAnsi="Times New Roman"/>
        </w:rPr>
      </w:pPr>
      <w:r w:rsidRPr="00F363B1">
        <w:rPr>
          <w:rFonts w:ascii="Times New Roman" w:hAnsi="Times New Roman"/>
        </w:rPr>
        <w:t>jeden lekár na päť obsadených lôžok v dennej zmene a na 15 obsadených lôžok v nočnej zmene,</w:t>
      </w:r>
    </w:p>
    <w:p w14:paraId="50E61CF9" w14:textId="77777777" w:rsidR="00E86FAC" w:rsidRPr="00F363B1" w:rsidRDefault="00E86FAC" w:rsidP="00142124">
      <w:pPr>
        <w:pStyle w:val="ListParagraph"/>
        <w:numPr>
          <w:ilvl w:val="0"/>
          <w:numId w:val="322"/>
        </w:numPr>
        <w:contextualSpacing w:val="0"/>
        <w:rPr>
          <w:rFonts w:ascii="Times New Roman" w:hAnsi="Times New Roman"/>
        </w:rPr>
      </w:pPr>
      <w:r w:rsidRPr="00F363B1">
        <w:rPr>
          <w:rFonts w:ascii="Times New Roman" w:hAnsi="Times New Roman"/>
        </w:rPr>
        <w:t>jedna sestra na päť obsadených lôžok v dennej zmene a na päť obsadených lôžok v nočnej zmene, v prípade štandardnej starostlivosti o hematologického a onkologického pacienta,</w:t>
      </w:r>
    </w:p>
    <w:p w14:paraId="26F25B51" w14:textId="77777777" w:rsidR="00E86FAC" w:rsidRPr="00F363B1" w:rsidRDefault="00E86FAC" w:rsidP="00142124">
      <w:pPr>
        <w:pStyle w:val="ListParagraph"/>
        <w:numPr>
          <w:ilvl w:val="0"/>
          <w:numId w:val="322"/>
        </w:numPr>
        <w:contextualSpacing w:val="0"/>
        <w:rPr>
          <w:rFonts w:ascii="Times New Roman" w:hAnsi="Times New Roman"/>
        </w:rPr>
      </w:pPr>
      <w:r w:rsidRPr="00F363B1">
        <w:rPr>
          <w:rFonts w:ascii="Times New Roman" w:hAnsi="Times New Roman"/>
        </w:rPr>
        <w:t>jedna sestra na tri obsadené lôžka v dennej zmene a na tri obsadené lôžka v nočnej zmene, v prípade starostlivosti o rizikového hematologického a onkologického pacienta,</w:t>
      </w:r>
    </w:p>
    <w:p w14:paraId="3AA60A9E" w14:textId="77777777" w:rsidR="00E86FAC" w:rsidRPr="00F363B1" w:rsidRDefault="00E86FAC" w:rsidP="00142124">
      <w:pPr>
        <w:pStyle w:val="ListParagraph"/>
        <w:numPr>
          <w:ilvl w:val="0"/>
          <w:numId w:val="322"/>
        </w:numPr>
        <w:contextualSpacing w:val="0"/>
        <w:rPr>
          <w:rFonts w:ascii="Times New Roman" w:hAnsi="Times New Roman"/>
        </w:rPr>
      </w:pPr>
      <w:r w:rsidRPr="00F363B1">
        <w:rPr>
          <w:rFonts w:ascii="Times New Roman" w:hAnsi="Times New Roman"/>
        </w:rPr>
        <w:t>jeden sanitár na desať obsadených lôžok v dennej zmene a na 20 obsadených lôžok v nočnej zmene,</w:t>
      </w:r>
    </w:p>
    <w:p w14:paraId="0EF22139" w14:textId="77777777" w:rsidR="00E86FAC" w:rsidRPr="00F363B1" w:rsidRDefault="00E86FAC" w:rsidP="00142124">
      <w:pPr>
        <w:pStyle w:val="ListParagraph"/>
        <w:numPr>
          <w:ilvl w:val="0"/>
          <w:numId w:val="322"/>
        </w:numPr>
        <w:contextualSpacing w:val="0"/>
        <w:rPr>
          <w:rFonts w:ascii="Times New Roman" w:hAnsi="Times New Roman"/>
        </w:rPr>
      </w:pPr>
      <w:r w:rsidRPr="00F363B1">
        <w:rPr>
          <w:rFonts w:ascii="Times New Roman" w:hAnsi="Times New Roman"/>
        </w:rPr>
        <w:t>jedna praktická sestra-asistent na 15 obsadených lôžok v dennej zmene a na 15 obsadených lôžok v nočnej zmene,</w:t>
      </w:r>
    </w:p>
    <w:p w14:paraId="79F148AB" w14:textId="77777777" w:rsidR="00E86FAC" w:rsidRPr="00F363B1" w:rsidRDefault="00E86FAC" w:rsidP="00142124">
      <w:pPr>
        <w:pStyle w:val="ListParagraph"/>
        <w:numPr>
          <w:ilvl w:val="0"/>
          <w:numId w:val="322"/>
        </w:numPr>
        <w:contextualSpacing w:val="0"/>
        <w:rPr>
          <w:rFonts w:ascii="Times New Roman" w:hAnsi="Times New Roman"/>
        </w:rPr>
      </w:pPr>
      <w:r w:rsidRPr="00F363B1">
        <w:rPr>
          <w:rFonts w:ascii="Times New Roman" w:hAnsi="Times New Roman"/>
        </w:rPr>
        <w:t xml:space="preserve">v každej zmene musí byť obsadená sestra so špecializáciou v špecializačnom odbore intenzívna ošetrovateľská starostlivosť v pediatrii alebo sestra so špecializáciou v špecializačnom odbore ošetrovateľská starostlivosť v pediatrii, </w:t>
      </w:r>
    </w:p>
    <w:p w14:paraId="387DB478" w14:textId="77777777" w:rsidR="00E86FAC" w:rsidRPr="00F363B1" w:rsidRDefault="00E86FAC" w:rsidP="00142124">
      <w:pPr>
        <w:pStyle w:val="ListParagraph"/>
        <w:numPr>
          <w:ilvl w:val="0"/>
          <w:numId w:val="322"/>
        </w:numPr>
        <w:contextualSpacing w:val="0"/>
        <w:rPr>
          <w:rFonts w:ascii="Times New Roman" w:hAnsi="Times New Roman"/>
        </w:rPr>
      </w:pPr>
      <w:r w:rsidRPr="00F363B1">
        <w:rPr>
          <w:rFonts w:ascii="Times New Roman" w:hAnsi="Times New Roman"/>
        </w:rPr>
        <w:t>pracovisko nukleárnej medicíny v rámci nemocnice,</w:t>
      </w:r>
    </w:p>
    <w:p w14:paraId="49812C18" w14:textId="77777777" w:rsidR="00E86FAC" w:rsidRPr="00F363B1" w:rsidRDefault="00E86FAC" w:rsidP="00142124">
      <w:pPr>
        <w:pStyle w:val="ListParagraph"/>
        <w:numPr>
          <w:ilvl w:val="0"/>
          <w:numId w:val="322"/>
        </w:numPr>
        <w:contextualSpacing w:val="0"/>
        <w:rPr>
          <w:rFonts w:ascii="Times New Roman" w:hAnsi="Times New Roman"/>
          <w:b/>
          <w:bCs/>
        </w:rPr>
      </w:pPr>
      <w:r w:rsidRPr="00F363B1">
        <w:rPr>
          <w:rFonts w:ascii="Times New Roman" w:hAnsi="Times New Roman"/>
        </w:rPr>
        <w:t xml:space="preserve">pracovisko rádioterapie v rámci nemocnice, </w:t>
      </w:r>
    </w:p>
    <w:p w14:paraId="7B858003" w14:textId="77777777" w:rsidR="00E86FAC" w:rsidRPr="00F363B1" w:rsidRDefault="00E86FAC" w:rsidP="00142124">
      <w:pPr>
        <w:pStyle w:val="ListParagraph"/>
        <w:numPr>
          <w:ilvl w:val="0"/>
          <w:numId w:val="322"/>
        </w:numPr>
        <w:contextualSpacing w:val="0"/>
        <w:rPr>
          <w:rFonts w:ascii="Times New Roman" w:hAnsi="Times New Roman"/>
        </w:rPr>
      </w:pPr>
      <w:r w:rsidRPr="00F363B1">
        <w:rPr>
          <w:rFonts w:ascii="Times New Roman" w:hAnsi="Times New Roman"/>
        </w:rPr>
        <w:t>pracovisko anestéziológie a resuscitácie s možnosťou ventilácie v rámci nemocnice,</w:t>
      </w:r>
    </w:p>
    <w:p w14:paraId="4B8CF77D" w14:textId="77777777" w:rsidR="00E86FAC" w:rsidRPr="00F363B1" w:rsidRDefault="00E86FAC" w:rsidP="00142124">
      <w:pPr>
        <w:pStyle w:val="ListParagraph"/>
        <w:numPr>
          <w:ilvl w:val="0"/>
          <w:numId w:val="322"/>
        </w:numPr>
        <w:contextualSpacing w:val="0"/>
        <w:rPr>
          <w:rFonts w:ascii="Times New Roman" w:hAnsi="Times New Roman"/>
        </w:rPr>
      </w:pPr>
      <w:r w:rsidRPr="00F363B1">
        <w:rPr>
          <w:rFonts w:ascii="Times New Roman" w:hAnsi="Times New Roman"/>
        </w:rPr>
        <w:t>nepretržitá dostupnosť pracoviska detskej chirurgie,</w:t>
      </w:r>
    </w:p>
    <w:p w14:paraId="79FF4EBF" w14:textId="77777777" w:rsidR="00E86FAC" w:rsidRPr="00F363B1" w:rsidRDefault="00E86FAC" w:rsidP="00142124">
      <w:pPr>
        <w:pStyle w:val="ListParagraph"/>
        <w:numPr>
          <w:ilvl w:val="0"/>
          <w:numId w:val="322"/>
        </w:numPr>
        <w:contextualSpacing w:val="0"/>
        <w:rPr>
          <w:rFonts w:ascii="Times New Roman" w:hAnsi="Times New Roman"/>
        </w:rPr>
      </w:pPr>
      <w:r w:rsidRPr="00F363B1">
        <w:rPr>
          <w:rFonts w:ascii="Times New Roman" w:hAnsi="Times New Roman"/>
        </w:rPr>
        <w:t>nepretržitá dostupnosť pracoviska neurochirurgie,</w:t>
      </w:r>
    </w:p>
    <w:p w14:paraId="527CFB82" w14:textId="712B0620" w:rsidR="00E86FAC" w:rsidRPr="00F363B1" w:rsidRDefault="00E86FAC" w:rsidP="00142124">
      <w:pPr>
        <w:pStyle w:val="ListParagraph"/>
        <w:numPr>
          <w:ilvl w:val="0"/>
          <w:numId w:val="322"/>
        </w:numPr>
        <w:contextualSpacing w:val="0"/>
        <w:rPr>
          <w:rFonts w:ascii="Times New Roman" w:hAnsi="Times New Roman"/>
        </w:rPr>
      </w:pPr>
      <w:r w:rsidRPr="00F363B1">
        <w:rPr>
          <w:rFonts w:ascii="Times New Roman" w:hAnsi="Times New Roman"/>
        </w:rPr>
        <w:t>vykonávanie hemodialýzy a leukaferézy pri komplikácií liečby,</w:t>
      </w:r>
    </w:p>
    <w:p w14:paraId="1FC98950" w14:textId="286C0045" w:rsidR="00E86FAC" w:rsidRPr="00F363B1" w:rsidRDefault="00E86FAC" w:rsidP="00142124">
      <w:pPr>
        <w:pStyle w:val="ListParagraph"/>
        <w:numPr>
          <w:ilvl w:val="0"/>
          <w:numId w:val="322"/>
        </w:numPr>
        <w:contextualSpacing w:val="0"/>
        <w:rPr>
          <w:rFonts w:ascii="Times New Roman" w:hAnsi="Times New Roman"/>
        </w:rPr>
      </w:pPr>
      <w:r w:rsidRPr="00F363B1">
        <w:rPr>
          <w:rFonts w:ascii="Times New Roman" w:hAnsi="Times New Roman"/>
        </w:rPr>
        <w:t>národný multidisciplinárny tumor board,</w:t>
      </w:r>
    </w:p>
    <w:p w14:paraId="5B48F44F" w14:textId="588239C8" w:rsidR="00E86FAC" w:rsidRPr="00F363B1" w:rsidRDefault="00E86FAC" w:rsidP="00142124">
      <w:pPr>
        <w:pStyle w:val="ListParagraph"/>
        <w:numPr>
          <w:ilvl w:val="0"/>
          <w:numId w:val="322"/>
        </w:numPr>
        <w:contextualSpacing w:val="0"/>
        <w:rPr>
          <w:rFonts w:ascii="Times New Roman" w:hAnsi="Times New Roman"/>
        </w:rPr>
      </w:pPr>
      <w:r w:rsidRPr="00F363B1">
        <w:rPr>
          <w:rFonts w:ascii="Times New Roman" w:hAnsi="Times New Roman"/>
        </w:rPr>
        <w:t xml:space="preserve">dostupnosť intervenčnej rádiológie v rámci nemocnice </w:t>
      </w:r>
      <w:r w:rsidR="002D63D2" w:rsidRPr="00F363B1">
        <w:rPr>
          <w:rFonts w:ascii="Times New Roman" w:hAnsi="Times New Roman"/>
        </w:rPr>
        <w:t>alebo na základe zmluvného vzťahu</w:t>
      </w:r>
      <w:r w:rsidRPr="00F363B1">
        <w:rPr>
          <w:rFonts w:ascii="Times New Roman" w:hAnsi="Times New Roman"/>
        </w:rPr>
        <w:t>.</w:t>
      </w:r>
    </w:p>
    <w:p w14:paraId="11CE2DB6" w14:textId="77777777" w:rsidR="00862D37" w:rsidRPr="00F363B1" w:rsidRDefault="00862D37" w:rsidP="00656421">
      <w:pPr>
        <w:jc w:val="both"/>
      </w:pPr>
      <w:r w:rsidRPr="00F363B1">
        <w:br w:type="page"/>
      </w:r>
    </w:p>
    <w:p w14:paraId="1DBB811B" w14:textId="7B862A07" w:rsidR="00862D37" w:rsidRPr="00F363B1" w:rsidRDefault="00862D37"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71</w:t>
      </w:r>
      <w:r w:rsidRPr="00F363B1">
        <w:rPr>
          <w:rFonts w:ascii="Times New Roman" w:hAnsi="Times New Roman" w:cs="Times New Roman"/>
          <w:b/>
          <w:bCs/>
          <w:color w:val="auto"/>
          <w:sz w:val="24"/>
          <w:szCs w:val="24"/>
        </w:rPr>
        <w:tab/>
        <w:t>Program pediatrickej infektológie</w:t>
      </w:r>
    </w:p>
    <w:p w14:paraId="1040D481" w14:textId="77777777" w:rsidR="004212B8" w:rsidRPr="00F363B1" w:rsidRDefault="004212B8"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 úrovne</w:t>
      </w:r>
    </w:p>
    <w:p w14:paraId="73FE6D45" w14:textId="41B8824A" w:rsidR="004212B8" w:rsidRPr="00F363B1" w:rsidRDefault="004212B8" w:rsidP="00142124">
      <w:pPr>
        <w:pStyle w:val="ListParagraph"/>
        <w:numPr>
          <w:ilvl w:val="0"/>
          <w:numId w:val="976"/>
        </w:numPr>
        <w:contextualSpacing w:val="0"/>
        <w:rPr>
          <w:rFonts w:ascii="Times New Roman" w:hAnsi="Times New Roman"/>
        </w:rPr>
      </w:pPr>
      <w:r w:rsidRPr="00F363B1">
        <w:rPr>
          <w:rFonts w:ascii="Times New Roman" w:hAnsi="Times New Roman"/>
        </w:rPr>
        <w:t>Špeciálne personálne zabezpečenie je lekári so špecializáciou v špecializačnom odbore infektológia alebo lekári zaradení v špecializačnej príprave odbore infektológia, s kumulatívnym úväzkom 1,0.</w:t>
      </w:r>
    </w:p>
    <w:p w14:paraId="50446D86" w14:textId="77777777" w:rsidR="004212B8" w:rsidRPr="00F363B1" w:rsidRDefault="004212B8" w:rsidP="00656421">
      <w:pPr>
        <w:jc w:val="both"/>
      </w:pPr>
    </w:p>
    <w:p w14:paraId="08126348" w14:textId="7E0AC4A1" w:rsidR="004212B8" w:rsidRPr="00F363B1" w:rsidRDefault="004212B8" w:rsidP="00142124">
      <w:pPr>
        <w:pStyle w:val="ListParagraph"/>
        <w:numPr>
          <w:ilvl w:val="0"/>
          <w:numId w:val="976"/>
        </w:numPr>
        <w:contextualSpacing w:val="0"/>
        <w:rPr>
          <w:rFonts w:ascii="Times New Roman" w:hAnsi="Times New Roman"/>
        </w:rPr>
      </w:pPr>
      <w:r w:rsidRPr="00F363B1">
        <w:rPr>
          <w:rFonts w:ascii="Times New Roman" w:hAnsi="Times New Roman"/>
        </w:rPr>
        <w:t>Špeciálne personálne zabezpečenie je lekári so špecializáciou v špecializačnom odbore infektológia s kumulatívnym úväzkom 1,0; lehota na splnenie podmienky kategorizácie ústavnej starostlivosti podľa § 44 ods. 2 písm. d) zákona je 1. januára 2027</w:t>
      </w:r>
      <w:r w:rsidR="00C6400F" w:rsidRPr="00F363B1">
        <w:rPr>
          <w:rFonts w:ascii="Times New Roman" w:hAnsi="Times New Roman"/>
        </w:rPr>
        <w:t>.</w:t>
      </w:r>
    </w:p>
    <w:p w14:paraId="6C2B8E68" w14:textId="77777777" w:rsidR="004212B8" w:rsidRPr="00F363B1" w:rsidRDefault="004212B8" w:rsidP="00656421">
      <w:pPr>
        <w:jc w:val="both"/>
      </w:pPr>
    </w:p>
    <w:p w14:paraId="5E031CFF" w14:textId="77777777" w:rsidR="004212B8" w:rsidRPr="00F363B1" w:rsidRDefault="004212B8" w:rsidP="00142124">
      <w:pPr>
        <w:pStyle w:val="ListParagraph"/>
        <w:numPr>
          <w:ilvl w:val="0"/>
          <w:numId w:val="976"/>
        </w:numPr>
        <w:contextualSpacing w:val="0"/>
        <w:rPr>
          <w:rFonts w:ascii="Times New Roman" w:hAnsi="Times New Roman"/>
        </w:rPr>
      </w:pPr>
      <w:r w:rsidRPr="00F363B1">
        <w:rPr>
          <w:rFonts w:ascii="Times New Roman" w:hAnsi="Times New Roman"/>
        </w:rPr>
        <w:t>Špeciálne materiálno-technické vybavenie je</w:t>
      </w:r>
    </w:p>
    <w:p w14:paraId="387C4E29" w14:textId="77777777" w:rsidR="004212B8" w:rsidRPr="00F363B1" w:rsidRDefault="004212B8" w:rsidP="00142124">
      <w:pPr>
        <w:pStyle w:val="ListParagraph"/>
        <w:numPr>
          <w:ilvl w:val="0"/>
          <w:numId w:val="977"/>
        </w:numPr>
        <w:contextualSpacing w:val="0"/>
        <w:rPr>
          <w:rFonts w:ascii="Times New Roman" w:hAnsi="Times New Roman"/>
        </w:rPr>
      </w:pPr>
      <w:r w:rsidRPr="00F363B1">
        <w:rPr>
          <w:rFonts w:ascii="Times New Roman" w:hAnsi="Times New Roman"/>
        </w:rPr>
        <w:t>resuscitačný set,</w:t>
      </w:r>
    </w:p>
    <w:p w14:paraId="13CF4779" w14:textId="680BDA4A" w:rsidR="004212B8" w:rsidRPr="00F363B1" w:rsidRDefault="004212B8" w:rsidP="00142124">
      <w:pPr>
        <w:pStyle w:val="ListParagraph"/>
        <w:numPr>
          <w:ilvl w:val="0"/>
          <w:numId w:val="977"/>
        </w:numPr>
        <w:contextualSpacing w:val="0"/>
        <w:rPr>
          <w:rFonts w:ascii="Times New Roman" w:hAnsi="Times New Roman"/>
          <w:u w:val="single"/>
        </w:rPr>
      </w:pPr>
      <w:r w:rsidRPr="00F363B1">
        <w:rPr>
          <w:rFonts w:ascii="Times New Roman" w:hAnsi="Times New Roman"/>
        </w:rPr>
        <w:t>HFNO.</w:t>
      </w:r>
    </w:p>
    <w:p w14:paraId="296D28A5" w14:textId="77777777" w:rsidR="004212B8" w:rsidRPr="00F363B1" w:rsidRDefault="004212B8" w:rsidP="00656421">
      <w:pPr>
        <w:jc w:val="both"/>
      </w:pPr>
    </w:p>
    <w:p w14:paraId="11F5B8DD" w14:textId="720E7516" w:rsidR="004212B8" w:rsidRPr="00F363B1" w:rsidRDefault="004212B8" w:rsidP="00142124">
      <w:pPr>
        <w:pStyle w:val="ListParagraph"/>
        <w:numPr>
          <w:ilvl w:val="0"/>
          <w:numId w:val="976"/>
        </w:numPr>
        <w:contextualSpacing w:val="0"/>
        <w:rPr>
          <w:rFonts w:ascii="Times New Roman" w:hAnsi="Times New Roman"/>
        </w:rPr>
      </w:pPr>
      <w:r w:rsidRPr="00F363B1">
        <w:rPr>
          <w:rFonts w:ascii="Times New Roman" w:hAnsi="Times New Roman"/>
        </w:rPr>
        <w:t xml:space="preserve">Špeciálne materiálno-technické vybavenie je izby so samostatným sociálnym zariadením, lehota na splnenie podmienky kategorizácie ústavnej starostlivosti podľa § 44 ods. 2 písm. d) zákona je 1.1.2026. </w:t>
      </w:r>
    </w:p>
    <w:p w14:paraId="1EDB2171" w14:textId="77777777" w:rsidR="004212B8" w:rsidRPr="00F363B1" w:rsidRDefault="004212B8" w:rsidP="00656421">
      <w:pPr>
        <w:jc w:val="both"/>
      </w:pPr>
    </w:p>
    <w:p w14:paraId="7D7A0C3B" w14:textId="77777777" w:rsidR="004212B8" w:rsidRPr="00F363B1" w:rsidRDefault="004212B8" w:rsidP="00142124">
      <w:pPr>
        <w:pStyle w:val="ListParagraph"/>
        <w:numPr>
          <w:ilvl w:val="0"/>
          <w:numId w:val="976"/>
        </w:numPr>
        <w:rPr>
          <w:rFonts w:ascii="Times New Roman" w:hAnsi="Times New Roman"/>
        </w:rPr>
      </w:pPr>
      <w:r w:rsidRPr="00F363B1">
        <w:rPr>
          <w:rFonts w:ascii="Times New Roman" w:hAnsi="Times New Roman"/>
        </w:rPr>
        <w:t>Podmienky pre poskytovanie diagnostiky a liečby počas hospitalizácie sú</w:t>
      </w:r>
    </w:p>
    <w:p w14:paraId="4E3422C7" w14:textId="2CD90DE6" w:rsidR="004212B8" w:rsidRPr="00F363B1" w:rsidRDefault="004212B8" w:rsidP="00142124">
      <w:pPr>
        <w:pStyle w:val="ListParagraph"/>
        <w:numPr>
          <w:ilvl w:val="1"/>
          <w:numId w:val="976"/>
        </w:numPr>
        <w:ind w:left="720"/>
        <w:rPr>
          <w:rFonts w:ascii="Times New Roman" w:hAnsi="Times New Roman"/>
        </w:rPr>
      </w:pPr>
      <w:r w:rsidRPr="00F363B1">
        <w:rPr>
          <w:rFonts w:ascii="Times New Roman" w:hAnsi="Times New Roman"/>
        </w:rPr>
        <w:t>jeden lekár so špecializáciou v špecializačnom odbore infektológia alebo lekár zaradený v špecializačnej príprave v odbore infektológia na 10 lôžok v dennej zmene,</w:t>
      </w:r>
    </w:p>
    <w:p w14:paraId="412702FC" w14:textId="7C33169C" w:rsidR="004212B8" w:rsidRPr="00F363B1" w:rsidRDefault="004212B8" w:rsidP="00142124">
      <w:pPr>
        <w:pStyle w:val="ListParagraph"/>
        <w:numPr>
          <w:ilvl w:val="1"/>
          <w:numId w:val="976"/>
        </w:numPr>
        <w:ind w:left="720"/>
        <w:rPr>
          <w:rFonts w:ascii="Times New Roman" w:hAnsi="Times New Roman"/>
        </w:rPr>
      </w:pPr>
      <w:r w:rsidRPr="00F363B1">
        <w:rPr>
          <w:rFonts w:ascii="Times New Roman" w:hAnsi="Times New Roman"/>
        </w:rPr>
        <w:t xml:space="preserve">jeden lekár so špecializáciou v špecializačnom odbore infektológia alebo lekár zaradený v špecializačnej príprave v odbore infektológia alebo lekár so špecializáciou v rámci pediatrických odborov alebo lekár zaradený v špecializačnej príprave v rámci pediatrických odborov na 25 lôžok v nočnej zmene, </w:t>
      </w:r>
    </w:p>
    <w:p w14:paraId="10AA5D75" w14:textId="77777777" w:rsidR="004212B8" w:rsidRPr="00F363B1" w:rsidRDefault="004212B8" w:rsidP="00142124">
      <w:pPr>
        <w:pStyle w:val="ListParagraph"/>
        <w:numPr>
          <w:ilvl w:val="1"/>
          <w:numId w:val="976"/>
        </w:numPr>
        <w:ind w:left="720"/>
        <w:rPr>
          <w:rFonts w:ascii="Times New Roman" w:hAnsi="Times New Roman"/>
        </w:rPr>
      </w:pPr>
      <w:r w:rsidRPr="00F363B1">
        <w:rPr>
          <w:rFonts w:ascii="Times New Roman" w:hAnsi="Times New Roman"/>
        </w:rPr>
        <w:t>sestra na sedem pacientov v dennej zmene,</w:t>
      </w:r>
    </w:p>
    <w:p w14:paraId="72D01829" w14:textId="77777777" w:rsidR="004212B8" w:rsidRPr="00F363B1" w:rsidRDefault="004212B8" w:rsidP="00142124">
      <w:pPr>
        <w:pStyle w:val="ListParagraph"/>
        <w:numPr>
          <w:ilvl w:val="1"/>
          <w:numId w:val="976"/>
        </w:numPr>
        <w:ind w:left="720"/>
        <w:rPr>
          <w:rFonts w:ascii="Times New Roman" w:hAnsi="Times New Roman"/>
        </w:rPr>
      </w:pPr>
      <w:r w:rsidRPr="00F363B1">
        <w:rPr>
          <w:rFonts w:ascii="Times New Roman" w:hAnsi="Times New Roman"/>
        </w:rPr>
        <w:t>sestra na 12 pacientov v nočnej zmene,</w:t>
      </w:r>
    </w:p>
    <w:p w14:paraId="0582F315" w14:textId="2ADA12CB" w:rsidR="004212B8" w:rsidRPr="00F363B1" w:rsidRDefault="004212B8" w:rsidP="00142124">
      <w:pPr>
        <w:pStyle w:val="ListParagraph"/>
        <w:numPr>
          <w:ilvl w:val="1"/>
          <w:numId w:val="976"/>
        </w:numPr>
        <w:ind w:left="720"/>
        <w:rPr>
          <w:rFonts w:ascii="Times New Roman" w:hAnsi="Times New Roman"/>
        </w:rPr>
      </w:pPr>
      <w:r w:rsidRPr="00F363B1">
        <w:rPr>
          <w:rFonts w:ascii="Times New Roman" w:hAnsi="Times New Roman"/>
        </w:rPr>
        <w:t>sanitár alebo praktická sestra.asistent na 12 pacientov v dennej zmene,</w:t>
      </w:r>
    </w:p>
    <w:p w14:paraId="343BC1C0" w14:textId="6734CC2B" w:rsidR="004212B8" w:rsidRPr="00F363B1" w:rsidRDefault="004212B8" w:rsidP="00142124">
      <w:pPr>
        <w:pStyle w:val="ListParagraph"/>
        <w:numPr>
          <w:ilvl w:val="1"/>
          <w:numId w:val="976"/>
        </w:numPr>
        <w:ind w:left="720"/>
        <w:rPr>
          <w:rFonts w:ascii="Times New Roman" w:hAnsi="Times New Roman"/>
        </w:rPr>
      </w:pPr>
      <w:r w:rsidRPr="00F363B1">
        <w:rPr>
          <w:rFonts w:ascii="Times New Roman" w:hAnsi="Times New Roman"/>
        </w:rPr>
        <w:t xml:space="preserve">sanitár alebo praktická sestra-asistent na 15 pacientov v nočnej zmene, </w:t>
      </w:r>
    </w:p>
    <w:p w14:paraId="7384A8F4" w14:textId="77777777" w:rsidR="004212B8" w:rsidRPr="00F363B1" w:rsidRDefault="004212B8" w:rsidP="00142124">
      <w:pPr>
        <w:pStyle w:val="ListParagraph"/>
        <w:numPr>
          <w:ilvl w:val="1"/>
          <w:numId w:val="976"/>
        </w:numPr>
        <w:ind w:left="720"/>
        <w:rPr>
          <w:rFonts w:ascii="Times New Roman" w:hAnsi="Times New Roman"/>
        </w:rPr>
      </w:pPr>
      <w:r w:rsidRPr="00F363B1">
        <w:rPr>
          <w:rFonts w:ascii="Times New Roman" w:hAnsi="Times New Roman"/>
        </w:rPr>
        <w:t>pre deti do troch rokov jedna praktická sestra-asistenta alebo sanitár na osem pacientov v každej zmene,</w:t>
      </w:r>
    </w:p>
    <w:p w14:paraId="4352A069" w14:textId="77777777" w:rsidR="004212B8" w:rsidRPr="00F363B1" w:rsidRDefault="004212B8" w:rsidP="00142124">
      <w:pPr>
        <w:pStyle w:val="ListParagraph"/>
        <w:numPr>
          <w:ilvl w:val="1"/>
          <w:numId w:val="976"/>
        </w:numPr>
        <w:ind w:left="720"/>
        <w:rPr>
          <w:rFonts w:ascii="Times New Roman" w:hAnsi="Times New Roman"/>
        </w:rPr>
      </w:pPr>
      <w:r w:rsidRPr="00F363B1">
        <w:rPr>
          <w:rFonts w:ascii="Times New Roman" w:hAnsi="Times New Roman"/>
        </w:rPr>
        <w:t>jeden sanitár alebo praktická sestra-asistent alebo sestra v dennej zmene na liečebnú výživu (podľa typu liečebnej výživy).</w:t>
      </w:r>
    </w:p>
    <w:p w14:paraId="7FE9DB34" w14:textId="77777777" w:rsidR="004212B8" w:rsidRPr="00F363B1" w:rsidRDefault="004212B8" w:rsidP="00656421">
      <w:pPr>
        <w:jc w:val="both"/>
      </w:pPr>
    </w:p>
    <w:p w14:paraId="129D4F63" w14:textId="77777777" w:rsidR="004212B8" w:rsidRPr="00F363B1" w:rsidRDefault="004212B8"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3B9B349D" w14:textId="73BD9DA4" w:rsidR="004212B8" w:rsidRPr="00F363B1" w:rsidRDefault="004212B8" w:rsidP="00142124">
      <w:pPr>
        <w:pStyle w:val="ListParagraph"/>
        <w:numPr>
          <w:ilvl w:val="0"/>
          <w:numId w:val="974"/>
        </w:numPr>
        <w:contextualSpacing w:val="0"/>
        <w:rPr>
          <w:rFonts w:ascii="Times New Roman" w:hAnsi="Times New Roman"/>
        </w:rPr>
      </w:pPr>
      <w:r w:rsidRPr="00F363B1">
        <w:rPr>
          <w:rFonts w:ascii="Times New Roman" w:hAnsi="Times New Roman"/>
        </w:rPr>
        <w:t>Špeciálne personálne zabezpečenie je lekári so špecializáciou v špecializačnom odbore infektológia alebo lekári zaradení v špecializačnej príprave v odbore infektológia, s kumulatívnym úväzkom 1,0.</w:t>
      </w:r>
    </w:p>
    <w:p w14:paraId="6FFC40CF" w14:textId="77777777" w:rsidR="004212B8" w:rsidRPr="00F363B1" w:rsidRDefault="004212B8" w:rsidP="00656421">
      <w:pPr>
        <w:jc w:val="both"/>
      </w:pPr>
    </w:p>
    <w:p w14:paraId="4C3E3344" w14:textId="5CC5E064" w:rsidR="004212B8" w:rsidRPr="00F363B1" w:rsidRDefault="004212B8" w:rsidP="00142124">
      <w:pPr>
        <w:pStyle w:val="ListParagraph"/>
        <w:numPr>
          <w:ilvl w:val="0"/>
          <w:numId w:val="974"/>
        </w:numPr>
        <w:contextualSpacing w:val="0"/>
        <w:rPr>
          <w:rFonts w:ascii="Times New Roman" w:hAnsi="Times New Roman"/>
        </w:rPr>
      </w:pPr>
      <w:r w:rsidRPr="00F363B1">
        <w:rPr>
          <w:rFonts w:ascii="Times New Roman" w:hAnsi="Times New Roman"/>
        </w:rPr>
        <w:t>Špeciálne personálne zabezpečenie je lekári so špecializáciou v špecializačnom odbore infektológia s kumulatívnym úväzkom 1,0; lehota na splnenie podmienky kategorizácie ústavnej starostlivosti podľa § 44 ods. 2 písm. d) zákona je 1. januára 2025.</w:t>
      </w:r>
    </w:p>
    <w:p w14:paraId="09419571" w14:textId="77777777" w:rsidR="004212B8" w:rsidRPr="00F363B1" w:rsidRDefault="004212B8" w:rsidP="00656421">
      <w:pPr>
        <w:pStyle w:val="ListParagraph"/>
        <w:rPr>
          <w:rFonts w:ascii="Times New Roman" w:hAnsi="Times New Roman"/>
        </w:rPr>
      </w:pPr>
    </w:p>
    <w:p w14:paraId="340ECC72" w14:textId="77777777" w:rsidR="004212B8" w:rsidRPr="00F363B1" w:rsidRDefault="004212B8" w:rsidP="00142124">
      <w:pPr>
        <w:pStyle w:val="ListParagraph"/>
        <w:numPr>
          <w:ilvl w:val="0"/>
          <w:numId w:val="974"/>
        </w:numPr>
        <w:rPr>
          <w:rFonts w:ascii="Times New Roman" w:hAnsi="Times New Roman"/>
        </w:rPr>
      </w:pPr>
      <w:r w:rsidRPr="00F363B1">
        <w:rPr>
          <w:rFonts w:ascii="Times New Roman" w:hAnsi="Times New Roman"/>
        </w:rPr>
        <w:t>Podmienky pre poskytovanie diagnostiky a liečby počas hospitalizácie sú</w:t>
      </w:r>
    </w:p>
    <w:p w14:paraId="36C5F453" w14:textId="5CDA6816" w:rsidR="004212B8" w:rsidRPr="00F363B1" w:rsidRDefault="004212B8" w:rsidP="00142124">
      <w:pPr>
        <w:pStyle w:val="ListParagraph"/>
        <w:numPr>
          <w:ilvl w:val="0"/>
          <w:numId w:val="978"/>
        </w:numPr>
        <w:rPr>
          <w:rFonts w:ascii="Times New Roman" w:hAnsi="Times New Roman"/>
        </w:rPr>
      </w:pPr>
      <w:r w:rsidRPr="00F363B1">
        <w:rPr>
          <w:rFonts w:ascii="Times New Roman" w:hAnsi="Times New Roman"/>
        </w:rPr>
        <w:t>jeden lekár so špecializáciou v špecializačnom odbore infektológia alebo lekár zaradený v špecializačnej príprave v odbore infektológia na 10 lôžok v dennej zmene,</w:t>
      </w:r>
    </w:p>
    <w:p w14:paraId="633AF5DB" w14:textId="52EAC2B2" w:rsidR="004212B8" w:rsidRPr="00F363B1" w:rsidRDefault="004212B8" w:rsidP="00142124">
      <w:pPr>
        <w:pStyle w:val="ListParagraph"/>
        <w:numPr>
          <w:ilvl w:val="0"/>
          <w:numId w:val="978"/>
        </w:numPr>
        <w:rPr>
          <w:rFonts w:ascii="Times New Roman" w:hAnsi="Times New Roman"/>
        </w:rPr>
      </w:pPr>
      <w:r w:rsidRPr="00F363B1">
        <w:rPr>
          <w:rFonts w:ascii="Times New Roman" w:hAnsi="Times New Roman"/>
        </w:rPr>
        <w:t xml:space="preserve">jeden lekár so špecializáciou v špecializačnom odbore infektológia alebo lekár zaradený v špecializačnej príprave v odbore infektológia alebo lekár so špecializáciou v rámci pediatrických odborov alebo lekár zaradený v špecializačnej príprave v rámci pediatrických odborov na 25 lôžok v nočnej zmene, </w:t>
      </w:r>
    </w:p>
    <w:p w14:paraId="67F6CD5D" w14:textId="77777777" w:rsidR="004212B8" w:rsidRPr="00F363B1" w:rsidRDefault="004212B8" w:rsidP="00142124">
      <w:pPr>
        <w:pStyle w:val="ListParagraph"/>
        <w:numPr>
          <w:ilvl w:val="0"/>
          <w:numId w:val="978"/>
        </w:numPr>
        <w:rPr>
          <w:rFonts w:ascii="Times New Roman" w:hAnsi="Times New Roman"/>
        </w:rPr>
      </w:pPr>
      <w:r w:rsidRPr="00F363B1">
        <w:rPr>
          <w:rFonts w:ascii="Times New Roman" w:hAnsi="Times New Roman"/>
        </w:rPr>
        <w:t>sestra na sedem pacientov v dennej zmene,</w:t>
      </w:r>
    </w:p>
    <w:p w14:paraId="02315DD4" w14:textId="77777777" w:rsidR="004212B8" w:rsidRPr="00F363B1" w:rsidRDefault="004212B8" w:rsidP="00142124">
      <w:pPr>
        <w:pStyle w:val="ListParagraph"/>
        <w:numPr>
          <w:ilvl w:val="0"/>
          <w:numId w:val="978"/>
        </w:numPr>
        <w:rPr>
          <w:rFonts w:ascii="Times New Roman" w:hAnsi="Times New Roman"/>
        </w:rPr>
      </w:pPr>
      <w:r w:rsidRPr="00F363B1">
        <w:rPr>
          <w:rFonts w:ascii="Times New Roman" w:hAnsi="Times New Roman"/>
        </w:rPr>
        <w:t>sestra na 12 pacientov v nočnej zmene,</w:t>
      </w:r>
    </w:p>
    <w:p w14:paraId="66497353" w14:textId="77777777" w:rsidR="004212B8" w:rsidRPr="00F363B1" w:rsidRDefault="004212B8" w:rsidP="00142124">
      <w:pPr>
        <w:pStyle w:val="ListParagraph"/>
        <w:numPr>
          <w:ilvl w:val="0"/>
          <w:numId w:val="978"/>
        </w:numPr>
        <w:rPr>
          <w:rFonts w:ascii="Times New Roman" w:hAnsi="Times New Roman"/>
        </w:rPr>
      </w:pPr>
      <w:r w:rsidRPr="00F363B1">
        <w:rPr>
          <w:rFonts w:ascii="Times New Roman" w:hAnsi="Times New Roman"/>
        </w:rPr>
        <w:t>sanitár alebo praktická sestra-asistent na 12 pacientov v dennej zmene,</w:t>
      </w:r>
    </w:p>
    <w:p w14:paraId="3AE936DA" w14:textId="30451BD4" w:rsidR="004212B8" w:rsidRPr="00F363B1" w:rsidRDefault="004212B8" w:rsidP="00142124">
      <w:pPr>
        <w:pStyle w:val="ListParagraph"/>
        <w:numPr>
          <w:ilvl w:val="0"/>
          <w:numId w:val="978"/>
        </w:numPr>
        <w:rPr>
          <w:rFonts w:ascii="Times New Roman" w:hAnsi="Times New Roman"/>
        </w:rPr>
      </w:pPr>
      <w:r w:rsidRPr="00F363B1">
        <w:rPr>
          <w:rFonts w:ascii="Times New Roman" w:hAnsi="Times New Roman"/>
        </w:rPr>
        <w:t xml:space="preserve">sanitár alebo praktická sestra-asistent na 15 pacientov v nočnej zmene, </w:t>
      </w:r>
    </w:p>
    <w:p w14:paraId="1FEA22D0" w14:textId="77777777" w:rsidR="004212B8" w:rsidRPr="00F363B1" w:rsidRDefault="004212B8" w:rsidP="00142124">
      <w:pPr>
        <w:pStyle w:val="ListParagraph"/>
        <w:numPr>
          <w:ilvl w:val="0"/>
          <w:numId w:val="978"/>
        </w:numPr>
        <w:rPr>
          <w:rFonts w:ascii="Times New Roman" w:hAnsi="Times New Roman"/>
        </w:rPr>
      </w:pPr>
      <w:r w:rsidRPr="00F363B1">
        <w:rPr>
          <w:rFonts w:ascii="Times New Roman" w:hAnsi="Times New Roman"/>
        </w:rPr>
        <w:t>pre deti do troch rokov jedna praktická sestra-asistenta alebo sanitár na osem pacientov v každej zmene,</w:t>
      </w:r>
    </w:p>
    <w:p w14:paraId="74465954" w14:textId="77777777" w:rsidR="004212B8" w:rsidRPr="00F363B1" w:rsidRDefault="004212B8" w:rsidP="00142124">
      <w:pPr>
        <w:pStyle w:val="ListParagraph"/>
        <w:numPr>
          <w:ilvl w:val="0"/>
          <w:numId w:val="978"/>
        </w:numPr>
        <w:rPr>
          <w:rFonts w:ascii="Times New Roman" w:hAnsi="Times New Roman"/>
        </w:rPr>
      </w:pPr>
      <w:r w:rsidRPr="00F363B1">
        <w:rPr>
          <w:rFonts w:ascii="Times New Roman" w:hAnsi="Times New Roman"/>
        </w:rPr>
        <w:t>jeden sanitár alebo praktická sestra-asistent alebo sestra v dennej zmene na liečebnú výživu (podľa typu liečebnej výživy).</w:t>
      </w:r>
    </w:p>
    <w:p w14:paraId="49DDEE91" w14:textId="77777777" w:rsidR="004212B8" w:rsidRPr="00F363B1" w:rsidRDefault="004212B8" w:rsidP="00656421">
      <w:pPr>
        <w:jc w:val="both"/>
      </w:pPr>
    </w:p>
    <w:p w14:paraId="6215FEAD" w14:textId="77777777" w:rsidR="004212B8" w:rsidRPr="00F363B1" w:rsidRDefault="004212B8" w:rsidP="00142124">
      <w:pPr>
        <w:pStyle w:val="ListParagraph"/>
        <w:numPr>
          <w:ilvl w:val="0"/>
          <w:numId w:val="974"/>
        </w:numPr>
        <w:contextualSpacing w:val="0"/>
        <w:rPr>
          <w:rFonts w:ascii="Times New Roman" w:hAnsi="Times New Roman"/>
        </w:rPr>
      </w:pPr>
      <w:r w:rsidRPr="00F363B1">
        <w:rPr>
          <w:rFonts w:ascii="Times New Roman" w:hAnsi="Times New Roman"/>
        </w:rPr>
        <w:t>Špeciálne materiálno-technické vybavenie je</w:t>
      </w:r>
    </w:p>
    <w:p w14:paraId="00D81010" w14:textId="77777777" w:rsidR="004212B8" w:rsidRPr="00F363B1" w:rsidRDefault="004212B8" w:rsidP="00142124">
      <w:pPr>
        <w:pStyle w:val="ListParagraph"/>
        <w:numPr>
          <w:ilvl w:val="0"/>
          <w:numId w:val="979"/>
        </w:numPr>
        <w:contextualSpacing w:val="0"/>
        <w:rPr>
          <w:rFonts w:ascii="Times New Roman" w:hAnsi="Times New Roman"/>
        </w:rPr>
      </w:pPr>
      <w:r w:rsidRPr="00F363B1">
        <w:rPr>
          <w:rFonts w:ascii="Times New Roman" w:hAnsi="Times New Roman"/>
        </w:rPr>
        <w:t>resuscitačný set,</w:t>
      </w:r>
    </w:p>
    <w:p w14:paraId="7BECE7C9" w14:textId="16D1602A" w:rsidR="004212B8" w:rsidRPr="00F363B1" w:rsidRDefault="004212B8" w:rsidP="00142124">
      <w:pPr>
        <w:pStyle w:val="ListParagraph"/>
        <w:numPr>
          <w:ilvl w:val="0"/>
          <w:numId w:val="979"/>
        </w:numPr>
        <w:contextualSpacing w:val="0"/>
        <w:rPr>
          <w:rFonts w:ascii="Times New Roman" w:hAnsi="Times New Roman"/>
          <w:u w:val="single"/>
        </w:rPr>
      </w:pPr>
      <w:r w:rsidRPr="00F363B1">
        <w:rPr>
          <w:rFonts w:ascii="Times New Roman" w:hAnsi="Times New Roman"/>
        </w:rPr>
        <w:t>HFNO.</w:t>
      </w:r>
    </w:p>
    <w:p w14:paraId="7C271467" w14:textId="77777777" w:rsidR="004212B8" w:rsidRPr="00F363B1" w:rsidRDefault="004212B8" w:rsidP="00656421">
      <w:pPr>
        <w:jc w:val="both"/>
        <w:rPr>
          <w:u w:val="single"/>
        </w:rPr>
      </w:pPr>
    </w:p>
    <w:p w14:paraId="4A851024" w14:textId="35FE04AD" w:rsidR="004212B8" w:rsidRPr="00F363B1" w:rsidRDefault="004212B8" w:rsidP="00142124">
      <w:pPr>
        <w:pStyle w:val="ListParagraph"/>
        <w:numPr>
          <w:ilvl w:val="0"/>
          <w:numId w:val="974"/>
        </w:numPr>
        <w:contextualSpacing w:val="0"/>
        <w:rPr>
          <w:rFonts w:ascii="Times New Roman" w:hAnsi="Times New Roman"/>
        </w:rPr>
      </w:pPr>
      <w:r w:rsidRPr="00F363B1">
        <w:rPr>
          <w:rFonts w:ascii="Times New Roman" w:hAnsi="Times New Roman"/>
        </w:rPr>
        <w:t xml:space="preserve">Špeciálne materiálno-technické vybavenie je 1-2 lôžkové izby so samostatným sociálnym zariadením, lehota na splnenie podmienky kategorizácie ústavnej starostlivosti podľa § 44 ods. 2 písm. d) zákona je 1.1.2026. </w:t>
      </w:r>
    </w:p>
    <w:p w14:paraId="6DC91FB3" w14:textId="77777777" w:rsidR="004212B8" w:rsidRPr="00F363B1" w:rsidRDefault="004212B8" w:rsidP="00656421">
      <w:pPr>
        <w:jc w:val="both"/>
      </w:pPr>
    </w:p>
    <w:p w14:paraId="57D20213" w14:textId="77777777" w:rsidR="004212B8" w:rsidRPr="00F363B1" w:rsidRDefault="004212B8"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V. úrovne</w:t>
      </w:r>
    </w:p>
    <w:p w14:paraId="2EA669E5" w14:textId="4F1A1389" w:rsidR="004212B8" w:rsidRPr="00F363B1" w:rsidRDefault="004212B8" w:rsidP="00142124">
      <w:pPr>
        <w:pStyle w:val="ListParagraph"/>
        <w:numPr>
          <w:ilvl w:val="0"/>
          <w:numId w:val="975"/>
        </w:numPr>
        <w:ind w:left="360"/>
        <w:contextualSpacing w:val="0"/>
        <w:rPr>
          <w:rFonts w:ascii="Times New Roman" w:hAnsi="Times New Roman"/>
        </w:rPr>
      </w:pPr>
      <w:r w:rsidRPr="00F363B1">
        <w:rPr>
          <w:rFonts w:ascii="Times New Roman" w:hAnsi="Times New Roman"/>
        </w:rPr>
        <w:t>Špeciálne personálne zabezpečenie je personál pre starostlivosť o pacienta s vysoko nebezpečnou nákazou.</w:t>
      </w:r>
    </w:p>
    <w:p w14:paraId="41394B9C" w14:textId="77777777" w:rsidR="004212B8" w:rsidRPr="00F363B1" w:rsidRDefault="004212B8" w:rsidP="00656421">
      <w:pPr>
        <w:jc w:val="both"/>
      </w:pPr>
    </w:p>
    <w:p w14:paraId="15FCF105" w14:textId="77777777" w:rsidR="004212B8" w:rsidRPr="00F363B1" w:rsidRDefault="004212B8" w:rsidP="00142124">
      <w:pPr>
        <w:pStyle w:val="ListParagraph"/>
        <w:numPr>
          <w:ilvl w:val="0"/>
          <w:numId w:val="975"/>
        </w:numPr>
        <w:ind w:left="360"/>
        <w:rPr>
          <w:rFonts w:ascii="Times New Roman" w:hAnsi="Times New Roman"/>
        </w:rPr>
      </w:pPr>
      <w:r w:rsidRPr="00F363B1">
        <w:rPr>
          <w:rFonts w:ascii="Times New Roman" w:hAnsi="Times New Roman"/>
        </w:rPr>
        <w:t>Špeciálne materiálno-technické vybavenie je vybavenie pre starostlivosť o pacienta s vysoko nebezpečnou nákazou.</w:t>
      </w:r>
    </w:p>
    <w:p w14:paraId="75048B45" w14:textId="77777777" w:rsidR="00862D37" w:rsidRPr="00F363B1" w:rsidRDefault="00862D37" w:rsidP="00656421">
      <w:pPr>
        <w:jc w:val="both"/>
      </w:pPr>
      <w:r w:rsidRPr="00F363B1">
        <w:br w:type="page"/>
      </w:r>
    </w:p>
    <w:p w14:paraId="54353B37" w14:textId="16B36714" w:rsidR="00862D37" w:rsidRPr="00F363B1" w:rsidRDefault="00862D37"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72</w:t>
      </w:r>
      <w:r w:rsidRPr="00F363B1">
        <w:rPr>
          <w:rFonts w:ascii="Times New Roman" w:hAnsi="Times New Roman" w:cs="Times New Roman"/>
          <w:b/>
          <w:bCs/>
          <w:color w:val="auto"/>
          <w:sz w:val="24"/>
          <w:szCs w:val="24"/>
        </w:rPr>
        <w:tab/>
        <w:t>Program pediatrickej imunológie a alergológie</w:t>
      </w:r>
    </w:p>
    <w:p w14:paraId="07589FCC" w14:textId="77777777" w:rsidR="00904A3D" w:rsidRPr="00F363B1" w:rsidRDefault="00904A3D"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 úrovne</w:t>
      </w:r>
    </w:p>
    <w:p w14:paraId="6DF6FB78" w14:textId="77777777" w:rsidR="00904A3D" w:rsidRPr="00F363B1" w:rsidRDefault="00904A3D" w:rsidP="00142124">
      <w:pPr>
        <w:pStyle w:val="ListParagraph"/>
        <w:numPr>
          <w:ilvl w:val="0"/>
          <w:numId w:val="1022"/>
        </w:numPr>
        <w:contextualSpacing w:val="0"/>
        <w:rPr>
          <w:rFonts w:ascii="Times New Roman" w:hAnsi="Times New Roman"/>
        </w:rPr>
      </w:pPr>
      <w:r w:rsidRPr="00F363B1">
        <w:rPr>
          <w:rFonts w:ascii="Times New Roman" w:hAnsi="Times New Roman"/>
        </w:rPr>
        <w:t>Špeciálne personálne zabezpečenie je</w:t>
      </w:r>
    </w:p>
    <w:p w14:paraId="371A2ACC" w14:textId="15DEA51D" w:rsidR="00904A3D" w:rsidRPr="00F363B1" w:rsidRDefault="000D555F" w:rsidP="00142124">
      <w:pPr>
        <w:pStyle w:val="ListParagraph"/>
        <w:numPr>
          <w:ilvl w:val="0"/>
          <w:numId w:val="1021"/>
        </w:numPr>
        <w:contextualSpacing w:val="0"/>
        <w:rPr>
          <w:rFonts w:ascii="Times New Roman" w:hAnsi="Times New Roman"/>
          <w:u w:val="single"/>
        </w:rPr>
      </w:pPr>
      <w:r w:rsidRPr="00F363B1">
        <w:rPr>
          <w:rFonts w:ascii="Times New Roman" w:hAnsi="Times New Roman"/>
        </w:rPr>
        <w:t xml:space="preserve">lekár so špecializáciou v špecializačnom odbore </w:t>
      </w:r>
      <w:r w:rsidR="00904A3D" w:rsidRPr="00F363B1">
        <w:rPr>
          <w:rFonts w:ascii="Times New Roman" w:hAnsi="Times New Roman"/>
        </w:rPr>
        <w:t>pediater</w:t>
      </w:r>
      <w:r w:rsidRPr="00F363B1">
        <w:rPr>
          <w:rFonts w:ascii="Times New Roman" w:hAnsi="Times New Roman"/>
        </w:rPr>
        <w:t>ia</w:t>
      </w:r>
      <w:r w:rsidR="00904A3D" w:rsidRPr="00F363B1">
        <w:rPr>
          <w:rFonts w:ascii="Times New Roman" w:hAnsi="Times New Roman"/>
        </w:rPr>
        <w:t>,</w:t>
      </w:r>
    </w:p>
    <w:p w14:paraId="0A9DB37D" w14:textId="3E013278" w:rsidR="000D555F" w:rsidRPr="00F363B1" w:rsidRDefault="00904A3D" w:rsidP="00142124">
      <w:pPr>
        <w:pStyle w:val="ListParagraph"/>
        <w:numPr>
          <w:ilvl w:val="0"/>
          <w:numId w:val="1021"/>
        </w:numPr>
        <w:contextualSpacing w:val="0"/>
        <w:rPr>
          <w:rFonts w:ascii="Times New Roman" w:hAnsi="Times New Roman"/>
        </w:rPr>
      </w:pPr>
      <w:r w:rsidRPr="00F363B1">
        <w:rPr>
          <w:rFonts w:ascii="Times New Roman" w:hAnsi="Times New Roman"/>
        </w:rPr>
        <w:t xml:space="preserve">sestra </w:t>
      </w:r>
      <w:r w:rsidR="000D555F" w:rsidRPr="00F363B1">
        <w:rPr>
          <w:rFonts w:ascii="Times New Roman" w:hAnsi="Times New Roman"/>
        </w:rPr>
        <w:t>so špecializáciou v špecializačnom odbore ošetrovateľsk</w:t>
      </w:r>
      <w:r w:rsidR="000D555F" w:rsidRPr="00F363B1">
        <w:rPr>
          <w:rFonts w:ascii="Times New Roman" w:hAnsi="Times New Roman"/>
          <w:lang w:val="en-US"/>
        </w:rPr>
        <w:t>á</w:t>
      </w:r>
      <w:r w:rsidR="000D555F" w:rsidRPr="00F363B1">
        <w:rPr>
          <w:rFonts w:ascii="Times New Roman" w:hAnsi="Times New Roman"/>
        </w:rPr>
        <w:t xml:space="preserve"> starostlivosť v pediatrii.</w:t>
      </w:r>
    </w:p>
    <w:p w14:paraId="552FA2EA" w14:textId="77777777" w:rsidR="00904A3D" w:rsidRPr="00F363B1" w:rsidRDefault="00904A3D" w:rsidP="00656421">
      <w:pPr>
        <w:pStyle w:val="ListParagraph"/>
        <w:rPr>
          <w:rFonts w:ascii="Times New Roman" w:hAnsi="Times New Roman"/>
        </w:rPr>
      </w:pPr>
    </w:p>
    <w:p w14:paraId="1F89DB7B" w14:textId="77777777" w:rsidR="00904A3D" w:rsidRPr="00F363B1" w:rsidRDefault="00904A3D"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06B5BA74" w14:textId="77777777" w:rsidR="00904A3D" w:rsidRPr="00F363B1" w:rsidRDefault="00904A3D" w:rsidP="00142124">
      <w:pPr>
        <w:pStyle w:val="ListParagraph"/>
        <w:numPr>
          <w:ilvl w:val="0"/>
          <w:numId w:val="1028"/>
        </w:numPr>
        <w:contextualSpacing w:val="0"/>
        <w:rPr>
          <w:rFonts w:ascii="Times New Roman" w:hAnsi="Times New Roman"/>
        </w:rPr>
      </w:pPr>
      <w:r w:rsidRPr="00F363B1">
        <w:rPr>
          <w:rFonts w:ascii="Times New Roman" w:hAnsi="Times New Roman"/>
        </w:rPr>
        <w:t>Špeciálne personálne zabezpečenie je</w:t>
      </w:r>
    </w:p>
    <w:p w14:paraId="5DD61F5C" w14:textId="6BB299DF" w:rsidR="000D555F" w:rsidRPr="00F363B1" w:rsidRDefault="000D555F" w:rsidP="00142124">
      <w:pPr>
        <w:pStyle w:val="ListParagraph"/>
        <w:numPr>
          <w:ilvl w:val="0"/>
          <w:numId w:val="1023"/>
        </w:numPr>
        <w:rPr>
          <w:rFonts w:ascii="Times New Roman" w:hAnsi="Times New Roman"/>
          <w:u w:val="single"/>
        </w:rPr>
      </w:pPr>
      <w:r w:rsidRPr="00F363B1">
        <w:rPr>
          <w:rFonts w:ascii="Times New Roman" w:hAnsi="Times New Roman"/>
        </w:rPr>
        <w:t>lekár so špecializáciou v špecializačnom odbore pediateria,</w:t>
      </w:r>
    </w:p>
    <w:p w14:paraId="7F042A42" w14:textId="6BD39377" w:rsidR="000D555F" w:rsidRPr="00F363B1" w:rsidRDefault="000D555F" w:rsidP="00142124">
      <w:pPr>
        <w:pStyle w:val="ListParagraph"/>
        <w:numPr>
          <w:ilvl w:val="0"/>
          <w:numId w:val="1023"/>
        </w:numPr>
        <w:contextualSpacing w:val="0"/>
        <w:rPr>
          <w:rFonts w:ascii="Times New Roman" w:hAnsi="Times New Roman"/>
        </w:rPr>
      </w:pPr>
      <w:r w:rsidRPr="00F363B1">
        <w:rPr>
          <w:rFonts w:ascii="Times New Roman" w:hAnsi="Times New Roman"/>
        </w:rPr>
        <w:t>lekár so špecializáciou v špecializačnom odbore klinická imunológia a alergológia,</w:t>
      </w:r>
    </w:p>
    <w:p w14:paraId="4D71EC99" w14:textId="77777777" w:rsidR="000D555F" w:rsidRPr="00F363B1" w:rsidRDefault="000D555F" w:rsidP="00142124">
      <w:pPr>
        <w:pStyle w:val="ListParagraph"/>
        <w:numPr>
          <w:ilvl w:val="0"/>
          <w:numId w:val="1023"/>
        </w:numPr>
        <w:contextualSpacing w:val="0"/>
        <w:rPr>
          <w:rFonts w:ascii="Times New Roman" w:hAnsi="Times New Roman"/>
        </w:rPr>
      </w:pPr>
      <w:r w:rsidRPr="00F363B1">
        <w:rPr>
          <w:rFonts w:ascii="Times New Roman" w:hAnsi="Times New Roman"/>
        </w:rPr>
        <w:t>sestra so špecializáciou v špecializačnom odbore ošetrovateľsk</w:t>
      </w:r>
      <w:r w:rsidRPr="00F363B1">
        <w:rPr>
          <w:rFonts w:ascii="Times New Roman" w:hAnsi="Times New Roman"/>
          <w:lang w:val="en-US"/>
        </w:rPr>
        <w:t>á</w:t>
      </w:r>
      <w:r w:rsidRPr="00F363B1">
        <w:rPr>
          <w:rFonts w:ascii="Times New Roman" w:hAnsi="Times New Roman"/>
        </w:rPr>
        <w:t xml:space="preserve"> starostlivosť v pediatrii.</w:t>
      </w:r>
    </w:p>
    <w:p w14:paraId="7C79C1EC" w14:textId="77777777" w:rsidR="00904A3D" w:rsidRPr="00F363B1" w:rsidRDefault="00904A3D" w:rsidP="00656421">
      <w:pPr>
        <w:pStyle w:val="ListParagraph"/>
        <w:ind w:left="1080"/>
        <w:rPr>
          <w:rFonts w:ascii="Times New Roman" w:hAnsi="Times New Roman"/>
        </w:rPr>
      </w:pPr>
    </w:p>
    <w:p w14:paraId="66117C6F" w14:textId="77777777" w:rsidR="00904A3D" w:rsidRPr="00F363B1" w:rsidRDefault="00904A3D" w:rsidP="00142124">
      <w:pPr>
        <w:pStyle w:val="ListParagraph"/>
        <w:numPr>
          <w:ilvl w:val="0"/>
          <w:numId w:val="1028"/>
        </w:numPr>
        <w:contextualSpacing w:val="0"/>
        <w:rPr>
          <w:rFonts w:ascii="Times New Roman" w:hAnsi="Times New Roman"/>
        </w:rPr>
      </w:pPr>
      <w:r w:rsidRPr="00F363B1">
        <w:rPr>
          <w:rFonts w:ascii="Times New Roman" w:hAnsi="Times New Roman"/>
        </w:rPr>
        <w:t>Špeciálne materiálno-technické vybavenie je dostupnosť</w:t>
      </w:r>
    </w:p>
    <w:p w14:paraId="47DF9859" w14:textId="77777777" w:rsidR="00904A3D" w:rsidRPr="00F363B1" w:rsidRDefault="00904A3D" w:rsidP="00142124">
      <w:pPr>
        <w:pStyle w:val="ListParagraph"/>
        <w:numPr>
          <w:ilvl w:val="0"/>
          <w:numId w:val="1024"/>
        </w:numPr>
        <w:contextualSpacing w:val="0"/>
        <w:rPr>
          <w:rFonts w:ascii="Times New Roman" w:hAnsi="Times New Roman"/>
        </w:rPr>
      </w:pPr>
      <w:r w:rsidRPr="00F363B1">
        <w:rPr>
          <w:rFonts w:ascii="Times New Roman" w:hAnsi="Times New Roman"/>
        </w:rPr>
        <w:t xml:space="preserve">kožných testov, </w:t>
      </w:r>
    </w:p>
    <w:p w14:paraId="67E468FE" w14:textId="77777777" w:rsidR="00904A3D" w:rsidRPr="00F363B1" w:rsidRDefault="00904A3D" w:rsidP="00142124">
      <w:pPr>
        <w:pStyle w:val="ListParagraph"/>
        <w:numPr>
          <w:ilvl w:val="0"/>
          <w:numId w:val="1024"/>
        </w:numPr>
        <w:contextualSpacing w:val="0"/>
        <w:rPr>
          <w:rFonts w:ascii="Times New Roman" w:hAnsi="Times New Roman"/>
        </w:rPr>
      </w:pPr>
      <w:r w:rsidRPr="00F363B1">
        <w:rPr>
          <w:rFonts w:ascii="Times New Roman" w:hAnsi="Times New Roman"/>
        </w:rPr>
        <w:t xml:space="preserve">základných laboratórnych imunologických a alergologických analýz, </w:t>
      </w:r>
    </w:p>
    <w:p w14:paraId="409CD03C" w14:textId="77777777" w:rsidR="00904A3D" w:rsidRPr="00F363B1" w:rsidRDefault="00904A3D" w:rsidP="00142124">
      <w:pPr>
        <w:pStyle w:val="ListParagraph"/>
        <w:numPr>
          <w:ilvl w:val="0"/>
          <w:numId w:val="1024"/>
        </w:numPr>
        <w:contextualSpacing w:val="0"/>
        <w:rPr>
          <w:rFonts w:ascii="Times New Roman" w:hAnsi="Times New Roman"/>
        </w:rPr>
      </w:pPr>
      <w:r w:rsidRPr="00F363B1">
        <w:rPr>
          <w:rFonts w:ascii="Times New Roman" w:hAnsi="Times New Roman"/>
        </w:rPr>
        <w:t>spirometrie.</w:t>
      </w:r>
    </w:p>
    <w:p w14:paraId="72EFF96A" w14:textId="77777777" w:rsidR="00904A3D" w:rsidRPr="00F363B1" w:rsidRDefault="00904A3D" w:rsidP="00656421">
      <w:pPr>
        <w:jc w:val="both"/>
      </w:pPr>
    </w:p>
    <w:p w14:paraId="7B404C51" w14:textId="77777777" w:rsidR="00904A3D" w:rsidRPr="00F363B1" w:rsidRDefault="00904A3D"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6CBCC685" w14:textId="268E96E7" w:rsidR="00904A3D" w:rsidRPr="00F363B1" w:rsidRDefault="00904A3D" w:rsidP="00142124">
      <w:pPr>
        <w:pStyle w:val="ListParagraph"/>
        <w:numPr>
          <w:ilvl w:val="0"/>
          <w:numId w:val="1027"/>
        </w:numPr>
        <w:contextualSpacing w:val="0"/>
        <w:rPr>
          <w:rFonts w:ascii="Times New Roman" w:hAnsi="Times New Roman"/>
        </w:rPr>
      </w:pPr>
      <w:r w:rsidRPr="00F363B1">
        <w:rPr>
          <w:rFonts w:ascii="Times New Roman" w:hAnsi="Times New Roman"/>
        </w:rPr>
        <w:t>Špeciálne personálne zabezpečenie je</w:t>
      </w:r>
    </w:p>
    <w:p w14:paraId="2927A16E" w14:textId="2251CC65" w:rsidR="000D555F" w:rsidRPr="00F363B1" w:rsidRDefault="000D555F" w:rsidP="00142124">
      <w:pPr>
        <w:pStyle w:val="ListParagraph"/>
        <w:numPr>
          <w:ilvl w:val="0"/>
          <w:numId w:val="1029"/>
        </w:numPr>
        <w:rPr>
          <w:rFonts w:ascii="Times New Roman" w:hAnsi="Times New Roman"/>
          <w:u w:val="single"/>
        </w:rPr>
      </w:pPr>
      <w:r w:rsidRPr="00F363B1">
        <w:rPr>
          <w:rFonts w:ascii="Times New Roman" w:hAnsi="Times New Roman"/>
        </w:rPr>
        <w:t>lekár so špecializáciou v špecializačnom odbore pediateria,</w:t>
      </w:r>
    </w:p>
    <w:p w14:paraId="7068C9CE" w14:textId="7C7AC779" w:rsidR="000D555F" w:rsidRPr="00F363B1" w:rsidRDefault="000D555F" w:rsidP="00142124">
      <w:pPr>
        <w:pStyle w:val="ListParagraph"/>
        <w:numPr>
          <w:ilvl w:val="0"/>
          <w:numId w:val="1029"/>
        </w:numPr>
        <w:rPr>
          <w:rFonts w:ascii="Times New Roman" w:hAnsi="Times New Roman"/>
        </w:rPr>
      </w:pPr>
      <w:r w:rsidRPr="00F363B1">
        <w:rPr>
          <w:rFonts w:ascii="Times New Roman" w:hAnsi="Times New Roman"/>
        </w:rPr>
        <w:t>dvaja lekári so špecializáciou v špecializačnom odbore klinická imunológia a alergológia.</w:t>
      </w:r>
    </w:p>
    <w:p w14:paraId="06FBDE2A" w14:textId="77777777" w:rsidR="00904A3D" w:rsidRPr="00F363B1" w:rsidRDefault="00904A3D" w:rsidP="00656421">
      <w:pPr>
        <w:pStyle w:val="ListParagraph"/>
        <w:ind w:left="786"/>
        <w:rPr>
          <w:rFonts w:ascii="Times New Roman" w:hAnsi="Times New Roman"/>
        </w:rPr>
      </w:pPr>
    </w:p>
    <w:p w14:paraId="0786A82F" w14:textId="2A421300" w:rsidR="00904A3D" w:rsidRPr="00F363B1" w:rsidRDefault="00904A3D" w:rsidP="00142124">
      <w:pPr>
        <w:pStyle w:val="ListParagraph"/>
        <w:numPr>
          <w:ilvl w:val="0"/>
          <w:numId w:val="1027"/>
        </w:numPr>
        <w:rPr>
          <w:rFonts w:ascii="Times New Roman" w:hAnsi="Times New Roman"/>
        </w:rPr>
      </w:pPr>
      <w:r w:rsidRPr="00F363B1">
        <w:rPr>
          <w:rFonts w:ascii="Times New Roman" w:hAnsi="Times New Roman"/>
        </w:rPr>
        <w:t>Špeciálne personálne zabezpečenie je dostupnosť</w:t>
      </w:r>
      <w:r w:rsidR="000D555F" w:rsidRPr="00F363B1">
        <w:rPr>
          <w:rFonts w:ascii="Times New Roman" w:hAnsi="Times New Roman"/>
        </w:rPr>
        <w:t xml:space="preserve"> konziliárnej služby v nemocnici</w:t>
      </w:r>
    </w:p>
    <w:p w14:paraId="20C7B0BD" w14:textId="06A1DD04" w:rsidR="000D555F" w:rsidRPr="00F363B1" w:rsidRDefault="000D555F" w:rsidP="00142124">
      <w:pPr>
        <w:pStyle w:val="ListParagraph"/>
        <w:numPr>
          <w:ilvl w:val="1"/>
          <w:numId w:val="1026"/>
        </w:numPr>
        <w:contextualSpacing w:val="0"/>
        <w:rPr>
          <w:rFonts w:ascii="Times New Roman" w:hAnsi="Times New Roman"/>
        </w:rPr>
      </w:pPr>
      <w:r w:rsidRPr="00F363B1">
        <w:rPr>
          <w:rFonts w:ascii="Times New Roman" w:hAnsi="Times New Roman"/>
        </w:rPr>
        <w:t>lekár so špecializáciou v špecializačnom odbore pediatrick</w:t>
      </w:r>
      <w:r w:rsidRPr="00F363B1">
        <w:rPr>
          <w:rFonts w:ascii="Times New Roman" w:hAnsi="Times New Roman"/>
          <w:lang w:val="en-US"/>
        </w:rPr>
        <w:t>á</w:t>
      </w:r>
      <w:r w:rsidRPr="00F363B1">
        <w:rPr>
          <w:rFonts w:ascii="Times New Roman" w:hAnsi="Times New Roman"/>
        </w:rPr>
        <w:t xml:space="preserve"> pneumol</w:t>
      </w:r>
      <w:r w:rsidRPr="00F363B1">
        <w:rPr>
          <w:rFonts w:ascii="Times New Roman" w:hAnsi="Times New Roman"/>
          <w:lang w:val="en-US"/>
        </w:rPr>
        <w:t>ó</w:t>
      </w:r>
      <w:r w:rsidRPr="00F363B1">
        <w:rPr>
          <w:rFonts w:ascii="Times New Roman" w:hAnsi="Times New Roman"/>
        </w:rPr>
        <w:t>gia a ftizeol</w:t>
      </w:r>
      <w:r w:rsidRPr="00F363B1">
        <w:rPr>
          <w:rFonts w:ascii="Times New Roman" w:hAnsi="Times New Roman"/>
          <w:lang w:val="en-US"/>
        </w:rPr>
        <w:t>ó</w:t>
      </w:r>
      <w:r w:rsidRPr="00F363B1">
        <w:rPr>
          <w:rFonts w:ascii="Times New Roman" w:hAnsi="Times New Roman"/>
        </w:rPr>
        <w:t>gia,</w:t>
      </w:r>
    </w:p>
    <w:p w14:paraId="64A64A85" w14:textId="7349A891" w:rsidR="000D555F" w:rsidRPr="00F363B1" w:rsidRDefault="000D555F" w:rsidP="00142124">
      <w:pPr>
        <w:pStyle w:val="ListParagraph"/>
        <w:numPr>
          <w:ilvl w:val="1"/>
          <w:numId w:val="1026"/>
        </w:numPr>
        <w:contextualSpacing w:val="0"/>
        <w:rPr>
          <w:rFonts w:ascii="Times New Roman" w:hAnsi="Times New Roman"/>
        </w:rPr>
      </w:pPr>
      <w:r w:rsidRPr="00F363B1">
        <w:rPr>
          <w:rFonts w:ascii="Times New Roman" w:hAnsi="Times New Roman"/>
        </w:rPr>
        <w:t>lekár so špecializáciou v špecializačnom odbore otorinolaryngol</w:t>
      </w:r>
      <w:r w:rsidRPr="00F363B1">
        <w:rPr>
          <w:rFonts w:ascii="Times New Roman" w:hAnsi="Times New Roman"/>
          <w:lang w:val="en-US"/>
        </w:rPr>
        <w:t>ó</w:t>
      </w:r>
      <w:r w:rsidRPr="00F363B1">
        <w:rPr>
          <w:rFonts w:ascii="Times New Roman" w:hAnsi="Times New Roman"/>
        </w:rPr>
        <w:t>gia,</w:t>
      </w:r>
    </w:p>
    <w:p w14:paraId="54C83B06" w14:textId="51762407" w:rsidR="000D555F" w:rsidRPr="00F363B1" w:rsidRDefault="000D555F" w:rsidP="00142124">
      <w:pPr>
        <w:pStyle w:val="ListParagraph"/>
        <w:numPr>
          <w:ilvl w:val="1"/>
          <w:numId w:val="1026"/>
        </w:numPr>
        <w:contextualSpacing w:val="0"/>
        <w:rPr>
          <w:rFonts w:ascii="Times New Roman" w:hAnsi="Times New Roman"/>
        </w:rPr>
      </w:pPr>
      <w:r w:rsidRPr="00F363B1">
        <w:rPr>
          <w:rFonts w:ascii="Times New Roman" w:hAnsi="Times New Roman"/>
        </w:rPr>
        <w:t>lekár so špecializáciou v špecializačnom odbore dermatovenerol</w:t>
      </w:r>
      <w:r w:rsidRPr="00F363B1">
        <w:rPr>
          <w:rFonts w:ascii="Times New Roman" w:hAnsi="Times New Roman"/>
          <w:lang w:val="en-US"/>
        </w:rPr>
        <w:t>ó</w:t>
      </w:r>
      <w:r w:rsidRPr="00F363B1">
        <w:rPr>
          <w:rFonts w:ascii="Times New Roman" w:hAnsi="Times New Roman"/>
        </w:rPr>
        <w:t>gia,</w:t>
      </w:r>
    </w:p>
    <w:p w14:paraId="77863B6C" w14:textId="46BDDBA2" w:rsidR="000D555F" w:rsidRPr="00F363B1" w:rsidRDefault="000D555F" w:rsidP="00142124">
      <w:pPr>
        <w:pStyle w:val="ListParagraph"/>
        <w:numPr>
          <w:ilvl w:val="1"/>
          <w:numId w:val="1026"/>
        </w:numPr>
        <w:contextualSpacing w:val="0"/>
        <w:rPr>
          <w:rFonts w:ascii="Times New Roman" w:hAnsi="Times New Roman"/>
        </w:rPr>
      </w:pPr>
      <w:r w:rsidRPr="00F363B1">
        <w:rPr>
          <w:rFonts w:ascii="Times New Roman" w:hAnsi="Times New Roman"/>
        </w:rPr>
        <w:t>lekár so špecializáciou v špecializačnom odbore pediatrick</w:t>
      </w:r>
      <w:r w:rsidRPr="00F363B1">
        <w:rPr>
          <w:rFonts w:ascii="Times New Roman" w:hAnsi="Times New Roman"/>
          <w:lang w:val="en-US"/>
        </w:rPr>
        <w:t>á</w:t>
      </w:r>
      <w:r w:rsidRPr="00F363B1">
        <w:rPr>
          <w:rFonts w:ascii="Times New Roman" w:hAnsi="Times New Roman"/>
        </w:rPr>
        <w:t xml:space="preserve"> reumatol</w:t>
      </w:r>
      <w:r w:rsidRPr="00F363B1">
        <w:rPr>
          <w:rFonts w:ascii="Times New Roman" w:hAnsi="Times New Roman"/>
          <w:lang w:val="en-US"/>
        </w:rPr>
        <w:t>ó</w:t>
      </w:r>
      <w:r w:rsidRPr="00F363B1">
        <w:rPr>
          <w:rFonts w:ascii="Times New Roman" w:hAnsi="Times New Roman"/>
        </w:rPr>
        <w:t>gia,</w:t>
      </w:r>
    </w:p>
    <w:p w14:paraId="1F67E2F5" w14:textId="6695486A" w:rsidR="000D555F" w:rsidRPr="00F363B1" w:rsidRDefault="000D555F" w:rsidP="00142124">
      <w:pPr>
        <w:pStyle w:val="ListParagraph"/>
        <w:numPr>
          <w:ilvl w:val="1"/>
          <w:numId w:val="1026"/>
        </w:numPr>
        <w:contextualSpacing w:val="0"/>
        <w:rPr>
          <w:rFonts w:ascii="Times New Roman" w:hAnsi="Times New Roman"/>
        </w:rPr>
      </w:pPr>
      <w:r w:rsidRPr="00F363B1">
        <w:rPr>
          <w:rFonts w:ascii="Times New Roman" w:hAnsi="Times New Roman"/>
        </w:rPr>
        <w:t>lekár so špecializáciou v špecializačnom odbore pediatrick</w:t>
      </w:r>
      <w:r w:rsidRPr="00F363B1">
        <w:rPr>
          <w:rFonts w:ascii="Times New Roman" w:hAnsi="Times New Roman"/>
          <w:lang w:val="en-US"/>
        </w:rPr>
        <w:t>á</w:t>
      </w:r>
      <w:r w:rsidRPr="00F363B1">
        <w:rPr>
          <w:rFonts w:ascii="Times New Roman" w:hAnsi="Times New Roman"/>
        </w:rPr>
        <w:t xml:space="preserve"> kardiol</w:t>
      </w:r>
      <w:r w:rsidRPr="00F363B1">
        <w:rPr>
          <w:rFonts w:ascii="Times New Roman" w:hAnsi="Times New Roman"/>
          <w:lang w:val="en-US"/>
        </w:rPr>
        <w:t>ó</w:t>
      </w:r>
      <w:r w:rsidRPr="00F363B1">
        <w:rPr>
          <w:rFonts w:ascii="Times New Roman" w:hAnsi="Times New Roman"/>
        </w:rPr>
        <w:t>gia,</w:t>
      </w:r>
    </w:p>
    <w:p w14:paraId="34D553B3" w14:textId="55EE115E" w:rsidR="000D555F" w:rsidRPr="00F363B1" w:rsidRDefault="000D555F" w:rsidP="00142124">
      <w:pPr>
        <w:pStyle w:val="ListParagraph"/>
        <w:numPr>
          <w:ilvl w:val="1"/>
          <w:numId w:val="1026"/>
        </w:numPr>
        <w:contextualSpacing w:val="0"/>
        <w:rPr>
          <w:rFonts w:ascii="Times New Roman" w:hAnsi="Times New Roman"/>
        </w:rPr>
      </w:pPr>
      <w:r w:rsidRPr="00F363B1">
        <w:rPr>
          <w:rFonts w:ascii="Times New Roman" w:hAnsi="Times New Roman"/>
        </w:rPr>
        <w:t>lekár so špecializáciou v špecializačnom odbore anest</w:t>
      </w:r>
      <w:r w:rsidRPr="00F363B1">
        <w:rPr>
          <w:rFonts w:ascii="Times New Roman" w:hAnsi="Times New Roman"/>
          <w:lang w:val="en-US"/>
        </w:rPr>
        <w:t>é</w:t>
      </w:r>
      <w:r w:rsidRPr="00F363B1">
        <w:rPr>
          <w:rFonts w:ascii="Times New Roman" w:hAnsi="Times New Roman"/>
        </w:rPr>
        <w:t>ziol</w:t>
      </w:r>
      <w:r w:rsidRPr="00F363B1">
        <w:rPr>
          <w:rFonts w:ascii="Times New Roman" w:hAnsi="Times New Roman"/>
          <w:lang w:val="en-US"/>
        </w:rPr>
        <w:t>ó</w:t>
      </w:r>
      <w:r w:rsidRPr="00F363B1">
        <w:rPr>
          <w:rFonts w:ascii="Times New Roman" w:hAnsi="Times New Roman"/>
        </w:rPr>
        <w:t>gia a intenz</w:t>
      </w:r>
      <w:r w:rsidRPr="00F363B1">
        <w:rPr>
          <w:rFonts w:ascii="Times New Roman" w:hAnsi="Times New Roman"/>
          <w:lang w:val="en-US"/>
        </w:rPr>
        <w:t>í</w:t>
      </w:r>
      <w:r w:rsidRPr="00F363B1">
        <w:rPr>
          <w:rFonts w:ascii="Times New Roman" w:hAnsi="Times New Roman"/>
        </w:rPr>
        <w:t>vna medic</w:t>
      </w:r>
      <w:r w:rsidRPr="00F363B1">
        <w:rPr>
          <w:rFonts w:ascii="Times New Roman" w:hAnsi="Times New Roman"/>
          <w:lang w:val="en-US"/>
        </w:rPr>
        <w:t>í</w:t>
      </w:r>
      <w:r w:rsidRPr="00F363B1">
        <w:rPr>
          <w:rFonts w:ascii="Times New Roman" w:hAnsi="Times New Roman"/>
        </w:rPr>
        <w:t>na</w:t>
      </w:r>
      <w:r w:rsidR="00274F97" w:rsidRPr="00F363B1">
        <w:rPr>
          <w:rFonts w:ascii="Times New Roman" w:hAnsi="Times New Roman"/>
        </w:rPr>
        <w:t>,</w:t>
      </w:r>
    </w:p>
    <w:p w14:paraId="54851EE4" w14:textId="0E9170FF" w:rsidR="000D555F" w:rsidRPr="00F363B1" w:rsidRDefault="000D555F" w:rsidP="00142124">
      <w:pPr>
        <w:pStyle w:val="ListParagraph"/>
        <w:numPr>
          <w:ilvl w:val="1"/>
          <w:numId w:val="1026"/>
        </w:numPr>
        <w:contextualSpacing w:val="0"/>
        <w:rPr>
          <w:rFonts w:ascii="Times New Roman" w:hAnsi="Times New Roman"/>
        </w:rPr>
      </w:pPr>
      <w:r w:rsidRPr="00F363B1">
        <w:rPr>
          <w:rFonts w:ascii="Times New Roman" w:hAnsi="Times New Roman"/>
        </w:rPr>
        <w:t>lekár so špecializáciou v špecializačnom odbore pediatrick</w:t>
      </w:r>
      <w:r w:rsidRPr="00F363B1">
        <w:rPr>
          <w:rFonts w:ascii="Times New Roman" w:hAnsi="Times New Roman"/>
          <w:lang w:val="en-US"/>
        </w:rPr>
        <w:t>á</w:t>
      </w:r>
      <w:r w:rsidRPr="00F363B1">
        <w:rPr>
          <w:rFonts w:ascii="Times New Roman" w:hAnsi="Times New Roman"/>
        </w:rPr>
        <w:t xml:space="preserve"> nefrol</w:t>
      </w:r>
      <w:r w:rsidRPr="00F363B1">
        <w:rPr>
          <w:rFonts w:ascii="Times New Roman" w:hAnsi="Times New Roman"/>
          <w:lang w:val="en-US"/>
        </w:rPr>
        <w:t>ó</w:t>
      </w:r>
      <w:r w:rsidRPr="00F363B1">
        <w:rPr>
          <w:rFonts w:ascii="Times New Roman" w:hAnsi="Times New Roman"/>
        </w:rPr>
        <w:t>gia,</w:t>
      </w:r>
    </w:p>
    <w:p w14:paraId="47F0CC1F" w14:textId="00E8A548" w:rsidR="000D555F" w:rsidRPr="00F363B1" w:rsidRDefault="000D555F" w:rsidP="00142124">
      <w:pPr>
        <w:pStyle w:val="ListParagraph"/>
        <w:numPr>
          <w:ilvl w:val="1"/>
          <w:numId w:val="1026"/>
        </w:numPr>
        <w:contextualSpacing w:val="0"/>
        <w:rPr>
          <w:rFonts w:ascii="Times New Roman" w:hAnsi="Times New Roman"/>
        </w:rPr>
      </w:pPr>
      <w:r w:rsidRPr="00F363B1">
        <w:rPr>
          <w:rFonts w:ascii="Times New Roman" w:hAnsi="Times New Roman"/>
        </w:rPr>
        <w:t>lekár so špecializáciou v špecializačnom odbore pediatrická endokrinológia a diabetológia, poruchy látkovej premeny a výživy,</w:t>
      </w:r>
    </w:p>
    <w:p w14:paraId="33E3292B" w14:textId="0290CC32" w:rsidR="000D555F" w:rsidRPr="00F363B1" w:rsidRDefault="000D555F" w:rsidP="00142124">
      <w:pPr>
        <w:pStyle w:val="ListParagraph"/>
        <w:numPr>
          <w:ilvl w:val="1"/>
          <w:numId w:val="1026"/>
        </w:numPr>
        <w:contextualSpacing w:val="0"/>
        <w:rPr>
          <w:rFonts w:ascii="Times New Roman" w:hAnsi="Times New Roman"/>
        </w:rPr>
      </w:pPr>
      <w:r w:rsidRPr="00F363B1">
        <w:rPr>
          <w:rFonts w:ascii="Times New Roman" w:hAnsi="Times New Roman"/>
        </w:rPr>
        <w:t>lekár so špecializáciou v špecializačnom odbore pediatrick</w:t>
      </w:r>
      <w:r w:rsidRPr="00F363B1">
        <w:rPr>
          <w:rFonts w:ascii="Times New Roman" w:hAnsi="Times New Roman"/>
          <w:lang w:val="en-US"/>
        </w:rPr>
        <w:t>á</w:t>
      </w:r>
      <w:r w:rsidRPr="00F363B1">
        <w:rPr>
          <w:rFonts w:ascii="Times New Roman" w:hAnsi="Times New Roman"/>
        </w:rPr>
        <w:t xml:space="preserve"> hematol</w:t>
      </w:r>
      <w:r w:rsidRPr="00F363B1">
        <w:rPr>
          <w:rFonts w:ascii="Times New Roman" w:hAnsi="Times New Roman"/>
          <w:lang w:val="en-US"/>
        </w:rPr>
        <w:t>ó</w:t>
      </w:r>
      <w:r w:rsidRPr="00F363B1">
        <w:rPr>
          <w:rFonts w:ascii="Times New Roman" w:hAnsi="Times New Roman"/>
        </w:rPr>
        <w:t>gia a onkol</w:t>
      </w:r>
      <w:r w:rsidRPr="00F363B1">
        <w:rPr>
          <w:rFonts w:ascii="Times New Roman" w:hAnsi="Times New Roman"/>
          <w:lang w:val="en-US"/>
        </w:rPr>
        <w:t>ó</w:t>
      </w:r>
      <w:r w:rsidRPr="00F363B1">
        <w:rPr>
          <w:rFonts w:ascii="Times New Roman" w:hAnsi="Times New Roman"/>
        </w:rPr>
        <w:t>gia,</w:t>
      </w:r>
    </w:p>
    <w:p w14:paraId="5D7E3CFF" w14:textId="25DF158C" w:rsidR="000D555F" w:rsidRPr="00F363B1" w:rsidRDefault="000D555F" w:rsidP="00142124">
      <w:pPr>
        <w:pStyle w:val="ListParagraph"/>
        <w:numPr>
          <w:ilvl w:val="1"/>
          <w:numId w:val="1026"/>
        </w:numPr>
        <w:contextualSpacing w:val="0"/>
        <w:rPr>
          <w:rFonts w:ascii="Times New Roman" w:hAnsi="Times New Roman"/>
        </w:rPr>
      </w:pPr>
      <w:r w:rsidRPr="00F363B1">
        <w:rPr>
          <w:rFonts w:ascii="Times New Roman" w:hAnsi="Times New Roman"/>
        </w:rPr>
        <w:t>lekár so špecializáciou v špecializačnom odbore pediatrick</w:t>
      </w:r>
      <w:r w:rsidRPr="00F363B1">
        <w:rPr>
          <w:rFonts w:ascii="Times New Roman" w:hAnsi="Times New Roman"/>
          <w:lang w:val="en-US"/>
        </w:rPr>
        <w:t>á</w:t>
      </w:r>
      <w:r w:rsidRPr="00F363B1">
        <w:rPr>
          <w:rFonts w:ascii="Times New Roman" w:hAnsi="Times New Roman"/>
        </w:rPr>
        <w:t xml:space="preserve"> neurol</w:t>
      </w:r>
      <w:r w:rsidRPr="00F363B1">
        <w:rPr>
          <w:rFonts w:ascii="Times New Roman" w:hAnsi="Times New Roman"/>
          <w:lang w:val="en-US"/>
        </w:rPr>
        <w:t>ó</w:t>
      </w:r>
      <w:r w:rsidRPr="00F363B1">
        <w:rPr>
          <w:rFonts w:ascii="Times New Roman" w:hAnsi="Times New Roman"/>
        </w:rPr>
        <w:t>gia,</w:t>
      </w:r>
    </w:p>
    <w:p w14:paraId="07274F9B" w14:textId="17D03977" w:rsidR="000D555F" w:rsidRPr="00F363B1" w:rsidRDefault="000D555F" w:rsidP="00142124">
      <w:pPr>
        <w:pStyle w:val="ListParagraph"/>
        <w:numPr>
          <w:ilvl w:val="1"/>
          <w:numId w:val="1026"/>
        </w:numPr>
        <w:contextualSpacing w:val="0"/>
        <w:rPr>
          <w:rFonts w:ascii="Times New Roman" w:hAnsi="Times New Roman"/>
        </w:rPr>
      </w:pPr>
      <w:r w:rsidRPr="00F363B1">
        <w:rPr>
          <w:rFonts w:ascii="Times New Roman" w:hAnsi="Times New Roman"/>
        </w:rPr>
        <w:t>lekár so špecializáciou v špecializačnom odbore</w:t>
      </w:r>
    </w:p>
    <w:p w14:paraId="7148F731" w14:textId="0E0687AE" w:rsidR="000D555F" w:rsidRPr="00F363B1" w:rsidRDefault="000D555F" w:rsidP="00142124">
      <w:pPr>
        <w:pStyle w:val="ListParagraph"/>
        <w:numPr>
          <w:ilvl w:val="1"/>
          <w:numId w:val="1026"/>
        </w:numPr>
        <w:contextualSpacing w:val="0"/>
        <w:rPr>
          <w:rFonts w:ascii="Times New Roman" w:hAnsi="Times New Roman"/>
        </w:rPr>
      </w:pPr>
      <w:r w:rsidRPr="00F363B1">
        <w:rPr>
          <w:rFonts w:ascii="Times New Roman" w:hAnsi="Times New Roman"/>
        </w:rPr>
        <w:t>lekár so špecializáciou v špecializačnom odbore oftalmol</w:t>
      </w:r>
      <w:r w:rsidRPr="00F363B1">
        <w:rPr>
          <w:rFonts w:ascii="Times New Roman" w:hAnsi="Times New Roman"/>
          <w:lang w:val="en-US"/>
        </w:rPr>
        <w:t>ó</w:t>
      </w:r>
      <w:r w:rsidRPr="00F363B1">
        <w:rPr>
          <w:rFonts w:ascii="Times New Roman" w:hAnsi="Times New Roman"/>
        </w:rPr>
        <w:t>gia,</w:t>
      </w:r>
    </w:p>
    <w:p w14:paraId="4FB88AB1" w14:textId="0997578E" w:rsidR="000D555F" w:rsidRPr="00F363B1" w:rsidRDefault="000D555F" w:rsidP="00142124">
      <w:pPr>
        <w:pStyle w:val="ListParagraph"/>
        <w:numPr>
          <w:ilvl w:val="1"/>
          <w:numId w:val="1026"/>
        </w:numPr>
        <w:contextualSpacing w:val="0"/>
        <w:rPr>
          <w:rFonts w:ascii="Times New Roman" w:hAnsi="Times New Roman"/>
        </w:rPr>
      </w:pPr>
      <w:r w:rsidRPr="00F363B1">
        <w:rPr>
          <w:rFonts w:ascii="Times New Roman" w:hAnsi="Times New Roman"/>
        </w:rPr>
        <w:t>lekár so špecializáciou v subšpecializačnom odbore neonatológia,</w:t>
      </w:r>
    </w:p>
    <w:p w14:paraId="26B4FB55" w14:textId="7FFD0AEF" w:rsidR="000D555F" w:rsidRPr="00F363B1" w:rsidRDefault="000D555F" w:rsidP="00142124">
      <w:pPr>
        <w:pStyle w:val="ListParagraph"/>
        <w:numPr>
          <w:ilvl w:val="1"/>
          <w:numId w:val="1026"/>
        </w:numPr>
        <w:contextualSpacing w:val="0"/>
        <w:rPr>
          <w:rFonts w:ascii="Times New Roman" w:hAnsi="Times New Roman"/>
        </w:rPr>
      </w:pPr>
      <w:r w:rsidRPr="00F363B1">
        <w:rPr>
          <w:rFonts w:ascii="Times New Roman" w:hAnsi="Times New Roman"/>
        </w:rPr>
        <w:t>lekár so špecializáciou v špecializačnom odbore lek</w:t>
      </w:r>
      <w:r w:rsidRPr="00F363B1">
        <w:rPr>
          <w:rFonts w:ascii="Times New Roman" w:hAnsi="Times New Roman"/>
          <w:lang w:val="en-US"/>
        </w:rPr>
        <w:t>á</w:t>
      </w:r>
      <w:r w:rsidRPr="00F363B1">
        <w:rPr>
          <w:rFonts w:ascii="Times New Roman" w:hAnsi="Times New Roman"/>
        </w:rPr>
        <w:t>rska genetika,</w:t>
      </w:r>
    </w:p>
    <w:p w14:paraId="6C70766B" w14:textId="11B6146B" w:rsidR="00904A3D" w:rsidRPr="00F363B1" w:rsidRDefault="000D555F" w:rsidP="00142124">
      <w:pPr>
        <w:pStyle w:val="ListParagraph"/>
        <w:numPr>
          <w:ilvl w:val="1"/>
          <w:numId w:val="1026"/>
        </w:numPr>
        <w:contextualSpacing w:val="0"/>
        <w:rPr>
          <w:rFonts w:ascii="Times New Roman" w:hAnsi="Times New Roman"/>
        </w:rPr>
      </w:pPr>
      <w:r w:rsidRPr="00F363B1">
        <w:rPr>
          <w:rFonts w:ascii="Times New Roman" w:hAnsi="Times New Roman"/>
        </w:rPr>
        <w:t xml:space="preserve">lekár so špecializáciou v špecializačnom odbore detská psychiatria alebo </w:t>
      </w:r>
      <w:r w:rsidR="00904A3D" w:rsidRPr="00F363B1">
        <w:rPr>
          <w:rFonts w:ascii="Times New Roman" w:hAnsi="Times New Roman"/>
        </w:rPr>
        <w:t>klinick</w:t>
      </w:r>
      <w:r w:rsidRPr="00F363B1">
        <w:rPr>
          <w:rFonts w:ascii="Times New Roman" w:hAnsi="Times New Roman"/>
        </w:rPr>
        <w:t>ý</w:t>
      </w:r>
      <w:r w:rsidR="00904A3D" w:rsidRPr="00F363B1">
        <w:rPr>
          <w:rFonts w:ascii="Times New Roman" w:hAnsi="Times New Roman"/>
        </w:rPr>
        <w:t xml:space="preserve"> psychológ</w:t>
      </w:r>
      <w:r w:rsidRPr="00F363B1">
        <w:rPr>
          <w:rFonts w:ascii="Times New Roman" w:hAnsi="Times New Roman"/>
        </w:rPr>
        <w:t>,</w:t>
      </w:r>
      <w:r w:rsidR="00904A3D" w:rsidRPr="00F363B1">
        <w:rPr>
          <w:rFonts w:ascii="Times New Roman" w:hAnsi="Times New Roman"/>
        </w:rPr>
        <w:t xml:space="preserve"> </w:t>
      </w:r>
    </w:p>
    <w:p w14:paraId="317BE042" w14:textId="2B41889A" w:rsidR="00904A3D" w:rsidRPr="00F363B1" w:rsidRDefault="000D555F" w:rsidP="00142124">
      <w:pPr>
        <w:pStyle w:val="ListParagraph"/>
        <w:numPr>
          <w:ilvl w:val="1"/>
          <w:numId w:val="1026"/>
        </w:numPr>
        <w:contextualSpacing w:val="0"/>
        <w:rPr>
          <w:rFonts w:ascii="Times New Roman" w:hAnsi="Times New Roman"/>
        </w:rPr>
      </w:pPr>
      <w:r w:rsidRPr="00F363B1">
        <w:rPr>
          <w:rFonts w:ascii="Times New Roman" w:hAnsi="Times New Roman"/>
        </w:rPr>
        <w:t xml:space="preserve">lekár so špecializáciou v špecializačnom odbore </w:t>
      </w:r>
      <w:r w:rsidR="00904A3D" w:rsidRPr="00F363B1">
        <w:rPr>
          <w:rFonts w:ascii="Times New Roman" w:hAnsi="Times New Roman"/>
        </w:rPr>
        <w:t>rádiológ</w:t>
      </w:r>
      <w:r w:rsidRPr="00F363B1">
        <w:rPr>
          <w:rFonts w:ascii="Times New Roman" w:hAnsi="Times New Roman"/>
        </w:rPr>
        <w:t>i</w:t>
      </w:r>
      <w:r w:rsidR="00904A3D" w:rsidRPr="00F363B1">
        <w:rPr>
          <w:rFonts w:ascii="Times New Roman" w:hAnsi="Times New Roman"/>
        </w:rPr>
        <w:t>a,</w:t>
      </w:r>
    </w:p>
    <w:p w14:paraId="78570157" w14:textId="17D58FBD" w:rsidR="00904A3D" w:rsidRPr="00F363B1" w:rsidRDefault="000D555F" w:rsidP="00142124">
      <w:pPr>
        <w:pStyle w:val="ListParagraph"/>
        <w:numPr>
          <w:ilvl w:val="1"/>
          <w:numId w:val="1026"/>
        </w:numPr>
        <w:contextualSpacing w:val="0"/>
        <w:rPr>
          <w:rFonts w:ascii="Times New Roman" w:hAnsi="Times New Roman"/>
        </w:rPr>
      </w:pPr>
      <w:r w:rsidRPr="00F363B1">
        <w:rPr>
          <w:rFonts w:ascii="Times New Roman" w:hAnsi="Times New Roman"/>
        </w:rPr>
        <w:t>dve sestry so špecializáciou v špecializačnom odbore ošetrovateľsk</w:t>
      </w:r>
      <w:r w:rsidRPr="00F363B1">
        <w:rPr>
          <w:rFonts w:ascii="Times New Roman" w:hAnsi="Times New Roman"/>
          <w:lang w:val="en-US"/>
        </w:rPr>
        <w:t>á</w:t>
      </w:r>
      <w:r w:rsidRPr="00F363B1">
        <w:rPr>
          <w:rFonts w:ascii="Times New Roman" w:hAnsi="Times New Roman"/>
        </w:rPr>
        <w:t xml:space="preserve"> starostlivosť v pediatrii</w:t>
      </w:r>
      <w:r w:rsidR="00904A3D" w:rsidRPr="00F363B1">
        <w:rPr>
          <w:rFonts w:ascii="Times New Roman" w:hAnsi="Times New Roman"/>
        </w:rPr>
        <w:t xml:space="preserve">. </w:t>
      </w:r>
    </w:p>
    <w:p w14:paraId="3CDB5DBE" w14:textId="77777777" w:rsidR="00904A3D" w:rsidRPr="00F363B1" w:rsidRDefault="00904A3D" w:rsidP="00656421">
      <w:pPr>
        <w:pStyle w:val="ListParagraph"/>
        <w:rPr>
          <w:rFonts w:ascii="Times New Roman" w:hAnsi="Times New Roman"/>
        </w:rPr>
      </w:pPr>
    </w:p>
    <w:p w14:paraId="46A81485" w14:textId="77777777" w:rsidR="00904A3D" w:rsidRPr="00F363B1" w:rsidRDefault="00904A3D" w:rsidP="00142124">
      <w:pPr>
        <w:pStyle w:val="ListParagraph"/>
        <w:numPr>
          <w:ilvl w:val="0"/>
          <w:numId w:val="1027"/>
        </w:numPr>
        <w:contextualSpacing w:val="0"/>
        <w:rPr>
          <w:rFonts w:ascii="Times New Roman" w:hAnsi="Times New Roman"/>
        </w:rPr>
      </w:pPr>
      <w:r w:rsidRPr="00F363B1">
        <w:rPr>
          <w:rFonts w:ascii="Times New Roman" w:hAnsi="Times New Roman"/>
        </w:rPr>
        <w:t>Špeciálne materiálno-technické vybavenie je dostupnosť</w:t>
      </w:r>
    </w:p>
    <w:p w14:paraId="39280BA2" w14:textId="77777777" w:rsidR="00904A3D" w:rsidRPr="00F363B1" w:rsidRDefault="00904A3D" w:rsidP="00142124">
      <w:pPr>
        <w:pStyle w:val="ListParagraph"/>
        <w:numPr>
          <w:ilvl w:val="0"/>
          <w:numId w:val="1025"/>
        </w:numPr>
        <w:contextualSpacing w:val="0"/>
        <w:rPr>
          <w:rFonts w:ascii="Times New Roman" w:hAnsi="Times New Roman"/>
        </w:rPr>
      </w:pPr>
      <w:r w:rsidRPr="00F363B1">
        <w:rPr>
          <w:rFonts w:ascii="Times New Roman" w:hAnsi="Times New Roman"/>
        </w:rPr>
        <w:t>zobrazovacej metodiky (USG, CT, MR),</w:t>
      </w:r>
    </w:p>
    <w:p w14:paraId="50530D1C" w14:textId="77777777" w:rsidR="00904A3D" w:rsidRPr="00F363B1" w:rsidRDefault="00904A3D" w:rsidP="00142124">
      <w:pPr>
        <w:pStyle w:val="ListParagraph"/>
        <w:numPr>
          <w:ilvl w:val="0"/>
          <w:numId w:val="1025"/>
        </w:numPr>
        <w:contextualSpacing w:val="0"/>
        <w:rPr>
          <w:rFonts w:ascii="Times New Roman" w:hAnsi="Times New Roman"/>
        </w:rPr>
      </w:pPr>
      <w:r w:rsidRPr="00F363B1">
        <w:rPr>
          <w:rFonts w:ascii="Times New Roman" w:hAnsi="Times New Roman"/>
        </w:rPr>
        <w:t>spirometrie, bodypletyzmografie, difúzie pľúc, FENO,</w:t>
      </w:r>
    </w:p>
    <w:p w14:paraId="1D2ABB0C" w14:textId="77777777" w:rsidR="00904A3D" w:rsidRPr="00F363B1" w:rsidRDefault="00904A3D" w:rsidP="00142124">
      <w:pPr>
        <w:pStyle w:val="ListParagraph"/>
        <w:numPr>
          <w:ilvl w:val="0"/>
          <w:numId w:val="1025"/>
        </w:numPr>
        <w:contextualSpacing w:val="0"/>
        <w:rPr>
          <w:rFonts w:ascii="Times New Roman" w:hAnsi="Times New Roman"/>
        </w:rPr>
      </w:pPr>
      <w:r w:rsidRPr="00F363B1">
        <w:rPr>
          <w:rFonts w:ascii="Times New Roman" w:hAnsi="Times New Roman"/>
        </w:rPr>
        <w:t>pH metra s impedanciou,</w:t>
      </w:r>
    </w:p>
    <w:p w14:paraId="0B5686F7" w14:textId="77777777" w:rsidR="00904A3D" w:rsidRPr="00F363B1" w:rsidRDefault="00904A3D" w:rsidP="00142124">
      <w:pPr>
        <w:pStyle w:val="ListParagraph"/>
        <w:numPr>
          <w:ilvl w:val="0"/>
          <w:numId w:val="1025"/>
        </w:numPr>
        <w:contextualSpacing w:val="0"/>
        <w:rPr>
          <w:rFonts w:ascii="Times New Roman" w:hAnsi="Times New Roman"/>
        </w:rPr>
      </w:pPr>
      <w:r w:rsidRPr="00F363B1">
        <w:rPr>
          <w:rFonts w:ascii="Times New Roman" w:hAnsi="Times New Roman"/>
        </w:rPr>
        <w:t xml:space="preserve">rozšírených laboratórnych imunologických a alergologických analýz. </w:t>
      </w:r>
    </w:p>
    <w:p w14:paraId="11846FC6" w14:textId="77777777" w:rsidR="00904A3D" w:rsidRPr="00F363B1" w:rsidRDefault="00904A3D" w:rsidP="00656421">
      <w:pPr>
        <w:pStyle w:val="ListParagraph"/>
        <w:rPr>
          <w:rFonts w:ascii="Times New Roman" w:hAnsi="Times New Roman"/>
        </w:rPr>
      </w:pPr>
    </w:p>
    <w:p w14:paraId="3E7C8E07" w14:textId="13E80234" w:rsidR="000D555F" w:rsidRPr="00F363B1" w:rsidRDefault="000D555F" w:rsidP="00142124">
      <w:pPr>
        <w:pStyle w:val="ListParagraph"/>
        <w:numPr>
          <w:ilvl w:val="0"/>
          <w:numId w:val="1027"/>
        </w:numPr>
        <w:rPr>
          <w:rFonts w:ascii="Times New Roman" w:hAnsi="Times New Roman"/>
        </w:rPr>
      </w:pPr>
      <w:r w:rsidRPr="00F363B1">
        <w:rPr>
          <w:rFonts w:ascii="Times New Roman" w:hAnsi="Times New Roman"/>
        </w:rPr>
        <w:t xml:space="preserve">Podmienky pre poskytnutie diagnostiky a liečby počas hospitalizácie </w:t>
      </w:r>
      <w:r w:rsidR="00142A24" w:rsidRPr="00F363B1">
        <w:rPr>
          <w:rFonts w:ascii="Times New Roman" w:hAnsi="Times New Roman"/>
        </w:rPr>
        <w:t>je</w:t>
      </w:r>
    </w:p>
    <w:p w14:paraId="1DD37713" w14:textId="46A94C86" w:rsidR="00904A3D" w:rsidRPr="00F363B1" w:rsidRDefault="00904A3D" w:rsidP="00142124">
      <w:pPr>
        <w:pStyle w:val="ListParagraph"/>
        <w:numPr>
          <w:ilvl w:val="0"/>
          <w:numId w:val="1030"/>
        </w:numPr>
        <w:rPr>
          <w:rFonts w:ascii="Times New Roman" w:hAnsi="Times New Roman"/>
        </w:rPr>
      </w:pPr>
      <w:r w:rsidRPr="00F363B1">
        <w:rPr>
          <w:rFonts w:ascii="Times New Roman" w:hAnsi="Times New Roman"/>
        </w:rPr>
        <w:t>vykonávanie expozičných testov s potravinami, liekmi a hmyzím jedom,</w:t>
      </w:r>
    </w:p>
    <w:p w14:paraId="548BCA39" w14:textId="402F0BFB" w:rsidR="00904A3D" w:rsidRPr="00F363B1" w:rsidRDefault="00904A3D" w:rsidP="00142124">
      <w:pPr>
        <w:pStyle w:val="ListParagraph"/>
        <w:numPr>
          <w:ilvl w:val="0"/>
          <w:numId w:val="1030"/>
        </w:numPr>
        <w:rPr>
          <w:rFonts w:ascii="Times New Roman" w:hAnsi="Times New Roman"/>
        </w:rPr>
      </w:pPr>
      <w:r w:rsidRPr="00F363B1">
        <w:rPr>
          <w:rFonts w:ascii="Times New Roman" w:hAnsi="Times New Roman"/>
        </w:rPr>
        <w:t>aplikáci</w:t>
      </w:r>
      <w:r w:rsidR="00142A24" w:rsidRPr="00F363B1">
        <w:rPr>
          <w:rFonts w:ascii="Times New Roman" w:hAnsi="Times New Roman"/>
        </w:rPr>
        <w:t>a</w:t>
      </w:r>
      <w:r w:rsidRPr="00F363B1">
        <w:rPr>
          <w:rFonts w:ascii="Times New Roman" w:hAnsi="Times New Roman"/>
        </w:rPr>
        <w:t xml:space="preserve"> infúznej substitučnej liečby imunoglobulínmi,</w:t>
      </w:r>
    </w:p>
    <w:p w14:paraId="11D9E100" w14:textId="15C9D2FA" w:rsidR="00904A3D" w:rsidRPr="00F363B1" w:rsidRDefault="00904A3D" w:rsidP="00142124">
      <w:pPr>
        <w:pStyle w:val="ListParagraph"/>
        <w:numPr>
          <w:ilvl w:val="0"/>
          <w:numId w:val="1030"/>
        </w:numPr>
        <w:rPr>
          <w:rFonts w:ascii="Times New Roman" w:hAnsi="Times New Roman"/>
        </w:rPr>
      </w:pPr>
      <w:r w:rsidRPr="00F363B1">
        <w:rPr>
          <w:rFonts w:ascii="Times New Roman" w:hAnsi="Times New Roman"/>
        </w:rPr>
        <w:t>aplikáci</w:t>
      </w:r>
      <w:r w:rsidR="00142A24" w:rsidRPr="00F363B1">
        <w:rPr>
          <w:rFonts w:ascii="Times New Roman" w:hAnsi="Times New Roman"/>
        </w:rPr>
        <w:t>a</w:t>
      </w:r>
      <w:r w:rsidRPr="00F363B1">
        <w:rPr>
          <w:rFonts w:ascii="Times New Roman" w:hAnsi="Times New Roman"/>
        </w:rPr>
        <w:t xml:space="preserve"> alergénovej imunoterapie, vrátane jedu blanokrídleho hmyzu,</w:t>
      </w:r>
    </w:p>
    <w:p w14:paraId="6E996CE0" w14:textId="76B68675" w:rsidR="00904A3D" w:rsidRPr="00F363B1" w:rsidRDefault="00904A3D" w:rsidP="00142124">
      <w:pPr>
        <w:pStyle w:val="ListParagraph"/>
        <w:numPr>
          <w:ilvl w:val="0"/>
          <w:numId w:val="1030"/>
        </w:numPr>
        <w:rPr>
          <w:rFonts w:ascii="Times New Roman" w:hAnsi="Times New Roman"/>
        </w:rPr>
      </w:pPr>
      <w:r w:rsidRPr="00F363B1">
        <w:rPr>
          <w:rFonts w:ascii="Times New Roman" w:hAnsi="Times New Roman"/>
        </w:rPr>
        <w:t>aplikáci</w:t>
      </w:r>
      <w:r w:rsidR="00142A24" w:rsidRPr="00F363B1">
        <w:rPr>
          <w:rFonts w:ascii="Times New Roman" w:hAnsi="Times New Roman"/>
        </w:rPr>
        <w:t>a</w:t>
      </w:r>
      <w:r w:rsidRPr="00F363B1">
        <w:rPr>
          <w:rFonts w:ascii="Times New Roman" w:hAnsi="Times New Roman"/>
        </w:rPr>
        <w:t xml:space="preserve"> celej škály biologickej liečby používanej v odbore,</w:t>
      </w:r>
    </w:p>
    <w:p w14:paraId="0EF2D034" w14:textId="328A95D2" w:rsidR="00904A3D" w:rsidRPr="00F363B1" w:rsidRDefault="00142A24" w:rsidP="00142124">
      <w:pPr>
        <w:pStyle w:val="ListParagraph"/>
        <w:numPr>
          <w:ilvl w:val="0"/>
          <w:numId w:val="1030"/>
        </w:numPr>
        <w:rPr>
          <w:rFonts w:ascii="Times New Roman" w:hAnsi="Times New Roman"/>
        </w:rPr>
      </w:pPr>
      <w:r w:rsidRPr="00F363B1">
        <w:rPr>
          <w:rFonts w:ascii="Times New Roman" w:hAnsi="Times New Roman"/>
        </w:rPr>
        <w:t>liečba</w:t>
      </w:r>
      <w:r w:rsidR="00904A3D" w:rsidRPr="00F363B1">
        <w:rPr>
          <w:rFonts w:ascii="Times New Roman" w:hAnsi="Times New Roman"/>
        </w:rPr>
        <w:t xml:space="preserve"> ťažkej astmy,</w:t>
      </w:r>
    </w:p>
    <w:p w14:paraId="142A13EA" w14:textId="1D72C80A" w:rsidR="00904A3D" w:rsidRPr="00F363B1" w:rsidRDefault="00142A24" w:rsidP="00142124">
      <w:pPr>
        <w:pStyle w:val="ListParagraph"/>
        <w:numPr>
          <w:ilvl w:val="0"/>
          <w:numId w:val="1030"/>
        </w:numPr>
        <w:rPr>
          <w:rFonts w:ascii="Times New Roman" w:hAnsi="Times New Roman"/>
        </w:rPr>
      </w:pPr>
      <w:r w:rsidRPr="00F363B1">
        <w:rPr>
          <w:rFonts w:ascii="Times New Roman" w:hAnsi="Times New Roman"/>
        </w:rPr>
        <w:t xml:space="preserve">liečba </w:t>
      </w:r>
      <w:r w:rsidR="00904A3D" w:rsidRPr="00F363B1">
        <w:rPr>
          <w:rFonts w:ascii="Times New Roman" w:hAnsi="Times New Roman"/>
        </w:rPr>
        <w:t>primárne</w:t>
      </w:r>
      <w:r w:rsidRPr="00F363B1">
        <w:rPr>
          <w:rFonts w:ascii="Times New Roman" w:hAnsi="Times New Roman"/>
        </w:rPr>
        <w:t>j</w:t>
      </w:r>
      <w:r w:rsidR="00904A3D" w:rsidRPr="00F363B1">
        <w:rPr>
          <w:rFonts w:ascii="Times New Roman" w:hAnsi="Times New Roman"/>
        </w:rPr>
        <w:t xml:space="preserve"> imunodeficiencie.</w:t>
      </w:r>
    </w:p>
    <w:p w14:paraId="2D4AB440" w14:textId="77777777" w:rsidR="00904A3D" w:rsidRPr="00F363B1" w:rsidRDefault="00904A3D" w:rsidP="00656421">
      <w:pPr>
        <w:jc w:val="both"/>
      </w:pPr>
    </w:p>
    <w:p w14:paraId="0D775FA0" w14:textId="6DDA6E2D" w:rsidR="00142A24" w:rsidRPr="00F363B1" w:rsidRDefault="00904A3D"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V. úrovne</w:t>
      </w:r>
    </w:p>
    <w:p w14:paraId="379C4223" w14:textId="77777777" w:rsidR="00142A24" w:rsidRPr="00F363B1" w:rsidRDefault="00142A24" w:rsidP="00142124">
      <w:pPr>
        <w:pStyle w:val="ListParagraph"/>
        <w:numPr>
          <w:ilvl w:val="0"/>
          <w:numId w:val="1067"/>
        </w:numPr>
        <w:contextualSpacing w:val="0"/>
        <w:rPr>
          <w:rFonts w:ascii="Times New Roman" w:hAnsi="Times New Roman"/>
        </w:rPr>
      </w:pPr>
      <w:r w:rsidRPr="00F363B1">
        <w:rPr>
          <w:rFonts w:ascii="Times New Roman" w:hAnsi="Times New Roman"/>
        </w:rPr>
        <w:t>Špeciálne personálne zabezpečenie je</w:t>
      </w:r>
    </w:p>
    <w:p w14:paraId="00A1F75C" w14:textId="77777777" w:rsidR="00142A24" w:rsidRPr="00F363B1" w:rsidRDefault="00142A24" w:rsidP="00142124">
      <w:pPr>
        <w:pStyle w:val="ListParagraph"/>
        <w:numPr>
          <w:ilvl w:val="0"/>
          <w:numId w:val="1068"/>
        </w:numPr>
        <w:rPr>
          <w:rFonts w:ascii="Times New Roman" w:hAnsi="Times New Roman"/>
          <w:u w:val="single"/>
        </w:rPr>
      </w:pPr>
      <w:r w:rsidRPr="00F363B1">
        <w:rPr>
          <w:rFonts w:ascii="Times New Roman" w:hAnsi="Times New Roman"/>
        </w:rPr>
        <w:t>lekár so špecializáciou v špecializačnom odbore pediateria,</w:t>
      </w:r>
    </w:p>
    <w:p w14:paraId="609B3234" w14:textId="77777777" w:rsidR="00142A24" w:rsidRPr="00F363B1" w:rsidRDefault="00142A24" w:rsidP="00142124">
      <w:pPr>
        <w:pStyle w:val="ListParagraph"/>
        <w:numPr>
          <w:ilvl w:val="0"/>
          <w:numId w:val="1068"/>
        </w:numPr>
        <w:rPr>
          <w:rFonts w:ascii="Times New Roman" w:hAnsi="Times New Roman"/>
        </w:rPr>
      </w:pPr>
      <w:r w:rsidRPr="00F363B1">
        <w:rPr>
          <w:rFonts w:ascii="Times New Roman" w:hAnsi="Times New Roman"/>
        </w:rPr>
        <w:t>dvaja lekári so špecializáciou v špecializačnom odbore klinická imunológia a alergológia.</w:t>
      </w:r>
    </w:p>
    <w:p w14:paraId="3CE1CE0F" w14:textId="77777777" w:rsidR="00142A24" w:rsidRPr="00F363B1" w:rsidRDefault="00142A24" w:rsidP="00656421">
      <w:pPr>
        <w:pStyle w:val="ListParagraph"/>
        <w:ind w:left="786"/>
        <w:rPr>
          <w:rFonts w:ascii="Times New Roman" w:hAnsi="Times New Roman"/>
        </w:rPr>
      </w:pPr>
    </w:p>
    <w:p w14:paraId="3DAADA3C" w14:textId="77777777" w:rsidR="00142A24" w:rsidRPr="00F363B1" w:rsidRDefault="00142A24" w:rsidP="00142124">
      <w:pPr>
        <w:pStyle w:val="ListParagraph"/>
        <w:numPr>
          <w:ilvl w:val="0"/>
          <w:numId w:val="1067"/>
        </w:numPr>
        <w:rPr>
          <w:rFonts w:ascii="Times New Roman" w:hAnsi="Times New Roman"/>
        </w:rPr>
      </w:pPr>
      <w:r w:rsidRPr="00F363B1">
        <w:rPr>
          <w:rFonts w:ascii="Times New Roman" w:hAnsi="Times New Roman"/>
        </w:rPr>
        <w:t>Špeciálne personálne zabezpečenie je dostupnosť konziliárnej služby v nemocnici</w:t>
      </w:r>
    </w:p>
    <w:p w14:paraId="5E82FFE5" w14:textId="77777777" w:rsidR="00142A24" w:rsidRPr="00F363B1" w:rsidRDefault="00142A24" w:rsidP="00142124">
      <w:pPr>
        <w:pStyle w:val="ListParagraph"/>
        <w:numPr>
          <w:ilvl w:val="1"/>
          <w:numId w:val="1069"/>
        </w:numPr>
        <w:contextualSpacing w:val="0"/>
        <w:rPr>
          <w:rFonts w:ascii="Times New Roman" w:hAnsi="Times New Roman"/>
        </w:rPr>
      </w:pPr>
      <w:r w:rsidRPr="00F363B1">
        <w:rPr>
          <w:rFonts w:ascii="Times New Roman" w:hAnsi="Times New Roman"/>
        </w:rPr>
        <w:t>lekár so špecializáciou v špecializačnom odbore pediatrick</w:t>
      </w:r>
      <w:r w:rsidRPr="00F363B1">
        <w:rPr>
          <w:rFonts w:ascii="Times New Roman" w:hAnsi="Times New Roman"/>
          <w:lang w:val="en-US"/>
        </w:rPr>
        <w:t>á</w:t>
      </w:r>
      <w:r w:rsidRPr="00F363B1">
        <w:rPr>
          <w:rFonts w:ascii="Times New Roman" w:hAnsi="Times New Roman"/>
        </w:rPr>
        <w:t xml:space="preserve"> pneumol</w:t>
      </w:r>
      <w:r w:rsidRPr="00F363B1">
        <w:rPr>
          <w:rFonts w:ascii="Times New Roman" w:hAnsi="Times New Roman"/>
          <w:lang w:val="en-US"/>
        </w:rPr>
        <w:t>ó</w:t>
      </w:r>
      <w:r w:rsidRPr="00F363B1">
        <w:rPr>
          <w:rFonts w:ascii="Times New Roman" w:hAnsi="Times New Roman"/>
        </w:rPr>
        <w:t>gia a ftizeol</w:t>
      </w:r>
      <w:r w:rsidRPr="00F363B1">
        <w:rPr>
          <w:rFonts w:ascii="Times New Roman" w:hAnsi="Times New Roman"/>
          <w:lang w:val="en-US"/>
        </w:rPr>
        <w:t>ó</w:t>
      </w:r>
      <w:r w:rsidRPr="00F363B1">
        <w:rPr>
          <w:rFonts w:ascii="Times New Roman" w:hAnsi="Times New Roman"/>
        </w:rPr>
        <w:t>gia,</w:t>
      </w:r>
    </w:p>
    <w:p w14:paraId="629FD4B2" w14:textId="77777777" w:rsidR="00142A24" w:rsidRPr="00F363B1" w:rsidRDefault="00142A24" w:rsidP="00142124">
      <w:pPr>
        <w:pStyle w:val="ListParagraph"/>
        <w:numPr>
          <w:ilvl w:val="1"/>
          <w:numId w:val="1069"/>
        </w:numPr>
        <w:contextualSpacing w:val="0"/>
        <w:rPr>
          <w:rFonts w:ascii="Times New Roman" w:hAnsi="Times New Roman"/>
        </w:rPr>
      </w:pPr>
      <w:r w:rsidRPr="00F363B1">
        <w:rPr>
          <w:rFonts w:ascii="Times New Roman" w:hAnsi="Times New Roman"/>
        </w:rPr>
        <w:t>lekár so špecializáciou v špecializačnom odbore otorinolaryngol</w:t>
      </w:r>
      <w:r w:rsidRPr="00F363B1">
        <w:rPr>
          <w:rFonts w:ascii="Times New Roman" w:hAnsi="Times New Roman"/>
          <w:lang w:val="en-US"/>
        </w:rPr>
        <w:t>ó</w:t>
      </w:r>
      <w:r w:rsidRPr="00F363B1">
        <w:rPr>
          <w:rFonts w:ascii="Times New Roman" w:hAnsi="Times New Roman"/>
        </w:rPr>
        <w:t>gia,</w:t>
      </w:r>
    </w:p>
    <w:p w14:paraId="28AFAF12" w14:textId="77777777" w:rsidR="00142A24" w:rsidRPr="00F363B1" w:rsidRDefault="00142A24" w:rsidP="00142124">
      <w:pPr>
        <w:pStyle w:val="ListParagraph"/>
        <w:numPr>
          <w:ilvl w:val="1"/>
          <w:numId w:val="1069"/>
        </w:numPr>
        <w:contextualSpacing w:val="0"/>
        <w:rPr>
          <w:rFonts w:ascii="Times New Roman" w:hAnsi="Times New Roman"/>
        </w:rPr>
      </w:pPr>
      <w:r w:rsidRPr="00F363B1">
        <w:rPr>
          <w:rFonts w:ascii="Times New Roman" w:hAnsi="Times New Roman"/>
        </w:rPr>
        <w:t>lekár so špecializáciou v špecializačnom odbore dermatovenerol</w:t>
      </w:r>
      <w:r w:rsidRPr="00F363B1">
        <w:rPr>
          <w:rFonts w:ascii="Times New Roman" w:hAnsi="Times New Roman"/>
          <w:lang w:val="en-US"/>
        </w:rPr>
        <w:t>ó</w:t>
      </w:r>
      <w:r w:rsidRPr="00F363B1">
        <w:rPr>
          <w:rFonts w:ascii="Times New Roman" w:hAnsi="Times New Roman"/>
        </w:rPr>
        <w:t>gia,</w:t>
      </w:r>
    </w:p>
    <w:p w14:paraId="76DC096C" w14:textId="77777777" w:rsidR="00142A24" w:rsidRPr="00F363B1" w:rsidRDefault="00142A24" w:rsidP="00142124">
      <w:pPr>
        <w:pStyle w:val="ListParagraph"/>
        <w:numPr>
          <w:ilvl w:val="1"/>
          <w:numId w:val="1069"/>
        </w:numPr>
        <w:contextualSpacing w:val="0"/>
        <w:rPr>
          <w:rFonts w:ascii="Times New Roman" w:hAnsi="Times New Roman"/>
        </w:rPr>
      </w:pPr>
      <w:r w:rsidRPr="00F363B1">
        <w:rPr>
          <w:rFonts w:ascii="Times New Roman" w:hAnsi="Times New Roman"/>
        </w:rPr>
        <w:t>lekár so špecializáciou v špecializačnom odbore pediatrick</w:t>
      </w:r>
      <w:r w:rsidRPr="00F363B1">
        <w:rPr>
          <w:rFonts w:ascii="Times New Roman" w:hAnsi="Times New Roman"/>
          <w:lang w:val="en-US"/>
        </w:rPr>
        <w:t>á</w:t>
      </w:r>
      <w:r w:rsidRPr="00F363B1">
        <w:rPr>
          <w:rFonts w:ascii="Times New Roman" w:hAnsi="Times New Roman"/>
        </w:rPr>
        <w:t xml:space="preserve"> reumatol</w:t>
      </w:r>
      <w:r w:rsidRPr="00F363B1">
        <w:rPr>
          <w:rFonts w:ascii="Times New Roman" w:hAnsi="Times New Roman"/>
          <w:lang w:val="en-US"/>
        </w:rPr>
        <w:t>ó</w:t>
      </w:r>
      <w:r w:rsidRPr="00F363B1">
        <w:rPr>
          <w:rFonts w:ascii="Times New Roman" w:hAnsi="Times New Roman"/>
        </w:rPr>
        <w:t>gia,</w:t>
      </w:r>
    </w:p>
    <w:p w14:paraId="726263CD" w14:textId="77777777" w:rsidR="00142A24" w:rsidRPr="00F363B1" w:rsidRDefault="00142A24" w:rsidP="00142124">
      <w:pPr>
        <w:pStyle w:val="ListParagraph"/>
        <w:numPr>
          <w:ilvl w:val="1"/>
          <w:numId w:val="1069"/>
        </w:numPr>
        <w:contextualSpacing w:val="0"/>
        <w:rPr>
          <w:rFonts w:ascii="Times New Roman" w:hAnsi="Times New Roman"/>
        </w:rPr>
      </w:pPr>
      <w:r w:rsidRPr="00F363B1">
        <w:rPr>
          <w:rFonts w:ascii="Times New Roman" w:hAnsi="Times New Roman"/>
        </w:rPr>
        <w:t>lekár so špecializáciou v špecializačnom odbore pediatrick</w:t>
      </w:r>
      <w:r w:rsidRPr="00F363B1">
        <w:rPr>
          <w:rFonts w:ascii="Times New Roman" w:hAnsi="Times New Roman"/>
          <w:lang w:val="en-US"/>
        </w:rPr>
        <w:t>á</w:t>
      </w:r>
      <w:r w:rsidRPr="00F363B1">
        <w:rPr>
          <w:rFonts w:ascii="Times New Roman" w:hAnsi="Times New Roman"/>
        </w:rPr>
        <w:t xml:space="preserve"> kardiol</w:t>
      </w:r>
      <w:r w:rsidRPr="00F363B1">
        <w:rPr>
          <w:rFonts w:ascii="Times New Roman" w:hAnsi="Times New Roman"/>
          <w:lang w:val="en-US"/>
        </w:rPr>
        <w:t>ó</w:t>
      </w:r>
      <w:r w:rsidRPr="00F363B1">
        <w:rPr>
          <w:rFonts w:ascii="Times New Roman" w:hAnsi="Times New Roman"/>
        </w:rPr>
        <w:t>gia,</w:t>
      </w:r>
    </w:p>
    <w:p w14:paraId="439B9B25" w14:textId="77777777" w:rsidR="00142A24" w:rsidRPr="00F363B1" w:rsidRDefault="00142A24" w:rsidP="00142124">
      <w:pPr>
        <w:pStyle w:val="ListParagraph"/>
        <w:numPr>
          <w:ilvl w:val="1"/>
          <w:numId w:val="1069"/>
        </w:numPr>
        <w:contextualSpacing w:val="0"/>
        <w:rPr>
          <w:rFonts w:ascii="Times New Roman" w:hAnsi="Times New Roman"/>
        </w:rPr>
      </w:pPr>
      <w:r w:rsidRPr="00F363B1">
        <w:rPr>
          <w:rFonts w:ascii="Times New Roman" w:hAnsi="Times New Roman"/>
        </w:rPr>
        <w:t>lekár so špecializáciou v špecializačnom odbore anest</w:t>
      </w:r>
      <w:r w:rsidRPr="00F363B1">
        <w:rPr>
          <w:rFonts w:ascii="Times New Roman" w:hAnsi="Times New Roman"/>
          <w:lang w:val="en-US"/>
        </w:rPr>
        <w:t>é</w:t>
      </w:r>
      <w:r w:rsidRPr="00F363B1">
        <w:rPr>
          <w:rFonts w:ascii="Times New Roman" w:hAnsi="Times New Roman"/>
        </w:rPr>
        <w:t>ziol</w:t>
      </w:r>
      <w:r w:rsidRPr="00F363B1">
        <w:rPr>
          <w:rFonts w:ascii="Times New Roman" w:hAnsi="Times New Roman"/>
          <w:lang w:val="en-US"/>
        </w:rPr>
        <w:t>ó</w:t>
      </w:r>
      <w:r w:rsidRPr="00F363B1">
        <w:rPr>
          <w:rFonts w:ascii="Times New Roman" w:hAnsi="Times New Roman"/>
        </w:rPr>
        <w:t>gia a intenz</w:t>
      </w:r>
      <w:r w:rsidRPr="00F363B1">
        <w:rPr>
          <w:rFonts w:ascii="Times New Roman" w:hAnsi="Times New Roman"/>
          <w:lang w:val="en-US"/>
        </w:rPr>
        <w:t>í</w:t>
      </w:r>
      <w:r w:rsidRPr="00F363B1">
        <w:rPr>
          <w:rFonts w:ascii="Times New Roman" w:hAnsi="Times New Roman"/>
        </w:rPr>
        <w:t>vna medic</w:t>
      </w:r>
      <w:r w:rsidRPr="00F363B1">
        <w:rPr>
          <w:rFonts w:ascii="Times New Roman" w:hAnsi="Times New Roman"/>
          <w:lang w:val="en-US"/>
        </w:rPr>
        <w:t>í</w:t>
      </w:r>
      <w:r w:rsidRPr="00F363B1">
        <w:rPr>
          <w:rFonts w:ascii="Times New Roman" w:hAnsi="Times New Roman"/>
        </w:rPr>
        <w:t>na,</w:t>
      </w:r>
    </w:p>
    <w:p w14:paraId="439BB508" w14:textId="77777777" w:rsidR="00142A24" w:rsidRPr="00F363B1" w:rsidRDefault="00142A24" w:rsidP="00142124">
      <w:pPr>
        <w:pStyle w:val="ListParagraph"/>
        <w:numPr>
          <w:ilvl w:val="1"/>
          <w:numId w:val="1069"/>
        </w:numPr>
        <w:contextualSpacing w:val="0"/>
        <w:rPr>
          <w:rFonts w:ascii="Times New Roman" w:hAnsi="Times New Roman"/>
        </w:rPr>
      </w:pPr>
      <w:r w:rsidRPr="00F363B1">
        <w:rPr>
          <w:rFonts w:ascii="Times New Roman" w:hAnsi="Times New Roman"/>
        </w:rPr>
        <w:t>lekár so špecializáciou v špecializačnom odbore pediatrick</w:t>
      </w:r>
      <w:r w:rsidRPr="00F363B1">
        <w:rPr>
          <w:rFonts w:ascii="Times New Roman" w:hAnsi="Times New Roman"/>
          <w:lang w:val="en-US"/>
        </w:rPr>
        <w:t>á</w:t>
      </w:r>
      <w:r w:rsidRPr="00F363B1">
        <w:rPr>
          <w:rFonts w:ascii="Times New Roman" w:hAnsi="Times New Roman"/>
        </w:rPr>
        <w:t xml:space="preserve"> nefrol</w:t>
      </w:r>
      <w:r w:rsidRPr="00F363B1">
        <w:rPr>
          <w:rFonts w:ascii="Times New Roman" w:hAnsi="Times New Roman"/>
          <w:lang w:val="en-US"/>
        </w:rPr>
        <w:t>ó</w:t>
      </w:r>
      <w:r w:rsidRPr="00F363B1">
        <w:rPr>
          <w:rFonts w:ascii="Times New Roman" w:hAnsi="Times New Roman"/>
        </w:rPr>
        <w:t>gia,</w:t>
      </w:r>
    </w:p>
    <w:p w14:paraId="477CBE89" w14:textId="77777777" w:rsidR="00142A24" w:rsidRPr="00F363B1" w:rsidRDefault="00142A24" w:rsidP="00142124">
      <w:pPr>
        <w:pStyle w:val="ListParagraph"/>
        <w:numPr>
          <w:ilvl w:val="1"/>
          <w:numId w:val="1069"/>
        </w:numPr>
        <w:contextualSpacing w:val="0"/>
        <w:rPr>
          <w:rFonts w:ascii="Times New Roman" w:hAnsi="Times New Roman"/>
        </w:rPr>
      </w:pPr>
      <w:r w:rsidRPr="00F363B1">
        <w:rPr>
          <w:rFonts w:ascii="Times New Roman" w:hAnsi="Times New Roman"/>
        </w:rPr>
        <w:t>lekár so špecializáciou v špecializačnom odbore pediatrická endokrinológia a diabetológia, poruchy látkovej premeny a výživy,</w:t>
      </w:r>
    </w:p>
    <w:p w14:paraId="17A66451" w14:textId="77777777" w:rsidR="00142A24" w:rsidRPr="00F363B1" w:rsidRDefault="00142A24" w:rsidP="00142124">
      <w:pPr>
        <w:pStyle w:val="ListParagraph"/>
        <w:numPr>
          <w:ilvl w:val="1"/>
          <w:numId w:val="1069"/>
        </w:numPr>
        <w:contextualSpacing w:val="0"/>
        <w:rPr>
          <w:rFonts w:ascii="Times New Roman" w:hAnsi="Times New Roman"/>
        </w:rPr>
      </w:pPr>
      <w:r w:rsidRPr="00F363B1">
        <w:rPr>
          <w:rFonts w:ascii="Times New Roman" w:hAnsi="Times New Roman"/>
        </w:rPr>
        <w:t>lekár so špecializáciou v špecializačnom odbore pediatrick</w:t>
      </w:r>
      <w:r w:rsidRPr="00F363B1">
        <w:rPr>
          <w:rFonts w:ascii="Times New Roman" w:hAnsi="Times New Roman"/>
          <w:lang w:val="en-US"/>
        </w:rPr>
        <w:t>á</w:t>
      </w:r>
      <w:r w:rsidRPr="00F363B1">
        <w:rPr>
          <w:rFonts w:ascii="Times New Roman" w:hAnsi="Times New Roman"/>
        </w:rPr>
        <w:t xml:space="preserve"> hematol</w:t>
      </w:r>
      <w:r w:rsidRPr="00F363B1">
        <w:rPr>
          <w:rFonts w:ascii="Times New Roman" w:hAnsi="Times New Roman"/>
          <w:lang w:val="en-US"/>
        </w:rPr>
        <w:t>ó</w:t>
      </w:r>
      <w:r w:rsidRPr="00F363B1">
        <w:rPr>
          <w:rFonts w:ascii="Times New Roman" w:hAnsi="Times New Roman"/>
        </w:rPr>
        <w:t>gia a onkol</w:t>
      </w:r>
      <w:r w:rsidRPr="00F363B1">
        <w:rPr>
          <w:rFonts w:ascii="Times New Roman" w:hAnsi="Times New Roman"/>
          <w:lang w:val="en-US"/>
        </w:rPr>
        <w:t>ó</w:t>
      </w:r>
      <w:r w:rsidRPr="00F363B1">
        <w:rPr>
          <w:rFonts w:ascii="Times New Roman" w:hAnsi="Times New Roman"/>
        </w:rPr>
        <w:t>gia,</w:t>
      </w:r>
    </w:p>
    <w:p w14:paraId="65632308" w14:textId="77777777" w:rsidR="00142A24" w:rsidRPr="00F363B1" w:rsidRDefault="00142A24" w:rsidP="00142124">
      <w:pPr>
        <w:pStyle w:val="ListParagraph"/>
        <w:numPr>
          <w:ilvl w:val="1"/>
          <w:numId w:val="1069"/>
        </w:numPr>
        <w:contextualSpacing w:val="0"/>
        <w:rPr>
          <w:rFonts w:ascii="Times New Roman" w:hAnsi="Times New Roman"/>
        </w:rPr>
      </w:pPr>
      <w:r w:rsidRPr="00F363B1">
        <w:rPr>
          <w:rFonts w:ascii="Times New Roman" w:hAnsi="Times New Roman"/>
        </w:rPr>
        <w:t>lekár so špecializáciou v špecializačnom odbore pediatrick</w:t>
      </w:r>
      <w:r w:rsidRPr="00F363B1">
        <w:rPr>
          <w:rFonts w:ascii="Times New Roman" w:hAnsi="Times New Roman"/>
          <w:lang w:val="en-US"/>
        </w:rPr>
        <w:t>á</w:t>
      </w:r>
      <w:r w:rsidRPr="00F363B1">
        <w:rPr>
          <w:rFonts w:ascii="Times New Roman" w:hAnsi="Times New Roman"/>
        </w:rPr>
        <w:t xml:space="preserve"> neurol</w:t>
      </w:r>
      <w:r w:rsidRPr="00F363B1">
        <w:rPr>
          <w:rFonts w:ascii="Times New Roman" w:hAnsi="Times New Roman"/>
          <w:lang w:val="en-US"/>
        </w:rPr>
        <w:t>ó</w:t>
      </w:r>
      <w:r w:rsidRPr="00F363B1">
        <w:rPr>
          <w:rFonts w:ascii="Times New Roman" w:hAnsi="Times New Roman"/>
        </w:rPr>
        <w:t>gia,</w:t>
      </w:r>
    </w:p>
    <w:p w14:paraId="2743DF2C" w14:textId="77777777" w:rsidR="00142A24" w:rsidRPr="00F363B1" w:rsidRDefault="00142A24" w:rsidP="00142124">
      <w:pPr>
        <w:pStyle w:val="ListParagraph"/>
        <w:numPr>
          <w:ilvl w:val="1"/>
          <w:numId w:val="1069"/>
        </w:numPr>
        <w:contextualSpacing w:val="0"/>
        <w:rPr>
          <w:rFonts w:ascii="Times New Roman" w:hAnsi="Times New Roman"/>
        </w:rPr>
      </w:pPr>
      <w:r w:rsidRPr="00F363B1">
        <w:rPr>
          <w:rFonts w:ascii="Times New Roman" w:hAnsi="Times New Roman"/>
        </w:rPr>
        <w:t>lekár so špecializáciou v špecializačnom odbore</w:t>
      </w:r>
    </w:p>
    <w:p w14:paraId="71D558B9" w14:textId="77777777" w:rsidR="00142A24" w:rsidRPr="00F363B1" w:rsidRDefault="00142A24" w:rsidP="00142124">
      <w:pPr>
        <w:pStyle w:val="ListParagraph"/>
        <w:numPr>
          <w:ilvl w:val="1"/>
          <w:numId w:val="1069"/>
        </w:numPr>
        <w:contextualSpacing w:val="0"/>
        <w:rPr>
          <w:rFonts w:ascii="Times New Roman" w:hAnsi="Times New Roman"/>
        </w:rPr>
      </w:pPr>
      <w:r w:rsidRPr="00F363B1">
        <w:rPr>
          <w:rFonts w:ascii="Times New Roman" w:hAnsi="Times New Roman"/>
        </w:rPr>
        <w:t>lekár so špecializáciou v špecializačnom odbore oftalmol</w:t>
      </w:r>
      <w:r w:rsidRPr="00F363B1">
        <w:rPr>
          <w:rFonts w:ascii="Times New Roman" w:hAnsi="Times New Roman"/>
          <w:lang w:val="en-US"/>
        </w:rPr>
        <w:t>ó</w:t>
      </w:r>
      <w:r w:rsidRPr="00F363B1">
        <w:rPr>
          <w:rFonts w:ascii="Times New Roman" w:hAnsi="Times New Roman"/>
        </w:rPr>
        <w:t>gia,</w:t>
      </w:r>
    </w:p>
    <w:p w14:paraId="20B9A4D3" w14:textId="77777777" w:rsidR="00142A24" w:rsidRPr="00F363B1" w:rsidRDefault="00142A24" w:rsidP="00142124">
      <w:pPr>
        <w:pStyle w:val="ListParagraph"/>
        <w:numPr>
          <w:ilvl w:val="1"/>
          <w:numId w:val="1069"/>
        </w:numPr>
        <w:contextualSpacing w:val="0"/>
        <w:rPr>
          <w:rFonts w:ascii="Times New Roman" w:hAnsi="Times New Roman"/>
        </w:rPr>
      </w:pPr>
      <w:r w:rsidRPr="00F363B1">
        <w:rPr>
          <w:rFonts w:ascii="Times New Roman" w:hAnsi="Times New Roman"/>
        </w:rPr>
        <w:t>lekár so špecializáciou v subšpecializačnom odbore neonatológia,</w:t>
      </w:r>
    </w:p>
    <w:p w14:paraId="0CF4F09F" w14:textId="77777777" w:rsidR="00142A24" w:rsidRPr="00F363B1" w:rsidRDefault="00142A24" w:rsidP="00142124">
      <w:pPr>
        <w:pStyle w:val="ListParagraph"/>
        <w:numPr>
          <w:ilvl w:val="1"/>
          <w:numId w:val="1069"/>
        </w:numPr>
        <w:contextualSpacing w:val="0"/>
        <w:rPr>
          <w:rFonts w:ascii="Times New Roman" w:hAnsi="Times New Roman"/>
        </w:rPr>
      </w:pPr>
      <w:r w:rsidRPr="00F363B1">
        <w:rPr>
          <w:rFonts w:ascii="Times New Roman" w:hAnsi="Times New Roman"/>
        </w:rPr>
        <w:t>lekár so špecializáciou v špecializačnom odbore lek</w:t>
      </w:r>
      <w:r w:rsidRPr="00F363B1">
        <w:rPr>
          <w:rFonts w:ascii="Times New Roman" w:hAnsi="Times New Roman"/>
          <w:lang w:val="en-US"/>
        </w:rPr>
        <w:t>á</w:t>
      </w:r>
      <w:r w:rsidRPr="00F363B1">
        <w:rPr>
          <w:rFonts w:ascii="Times New Roman" w:hAnsi="Times New Roman"/>
        </w:rPr>
        <w:t>rska genetika,</w:t>
      </w:r>
    </w:p>
    <w:p w14:paraId="2BBFBF8E" w14:textId="77777777" w:rsidR="00142A24" w:rsidRPr="00F363B1" w:rsidRDefault="00142A24" w:rsidP="00142124">
      <w:pPr>
        <w:pStyle w:val="ListParagraph"/>
        <w:numPr>
          <w:ilvl w:val="1"/>
          <w:numId w:val="1069"/>
        </w:numPr>
        <w:contextualSpacing w:val="0"/>
        <w:rPr>
          <w:rFonts w:ascii="Times New Roman" w:hAnsi="Times New Roman"/>
        </w:rPr>
      </w:pPr>
      <w:r w:rsidRPr="00F363B1">
        <w:rPr>
          <w:rFonts w:ascii="Times New Roman" w:hAnsi="Times New Roman"/>
        </w:rPr>
        <w:t xml:space="preserve">lekár so špecializáciou v špecializačnom odbore detská psychiatria alebo klinický psychológ, </w:t>
      </w:r>
    </w:p>
    <w:p w14:paraId="76248279" w14:textId="77777777" w:rsidR="00142A24" w:rsidRPr="00F363B1" w:rsidRDefault="00142A24" w:rsidP="00142124">
      <w:pPr>
        <w:pStyle w:val="ListParagraph"/>
        <w:numPr>
          <w:ilvl w:val="1"/>
          <w:numId w:val="1069"/>
        </w:numPr>
        <w:contextualSpacing w:val="0"/>
        <w:rPr>
          <w:rFonts w:ascii="Times New Roman" w:hAnsi="Times New Roman"/>
        </w:rPr>
      </w:pPr>
      <w:r w:rsidRPr="00F363B1">
        <w:rPr>
          <w:rFonts w:ascii="Times New Roman" w:hAnsi="Times New Roman"/>
        </w:rPr>
        <w:t>lekár so špecializáciou v špecializačnom odbore rádiológia,</w:t>
      </w:r>
    </w:p>
    <w:p w14:paraId="71AE5EA1" w14:textId="77777777" w:rsidR="00142A24" w:rsidRPr="00F363B1" w:rsidRDefault="00142A24" w:rsidP="00142124">
      <w:pPr>
        <w:pStyle w:val="ListParagraph"/>
        <w:numPr>
          <w:ilvl w:val="1"/>
          <w:numId w:val="1069"/>
        </w:numPr>
        <w:contextualSpacing w:val="0"/>
        <w:rPr>
          <w:rFonts w:ascii="Times New Roman" w:hAnsi="Times New Roman"/>
        </w:rPr>
      </w:pPr>
      <w:r w:rsidRPr="00F363B1">
        <w:rPr>
          <w:rFonts w:ascii="Times New Roman" w:hAnsi="Times New Roman"/>
        </w:rPr>
        <w:t>dve sestry so špecializáciou v špecializačnom odbore ošetrovateľsk</w:t>
      </w:r>
      <w:r w:rsidRPr="00F363B1">
        <w:rPr>
          <w:rFonts w:ascii="Times New Roman" w:hAnsi="Times New Roman"/>
          <w:lang w:val="en-US"/>
        </w:rPr>
        <w:t>á</w:t>
      </w:r>
      <w:r w:rsidRPr="00F363B1">
        <w:rPr>
          <w:rFonts w:ascii="Times New Roman" w:hAnsi="Times New Roman"/>
        </w:rPr>
        <w:t xml:space="preserve"> starostlivosť v pediatrii. </w:t>
      </w:r>
    </w:p>
    <w:p w14:paraId="49713E4C" w14:textId="77777777" w:rsidR="00142A24" w:rsidRPr="00F363B1" w:rsidRDefault="00142A24" w:rsidP="00656421">
      <w:pPr>
        <w:pStyle w:val="ListParagraph"/>
        <w:rPr>
          <w:rFonts w:ascii="Times New Roman" w:hAnsi="Times New Roman"/>
        </w:rPr>
      </w:pPr>
    </w:p>
    <w:p w14:paraId="186FD489" w14:textId="77777777" w:rsidR="00142A24" w:rsidRPr="00F363B1" w:rsidRDefault="00142A24" w:rsidP="00142124">
      <w:pPr>
        <w:pStyle w:val="ListParagraph"/>
        <w:numPr>
          <w:ilvl w:val="0"/>
          <w:numId w:val="1067"/>
        </w:numPr>
        <w:contextualSpacing w:val="0"/>
        <w:rPr>
          <w:rFonts w:ascii="Times New Roman" w:hAnsi="Times New Roman"/>
        </w:rPr>
      </w:pPr>
      <w:r w:rsidRPr="00F363B1">
        <w:rPr>
          <w:rFonts w:ascii="Times New Roman" w:hAnsi="Times New Roman"/>
        </w:rPr>
        <w:t>Špeciálne materiálno-technické vybavenie je dostupnosť</w:t>
      </w:r>
    </w:p>
    <w:p w14:paraId="153946F7" w14:textId="77777777" w:rsidR="00142A24" w:rsidRPr="00F363B1" w:rsidRDefault="00142A24" w:rsidP="00142124">
      <w:pPr>
        <w:pStyle w:val="ListParagraph"/>
        <w:numPr>
          <w:ilvl w:val="0"/>
          <w:numId w:val="1070"/>
        </w:numPr>
        <w:contextualSpacing w:val="0"/>
        <w:rPr>
          <w:rFonts w:ascii="Times New Roman" w:hAnsi="Times New Roman"/>
        </w:rPr>
      </w:pPr>
      <w:r w:rsidRPr="00F363B1">
        <w:rPr>
          <w:rFonts w:ascii="Times New Roman" w:hAnsi="Times New Roman"/>
        </w:rPr>
        <w:t>zobrazovacej metodiky (USG, CT, MR),</w:t>
      </w:r>
    </w:p>
    <w:p w14:paraId="5164383D" w14:textId="77777777" w:rsidR="00142A24" w:rsidRPr="00F363B1" w:rsidRDefault="00142A24" w:rsidP="00142124">
      <w:pPr>
        <w:pStyle w:val="ListParagraph"/>
        <w:numPr>
          <w:ilvl w:val="0"/>
          <w:numId w:val="1070"/>
        </w:numPr>
        <w:contextualSpacing w:val="0"/>
        <w:rPr>
          <w:rFonts w:ascii="Times New Roman" w:hAnsi="Times New Roman"/>
        </w:rPr>
      </w:pPr>
      <w:r w:rsidRPr="00F363B1">
        <w:rPr>
          <w:rFonts w:ascii="Times New Roman" w:hAnsi="Times New Roman"/>
        </w:rPr>
        <w:t>spirometrie, bodypletyzmografie, difúzie pľúc, FENO,</w:t>
      </w:r>
    </w:p>
    <w:p w14:paraId="0CCE5315" w14:textId="77777777" w:rsidR="00142A24" w:rsidRPr="00F363B1" w:rsidRDefault="00142A24" w:rsidP="00142124">
      <w:pPr>
        <w:pStyle w:val="ListParagraph"/>
        <w:numPr>
          <w:ilvl w:val="0"/>
          <w:numId w:val="1070"/>
        </w:numPr>
        <w:contextualSpacing w:val="0"/>
        <w:rPr>
          <w:rFonts w:ascii="Times New Roman" w:hAnsi="Times New Roman"/>
        </w:rPr>
      </w:pPr>
      <w:r w:rsidRPr="00F363B1">
        <w:rPr>
          <w:rFonts w:ascii="Times New Roman" w:hAnsi="Times New Roman"/>
        </w:rPr>
        <w:t>pH metra s impedanciou,</w:t>
      </w:r>
    </w:p>
    <w:p w14:paraId="6255F4B7" w14:textId="77777777" w:rsidR="00142A24" w:rsidRPr="00F363B1" w:rsidRDefault="00142A24" w:rsidP="00142124">
      <w:pPr>
        <w:pStyle w:val="ListParagraph"/>
        <w:numPr>
          <w:ilvl w:val="0"/>
          <w:numId w:val="1070"/>
        </w:numPr>
        <w:contextualSpacing w:val="0"/>
        <w:rPr>
          <w:rFonts w:ascii="Times New Roman" w:hAnsi="Times New Roman"/>
        </w:rPr>
      </w:pPr>
      <w:r w:rsidRPr="00F363B1">
        <w:rPr>
          <w:rFonts w:ascii="Times New Roman" w:hAnsi="Times New Roman"/>
        </w:rPr>
        <w:t xml:space="preserve">rozšírených laboratórnych imunologických a alergologických analýz. </w:t>
      </w:r>
    </w:p>
    <w:p w14:paraId="1699F124" w14:textId="77777777" w:rsidR="00142A24" w:rsidRPr="00F363B1" w:rsidRDefault="00142A24" w:rsidP="00656421">
      <w:pPr>
        <w:pStyle w:val="ListParagraph"/>
        <w:rPr>
          <w:rFonts w:ascii="Times New Roman" w:hAnsi="Times New Roman"/>
        </w:rPr>
      </w:pPr>
    </w:p>
    <w:p w14:paraId="2AC4B1B2" w14:textId="0EBC3026" w:rsidR="00142A24" w:rsidRPr="00F363B1" w:rsidRDefault="00142A24" w:rsidP="00142124">
      <w:pPr>
        <w:pStyle w:val="ListParagraph"/>
        <w:numPr>
          <w:ilvl w:val="0"/>
          <w:numId w:val="1067"/>
        </w:numPr>
        <w:rPr>
          <w:rFonts w:ascii="Times New Roman" w:hAnsi="Times New Roman"/>
        </w:rPr>
      </w:pPr>
      <w:r w:rsidRPr="00F363B1">
        <w:rPr>
          <w:rFonts w:ascii="Times New Roman" w:hAnsi="Times New Roman"/>
        </w:rPr>
        <w:t>Podmienkou pre poskytnutie diagnostiky a liečby počas hospitalizácie je</w:t>
      </w:r>
    </w:p>
    <w:p w14:paraId="56E1B54E" w14:textId="77777777" w:rsidR="00142A24" w:rsidRPr="00F363B1" w:rsidRDefault="00142A24" w:rsidP="00142124">
      <w:pPr>
        <w:pStyle w:val="ListParagraph"/>
        <w:numPr>
          <w:ilvl w:val="0"/>
          <w:numId w:val="1071"/>
        </w:numPr>
        <w:rPr>
          <w:rFonts w:ascii="Times New Roman" w:hAnsi="Times New Roman"/>
        </w:rPr>
      </w:pPr>
      <w:r w:rsidRPr="00F363B1">
        <w:rPr>
          <w:rFonts w:ascii="Times New Roman" w:hAnsi="Times New Roman"/>
        </w:rPr>
        <w:t>vykonávanie expozičných testov s potravinami, liekmi a hmyzím jedom,</w:t>
      </w:r>
    </w:p>
    <w:p w14:paraId="2BF561A8" w14:textId="77777777" w:rsidR="00142A24" w:rsidRPr="00F363B1" w:rsidRDefault="00142A24" w:rsidP="00142124">
      <w:pPr>
        <w:pStyle w:val="ListParagraph"/>
        <w:numPr>
          <w:ilvl w:val="0"/>
          <w:numId w:val="1071"/>
        </w:numPr>
        <w:rPr>
          <w:rFonts w:ascii="Times New Roman" w:hAnsi="Times New Roman"/>
        </w:rPr>
      </w:pPr>
      <w:r w:rsidRPr="00F363B1">
        <w:rPr>
          <w:rFonts w:ascii="Times New Roman" w:hAnsi="Times New Roman"/>
        </w:rPr>
        <w:t>aplikácia infúznej substitučnej liečby imunoglobulínmi,</w:t>
      </w:r>
    </w:p>
    <w:p w14:paraId="7FB02838" w14:textId="77777777" w:rsidR="00142A24" w:rsidRPr="00F363B1" w:rsidRDefault="00142A24" w:rsidP="00142124">
      <w:pPr>
        <w:pStyle w:val="ListParagraph"/>
        <w:numPr>
          <w:ilvl w:val="0"/>
          <w:numId w:val="1071"/>
        </w:numPr>
        <w:rPr>
          <w:rFonts w:ascii="Times New Roman" w:hAnsi="Times New Roman"/>
        </w:rPr>
      </w:pPr>
      <w:r w:rsidRPr="00F363B1">
        <w:rPr>
          <w:rFonts w:ascii="Times New Roman" w:hAnsi="Times New Roman"/>
        </w:rPr>
        <w:t>aplikácia alergénovej imunoterapie, vrátane jedu blanokrídleho hmyzu,</w:t>
      </w:r>
    </w:p>
    <w:p w14:paraId="2403E368" w14:textId="77777777" w:rsidR="00142A24" w:rsidRPr="00F363B1" w:rsidRDefault="00142A24" w:rsidP="00142124">
      <w:pPr>
        <w:pStyle w:val="ListParagraph"/>
        <w:numPr>
          <w:ilvl w:val="0"/>
          <w:numId w:val="1071"/>
        </w:numPr>
        <w:rPr>
          <w:rFonts w:ascii="Times New Roman" w:hAnsi="Times New Roman"/>
        </w:rPr>
      </w:pPr>
      <w:r w:rsidRPr="00F363B1">
        <w:rPr>
          <w:rFonts w:ascii="Times New Roman" w:hAnsi="Times New Roman"/>
        </w:rPr>
        <w:t>aplikácia celej škály biologickej liečby používanej v odbore,</w:t>
      </w:r>
    </w:p>
    <w:p w14:paraId="4437D862" w14:textId="77777777" w:rsidR="00142A24" w:rsidRPr="00F363B1" w:rsidRDefault="00142A24" w:rsidP="00142124">
      <w:pPr>
        <w:pStyle w:val="ListParagraph"/>
        <w:numPr>
          <w:ilvl w:val="0"/>
          <w:numId w:val="1071"/>
        </w:numPr>
        <w:rPr>
          <w:rFonts w:ascii="Times New Roman" w:hAnsi="Times New Roman"/>
        </w:rPr>
      </w:pPr>
      <w:r w:rsidRPr="00F363B1">
        <w:rPr>
          <w:rFonts w:ascii="Times New Roman" w:hAnsi="Times New Roman"/>
        </w:rPr>
        <w:t>liečba ťažkej astmy,</w:t>
      </w:r>
    </w:p>
    <w:p w14:paraId="2D750C02" w14:textId="77777777" w:rsidR="00142A24" w:rsidRPr="00F363B1" w:rsidRDefault="00142A24" w:rsidP="00142124">
      <w:pPr>
        <w:pStyle w:val="ListParagraph"/>
        <w:numPr>
          <w:ilvl w:val="0"/>
          <w:numId w:val="1071"/>
        </w:numPr>
        <w:rPr>
          <w:rFonts w:ascii="Times New Roman" w:hAnsi="Times New Roman"/>
        </w:rPr>
      </w:pPr>
      <w:r w:rsidRPr="00F363B1">
        <w:rPr>
          <w:rFonts w:ascii="Times New Roman" w:hAnsi="Times New Roman"/>
        </w:rPr>
        <w:t>liečba primárnej imunodeficiencie.</w:t>
      </w:r>
    </w:p>
    <w:p w14:paraId="61267878" w14:textId="77777777" w:rsidR="00142A24" w:rsidRPr="00F363B1" w:rsidRDefault="00142A24" w:rsidP="00656421">
      <w:pPr>
        <w:jc w:val="both"/>
      </w:pPr>
    </w:p>
    <w:p w14:paraId="1BE886FC" w14:textId="6934B496" w:rsidR="00142A24" w:rsidRPr="00F363B1" w:rsidRDefault="00142A24" w:rsidP="00142124">
      <w:pPr>
        <w:pStyle w:val="ListParagraph"/>
        <w:numPr>
          <w:ilvl w:val="0"/>
          <w:numId w:val="1067"/>
        </w:numPr>
        <w:rPr>
          <w:rFonts w:ascii="Times New Roman" w:hAnsi="Times New Roman"/>
        </w:rPr>
      </w:pPr>
      <w:r w:rsidRPr="00F363B1">
        <w:rPr>
          <w:rFonts w:ascii="Times New Roman" w:hAnsi="Times New Roman"/>
        </w:rPr>
        <w:t xml:space="preserve">Podmienkou pre poskytnutie diagnostiky a liečby počas hospitalizácie pre diagnózu Ťažkej kombinovanej imunodeficiencie (skupina D81) indikovanej na transplantáciu krvotvorných buniek je zabezpečená dostupnosť transplantačnej jednotky pre poruchy krvotvorby. </w:t>
      </w:r>
    </w:p>
    <w:p w14:paraId="04C4BF01" w14:textId="22B0512A" w:rsidR="00862D37" w:rsidRPr="00F363B1" w:rsidRDefault="00862D37" w:rsidP="00656421">
      <w:pPr>
        <w:jc w:val="both"/>
      </w:pPr>
      <w:r w:rsidRPr="00F363B1">
        <w:br w:type="page"/>
      </w:r>
    </w:p>
    <w:p w14:paraId="25586E5D" w14:textId="33C7E545" w:rsidR="00862D37" w:rsidRPr="00F363B1" w:rsidRDefault="00862D37"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73</w:t>
      </w:r>
      <w:r w:rsidRPr="00F363B1">
        <w:rPr>
          <w:rFonts w:ascii="Times New Roman" w:hAnsi="Times New Roman" w:cs="Times New Roman"/>
          <w:b/>
          <w:bCs/>
          <w:color w:val="auto"/>
          <w:sz w:val="24"/>
          <w:szCs w:val="24"/>
        </w:rPr>
        <w:tab/>
        <w:t>Program pediatrickej neurológie</w:t>
      </w:r>
    </w:p>
    <w:p w14:paraId="66DC6838" w14:textId="0F3A89A8" w:rsidR="00003E5A" w:rsidRPr="00F363B1" w:rsidRDefault="00003E5A" w:rsidP="00656421">
      <w:pPr>
        <w:pStyle w:val="Heading2"/>
        <w:spacing w:before="0"/>
        <w:jc w:val="both"/>
        <w:rPr>
          <w:rFonts w:ascii="Times New Roman" w:hAnsi="Times New Roman" w:cs="Times New Roman"/>
          <w:b/>
          <w:bCs/>
          <w:color w:val="auto"/>
          <w:sz w:val="24"/>
          <w:szCs w:val="24"/>
        </w:rPr>
      </w:pPr>
      <w:bookmarkStart w:id="98" w:name="_Toc100607052"/>
      <w:r w:rsidRPr="00F363B1">
        <w:rPr>
          <w:rFonts w:ascii="Times New Roman" w:hAnsi="Times New Roman" w:cs="Times New Roman"/>
          <w:b/>
          <w:bCs/>
          <w:color w:val="auto"/>
          <w:sz w:val="24"/>
          <w:szCs w:val="24"/>
        </w:rPr>
        <w:t>Program I. úrovne</w:t>
      </w:r>
    </w:p>
    <w:p w14:paraId="309714A5" w14:textId="0AB1213C" w:rsidR="00003E5A" w:rsidRPr="00F363B1" w:rsidRDefault="00003E5A" w:rsidP="00142124">
      <w:pPr>
        <w:pStyle w:val="ListParagraph"/>
        <w:numPr>
          <w:ilvl w:val="0"/>
          <w:numId w:val="573"/>
        </w:numPr>
        <w:rPr>
          <w:rFonts w:ascii="Times New Roman" w:hAnsi="Times New Roman"/>
        </w:rPr>
      </w:pPr>
      <w:r w:rsidRPr="00F363B1">
        <w:rPr>
          <w:rFonts w:ascii="Times New Roman" w:hAnsi="Times New Roman"/>
        </w:rPr>
        <w:t>Špeciálne personálne zabezpečenie je podľa osobitého predpisu.</w:t>
      </w:r>
      <w:r w:rsidR="00142A24" w:rsidRPr="00F363B1">
        <w:rPr>
          <w:rFonts w:ascii="Times New Roman" w:hAnsi="Times New Roman"/>
          <w:vertAlign w:val="superscript"/>
        </w:rPr>
        <w:t>2</w:t>
      </w:r>
    </w:p>
    <w:p w14:paraId="2EFFD1CA" w14:textId="77777777" w:rsidR="00003E5A" w:rsidRPr="00F363B1" w:rsidRDefault="00003E5A" w:rsidP="00656421">
      <w:pPr>
        <w:jc w:val="both"/>
      </w:pPr>
    </w:p>
    <w:p w14:paraId="6B16AC8B" w14:textId="7A826960" w:rsidR="00003E5A" w:rsidRPr="00F363B1" w:rsidRDefault="00003E5A" w:rsidP="00142124">
      <w:pPr>
        <w:pStyle w:val="ListParagraph"/>
        <w:numPr>
          <w:ilvl w:val="0"/>
          <w:numId w:val="573"/>
        </w:numPr>
        <w:rPr>
          <w:rFonts w:ascii="Times New Roman" w:hAnsi="Times New Roman"/>
        </w:rPr>
      </w:pPr>
      <w:r w:rsidRPr="00F363B1">
        <w:rPr>
          <w:rFonts w:ascii="Times New Roman" w:hAnsi="Times New Roman"/>
        </w:rPr>
        <w:t>Podmienky pre poskytnutie diagnostiky a liečby počas hospitalizácie sú dostupnosť jednej sestry alebo sanitára alebo praktickej sestry-asistenta na dvoch ťažko hendikepovaných pacientov, ktorí si vyžadujú nepretržitú starostlivosť inej osoby.</w:t>
      </w:r>
    </w:p>
    <w:p w14:paraId="1E17FE37" w14:textId="77777777" w:rsidR="00003E5A" w:rsidRPr="00F363B1" w:rsidRDefault="00003E5A" w:rsidP="00656421"/>
    <w:p w14:paraId="4D124B06" w14:textId="5FE638A5" w:rsidR="00E14511" w:rsidRPr="00F363B1" w:rsidRDefault="00E14511"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 úrovne</w:t>
      </w:r>
    </w:p>
    <w:p w14:paraId="51D4F235" w14:textId="760A29F1" w:rsidR="00E14511" w:rsidRPr="00F363B1" w:rsidRDefault="00E14511" w:rsidP="00142124">
      <w:pPr>
        <w:pStyle w:val="ListParagraph"/>
        <w:numPr>
          <w:ilvl w:val="0"/>
          <w:numId w:val="1172"/>
        </w:numPr>
        <w:rPr>
          <w:rFonts w:ascii="Times New Roman" w:hAnsi="Times New Roman"/>
        </w:rPr>
      </w:pPr>
      <w:r w:rsidRPr="00F363B1">
        <w:rPr>
          <w:rFonts w:ascii="Times New Roman" w:hAnsi="Times New Roman"/>
        </w:rPr>
        <w:t>Špeciálne personálne zabezpečenie je podľa osobitého predpisu.</w:t>
      </w:r>
      <w:r w:rsidR="00142A24" w:rsidRPr="00F363B1">
        <w:rPr>
          <w:rFonts w:ascii="Times New Roman" w:hAnsi="Times New Roman"/>
          <w:vertAlign w:val="superscript"/>
        </w:rPr>
        <w:t>2</w:t>
      </w:r>
    </w:p>
    <w:p w14:paraId="715CAA9A" w14:textId="77777777" w:rsidR="00E14511" w:rsidRPr="00F363B1" w:rsidRDefault="00E14511" w:rsidP="00656421">
      <w:pPr>
        <w:jc w:val="both"/>
      </w:pPr>
    </w:p>
    <w:p w14:paraId="0B09BD80" w14:textId="1A6A7042" w:rsidR="00E14511" w:rsidRPr="00F363B1" w:rsidRDefault="00E14511" w:rsidP="00142124">
      <w:pPr>
        <w:pStyle w:val="ListParagraph"/>
        <w:numPr>
          <w:ilvl w:val="0"/>
          <w:numId w:val="1172"/>
        </w:numPr>
        <w:rPr>
          <w:rFonts w:ascii="Times New Roman" w:hAnsi="Times New Roman"/>
        </w:rPr>
      </w:pPr>
      <w:r w:rsidRPr="00F363B1">
        <w:rPr>
          <w:rFonts w:ascii="Times New Roman" w:hAnsi="Times New Roman"/>
        </w:rPr>
        <w:t>Podmienky pre poskytnutie diagnostiky a liečby počas hospitalizácie sú dostupnosť jednej sestry alebo sanitára alebo praktickej sestry-asistenta na dvoch ťažko hendikepovaných pacientov, ktorí si vyžadujú nepretržitú starostlivosť inej osoby.</w:t>
      </w:r>
    </w:p>
    <w:p w14:paraId="0FB78C07" w14:textId="77777777" w:rsidR="00E14511" w:rsidRPr="00F363B1" w:rsidRDefault="00E14511" w:rsidP="00656421">
      <w:pPr>
        <w:pStyle w:val="ListParagraph"/>
        <w:ind w:left="360"/>
        <w:contextualSpacing w:val="0"/>
        <w:rPr>
          <w:rFonts w:ascii="Times New Roman" w:hAnsi="Times New Roman"/>
        </w:rPr>
      </w:pPr>
    </w:p>
    <w:p w14:paraId="0F83A8AF" w14:textId="77777777" w:rsidR="00E14511" w:rsidRPr="00F363B1" w:rsidRDefault="00E14511"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0088BC64" w14:textId="7DEBDBED" w:rsidR="00E14511" w:rsidRPr="00F363B1" w:rsidRDefault="00E14511" w:rsidP="00142124">
      <w:pPr>
        <w:pStyle w:val="ListParagraph"/>
        <w:numPr>
          <w:ilvl w:val="0"/>
          <w:numId w:val="578"/>
        </w:numPr>
        <w:contextualSpacing w:val="0"/>
        <w:rPr>
          <w:rFonts w:ascii="Times New Roman" w:hAnsi="Times New Roman"/>
        </w:rPr>
      </w:pPr>
      <w:r w:rsidRPr="00F363B1">
        <w:rPr>
          <w:rFonts w:ascii="Times New Roman" w:hAnsi="Times New Roman"/>
        </w:rPr>
        <w:t xml:space="preserve">Špeciálne personálne zabezpečenie je nepretržitá dostupnosť konziliárnej služby </w:t>
      </w:r>
      <w:r w:rsidR="00B62224" w:rsidRPr="00F363B1">
        <w:rPr>
          <w:rFonts w:ascii="Times New Roman" w:hAnsi="Times New Roman"/>
        </w:rPr>
        <w:t xml:space="preserve">v nemocnici </w:t>
      </w:r>
      <w:r w:rsidRPr="00F363B1">
        <w:rPr>
          <w:rFonts w:ascii="Times New Roman" w:hAnsi="Times New Roman"/>
        </w:rPr>
        <w:t xml:space="preserve">lekára so špecializáciou v špecializačnom odbore pediatrická neurológia počas dennej zmeny a formou príslužby mimo dennej zmeny. </w:t>
      </w:r>
    </w:p>
    <w:p w14:paraId="2F0BE5A9" w14:textId="77777777" w:rsidR="00E14511" w:rsidRPr="00F363B1" w:rsidRDefault="00E14511" w:rsidP="00656421">
      <w:pPr>
        <w:jc w:val="both"/>
      </w:pPr>
    </w:p>
    <w:p w14:paraId="3CB19B0D" w14:textId="06B59E5B" w:rsidR="00E14511" w:rsidRPr="00F363B1" w:rsidRDefault="00E14511" w:rsidP="00142124">
      <w:pPr>
        <w:pStyle w:val="ListParagraph"/>
        <w:numPr>
          <w:ilvl w:val="0"/>
          <w:numId w:val="578"/>
        </w:numPr>
        <w:contextualSpacing w:val="0"/>
        <w:rPr>
          <w:rFonts w:ascii="Times New Roman" w:hAnsi="Times New Roman"/>
        </w:rPr>
      </w:pPr>
      <w:r w:rsidRPr="00F363B1">
        <w:rPr>
          <w:rFonts w:ascii="Times New Roman" w:hAnsi="Times New Roman"/>
        </w:rPr>
        <w:t xml:space="preserve">Podmienky pre poskytnutie diagnostiky a liečby počas hospitalizácie sú </w:t>
      </w:r>
    </w:p>
    <w:p w14:paraId="19DADF38" w14:textId="577F014B" w:rsidR="00E14511" w:rsidRPr="00F363B1" w:rsidRDefault="00E14511" w:rsidP="00142124">
      <w:pPr>
        <w:pStyle w:val="ListParagraph"/>
        <w:numPr>
          <w:ilvl w:val="0"/>
          <w:numId w:val="799"/>
        </w:numPr>
        <w:rPr>
          <w:rFonts w:ascii="Times New Roman" w:hAnsi="Times New Roman"/>
        </w:rPr>
      </w:pPr>
      <w:r w:rsidRPr="00F363B1">
        <w:rPr>
          <w:rFonts w:ascii="Times New Roman" w:hAnsi="Times New Roman"/>
        </w:rPr>
        <w:t xml:space="preserve">dostupnosť jednej sestry alebo sanitára alebo praktickej sestry-asistenta na dvoch ťažko hendikepovaných pacientov, ktorí si vyžadujú nepretržitú starostlivosť inej osoby, </w:t>
      </w:r>
    </w:p>
    <w:p w14:paraId="7CB21CC4" w14:textId="77777777" w:rsidR="00E14511" w:rsidRPr="00F363B1" w:rsidRDefault="00E14511" w:rsidP="00142124">
      <w:pPr>
        <w:pStyle w:val="ListParagraph"/>
        <w:numPr>
          <w:ilvl w:val="0"/>
          <w:numId w:val="799"/>
        </w:numPr>
        <w:rPr>
          <w:rFonts w:ascii="Times New Roman" w:hAnsi="Times New Roman"/>
        </w:rPr>
      </w:pPr>
      <w:r w:rsidRPr="00F363B1">
        <w:rPr>
          <w:rFonts w:ascii="Times New Roman" w:hAnsi="Times New Roman"/>
        </w:rPr>
        <w:t>EEG vyšetrenia.</w:t>
      </w:r>
    </w:p>
    <w:p w14:paraId="58067899" w14:textId="77777777" w:rsidR="00E14511" w:rsidRPr="00F363B1" w:rsidRDefault="00E14511" w:rsidP="00656421">
      <w:pPr>
        <w:pStyle w:val="ListParagraph"/>
        <w:contextualSpacing w:val="0"/>
        <w:rPr>
          <w:rFonts w:ascii="Times New Roman" w:hAnsi="Times New Roman"/>
        </w:rPr>
      </w:pPr>
    </w:p>
    <w:p w14:paraId="0B4D66EB" w14:textId="77777777" w:rsidR="00E14511" w:rsidRPr="00F363B1" w:rsidRDefault="00E14511"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IV. úrovne</w:t>
      </w:r>
    </w:p>
    <w:p w14:paraId="3371F6FA" w14:textId="77777777" w:rsidR="00E14511" w:rsidRPr="00F363B1" w:rsidRDefault="00E14511" w:rsidP="00142124">
      <w:pPr>
        <w:pStyle w:val="ListParagraph"/>
        <w:numPr>
          <w:ilvl w:val="0"/>
          <w:numId w:val="579"/>
        </w:numPr>
        <w:contextualSpacing w:val="0"/>
        <w:rPr>
          <w:rFonts w:ascii="Times New Roman" w:hAnsi="Times New Roman"/>
        </w:rPr>
      </w:pPr>
      <w:r w:rsidRPr="00F363B1">
        <w:rPr>
          <w:rFonts w:ascii="Times New Roman" w:hAnsi="Times New Roman"/>
        </w:rPr>
        <w:t xml:space="preserve">Špeciálne personálne zabezpečenie je </w:t>
      </w:r>
    </w:p>
    <w:p w14:paraId="361C91BD" w14:textId="5C14DD91" w:rsidR="00E14511" w:rsidRPr="00F363B1" w:rsidRDefault="00E14511" w:rsidP="00142124">
      <w:pPr>
        <w:pStyle w:val="ListParagraph"/>
        <w:numPr>
          <w:ilvl w:val="0"/>
          <w:numId w:val="800"/>
        </w:numPr>
        <w:rPr>
          <w:rFonts w:ascii="Times New Roman" w:hAnsi="Times New Roman"/>
        </w:rPr>
      </w:pPr>
      <w:r w:rsidRPr="00F363B1">
        <w:rPr>
          <w:rFonts w:ascii="Times New Roman" w:hAnsi="Times New Roman"/>
        </w:rPr>
        <w:t xml:space="preserve">lekár so špecializáciou v špecializačnom odbore pediatrická neurológia, s úväzkom 1,0, </w:t>
      </w:r>
    </w:p>
    <w:p w14:paraId="010FCCFE" w14:textId="77777777" w:rsidR="00E14511" w:rsidRPr="00F363B1" w:rsidRDefault="00E14511" w:rsidP="00142124">
      <w:pPr>
        <w:pStyle w:val="ListParagraph"/>
        <w:numPr>
          <w:ilvl w:val="0"/>
          <w:numId w:val="800"/>
        </w:numPr>
        <w:rPr>
          <w:rFonts w:ascii="Times New Roman" w:hAnsi="Times New Roman"/>
        </w:rPr>
      </w:pPr>
      <w:r w:rsidRPr="00F363B1">
        <w:rPr>
          <w:rFonts w:ascii="Times New Roman" w:hAnsi="Times New Roman"/>
        </w:rPr>
        <w:t>klinický psychológ, s úväzkom 1,0,</w:t>
      </w:r>
    </w:p>
    <w:p w14:paraId="5637CAC5" w14:textId="77777777" w:rsidR="00E14511" w:rsidRPr="00F363B1" w:rsidRDefault="00E14511" w:rsidP="00142124">
      <w:pPr>
        <w:pStyle w:val="ListParagraph"/>
        <w:numPr>
          <w:ilvl w:val="0"/>
          <w:numId w:val="800"/>
        </w:numPr>
        <w:rPr>
          <w:rFonts w:ascii="Times New Roman" w:hAnsi="Times New Roman"/>
        </w:rPr>
      </w:pPr>
      <w:r w:rsidRPr="00F363B1">
        <w:rPr>
          <w:rFonts w:ascii="Times New Roman" w:hAnsi="Times New Roman"/>
        </w:rPr>
        <w:t>klinický logopéd, s úväzkom 1,0,</w:t>
      </w:r>
    </w:p>
    <w:p w14:paraId="356ABEA3" w14:textId="77777777" w:rsidR="00E14511" w:rsidRPr="00F363B1" w:rsidRDefault="00E14511" w:rsidP="00142124">
      <w:pPr>
        <w:pStyle w:val="ListParagraph"/>
        <w:numPr>
          <w:ilvl w:val="0"/>
          <w:numId w:val="800"/>
        </w:numPr>
        <w:rPr>
          <w:rFonts w:ascii="Times New Roman" w:hAnsi="Times New Roman"/>
        </w:rPr>
      </w:pPr>
      <w:r w:rsidRPr="00F363B1">
        <w:rPr>
          <w:rFonts w:ascii="Times New Roman" w:hAnsi="Times New Roman"/>
        </w:rPr>
        <w:t>fyzioterapeut, s úväzkom 1,0.</w:t>
      </w:r>
    </w:p>
    <w:p w14:paraId="54424528" w14:textId="29BCD220" w:rsidR="00E14511" w:rsidRPr="00F363B1" w:rsidRDefault="00E14511" w:rsidP="00656421">
      <w:pPr>
        <w:jc w:val="both"/>
      </w:pPr>
    </w:p>
    <w:p w14:paraId="7A9BF043" w14:textId="33ADC280" w:rsidR="00E14511" w:rsidRPr="00F363B1" w:rsidRDefault="00E14511" w:rsidP="00142124">
      <w:pPr>
        <w:pStyle w:val="ListParagraph"/>
        <w:numPr>
          <w:ilvl w:val="0"/>
          <w:numId w:val="579"/>
        </w:numPr>
        <w:contextualSpacing w:val="0"/>
        <w:rPr>
          <w:rFonts w:ascii="Times New Roman" w:hAnsi="Times New Roman"/>
        </w:rPr>
      </w:pPr>
      <w:r w:rsidRPr="00F363B1">
        <w:rPr>
          <w:rFonts w:ascii="Times New Roman" w:hAnsi="Times New Roman"/>
        </w:rPr>
        <w:t>Podmienky pre poskytnutie diagnostiky a liečby počas hospitalizácie sú</w:t>
      </w:r>
    </w:p>
    <w:p w14:paraId="7F21F466" w14:textId="77777777" w:rsidR="00E14511" w:rsidRPr="00F363B1" w:rsidRDefault="00E14511" w:rsidP="00142124">
      <w:pPr>
        <w:pStyle w:val="ListParagraph"/>
        <w:numPr>
          <w:ilvl w:val="0"/>
          <w:numId w:val="584"/>
        </w:numPr>
        <w:contextualSpacing w:val="0"/>
        <w:rPr>
          <w:rFonts w:ascii="Times New Roman" w:hAnsi="Times New Roman"/>
        </w:rPr>
      </w:pPr>
      <w:r w:rsidRPr="00F363B1">
        <w:rPr>
          <w:rFonts w:ascii="Times New Roman" w:hAnsi="Times New Roman"/>
        </w:rPr>
        <w:t>jeden lekár so špecializáciou v špecializačnom odbore pediatrická neurológia na sedem pacientov,</w:t>
      </w:r>
    </w:p>
    <w:p w14:paraId="54A9DAF9" w14:textId="77777777" w:rsidR="00E14511" w:rsidRPr="00F363B1" w:rsidRDefault="00E14511" w:rsidP="00142124">
      <w:pPr>
        <w:pStyle w:val="ListParagraph"/>
        <w:numPr>
          <w:ilvl w:val="0"/>
          <w:numId w:val="584"/>
        </w:numPr>
        <w:contextualSpacing w:val="0"/>
        <w:rPr>
          <w:rFonts w:ascii="Times New Roman" w:hAnsi="Times New Roman"/>
        </w:rPr>
      </w:pPr>
      <w:r w:rsidRPr="00F363B1">
        <w:rPr>
          <w:rFonts w:ascii="Times New Roman" w:hAnsi="Times New Roman"/>
        </w:rPr>
        <w:t>jeden klinický logopéd na 20 pacientov,</w:t>
      </w:r>
    </w:p>
    <w:p w14:paraId="13426E48" w14:textId="77777777" w:rsidR="00E14511" w:rsidRPr="00F363B1" w:rsidRDefault="00E14511" w:rsidP="00142124">
      <w:pPr>
        <w:pStyle w:val="ListParagraph"/>
        <w:numPr>
          <w:ilvl w:val="0"/>
          <w:numId w:val="584"/>
        </w:numPr>
        <w:contextualSpacing w:val="0"/>
        <w:rPr>
          <w:rFonts w:ascii="Times New Roman" w:hAnsi="Times New Roman"/>
        </w:rPr>
      </w:pPr>
      <w:r w:rsidRPr="00F363B1">
        <w:rPr>
          <w:rFonts w:ascii="Times New Roman" w:hAnsi="Times New Roman"/>
        </w:rPr>
        <w:t>jeden klinický psychológ na desať pacientov,</w:t>
      </w:r>
    </w:p>
    <w:p w14:paraId="768D823D" w14:textId="77777777" w:rsidR="00E14511" w:rsidRPr="00F363B1" w:rsidRDefault="00E14511" w:rsidP="00142124">
      <w:pPr>
        <w:pStyle w:val="ListParagraph"/>
        <w:numPr>
          <w:ilvl w:val="0"/>
          <w:numId w:val="584"/>
        </w:numPr>
        <w:contextualSpacing w:val="0"/>
        <w:rPr>
          <w:rFonts w:ascii="Times New Roman" w:hAnsi="Times New Roman"/>
        </w:rPr>
      </w:pPr>
      <w:r w:rsidRPr="00F363B1">
        <w:rPr>
          <w:rFonts w:ascii="Times New Roman" w:hAnsi="Times New Roman"/>
        </w:rPr>
        <w:t>jeden sanitár na desať pacientov,</w:t>
      </w:r>
    </w:p>
    <w:p w14:paraId="2DCA664E" w14:textId="77777777" w:rsidR="00E14511" w:rsidRPr="00F363B1" w:rsidRDefault="00E14511" w:rsidP="00142124">
      <w:pPr>
        <w:pStyle w:val="ListParagraph"/>
        <w:numPr>
          <w:ilvl w:val="0"/>
          <w:numId w:val="584"/>
        </w:numPr>
        <w:contextualSpacing w:val="0"/>
        <w:rPr>
          <w:rFonts w:ascii="Times New Roman" w:hAnsi="Times New Roman"/>
        </w:rPr>
      </w:pPr>
      <w:r w:rsidRPr="00F363B1">
        <w:rPr>
          <w:rFonts w:ascii="Times New Roman" w:hAnsi="Times New Roman"/>
        </w:rPr>
        <w:t>jeden fyzioterapeut na osem pacientov,</w:t>
      </w:r>
    </w:p>
    <w:p w14:paraId="48C399D3" w14:textId="77777777" w:rsidR="00E14511" w:rsidRPr="00F363B1" w:rsidRDefault="00E14511" w:rsidP="00142124">
      <w:pPr>
        <w:pStyle w:val="ListParagraph"/>
        <w:numPr>
          <w:ilvl w:val="0"/>
          <w:numId w:val="584"/>
        </w:numPr>
        <w:contextualSpacing w:val="0"/>
        <w:rPr>
          <w:rFonts w:ascii="Times New Roman" w:hAnsi="Times New Roman"/>
        </w:rPr>
      </w:pPr>
      <w:r w:rsidRPr="00F363B1">
        <w:rPr>
          <w:rFonts w:ascii="Times New Roman" w:hAnsi="Times New Roman"/>
        </w:rPr>
        <w:t xml:space="preserve">dostupnosť jednej sestry alebo sanitára alebo praktickej sestry-asistenta na dvoch ťažko hendikepovaných pacientov, ktorí si vyžadujú nepretržitú starostlivosť inej osoby, </w:t>
      </w:r>
    </w:p>
    <w:p w14:paraId="43605ACD" w14:textId="6CDE91A5" w:rsidR="00E14511" w:rsidRPr="00F363B1" w:rsidRDefault="00E14511" w:rsidP="00142124">
      <w:pPr>
        <w:pStyle w:val="ListParagraph"/>
        <w:numPr>
          <w:ilvl w:val="0"/>
          <w:numId w:val="584"/>
        </w:numPr>
        <w:contextualSpacing w:val="0"/>
        <w:rPr>
          <w:rFonts w:ascii="Times New Roman" w:hAnsi="Times New Roman"/>
        </w:rPr>
      </w:pPr>
      <w:r w:rsidRPr="00F363B1">
        <w:rPr>
          <w:rFonts w:ascii="Times New Roman" w:hAnsi="Times New Roman"/>
        </w:rPr>
        <w:t>jedna sestra na päť pacientov</w:t>
      </w:r>
      <w:r w:rsidRPr="00F363B1" w:rsidDel="00C33F08">
        <w:rPr>
          <w:rFonts w:ascii="Times New Roman" w:hAnsi="Times New Roman"/>
        </w:rPr>
        <w:t xml:space="preserve"> </w:t>
      </w:r>
      <w:r w:rsidRPr="00F363B1">
        <w:rPr>
          <w:rFonts w:ascii="Times New Roman" w:hAnsi="Times New Roman"/>
        </w:rPr>
        <w:t>v dennej zmene</w:t>
      </w:r>
      <w:r w:rsidR="00F32113" w:rsidRPr="00F363B1">
        <w:rPr>
          <w:rFonts w:ascii="Times New Roman" w:hAnsi="Times New Roman"/>
        </w:rPr>
        <w:t xml:space="preserve"> a</w:t>
      </w:r>
      <w:r w:rsidRPr="00F363B1">
        <w:rPr>
          <w:rFonts w:ascii="Times New Roman" w:hAnsi="Times New Roman"/>
        </w:rPr>
        <w:t xml:space="preserve"> jedna sestra na päť pacientov v nočnej zmene</w:t>
      </w:r>
      <w:r w:rsidR="003134F0" w:rsidRPr="00F363B1">
        <w:rPr>
          <w:rFonts w:ascii="Times New Roman" w:hAnsi="Times New Roman"/>
        </w:rPr>
        <w:t xml:space="preserve"> pre pacientov do prvého roka,</w:t>
      </w:r>
    </w:p>
    <w:p w14:paraId="4DCA440F" w14:textId="45960750" w:rsidR="003134F0" w:rsidRPr="00F363B1" w:rsidRDefault="00E14511" w:rsidP="00142124">
      <w:pPr>
        <w:pStyle w:val="ListParagraph"/>
        <w:numPr>
          <w:ilvl w:val="0"/>
          <w:numId w:val="584"/>
        </w:numPr>
        <w:contextualSpacing w:val="0"/>
        <w:rPr>
          <w:rFonts w:ascii="Times New Roman" w:hAnsi="Times New Roman"/>
        </w:rPr>
      </w:pPr>
      <w:r w:rsidRPr="00F363B1">
        <w:rPr>
          <w:rFonts w:ascii="Times New Roman" w:hAnsi="Times New Roman"/>
        </w:rPr>
        <w:t>jedna sestra na šesť pacientov</w:t>
      </w:r>
      <w:r w:rsidRPr="00F363B1" w:rsidDel="00C33F08">
        <w:rPr>
          <w:rFonts w:ascii="Times New Roman" w:hAnsi="Times New Roman"/>
        </w:rPr>
        <w:t xml:space="preserve"> </w:t>
      </w:r>
      <w:r w:rsidRPr="00F363B1">
        <w:rPr>
          <w:rFonts w:ascii="Times New Roman" w:hAnsi="Times New Roman"/>
        </w:rPr>
        <w:t>v dennej zmene</w:t>
      </w:r>
      <w:r w:rsidR="00F32113" w:rsidRPr="00F363B1">
        <w:rPr>
          <w:rFonts w:ascii="Times New Roman" w:hAnsi="Times New Roman"/>
        </w:rPr>
        <w:t xml:space="preserve"> a</w:t>
      </w:r>
      <w:r w:rsidRPr="00F363B1">
        <w:rPr>
          <w:rFonts w:ascii="Times New Roman" w:hAnsi="Times New Roman"/>
        </w:rPr>
        <w:t xml:space="preserve"> jedna sestra na šesť pacientov v nočnej zmene</w:t>
      </w:r>
      <w:r w:rsidR="003134F0" w:rsidRPr="00F363B1">
        <w:rPr>
          <w:rFonts w:ascii="Times New Roman" w:hAnsi="Times New Roman"/>
        </w:rPr>
        <w:t xml:space="preserve"> pre pacientov do šiesteho roka,</w:t>
      </w:r>
    </w:p>
    <w:p w14:paraId="2030288E" w14:textId="264C8429" w:rsidR="00E14511" w:rsidRPr="00F363B1" w:rsidRDefault="00E14511" w:rsidP="00142124">
      <w:pPr>
        <w:pStyle w:val="ListParagraph"/>
        <w:numPr>
          <w:ilvl w:val="0"/>
          <w:numId w:val="584"/>
        </w:numPr>
        <w:contextualSpacing w:val="0"/>
        <w:rPr>
          <w:rFonts w:ascii="Times New Roman" w:hAnsi="Times New Roman"/>
        </w:rPr>
      </w:pPr>
      <w:r w:rsidRPr="00F363B1">
        <w:rPr>
          <w:rFonts w:ascii="Times New Roman" w:hAnsi="Times New Roman"/>
        </w:rPr>
        <w:t>jedna sestra na osem pacientov</w:t>
      </w:r>
      <w:r w:rsidRPr="00F363B1" w:rsidDel="00C33F08">
        <w:rPr>
          <w:rFonts w:ascii="Times New Roman" w:hAnsi="Times New Roman"/>
        </w:rPr>
        <w:t xml:space="preserve"> </w:t>
      </w:r>
      <w:r w:rsidRPr="00F363B1">
        <w:rPr>
          <w:rFonts w:ascii="Times New Roman" w:hAnsi="Times New Roman"/>
        </w:rPr>
        <w:t>v dennej zmene</w:t>
      </w:r>
      <w:r w:rsidR="00F32113" w:rsidRPr="00F363B1">
        <w:rPr>
          <w:rFonts w:ascii="Times New Roman" w:hAnsi="Times New Roman"/>
        </w:rPr>
        <w:t xml:space="preserve"> a</w:t>
      </w:r>
      <w:r w:rsidRPr="00F363B1">
        <w:rPr>
          <w:rFonts w:ascii="Times New Roman" w:hAnsi="Times New Roman"/>
        </w:rPr>
        <w:t xml:space="preserve"> jedna sestra na osem pacientov v nočnej zmene</w:t>
      </w:r>
      <w:r w:rsidR="003134F0" w:rsidRPr="00F363B1">
        <w:rPr>
          <w:rFonts w:ascii="Times New Roman" w:hAnsi="Times New Roman"/>
        </w:rPr>
        <w:t xml:space="preserve"> pre pacientov nad 12 rokov.</w:t>
      </w:r>
    </w:p>
    <w:p w14:paraId="7290A29B" w14:textId="77777777" w:rsidR="00E14511" w:rsidRPr="00F363B1" w:rsidRDefault="00E14511" w:rsidP="00656421">
      <w:pPr>
        <w:pStyle w:val="ListParagraph"/>
        <w:ind w:left="1352"/>
        <w:contextualSpacing w:val="0"/>
        <w:rPr>
          <w:rFonts w:ascii="Times New Roman" w:hAnsi="Times New Roman"/>
        </w:rPr>
      </w:pPr>
    </w:p>
    <w:p w14:paraId="31BAF80A" w14:textId="1C408BC8" w:rsidR="00E14511" w:rsidRPr="00F363B1" w:rsidRDefault="00E14511" w:rsidP="00142124">
      <w:pPr>
        <w:pStyle w:val="ListParagraph"/>
        <w:numPr>
          <w:ilvl w:val="0"/>
          <w:numId w:val="579"/>
        </w:numPr>
        <w:rPr>
          <w:rFonts w:ascii="Times New Roman" w:hAnsi="Times New Roman"/>
        </w:rPr>
      </w:pPr>
      <w:r w:rsidRPr="00F363B1">
        <w:rPr>
          <w:rFonts w:ascii="Times New Roman" w:hAnsi="Times New Roman"/>
        </w:rPr>
        <w:t>Špeciálne personálne zabezpečenie je dostupnosť konziliárnej služby v nemocnici</w:t>
      </w:r>
    </w:p>
    <w:p w14:paraId="6CCA687A" w14:textId="450F0B75" w:rsidR="00E14511" w:rsidRPr="00F363B1" w:rsidRDefault="00E14511" w:rsidP="00142124">
      <w:pPr>
        <w:pStyle w:val="ListParagraph"/>
        <w:numPr>
          <w:ilvl w:val="0"/>
          <w:numId w:val="574"/>
        </w:numPr>
        <w:contextualSpacing w:val="0"/>
        <w:rPr>
          <w:rFonts w:ascii="Times New Roman" w:hAnsi="Times New Roman"/>
        </w:rPr>
      </w:pPr>
      <w:r w:rsidRPr="00F363B1">
        <w:rPr>
          <w:rFonts w:ascii="Times New Roman" w:hAnsi="Times New Roman"/>
        </w:rPr>
        <w:t>lekár so špecializáciou v špecializačnom odbore klinická biochémia, s úväzkom 0,1,</w:t>
      </w:r>
    </w:p>
    <w:p w14:paraId="2C171026" w14:textId="6D376F80" w:rsidR="00E14511" w:rsidRPr="00F363B1" w:rsidRDefault="00E14511" w:rsidP="00142124">
      <w:pPr>
        <w:pStyle w:val="ListParagraph"/>
        <w:numPr>
          <w:ilvl w:val="0"/>
          <w:numId w:val="574"/>
        </w:numPr>
        <w:contextualSpacing w:val="0"/>
        <w:rPr>
          <w:rFonts w:ascii="Times New Roman" w:hAnsi="Times New Roman"/>
        </w:rPr>
      </w:pPr>
      <w:r w:rsidRPr="00F363B1">
        <w:rPr>
          <w:rFonts w:ascii="Times New Roman" w:hAnsi="Times New Roman"/>
        </w:rPr>
        <w:t>lekár so špecializáciou v špecializačnom odbore hematológia a transfuziológia, s úväzkom 0,1,</w:t>
      </w:r>
    </w:p>
    <w:p w14:paraId="0BD35700" w14:textId="02BD8634" w:rsidR="00E14511" w:rsidRPr="00F363B1" w:rsidRDefault="00E14511" w:rsidP="00142124">
      <w:pPr>
        <w:pStyle w:val="ListParagraph"/>
        <w:numPr>
          <w:ilvl w:val="0"/>
          <w:numId w:val="574"/>
        </w:numPr>
        <w:contextualSpacing w:val="0"/>
        <w:rPr>
          <w:rFonts w:ascii="Times New Roman" w:hAnsi="Times New Roman"/>
        </w:rPr>
      </w:pPr>
      <w:r w:rsidRPr="00F363B1">
        <w:rPr>
          <w:rFonts w:ascii="Times New Roman" w:hAnsi="Times New Roman"/>
        </w:rPr>
        <w:t>lekár so špecializáciou v špecializačnom odbore rádiológa, s úväzkom 0,1,</w:t>
      </w:r>
    </w:p>
    <w:p w14:paraId="45BD62A2" w14:textId="341E93AE" w:rsidR="00E14511" w:rsidRPr="00F363B1" w:rsidRDefault="00E14511" w:rsidP="00142124">
      <w:pPr>
        <w:pStyle w:val="ListParagraph"/>
        <w:numPr>
          <w:ilvl w:val="0"/>
          <w:numId w:val="574"/>
        </w:numPr>
        <w:contextualSpacing w:val="0"/>
        <w:rPr>
          <w:rFonts w:ascii="Times New Roman" w:hAnsi="Times New Roman"/>
        </w:rPr>
      </w:pPr>
      <w:r w:rsidRPr="00F363B1">
        <w:rPr>
          <w:rFonts w:ascii="Times New Roman" w:hAnsi="Times New Roman"/>
        </w:rPr>
        <w:t>lekár so špecializáciou v špecializačnom odbore pediatra, s úväzkom 0,1,</w:t>
      </w:r>
    </w:p>
    <w:p w14:paraId="0D7DAD35" w14:textId="2D691A31" w:rsidR="00E14511" w:rsidRPr="00F363B1" w:rsidRDefault="00E14511" w:rsidP="00142124">
      <w:pPr>
        <w:pStyle w:val="ListParagraph"/>
        <w:numPr>
          <w:ilvl w:val="0"/>
          <w:numId w:val="574"/>
        </w:numPr>
        <w:contextualSpacing w:val="0"/>
        <w:rPr>
          <w:rFonts w:ascii="Times New Roman" w:hAnsi="Times New Roman"/>
        </w:rPr>
      </w:pPr>
      <w:r w:rsidRPr="00F363B1">
        <w:rPr>
          <w:rFonts w:ascii="Times New Roman" w:hAnsi="Times New Roman"/>
        </w:rPr>
        <w:t>lekár so špecializáciou v špecializačnom odbore kardiológa, s úväzkom 0,1,</w:t>
      </w:r>
    </w:p>
    <w:p w14:paraId="296A8141" w14:textId="29E7670D" w:rsidR="00E14511" w:rsidRPr="00F363B1" w:rsidRDefault="00E14511" w:rsidP="00142124">
      <w:pPr>
        <w:pStyle w:val="ListParagraph"/>
        <w:numPr>
          <w:ilvl w:val="0"/>
          <w:numId w:val="574"/>
        </w:numPr>
        <w:contextualSpacing w:val="0"/>
        <w:rPr>
          <w:rFonts w:ascii="Times New Roman" w:hAnsi="Times New Roman"/>
        </w:rPr>
      </w:pPr>
      <w:r w:rsidRPr="00F363B1">
        <w:rPr>
          <w:rFonts w:ascii="Times New Roman" w:hAnsi="Times New Roman"/>
        </w:rPr>
        <w:t>lekár so špecializáciou v špecializačnom odbore chirurgia s úväzkom 0,1,</w:t>
      </w:r>
    </w:p>
    <w:p w14:paraId="75ED5A86" w14:textId="22296A80" w:rsidR="00E14511" w:rsidRPr="00F363B1" w:rsidRDefault="00E14511" w:rsidP="00142124">
      <w:pPr>
        <w:pStyle w:val="ListParagraph"/>
        <w:numPr>
          <w:ilvl w:val="0"/>
          <w:numId w:val="574"/>
        </w:numPr>
        <w:contextualSpacing w:val="0"/>
        <w:rPr>
          <w:rFonts w:ascii="Times New Roman" w:hAnsi="Times New Roman"/>
        </w:rPr>
      </w:pPr>
      <w:r w:rsidRPr="00F363B1">
        <w:rPr>
          <w:rFonts w:ascii="Times New Roman" w:hAnsi="Times New Roman"/>
        </w:rPr>
        <w:t>lekár so špecializáciou v špecializačnom odbore neurochirurga, s úväzkom 0,1,</w:t>
      </w:r>
    </w:p>
    <w:p w14:paraId="2DB6C490" w14:textId="2D72A4CF" w:rsidR="00E14511" w:rsidRPr="00F363B1" w:rsidRDefault="00E14511" w:rsidP="00142124">
      <w:pPr>
        <w:pStyle w:val="ListParagraph"/>
        <w:numPr>
          <w:ilvl w:val="0"/>
          <w:numId w:val="574"/>
        </w:numPr>
        <w:contextualSpacing w:val="0"/>
        <w:rPr>
          <w:rFonts w:ascii="Times New Roman" w:hAnsi="Times New Roman"/>
        </w:rPr>
      </w:pPr>
      <w:r w:rsidRPr="00F363B1">
        <w:rPr>
          <w:rFonts w:ascii="Times New Roman" w:hAnsi="Times New Roman"/>
        </w:rPr>
        <w:t>lekár so špecializáciou v špecializačnom odbore traumatológia, s úväzkom 0,1,</w:t>
      </w:r>
    </w:p>
    <w:p w14:paraId="579F81C8" w14:textId="17C9A2AE" w:rsidR="00E14511" w:rsidRPr="00F363B1" w:rsidRDefault="00E14511" w:rsidP="00142124">
      <w:pPr>
        <w:pStyle w:val="ListParagraph"/>
        <w:numPr>
          <w:ilvl w:val="0"/>
          <w:numId w:val="574"/>
        </w:numPr>
        <w:contextualSpacing w:val="0"/>
        <w:rPr>
          <w:rFonts w:ascii="Times New Roman" w:hAnsi="Times New Roman"/>
        </w:rPr>
      </w:pPr>
      <w:r w:rsidRPr="00F363B1">
        <w:rPr>
          <w:rFonts w:ascii="Times New Roman" w:hAnsi="Times New Roman"/>
        </w:rPr>
        <w:t>lekár so špecializáciou v špecializačnom odbore urológia, s úväzkom 0,1,</w:t>
      </w:r>
    </w:p>
    <w:p w14:paraId="1D42BBB6" w14:textId="47014BE6" w:rsidR="00E14511" w:rsidRPr="00F363B1" w:rsidRDefault="00E14511" w:rsidP="00142124">
      <w:pPr>
        <w:pStyle w:val="ListParagraph"/>
        <w:numPr>
          <w:ilvl w:val="0"/>
          <w:numId w:val="574"/>
        </w:numPr>
        <w:contextualSpacing w:val="0"/>
        <w:rPr>
          <w:rFonts w:ascii="Times New Roman" w:hAnsi="Times New Roman"/>
        </w:rPr>
      </w:pPr>
      <w:r w:rsidRPr="00F363B1">
        <w:rPr>
          <w:rFonts w:ascii="Times New Roman" w:hAnsi="Times New Roman"/>
        </w:rPr>
        <w:t>lekár so špecializáciou v špecializačnom odbore psychiatria, s úväzkom 0,1,</w:t>
      </w:r>
    </w:p>
    <w:p w14:paraId="2427F7BB" w14:textId="306C54E3" w:rsidR="00E14511" w:rsidRPr="00F363B1" w:rsidRDefault="00E14511" w:rsidP="00142124">
      <w:pPr>
        <w:pStyle w:val="ListParagraph"/>
        <w:numPr>
          <w:ilvl w:val="0"/>
          <w:numId w:val="574"/>
        </w:numPr>
        <w:contextualSpacing w:val="0"/>
        <w:rPr>
          <w:rFonts w:ascii="Times New Roman" w:hAnsi="Times New Roman"/>
        </w:rPr>
      </w:pPr>
      <w:r w:rsidRPr="00F363B1">
        <w:rPr>
          <w:rFonts w:ascii="Times New Roman" w:hAnsi="Times New Roman"/>
        </w:rPr>
        <w:t>lekár so špecializáciou v špecializačnom odbore klinická onkológia, s úväzkom 0,1,</w:t>
      </w:r>
    </w:p>
    <w:p w14:paraId="2C5786C5" w14:textId="52054D1E" w:rsidR="00E14511" w:rsidRPr="00F363B1" w:rsidRDefault="00E14511" w:rsidP="00142124">
      <w:pPr>
        <w:pStyle w:val="ListParagraph"/>
        <w:numPr>
          <w:ilvl w:val="0"/>
          <w:numId w:val="574"/>
        </w:numPr>
        <w:contextualSpacing w:val="0"/>
        <w:rPr>
          <w:rFonts w:ascii="Times New Roman" w:hAnsi="Times New Roman"/>
        </w:rPr>
      </w:pPr>
      <w:r w:rsidRPr="00F363B1">
        <w:rPr>
          <w:rFonts w:ascii="Times New Roman" w:hAnsi="Times New Roman"/>
        </w:rPr>
        <w:t>lekár so špecializáciou v špecializačnom odbore oftalmológia, s úväzkom 0,1,</w:t>
      </w:r>
    </w:p>
    <w:p w14:paraId="34D9F222" w14:textId="2B6EBAE9" w:rsidR="00E14511" w:rsidRPr="00F363B1" w:rsidRDefault="00E14511" w:rsidP="00142124">
      <w:pPr>
        <w:pStyle w:val="ListParagraph"/>
        <w:numPr>
          <w:ilvl w:val="0"/>
          <w:numId w:val="574"/>
        </w:numPr>
        <w:contextualSpacing w:val="0"/>
        <w:rPr>
          <w:rFonts w:ascii="Times New Roman" w:hAnsi="Times New Roman"/>
        </w:rPr>
      </w:pPr>
      <w:r w:rsidRPr="00F363B1">
        <w:rPr>
          <w:rFonts w:ascii="Times New Roman" w:hAnsi="Times New Roman"/>
        </w:rPr>
        <w:t>lekár so špecializáciou v špecializačnom odbore klinická onkológia, s úväzkom 0,1,</w:t>
      </w:r>
    </w:p>
    <w:p w14:paraId="282ACF88" w14:textId="212BE14B" w:rsidR="00E14511" w:rsidRPr="00F363B1" w:rsidRDefault="00E14511" w:rsidP="00142124">
      <w:pPr>
        <w:pStyle w:val="ListParagraph"/>
        <w:numPr>
          <w:ilvl w:val="0"/>
          <w:numId w:val="574"/>
        </w:numPr>
        <w:contextualSpacing w:val="0"/>
        <w:rPr>
          <w:rFonts w:ascii="Times New Roman" w:hAnsi="Times New Roman"/>
        </w:rPr>
      </w:pPr>
      <w:r w:rsidRPr="00F363B1">
        <w:rPr>
          <w:rFonts w:ascii="Times New Roman" w:hAnsi="Times New Roman"/>
        </w:rPr>
        <w:t>lekár so špecializáciou v špecializačnom odbore otorinolaryngológia, s úväzkom 0,1,</w:t>
      </w:r>
    </w:p>
    <w:p w14:paraId="0D684B55" w14:textId="7CBAB12C" w:rsidR="00E14511" w:rsidRPr="00F363B1" w:rsidRDefault="00E14511" w:rsidP="00142124">
      <w:pPr>
        <w:pStyle w:val="ListParagraph"/>
        <w:numPr>
          <w:ilvl w:val="0"/>
          <w:numId w:val="574"/>
        </w:numPr>
        <w:contextualSpacing w:val="0"/>
        <w:rPr>
          <w:rFonts w:ascii="Times New Roman" w:hAnsi="Times New Roman"/>
        </w:rPr>
      </w:pPr>
      <w:r w:rsidRPr="00F363B1">
        <w:rPr>
          <w:rFonts w:ascii="Times New Roman" w:hAnsi="Times New Roman"/>
        </w:rPr>
        <w:t>lekár so špecializáciou v špecializačnom odbore dermatovenerológia, s úväzkom 0,1,</w:t>
      </w:r>
    </w:p>
    <w:p w14:paraId="751EB4D2" w14:textId="0730F885" w:rsidR="00E14511" w:rsidRPr="00F363B1" w:rsidRDefault="00E14511" w:rsidP="00142124">
      <w:pPr>
        <w:pStyle w:val="ListParagraph"/>
        <w:numPr>
          <w:ilvl w:val="0"/>
          <w:numId w:val="574"/>
        </w:numPr>
        <w:contextualSpacing w:val="0"/>
        <w:rPr>
          <w:rFonts w:ascii="Times New Roman" w:hAnsi="Times New Roman"/>
        </w:rPr>
      </w:pPr>
      <w:r w:rsidRPr="00F363B1">
        <w:rPr>
          <w:rFonts w:ascii="Times New Roman" w:hAnsi="Times New Roman"/>
        </w:rPr>
        <w:t>lekár so špecializáciou v špecializačnom odbore ortopédia, s úväzkom 0,1,</w:t>
      </w:r>
    </w:p>
    <w:p w14:paraId="558C7F0D" w14:textId="5D30614D" w:rsidR="00E14511" w:rsidRPr="00F363B1" w:rsidRDefault="00E14511" w:rsidP="00142124">
      <w:pPr>
        <w:pStyle w:val="ListParagraph"/>
        <w:numPr>
          <w:ilvl w:val="0"/>
          <w:numId w:val="574"/>
        </w:numPr>
        <w:contextualSpacing w:val="0"/>
        <w:rPr>
          <w:rFonts w:ascii="Times New Roman" w:hAnsi="Times New Roman"/>
        </w:rPr>
      </w:pPr>
      <w:r w:rsidRPr="00F363B1">
        <w:rPr>
          <w:rFonts w:ascii="Times New Roman" w:hAnsi="Times New Roman"/>
        </w:rPr>
        <w:t>lekár so špecializáciou v špecializačnom odbore lekára fyziatria, balneológia a  liečebná rehabilitácia, s úväzkom 0,1.</w:t>
      </w:r>
    </w:p>
    <w:p w14:paraId="09F2E8D3" w14:textId="77777777" w:rsidR="00E14511" w:rsidRPr="00F363B1" w:rsidRDefault="00E14511" w:rsidP="00656421">
      <w:pPr>
        <w:pStyle w:val="ListParagraph"/>
        <w:contextualSpacing w:val="0"/>
        <w:rPr>
          <w:rFonts w:ascii="Times New Roman" w:hAnsi="Times New Roman"/>
        </w:rPr>
      </w:pPr>
    </w:p>
    <w:p w14:paraId="46DA9303" w14:textId="18A6FAA0" w:rsidR="00E14511" w:rsidRPr="00F363B1" w:rsidRDefault="00E14511" w:rsidP="00142124">
      <w:pPr>
        <w:pStyle w:val="ListParagraph"/>
        <w:numPr>
          <w:ilvl w:val="0"/>
          <w:numId w:val="579"/>
        </w:numPr>
        <w:contextualSpacing w:val="0"/>
        <w:rPr>
          <w:rFonts w:ascii="Times New Roman" w:hAnsi="Times New Roman"/>
        </w:rPr>
      </w:pPr>
      <w:r w:rsidRPr="00F363B1">
        <w:rPr>
          <w:rFonts w:ascii="Times New Roman" w:hAnsi="Times New Roman"/>
        </w:rPr>
        <w:t>Špeciálne personálne zabezpečenie intenzívnej cerebrálnej jednotky</w:t>
      </w:r>
      <w:r w:rsidR="003134F0" w:rsidRPr="00F363B1">
        <w:rPr>
          <w:rFonts w:ascii="Times New Roman" w:hAnsi="Times New Roman"/>
        </w:rPr>
        <w:t xml:space="preserve"> je</w:t>
      </w:r>
    </w:p>
    <w:p w14:paraId="4A46A1F2" w14:textId="77777777" w:rsidR="00E14511" w:rsidRPr="00F363B1" w:rsidRDefault="00E14511" w:rsidP="00142124">
      <w:pPr>
        <w:pStyle w:val="ListParagraph"/>
        <w:numPr>
          <w:ilvl w:val="0"/>
          <w:numId w:val="575"/>
        </w:numPr>
        <w:contextualSpacing w:val="0"/>
        <w:rPr>
          <w:rFonts w:ascii="Times New Roman" w:hAnsi="Times New Roman"/>
        </w:rPr>
      </w:pPr>
      <w:r w:rsidRPr="00F363B1">
        <w:rPr>
          <w:rFonts w:ascii="Times New Roman" w:hAnsi="Times New Roman"/>
        </w:rPr>
        <w:t>jeden lekár so špecializáciou v špecializačnom odbore pediatrická neurológia na troch pacientov,</w:t>
      </w:r>
    </w:p>
    <w:p w14:paraId="12BFA22D" w14:textId="77777777" w:rsidR="00E14511" w:rsidRPr="00F363B1" w:rsidRDefault="00E14511" w:rsidP="00142124">
      <w:pPr>
        <w:pStyle w:val="ListParagraph"/>
        <w:numPr>
          <w:ilvl w:val="0"/>
          <w:numId w:val="575"/>
        </w:numPr>
        <w:contextualSpacing w:val="0"/>
        <w:rPr>
          <w:rFonts w:ascii="Times New Roman" w:hAnsi="Times New Roman"/>
        </w:rPr>
      </w:pPr>
      <w:r w:rsidRPr="00F363B1">
        <w:rPr>
          <w:rFonts w:ascii="Times New Roman" w:hAnsi="Times New Roman"/>
        </w:rPr>
        <w:t>jedna sestra na dvoch pacientov,</w:t>
      </w:r>
    </w:p>
    <w:p w14:paraId="5CBD42FB" w14:textId="77777777" w:rsidR="00E14511" w:rsidRPr="00F363B1" w:rsidRDefault="00E14511" w:rsidP="00142124">
      <w:pPr>
        <w:pStyle w:val="ListParagraph"/>
        <w:numPr>
          <w:ilvl w:val="0"/>
          <w:numId w:val="575"/>
        </w:numPr>
        <w:contextualSpacing w:val="0"/>
        <w:rPr>
          <w:rFonts w:ascii="Times New Roman" w:hAnsi="Times New Roman"/>
        </w:rPr>
      </w:pPr>
      <w:r w:rsidRPr="00F363B1">
        <w:rPr>
          <w:rFonts w:ascii="Times New Roman" w:hAnsi="Times New Roman"/>
        </w:rPr>
        <w:t xml:space="preserve">jeden sanitár na troch pacientov. </w:t>
      </w:r>
    </w:p>
    <w:p w14:paraId="63BF7E95" w14:textId="77777777" w:rsidR="00E14511" w:rsidRPr="00F363B1" w:rsidRDefault="00E14511" w:rsidP="00656421">
      <w:pPr>
        <w:pStyle w:val="ListParagraph"/>
        <w:contextualSpacing w:val="0"/>
        <w:rPr>
          <w:rFonts w:ascii="Times New Roman" w:hAnsi="Times New Roman"/>
        </w:rPr>
      </w:pPr>
    </w:p>
    <w:p w14:paraId="44680D72" w14:textId="77777777" w:rsidR="00E14511" w:rsidRPr="00F363B1" w:rsidRDefault="00E14511" w:rsidP="00142124">
      <w:pPr>
        <w:pStyle w:val="ListParagraph"/>
        <w:numPr>
          <w:ilvl w:val="0"/>
          <w:numId w:val="579"/>
        </w:numPr>
        <w:contextualSpacing w:val="0"/>
        <w:rPr>
          <w:rFonts w:ascii="Times New Roman" w:hAnsi="Times New Roman"/>
        </w:rPr>
      </w:pPr>
      <w:r w:rsidRPr="00F363B1">
        <w:rPr>
          <w:rFonts w:ascii="Times New Roman" w:hAnsi="Times New Roman"/>
        </w:rPr>
        <w:t>Špeciálne materiálno-technické vybavenie je</w:t>
      </w:r>
    </w:p>
    <w:p w14:paraId="7378DD21" w14:textId="2F7D2B2A" w:rsidR="00E14511" w:rsidRPr="00F363B1" w:rsidRDefault="00E14511" w:rsidP="00142124">
      <w:pPr>
        <w:pStyle w:val="ListParagraph"/>
        <w:numPr>
          <w:ilvl w:val="0"/>
          <w:numId w:val="576"/>
        </w:numPr>
        <w:rPr>
          <w:rFonts w:ascii="Times New Roman" w:hAnsi="Times New Roman"/>
        </w:rPr>
      </w:pPr>
      <w:r w:rsidRPr="00F363B1">
        <w:rPr>
          <w:rFonts w:ascii="Times New Roman" w:hAnsi="Times New Roman"/>
        </w:rPr>
        <w:t>intenzívna cerebrálna jednotka (ICJ),</w:t>
      </w:r>
    </w:p>
    <w:p w14:paraId="66D896CB" w14:textId="1D9176E7" w:rsidR="00E14511" w:rsidRPr="00F363B1" w:rsidRDefault="00E14511" w:rsidP="00142124">
      <w:pPr>
        <w:pStyle w:val="ListParagraph"/>
        <w:numPr>
          <w:ilvl w:val="0"/>
          <w:numId w:val="576"/>
        </w:numPr>
        <w:contextualSpacing w:val="0"/>
        <w:rPr>
          <w:rFonts w:ascii="Times New Roman" w:hAnsi="Times New Roman"/>
        </w:rPr>
      </w:pPr>
      <w:r w:rsidRPr="00F363B1">
        <w:rPr>
          <w:rFonts w:ascii="Times New Roman" w:hAnsi="Times New Roman"/>
        </w:rPr>
        <w:t xml:space="preserve">troj-lôžková jednotka intenzívnej starostlivosti </w:t>
      </w:r>
      <w:r w:rsidR="00003E5A" w:rsidRPr="00F363B1">
        <w:rPr>
          <w:rFonts w:ascii="Times New Roman" w:hAnsi="Times New Roman"/>
        </w:rPr>
        <w:t>alebo</w:t>
      </w:r>
      <w:r w:rsidRPr="00F363B1">
        <w:rPr>
          <w:rFonts w:ascii="Times New Roman" w:hAnsi="Times New Roman"/>
        </w:rPr>
        <w:t xml:space="preserve"> intenzívna jednotka a jedno infekčné (izolované) lôžko,</w:t>
      </w:r>
    </w:p>
    <w:p w14:paraId="1E1DD56C" w14:textId="77777777" w:rsidR="00E14511" w:rsidRPr="00F363B1" w:rsidRDefault="00E14511" w:rsidP="00142124">
      <w:pPr>
        <w:pStyle w:val="ListParagraph"/>
        <w:numPr>
          <w:ilvl w:val="0"/>
          <w:numId w:val="576"/>
        </w:numPr>
        <w:contextualSpacing w:val="0"/>
        <w:rPr>
          <w:rFonts w:ascii="Times New Roman" w:hAnsi="Times New Roman"/>
        </w:rPr>
      </w:pPr>
      <w:r w:rsidRPr="00F363B1">
        <w:rPr>
          <w:rFonts w:ascii="Times New Roman" w:hAnsi="Times New Roman"/>
        </w:rPr>
        <w:t>stacionár s troma-piatimi lôžkami na jednodňové výkony,</w:t>
      </w:r>
    </w:p>
    <w:p w14:paraId="79914462" w14:textId="77777777" w:rsidR="00E14511" w:rsidRPr="00F363B1" w:rsidRDefault="00E14511" w:rsidP="00142124">
      <w:pPr>
        <w:pStyle w:val="ListParagraph"/>
        <w:numPr>
          <w:ilvl w:val="0"/>
          <w:numId w:val="576"/>
        </w:numPr>
        <w:contextualSpacing w:val="0"/>
        <w:rPr>
          <w:rFonts w:ascii="Times New Roman" w:hAnsi="Times New Roman"/>
        </w:rPr>
      </w:pPr>
      <w:r w:rsidRPr="00F363B1">
        <w:rPr>
          <w:rFonts w:ascii="Times New Roman" w:hAnsi="Times New Roman"/>
        </w:rPr>
        <w:t>dve izolačné lôžka,</w:t>
      </w:r>
    </w:p>
    <w:p w14:paraId="54F94DA0" w14:textId="0C359127" w:rsidR="00E14511" w:rsidRPr="00F363B1" w:rsidRDefault="00003E5A" w:rsidP="00142124">
      <w:pPr>
        <w:pStyle w:val="ListParagraph"/>
        <w:numPr>
          <w:ilvl w:val="0"/>
          <w:numId w:val="576"/>
        </w:numPr>
        <w:contextualSpacing w:val="0"/>
        <w:rPr>
          <w:rFonts w:ascii="Times New Roman" w:hAnsi="Times New Roman"/>
        </w:rPr>
      </w:pPr>
      <w:r w:rsidRPr="00F363B1">
        <w:rPr>
          <w:rFonts w:ascii="Times New Roman" w:hAnsi="Times New Roman"/>
        </w:rPr>
        <w:t>dvoj-lôžkové izby so sociálnym zariadením,</w:t>
      </w:r>
    </w:p>
    <w:p w14:paraId="7B23CDDC" w14:textId="77777777" w:rsidR="00E14511" w:rsidRPr="00F363B1" w:rsidRDefault="00E14511" w:rsidP="00142124">
      <w:pPr>
        <w:pStyle w:val="ListParagraph"/>
        <w:numPr>
          <w:ilvl w:val="0"/>
          <w:numId w:val="576"/>
        </w:numPr>
        <w:contextualSpacing w:val="0"/>
        <w:rPr>
          <w:rFonts w:ascii="Times New Roman" w:hAnsi="Times New Roman"/>
        </w:rPr>
      </w:pPr>
      <w:r w:rsidRPr="00F363B1">
        <w:rPr>
          <w:rFonts w:ascii="Times New Roman" w:hAnsi="Times New Roman"/>
        </w:rPr>
        <w:t>psychologické laboratórium,</w:t>
      </w:r>
    </w:p>
    <w:p w14:paraId="279D6FDA" w14:textId="77777777" w:rsidR="00E14511" w:rsidRPr="00F363B1" w:rsidRDefault="00E14511" w:rsidP="00142124">
      <w:pPr>
        <w:pStyle w:val="ListParagraph"/>
        <w:numPr>
          <w:ilvl w:val="0"/>
          <w:numId w:val="576"/>
        </w:numPr>
        <w:contextualSpacing w:val="0"/>
        <w:rPr>
          <w:rFonts w:ascii="Times New Roman" w:hAnsi="Times New Roman"/>
        </w:rPr>
      </w:pPr>
      <w:r w:rsidRPr="00F363B1">
        <w:rPr>
          <w:rFonts w:ascii="Times New Roman" w:hAnsi="Times New Roman"/>
        </w:rPr>
        <w:t>herňa,</w:t>
      </w:r>
    </w:p>
    <w:p w14:paraId="5F56F0AA" w14:textId="2543658C" w:rsidR="003134F0" w:rsidRPr="00F363B1" w:rsidRDefault="00E14511" w:rsidP="00142124">
      <w:pPr>
        <w:pStyle w:val="ListParagraph"/>
        <w:numPr>
          <w:ilvl w:val="0"/>
          <w:numId w:val="576"/>
        </w:numPr>
        <w:contextualSpacing w:val="0"/>
        <w:rPr>
          <w:rFonts w:ascii="Times New Roman" w:hAnsi="Times New Roman"/>
        </w:rPr>
      </w:pPr>
      <w:r w:rsidRPr="00F363B1">
        <w:rPr>
          <w:rFonts w:ascii="Times New Roman" w:hAnsi="Times New Roman"/>
        </w:rPr>
        <w:t xml:space="preserve">EEG </w:t>
      </w:r>
      <w:r w:rsidR="003134F0" w:rsidRPr="00F363B1">
        <w:rPr>
          <w:rFonts w:ascii="Times New Roman" w:hAnsi="Times New Roman"/>
        </w:rPr>
        <w:t>prístroj,</w:t>
      </w:r>
    </w:p>
    <w:p w14:paraId="6129F6DB" w14:textId="59B06671" w:rsidR="00E14511" w:rsidRPr="00F363B1" w:rsidRDefault="00E14511" w:rsidP="00142124">
      <w:pPr>
        <w:pStyle w:val="ListParagraph"/>
        <w:numPr>
          <w:ilvl w:val="0"/>
          <w:numId w:val="576"/>
        </w:numPr>
        <w:contextualSpacing w:val="0"/>
        <w:rPr>
          <w:rFonts w:ascii="Times New Roman" w:hAnsi="Times New Roman"/>
        </w:rPr>
      </w:pPr>
      <w:r w:rsidRPr="00F363B1">
        <w:rPr>
          <w:rFonts w:ascii="Times New Roman" w:hAnsi="Times New Roman"/>
        </w:rPr>
        <w:t>prenosný EEG prístroj,</w:t>
      </w:r>
    </w:p>
    <w:p w14:paraId="13B33C8E" w14:textId="77777777" w:rsidR="00E14511" w:rsidRPr="00F363B1" w:rsidRDefault="00E14511" w:rsidP="00142124">
      <w:pPr>
        <w:pStyle w:val="ListParagraph"/>
        <w:numPr>
          <w:ilvl w:val="0"/>
          <w:numId w:val="576"/>
        </w:numPr>
        <w:contextualSpacing w:val="0"/>
        <w:rPr>
          <w:rFonts w:ascii="Times New Roman" w:hAnsi="Times New Roman"/>
        </w:rPr>
      </w:pPr>
      <w:r w:rsidRPr="00F363B1">
        <w:rPr>
          <w:rFonts w:ascii="Times New Roman" w:hAnsi="Times New Roman"/>
        </w:rPr>
        <w:t xml:space="preserve">USG prístroj na vyšetrenie mozgu cez VF. </w:t>
      </w:r>
    </w:p>
    <w:p w14:paraId="08A41830" w14:textId="77777777" w:rsidR="00E14511" w:rsidRPr="00F363B1" w:rsidRDefault="00E14511" w:rsidP="00656421">
      <w:pPr>
        <w:jc w:val="both"/>
      </w:pPr>
    </w:p>
    <w:p w14:paraId="0F5C51C0" w14:textId="7EA9650C" w:rsidR="00E14511" w:rsidRPr="00F363B1" w:rsidRDefault="004D037D" w:rsidP="00142124">
      <w:pPr>
        <w:pStyle w:val="ListParagraph"/>
        <w:numPr>
          <w:ilvl w:val="0"/>
          <w:numId w:val="579"/>
        </w:numPr>
        <w:contextualSpacing w:val="0"/>
        <w:rPr>
          <w:rFonts w:ascii="Times New Roman" w:hAnsi="Times New Roman"/>
        </w:rPr>
      </w:pPr>
      <w:r w:rsidRPr="00F363B1">
        <w:rPr>
          <w:rFonts w:ascii="Times New Roman" w:hAnsi="Times New Roman"/>
        </w:rPr>
        <w:t xml:space="preserve">Podmienky pre poskytnutie diagnostiky a liečby počas hospitalizácie sú </w:t>
      </w:r>
      <w:r w:rsidR="00E14511" w:rsidRPr="00F363B1">
        <w:rPr>
          <w:rFonts w:ascii="Times New Roman" w:hAnsi="Times New Roman"/>
        </w:rPr>
        <w:t xml:space="preserve">dostupnosť </w:t>
      </w:r>
    </w:p>
    <w:p w14:paraId="63B8D956" w14:textId="77777777" w:rsidR="00E14511" w:rsidRPr="00F363B1" w:rsidRDefault="00E14511" w:rsidP="00142124">
      <w:pPr>
        <w:pStyle w:val="ListParagraph"/>
        <w:numPr>
          <w:ilvl w:val="1"/>
          <w:numId w:val="583"/>
        </w:numPr>
        <w:contextualSpacing w:val="0"/>
        <w:rPr>
          <w:rFonts w:ascii="Times New Roman" w:hAnsi="Times New Roman"/>
        </w:rPr>
      </w:pPr>
      <w:r w:rsidRPr="00F363B1">
        <w:rPr>
          <w:rFonts w:ascii="Times New Roman" w:hAnsi="Times New Roman"/>
        </w:rPr>
        <w:t xml:space="preserve">biochemického laboratória, </w:t>
      </w:r>
    </w:p>
    <w:p w14:paraId="4576A6FC" w14:textId="04E1A99F" w:rsidR="00E14511" w:rsidRPr="00F363B1" w:rsidRDefault="00E14511" w:rsidP="00142124">
      <w:pPr>
        <w:pStyle w:val="ListParagraph"/>
        <w:numPr>
          <w:ilvl w:val="1"/>
          <w:numId w:val="583"/>
        </w:numPr>
        <w:contextualSpacing w:val="0"/>
        <w:rPr>
          <w:rFonts w:ascii="Times New Roman" w:hAnsi="Times New Roman"/>
        </w:rPr>
      </w:pPr>
      <w:r w:rsidRPr="00F363B1">
        <w:rPr>
          <w:rFonts w:ascii="Times New Roman" w:hAnsi="Times New Roman"/>
        </w:rPr>
        <w:t xml:space="preserve">rádiologického pracoviska vrátane MRI </w:t>
      </w:r>
      <w:r w:rsidR="00003E5A" w:rsidRPr="00F363B1">
        <w:rPr>
          <w:rFonts w:ascii="Times New Roman" w:hAnsi="Times New Roman"/>
        </w:rPr>
        <w:t>a</w:t>
      </w:r>
      <w:r w:rsidRPr="00F363B1">
        <w:rPr>
          <w:rFonts w:ascii="Times New Roman" w:hAnsi="Times New Roman"/>
        </w:rPr>
        <w:t xml:space="preserve"> CT prístroja.</w:t>
      </w:r>
    </w:p>
    <w:p w14:paraId="73F0FD37" w14:textId="77777777" w:rsidR="00E14511" w:rsidRPr="00F363B1" w:rsidRDefault="00E14511" w:rsidP="00656421">
      <w:pPr>
        <w:jc w:val="both"/>
        <w:rPr>
          <w:b/>
        </w:rPr>
      </w:pPr>
    </w:p>
    <w:p w14:paraId="7F2F27DB" w14:textId="77777777" w:rsidR="00E14511" w:rsidRPr="00F363B1" w:rsidRDefault="00E14511"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V. úrovne</w:t>
      </w:r>
    </w:p>
    <w:p w14:paraId="4F18E695" w14:textId="77777777" w:rsidR="00E14511" w:rsidRPr="00F363B1" w:rsidRDefault="00E14511" w:rsidP="00142124">
      <w:pPr>
        <w:pStyle w:val="ListParagraph"/>
        <w:numPr>
          <w:ilvl w:val="0"/>
          <w:numId w:val="580"/>
        </w:numPr>
        <w:contextualSpacing w:val="0"/>
        <w:rPr>
          <w:rFonts w:ascii="Times New Roman" w:hAnsi="Times New Roman"/>
        </w:rPr>
      </w:pPr>
      <w:r w:rsidRPr="00F363B1">
        <w:rPr>
          <w:rFonts w:ascii="Times New Roman" w:hAnsi="Times New Roman"/>
        </w:rPr>
        <w:t xml:space="preserve">Špeciálne personálne zabezpečenie je </w:t>
      </w:r>
    </w:p>
    <w:p w14:paraId="0952BCDF" w14:textId="26DF54B7" w:rsidR="00E14511" w:rsidRPr="00F363B1" w:rsidRDefault="00E14511" w:rsidP="00142124">
      <w:pPr>
        <w:pStyle w:val="ListParagraph"/>
        <w:numPr>
          <w:ilvl w:val="0"/>
          <w:numId w:val="581"/>
        </w:numPr>
        <w:contextualSpacing w:val="0"/>
        <w:rPr>
          <w:rFonts w:ascii="Times New Roman" w:hAnsi="Times New Roman"/>
        </w:rPr>
      </w:pPr>
      <w:r w:rsidRPr="00F363B1">
        <w:rPr>
          <w:rFonts w:ascii="Times New Roman" w:hAnsi="Times New Roman"/>
        </w:rPr>
        <w:t>lekár</w:t>
      </w:r>
      <w:r w:rsidR="00851036" w:rsidRPr="00F363B1">
        <w:rPr>
          <w:rFonts w:ascii="Times New Roman" w:hAnsi="Times New Roman"/>
        </w:rPr>
        <w:t>i</w:t>
      </w:r>
      <w:r w:rsidRPr="00F363B1">
        <w:rPr>
          <w:rFonts w:ascii="Times New Roman" w:hAnsi="Times New Roman"/>
        </w:rPr>
        <w:t xml:space="preserve"> so špecializáciou v špecializačnom odbore pediatrická neurológia so zameraním na elektrofyziológiu, s kumulatívnym úväzkom 4,0, </w:t>
      </w:r>
    </w:p>
    <w:p w14:paraId="46246937" w14:textId="4337693B" w:rsidR="00E14511" w:rsidRPr="00F363B1" w:rsidRDefault="00E14511" w:rsidP="00142124">
      <w:pPr>
        <w:pStyle w:val="ListParagraph"/>
        <w:numPr>
          <w:ilvl w:val="0"/>
          <w:numId w:val="581"/>
        </w:numPr>
        <w:contextualSpacing w:val="0"/>
        <w:rPr>
          <w:rFonts w:ascii="Times New Roman" w:hAnsi="Times New Roman"/>
        </w:rPr>
      </w:pPr>
      <w:r w:rsidRPr="00F363B1">
        <w:rPr>
          <w:rFonts w:ascii="Times New Roman" w:hAnsi="Times New Roman"/>
        </w:rPr>
        <w:t>klinický psychológ</w:t>
      </w:r>
      <w:r w:rsidR="00851036" w:rsidRPr="00F363B1">
        <w:rPr>
          <w:rFonts w:ascii="Times New Roman" w:hAnsi="Times New Roman"/>
        </w:rPr>
        <w:t>ovia</w:t>
      </w:r>
      <w:r w:rsidRPr="00F363B1">
        <w:rPr>
          <w:rFonts w:ascii="Times New Roman" w:hAnsi="Times New Roman"/>
        </w:rPr>
        <w:t>, s</w:t>
      </w:r>
      <w:r w:rsidR="00003E5A" w:rsidRPr="00F363B1">
        <w:rPr>
          <w:rFonts w:ascii="Times New Roman" w:hAnsi="Times New Roman"/>
        </w:rPr>
        <w:t xml:space="preserve"> kumulatívnym </w:t>
      </w:r>
      <w:r w:rsidRPr="00F363B1">
        <w:rPr>
          <w:rFonts w:ascii="Times New Roman" w:hAnsi="Times New Roman"/>
        </w:rPr>
        <w:t>úväzkom 2,0,</w:t>
      </w:r>
    </w:p>
    <w:p w14:paraId="7DE53147" w14:textId="77777777" w:rsidR="00E14511" w:rsidRPr="00F363B1" w:rsidRDefault="00E14511" w:rsidP="00142124">
      <w:pPr>
        <w:pStyle w:val="ListParagraph"/>
        <w:numPr>
          <w:ilvl w:val="0"/>
          <w:numId w:val="581"/>
        </w:numPr>
        <w:contextualSpacing w:val="0"/>
        <w:rPr>
          <w:rFonts w:ascii="Times New Roman" w:hAnsi="Times New Roman"/>
        </w:rPr>
      </w:pPr>
      <w:r w:rsidRPr="00F363B1">
        <w:rPr>
          <w:rFonts w:ascii="Times New Roman" w:hAnsi="Times New Roman"/>
        </w:rPr>
        <w:t>klinický logopéd, s úväzkom 1,0,</w:t>
      </w:r>
    </w:p>
    <w:p w14:paraId="5CA069E0" w14:textId="7C659033" w:rsidR="00E14511" w:rsidRPr="00F363B1" w:rsidRDefault="00E14511" w:rsidP="00142124">
      <w:pPr>
        <w:pStyle w:val="ListParagraph"/>
        <w:numPr>
          <w:ilvl w:val="0"/>
          <w:numId w:val="581"/>
        </w:numPr>
        <w:contextualSpacing w:val="0"/>
        <w:rPr>
          <w:rFonts w:ascii="Times New Roman" w:hAnsi="Times New Roman"/>
        </w:rPr>
      </w:pPr>
      <w:r w:rsidRPr="00F363B1">
        <w:rPr>
          <w:rFonts w:ascii="Times New Roman" w:hAnsi="Times New Roman"/>
        </w:rPr>
        <w:t>vysokoškolsky vzdelaný</w:t>
      </w:r>
      <w:r w:rsidR="00003E5A" w:rsidRPr="00F363B1">
        <w:rPr>
          <w:rFonts w:ascii="Times New Roman" w:hAnsi="Times New Roman"/>
        </w:rPr>
        <w:t xml:space="preserve"> technik ku</w:t>
      </w:r>
      <w:r w:rsidRPr="00F363B1">
        <w:rPr>
          <w:rFonts w:ascii="Times New Roman" w:hAnsi="Times New Roman"/>
        </w:rPr>
        <w:t xml:space="preserve"> analýzam dlhodobých monitoringov (video EEG, polysomnografia), s úväzkom 1,0,</w:t>
      </w:r>
    </w:p>
    <w:p w14:paraId="110AA499" w14:textId="77777777" w:rsidR="00E14511" w:rsidRPr="00F363B1" w:rsidRDefault="00E14511" w:rsidP="00142124">
      <w:pPr>
        <w:pStyle w:val="ListParagraph"/>
        <w:numPr>
          <w:ilvl w:val="0"/>
          <w:numId w:val="581"/>
        </w:numPr>
        <w:contextualSpacing w:val="0"/>
        <w:rPr>
          <w:rFonts w:ascii="Times New Roman" w:hAnsi="Times New Roman"/>
        </w:rPr>
      </w:pPr>
      <w:r w:rsidRPr="00F363B1">
        <w:rPr>
          <w:rFonts w:ascii="Times New Roman" w:hAnsi="Times New Roman"/>
        </w:rPr>
        <w:t xml:space="preserve">špeciálny pedagóg, s úväzkom 1,0, </w:t>
      </w:r>
    </w:p>
    <w:p w14:paraId="60593C79" w14:textId="77777777" w:rsidR="00E14511" w:rsidRPr="00F363B1" w:rsidRDefault="00E14511" w:rsidP="00142124">
      <w:pPr>
        <w:pStyle w:val="ListParagraph"/>
        <w:numPr>
          <w:ilvl w:val="0"/>
          <w:numId w:val="581"/>
        </w:numPr>
        <w:contextualSpacing w:val="0"/>
        <w:rPr>
          <w:rFonts w:ascii="Times New Roman" w:hAnsi="Times New Roman"/>
        </w:rPr>
      </w:pPr>
      <w:r w:rsidRPr="00F363B1">
        <w:rPr>
          <w:rFonts w:ascii="Times New Roman" w:hAnsi="Times New Roman"/>
        </w:rPr>
        <w:t>fyzioterapeut, s úväzkom 1,0.</w:t>
      </w:r>
    </w:p>
    <w:p w14:paraId="5A71E551" w14:textId="77777777" w:rsidR="00E14511" w:rsidRPr="00F363B1" w:rsidRDefault="00E14511" w:rsidP="00656421">
      <w:pPr>
        <w:pStyle w:val="ListParagraph"/>
        <w:contextualSpacing w:val="0"/>
        <w:rPr>
          <w:rFonts w:ascii="Times New Roman" w:hAnsi="Times New Roman"/>
        </w:rPr>
      </w:pPr>
    </w:p>
    <w:p w14:paraId="5E773BD3" w14:textId="77777777" w:rsidR="00E14511" w:rsidRPr="00F363B1" w:rsidRDefault="00E14511" w:rsidP="00142124">
      <w:pPr>
        <w:pStyle w:val="ListParagraph"/>
        <w:numPr>
          <w:ilvl w:val="0"/>
          <w:numId w:val="580"/>
        </w:numPr>
        <w:contextualSpacing w:val="0"/>
        <w:rPr>
          <w:rFonts w:ascii="Times New Roman" w:hAnsi="Times New Roman"/>
        </w:rPr>
      </w:pPr>
      <w:r w:rsidRPr="00F363B1">
        <w:rPr>
          <w:rFonts w:ascii="Times New Roman" w:hAnsi="Times New Roman"/>
        </w:rPr>
        <w:t>Podmienky pre poskytovanie diagnostiky a liečby počas hospitalizácie sú</w:t>
      </w:r>
    </w:p>
    <w:p w14:paraId="1F3F00F8" w14:textId="1D2BBDF8" w:rsidR="00E14511" w:rsidRPr="00F363B1" w:rsidRDefault="00E14511" w:rsidP="00142124">
      <w:pPr>
        <w:pStyle w:val="ListParagraph"/>
        <w:numPr>
          <w:ilvl w:val="0"/>
          <w:numId w:val="585"/>
        </w:numPr>
        <w:rPr>
          <w:rFonts w:ascii="Times New Roman" w:hAnsi="Times New Roman"/>
        </w:rPr>
      </w:pPr>
      <w:r w:rsidRPr="00F363B1">
        <w:rPr>
          <w:rFonts w:ascii="Times New Roman" w:hAnsi="Times New Roman"/>
        </w:rPr>
        <w:t>jeden lekár so špecializáciou v špecializačnom odbore pediatrická neurológia,</w:t>
      </w:r>
    </w:p>
    <w:p w14:paraId="4F14F279" w14:textId="77777777" w:rsidR="00E14511" w:rsidRPr="00F363B1" w:rsidRDefault="00E14511" w:rsidP="00142124">
      <w:pPr>
        <w:pStyle w:val="ListParagraph"/>
        <w:numPr>
          <w:ilvl w:val="0"/>
          <w:numId w:val="585"/>
        </w:numPr>
        <w:rPr>
          <w:rFonts w:ascii="Times New Roman" w:hAnsi="Times New Roman"/>
        </w:rPr>
      </w:pPr>
      <w:r w:rsidRPr="00F363B1">
        <w:rPr>
          <w:rFonts w:ascii="Times New Roman" w:hAnsi="Times New Roman"/>
        </w:rPr>
        <w:t>jeden klinický logopéd na 20 pacientov,</w:t>
      </w:r>
    </w:p>
    <w:p w14:paraId="71A6F7A0" w14:textId="77777777" w:rsidR="00E14511" w:rsidRPr="00F363B1" w:rsidRDefault="00E14511" w:rsidP="00142124">
      <w:pPr>
        <w:pStyle w:val="ListParagraph"/>
        <w:numPr>
          <w:ilvl w:val="0"/>
          <w:numId w:val="585"/>
        </w:numPr>
        <w:rPr>
          <w:rFonts w:ascii="Times New Roman" w:hAnsi="Times New Roman"/>
        </w:rPr>
      </w:pPr>
      <w:r w:rsidRPr="00F363B1">
        <w:rPr>
          <w:rFonts w:ascii="Times New Roman" w:hAnsi="Times New Roman"/>
        </w:rPr>
        <w:t xml:space="preserve">dostupnosť jednej sestry alebo sanitára alebo praktickej sestry-asistenta na dvoch ťažko hendikepovaných pacientov, ktorí si vyžadujú nepretržitú starostlivosť inej osoby, </w:t>
      </w:r>
    </w:p>
    <w:p w14:paraId="2D76B601" w14:textId="77777777" w:rsidR="00E14511" w:rsidRPr="00F363B1" w:rsidRDefault="00E14511" w:rsidP="00142124">
      <w:pPr>
        <w:pStyle w:val="ListParagraph"/>
        <w:numPr>
          <w:ilvl w:val="0"/>
          <w:numId w:val="585"/>
        </w:numPr>
        <w:rPr>
          <w:rFonts w:ascii="Times New Roman" w:hAnsi="Times New Roman"/>
        </w:rPr>
      </w:pPr>
      <w:r w:rsidRPr="00F363B1">
        <w:rPr>
          <w:rFonts w:ascii="Times New Roman" w:hAnsi="Times New Roman"/>
        </w:rPr>
        <w:t>jeden sanitár na desať pacientov,</w:t>
      </w:r>
    </w:p>
    <w:p w14:paraId="3E310806" w14:textId="77777777" w:rsidR="00E14511" w:rsidRPr="00F363B1" w:rsidRDefault="00E14511" w:rsidP="00142124">
      <w:pPr>
        <w:pStyle w:val="ListParagraph"/>
        <w:numPr>
          <w:ilvl w:val="0"/>
          <w:numId w:val="585"/>
        </w:numPr>
        <w:rPr>
          <w:rFonts w:ascii="Times New Roman" w:hAnsi="Times New Roman"/>
        </w:rPr>
      </w:pPr>
      <w:r w:rsidRPr="00F363B1">
        <w:rPr>
          <w:rFonts w:ascii="Times New Roman" w:hAnsi="Times New Roman"/>
        </w:rPr>
        <w:t>jeden fyzioterapeut na osem pacientov,</w:t>
      </w:r>
    </w:p>
    <w:p w14:paraId="7A0DA8D7" w14:textId="77777777" w:rsidR="00E14511" w:rsidRPr="00F363B1" w:rsidRDefault="00E14511" w:rsidP="00142124">
      <w:pPr>
        <w:pStyle w:val="ListParagraph"/>
        <w:numPr>
          <w:ilvl w:val="0"/>
          <w:numId w:val="585"/>
        </w:numPr>
        <w:rPr>
          <w:rFonts w:ascii="Times New Roman" w:hAnsi="Times New Roman"/>
        </w:rPr>
      </w:pPr>
      <w:r w:rsidRPr="00F363B1">
        <w:rPr>
          <w:rFonts w:ascii="Times New Roman" w:hAnsi="Times New Roman"/>
        </w:rPr>
        <w:t>jedna sestra podľa veku pacientov</w:t>
      </w:r>
    </w:p>
    <w:p w14:paraId="79133810" w14:textId="4BFDF2CF" w:rsidR="00E14511" w:rsidRPr="00F363B1" w:rsidRDefault="00E14511" w:rsidP="00142124">
      <w:pPr>
        <w:pStyle w:val="ListParagraph"/>
        <w:numPr>
          <w:ilvl w:val="0"/>
          <w:numId w:val="585"/>
        </w:numPr>
        <w:rPr>
          <w:rFonts w:ascii="Times New Roman" w:hAnsi="Times New Roman"/>
        </w:rPr>
      </w:pPr>
      <w:r w:rsidRPr="00F363B1">
        <w:rPr>
          <w:rFonts w:ascii="Times New Roman" w:hAnsi="Times New Roman"/>
        </w:rPr>
        <w:t>jedna sestra na päť pacientov</w:t>
      </w:r>
      <w:r w:rsidRPr="00F363B1" w:rsidDel="00C33F08">
        <w:rPr>
          <w:rFonts w:ascii="Times New Roman" w:hAnsi="Times New Roman"/>
        </w:rPr>
        <w:t xml:space="preserve"> </w:t>
      </w:r>
      <w:r w:rsidRPr="00F363B1">
        <w:rPr>
          <w:rFonts w:ascii="Times New Roman" w:hAnsi="Times New Roman"/>
        </w:rPr>
        <w:t>v dennej zmene</w:t>
      </w:r>
      <w:r w:rsidR="00F32113" w:rsidRPr="00F363B1">
        <w:rPr>
          <w:rFonts w:ascii="Times New Roman" w:hAnsi="Times New Roman"/>
        </w:rPr>
        <w:t xml:space="preserve"> a</w:t>
      </w:r>
      <w:r w:rsidRPr="00F363B1">
        <w:rPr>
          <w:rFonts w:ascii="Times New Roman" w:hAnsi="Times New Roman"/>
        </w:rPr>
        <w:t xml:space="preserve"> jedna sestra na päť pacientov v nočnej zmene</w:t>
      </w:r>
      <w:r w:rsidR="00F32113" w:rsidRPr="00F363B1">
        <w:rPr>
          <w:rFonts w:ascii="Times New Roman" w:hAnsi="Times New Roman"/>
        </w:rPr>
        <w:t xml:space="preserve"> pre pacientov do prvého roka,</w:t>
      </w:r>
    </w:p>
    <w:p w14:paraId="715AB6AB" w14:textId="6CAD3071" w:rsidR="00E14511" w:rsidRPr="00F363B1" w:rsidRDefault="00E14511" w:rsidP="00142124">
      <w:pPr>
        <w:pStyle w:val="ListParagraph"/>
        <w:numPr>
          <w:ilvl w:val="0"/>
          <w:numId w:val="585"/>
        </w:numPr>
        <w:rPr>
          <w:rFonts w:ascii="Times New Roman" w:hAnsi="Times New Roman"/>
        </w:rPr>
      </w:pPr>
      <w:r w:rsidRPr="00F363B1">
        <w:rPr>
          <w:rFonts w:ascii="Times New Roman" w:hAnsi="Times New Roman"/>
        </w:rPr>
        <w:t>jedna sestra na šesť pacientov</w:t>
      </w:r>
      <w:r w:rsidRPr="00F363B1" w:rsidDel="00C33F08">
        <w:rPr>
          <w:rFonts w:ascii="Times New Roman" w:hAnsi="Times New Roman"/>
        </w:rPr>
        <w:t xml:space="preserve"> </w:t>
      </w:r>
      <w:r w:rsidRPr="00F363B1">
        <w:rPr>
          <w:rFonts w:ascii="Times New Roman" w:hAnsi="Times New Roman"/>
        </w:rPr>
        <w:t>v dennej zmene</w:t>
      </w:r>
      <w:r w:rsidR="00F32113" w:rsidRPr="00F363B1">
        <w:rPr>
          <w:rFonts w:ascii="Times New Roman" w:hAnsi="Times New Roman"/>
        </w:rPr>
        <w:t xml:space="preserve"> a</w:t>
      </w:r>
      <w:r w:rsidRPr="00F363B1">
        <w:rPr>
          <w:rFonts w:ascii="Times New Roman" w:hAnsi="Times New Roman"/>
        </w:rPr>
        <w:t xml:space="preserve"> jedna sestra na šesť pacientov v nočnej zmene</w:t>
      </w:r>
      <w:r w:rsidR="00F32113" w:rsidRPr="00F363B1">
        <w:rPr>
          <w:rFonts w:ascii="Times New Roman" w:hAnsi="Times New Roman"/>
        </w:rPr>
        <w:t xml:space="preserve"> pre pacientov od prvého do šiesteho roka,</w:t>
      </w:r>
    </w:p>
    <w:p w14:paraId="401EBDE0" w14:textId="55F94274" w:rsidR="00E14511" w:rsidRPr="00F363B1" w:rsidRDefault="00E14511" w:rsidP="00142124">
      <w:pPr>
        <w:pStyle w:val="ListParagraph"/>
        <w:numPr>
          <w:ilvl w:val="0"/>
          <w:numId w:val="585"/>
        </w:numPr>
        <w:rPr>
          <w:rFonts w:ascii="Times New Roman" w:hAnsi="Times New Roman"/>
        </w:rPr>
      </w:pPr>
      <w:r w:rsidRPr="00F363B1">
        <w:rPr>
          <w:rFonts w:ascii="Times New Roman" w:hAnsi="Times New Roman"/>
        </w:rPr>
        <w:t>jedna sestra na osem pacientov</w:t>
      </w:r>
      <w:r w:rsidRPr="00F363B1" w:rsidDel="00C33F08">
        <w:rPr>
          <w:rFonts w:ascii="Times New Roman" w:hAnsi="Times New Roman"/>
        </w:rPr>
        <w:t xml:space="preserve"> </w:t>
      </w:r>
      <w:r w:rsidRPr="00F363B1">
        <w:rPr>
          <w:rFonts w:ascii="Times New Roman" w:hAnsi="Times New Roman"/>
        </w:rPr>
        <w:t>v dennej zmene</w:t>
      </w:r>
      <w:r w:rsidR="00F32113" w:rsidRPr="00F363B1">
        <w:rPr>
          <w:rFonts w:ascii="Times New Roman" w:hAnsi="Times New Roman"/>
        </w:rPr>
        <w:t xml:space="preserve"> a</w:t>
      </w:r>
      <w:r w:rsidRPr="00F363B1">
        <w:rPr>
          <w:rFonts w:ascii="Times New Roman" w:hAnsi="Times New Roman"/>
        </w:rPr>
        <w:t xml:space="preserve"> jedna sestra na osem pacientov v nočnej zmene</w:t>
      </w:r>
      <w:r w:rsidR="00F32113" w:rsidRPr="00F363B1">
        <w:rPr>
          <w:rFonts w:ascii="Times New Roman" w:hAnsi="Times New Roman"/>
        </w:rPr>
        <w:t xml:space="preserve"> pre pacientov nad 12 rokov,</w:t>
      </w:r>
    </w:p>
    <w:p w14:paraId="766708AC" w14:textId="4C651DD3" w:rsidR="00E14511" w:rsidRPr="00F363B1" w:rsidRDefault="00F32113" w:rsidP="00142124">
      <w:pPr>
        <w:pStyle w:val="ListParagraph"/>
        <w:numPr>
          <w:ilvl w:val="0"/>
          <w:numId w:val="585"/>
        </w:numPr>
        <w:rPr>
          <w:rFonts w:ascii="Times New Roman" w:hAnsi="Times New Roman"/>
        </w:rPr>
      </w:pPr>
      <w:r w:rsidRPr="00F363B1">
        <w:rPr>
          <w:rFonts w:ascii="Times New Roman" w:hAnsi="Times New Roman"/>
        </w:rPr>
        <w:t>z</w:t>
      </w:r>
      <w:r w:rsidR="00E14511" w:rsidRPr="00F363B1">
        <w:rPr>
          <w:rFonts w:ascii="Times New Roman" w:hAnsi="Times New Roman"/>
        </w:rPr>
        <w:t>abezpečenie nepretržitého monitoringu pri epiletochirurgii</w:t>
      </w:r>
      <w:r w:rsidRPr="00F363B1">
        <w:rPr>
          <w:rFonts w:ascii="Times New Roman" w:hAnsi="Times New Roman"/>
        </w:rPr>
        <w:t>.</w:t>
      </w:r>
    </w:p>
    <w:p w14:paraId="69C4A791" w14:textId="77777777" w:rsidR="00E14511" w:rsidRPr="00F363B1" w:rsidRDefault="00E14511" w:rsidP="00656421">
      <w:pPr>
        <w:pStyle w:val="ListParagraph"/>
        <w:contextualSpacing w:val="0"/>
        <w:rPr>
          <w:rFonts w:ascii="Times New Roman" w:hAnsi="Times New Roman"/>
        </w:rPr>
      </w:pPr>
    </w:p>
    <w:p w14:paraId="385D53E5" w14:textId="4AF6AF3D" w:rsidR="00E14511" w:rsidRPr="00F363B1" w:rsidRDefault="00E14511" w:rsidP="00142124">
      <w:pPr>
        <w:pStyle w:val="ListParagraph"/>
        <w:numPr>
          <w:ilvl w:val="0"/>
          <w:numId w:val="580"/>
        </w:numPr>
        <w:contextualSpacing w:val="0"/>
        <w:rPr>
          <w:rFonts w:ascii="Times New Roman" w:hAnsi="Times New Roman"/>
        </w:rPr>
      </w:pPr>
      <w:r w:rsidRPr="00F363B1">
        <w:rPr>
          <w:rFonts w:ascii="Times New Roman" w:hAnsi="Times New Roman"/>
        </w:rPr>
        <w:t>Špeciálne personálne zabezpečenie je dostupnosť konziliárnej služby v </w:t>
      </w:r>
      <w:r w:rsidR="00B62224" w:rsidRPr="00F363B1">
        <w:rPr>
          <w:rFonts w:ascii="Times New Roman" w:hAnsi="Times New Roman"/>
        </w:rPr>
        <w:t>nemocnici</w:t>
      </w:r>
    </w:p>
    <w:p w14:paraId="6F685972" w14:textId="07B058D4" w:rsidR="00E14511" w:rsidRPr="00F363B1" w:rsidRDefault="00E14511" w:rsidP="00142124">
      <w:pPr>
        <w:pStyle w:val="ListParagraph"/>
        <w:numPr>
          <w:ilvl w:val="0"/>
          <w:numId w:val="582"/>
        </w:numPr>
        <w:contextualSpacing w:val="0"/>
        <w:rPr>
          <w:rFonts w:ascii="Times New Roman" w:hAnsi="Times New Roman"/>
        </w:rPr>
      </w:pPr>
      <w:r w:rsidRPr="00F363B1">
        <w:rPr>
          <w:rFonts w:ascii="Times New Roman" w:hAnsi="Times New Roman"/>
        </w:rPr>
        <w:t>lekár so špecializáciou v špecializačnom odbore klinická biochémia, s úväzkom 0,1,</w:t>
      </w:r>
    </w:p>
    <w:p w14:paraId="113C61C7" w14:textId="134C7E22" w:rsidR="00E14511" w:rsidRPr="00F363B1" w:rsidRDefault="00E14511" w:rsidP="00142124">
      <w:pPr>
        <w:pStyle w:val="ListParagraph"/>
        <w:numPr>
          <w:ilvl w:val="0"/>
          <w:numId w:val="582"/>
        </w:numPr>
        <w:contextualSpacing w:val="0"/>
        <w:rPr>
          <w:rFonts w:ascii="Times New Roman" w:hAnsi="Times New Roman"/>
        </w:rPr>
      </w:pPr>
      <w:r w:rsidRPr="00F363B1">
        <w:rPr>
          <w:rFonts w:ascii="Times New Roman" w:hAnsi="Times New Roman"/>
        </w:rPr>
        <w:t>lekár so špecializáciou v špecializačnom odbore hematológia a transfuziológia, s úväzkom 0,1,</w:t>
      </w:r>
    </w:p>
    <w:p w14:paraId="547FD068" w14:textId="788F8BE8" w:rsidR="00E14511" w:rsidRPr="00F363B1" w:rsidRDefault="00E14511" w:rsidP="00142124">
      <w:pPr>
        <w:pStyle w:val="ListParagraph"/>
        <w:numPr>
          <w:ilvl w:val="0"/>
          <w:numId w:val="582"/>
        </w:numPr>
        <w:contextualSpacing w:val="0"/>
        <w:rPr>
          <w:rFonts w:ascii="Times New Roman" w:hAnsi="Times New Roman"/>
        </w:rPr>
      </w:pPr>
      <w:r w:rsidRPr="00F363B1">
        <w:rPr>
          <w:rFonts w:ascii="Times New Roman" w:hAnsi="Times New Roman"/>
        </w:rPr>
        <w:t>lekár so špecializáciou v špecializačnom odbore rádiológa, s úväzkom 0,1,</w:t>
      </w:r>
    </w:p>
    <w:p w14:paraId="466AF9B3" w14:textId="35F72DE8" w:rsidR="00E14511" w:rsidRPr="00F363B1" w:rsidRDefault="00E14511" w:rsidP="00142124">
      <w:pPr>
        <w:pStyle w:val="ListParagraph"/>
        <w:numPr>
          <w:ilvl w:val="0"/>
          <w:numId w:val="582"/>
        </w:numPr>
        <w:contextualSpacing w:val="0"/>
        <w:rPr>
          <w:rFonts w:ascii="Times New Roman" w:hAnsi="Times New Roman"/>
        </w:rPr>
      </w:pPr>
      <w:r w:rsidRPr="00F363B1">
        <w:rPr>
          <w:rFonts w:ascii="Times New Roman" w:hAnsi="Times New Roman"/>
        </w:rPr>
        <w:t>lekár so špecializáciou v špecializačnom odbore pediatra, s úväzkom 0,1,</w:t>
      </w:r>
    </w:p>
    <w:p w14:paraId="10FA32A7" w14:textId="66A8E30A" w:rsidR="00E14511" w:rsidRPr="00F363B1" w:rsidRDefault="00E14511" w:rsidP="00142124">
      <w:pPr>
        <w:pStyle w:val="ListParagraph"/>
        <w:numPr>
          <w:ilvl w:val="0"/>
          <w:numId w:val="582"/>
        </w:numPr>
        <w:contextualSpacing w:val="0"/>
        <w:rPr>
          <w:rFonts w:ascii="Times New Roman" w:hAnsi="Times New Roman"/>
        </w:rPr>
      </w:pPr>
      <w:r w:rsidRPr="00F363B1">
        <w:rPr>
          <w:rFonts w:ascii="Times New Roman" w:hAnsi="Times New Roman"/>
        </w:rPr>
        <w:t>lekár so špecializáciou v špecializačnom odbore kardiológa, s úväzkom 0,1,</w:t>
      </w:r>
    </w:p>
    <w:p w14:paraId="6975F659" w14:textId="781AD497" w:rsidR="00E14511" w:rsidRPr="00F363B1" w:rsidRDefault="00E14511" w:rsidP="00142124">
      <w:pPr>
        <w:pStyle w:val="ListParagraph"/>
        <w:numPr>
          <w:ilvl w:val="0"/>
          <w:numId w:val="582"/>
        </w:numPr>
        <w:contextualSpacing w:val="0"/>
        <w:rPr>
          <w:rFonts w:ascii="Times New Roman" w:hAnsi="Times New Roman"/>
        </w:rPr>
      </w:pPr>
      <w:r w:rsidRPr="00F363B1">
        <w:rPr>
          <w:rFonts w:ascii="Times New Roman" w:hAnsi="Times New Roman"/>
        </w:rPr>
        <w:t>lekár so špecializáciou v špecializačnom odbore chirurgia s úväzkom 0,1,</w:t>
      </w:r>
    </w:p>
    <w:p w14:paraId="6D78B1AF" w14:textId="385A9C84" w:rsidR="00E14511" w:rsidRPr="00F363B1" w:rsidRDefault="00E14511" w:rsidP="00142124">
      <w:pPr>
        <w:pStyle w:val="ListParagraph"/>
        <w:numPr>
          <w:ilvl w:val="0"/>
          <w:numId w:val="582"/>
        </w:numPr>
        <w:contextualSpacing w:val="0"/>
        <w:rPr>
          <w:rFonts w:ascii="Times New Roman" w:hAnsi="Times New Roman"/>
        </w:rPr>
      </w:pPr>
      <w:r w:rsidRPr="00F363B1">
        <w:rPr>
          <w:rFonts w:ascii="Times New Roman" w:hAnsi="Times New Roman"/>
        </w:rPr>
        <w:t>lekár so špecializáciou v špecializačnom odbore neurochirurga, s úväzkom 0,1,</w:t>
      </w:r>
    </w:p>
    <w:p w14:paraId="4A45825B" w14:textId="073350F1" w:rsidR="00E14511" w:rsidRPr="00F363B1" w:rsidRDefault="00E14511" w:rsidP="00142124">
      <w:pPr>
        <w:pStyle w:val="ListParagraph"/>
        <w:numPr>
          <w:ilvl w:val="0"/>
          <w:numId w:val="582"/>
        </w:numPr>
        <w:contextualSpacing w:val="0"/>
        <w:rPr>
          <w:rFonts w:ascii="Times New Roman" w:hAnsi="Times New Roman"/>
        </w:rPr>
      </w:pPr>
      <w:r w:rsidRPr="00F363B1">
        <w:rPr>
          <w:rFonts w:ascii="Times New Roman" w:hAnsi="Times New Roman"/>
        </w:rPr>
        <w:t>lekár so špecializáciou v špecializačnom odbore traumatológia, s úväzkom 0,1,</w:t>
      </w:r>
    </w:p>
    <w:p w14:paraId="67A6B998" w14:textId="56B4F0FC" w:rsidR="00E14511" w:rsidRPr="00F363B1" w:rsidRDefault="00E14511" w:rsidP="00142124">
      <w:pPr>
        <w:pStyle w:val="ListParagraph"/>
        <w:numPr>
          <w:ilvl w:val="0"/>
          <w:numId w:val="582"/>
        </w:numPr>
        <w:contextualSpacing w:val="0"/>
        <w:rPr>
          <w:rFonts w:ascii="Times New Roman" w:hAnsi="Times New Roman"/>
        </w:rPr>
      </w:pPr>
      <w:r w:rsidRPr="00F363B1">
        <w:rPr>
          <w:rFonts w:ascii="Times New Roman" w:hAnsi="Times New Roman"/>
        </w:rPr>
        <w:t>lekár so špecializáciou v špecializačnom odbore urológia, s úväzkom 0,1,</w:t>
      </w:r>
    </w:p>
    <w:p w14:paraId="022AE293" w14:textId="768DDFAA" w:rsidR="00E14511" w:rsidRPr="00F363B1" w:rsidRDefault="00E14511" w:rsidP="00142124">
      <w:pPr>
        <w:pStyle w:val="ListParagraph"/>
        <w:numPr>
          <w:ilvl w:val="0"/>
          <w:numId w:val="582"/>
        </w:numPr>
        <w:contextualSpacing w:val="0"/>
        <w:rPr>
          <w:rFonts w:ascii="Times New Roman" w:hAnsi="Times New Roman"/>
        </w:rPr>
      </w:pPr>
      <w:r w:rsidRPr="00F363B1">
        <w:rPr>
          <w:rFonts w:ascii="Times New Roman" w:hAnsi="Times New Roman"/>
        </w:rPr>
        <w:t>lekár so špecializáciou v špecializačnom odbore psychiatria, s úväzkom 0,1,</w:t>
      </w:r>
    </w:p>
    <w:p w14:paraId="4242D986" w14:textId="3BCA8115" w:rsidR="00E14511" w:rsidRPr="00F363B1" w:rsidRDefault="00E14511" w:rsidP="00142124">
      <w:pPr>
        <w:pStyle w:val="ListParagraph"/>
        <w:numPr>
          <w:ilvl w:val="0"/>
          <w:numId w:val="582"/>
        </w:numPr>
        <w:contextualSpacing w:val="0"/>
        <w:rPr>
          <w:rFonts w:ascii="Times New Roman" w:hAnsi="Times New Roman"/>
        </w:rPr>
      </w:pPr>
      <w:r w:rsidRPr="00F363B1">
        <w:rPr>
          <w:rFonts w:ascii="Times New Roman" w:hAnsi="Times New Roman"/>
        </w:rPr>
        <w:t>lekár so špecializáciou v špecializačnom odbore klinická onkológia, s úväzkom 0,1,</w:t>
      </w:r>
    </w:p>
    <w:p w14:paraId="199FC566" w14:textId="62C6D3ED" w:rsidR="00E14511" w:rsidRPr="00F363B1" w:rsidRDefault="00E14511" w:rsidP="00142124">
      <w:pPr>
        <w:pStyle w:val="ListParagraph"/>
        <w:numPr>
          <w:ilvl w:val="0"/>
          <w:numId w:val="582"/>
        </w:numPr>
        <w:contextualSpacing w:val="0"/>
        <w:rPr>
          <w:rFonts w:ascii="Times New Roman" w:hAnsi="Times New Roman"/>
        </w:rPr>
      </w:pPr>
      <w:r w:rsidRPr="00F363B1">
        <w:rPr>
          <w:rFonts w:ascii="Times New Roman" w:hAnsi="Times New Roman"/>
        </w:rPr>
        <w:t>lekár so špecializáciou v špecializačnom odbore oftalmológia, s úväzkom 0,1,</w:t>
      </w:r>
    </w:p>
    <w:p w14:paraId="21648AC3" w14:textId="00BD0803" w:rsidR="00E14511" w:rsidRPr="00F363B1" w:rsidRDefault="00E14511" w:rsidP="00142124">
      <w:pPr>
        <w:pStyle w:val="ListParagraph"/>
        <w:numPr>
          <w:ilvl w:val="0"/>
          <w:numId w:val="582"/>
        </w:numPr>
        <w:contextualSpacing w:val="0"/>
        <w:rPr>
          <w:rFonts w:ascii="Times New Roman" w:hAnsi="Times New Roman"/>
        </w:rPr>
      </w:pPr>
      <w:r w:rsidRPr="00F363B1">
        <w:rPr>
          <w:rFonts w:ascii="Times New Roman" w:hAnsi="Times New Roman"/>
        </w:rPr>
        <w:t>lekár so špecializáciou v špecializačnom odbore klinická onkológia, s úväzkom 0,1,</w:t>
      </w:r>
    </w:p>
    <w:p w14:paraId="292C10DD" w14:textId="6EE9178E" w:rsidR="00E14511" w:rsidRPr="00F363B1" w:rsidRDefault="00E14511" w:rsidP="00142124">
      <w:pPr>
        <w:pStyle w:val="ListParagraph"/>
        <w:numPr>
          <w:ilvl w:val="0"/>
          <w:numId w:val="582"/>
        </w:numPr>
        <w:contextualSpacing w:val="0"/>
        <w:rPr>
          <w:rFonts w:ascii="Times New Roman" w:hAnsi="Times New Roman"/>
        </w:rPr>
      </w:pPr>
      <w:r w:rsidRPr="00F363B1">
        <w:rPr>
          <w:rFonts w:ascii="Times New Roman" w:hAnsi="Times New Roman"/>
        </w:rPr>
        <w:t>lekár so špecializáciou v špecializačnom odbore otorinolaryngológia, s úväzkom 0,1,</w:t>
      </w:r>
    </w:p>
    <w:p w14:paraId="1A8FC6B4" w14:textId="7F3992D3" w:rsidR="00E14511" w:rsidRPr="00F363B1" w:rsidRDefault="00E14511" w:rsidP="00142124">
      <w:pPr>
        <w:pStyle w:val="ListParagraph"/>
        <w:numPr>
          <w:ilvl w:val="0"/>
          <w:numId w:val="582"/>
        </w:numPr>
        <w:contextualSpacing w:val="0"/>
        <w:rPr>
          <w:rFonts w:ascii="Times New Roman" w:hAnsi="Times New Roman"/>
        </w:rPr>
      </w:pPr>
      <w:r w:rsidRPr="00F363B1">
        <w:rPr>
          <w:rFonts w:ascii="Times New Roman" w:hAnsi="Times New Roman"/>
        </w:rPr>
        <w:t>lekár so špecializáciou v špecializačnom odbore dermatovenerológia, s úväzkom 0,1,</w:t>
      </w:r>
    </w:p>
    <w:p w14:paraId="18C6A7C2" w14:textId="5EC2B823" w:rsidR="00E14511" w:rsidRPr="00F363B1" w:rsidRDefault="00E14511" w:rsidP="00142124">
      <w:pPr>
        <w:pStyle w:val="ListParagraph"/>
        <w:numPr>
          <w:ilvl w:val="0"/>
          <w:numId w:val="582"/>
        </w:numPr>
        <w:contextualSpacing w:val="0"/>
        <w:rPr>
          <w:rFonts w:ascii="Times New Roman" w:hAnsi="Times New Roman"/>
        </w:rPr>
      </w:pPr>
      <w:r w:rsidRPr="00F363B1">
        <w:rPr>
          <w:rFonts w:ascii="Times New Roman" w:hAnsi="Times New Roman"/>
        </w:rPr>
        <w:t>lekár so špecializáciou v špecializačnom odbore ortopédia, s úväzkom 0,1,</w:t>
      </w:r>
    </w:p>
    <w:p w14:paraId="3F4B94D0" w14:textId="4870926E" w:rsidR="00E14511" w:rsidRPr="00F363B1" w:rsidRDefault="00E14511" w:rsidP="00142124">
      <w:pPr>
        <w:pStyle w:val="ListParagraph"/>
        <w:numPr>
          <w:ilvl w:val="0"/>
          <w:numId w:val="582"/>
        </w:numPr>
        <w:contextualSpacing w:val="0"/>
        <w:rPr>
          <w:rFonts w:ascii="Times New Roman" w:hAnsi="Times New Roman"/>
        </w:rPr>
      </w:pPr>
      <w:r w:rsidRPr="00F363B1">
        <w:rPr>
          <w:rFonts w:ascii="Times New Roman" w:hAnsi="Times New Roman"/>
        </w:rPr>
        <w:t>lekár so špecializáciou v špecializačnom odbore lekára fyziatria, balneológia a  liečebná rehabilitácia, s úväzkom 0,1.</w:t>
      </w:r>
    </w:p>
    <w:p w14:paraId="5198C368" w14:textId="77777777" w:rsidR="00E14511" w:rsidRPr="00F363B1" w:rsidRDefault="00E14511" w:rsidP="00656421">
      <w:pPr>
        <w:pStyle w:val="ListParagraph"/>
        <w:contextualSpacing w:val="0"/>
        <w:rPr>
          <w:rFonts w:ascii="Times New Roman" w:hAnsi="Times New Roman"/>
        </w:rPr>
      </w:pPr>
    </w:p>
    <w:p w14:paraId="178D9278" w14:textId="03C42C1F" w:rsidR="00E14511" w:rsidRPr="00F363B1" w:rsidRDefault="00E14511" w:rsidP="00142124">
      <w:pPr>
        <w:pStyle w:val="ListParagraph"/>
        <w:numPr>
          <w:ilvl w:val="0"/>
          <w:numId w:val="1172"/>
        </w:numPr>
        <w:rPr>
          <w:rFonts w:ascii="Times New Roman" w:hAnsi="Times New Roman"/>
        </w:rPr>
      </w:pPr>
      <w:r w:rsidRPr="00F363B1">
        <w:rPr>
          <w:rFonts w:ascii="Times New Roman" w:hAnsi="Times New Roman"/>
        </w:rPr>
        <w:t>Špeciálne personálne zabezpečenie intenzívnej cerebrálnej jednotky</w:t>
      </w:r>
    </w:p>
    <w:p w14:paraId="2D38BF24" w14:textId="77777777" w:rsidR="00E14511" w:rsidRPr="00F363B1" w:rsidRDefault="00E14511" w:rsidP="00142124">
      <w:pPr>
        <w:pStyle w:val="ListParagraph"/>
        <w:numPr>
          <w:ilvl w:val="0"/>
          <w:numId w:val="586"/>
        </w:numPr>
        <w:contextualSpacing w:val="0"/>
        <w:rPr>
          <w:rFonts w:ascii="Times New Roman" w:hAnsi="Times New Roman"/>
        </w:rPr>
      </w:pPr>
      <w:r w:rsidRPr="00F363B1">
        <w:rPr>
          <w:rFonts w:ascii="Times New Roman" w:hAnsi="Times New Roman"/>
        </w:rPr>
        <w:t>jeden lekár so špecializáciou v špecializačnom odbore pediatrická neurológia na troch pacientov,</w:t>
      </w:r>
    </w:p>
    <w:p w14:paraId="75098EBC" w14:textId="77777777" w:rsidR="00E14511" w:rsidRPr="00F363B1" w:rsidRDefault="00E14511" w:rsidP="00142124">
      <w:pPr>
        <w:pStyle w:val="ListParagraph"/>
        <w:numPr>
          <w:ilvl w:val="0"/>
          <w:numId w:val="586"/>
        </w:numPr>
        <w:contextualSpacing w:val="0"/>
        <w:rPr>
          <w:rFonts w:ascii="Times New Roman" w:hAnsi="Times New Roman"/>
        </w:rPr>
      </w:pPr>
      <w:r w:rsidRPr="00F363B1">
        <w:rPr>
          <w:rFonts w:ascii="Times New Roman" w:hAnsi="Times New Roman"/>
        </w:rPr>
        <w:t>jedna sestra na dvoch pacientov,</w:t>
      </w:r>
    </w:p>
    <w:p w14:paraId="0AB5A727" w14:textId="77777777" w:rsidR="00E14511" w:rsidRPr="00F363B1" w:rsidRDefault="00E14511" w:rsidP="00142124">
      <w:pPr>
        <w:pStyle w:val="ListParagraph"/>
        <w:numPr>
          <w:ilvl w:val="0"/>
          <w:numId w:val="586"/>
        </w:numPr>
        <w:contextualSpacing w:val="0"/>
        <w:rPr>
          <w:rFonts w:ascii="Times New Roman" w:hAnsi="Times New Roman"/>
        </w:rPr>
      </w:pPr>
      <w:r w:rsidRPr="00F363B1">
        <w:rPr>
          <w:rFonts w:ascii="Times New Roman" w:hAnsi="Times New Roman"/>
        </w:rPr>
        <w:t xml:space="preserve">jeden sanitár na troch pacientov. </w:t>
      </w:r>
    </w:p>
    <w:p w14:paraId="75DA495F" w14:textId="77777777" w:rsidR="00E14511" w:rsidRPr="00F363B1" w:rsidRDefault="00E14511" w:rsidP="00656421">
      <w:pPr>
        <w:pStyle w:val="ListParagraph"/>
        <w:contextualSpacing w:val="0"/>
        <w:rPr>
          <w:rFonts w:ascii="Times New Roman" w:hAnsi="Times New Roman"/>
        </w:rPr>
      </w:pPr>
    </w:p>
    <w:p w14:paraId="523DC948" w14:textId="4BA0F1BB" w:rsidR="00E14511" w:rsidRPr="00F363B1" w:rsidRDefault="00E14511" w:rsidP="00142124">
      <w:pPr>
        <w:pStyle w:val="ListParagraph"/>
        <w:numPr>
          <w:ilvl w:val="0"/>
          <w:numId w:val="1172"/>
        </w:numPr>
        <w:rPr>
          <w:rFonts w:ascii="Times New Roman" w:hAnsi="Times New Roman"/>
        </w:rPr>
      </w:pPr>
      <w:r w:rsidRPr="00F363B1">
        <w:rPr>
          <w:rFonts w:ascii="Times New Roman" w:hAnsi="Times New Roman"/>
        </w:rPr>
        <w:t>Špeciálne materiálno-technické vybavenie je</w:t>
      </w:r>
    </w:p>
    <w:p w14:paraId="38409EF3" w14:textId="638F830D" w:rsidR="00F32113" w:rsidRPr="00F363B1" w:rsidRDefault="00F32113" w:rsidP="00142124">
      <w:pPr>
        <w:pStyle w:val="ListParagraph"/>
        <w:numPr>
          <w:ilvl w:val="0"/>
          <w:numId w:val="577"/>
        </w:numPr>
        <w:contextualSpacing w:val="0"/>
        <w:rPr>
          <w:rFonts w:ascii="Times New Roman" w:hAnsi="Times New Roman"/>
        </w:rPr>
      </w:pPr>
      <w:r w:rsidRPr="00F363B1">
        <w:rPr>
          <w:rFonts w:ascii="Times New Roman" w:hAnsi="Times New Roman"/>
        </w:rPr>
        <w:t>intenzívna cerebrálna jednotka (ICJ),</w:t>
      </w:r>
    </w:p>
    <w:p w14:paraId="275FAE18" w14:textId="4360453E" w:rsidR="00E14511" w:rsidRPr="00F363B1" w:rsidRDefault="00E14511" w:rsidP="00142124">
      <w:pPr>
        <w:pStyle w:val="ListParagraph"/>
        <w:numPr>
          <w:ilvl w:val="0"/>
          <w:numId w:val="577"/>
        </w:numPr>
        <w:contextualSpacing w:val="0"/>
        <w:rPr>
          <w:rFonts w:ascii="Times New Roman" w:hAnsi="Times New Roman"/>
        </w:rPr>
      </w:pPr>
      <w:r w:rsidRPr="00F363B1">
        <w:rPr>
          <w:rFonts w:ascii="Times New Roman" w:hAnsi="Times New Roman"/>
        </w:rPr>
        <w:t>tr</w:t>
      </w:r>
      <w:r w:rsidR="002F762E" w:rsidRPr="00F363B1">
        <w:rPr>
          <w:rFonts w:ascii="Times New Roman" w:hAnsi="Times New Roman"/>
        </w:rPr>
        <w:t>oj</w:t>
      </w:r>
      <w:r w:rsidRPr="00F363B1">
        <w:rPr>
          <w:rFonts w:ascii="Times New Roman" w:hAnsi="Times New Roman"/>
        </w:rPr>
        <w:t xml:space="preserve"> lôžková jednotka intenzívnej starostlivosti alebo intenzívna jednotka a jedno infekčné (izolované) lôžko,</w:t>
      </w:r>
    </w:p>
    <w:p w14:paraId="1CA68784" w14:textId="77777777" w:rsidR="00E14511" w:rsidRPr="00F363B1" w:rsidRDefault="00E14511" w:rsidP="00142124">
      <w:pPr>
        <w:pStyle w:val="ListParagraph"/>
        <w:numPr>
          <w:ilvl w:val="0"/>
          <w:numId w:val="577"/>
        </w:numPr>
        <w:contextualSpacing w:val="0"/>
        <w:rPr>
          <w:rFonts w:ascii="Times New Roman" w:hAnsi="Times New Roman"/>
        </w:rPr>
      </w:pPr>
      <w:r w:rsidRPr="00F363B1">
        <w:rPr>
          <w:rFonts w:ascii="Times New Roman" w:hAnsi="Times New Roman"/>
        </w:rPr>
        <w:t xml:space="preserve">dve izolačné lôžka, </w:t>
      </w:r>
    </w:p>
    <w:p w14:paraId="239C8D40" w14:textId="77777777" w:rsidR="00B75179" w:rsidRPr="00F363B1" w:rsidRDefault="00B75179" w:rsidP="00142124">
      <w:pPr>
        <w:pStyle w:val="ListParagraph"/>
        <w:numPr>
          <w:ilvl w:val="0"/>
          <w:numId w:val="577"/>
        </w:numPr>
        <w:contextualSpacing w:val="0"/>
        <w:rPr>
          <w:rFonts w:ascii="Times New Roman" w:hAnsi="Times New Roman"/>
        </w:rPr>
      </w:pPr>
      <w:r w:rsidRPr="00F363B1">
        <w:rPr>
          <w:rFonts w:ascii="Times New Roman" w:hAnsi="Times New Roman"/>
        </w:rPr>
        <w:t>dvoj-lôžkové izby so sociálnym zariadením,</w:t>
      </w:r>
    </w:p>
    <w:p w14:paraId="0C8514FA" w14:textId="77777777" w:rsidR="00E14511" w:rsidRPr="00F363B1" w:rsidRDefault="00E14511" w:rsidP="00142124">
      <w:pPr>
        <w:pStyle w:val="ListParagraph"/>
        <w:numPr>
          <w:ilvl w:val="0"/>
          <w:numId w:val="577"/>
        </w:numPr>
        <w:contextualSpacing w:val="0"/>
        <w:rPr>
          <w:rFonts w:ascii="Times New Roman" w:hAnsi="Times New Roman"/>
        </w:rPr>
      </w:pPr>
      <w:r w:rsidRPr="00F363B1">
        <w:rPr>
          <w:rFonts w:ascii="Times New Roman" w:hAnsi="Times New Roman"/>
        </w:rPr>
        <w:t>EEG laboratórium a presnoný EEG prístroj,</w:t>
      </w:r>
    </w:p>
    <w:p w14:paraId="688272CA" w14:textId="77777777" w:rsidR="00E14511" w:rsidRPr="00F363B1" w:rsidRDefault="00E14511" w:rsidP="00142124">
      <w:pPr>
        <w:pStyle w:val="ListParagraph"/>
        <w:numPr>
          <w:ilvl w:val="0"/>
          <w:numId w:val="577"/>
        </w:numPr>
        <w:contextualSpacing w:val="0"/>
        <w:rPr>
          <w:rFonts w:ascii="Times New Roman" w:hAnsi="Times New Roman"/>
        </w:rPr>
      </w:pPr>
      <w:r w:rsidRPr="00F363B1">
        <w:rPr>
          <w:rFonts w:ascii="Times New Roman" w:hAnsi="Times New Roman"/>
        </w:rPr>
        <w:t>EMG laboratorium (EMG prístroj s kompexným sotferovým vybavením vrátame SSEP, VEP, BAEP, Magnetostimulácia),</w:t>
      </w:r>
    </w:p>
    <w:p w14:paraId="6F7AA385" w14:textId="77777777" w:rsidR="00E14511" w:rsidRPr="00F363B1" w:rsidRDefault="00E14511" w:rsidP="00142124">
      <w:pPr>
        <w:pStyle w:val="ListParagraph"/>
        <w:numPr>
          <w:ilvl w:val="0"/>
          <w:numId w:val="577"/>
        </w:numPr>
        <w:contextualSpacing w:val="0"/>
        <w:rPr>
          <w:rFonts w:ascii="Times New Roman" w:hAnsi="Times New Roman"/>
        </w:rPr>
      </w:pPr>
      <w:r w:rsidRPr="00F363B1">
        <w:rPr>
          <w:rFonts w:ascii="Times New Roman" w:hAnsi="Times New Roman"/>
        </w:rPr>
        <w:t>USG prístroj na vyšetrenie mozgu cez VF,</w:t>
      </w:r>
    </w:p>
    <w:p w14:paraId="4EE013FC" w14:textId="77777777" w:rsidR="00E14511" w:rsidRPr="00F363B1" w:rsidRDefault="00E14511" w:rsidP="00142124">
      <w:pPr>
        <w:pStyle w:val="ListParagraph"/>
        <w:numPr>
          <w:ilvl w:val="0"/>
          <w:numId w:val="577"/>
        </w:numPr>
        <w:contextualSpacing w:val="0"/>
        <w:rPr>
          <w:rFonts w:ascii="Times New Roman" w:hAnsi="Times New Roman"/>
        </w:rPr>
      </w:pPr>
      <w:r w:rsidRPr="00F363B1">
        <w:rPr>
          <w:rFonts w:ascii="Times New Roman" w:hAnsi="Times New Roman"/>
        </w:rPr>
        <w:t>miestnosť pre odkladanie kočíkov a vozíkov u pacientov odkázaných na vozík,</w:t>
      </w:r>
    </w:p>
    <w:p w14:paraId="056B8F54" w14:textId="77777777" w:rsidR="00E14511" w:rsidRPr="00F363B1" w:rsidRDefault="00E14511" w:rsidP="00142124">
      <w:pPr>
        <w:pStyle w:val="ListParagraph"/>
        <w:numPr>
          <w:ilvl w:val="0"/>
          <w:numId w:val="577"/>
        </w:numPr>
        <w:contextualSpacing w:val="0"/>
        <w:rPr>
          <w:rFonts w:ascii="Times New Roman" w:hAnsi="Times New Roman"/>
        </w:rPr>
      </w:pPr>
      <w:r w:rsidRPr="00F363B1">
        <w:rPr>
          <w:rFonts w:ascii="Times New Roman" w:hAnsi="Times New Roman"/>
        </w:rPr>
        <w:t>psychologické laboratórium,</w:t>
      </w:r>
    </w:p>
    <w:p w14:paraId="0A6648C2" w14:textId="77777777" w:rsidR="00E14511" w:rsidRPr="00F363B1" w:rsidRDefault="00E14511" w:rsidP="00142124">
      <w:pPr>
        <w:pStyle w:val="ListParagraph"/>
        <w:numPr>
          <w:ilvl w:val="0"/>
          <w:numId w:val="577"/>
        </w:numPr>
        <w:contextualSpacing w:val="0"/>
        <w:rPr>
          <w:rFonts w:ascii="Times New Roman" w:hAnsi="Times New Roman"/>
        </w:rPr>
      </w:pPr>
      <w:r w:rsidRPr="00F363B1">
        <w:rPr>
          <w:rFonts w:ascii="Times New Roman" w:hAnsi="Times New Roman"/>
        </w:rPr>
        <w:t>herňa,</w:t>
      </w:r>
    </w:p>
    <w:p w14:paraId="309879C7" w14:textId="77777777" w:rsidR="00F32113" w:rsidRPr="00F363B1" w:rsidRDefault="00E14511" w:rsidP="00142124">
      <w:pPr>
        <w:pStyle w:val="ListParagraph"/>
        <w:numPr>
          <w:ilvl w:val="0"/>
          <w:numId w:val="577"/>
        </w:numPr>
        <w:contextualSpacing w:val="0"/>
        <w:rPr>
          <w:rFonts w:ascii="Times New Roman" w:hAnsi="Times New Roman"/>
        </w:rPr>
      </w:pPr>
      <w:r w:rsidRPr="00F363B1">
        <w:rPr>
          <w:rFonts w:ascii="Times New Roman" w:hAnsi="Times New Roman"/>
        </w:rPr>
        <w:t>telocvičňa</w:t>
      </w:r>
      <w:r w:rsidR="00F32113" w:rsidRPr="00F363B1">
        <w:rPr>
          <w:rFonts w:ascii="Times New Roman" w:hAnsi="Times New Roman"/>
        </w:rPr>
        <w:t>,</w:t>
      </w:r>
    </w:p>
    <w:p w14:paraId="6060D26B" w14:textId="77777777" w:rsidR="00F32113" w:rsidRPr="00F363B1" w:rsidRDefault="00E14511" w:rsidP="00142124">
      <w:pPr>
        <w:pStyle w:val="ListParagraph"/>
        <w:numPr>
          <w:ilvl w:val="0"/>
          <w:numId w:val="577"/>
        </w:numPr>
        <w:contextualSpacing w:val="0"/>
        <w:rPr>
          <w:rFonts w:ascii="Times New Roman" w:hAnsi="Times New Roman"/>
        </w:rPr>
      </w:pPr>
      <w:r w:rsidRPr="00F363B1">
        <w:rPr>
          <w:rFonts w:ascii="Times New Roman" w:hAnsi="Times New Roman"/>
        </w:rPr>
        <w:t>biochemické laboratóri</w:t>
      </w:r>
      <w:r w:rsidR="00F32113" w:rsidRPr="00F363B1">
        <w:rPr>
          <w:rFonts w:ascii="Times New Roman" w:hAnsi="Times New Roman"/>
        </w:rPr>
        <w:t>um</w:t>
      </w:r>
      <w:r w:rsidRPr="00F363B1">
        <w:rPr>
          <w:rFonts w:ascii="Times New Roman" w:hAnsi="Times New Roman"/>
        </w:rPr>
        <w:t xml:space="preserve">, </w:t>
      </w:r>
    </w:p>
    <w:p w14:paraId="550D354D" w14:textId="3D361F70" w:rsidR="00E14511" w:rsidRPr="00F363B1" w:rsidRDefault="00E14511" w:rsidP="00142124">
      <w:pPr>
        <w:pStyle w:val="ListParagraph"/>
        <w:numPr>
          <w:ilvl w:val="0"/>
          <w:numId w:val="577"/>
        </w:numPr>
        <w:contextualSpacing w:val="0"/>
        <w:rPr>
          <w:rFonts w:ascii="Times New Roman" w:hAnsi="Times New Roman"/>
        </w:rPr>
      </w:pPr>
      <w:r w:rsidRPr="00F363B1">
        <w:rPr>
          <w:rFonts w:ascii="Times New Roman" w:hAnsi="Times New Roman"/>
        </w:rPr>
        <w:t>rádiologické pracovisk</w:t>
      </w:r>
      <w:r w:rsidR="00F32113" w:rsidRPr="00F363B1">
        <w:rPr>
          <w:rFonts w:ascii="Times New Roman" w:hAnsi="Times New Roman"/>
        </w:rPr>
        <w:t>o</w:t>
      </w:r>
      <w:r w:rsidRPr="00F363B1">
        <w:rPr>
          <w:rFonts w:ascii="Times New Roman" w:hAnsi="Times New Roman"/>
        </w:rPr>
        <w:t xml:space="preserve"> vrátane MRI prístroja a CT prístroja.</w:t>
      </w:r>
    </w:p>
    <w:bookmarkEnd w:id="98"/>
    <w:p w14:paraId="191B48AA" w14:textId="77777777" w:rsidR="00862D37" w:rsidRPr="00F363B1" w:rsidRDefault="00862D37" w:rsidP="00656421">
      <w:pPr>
        <w:jc w:val="both"/>
      </w:pPr>
      <w:r w:rsidRPr="00F363B1">
        <w:br w:type="page"/>
      </w:r>
    </w:p>
    <w:p w14:paraId="611896D7" w14:textId="4CB76C70" w:rsidR="00862D37" w:rsidRPr="00F363B1" w:rsidRDefault="00862D37"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74</w:t>
      </w:r>
      <w:r w:rsidRPr="00F363B1">
        <w:rPr>
          <w:rFonts w:ascii="Times New Roman" w:hAnsi="Times New Roman" w:cs="Times New Roman"/>
          <w:b/>
          <w:bCs/>
          <w:color w:val="auto"/>
          <w:sz w:val="24"/>
          <w:szCs w:val="24"/>
        </w:rPr>
        <w:tab/>
        <w:t>Program pediatrickej psychiatrie</w:t>
      </w:r>
    </w:p>
    <w:p w14:paraId="4B07DBD8" w14:textId="174824CE" w:rsidR="006E1809" w:rsidRPr="00F363B1" w:rsidRDefault="006E1809" w:rsidP="00656421">
      <w:pPr>
        <w:pStyle w:val="Heading2"/>
        <w:spacing w:before="0"/>
        <w:jc w:val="both"/>
        <w:rPr>
          <w:rFonts w:ascii="Times New Roman" w:hAnsi="Times New Roman" w:cs="Times New Roman"/>
          <w:b/>
          <w:bCs/>
          <w:color w:val="auto"/>
          <w:sz w:val="24"/>
          <w:szCs w:val="24"/>
        </w:rPr>
      </w:pPr>
      <w:bookmarkStart w:id="99" w:name="_Toc96772775"/>
      <w:r w:rsidRPr="00F363B1">
        <w:rPr>
          <w:rFonts w:ascii="Times New Roman" w:hAnsi="Times New Roman" w:cs="Times New Roman"/>
          <w:b/>
          <w:bCs/>
          <w:color w:val="auto"/>
          <w:sz w:val="24"/>
          <w:szCs w:val="24"/>
        </w:rPr>
        <w:t>Program III. úrovne</w:t>
      </w:r>
    </w:p>
    <w:p w14:paraId="2B99E16E" w14:textId="269F5EE2" w:rsidR="006E1809" w:rsidRPr="00F363B1" w:rsidRDefault="006E1809" w:rsidP="00142124">
      <w:pPr>
        <w:pStyle w:val="ListParagraph"/>
        <w:numPr>
          <w:ilvl w:val="0"/>
          <w:numId w:val="589"/>
        </w:numPr>
        <w:contextualSpacing w:val="0"/>
        <w:rPr>
          <w:rFonts w:ascii="Times New Roman" w:hAnsi="Times New Roman"/>
        </w:rPr>
      </w:pPr>
      <w:r w:rsidRPr="00F363B1">
        <w:rPr>
          <w:rFonts w:ascii="Times New Roman" w:hAnsi="Times New Roman"/>
        </w:rPr>
        <w:t>Špeciálne personálne zabezpečenie je</w:t>
      </w:r>
    </w:p>
    <w:p w14:paraId="22595AD7" w14:textId="77777777" w:rsidR="006E1809" w:rsidRPr="00F363B1" w:rsidRDefault="006E1809" w:rsidP="00142124">
      <w:pPr>
        <w:pStyle w:val="ListParagraph"/>
        <w:numPr>
          <w:ilvl w:val="0"/>
          <w:numId w:val="590"/>
        </w:numPr>
        <w:contextualSpacing w:val="0"/>
        <w:rPr>
          <w:rFonts w:ascii="Times New Roman" w:hAnsi="Times New Roman"/>
        </w:rPr>
      </w:pPr>
      <w:r w:rsidRPr="00F363B1">
        <w:rPr>
          <w:rFonts w:ascii="Times New Roman" w:hAnsi="Times New Roman"/>
        </w:rPr>
        <w:t>lekári so špecializáciou v špecializačnom odbore detská psychiatria, s kumulatívnym úväzkom 2,0</w:t>
      </w:r>
    </w:p>
    <w:p w14:paraId="496A010B" w14:textId="18FF5C24" w:rsidR="006E1809" w:rsidRPr="00F363B1" w:rsidRDefault="006E1809" w:rsidP="00142124">
      <w:pPr>
        <w:pStyle w:val="ListParagraph"/>
        <w:numPr>
          <w:ilvl w:val="0"/>
          <w:numId w:val="590"/>
        </w:numPr>
        <w:contextualSpacing w:val="0"/>
        <w:rPr>
          <w:rFonts w:ascii="Times New Roman" w:hAnsi="Times New Roman"/>
        </w:rPr>
      </w:pPr>
      <w:r w:rsidRPr="00F363B1">
        <w:rPr>
          <w:rFonts w:ascii="Times New Roman" w:hAnsi="Times New Roman"/>
        </w:rPr>
        <w:t>lekári zaradení v špecializačnej príprave v odbore detská psychiatria, s kumulatívnym úväzkom 2,0,</w:t>
      </w:r>
    </w:p>
    <w:p w14:paraId="02B6D2CC" w14:textId="77777777" w:rsidR="006E1809" w:rsidRPr="00F363B1" w:rsidRDefault="006E1809" w:rsidP="00142124">
      <w:pPr>
        <w:pStyle w:val="ListParagraph"/>
        <w:numPr>
          <w:ilvl w:val="0"/>
          <w:numId w:val="590"/>
        </w:numPr>
        <w:contextualSpacing w:val="0"/>
        <w:rPr>
          <w:rFonts w:ascii="Times New Roman" w:hAnsi="Times New Roman"/>
        </w:rPr>
      </w:pPr>
      <w:r w:rsidRPr="00F363B1">
        <w:rPr>
          <w:rFonts w:ascii="Times New Roman" w:hAnsi="Times New Roman"/>
        </w:rPr>
        <w:t>klinický psychológ, s úväzkom 1,0,</w:t>
      </w:r>
    </w:p>
    <w:p w14:paraId="3AC1A0BF" w14:textId="4E045F46" w:rsidR="006E1809" w:rsidRPr="00F363B1" w:rsidRDefault="006E1809" w:rsidP="00142124">
      <w:pPr>
        <w:pStyle w:val="ListParagraph"/>
        <w:numPr>
          <w:ilvl w:val="0"/>
          <w:numId w:val="590"/>
        </w:numPr>
        <w:contextualSpacing w:val="0"/>
        <w:rPr>
          <w:rFonts w:ascii="Times New Roman" w:hAnsi="Times New Roman"/>
        </w:rPr>
      </w:pPr>
      <w:r w:rsidRPr="00F363B1">
        <w:rPr>
          <w:rFonts w:ascii="Times New Roman" w:hAnsi="Times New Roman"/>
        </w:rPr>
        <w:t>psychológ zaradení v špecializačnej príprave v odbore klinická psychológia, s úväzkom 1,0,</w:t>
      </w:r>
    </w:p>
    <w:p w14:paraId="73318617" w14:textId="77777777" w:rsidR="006E1809" w:rsidRPr="00F363B1" w:rsidRDefault="006E1809" w:rsidP="00142124">
      <w:pPr>
        <w:pStyle w:val="ListParagraph"/>
        <w:numPr>
          <w:ilvl w:val="0"/>
          <w:numId w:val="590"/>
        </w:numPr>
        <w:contextualSpacing w:val="0"/>
        <w:rPr>
          <w:rFonts w:ascii="Times New Roman" w:hAnsi="Times New Roman"/>
        </w:rPr>
      </w:pPr>
      <w:r w:rsidRPr="00F363B1">
        <w:rPr>
          <w:rFonts w:ascii="Times New Roman" w:hAnsi="Times New Roman"/>
        </w:rPr>
        <w:t>sestra/sestra špecialistka v ošetrovateľskej starostlivosti v psychiatrii – zodpovedá za ošetrovateľskú starostlivosť,</w:t>
      </w:r>
    </w:p>
    <w:p w14:paraId="5AC4178C" w14:textId="70886854" w:rsidR="006E1809" w:rsidRPr="00F363B1" w:rsidRDefault="006E1809" w:rsidP="00142124">
      <w:pPr>
        <w:pStyle w:val="ListParagraph"/>
        <w:numPr>
          <w:ilvl w:val="0"/>
          <w:numId w:val="590"/>
        </w:numPr>
        <w:contextualSpacing w:val="0"/>
        <w:rPr>
          <w:rFonts w:ascii="Times New Roman" w:hAnsi="Times New Roman"/>
        </w:rPr>
      </w:pPr>
      <w:r w:rsidRPr="00F363B1">
        <w:rPr>
          <w:rFonts w:ascii="Times New Roman" w:hAnsi="Times New Roman"/>
        </w:rPr>
        <w:t>liečebný pedagóg s dôrazom na psychosociálnu rehabilitáciu, s úväzkom 0,5,</w:t>
      </w:r>
    </w:p>
    <w:p w14:paraId="2FC82A61" w14:textId="29B4C634" w:rsidR="006E1809" w:rsidRPr="00F363B1" w:rsidRDefault="006E1809" w:rsidP="00142124">
      <w:pPr>
        <w:pStyle w:val="ListParagraph"/>
        <w:numPr>
          <w:ilvl w:val="0"/>
          <w:numId w:val="590"/>
        </w:numPr>
        <w:contextualSpacing w:val="0"/>
        <w:rPr>
          <w:rFonts w:ascii="Times New Roman" w:hAnsi="Times New Roman"/>
          <w:b/>
        </w:rPr>
      </w:pPr>
      <w:r w:rsidRPr="00F363B1">
        <w:rPr>
          <w:rFonts w:ascii="Times New Roman" w:hAnsi="Times New Roman"/>
        </w:rPr>
        <w:t>špeciálny pedagóg.</w:t>
      </w:r>
    </w:p>
    <w:p w14:paraId="2D0EA0E2" w14:textId="117CB9F0" w:rsidR="006E1809" w:rsidRPr="00F363B1" w:rsidRDefault="006E1809" w:rsidP="00656421">
      <w:pPr>
        <w:ind w:left="360"/>
        <w:jc w:val="both"/>
        <w:rPr>
          <w:b/>
        </w:rPr>
      </w:pPr>
    </w:p>
    <w:p w14:paraId="02601AC6" w14:textId="6923A183" w:rsidR="006E1809" w:rsidRPr="00F363B1" w:rsidRDefault="006E1809" w:rsidP="00142124">
      <w:pPr>
        <w:pStyle w:val="ListParagraph"/>
        <w:numPr>
          <w:ilvl w:val="0"/>
          <w:numId w:val="589"/>
        </w:numPr>
        <w:contextualSpacing w:val="0"/>
        <w:rPr>
          <w:rFonts w:ascii="Times New Roman" w:hAnsi="Times New Roman"/>
        </w:rPr>
      </w:pPr>
      <w:r w:rsidRPr="00F363B1">
        <w:rPr>
          <w:rFonts w:ascii="Times New Roman" w:hAnsi="Times New Roman"/>
        </w:rPr>
        <w:t>Špeciálne personálne zabezpečenie je dostupnosť konziliárnej služby v nemocnici</w:t>
      </w:r>
    </w:p>
    <w:p w14:paraId="570EDC12" w14:textId="05D347F0" w:rsidR="006E1809" w:rsidRPr="00F363B1" w:rsidRDefault="006E1809" w:rsidP="00142124">
      <w:pPr>
        <w:pStyle w:val="ListParagraph"/>
        <w:numPr>
          <w:ilvl w:val="0"/>
          <w:numId w:val="591"/>
        </w:numPr>
        <w:contextualSpacing w:val="0"/>
        <w:rPr>
          <w:rFonts w:ascii="Times New Roman" w:hAnsi="Times New Roman"/>
        </w:rPr>
      </w:pPr>
      <w:r w:rsidRPr="00F363B1">
        <w:rPr>
          <w:rFonts w:ascii="Times New Roman" w:hAnsi="Times New Roman"/>
        </w:rPr>
        <w:t>lekár so špecializáciou v špecializačnom odbore pediatra, s úväzkom 0,1,</w:t>
      </w:r>
    </w:p>
    <w:p w14:paraId="701D906D" w14:textId="3751997E" w:rsidR="006E1809" w:rsidRPr="00F363B1" w:rsidRDefault="006E1809" w:rsidP="00142124">
      <w:pPr>
        <w:pStyle w:val="ListParagraph"/>
        <w:numPr>
          <w:ilvl w:val="0"/>
          <w:numId w:val="591"/>
        </w:numPr>
        <w:contextualSpacing w:val="0"/>
        <w:rPr>
          <w:rFonts w:ascii="Times New Roman" w:hAnsi="Times New Roman"/>
        </w:rPr>
      </w:pPr>
      <w:r w:rsidRPr="00F363B1">
        <w:rPr>
          <w:rFonts w:ascii="Times New Roman" w:hAnsi="Times New Roman"/>
        </w:rPr>
        <w:t>lekár so špecializáciou v špecializačnom odbore anestéziológia a intenzívna medicína, s úväzkom 0,1,</w:t>
      </w:r>
    </w:p>
    <w:p w14:paraId="393AA966" w14:textId="1A4E20C8" w:rsidR="006E1809" w:rsidRPr="00F363B1" w:rsidRDefault="006E1809" w:rsidP="00142124">
      <w:pPr>
        <w:pStyle w:val="ListParagraph"/>
        <w:numPr>
          <w:ilvl w:val="0"/>
          <w:numId w:val="591"/>
        </w:numPr>
        <w:contextualSpacing w:val="0"/>
        <w:rPr>
          <w:rFonts w:ascii="Times New Roman" w:hAnsi="Times New Roman"/>
        </w:rPr>
      </w:pPr>
      <w:r w:rsidRPr="00F363B1">
        <w:rPr>
          <w:rFonts w:ascii="Times New Roman" w:hAnsi="Times New Roman"/>
        </w:rPr>
        <w:t>lekár so špecializáciou v špecializačnom odbore neurológia, s úväzkom 0,1.</w:t>
      </w:r>
    </w:p>
    <w:p w14:paraId="009BC62B" w14:textId="77E94C90" w:rsidR="006E1809" w:rsidRPr="00F363B1" w:rsidRDefault="006E1809" w:rsidP="00656421">
      <w:pPr>
        <w:jc w:val="both"/>
      </w:pPr>
    </w:p>
    <w:p w14:paraId="730DFE57" w14:textId="77777777" w:rsidR="006E1809" w:rsidRPr="00F363B1" w:rsidRDefault="006E1809" w:rsidP="00142124">
      <w:pPr>
        <w:pStyle w:val="ListParagraph"/>
        <w:numPr>
          <w:ilvl w:val="0"/>
          <w:numId w:val="589"/>
        </w:numPr>
        <w:contextualSpacing w:val="0"/>
        <w:rPr>
          <w:rFonts w:ascii="Times New Roman" w:hAnsi="Times New Roman"/>
        </w:rPr>
      </w:pPr>
      <w:r w:rsidRPr="00F363B1">
        <w:rPr>
          <w:rFonts w:ascii="Times New Roman" w:hAnsi="Times New Roman"/>
        </w:rPr>
        <w:t>Špeciálne materiálno-technické vybavenie je</w:t>
      </w:r>
    </w:p>
    <w:p w14:paraId="7A717840" w14:textId="77777777" w:rsidR="006E1809" w:rsidRPr="00F363B1" w:rsidRDefault="006E1809" w:rsidP="00142124">
      <w:pPr>
        <w:pStyle w:val="ListParagraph"/>
        <w:numPr>
          <w:ilvl w:val="0"/>
          <w:numId w:val="592"/>
        </w:numPr>
        <w:rPr>
          <w:rFonts w:ascii="Times New Roman" w:hAnsi="Times New Roman"/>
        </w:rPr>
      </w:pPr>
      <w:r w:rsidRPr="00F363B1">
        <w:rPr>
          <w:rFonts w:ascii="Times New Roman" w:hAnsi="Times New Roman"/>
        </w:rPr>
        <w:t>zariadenie na videomonitorovanie pacientov,</w:t>
      </w:r>
    </w:p>
    <w:p w14:paraId="46CD73DC" w14:textId="14010D03" w:rsidR="006E1809" w:rsidRPr="00F363B1" w:rsidRDefault="006E1809" w:rsidP="00142124">
      <w:pPr>
        <w:pStyle w:val="ListParagraph"/>
        <w:numPr>
          <w:ilvl w:val="0"/>
          <w:numId w:val="592"/>
        </w:numPr>
        <w:rPr>
          <w:rFonts w:ascii="Times New Roman" w:hAnsi="Times New Roman"/>
        </w:rPr>
      </w:pPr>
      <w:r w:rsidRPr="00F363B1">
        <w:rPr>
          <w:rFonts w:ascii="Times New Roman" w:hAnsi="Times New Roman"/>
        </w:rPr>
        <w:t>dospávacia izba</w:t>
      </w:r>
      <w:r w:rsidR="00370C56" w:rsidRPr="00F363B1">
        <w:rPr>
          <w:rFonts w:ascii="Times New Roman" w:hAnsi="Times New Roman"/>
        </w:rPr>
        <w:t>.</w:t>
      </w:r>
    </w:p>
    <w:bookmarkEnd w:id="99"/>
    <w:p w14:paraId="7A892CE8" w14:textId="77777777" w:rsidR="00862D37" w:rsidRPr="00F363B1" w:rsidRDefault="00862D37" w:rsidP="00656421">
      <w:pPr>
        <w:jc w:val="both"/>
      </w:pPr>
      <w:r w:rsidRPr="00F363B1">
        <w:br w:type="page"/>
      </w:r>
    </w:p>
    <w:p w14:paraId="763A5F5F" w14:textId="6EB5BA42" w:rsidR="00862D37" w:rsidRPr="00F363B1" w:rsidRDefault="00862D37"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75</w:t>
      </w:r>
      <w:r w:rsidRPr="00F363B1">
        <w:rPr>
          <w:rFonts w:ascii="Times New Roman" w:hAnsi="Times New Roman" w:cs="Times New Roman"/>
          <w:b/>
          <w:bCs/>
          <w:color w:val="auto"/>
          <w:sz w:val="24"/>
          <w:szCs w:val="24"/>
        </w:rPr>
        <w:tab/>
        <w:t>Program pediatrickej spánkovej medicíny</w:t>
      </w:r>
    </w:p>
    <w:p w14:paraId="04B51571" w14:textId="127FAF92" w:rsidR="009A4A81" w:rsidRPr="00F363B1" w:rsidRDefault="009A4A81" w:rsidP="00656421">
      <w:pPr>
        <w:jc w:val="both"/>
        <w:rPr>
          <w:b/>
          <w:bCs/>
        </w:rPr>
      </w:pPr>
      <w:r w:rsidRPr="00F363B1">
        <w:rPr>
          <w:rStyle w:val="Heading2Char"/>
          <w:rFonts w:ascii="Times New Roman" w:hAnsi="Times New Roman" w:cs="Times New Roman"/>
          <w:b/>
          <w:bCs/>
          <w:color w:val="auto"/>
          <w:sz w:val="24"/>
          <w:szCs w:val="24"/>
        </w:rPr>
        <w:t>Program III. úrovne</w:t>
      </w:r>
    </w:p>
    <w:p w14:paraId="320446AD" w14:textId="77777777" w:rsidR="009A4A81" w:rsidRPr="00F363B1" w:rsidRDefault="009A4A81" w:rsidP="00142124">
      <w:pPr>
        <w:pStyle w:val="ListParagraph"/>
        <w:numPr>
          <w:ilvl w:val="0"/>
          <w:numId w:val="594"/>
        </w:numPr>
        <w:contextualSpacing w:val="0"/>
        <w:rPr>
          <w:rFonts w:ascii="Times New Roman" w:hAnsi="Times New Roman"/>
        </w:rPr>
      </w:pPr>
      <w:r w:rsidRPr="00F363B1">
        <w:rPr>
          <w:rFonts w:ascii="Times New Roman" w:hAnsi="Times New Roman"/>
        </w:rPr>
        <w:t>Špeciálne personálne zabezpečenie je</w:t>
      </w:r>
    </w:p>
    <w:p w14:paraId="69181E48" w14:textId="2B3F9AB3" w:rsidR="009A4A81" w:rsidRPr="00F363B1" w:rsidRDefault="009A4A81" w:rsidP="00142124">
      <w:pPr>
        <w:pStyle w:val="ListParagraph"/>
        <w:numPr>
          <w:ilvl w:val="0"/>
          <w:numId w:val="595"/>
        </w:numPr>
        <w:contextualSpacing w:val="0"/>
        <w:rPr>
          <w:rFonts w:ascii="Times New Roman" w:hAnsi="Times New Roman"/>
        </w:rPr>
      </w:pPr>
      <w:r w:rsidRPr="00F363B1">
        <w:rPr>
          <w:rFonts w:ascii="Times New Roman" w:hAnsi="Times New Roman"/>
        </w:rPr>
        <w:t>lekár s certifikátom v certifikovanej pracovnej činnosti somnológia, s úväzkom 1,0,</w:t>
      </w:r>
    </w:p>
    <w:p w14:paraId="5D4E9C47" w14:textId="77777777" w:rsidR="009A4A81" w:rsidRPr="00F363B1" w:rsidRDefault="009A4A81" w:rsidP="00142124">
      <w:pPr>
        <w:pStyle w:val="ListParagraph"/>
        <w:numPr>
          <w:ilvl w:val="0"/>
          <w:numId w:val="595"/>
        </w:numPr>
        <w:contextualSpacing w:val="0"/>
        <w:rPr>
          <w:rFonts w:ascii="Times New Roman" w:hAnsi="Times New Roman"/>
        </w:rPr>
      </w:pPr>
      <w:r w:rsidRPr="00F363B1">
        <w:rPr>
          <w:rFonts w:ascii="Times New Roman" w:hAnsi="Times New Roman"/>
        </w:rPr>
        <w:t>lekár so špecializáciou v špecializačnom odbore pediatrická pneumoftizeológia, s úväzkom 1,0,</w:t>
      </w:r>
    </w:p>
    <w:p w14:paraId="2BCE2DC1" w14:textId="77777777" w:rsidR="009A4A81" w:rsidRPr="00F363B1" w:rsidRDefault="009A4A81" w:rsidP="00142124">
      <w:pPr>
        <w:pStyle w:val="ListParagraph"/>
        <w:numPr>
          <w:ilvl w:val="0"/>
          <w:numId w:val="595"/>
        </w:numPr>
        <w:contextualSpacing w:val="0"/>
        <w:rPr>
          <w:rFonts w:ascii="Times New Roman" w:hAnsi="Times New Roman"/>
        </w:rPr>
      </w:pPr>
      <w:r w:rsidRPr="00F363B1">
        <w:rPr>
          <w:rFonts w:ascii="Times New Roman" w:hAnsi="Times New Roman"/>
        </w:rPr>
        <w:t xml:space="preserve">lekár so špecializáciou v špecializačnom odbore pediatrická neurológia, s úväzkom 1,0, </w:t>
      </w:r>
    </w:p>
    <w:p w14:paraId="1FBE166A" w14:textId="77777777" w:rsidR="009A4A81" w:rsidRPr="00F363B1" w:rsidRDefault="009A4A81" w:rsidP="00142124">
      <w:pPr>
        <w:pStyle w:val="ListParagraph"/>
        <w:numPr>
          <w:ilvl w:val="0"/>
          <w:numId w:val="595"/>
        </w:numPr>
        <w:contextualSpacing w:val="0"/>
        <w:rPr>
          <w:rFonts w:ascii="Times New Roman" w:hAnsi="Times New Roman"/>
        </w:rPr>
      </w:pPr>
      <w:r w:rsidRPr="00F363B1">
        <w:rPr>
          <w:rFonts w:ascii="Times New Roman" w:hAnsi="Times New Roman"/>
        </w:rPr>
        <w:t xml:space="preserve">lekár so špecializáciou v špecializačnom odbore otorinolaryngológia, s úväzkom 1,0, </w:t>
      </w:r>
    </w:p>
    <w:p w14:paraId="5A6E970E" w14:textId="2C1A9850" w:rsidR="009A4A81" w:rsidRPr="00F363B1" w:rsidRDefault="009A4A81" w:rsidP="00142124">
      <w:pPr>
        <w:pStyle w:val="ListParagraph"/>
        <w:numPr>
          <w:ilvl w:val="0"/>
          <w:numId w:val="595"/>
        </w:numPr>
        <w:contextualSpacing w:val="0"/>
        <w:rPr>
          <w:rFonts w:ascii="Times New Roman" w:hAnsi="Times New Roman"/>
        </w:rPr>
      </w:pPr>
      <w:r w:rsidRPr="00F363B1">
        <w:rPr>
          <w:rFonts w:ascii="Times New Roman" w:hAnsi="Times New Roman"/>
        </w:rPr>
        <w:t xml:space="preserve">lekár so špecializáciou v špecializačnom odbore psychiatria alebo lekár so špecializáciou v špecializačnom odbore pediatrická psychiatria, s úväzkom 1,0. </w:t>
      </w:r>
    </w:p>
    <w:p w14:paraId="5FA5D6EA" w14:textId="77777777" w:rsidR="009A4A81" w:rsidRPr="00F363B1" w:rsidRDefault="009A4A81" w:rsidP="00656421">
      <w:pPr>
        <w:pStyle w:val="ListParagraph"/>
        <w:ind w:left="1068"/>
        <w:contextualSpacing w:val="0"/>
        <w:rPr>
          <w:rFonts w:ascii="Times New Roman" w:hAnsi="Times New Roman"/>
        </w:rPr>
      </w:pPr>
    </w:p>
    <w:p w14:paraId="7832BF3F" w14:textId="7F0B3AD9" w:rsidR="009A4A81" w:rsidRPr="00F363B1" w:rsidRDefault="009A4A81" w:rsidP="00142124">
      <w:pPr>
        <w:pStyle w:val="ListParagraph"/>
        <w:numPr>
          <w:ilvl w:val="0"/>
          <w:numId w:val="594"/>
        </w:numPr>
        <w:contextualSpacing w:val="0"/>
        <w:rPr>
          <w:rFonts w:ascii="Times New Roman" w:hAnsi="Times New Roman"/>
        </w:rPr>
      </w:pPr>
      <w:r w:rsidRPr="00F363B1">
        <w:rPr>
          <w:rFonts w:ascii="Times New Roman" w:hAnsi="Times New Roman"/>
        </w:rPr>
        <w:t>Špeciálne personálne zabezpečenie je dostupnosť konziliárnej služby v </w:t>
      </w:r>
      <w:r w:rsidR="00B62224" w:rsidRPr="00F363B1">
        <w:rPr>
          <w:rFonts w:ascii="Times New Roman" w:hAnsi="Times New Roman"/>
        </w:rPr>
        <w:t>nemocnici</w:t>
      </w:r>
      <w:r w:rsidRPr="00F363B1">
        <w:rPr>
          <w:rFonts w:ascii="Times New Roman" w:hAnsi="Times New Roman"/>
        </w:rPr>
        <w:t xml:space="preserve"> </w:t>
      </w:r>
      <w:r w:rsidR="002D63D2" w:rsidRPr="00F363B1">
        <w:rPr>
          <w:rFonts w:ascii="Times New Roman" w:hAnsi="Times New Roman"/>
        </w:rPr>
        <w:t>alebo na základe zmluvného vzťahu</w:t>
      </w:r>
    </w:p>
    <w:p w14:paraId="4DDFD7D6" w14:textId="77777777" w:rsidR="009A4A81" w:rsidRPr="00F363B1" w:rsidRDefault="009A4A81" w:rsidP="00142124">
      <w:pPr>
        <w:pStyle w:val="ListParagraph"/>
        <w:numPr>
          <w:ilvl w:val="0"/>
          <w:numId w:val="596"/>
        </w:numPr>
        <w:contextualSpacing w:val="0"/>
        <w:rPr>
          <w:rFonts w:ascii="Times New Roman" w:hAnsi="Times New Roman"/>
        </w:rPr>
      </w:pPr>
      <w:r w:rsidRPr="00F363B1">
        <w:rPr>
          <w:rFonts w:ascii="Times New Roman" w:hAnsi="Times New Roman"/>
        </w:rPr>
        <w:t>lekára so špecializáciou v špecializačnom odbore imunoalergológia, s úväzkom 0,1,</w:t>
      </w:r>
    </w:p>
    <w:p w14:paraId="1F6801A3" w14:textId="77777777" w:rsidR="009A4A81" w:rsidRPr="00F363B1" w:rsidRDefault="009A4A81" w:rsidP="00142124">
      <w:pPr>
        <w:pStyle w:val="ListParagraph"/>
        <w:numPr>
          <w:ilvl w:val="0"/>
          <w:numId w:val="596"/>
        </w:numPr>
        <w:contextualSpacing w:val="0"/>
        <w:rPr>
          <w:rFonts w:ascii="Times New Roman" w:hAnsi="Times New Roman"/>
        </w:rPr>
      </w:pPr>
      <w:r w:rsidRPr="00F363B1">
        <w:rPr>
          <w:rFonts w:ascii="Times New Roman" w:hAnsi="Times New Roman"/>
        </w:rPr>
        <w:t>lekára so špecializáciou v špecializačnom odbore pediatrická kardiológia, s úväzkom 0,1,</w:t>
      </w:r>
    </w:p>
    <w:p w14:paraId="74139C55" w14:textId="51D59104" w:rsidR="009A4A81" w:rsidRPr="00F363B1" w:rsidRDefault="009A4A81" w:rsidP="00142124">
      <w:pPr>
        <w:pStyle w:val="ListParagraph"/>
        <w:numPr>
          <w:ilvl w:val="0"/>
          <w:numId w:val="596"/>
        </w:numPr>
        <w:contextualSpacing w:val="0"/>
        <w:rPr>
          <w:rFonts w:ascii="Times New Roman" w:hAnsi="Times New Roman"/>
        </w:rPr>
      </w:pPr>
      <w:r w:rsidRPr="00F363B1">
        <w:rPr>
          <w:rFonts w:ascii="Times New Roman" w:hAnsi="Times New Roman"/>
        </w:rPr>
        <w:t>lekára so špecializáciou v špecializačnom odbore pediatrická endokrinológia, s úväzkom 0,1,</w:t>
      </w:r>
    </w:p>
    <w:p w14:paraId="2F616C14" w14:textId="77777777" w:rsidR="009A4A81" w:rsidRPr="00F363B1" w:rsidRDefault="009A4A81" w:rsidP="00142124">
      <w:pPr>
        <w:pStyle w:val="ListParagraph"/>
        <w:numPr>
          <w:ilvl w:val="0"/>
          <w:numId w:val="596"/>
        </w:numPr>
        <w:contextualSpacing w:val="0"/>
        <w:rPr>
          <w:rFonts w:ascii="Times New Roman" w:hAnsi="Times New Roman"/>
        </w:rPr>
      </w:pPr>
      <w:r w:rsidRPr="00F363B1">
        <w:rPr>
          <w:rFonts w:ascii="Times New Roman" w:hAnsi="Times New Roman"/>
        </w:rPr>
        <w:t>lekára so špecializáciou v špecializačnom odbore zubné lekárstvo, s úväzkom 0,1,</w:t>
      </w:r>
    </w:p>
    <w:p w14:paraId="477C1734" w14:textId="77777777" w:rsidR="009A4A81" w:rsidRPr="00F363B1" w:rsidRDefault="009A4A81" w:rsidP="00142124">
      <w:pPr>
        <w:pStyle w:val="ListParagraph"/>
        <w:numPr>
          <w:ilvl w:val="0"/>
          <w:numId w:val="596"/>
        </w:numPr>
        <w:contextualSpacing w:val="0"/>
        <w:rPr>
          <w:rFonts w:ascii="Times New Roman" w:hAnsi="Times New Roman"/>
        </w:rPr>
      </w:pPr>
      <w:r w:rsidRPr="00F363B1">
        <w:rPr>
          <w:rFonts w:ascii="Times New Roman" w:hAnsi="Times New Roman"/>
        </w:rPr>
        <w:t>lekára so špecializáciou v špecializačnom odbore pediatrická anestéziológia, s úväzkom 0,1,</w:t>
      </w:r>
    </w:p>
    <w:p w14:paraId="7E92FADB" w14:textId="77777777" w:rsidR="009A4A81" w:rsidRPr="00F363B1" w:rsidRDefault="009A4A81" w:rsidP="00142124">
      <w:pPr>
        <w:pStyle w:val="ListParagraph"/>
        <w:numPr>
          <w:ilvl w:val="0"/>
          <w:numId w:val="596"/>
        </w:numPr>
        <w:contextualSpacing w:val="0"/>
        <w:rPr>
          <w:rFonts w:ascii="Times New Roman" w:hAnsi="Times New Roman"/>
        </w:rPr>
      </w:pPr>
      <w:r w:rsidRPr="00F363B1">
        <w:rPr>
          <w:rFonts w:ascii="Times New Roman" w:hAnsi="Times New Roman"/>
        </w:rPr>
        <w:t>sestry špecialistky v ošetrovateľskej starostlivosti v pediatrii alebo spánkového technika s oprávnením vykonávať vyšetrenia na základe platnej legislatívy, s úväzkom 0,1.</w:t>
      </w:r>
    </w:p>
    <w:p w14:paraId="67AEA302" w14:textId="77777777" w:rsidR="009A4A81" w:rsidRPr="00F363B1" w:rsidRDefault="009A4A81" w:rsidP="00656421">
      <w:pPr>
        <w:pStyle w:val="ListParagraph"/>
        <w:contextualSpacing w:val="0"/>
        <w:rPr>
          <w:rFonts w:ascii="Times New Roman" w:hAnsi="Times New Roman"/>
        </w:rPr>
      </w:pPr>
    </w:p>
    <w:p w14:paraId="31B082E2" w14:textId="77777777" w:rsidR="009A4A81" w:rsidRPr="00F363B1" w:rsidRDefault="009A4A81" w:rsidP="00142124">
      <w:pPr>
        <w:pStyle w:val="ListParagraph"/>
        <w:numPr>
          <w:ilvl w:val="0"/>
          <w:numId w:val="594"/>
        </w:numPr>
        <w:contextualSpacing w:val="0"/>
        <w:rPr>
          <w:rFonts w:ascii="Times New Roman" w:hAnsi="Times New Roman"/>
        </w:rPr>
      </w:pPr>
      <w:r w:rsidRPr="00F363B1">
        <w:rPr>
          <w:rFonts w:ascii="Times New Roman" w:hAnsi="Times New Roman"/>
        </w:rPr>
        <w:t xml:space="preserve">Špeciálne materiálno-technické vybavenie je </w:t>
      </w:r>
    </w:p>
    <w:p w14:paraId="11355D5C" w14:textId="51659CE0" w:rsidR="00DE23DE" w:rsidRPr="00F363B1" w:rsidRDefault="009A4A81" w:rsidP="00142124">
      <w:pPr>
        <w:pStyle w:val="ListParagraph"/>
        <w:numPr>
          <w:ilvl w:val="1"/>
          <w:numId w:val="593"/>
        </w:numPr>
        <w:contextualSpacing w:val="0"/>
        <w:rPr>
          <w:rFonts w:ascii="Times New Roman" w:hAnsi="Times New Roman"/>
        </w:rPr>
      </w:pPr>
      <w:r w:rsidRPr="00F363B1">
        <w:rPr>
          <w:rFonts w:ascii="Times New Roman" w:hAnsi="Times New Roman"/>
        </w:rPr>
        <w:t xml:space="preserve">spánkové laboratórium </w:t>
      </w:r>
      <w:r w:rsidR="00DE23DE" w:rsidRPr="00F363B1">
        <w:rPr>
          <w:rFonts w:ascii="Times New Roman" w:hAnsi="Times New Roman"/>
        </w:rPr>
        <w:t>s certifikátom o akreditácií spánkového laboratória,</w:t>
      </w:r>
    </w:p>
    <w:p w14:paraId="4EE6B674" w14:textId="77777777" w:rsidR="00DE23DE" w:rsidRPr="00F363B1" w:rsidRDefault="00DE23DE" w:rsidP="00142124">
      <w:pPr>
        <w:pStyle w:val="ListParagraph"/>
        <w:numPr>
          <w:ilvl w:val="1"/>
          <w:numId w:val="593"/>
        </w:numPr>
        <w:contextualSpacing w:val="0"/>
        <w:rPr>
          <w:rFonts w:ascii="Times New Roman" w:hAnsi="Times New Roman"/>
        </w:rPr>
      </w:pPr>
      <w:r w:rsidRPr="00F363B1">
        <w:rPr>
          <w:rFonts w:ascii="Times New Roman" w:hAnsi="Times New Roman"/>
        </w:rPr>
        <w:t>dve</w:t>
      </w:r>
      <w:r w:rsidR="009A4A81" w:rsidRPr="00F363B1">
        <w:rPr>
          <w:rFonts w:ascii="Times New Roman" w:hAnsi="Times New Roman"/>
        </w:rPr>
        <w:t xml:space="preserve"> miestno</w:t>
      </w:r>
      <w:r w:rsidRPr="00F363B1">
        <w:rPr>
          <w:rFonts w:ascii="Times New Roman" w:hAnsi="Times New Roman"/>
        </w:rPr>
        <w:t xml:space="preserve">sti </w:t>
      </w:r>
      <w:r w:rsidR="009A4A81" w:rsidRPr="00F363B1">
        <w:rPr>
          <w:rFonts w:ascii="Times New Roman" w:hAnsi="Times New Roman"/>
        </w:rPr>
        <w:t>na simultánne snímanie videopolysomnografických záznamov</w:t>
      </w:r>
      <w:r w:rsidRPr="00F363B1">
        <w:rPr>
          <w:rFonts w:ascii="Times New Roman" w:hAnsi="Times New Roman"/>
        </w:rPr>
        <w:t>,</w:t>
      </w:r>
    </w:p>
    <w:p w14:paraId="5B99D4F1" w14:textId="0EA4EBE5" w:rsidR="009A4A81" w:rsidRPr="00F363B1" w:rsidRDefault="009A4A81" w:rsidP="00142124">
      <w:pPr>
        <w:pStyle w:val="ListParagraph"/>
        <w:numPr>
          <w:ilvl w:val="1"/>
          <w:numId w:val="593"/>
        </w:numPr>
        <w:contextualSpacing w:val="0"/>
        <w:rPr>
          <w:rFonts w:ascii="Times New Roman" w:hAnsi="Times New Roman"/>
        </w:rPr>
      </w:pPr>
      <w:r w:rsidRPr="00F363B1">
        <w:rPr>
          <w:rFonts w:ascii="Times New Roman" w:hAnsi="Times New Roman"/>
        </w:rPr>
        <w:t>jedn</w:t>
      </w:r>
      <w:r w:rsidR="00DE23DE" w:rsidRPr="00F363B1">
        <w:rPr>
          <w:rFonts w:ascii="Times New Roman" w:hAnsi="Times New Roman"/>
        </w:rPr>
        <w:t xml:space="preserve">a </w:t>
      </w:r>
      <w:r w:rsidRPr="00F363B1">
        <w:rPr>
          <w:rFonts w:ascii="Times New Roman" w:hAnsi="Times New Roman"/>
        </w:rPr>
        <w:t>monitorovaci</w:t>
      </w:r>
      <w:r w:rsidR="00DE23DE" w:rsidRPr="00F363B1">
        <w:rPr>
          <w:rFonts w:ascii="Times New Roman" w:hAnsi="Times New Roman"/>
        </w:rPr>
        <w:t xml:space="preserve">a </w:t>
      </w:r>
      <w:r w:rsidRPr="00F363B1">
        <w:rPr>
          <w:rFonts w:ascii="Times New Roman" w:hAnsi="Times New Roman"/>
        </w:rPr>
        <w:t>miestnosť,</w:t>
      </w:r>
    </w:p>
    <w:p w14:paraId="378B0E46" w14:textId="77777777" w:rsidR="009A4A81" w:rsidRPr="00F363B1" w:rsidRDefault="009A4A81" w:rsidP="00142124">
      <w:pPr>
        <w:pStyle w:val="ListParagraph"/>
        <w:numPr>
          <w:ilvl w:val="1"/>
          <w:numId w:val="593"/>
        </w:numPr>
        <w:contextualSpacing w:val="0"/>
        <w:rPr>
          <w:rFonts w:ascii="Times New Roman" w:hAnsi="Times New Roman"/>
        </w:rPr>
      </w:pPr>
      <w:r w:rsidRPr="00F363B1">
        <w:rPr>
          <w:rFonts w:ascii="Times New Roman" w:hAnsi="Times New Roman"/>
        </w:rPr>
        <w:t>jednotka intenzívnej starostlivosti,</w:t>
      </w:r>
    </w:p>
    <w:p w14:paraId="6CAF5C68" w14:textId="77777777" w:rsidR="009A4A81" w:rsidRPr="00F363B1" w:rsidRDefault="009A4A81" w:rsidP="00142124">
      <w:pPr>
        <w:pStyle w:val="ListParagraph"/>
        <w:numPr>
          <w:ilvl w:val="1"/>
          <w:numId w:val="593"/>
        </w:numPr>
        <w:contextualSpacing w:val="0"/>
        <w:rPr>
          <w:rFonts w:ascii="Times New Roman" w:hAnsi="Times New Roman"/>
        </w:rPr>
      </w:pPr>
      <w:r w:rsidRPr="00F363B1">
        <w:rPr>
          <w:rFonts w:ascii="Times New Roman" w:hAnsi="Times New Roman"/>
        </w:rPr>
        <w:t>dva videopolysomnografické prístroje,</w:t>
      </w:r>
    </w:p>
    <w:p w14:paraId="1E78FED7" w14:textId="77777777" w:rsidR="009A4A81" w:rsidRPr="00F363B1" w:rsidRDefault="009A4A81" w:rsidP="00142124">
      <w:pPr>
        <w:pStyle w:val="ListParagraph"/>
        <w:numPr>
          <w:ilvl w:val="1"/>
          <w:numId w:val="593"/>
        </w:numPr>
        <w:contextualSpacing w:val="0"/>
        <w:rPr>
          <w:rFonts w:ascii="Times New Roman" w:hAnsi="Times New Roman"/>
        </w:rPr>
      </w:pPr>
      <w:r w:rsidRPr="00F363B1">
        <w:rPr>
          <w:rFonts w:ascii="Times New Roman" w:hAnsi="Times New Roman"/>
        </w:rPr>
        <w:t>jeden polygraf alebo pulzoxymetrický prístroj,</w:t>
      </w:r>
    </w:p>
    <w:p w14:paraId="22D537BA" w14:textId="77777777" w:rsidR="009A4A81" w:rsidRPr="00F363B1" w:rsidRDefault="009A4A81" w:rsidP="00142124">
      <w:pPr>
        <w:pStyle w:val="ListParagraph"/>
        <w:numPr>
          <w:ilvl w:val="1"/>
          <w:numId w:val="593"/>
        </w:numPr>
        <w:contextualSpacing w:val="0"/>
        <w:rPr>
          <w:rFonts w:ascii="Times New Roman" w:hAnsi="Times New Roman"/>
        </w:rPr>
      </w:pPr>
      <w:r w:rsidRPr="00F363B1">
        <w:rPr>
          <w:rFonts w:ascii="Times New Roman" w:hAnsi="Times New Roman"/>
        </w:rPr>
        <w:t>jeden aktigraf,</w:t>
      </w:r>
    </w:p>
    <w:p w14:paraId="68C7A832" w14:textId="5CB0A992" w:rsidR="009A4A81" w:rsidRPr="00F363B1" w:rsidRDefault="009A4A81" w:rsidP="00142124">
      <w:pPr>
        <w:pStyle w:val="ListParagraph"/>
        <w:numPr>
          <w:ilvl w:val="1"/>
          <w:numId w:val="593"/>
        </w:numPr>
        <w:contextualSpacing w:val="0"/>
        <w:rPr>
          <w:rFonts w:ascii="Times New Roman" w:hAnsi="Times New Roman"/>
        </w:rPr>
      </w:pPr>
      <w:r w:rsidRPr="00F363B1">
        <w:rPr>
          <w:rFonts w:ascii="Times New Roman" w:hAnsi="Times New Roman"/>
        </w:rPr>
        <w:t>prístroje na automatickú alebo manuálnu titráciu neinvazívnej ventilácie prispôsobené na všetky vekové kategórie u</w:t>
      </w:r>
      <w:r w:rsidR="00DE23DE" w:rsidRPr="00F363B1">
        <w:rPr>
          <w:rFonts w:ascii="Times New Roman" w:hAnsi="Times New Roman"/>
        </w:rPr>
        <w:t> </w:t>
      </w:r>
      <w:r w:rsidRPr="00F363B1">
        <w:rPr>
          <w:rFonts w:ascii="Times New Roman" w:hAnsi="Times New Roman"/>
        </w:rPr>
        <w:t>det</w:t>
      </w:r>
      <w:r w:rsidR="00DE23DE" w:rsidRPr="00F363B1">
        <w:rPr>
          <w:rFonts w:ascii="Times New Roman" w:hAnsi="Times New Roman"/>
        </w:rPr>
        <w:t>í.</w:t>
      </w:r>
    </w:p>
    <w:p w14:paraId="495D3EB7" w14:textId="51861C35" w:rsidR="00862D37" w:rsidRPr="00F363B1" w:rsidRDefault="00862D37" w:rsidP="00656421">
      <w:pPr>
        <w:jc w:val="both"/>
      </w:pPr>
      <w:r w:rsidRPr="00F363B1">
        <w:br w:type="page"/>
      </w:r>
    </w:p>
    <w:p w14:paraId="27963F02" w14:textId="4712008B" w:rsidR="00EA11E8" w:rsidRPr="00F363B1" w:rsidRDefault="00862D37" w:rsidP="00656421">
      <w:pPr>
        <w:pStyle w:val="Heading1"/>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76</w:t>
      </w:r>
      <w:r w:rsidRPr="00F363B1">
        <w:rPr>
          <w:rFonts w:ascii="Times New Roman" w:hAnsi="Times New Roman" w:cs="Times New Roman"/>
          <w:b/>
          <w:bCs/>
          <w:color w:val="auto"/>
          <w:sz w:val="24"/>
          <w:szCs w:val="24"/>
        </w:rPr>
        <w:tab/>
        <w:t xml:space="preserve">Program paliatívnej medicíny pre deti </w:t>
      </w:r>
    </w:p>
    <w:p w14:paraId="5B6F3EA3" w14:textId="77777777" w:rsidR="00EA11E8" w:rsidRPr="00F363B1" w:rsidRDefault="00EA11E8" w:rsidP="00656421">
      <w:pPr>
        <w:pStyle w:val="Heading2"/>
        <w:spacing w:before="0"/>
        <w:jc w:val="both"/>
        <w:rPr>
          <w:rFonts w:ascii="Times New Roman" w:hAnsi="Times New Roman" w:cs="Times New Roman"/>
          <w:b/>
          <w:bCs/>
          <w:color w:val="auto"/>
          <w:sz w:val="24"/>
          <w:szCs w:val="24"/>
        </w:rPr>
      </w:pPr>
      <w:r w:rsidRPr="00F363B1">
        <w:rPr>
          <w:rFonts w:ascii="Times New Roman" w:hAnsi="Times New Roman" w:cs="Times New Roman"/>
          <w:b/>
          <w:bCs/>
          <w:color w:val="auto"/>
          <w:sz w:val="24"/>
          <w:szCs w:val="24"/>
        </w:rPr>
        <w:t>Program III. úrovne</w:t>
      </w:r>
    </w:p>
    <w:p w14:paraId="55C2E388" w14:textId="40A435D8" w:rsidR="00EA11E8" w:rsidRPr="00F363B1" w:rsidRDefault="00EA11E8" w:rsidP="00142124">
      <w:pPr>
        <w:pStyle w:val="ListParagraph"/>
        <w:numPr>
          <w:ilvl w:val="0"/>
          <w:numId w:val="597"/>
        </w:numPr>
        <w:rPr>
          <w:rFonts w:ascii="Times New Roman" w:hAnsi="Times New Roman"/>
        </w:rPr>
      </w:pPr>
      <w:r w:rsidRPr="00F363B1">
        <w:rPr>
          <w:rFonts w:ascii="Times New Roman" w:hAnsi="Times New Roman"/>
        </w:rPr>
        <w:t>Špeciálne personálne zabezpečenie je nepretržitá dostupnosť konziliá</w:t>
      </w:r>
      <w:r w:rsidR="00851036" w:rsidRPr="00F363B1">
        <w:rPr>
          <w:rFonts w:ascii="Times New Roman" w:hAnsi="Times New Roman"/>
        </w:rPr>
        <w:t>rnej služby v nemocnici   lekárov</w:t>
      </w:r>
      <w:r w:rsidRPr="00F363B1">
        <w:rPr>
          <w:rFonts w:ascii="Times New Roman" w:hAnsi="Times New Roman"/>
        </w:rPr>
        <w:t xml:space="preserve"> so špecializáciou v rámci pediatrických odborov a so špecializáciou v špecializačnom odbore </w:t>
      </w:r>
      <w:r w:rsidR="00851036" w:rsidRPr="00F363B1">
        <w:rPr>
          <w:rFonts w:ascii="Times New Roman" w:hAnsi="Times New Roman"/>
        </w:rPr>
        <w:t>paliatívna medicína alebo lekárov</w:t>
      </w:r>
      <w:r w:rsidRPr="00F363B1">
        <w:rPr>
          <w:rFonts w:ascii="Times New Roman" w:hAnsi="Times New Roman"/>
        </w:rPr>
        <w:t xml:space="preserve"> so špecializáciou v rámci </w:t>
      </w:r>
      <w:r w:rsidR="00851036" w:rsidRPr="00F363B1">
        <w:rPr>
          <w:rFonts w:ascii="Times New Roman" w:hAnsi="Times New Roman"/>
        </w:rPr>
        <w:t>pediatrických odborov zaradených v špecializačnej príprave v</w:t>
      </w:r>
      <w:r w:rsidRPr="00F363B1">
        <w:rPr>
          <w:rFonts w:ascii="Times New Roman" w:hAnsi="Times New Roman"/>
        </w:rPr>
        <w:t xml:space="preserve"> odbore paliatívna medicína, s</w:t>
      </w:r>
      <w:r w:rsidR="006451E0" w:rsidRPr="00F363B1">
        <w:rPr>
          <w:rFonts w:ascii="Times New Roman" w:hAnsi="Times New Roman"/>
        </w:rPr>
        <w:t xml:space="preserve"> kumulatívnym</w:t>
      </w:r>
      <w:r w:rsidRPr="00F363B1">
        <w:rPr>
          <w:rFonts w:ascii="Times New Roman" w:hAnsi="Times New Roman"/>
        </w:rPr>
        <w:t> úväzkom 1,0</w:t>
      </w:r>
      <w:r w:rsidR="006451E0" w:rsidRPr="00F363B1">
        <w:rPr>
          <w:rFonts w:ascii="Times New Roman" w:hAnsi="Times New Roman"/>
        </w:rPr>
        <w:t>.</w:t>
      </w:r>
    </w:p>
    <w:p w14:paraId="309FBCF6" w14:textId="77777777" w:rsidR="00EA11E8" w:rsidRPr="00F363B1" w:rsidRDefault="00EA11E8" w:rsidP="00656421">
      <w:pPr>
        <w:pStyle w:val="ListParagraph"/>
        <w:ind w:left="1003"/>
        <w:rPr>
          <w:rFonts w:ascii="Times New Roman" w:hAnsi="Times New Roman"/>
        </w:rPr>
      </w:pPr>
    </w:p>
    <w:p w14:paraId="7B20FA10" w14:textId="2BE5983E" w:rsidR="00EA11E8" w:rsidRPr="00F363B1" w:rsidRDefault="00EA11E8" w:rsidP="00142124">
      <w:pPr>
        <w:pStyle w:val="ListParagraph"/>
        <w:numPr>
          <w:ilvl w:val="0"/>
          <w:numId w:val="597"/>
        </w:numPr>
        <w:rPr>
          <w:rFonts w:ascii="Times New Roman" w:hAnsi="Times New Roman"/>
        </w:rPr>
      </w:pPr>
      <w:r w:rsidRPr="00F363B1">
        <w:rPr>
          <w:rFonts w:ascii="Times New Roman" w:hAnsi="Times New Roman"/>
        </w:rPr>
        <w:t>Špeciálne personálne zabezpečenie je dostupnosť konziliárnej služby v nemocnici lekárov so špecializáciou v rámci pediatrických odborov a so špecializáciou v špecializačnom odbore paliatívna medicína, s</w:t>
      </w:r>
      <w:r w:rsidR="006451E0" w:rsidRPr="00F363B1">
        <w:rPr>
          <w:rFonts w:ascii="Times New Roman" w:hAnsi="Times New Roman"/>
        </w:rPr>
        <w:t xml:space="preserve"> kumulatívnym </w:t>
      </w:r>
      <w:r w:rsidR="00851036" w:rsidRPr="00F363B1">
        <w:rPr>
          <w:rFonts w:ascii="Times New Roman" w:hAnsi="Times New Roman"/>
        </w:rPr>
        <w:t>úväzkom 2,0; lehota</w:t>
      </w:r>
      <w:r w:rsidRPr="00F363B1">
        <w:rPr>
          <w:rFonts w:ascii="Times New Roman" w:hAnsi="Times New Roman"/>
        </w:rPr>
        <w:t xml:space="preserve"> na splnenie podmienky kategorizácie ústavnej starostlivosti podľa § 44 ods. 2 písm. d) zákona </w:t>
      </w:r>
      <w:r w:rsidR="00851036" w:rsidRPr="00F363B1">
        <w:rPr>
          <w:rFonts w:ascii="Times New Roman" w:hAnsi="Times New Roman"/>
        </w:rPr>
        <w:t xml:space="preserve">je </w:t>
      </w:r>
      <w:r w:rsidRPr="00F363B1">
        <w:rPr>
          <w:rFonts w:ascii="Times New Roman" w:hAnsi="Times New Roman"/>
        </w:rPr>
        <w:t>1. januára 2027.</w:t>
      </w:r>
    </w:p>
    <w:p w14:paraId="3B2629B4" w14:textId="77777777" w:rsidR="00EA11E8" w:rsidRPr="00F363B1" w:rsidRDefault="00EA11E8" w:rsidP="00656421">
      <w:pPr>
        <w:jc w:val="both"/>
      </w:pPr>
    </w:p>
    <w:p w14:paraId="421ABBD4" w14:textId="3A620313" w:rsidR="00EA11E8" w:rsidRPr="00F363B1" w:rsidRDefault="00EA11E8" w:rsidP="00142124">
      <w:pPr>
        <w:pStyle w:val="ListParagraph"/>
        <w:numPr>
          <w:ilvl w:val="0"/>
          <w:numId w:val="597"/>
        </w:numPr>
        <w:rPr>
          <w:rFonts w:ascii="Times New Roman" w:hAnsi="Times New Roman"/>
        </w:rPr>
      </w:pPr>
      <w:r w:rsidRPr="00F363B1">
        <w:rPr>
          <w:rFonts w:ascii="Times New Roman" w:hAnsi="Times New Roman"/>
        </w:rPr>
        <w:t xml:space="preserve">Špeciálne personálne zabezpečenie </w:t>
      </w:r>
      <w:r w:rsidR="006451E0" w:rsidRPr="00F363B1">
        <w:rPr>
          <w:rFonts w:ascii="Times New Roman" w:hAnsi="Times New Roman"/>
        </w:rPr>
        <w:t xml:space="preserve">je dostupnosť </w:t>
      </w:r>
      <w:r w:rsidR="00851036" w:rsidRPr="00F363B1">
        <w:rPr>
          <w:rFonts w:ascii="Times New Roman" w:hAnsi="Times New Roman"/>
        </w:rPr>
        <w:t xml:space="preserve">konziliárnej služby </w:t>
      </w:r>
      <w:r w:rsidR="003F573A" w:rsidRPr="00F363B1">
        <w:rPr>
          <w:rFonts w:ascii="Times New Roman" w:hAnsi="Times New Roman"/>
        </w:rPr>
        <w:t xml:space="preserve">s kumulatívnmy úväzkom 0,5 </w:t>
      </w:r>
      <w:r w:rsidR="00851036" w:rsidRPr="00F363B1">
        <w:rPr>
          <w:rFonts w:ascii="Times New Roman" w:hAnsi="Times New Roman"/>
        </w:rPr>
        <w:t>v nemocnici s</w:t>
      </w:r>
      <w:r w:rsidR="006451E0" w:rsidRPr="00F363B1">
        <w:rPr>
          <w:rFonts w:ascii="Times New Roman" w:hAnsi="Times New Roman"/>
        </w:rPr>
        <w:t xml:space="preserve"> </w:t>
      </w:r>
      <w:r w:rsidRPr="00F363B1">
        <w:rPr>
          <w:rFonts w:ascii="Times New Roman" w:hAnsi="Times New Roman"/>
        </w:rPr>
        <w:t>lehot</w:t>
      </w:r>
      <w:r w:rsidR="00851036" w:rsidRPr="00F363B1">
        <w:rPr>
          <w:rFonts w:ascii="Times New Roman" w:hAnsi="Times New Roman"/>
        </w:rPr>
        <w:t>ou</w:t>
      </w:r>
      <w:r w:rsidRPr="00F363B1">
        <w:rPr>
          <w:rFonts w:ascii="Times New Roman" w:hAnsi="Times New Roman"/>
        </w:rPr>
        <w:t xml:space="preserve"> na splnenie podmienky kategorizácie ústavnej starostlivosti podľa § 44 ods. 2 písm. d) zákona 1. januára 2027</w:t>
      </w:r>
      <w:r w:rsidR="00851036" w:rsidRPr="00F363B1">
        <w:rPr>
          <w:rFonts w:ascii="Times New Roman" w:hAnsi="Times New Roman"/>
        </w:rPr>
        <w:t xml:space="preserve"> je</w:t>
      </w:r>
    </w:p>
    <w:p w14:paraId="16A47AE7" w14:textId="6FF953B0" w:rsidR="00EA11E8" w:rsidRPr="00F363B1" w:rsidRDefault="003F573A" w:rsidP="00142124">
      <w:pPr>
        <w:pStyle w:val="ListParagraph"/>
        <w:numPr>
          <w:ilvl w:val="1"/>
          <w:numId w:val="597"/>
        </w:numPr>
        <w:rPr>
          <w:rFonts w:ascii="Times New Roman" w:hAnsi="Times New Roman"/>
        </w:rPr>
      </w:pPr>
      <w:r w:rsidRPr="00F363B1">
        <w:rPr>
          <w:rFonts w:ascii="Times New Roman" w:hAnsi="Times New Roman"/>
        </w:rPr>
        <w:t>F</w:t>
      </w:r>
      <w:r w:rsidR="00EA11E8" w:rsidRPr="00F363B1">
        <w:rPr>
          <w:rFonts w:ascii="Times New Roman" w:hAnsi="Times New Roman"/>
        </w:rPr>
        <w:t>yzioterapeut</w:t>
      </w:r>
      <w:r w:rsidR="00851036" w:rsidRPr="00F363B1">
        <w:rPr>
          <w:rFonts w:ascii="Times New Roman" w:hAnsi="Times New Roman"/>
        </w:rPr>
        <w:t>i</w:t>
      </w:r>
      <w:r w:rsidRPr="00F363B1">
        <w:rPr>
          <w:rFonts w:ascii="Times New Roman" w:hAnsi="Times New Roman"/>
        </w:rPr>
        <w:t>,</w:t>
      </w:r>
    </w:p>
    <w:p w14:paraId="3F0B9CF3" w14:textId="3AD73FC2" w:rsidR="00EA11E8" w:rsidRPr="00F363B1" w:rsidRDefault="00EA11E8" w:rsidP="00142124">
      <w:pPr>
        <w:pStyle w:val="ListParagraph"/>
        <w:numPr>
          <w:ilvl w:val="1"/>
          <w:numId w:val="597"/>
        </w:numPr>
        <w:rPr>
          <w:rFonts w:ascii="Times New Roman" w:hAnsi="Times New Roman"/>
        </w:rPr>
      </w:pPr>
      <w:r w:rsidRPr="00F363B1">
        <w:rPr>
          <w:rFonts w:ascii="Times New Roman" w:hAnsi="Times New Roman"/>
        </w:rPr>
        <w:t>klinický psychológ</w:t>
      </w:r>
      <w:r w:rsidR="00851036" w:rsidRPr="00F363B1">
        <w:rPr>
          <w:rFonts w:ascii="Times New Roman" w:hAnsi="Times New Roman"/>
        </w:rPr>
        <w:t>ovia</w:t>
      </w:r>
      <w:r w:rsidR="003F573A" w:rsidRPr="00F363B1">
        <w:rPr>
          <w:rFonts w:ascii="Times New Roman" w:hAnsi="Times New Roman"/>
        </w:rPr>
        <w:t>.</w:t>
      </w:r>
    </w:p>
    <w:p w14:paraId="75AA6322" w14:textId="77777777" w:rsidR="00EA11E8" w:rsidRPr="00F363B1" w:rsidRDefault="00EA11E8" w:rsidP="00656421">
      <w:pPr>
        <w:pStyle w:val="ListParagraph"/>
        <w:rPr>
          <w:rFonts w:ascii="Times New Roman" w:hAnsi="Times New Roman"/>
        </w:rPr>
      </w:pPr>
    </w:p>
    <w:p w14:paraId="24A9FD6C" w14:textId="77777777" w:rsidR="00EA11E8" w:rsidRPr="00F363B1" w:rsidRDefault="00EA11E8" w:rsidP="00142124">
      <w:pPr>
        <w:pStyle w:val="ListParagraph"/>
        <w:numPr>
          <w:ilvl w:val="0"/>
          <w:numId w:val="597"/>
        </w:numPr>
        <w:rPr>
          <w:rFonts w:ascii="Times New Roman" w:hAnsi="Times New Roman"/>
        </w:rPr>
      </w:pPr>
      <w:r w:rsidRPr="00F363B1">
        <w:rPr>
          <w:rFonts w:ascii="Times New Roman" w:hAnsi="Times New Roman"/>
        </w:rPr>
        <w:t>Špeciálne materiálno-technické vybavenie je</w:t>
      </w:r>
    </w:p>
    <w:p w14:paraId="6BB02642" w14:textId="77777777" w:rsidR="006451E0" w:rsidRPr="00F363B1" w:rsidRDefault="00EA11E8" w:rsidP="00142124">
      <w:pPr>
        <w:pStyle w:val="ListParagraph"/>
        <w:numPr>
          <w:ilvl w:val="1"/>
          <w:numId w:val="597"/>
        </w:numPr>
        <w:rPr>
          <w:rFonts w:ascii="Times New Roman" w:hAnsi="Times New Roman"/>
        </w:rPr>
      </w:pPr>
      <w:r w:rsidRPr="00F363B1">
        <w:rPr>
          <w:rFonts w:ascii="Times New Roman" w:hAnsi="Times New Roman"/>
        </w:rPr>
        <w:t>izba s jedným lôžkom pre pacienta a s jedným lôžkom pre rodiča</w:t>
      </w:r>
      <w:r w:rsidR="006451E0" w:rsidRPr="00F363B1">
        <w:rPr>
          <w:rFonts w:ascii="Times New Roman" w:hAnsi="Times New Roman"/>
        </w:rPr>
        <w:t xml:space="preserve"> a</w:t>
      </w:r>
      <w:r w:rsidRPr="00F363B1">
        <w:rPr>
          <w:rFonts w:ascii="Times New Roman" w:hAnsi="Times New Roman"/>
        </w:rPr>
        <w:t xml:space="preserve"> so samostatným sociálnym zariadením,</w:t>
      </w:r>
    </w:p>
    <w:p w14:paraId="4F3B5FB2" w14:textId="10ECE8EA" w:rsidR="00EA11E8" w:rsidRPr="00F363B1" w:rsidRDefault="00EA11E8" w:rsidP="00142124">
      <w:pPr>
        <w:pStyle w:val="ListParagraph"/>
        <w:numPr>
          <w:ilvl w:val="1"/>
          <w:numId w:val="597"/>
        </w:numPr>
        <w:rPr>
          <w:rFonts w:ascii="Times New Roman" w:hAnsi="Times New Roman"/>
        </w:rPr>
      </w:pPr>
      <w:r w:rsidRPr="00F363B1">
        <w:rPr>
          <w:rFonts w:ascii="Times New Roman" w:hAnsi="Times New Roman"/>
        </w:rPr>
        <w:t xml:space="preserve">trezor na opiáty. </w:t>
      </w:r>
    </w:p>
    <w:p w14:paraId="33D31232" w14:textId="77777777" w:rsidR="00EA11E8" w:rsidRPr="00F363B1" w:rsidRDefault="00EA11E8" w:rsidP="00656421">
      <w:pPr>
        <w:jc w:val="both"/>
      </w:pPr>
    </w:p>
    <w:p w14:paraId="436DDC89" w14:textId="313D44D4" w:rsidR="00EA11E8" w:rsidRPr="00F363B1" w:rsidRDefault="00EA11E8" w:rsidP="00142124">
      <w:pPr>
        <w:pStyle w:val="ListParagraph"/>
        <w:numPr>
          <w:ilvl w:val="0"/>
          <w:numId w:val="597"/>
        </w:numPr>
        <w:rPr>
          <w:rFonts w:ascii="Times New Roman" w:hAnsi="Times New Roman"/>
        </w:rPr>
      </w:pPr>
      <w:r w:rsidRPr="00F363B1">
        <w:rPr>
          <w:rFonts w:ascii="Times New Roman" w:hAnsi="Times New Roman"/>
        </w:rPr>
        <w:t xml:space="preserve">Podmienky pre </w:t>
      </w:r>
      <w:r w:rsidR="00DF6067" w:rsidRPr="00F363B1">
        <w:rPr>
          <w:rFonts w:ascii="Times New Roman" w:hAnsi="Times New Roman"/>
        </w:rPr>
        <w:t>poskytovanie</w:t>
      </w:r>
      <w:r w:rsidRPr="00F363B1">
        <w:rPr>
          <w:rFonts w:ascii="Times New Roman" w:hAnsi="Times New Roman"/>
        </w:rPr>
        <w:t xml:space="preserve"> diagnostiky a liečby pri hospitalizácii sú</w:t>
      </w:r>
    </w:p>
    <w:p w14:paraId="68B23B79" w14:textId="77777777" w:rsidR="00EA11E8" w:rsidRPr="00F363B1" w:rsidRDefault="00EA11E8" w:rsidP="00142124">
      <w:pPr>
        <w:pStyle w:val="ListParagraph"/>
        <w:numPr>
          <w:ilvl w:val="1"/>
          <w:numId w:val="597"/>
        </w:numPr>
        <w:rPr>
          <w:rFonts w:ascii="Times New Roman" w:hAnsi="Times New Roman"/>
        </w:rPr>
      </w:pPr>
      <w:r w:rsidRPr="00F363B1">
        <w:rPr>
          <w:rFonts w:ascii="Times New Roman" w:hAnsi="Times New Roman"/>
        </w:rPr>
        <w:t>nepretržitá dostupnosť lekára so špecializáciou v špecializačnom odbore paliatívna medicína so špecializáciou v rámci pediatrických odborov počas dennej zmeny a na telefonickej príslužbe počas nočnej zmeny,</w:t>
      </w:r>
    </w:p>
    <w:p w14:paraId="18A08AA5" w14:textId="77777777" w:rsidR="00EA11E8" w:rsidRPr="00F363B1" w:rsidRDefault="00EA11E8" w:rsidP="00142124">
      <w:pPr>
        <w:pStyle w:val="ListParagraph"/>
        <w:numPr>
          <w:ilvl w:val="1"/>
          <w:numId w:val="597"/>
        </w:numPr>
        <w:rPr>
          <w:rFonts w:ascii="Times New Roman" w:hAnsi="Times New Roman"/>
        </w:rPr>
      </w:pPr>
      <w:r w:rsidRPr="00F363B1">
        <w:rPr>
          <w:rFonts w:ascii="Times New Roman" w:hAnsi="Times New Roman"/>
        </w:rPr>
        <w:t>zabezpečenie dostupnosti sestry a sanitára alebo praktickej sestry-asistenta počas dennej aj nočnej zmeny.</w:t>
      </w:r>
    </w:p>
    <w:p w14:paraId="61F38ED1" w14:textId="77777777" w:rsidR="00EA11E8" w:rsidRPr="00F363B1" w:rsidRDefault="00EA11E8" w:rsidP="00656421">
      <w:pPr>
        <w:pStyle w:val="ListParagraph"/>
        <w:rPr>
          <w:rFonts w:ascii="Times New Roman" w:hAnsi="Times New Roman"/>
        </w:rPr>
      </w:pPr>
    </w:p>
    <w:p w14:paraId="57BACE94" w14:textId="77777777" w:rsidR="00EA11E8" w:rsidRPr="00975290" w:rsidRDefault="00EA11E8" w:rsidP="00656421">
      <w:pPr>
        <w:pStyle w:val="Heading2"/>
        <w:spacing w:before="0"/>
        <w:rPr>
          <w:rFonts w:ascii="Times New Roman" w:hAnsi="Times New Roman" w:cs="Times New Roman"/>
          <w:b/>
          <w:bCs/>
          <w:color w:val="auto"/>
          <w:sz w:val="24"/>
          <w:szCs w:val="24"/>
        </w:rPr>
      </w:pPr>
      <w:r w:rsidRPr="00975290">
        <w:rPr>
          <w:rFonts w:ascii="Times New Roman" w:hAnsi="Times New Roman" w:cs="Times New Roman"/>
          <w:b/>
          <w:bCs/>
          <w:color w:val="auto"/>
          <w:sz w:val="24"/>
          <w:szCs w:val="24"/>
        </w:rPr>
        <w:t>Program IV. úrovne</w:t>
      </w:r>
    </w:p>
    <w:p w14:paraId="3493D7C3" w14:textId="77777777" w:rsidR="00EA11E8" w:rsidRPr="00F363B1" w:rsidRDefault="00EA11E8" w:rsidP="00142124">
      <w:pPr>
        <w:pStyle w:val="ListParagraph"/>
        <w:numPr>
          <w:ilvl w:val="0"/>
          <w:numId w:val="599"/>
        </w:numPr>
        <w:rPr>
          <w:rFonts w:ascii="Times New Roman" w:hAnsi="Times New Roman"/>
        </w:rPr>
      </w:pPr>
      <w:r w:rsidRPr="00F363B1">
        <w:rPr>
          <w:rFonts w:ascii="Times New Roman" w:hAnsi="Times New Roman"/>
        </w:rPr>
        <w:t>Špeciálne personálne zabezpečenie pre 10 lôžok s lehotou na splnenie podmienky kategorizácie ústavnej starostlivosti podľa § 44 ods. 2 písm. d) zákona 1. januára 2026 je</w:t>
      </w:r>
    </w:p>
    <w:p w14:paraId="26C91F12" w14:textId="77777777" w:rsidR="00EA11E8" w:rsidRPr="00F363B1" w:rsidRDefault="00EA11E8" w:rsidP="00142124">
      <w:pPr>
        <w:pStyle w:val="ListParagraph"/>
        <w:numPr>
          <w:ilvl w:val="0"/>
          <w:numId w:val="1173"/>
        </w:numPr>
        <w:rPr>
          <w:rFonts w:ascii="Times New Roman" w:hAnsi="Times New Roman"/>
        </w:rPr>
      </w:pPr>
      <w:r w:rsidRPr="00F363B1">
        <w:rPr>
          <w:rFonts w:ascii="Times New Roman" w:hAnsi="Times New Roman"/>
        </w:rPr>
        <w:t xml:space="preserve">lekár so špecializáciou v rámci pediatrických odborov a so špecializáciou v špecializačnom odbore paliatívna medicína s úväzkom 0,5, </w:t>
      </w:r>
    </w:p>
    <w:p w14:paraId="0CB9B71B" w14:textId="214055FB" w:rsidR="00EA11E8" w:rsidRPr="00F363B1" w:rsidRDefault="00EA11E8" w:rsidP="00142124">
      <w:pPr>
        <w:pStyle w:val="ListParagraph"/>
        <w:numPr>
          <w:ilvl w:val="0"/>
          <w:numId w:val="1173"/>
        </w:numPr>
        <w:rPr>
          <w:rFonts w:ascii="Times New Roman" w:hAnsi="Times New Roman"/>
        </w:rPr>
      </w:pPr>
      <w:r w:rsidRPr="00F363B1">
        <w:rPr>
          <w:rFonts w:ascii="Times New Roman" w:hAnsi="Times New Roman"/>
        </w:rPr>
        <w:t xml:space="preserve">lekári so špecializáciou v rámci pediatrických odborov a so špecializáciou v špecializačnom odbore paliatívna medicína alebo lekári so špecializáciou v rámci pediatrických odborov v špecializačnej príprave v odbore paliatívna medicína s úväzkom 6,5 kumulatívne,  </w:t>
      </w:r>
    </w:p>
    <w:p w14:paraId="0F13F876" w14:textId="77777777" w:rsidR="00EA11E8" w:rsidRPr="00F363B1" w:rsidRDefault="00EA11E8" w:rsidP="00142124">
      <w:pPr>
        <w:pStyle w:val="ListParagraph"/>
        <w:numPr>
          <w:ilvl w:val="0"/>
          <w:numId w:val="1173"/>
        </w:numPr>
        <w:rPr>
          <w:rFonts w:ascii="Times New Roman" w:hAnsi="Times New Roman"/>
        </w:rPr>
      </w:pPr>
      <w:r w:rsidRPr="00F363B1">
        <w:rPr>
          <w:rFonts w:ascii="Times New Roman" w:hAnsi="Times New Roman"/>
        </w:rPr>
        <w:t xml:space="preserve">klinický psychológ s úväzkom 1,0, </w:t>
      </w:r>
    </w:p>
    <w:p w14:paraId="17861056" w14:textId="77777777" w:rsidR="00EA11E8" w:rsidRPr="00F363B1" w:rsidRDefault="00EA11E8" w:rsidP="00142124">
      <w:pPr>
        <w:pStyle w:val="ListParagraph"/>
        <w:numPr>
          <w:ilvl w:val="0"/>
          <w:numId w:val="1173"/>
        </w:numPr>
        <w:rPr>
          <w:rFonts w:ascii="Times New Roman" w:hAnsi="Times New Roman"/>
        </w:rPr>
      </w:pPr>
      <w:r w:rsidRPr="00F363B1">
        <w:rPr>
          <w:rFonts w:ascii="Times New Roman" w:hAnsi="Times New Roman"/>
        </w:rPr>
        <w:t>administratívny pracovník, s úväzkom 2,0.</w:t>
      </w:r>
    </w:p>
    <w:p w14:paraId="0D2D801F" w14:textId="77777777" w:rsidR="00EA11E8" w:rsidRPr="00F363B1" w:rsidRDefault="00EA11E8" w:rsidP="00656421">
      <w:pPr>
        <w:jc w:val="both"/>
      </w:pPr>
    </w:p>
    <w:p w14:paraId="2598E6AD" w14:textId="77777777" w:rsidR="00EA11E8" w:rsidRPr="00F363B1" w:rsidRDefault="00EA11E8" w:rsidP="00142124">
      <w:pPr>
        <w:pStyle w:val="ListParagraph"/>
        <w:numPr>
          <w:ilvl w:val="0"/>
          <w:numId w:val="599"/>
        </w:numPr>
        <w:rPr>
          <w:rFonts w:ascii="Times New Roman" w:hAnsi="Times New Roman"/>
        </w:rPr>
      </w:pPr>
      <w:r w:rsidRPr="00F363B1">
        <w:rPr>
          <w:rFonts w:ascii="Times New Roman" w:hAnsi="Times New Roman"/>
        </w:rPr>
        <w:t>Špeciálne materiálno-technické vybavenie je desať lôžok, z nich dve intermediálne lôžka ako jednotka detskej paliatívnej starostlivosti, s lehotou na splnenie podmienky kategorizácie ústavnej starostlivosti podľa § 44 ods. 2 písm. d) zákona 1. januára 2026.</w:t>
      </w:r>
    </w:p>
    <w:p w14:paraId="75D64446" w14:textId="77777777" w:rsidR="00EA11E8" w:rsidRPr="00F363B1" w:rsidRDefault="00EA11E8" w:rsidP="00656421">
      <w:pPr>
        <w:pStyle w:val="ListParagraph"/>
        <w:rPr>
          <w:rFonts w:ascii="Times New Roman" w:hAnsi="Times New Roman"/>
        </w:rPr>
      </w:pPr>
    </w:p>
    <w:p w14:paraId="380631EF" w14:textId="77777777" w:rsidR="00EA11E8" w:rsidRPr="00F363B1" w:rsidRDefault="00EA11E8" w:rsidP="00142124">
      <w:pPr>
        <w:pStyle w:val="ListParagraph"/>
        <w:numPr>
          <w:ilvl w:val="0"/>
          <w:numId w:val="599"/>
        </w:numPr>
        <w:rPr>
          <w:rFonts w:ascii="Times New Roman" w:hAnsi="Times New Roman"/>
        </w:rPr>
      </w:pPr>
      <w:r w:rsidRPr="00F363B1">
        <w:rPr>
          <w:rFonts w:ascii="Times New Roman" w:hAnsi="Times New Roman"/>
        </w:rPr>
        <w:t>Špeciálne materiálno-technické vybavenie je</w:t>
      </w:r>
    </w:p>
    <w:p w14:paraId="60B66514" w14:textId="77777777" w:rsidR="00EA11E8" w:rsidRPr="00F363B1" w:rsidRDefault="00EA11E8" w:rsidP="00142124">
      <w:pPr>
        <w:pStyle w:val="ListParagraph"/>
        <w:numPr>
          <w:ilvl w:val="1"/>
          <w:numId w:val="599"/>
        </w:numPr>
        <w:rPr>
          <w:rFonts w:ascii="Times New Roman" w:hAnsi="Times New Roman"/>
        </w:rPr>
      </w:pPr>
      <w:r w:rsidRPr="00F363B1">
        <w:rPr>
          <w:rFonts w:ascii="Times New Roman" w:hAnsi="Times New Roman"/>
        </w:rPr>
        <w:t>izba s jedným lôžkom pre pacienta a s jedným lôžkom pre rodiča, so samostatným sociálnym zariadením,</w:t>
      </w:r>
    </w:p>
    <w:p w14:paraId="5050A680" w14:textId="77777777" w:rsidR="00EA11E8" w:rsidRPr="00F363B1" w:rsidRDefault="00EA11E8" w:rsidP="00142124">
      <w:pPr>
        <w:pStyle w:val="ListParagraph"/>
        <w:numPr>
          <w:ilvl w:val="0"/>
          <w:numId w:val="598"/>
        </w:numPr>
        <w:rPr>
          <w:rFonts w:ascii="Times New Roman" w:hAnsi="Times New Roman"/>
        </w:rPr>
      </w:pPr>
      <w:r w:rsidRPr="00F363B1">
        <w:rPr>
          <w:rFonts w:ascii="Times New Roman" w:hAnsi="Times New Roman"/>
        </w:rPr>
        <w:t>polohovacia posteľ a stolík,</w:t>
      </w:r>
    </w:p>
    <w:p w14:paraId="41106E77" w14:textId="77777777" w:rsidR="00EA11E8" w:rsidRPr="00F363B1" w:rsidRDefault="00EA11E8" w:rsidP="00142124">
      <w:pPr>
        <w:pStyle w:val="ListParagraph"/>
        <w:numPr>
          <w:ilvl w:val="0"/>
          <w:numId w:val="598"/>
        </w:numPr>
        <w:rPr>
          <w:rFonts w:ascii="Times New Roman" w:hAnsi="Times New Roman"/>
        </w:rPr>
      </w:pPr>
      <w:r w:rsidRPr="00F363B1">
        <w:rPr>
          <w:rFonts w:ascii="Times New Roman" w:hAnsi="Times New Roman"/>
        </w:rPr>
        <w:t>lôžko pre hygienické úkony,</w:t>
      </w:r>
    </w:p>
    <w:p w14:paraId="2E6AAFA3" w14:textId="77777777" w:rsidR="00EA11E8" w:rsidRPr="00F363B1" w:rsidRDefault="00EA11E8" w:rsidP="00142124">
      <w:pPr>
        <w:pStyle w:val="ListParagraph"/>
        <w:numPr>
          <w:ilvl w:val="0"/>
          <w:numId w:val="598"/>
        </w:numPr>
        <w:rPr>
          <w:rFonts w:ascii="Times New Roman" w:hAnsi="Times New Roman"/>
        </w:rPr>
      </w:pPr>
      <w:r w:rsidRPr="00F363B1">
        <w:rPr>
          <w:rFonts w:ascii="Times New Roman" w:hAnsi="Times New Roman"/>
        </w:rPr>
        <w:t>prenosné lôžko s ochrannými výsuvnými bočnicami,</w:t>
      </w:r>
    </w:p>
    <w:p w14:paraId="4DE0C2FA" w14:textId="77777777" w:rsidR="00EA11E8" w:rsidRPr="00F363B1" w:rsidRDefault="00EA11E8" w:rsidP="00142124">
      <w:pPr>
        <w:pStyle w:val="ListParagraph"/>
        <w:numPr>
          <w:ilvl w:val="0"/>
          <w:numId w:val="598"/>
        </w:numPr>
        <w:rPr>
          <w:rFonts w:ascii="Times New Roman" w:hAnsi="Times New Roman"/>
        </w:rPr>
      </w:pPr>
      <w:r w:rsidRPr="00F363B1">
        <w:rPr>
          <w:rFonts w:ascii="Times New Roman" w:hAnsi="Times New Roman"/>
        </w:rPr>
        <w:t>matrac proti preležaninám,</w:t>
      </w:r>
    </w:p>
    <w:p w14:paraId="42A4C497" w14:textId="77777777" w:rsidR="00EA11E8" w:rsidRPr="00F363B1" w:rsidRDefault="00EA11E8" w:rsidP="00142124">
      <w:pPr>
        <w:pStyle w:val="ListParagraph"/>
        <w:numPr>
          <w:ilvl w:val="0"/>
          <w:numId w:val="598"/>
        </w:numPr>
        <w:rPr>
          <w:rFonts w:ascii="Times New Roman" w:hAnsi="Times New Roman"/>
        </w:rPr>
      </w:pPr>
      <w:r w:rsidRPr="00F363B1">
        <w:rPr>
          <w:rFonts w:ascii="Times New Roman" w:hAnsi="Times New Roman"/>
        </w:rPr>
        <w:t>odsávačka,</w:t>
      </w:r>
    </w:p>
    <w:p w14:paraId="4616B18B" w14:textId="77777777" w:rsidR="00EA11E8" w:rsidRPr="00F363B1" w:rsidRDefault="00EA11E8" w:rsidP="00142124">
      <w:pPr>
        <w:pStyle w:val="ListParagraph"/>
        <w:numPr>
          <w:ilvl w:val="0"/>
          <w:numId w:val="598"/>
        </w:numPr>
        <w:rPr>
          <w:rFonts w:ascii="Times New Roman" w:hAnsi="Times New Roman"/>
        </w:rPr>
      </w:pPr>
      <w:r w:rsidRPr="00F363B1">
        <w:rPr>
          <w:rFonts w:ascii="Times New Roman" w:hAnsi="Times New Roman"/>
        </w:rPr>
        <w:t>inhalátor,</w:t>
      </w:r>
    </w:p>
    <w:p w14:paraId="6FA5EF6B" w14:textId="77777777" w:rsidR="00EA11E8" w:rsidRPr="00F363B1" w:rsidRDefault="00EA11E8" w:rsidP="00142124">
      <w:pPr>
        <w:pStyle w:val="ListParagraph"/>
        <w:numPr>
          <w:ilvl w:val="0"/>
          <w:numId w:val="598"/>
        </w:numPr>
        <w:rPr>
          <w:rFonts w:ascii="Times New Roman" w:hAnsi="Times New Roman"/>
        </w:rPr>
      </w:pPr>
      <w:r w:rsidRPr="00F363B1">
        <w:rPr>
          <w:rFonts w:ascii="Times New Roman" w:hAnsi="Times New Roman"/>
        </w:rPr>
        <w:t>kašľací prístroj,</w:t>
      </w:r>
    </w:p>
    <w:p w14:paraId="4BDED87A" w14:textId="77777777" w:rsidR="00EA11E8" w:rsidRPr="00F363B1" w:rsidRDefault="00EA11E8" w:rsidP="00142124">
      <w:pPr>
        <w:pStyle w:val="ListParagraph"/>
        <w:numPr>
          <w:ilvl w:val="0"/>
          <w:numId w:val="598"/>
        </w:numPr>
        <w:rPr>
          <w:rFonts w:ascii="Times New Roman" w:hAnsi="Times New Roman"/>
        </w:rPr>
      </w:pPr>
      <w:r w:rsidRPr="00F363B1">
        <w:rPr>
          <w:rFonts w:ascii="Times New Roman" w:hAnsi="Times New Roman"/>
        </w:rPr>
        <w:t xml:space="preserve">vestovací prístroj. </w:t>
      </w:r>
    </w:p>
    <w:p w14:paraId="3F239CDB" w14:textId="77777777" w:rsidR="00EA11E8" w:rsidRPr="00F363B1" w:rsidRDefault="00EA11E8" w:rsidP="00656421">
      <w:pPr>
        <w:jc w:val="both"/>
      </w:pPr>
    </w:p>
    <w:p w14:paraId="544563E9" w14:textId="77777777" w:rsidR="00EA11E8" w:rsidRPr="00F363B1" w:rsidRDefault="00EA11E8" w:rsidP="00142124">
      <w:pPr>
        <w:pStyle w:val="ListParagraph"/>
        <w:numPr>
          <w:ilvl w:val="0"/>
          <w:numId w:val="599"/>
        </w:numPr>
        <w:rPr>
          <w:rFonts w:ascii="Times New Roman" w:hAnsi="Times New Roman"/>
        </w:rPr>
      </w:pPr>
      <w:r w:rsidRPr="00F363B1">
        <w:rPr>
          <w:rFonts w:ascii="Times New Roman" w:hAnsi="Times New Roman"/>
        </w:rPr>
        <w:t>Podmienky pre zabezpečenie diagnostiky a liečby pri hospitalizácii sú</w:t>
      </w:r>
    </w:p>
    <w:p w14:paraId="0516C022" w14:textId="77777777" w:rsidR="00EA11E8" w:rsidRPr="00F363B1" w:rsidRDefault="00EA11E8" w:rsidP="00142124">
      <w:pPr>
        <w:pStyle w:val="ListParagraph"/>
        <w:numPr>
          <w:ilvl w:val="0"/>
          <w:numId w:val="600"/>
        </w:numPr>
        <w:rPr>
          <w:rFonts w:ascii="Times New Roman" w:hAnsi="Times New Roman"/>
        </w:rPr>
      </w:pPr>
      <w:r w:rsidRPr="00F363B1">
        <w:rPr>
          <w:rFonts w:ascii="Times New Roman" w:hAnsi="Times New Roman"/>
        </w:rPr>
        <w:t>2 sestry na 8 štandardných lôžok a 1 sestra na 2 intermediálne lôžka v dennej zmene a 2 sestry na 8 štandardných lôžok a 1 sestra na 2 intermediálne lôžka v dennej zmene,</w:t>
      </w:r>
    </w:p>
    <w:p w14:paraId="54D58DB3" w14:textId="77777777" w:rsidR="00EA11E8" w:rsidRPr="00F363B1" w:rsidRDefault="00EA11E8" w:rsidP="00142124">
      <w:pPr>
        <w:pStyle w:val="ListParagraph"/>
        <w:numPr>
          <w:ilvl w:val="0"/>
          <w:numId w:val="600"/>
        </w:numPr>
        <w:rPr>
          <w:rFonts w:ascii="Times New Roman" w:hAnsi="Times New Roman"/>
          <w:bCs/>
        </w:rPr>
      </w:pPr>
      <w:r w:rsidRPr="00F363B1">
        <w:rPr>
          <w:rFonts w:ascii="Times New Roman" w:hAnsi="Times New Roman"/>
        </w:rPr>
        <w:t>dvaja sanitári v dennej zmene a jeden sanitár v nočnej zmene.</w:t>
      </w:r>
      <w:r w:rsidRPr="00F363B1">
        <w:rPr>
          <w:rFonts w:ascii="Times New Roman" w:hAnsi="Times New Roman"/>
          <w:bCs/>
        </w:rPr>
        <w:t xml:space="preserve"> </w:t>
      </w:r>
    </w:p>
    <w:p w14:paraId="78602E12" w14:textId="111D2EBA" w:rsidR="006132AF" w:rsidRPr="00F363B1" w:rsidRDefault="006132AF" w:rsidP="00656421">
      <w:pPr>
        <w:jc w:val="both"/>
      </w:pPr>
      <w:r w:rsidRPr="00F363B1">
        <w:br w:type="page"/>
      </w:r>
    </w:p>
    <w:p w14:paraId="1CD466CC" w14:textId="46585DC4" w:rsidR="006132AF" w:rsidRPr="00F363B1" w:rsidRDefault="00862D37" w:rsidP="00656421">
      <w:pPr>
        <w:pStyle w:val="Heading1"/>
        <w:spacing w:before="0"/>
        <w:jc w:val="both"/>
        <w:rPr>
          <w:rFonts w:ascii="Times New Roman" w:hAnsi="Times New Roman" w:cs="Times New Roman"/>
          <w:b/>
          <w:color w:val="auto"/>
          <w:sz w:val="24"/>
          <w:szCs w:val="24"/>
        </w:rPr>
      </w:pPr>
      <w:bookmarkStart w:id="100" w:name="_Toc143780296"/>
      <w:r w:rsidRPr="00F363B1">
        <w:rPr>
          <w:rFonts w:ascii="Times New Roman" w:hAnsi="Times New Roman" w:cs="Times New Roman"/>
          <w:b/>
          <w:color w:val="auto"/>
          <w:sz w:val="24"/>
          <w:szCs w:val="24"/>
        </w:rPr>
        <w:t>77</w:t>
      </w:r>
      <w:r w:rsidRPr="00F363B1">
        <w:rPr>
          <w:rFonts w:ascii="Times New Roman" w:hAnsi="Times New Roman" w:cs="Times New Roman"/>
          <w:b/>
          <w:color w:val="auto"/>
          <w:sz w:val="24"/>
          <w:szCs w:val="24"/>
        </w:rPr>
        <w:tab/>
      </w:r>
      <w:r w:rsidR="006132AF" w:rsidRPr="00F363B1">
        <w:rPr>
          <w:rFonts w:ascii="Times New Roman" w:hAnsi="Times New Roman" w:cs="Times New Roman"/>
          <w:b/>
          <w:color w:val="auto"/>
          <w:sz w:val="24"/>
          <w:szCs w:val="24"/>
        </w:rPr>
        <w:t>Program pre rehabilitačnú starostlivosť pre deti</w:t>
      </w:r>
      <w:bookmarkEnd w:id="100"/>
    </w:p>
    <w:p w14:paraId="1B785623" w14:textId="77777777" w:rsidR="006132AF" w:rsidRPr="00F363B1" w:rsidRDefault="006132AF" w:rsidP="00656421">
      <w:pPr>
        <w:pStyle w:val="Heading2"/>
        <w:spacing w:before="0"/>
        <w:jc w:val="both"/>
        <w:rPr>
          <w:rFonts w:ascii="Times New Roman" w:hAnsi="Times New Roman" w:cs="Times New Roman"/>
          <w:b/>
          <w:color w:val="auto"/>
          <w:sz w:val="24"/>
          <w:szCs w:val="24"/>
        </w:rPr>
      </w:pPr>
      <w:bookmarkStart w:id="101" w:name="_Toc143780297"/>
      <w:r w:rsidRPr="00F363B1">
        <w:rPr>
          <w:rFonts w:ascii="Times New Roman" w:hAnsi="Times New Roman" w:cs="Times New Roman"/>
          <w:b/>
          <w:color w:val="auto"/>
          <w:sz w:val="24"/>
          <w:szCs w:val="24"/>
        </w:rPr>
        <w:t>Program I. úrovne</w:t>
      </w:r>
      <w:bookmarkEnd w:id="101"/>
    </w:p>
    <w:p w14:paraId="728D2EC4" w14:textId="2ACD9C2C" w:rsidR="006132AF" w:rsidRPr="00F363B1" w:rsidRDefault="006132AF" w:rsidP="00142124">
      <w:pPr>
        <w:pStyle w:val="ListParagraph"/>
        <w:numPr>
          <w:ilvl w:val="0"/>
          <w:numId w:val="194"/>
        </w:numPr>
        <w:rPr>
          <w:rFonts w:ascii="Times New Roman" w:hAnsi="Times New Roman"/>
        </w:rPr>
      </w:pPr>
      <w:r w:rsidRPr="00F363B1">
        <w:rPr>
          <w:rFonts w:ascii="Times New Roman" w:hAnsi="Times New Roman"/>
        </w:rPr>
        <w:t>Indikačné kritéria pre hospitalizáciu a liečbu</w:t>
      </w:r>
    </w:p>
    <w:p w14:paraId="2D47FBEE" w14:textId="77777777" w:rsidR="006132AF" w:rsidRPr="00F363B1" w:rsidRDefault="006132AF" w:rsidP="00142124">
      <w:pPr>
        <w:pStyle w:val="NormalWeb"/>
        <w:numPr>
          <w:ilvl w:val="1"/>
          <w:numId w:val="194"/>
        </w:numPr>
        <w:spacing w:before="0" w:beforeAutospacing="0" w:after="0" w:afterAutospacing="0"/>
        <w:jc w:val="both"/>
      </w:pPr>
      <w:r w:rsidRPr="00F363B1">
        <w:rPr>
          <w:rFonts w:eastAsia="Calibri"/>
        </w:rPr>
        <w:t xml:space="preserve">Rehabilitačná ústavná zdravotná starostlivosť detí je indikovaná vtedy, keď zdravotný stav pacienta vyžaduje liečbu ústavnou zdravotnou starostlivosťou prostriedkami odboru </w:t>
      </w:r>
      <w:r w:rsidRPr="00F363B1">
        <w:t>fyziatria, balneológia a liečebná rehabilitácia</w:t>
      </w:r>
      <w:r w:rsidRPr="00F363B1">
        <w:rPr>
          <w:rFonts w:eastAsia="Calibri"/>
        </w:rPr>
        <w:t>. Pacient je indikovaný na hospitalizáciu ak po stanovení základnej diagnózy došlo k stabilizácii jeho zdravotného stavu, ale pretrvávajú zdravotné komplikácie alebo funkčná di</w:t>
      </w:r>
      <w:r w:rsidRPr="00F363B1">
        <w:t>z</w:t>
      </w:r>
      <w:r w:rsidRPr="00F363B1">
        <w:rPr>
          <w:rFonts w:eastAsia="Calibri"/>
        </w:rPr>
        <w:t xml:space="preserve">abilita, ktoré je možné ovplyvniť prostriedkami odboru fyziatria, balneológia a liečebná rehabilitácia. </w:t>
      </w:r>
      <w:r w:rsidRPr="00F363B1">
        <w:t xml:space="preserve">Jedná sa o </w:t>
      </w:r>
      <w:r w:rsidRPr="00F363B1">
        <w:rPr>
          <w:shd w:val="clear" w:color="auto" w:fill="FFFFFF"/>
        </w:rPr>
        <w:t>pacientov s ochoreniami rôznych orgánových systémov rôznej etiológie s neurologickými následkami a s následkami na pohybovom aparáte. Ide prevažne o pacientov s vrodenými a získanými ochoreniami centrálneho a periférneho systému, vrodenými a získanými ochoreniami muskuloskeletálneho systému, a pacientov s následkami na pohybovom aparáte po úrazoch.</w:t>
      </w:r>
    </w:p>
    <w:p w14:paraId="3D98B480" w14:textId="77777777" w:rsidR="006132AF" w:rsidRPr="00F363B1" w:rsidRDefault="006132AF" w:rsidP="00142124">
      <w:pPr>
        <w:pStyle w:val="NormalWeb"/>
        <w:numPr>
          <w:ilvl w:val="1"/>
          <w:numId w:val="194"/>
        </w:numPr>
        <w:spacing w:before="0" w:beforeAutospacing="0" w:after="0" w:afterAutospacing="0"/>
        <w:jc w:val="both"/>
      </w:pPr>
      <w:r w:rsidRPr="00F363B1">
        <w:rPr>
          <w:rFonts w:eastAsia="Calibri"/>
        </w:rPr>
        <w:t>Rehabilitačná starostlivosť sa poskytuje</w:t>
      </w:r>
    </w:p>
    <w:p w14:paraId="26516094" w14:textId="77777777" w:rsidR="006132AF" w:rsidRPr="00F363B1" w:rsidRDefault="006132AF" w:rsidP="00142124">
      <w:pPr>
        <w:pStyle w:val="ListParagraph"/>
        <w:numPr>
          <w:ilvl w:val="0"/>
          <w:numId w:val="200"/>
        </w:numPr>
        <w:contextualSpacing w:val="0"/>
        <w:rPr>
          <w:rFonts w:ascii="Times New Roman" w:hAnsi="Times New Roman"/>
        </w:rPr>
      </w:pPr>
      <w:r w:rsidRPr="00F363B1">
        <w:rPr>
          <w:rFonts w:ascii="Times New Roman" w:eastAsia="Calibri" w:hAnsi="Times New Roman"/>
        </w:rPr>
        <w:t>na akútnom rehabilitačnom lôžku,</w:t>
      </w:r>
    </w:p>
    <w:p w14:paraId="1AF2CB96" w14:textId="77777777" w:rsidR="006132AF" w:rsidRPr="00F363B1" w:rsidRDefault="006132AF" w:rsidP="00142124">
      <w:pPr>
        <w:pStyle w:val="ListParagraph"/>
        <w:numPr>
          <w:ilvl w:val="0"/>
          <w:numId w:val="200"/>
        </w:numPr>
        <w:contextualSpacing w:val="0"/>
        <w:rPr>
          <w:rFonts w:ascii="Times New Roman" w:hAnsi="Times New Roman"/>
        </w:rPr>
      </w:pPr>
      <w:r w:rsidRPr="00F363B1">
        <w:rPr>
          <w:rFonts w:ascii="Times New Roman" w:eastAsia="Calibri" w:hAnsi="Times New Roman"/>
        </w:rPr>
        <w:t>na následnom rehabilitačnom lôžku.</w:t>
      </w:r>
    </w:p>
    <w:p w14:paraId="6F78E759" w14:textId="77777777" w:rsidR="006132AF" w:rsidRPr="00F363B1" w:rsidRDefault="006132AF" w:rsidP="00142124">
      <w:pPr>
        <w:pStyle w:val="ListParagraph"/>
        <w:numPr>
          <w:ilvl w:val="1"/>
          <w:numId w:val="194"/>
        </w:numPr>
        <w:rPr>
          <w:rFonts w:ascii="Times New Roman" w:hAnsi="Times New Roman"/>
        </w:rPr>
      </w:pPr>
      <w:r w:rsidRPr="00F363B1">
        <w:rPr>
          <w:rFonts w:ascii="Times New Roman" w:hAnsi="Times New Roman"/>
        </w:rPr>
        <w:t>Z charakteru ochorení, pre ktoré je pacientovi poskytovaná rehabilitačná ústavná zdravotná starostlivosť vyplýva potreba opakovania ústavnej zdravotnej starostlivosti.</w:t>
      </w:r>
    </w:p>
    <w:p w14:paraId="0C502178" w14:textId="3B382CD4" w:rsidR="006132AF" w:rsidRPr="00F363B1" w:rsidRDefault="006132AF" w:rsidP="00142124">
      <w:pPr>
        <w:pStyle w:val="ListParagraph"/>
        <w:numPr>
          <w:ilvl w:val="1"/>
          <w:numId w:val="194"/>
        </w:numPr>
        <w:rPr>
          <w:rFonts w:ascii="Times New Roman" w:hAnsi="Times New Roman"/>
        </w:rPr>
      </w:pPr>
      <w:r w:rsidRPr="00F363B1">
        <w:rPr>
          <w:rFonts w:ascii="Times New Roman" w:eastAsia="Calibri" w:hAnsi="Times New Roman"/>
        </w:rPr>
        <w:t>Pacient je pozvaný na rehabilitačnú ústavnú zdravotnú starostlivosť na základe odporúčania alebo návrhu na liečbu od príslušného lekára špecialistu, v závislosti od ochorenia, pre ktoré je hospitalizácia odporúčaná</w:t>
      </w:r>
      <w:r w:rsidR="0003473C" w:rsidRPr="00F363B1">
        <w:rPr>
          <w:rFonts w:ascii="Times New Roman" w:eastAsia="Calibri" w:hAnsi="Times New Roman"/>
        </w:rPr>
        <w:t>.</w:t>
      </w:r>
    </w:p>
    <w:p w14:paraId="7920ADDD" w14:textId="77777777" w:rsidR="006132AF" w:rsidRPr="00F363B1" w:rsidRDefault="006132AF" w:rsidP="00142124">
      <w:pPr>
        <w:pStyle w:val="ListParagraph"/>
        <w:numPr>
          <w:ilvl w:val="1"/>
          <w:numId w:val="194"/>
        </w:numPr>
        <w:rPr>
          <w:rFonts w:ascii="Times New Roman" w:hAnsi="Times New Roman"/>
        </w:rPr>
      </w:pPr>
      <w:r w:rsidRPr="00F363B1">
        <w:rPr>
          <w:rFonts w:ascii="Times New Roman" w:eastAsia="Calibri" w:hAnsi="Times New Roman"/>
        </w:rPr>
        <w:t xml:space="preserve">V prípade prekladu z akútneho lôžka na rehabilitačné lôžko spolupracuje lekár z akútneho lôžka s konziliárnym lekárom v </w:t>
      </w:r>
      <w:r w:rsidRPr="00F363B1">
        <w:rPr>
          <w:rFonts w:ascii="Times New Roman" w:hAnsi="Times New Roman"/>
        </w:rPr>
        <w:t>odbore fyziatria, balneológia a liečebná rehabilitácia</w:t>
      </w:r>
      <w:r w:rsidRPr="00F363B1">
        <w:rPr>
          <w:rFonts w:ascii="Times New Roman" w:eastAsia="Calibri" w:hAnsi="Times New Roman"/>
        </w:rPr>
        <w:t xml:space="preserve"> a lekárom rehabilitačného lôžka. Podmienky pri preklade pacienta na akútne alebo následné rehabilitačné lôžko:</w:t>
      </w:r>
    </w:p>
    <w:p w14:paraId="75BAFD1B" w14:textId="77777777" w:rsidR="006132AF" w:rsidRPr="00F363B1" w:rsidRDefault="006132AF" w:rsidP="00142124">
      <w:pPr>
        <w:pStyle w:val="ListParagraph"/>
        <w:numPr>
          <w:ilvl w:val="0"/>
          <w:numId w:val="201"/>
        </w:numPr>
        <w:contextualSpacing w:val="0"/>
        <w:rPr>
          <w:rFonts w:ascii="Times New Roman" w:eastAsia="Calibri" w:hAnsi="Times New Roman"/>
        </w:rPr>
      </w:pPr>
      <w:r w:rsidRPr="00F363B1">
        <w:rPr>
          <w:rFonts w:ascii="Times New Roman" w:eastAsia="Calibri" w:hAnsi="Times New Roman"/>
        </w:rPr>
        <w:t>ak pacient po ukončení akútnej terapie na základom lôžku vyžaduje intenzívnu liečbu a sledovanie zdravotného stavu, je predpoklad inej diagnostickej a terapeutickej  intervencie, je indikovaná hospitalizácia na akútnom rehabilitačnom lôžku zariadenia ústavnej starostlivosti. V prípade zhoršenia zdravotného stavu a nutnosti akútnej intervencie je pacient preložený na akútne lôžko.</w:t>
      </w:r>
    </w:p>
    <w:p w14:paraId="218CDE89" w14:textId="77777777" w:rsidR="006132AF" w:rsidRPr="00F363B1" w:rsidRDefault="006132AF" w:rsidP="00142124">
      <w:pPr>
        <w:pStyle w:val="ListParagraph"/>
        <w:numPr>
          <w:ilvl w:val="0"/>
          <w:numId w:val="201"/>
        </w:numPr>
        <w:contextualSpacing w:val="0"/>
        <w:rPr>
          <w:rFonts w:ascii="Times New Roman" w:eastAsia="Calibri" w:hAnsi="Times New Roman"/>
        </w:rPr>
      </w:pPr>
      <w:r w:rsidRPr="00F363B1">
        <w:rPr>
          <w:rFonts w:ascii="Times New Roman" w:eastAsia="Calibri" w:hAnsi="Times New Roman"/>
        </w:rPr>
        <w:t>ak u pacienta po ukončení akútnej terapie nie je predpoklad potreby akútnej intervencie, jeho zdravotný stav je stabilizovaný,  môže byť preložený  z akútneho lôžka  alebo akútneho rehabilitačného lôžka na následné rehabilitačné lôžko zariadenia ústavnej starostlivosti. V prípade zhoršenia zdravotného stavu a nutnosti akútnej intervencie je pacient  preložený späť na akútne lôžko.</w:t>
      </w:r>
    </w:p>
    <w:p w14:paraId="3441ECA3" w14:textId="77777777" w:rsidR="006132AF" w:rsidRPr="00F363B1" w:rsidRDefault="006132AF" w:rsidP="00142124">
      <w:pPr>
        <w:pStyle w:val="ListParagraph"/>
        <w:numPr>
          <w:ilvl w:val="0"/>
          <w:numId w:val="201"/>
        </w:numPr>
        <w:contextualSpacing w:val="0"/>
        <w:rPr>
          <w:rFonts w:ascii="Times New Roman" w:hAnsi="Times New Roman"/>
        </w:rPr>
      </w:pPr>
      <w:r w:rsidRPr="00F363B1">
        <w:rPr>
          <w:rFonts w:ascii="Times New Roman" w:hAnsi="Times New Roman"/>
        </w:rPr>
        <w:t xml:space="preserve">ak sú pri posudzovaní kritérií podľa odseku „kontraindikácie“ prítomné rizikové alebo nepriaznivé faktory, ktoré sú kontraindikáciou prekladu na rehabilitačné lôžko, je pre pacienta bezpečné a účelné preferovať preklad na doliečovacie lôžko, kde pokračuje v komplexnej medicínskej a ošetrovateľskej starostlivosti vrátane rehabilitácie, ak to </w:t>
      </w:r>
      <w:r w:rsidRPr="00F363B1">
        <w:rPr>
          <w:rFonts w:ascii="Times New Roman" w:hAnsi="Times New Roman"/>
          <w:lang w:eastAsia="cs-CZ"/>
        </w:rPr>
        <w:t>klinický</w:t>
      </w:r>
      <w:r w:rsidRPr="00F363B1">
        <w:rPr>
          <w:rFonts w:ascii="Times New Roman" w:hAnsi="Times New Roman"/>
        </w:rPr>
        <w:t xml:space="preserve"> stav pacienta umožňuje. Prioritou je riešiť dominujúce zdravotné ťažkosti pacienta, ktorým sa prispôsobuje tempo a intenzita rehabilitácie poskytovanej na doliečovacom lôžku. V indikovaných prípadoch sa zvažuje paliatívny prístup.</w:t>
      </w:r>
    </w:p>
    <w:p w14:paraId="601FEBE6" w14:textId="77777777" w:rsidR="006132AF" w:rsidRPr="00F363B1" w:rsidRDefault="006132AF" w:rsidP="00142124">
      <w:pPr>
        <w:pStyle w:val="ListParagraph"/>
        <w:numPr>
          <w:ilvl w:val="0"/>
          <w:numId w:val="201"/>
        </w:numPr>
        <w:contextualSpacing w:val="0"/>
        <w:rPr>
          <w:rFonts w:ascii="Times New Roman" w:hAnsi="Times New Roman"/>
        </w:rPr>
      </w:pPr>
      <w:r w:rsidRPr="00F363B1">
        <w:rPr>
          <w:rFonts w:ascii="Times New Roman" w:hAnsi="Times New Roman"/>
        </w:rPr>
        <w:t>ak u pacienta došlo k stabilizácii zdravotného stavu a pominutia rizík, ktoré boli kontraindikáciou prekladu na rehabilitačné lôžko, môže byť pacient preložený z doliečovacieho lôžka na rehabilitačné lôžko za účelom rehabilitačnej liečby,</w:t>
      </w:r>
    </w:p>
    <w:p w14:paraId="43A9C9B8" w14:textId="77777777" w:rsidR="006132AF" w:rsidRPr="00F363B1" w:rsidRDefault="006132AF" w:rsidP="00656421">
      <w:pPr>
        <w:ind w:left="708"/>
        <w:jc w:val="both"/>
        <w:rPr>
          <w:rFonts w:eastAsia="Calibri"/>
        </w:rPr>
      </w:pPr>
    </w:p>
    <w:p w14:paraId="63AC78A6" w14:textId="77777777" w:rsidR="006132AF" w:rsidRPr="00F363B1" w:rsidRDefault="006132AF" w:rsidP="00142124">
      <w:pPr>
        <w:pStyle w:val="ListParagraph"/>
        <w:numPr>
          <w:ilvl w:val="0"/>
          <w:numId w:val="182"/>
        </w:numPr>
        <w:rPr>
          <w:rFonts w:ascii="Times New Roman" w:eastAsia="Calibri" w:hAnsi="Times New Roman"/>
        </w:rPr>
      </w:pPr>
      <w:r w:rsidRPr="00F363B1">
        <w:rPr>
          <w:rFonts w:ascii="Times New Roman" w:eastAsia="Calibri" w:hAnsi="Times New Roman"/>
        </w:rPr>
        <w:t>Kontraindikácie hospitalizácie na rehabilitačnom lôžku (pri preklade aj pri hospitalizácii z domáceho prostredia):</w:t>
      </w:r>
    </w:p>
    <w:p w14:paraId="6A9D6C37" w14:textId="77777777" w:rsidR="006132AF" w:rsidRPr="00F363B1" w:rsidRDefault="006132AF" w:rsidP="00142124">
      <w:pPr>
        <w:pStyle w:val="ListParagraph"/>
        <w:numPr>
          <w:ilvl w:val="0"/>
          <w:numId w:val="202"/>
        </w:numPr>
        <w:contextualSpacing w:val="0"/>
        <w:rPr>
          <w:rFonts w:ascii="Times New Roman" w:hAnsi="Times New Roman"/>
        </w:rPr>
      </w:pPr>
      <w:r w:rsidRPr="00F363B1">
        <w:rPr>
          <w:rFonts w:ascii="Times New Roman" w:hAnsi="Times New Roman"/>
        </w:rPr>
        <w:t>poruchy vedomia,</w:t>
      </w:r>
    </w:p>
    <w:p w14:paraId="344D7A1C" w14:textId="77777777" w:rsidR="006132AF" w:rsidRPr="00F363B1" w:rsidRDefault="006132AF" w:rsidP="00142124">
      <w:pPr>
        <w:pStyle w:val="ListParagraph"/>
        <w:numPr>
          <w:ilvl w:val="0"/>
          <w:numId w:val="202"/>
        </w:numPr>
        <w:contextualSpacing w:val="0"/>
        <w:rPr>
          <w:rFonts w:ascii="Times New Roman" w:hAnsi="Times New Roman"/>
        </w:rPr>
      </w:pPr>
      <w:r w:rsidRPr="00F363B1">
        <w:rPr>
          <w:rFonts w:ascii="Times New Roman" w:hAnsi="Times New Roman"/>
        </w:rPr>
        <w:t>instabilita zdravotného stavu  - akútne infekcie, anémia so symptómami, vyžadujúca diagnostiku alebo hemosubstitúciu, závažná multimorbidita alebo závažné interné ochorenie, ktoré znemožňujú alebo výrazne obmedzujú alebo sťažujú aktívnu intenzívnu rehabilitáciu, napríklad kardiopulmonálna dekompenzácia, respiračná insuficiencia s dočasne zavedenou tracheostómiou (v prípade pacienta s dlhodobo zavedenou tracheostomickou kanylou je hospitalizácia možná po odkonzultovaní zdravotného stavu dieťaťa), renálna a hepatálna insuficiencia ťažkého stupňa, akútna tromboembolická choroba, akútna tromboflebitída, závažné recidivujúce krvácavé prejavy, závažná novodiagnostikovaná dekompenzovaná epilepsia (v prípade farmakorezistentnej epilepsie a u dieťa nastaveného na antikonvulzívnu liečbu je hospitalizácia možná po odkonzultovaní stavu dieťaťa),</w:t>
      </w:r>
    </w:p>
    <w:p w14:paraId="1B524EE1" w14:textId="77777777" w:rsidR="006132AF" w:rsidRPr="00F363B1" w:rsidRDefault="006132AF" w:rsidP="00142124">
      <w:pPr>
        <w:pStyle w:val="ListParagraph"/>
        <w:numPr>
          <w:ilvl w:val="0"/>
          <w:numId w:val="202"/>
        </w:numPr>
        <w:contextualSpacing w:val="0"/>
        <w:rPr>
          <w:rFonts w:ascii="Times New Roman" w:hAnsi="Times New Roman"/>
          <w:strike/>
        </w:rPr>
      </w:pPr>
      <w:r w:rsidRPr="00F363B1">
        <w:rPr>
          <w:rFonts w:ascii="Times New Roman" w:hAnsi="Times New Roman"/>
        </w:rPr>
        <w:t>dekompenzované psychiatrické ochorenie ako akútne psychózy a duševné poruchy s asociálnymi prejavmi, správanie, ktorým by mohol pacient ohroziť seba alebo okolie, fyzická alebo verbálna agresivita,</w:t>
      </w:r>
    </w:p>
    <w:p w14:paraId="3FA8C4E3" w14:textId="77777777" w:rsidR="006132AF" w:rsidRPr="00F363B1" w:rsidRDefault="006132AF" w:rsidP="00142124">
      <w:pPr>
        <w:pStyle w:val="ListParagraph"/>
        <w:numPr>
          <w:ilvl w:val="0"/>
          <w:numId w:val="202"/>
        </w:numPr>
        <w:contextualSpacing w:val="0"/>
        <w:rPr>
          <w:rFonts w:ascii="Times New Roman" w:hAnsi="Times New Roman"/>
        </w:rPr>
      </w:pPr>
      <w:r w:rsidRPr="00F363B1">
        <w:rPr>
          <w:rFonts w:ascii="Times New Roman" w:hAnsi="Times New Roman"/>
        </w:rPr>
        <w:t>dekubity, operačné rany, kožné defekty, nehojace sa, ktoré vyžadujú chirurgickú intervenciu,</w:t>
      </w:r>
    </w:p>
    <w:p w14:paraId="48960651" w14:textId="77777777" w:rsidR="006132AF" w:rsidRPr="00F363B1" w:rsidRDefault="006132AF" w:rsidP="00142124">
      <w:pPr>
        <w:pStyle w:val="ListParagraph"/>
        <w:numPr>
          <w:ilvl w:val="0"/>
          <w:numId w:val="202"/>
        </w:numPr>
        <w:contextualSpacing w:val="0"/>
        <w:rPr>
          <w:rFonts w:ascii="Times New Roman" w:hAnsi="Times New Roman"/>
        </w:rPr>
      </w:pPr>
      <w:r w:rsidRPr="00F363B1">
        <w:rPr>
          <w:rFonts w:ascii="Times New Roman" w:hAnsi="Times New Roman"/>
        </w:rPr>
        <w:t>onkologické ochorenia v štádiu náročnej liečby a s klinicky zistenými známkami pokračovania choroby (MTS), pri ktorom pacient potrebuje liečbu na špecializovanom akútnom lôžku (rehabilitácia sa poskytuje na špecializovanom akútnom lôžku),</w:t>
      </w:r>
    </w:p>
    <w:p w14:paraId="3E7D20B3" w14:textId="77777777" w:rsidR="006132AF" w:rsidRPr="00F363B1" w:rsidRDefault="006132AF" w:rsidP="00142124">
      <w:pPr>
        <w:pStyle w:val="ListParagraph"/>
        <w:numPr>
          <w:ilvl w:val="0"/>
          <w:numId w:val="202"/>
        </w:numPr>
        <w:contextualSpacing w:val="0"/>
        <w:rPr>
          <w:rFonts w:ascii="Times New Roman" w:hAnsi="Times New Roman"/>
        </w:rPr>
      </w:pPr>
      <w:r w:rsidRPr="00F363B1">
        <w:rPr>
          <w:rFonts w:ascii="Times New Roman" w:hAnsi="Times New Roman"/>
        </w:rPr>
        <w:t>nevýkonnosť, intolerancia záťaže.</w:t>
      </w:r>
    </w:p>
    <w:p w14:paraId="615C539C" w14:textId="77777777" w:rsidR="006132AF" w:rsidRPr="00F363B1" w:rsidRDefault="006132AF" w:rsidP="00142124">
      <w:pPr>
        <w:pStyle w:val="ListParagraph"/>
        <w:numPr>
          <w:ilvl w:val="0"/>
          <w:numId w:val="182"/>
        </w:numPr>
        <w:rPr>
          <w:rFonts w:ascii="Times New Roman" w:hAnsi="Times New Roman"/>
        </w:rPr>
      </w:pPr>
      <w:r w:rsidRPr="00F363B1">
        <w:rPr>
          <w:rFonts w:ascii="Times New Roman" w:eastAsia="Calibri" w:hAnsi="Times New Roman"/>
        </w:rPr>
        <w:t>Rehabilitačná starostlivosť v ostatných programoch pre detských pacientov je poskytovaná</w:t>
      </w:r>
      <w:r w:rsidRPr="00F363B1">
        <w:rPr>
          <w:rFonts w:ascii="Times New Roman" w:hAnsi="Times New Roman"/>
        </w:rPr>
        <w:t xml:space="preserve"> takmer pri všetkých medicínskych službách (diagnózach a výkonoch), vo všetkých štádiách ochorenia, najmä ako prevencia vzniku imobilizačného syndrómu.  Rehabilitačná liečba je zameraná na včasnú reedukáciu stratených funkčných schopností s nutnosťou individuálneho prístupu s prihliadnutím na komorbidity pacienta, a to na všetkých úrovniach  poskytovania medicínskej služby pre deti, s možnosťou prekladu  na  rehabilitačné lôžko.</w:t>
      </w:r>
    </w:p>
    <w:p w14:paraId="2E0066AF" w14:textId="77777777" w:rsidR="006132AF" w:rsidRPr="00F363B1" w:rsidRDefault="006132AF" w:rsidP="00656421">
      <w:pPr>
        <w:jc w:val="both"/>
      </w:pPr>
    </w:p>
    <w:p w14:paraId="60700756" w14:textId="77777777" w:rsidR="006132AF" w:rsidRPr="00F363B1" w:rsidRDefault="006132AF" w:rsidP="00142124">
      <w:pPr>
        <w:pStyle w:val="ListParagraph"/>
        <w:numPr>
          <w:ilvl w:val="0"/>
          <w:numId w:val="196"/>
        </w:numPr>
        <w:rPr>
          <w:rFonts w:ascii="Times New Roman" w:hAnsi="Times New Roman"/>
        </w:rPr>
      </w:pPr>
      <w:r w:rsidRPr="00F363B1">
        <w:rPr>
          <w:rFonts w:ascii="Times New Roman" w:hAnsi="Times New Roman"/>
        </w:rPr>
        <w:t>Špeciálne personálne zabezpečenie je  s lehotou splnenia podmienky kategorizácie ústavnej starostlivosti podľa § 44 ods. 2 písm. d) zákona 1. januára 2026 je</w:t>
      </w:r>
    </w:p>
    <w:p w14:paraId="44D65E2F" w14:textId="141453DD" w:rsidR="006132AF" w:rsidRPr="00F363B1" w:rsidRDefault="006132AF" w:rsidP="00142124">
      <w:pPr>
        <w:pStyle w:val="ListParagraph"/>
        <w:numPr>
          <w:ilvl w:val="0"/>
          <w:numId w:val="195"/>
        </w:numPr>
        <w:rPr>
          <w:rFonts w:ascii="Times New Roman" w:eastAsia="Calibri" w:hAnsi="Times New Roman"/>
        </w:rPr>
      </w:pPr>
      <w:r w:rsidRPr="00F363B1">
        <w:rPr>
          <w:rFonts w:ascii="Times New Roman" w:hAnsi="Times New Roman"/>
        </w:rPr>
        <w:t>lekár fyziatrie, balneológie a liečebn</w:t>
      </w:r>
      <w:r w:rsidR="00A5384D" w:rsidRPr="00F363B1">
        <w:rPr>
          <w:rFonts w:ascii="Times New Roman" w:hAnsi="Times New Roman"/>
        </w:rPr>
        <w:t>á</w:t>
      </w:r>
      <w:r w:rsidRPr="00F363B1">
        <w:rPr>
          <w:rFonts w:ascii="Times New Roman" w:hAnsi="Times New Roman"/>
        </w:rPr>
        <w:t xml:space="preserve"> rehabilitácie </w:t>
      </w:r>
      <w:r w:rsidRPr="00F363B1">
        <w:rPr>
          <w:rFonts w:ascii="Times New Roman" w:eastAsia="Calibri" w:hAnsi="Times New Roman"/>
        </w:rPr>
        <w:t>alebo lekár zaradený v</w:t>
      </w:r>
      <w:r w:rsidR="0015483A" w:rsidRPr="00F363B1">
        <w:rPr>
          <w:rFonts w:ascii="Times New Roman" w:eastAsia="Calibri" w:hAnsi="Times New Roman"/>
        </w:rPr>
        <w:t xml:space="preserve"> špecializačnej príprave v </w:t>
      </w:r>
      <w:r w:rsidRPr="00F363B1">
        <w:rPr>
          <w:rFonts w:ascii="Times New Roman" w:eastAsia="Calibri" w:hAnsi="Times New Roman"/>
        </w:rPr>
        <w:t xml:space="preserve">odbore </w:t>
      </w:r>
      <w:r w:rsidRPr="00F363B1">
        <w:rPr>
          <w:rFonts w:ascii="Times New Roman" w:hAnsi="Times New Roman"/>
        </w:rPr>
        <w:t>fyziatria, balneológia a  liečebná rehabilitácia</w:t>
      </w:r>
      <w:r w:rsidRPr="00F363B1">
        <w:rPr>
          <w:rFonts w:ascii="Times New Roman" w:eastAsia="Calibri" w:hAnsi="Times New Roman"/>
        </w:rPr>
        <w:t xml:space="preserve"> s úväzkom na 17 pacientov,</w:t>
      </w:r>
    </w:p>
    <w:p w14:paraId="6EE81926" w14:textId="77777777" w:rsidR="006132AF" w:rsidRPr="00F363B1" w:rsidRDefault="006132AF" w:rsidP="00142124">
      <w:pPr>
        <w:pStyle w:val="ListParagraph"/>
        <w:numPr>
          <w:ilvl w:val="0"/>
          <w:numId w:val="195"/>
        </w:numPr>
        <w:rPr>
          <w:rFonts w:ascii="Times New Roman" w:eastAsia="Calibri" w:hAnsi="Times New Roman"/>
        </w:rPr>
      </w:pPr>
      <w:r w:rsidRPr="00F363B1">
        <w:rPr>
          <w:rFonts w:ascii="Times New Roman" w:eastAsia="Calibri" w:hAnsi="Times New Roman"/>
        </w:rPr>
        <w:t>sestra na 17  lôžok  v dennej zmene,</w:t>
      </w:r>
    </w:p>
    <w:p w14:paraId="5919AC1B" w14:textId="77777777" w:rsidR="006132AF" w:rsidRPr="00F363B1" w:rsidRDefault="006132AF" w:rsidP="00142124">
      <w:pPr>
        <w:pStyle w:val="ListParagraph"/>
        <w:numPr>
          <w:ilvl w:val="0"/>
          <w:numId w:val="195"/>
        </w:numPr>
        <w:rPr>
          <w:rFonts w:ascii="Times New Roman" w:eastAsia="Calibri" w:hAnsi="Times New Roman"/>
        </w:rPr>
      </w:pPr>
      <w:r w:rsidRPr="00F363B1">
        <w:rPr>
          <w:rFonts w:ascii="Times New Roman" w:eastAsia="Calibri" w:hAnsi="Times New Roman"/>
        </w:rPr>
        <w:t>sestra na 35 lôžok v nočnej zmene,</w:t>
      </w:r>
    </w:p>
    <w:p w14:paraId="48EC77D3" w14:textId="77777777" w:rsidR="006132AF" w:rsidRPr="00F363B1" w:rsidRDefault="006132AF" w:rsidP="00142124">
      <w:pPr>
        <w:pStyle w:val="ListParagraph"/>
        <w:numPr>
          <w:ilvl w:val="0"/>
          <w:numId w:val="195"/>
        </w:numPr>
        <w:rPr>
          <w:rFonts w:ascii="Times New Roman" w:eastAsia="Calibri" w:hAnsi="Times New Roman"/>
        </w:rPr>
      </w:pPr>
      <w:r w:rsidRPr="00F363B1">
        <w:rPr>
          <w:rFonts w:ascii="Times New Roman" w:eastAsia="Calibri" w:hAnsi="Times New Roman"/>
        </w:rPr>
        <w:t>fyzioterapeut na 5 lôžok v dennej zmene,</w:t>
      </w:r>
    </w:p>
    <w:p w14:paraId="32BDC8B2" w14:textId="77777777" w:rsidR="006132AF" w:rsidRPr="00F363B1" w:rsidRDefault="006132AF" w:rsidP="00142124">
      <w:pPr>
        <w:pStyle w:val="ListParagraph"/>
        <w:numPr>
          <w:ilvl w:val="0"/>
          <w:numId w:val="195"/>
        </w:numPr>
        <w:rPr>
          <w:rFonts w:ascii="Times New Roman" w:eastAsia="Calibri" w:hAnsi="Times New Roman"/>
        </w:rPr>
      </w:pPr>
      <w:r w:rsidRPr="00F363B1">
        <w:rPr>
          <w:rFonts w:ascii="Times New Roman" w:eastAsia="Calibri" w:hAnsi="Times New Roman"/>
        </w:rPr>
        <w:t>masér na 20 lôžok v dennej zmene,</w:t>
      </w:r>
    </w:p>
    <w:p w14:paraId="35C935D9" w14:textId="4F26CDDE" w:rsidR="006132AF" w:rsidRPr="00F363B1" w:rsidRDefault="006132AF" w:rsidP="00142124">
      <w:pPr>
        <w:pStyle w:val="ListParagraph"/>
        <w:numPr>
          <w:ilvl w:val="0"/>
          <w:numId w:val="195"/>
        </w:numPr>
        <w:rPr>
          <w:rFonts w:ascii="Times New Roman" w:hAnsi="Times New Roman"/>
        </w:rPr>
      </w:pPr>
      <w:r w:rsidRPr="00F363B1">
        <w:rPr>
          <w:rFonts w:ascii="Times New Roman" w:hAnsi="Times New Roman"/>
        </w:rPr>
        <w:t>dostupnosť ortopedického technika</w:t>
      </w:r>
      <w:r w:rsidR="002D63D2" w:rsidRPr="00F363B1">
        <w:rPr>
          <w:rFonts w:ascii="Times New Roman" w:hAnsi="Times New Roman"/>
        </w:rPr>
        <w:t xml:space="preserve"> alebo na základe zmluvného vzťahu</w:t>
      </w:r>
      <w:r w:rsidRPr="00F363B1">
        <w:rPr>
          <w:rFonts w:ascii="Times New Roman" w:hAnsi="Times New Roman"/>
        </w:rPr>
        <w:t>.</w:t>
      </w:r>
    </w:p>
    <w:p w14:paraId="03238FDD" w14:textId="77777777" w:rsidR="006132AF" w:rsidRPr="00F363B1" w:rsidRDefault="006132AF" w:rsidP="00656421">
      <w:pPr>
        <w:jc w:val="both"/>
      </w:pPr>
    </w:p>
    <w:p w14:paraId="0652D673" w14:textId="77777777" w:rsidR="006132AF" w:rsidRPr="00F363B1" w:rsidRDefault="006132AF" w:rsidP="00142124">
      <w:pPr>
        <w:pStyle w:val="ListParagraph"/>
        <w:numPr>
          <w:ilvl w:val="0"/>
          <w:numId w:val="196"/>
        </w:numPr>
        <w:rPr>
          <w:rFonts w:ascii="Times New Roman" w:hAnsi="Times New Roman"/>
        </w:rPr>
      </w:pPr>
      <w:r w:rsidRPr="00F363B1">
        <w:rPr>
          <w:rFonts w:ascii="Times New Roman" w:hAnsi="Times New Roman"/>
        </w:rPr>
        <w:t>Špeciálne materiálno-technické vybavenie na úseku špeciálnej rehabilitácie je zariadenia pre funkčnú elektrostimuláciu horných a dolných končatín, ; lehota na splnenie podmienky kategorizácie ústavnej starostlivosti podľa § 44 ods. 2 písm. d) zákona je 1. januára 2026.</w:t>
      </w:r>
    </w:p>
    <w:p w14:paraId="32F99FFF" w14:textId="77777777" w:rsidR="006132AF" w:rsidRPr="00F363B1" w:rsidRDefault="006132AF" w:rsidP="00656421">
      <w:pPr>
        <w:jc w:val="both"/>
        <w:rPr>
          <w:b/>
        </w:rPr>
      </w:pPr>
    </w:p>
    <w:p w14:paraId="2D7BB62C" w14:textId="58C3075F" w:rsidR="006132AF" w:rsidRPr="00F363B1" w:rsidRDefault="006132AF" w:rsidP="00142124">
      <w:pPr>
        <w:pStyle w:val="ListParagraph"/>
        <w:numPr>
          <w:ilvl w:val="0"/>
          <w:numId w:val="196"/>
        </w:numPr>
        <w:rPr>
          <w:rFonts w:ascii="Times New Roman" w:hAnsi="Times New Roman"/>
        </w:rPr>
      </w:pPr>
      <w:r w:rsidRPr="00F363B1">
        <w:rPr>
          <w:rFonts w:ascii="Times New Roman" w:hAnsi="Times New Roman"/>
        </w:rPr>
        <w:t>Podmienk</w:t>
      </w:r>
      <w:r w:rsidR="00DF6067" w:rsidRPr="00F363B1">
        <w:rPr>
          <w:rFonts w:ascii="Times New Roman" w:hAnsi="Times New Roman"/>
        </w:rPr>
        <w:t>y</w:t>
      </w:r>
      <w:r w:rsidRPr="00F363B1">
        <w:rPr>
          <w:rFonts w:ascii="Times New Roman" w:hAnsi="Times New Roman"/>
        </w:rPr>
        <w:t xml:space="preserve"> pre posk</w:t>
      </w:r>
      <w:r w:rsidR="00DF6067" w:rsidRPr="00F363B1">
        <w:rPr>
          <w:rFonts w:ascii="Times New Roman" w:hAnsi="Times New Roman"/>
        </w:rPr>
        <w:t>ytnutie diagnostiky a liečby počas</w:t>
      </w:r>
      <w:r w:rsidRPr="00F363B1">
        <w:rPr>
          <w:rFonts w:ascii="Times New Roman" w:hAnsi="Times New Roman"/>
        </w:rPr>
        <w:t xml:space="preserve"> hospitalizácie </w:t>
      </w:r>
      <w:r w:rsidR="00DF6067" w:rsidRPr="00F363B1">
        <w:rPr>
          <w:rFonts w:ascii="Times New Roman" w:hAnsi="Times New Roman"/>
        </w:rPr>
        <w:t>sú</w:t>
      </w:r>
      <w:r w:rsidRPr="00F363B1">
        <w:rPr>
          <w:rFonts w:ascii="Times New Roman" w:hAnsi="Times New Roman"/>
        </w:rPr>
        <w:t xml:space="preserve"> dostupnosť lekára na počas nočnej zmeny.</w:t>
      </w:r>
    </w:p>
    <w:p w14:paraId="7E087795" w14:textId="77777777" w:rsidR="006132AF" w:rsidRPr="00F363B1" w:rsidRDefault="006132AF" w:rsidP="00656421">
      <w:pPr>
        <w:jc w:val="both"/>
        <w:rPr>
          <w:b/>
        </w:rPr>
      </w:pPr>
    </w:p>
    <w:p w14:paraId="25E07D2A" w14:textId="77777777" w:rsidR="006132AF" w:rsidRPr="00F363B1" w:rsidRDefault="006132AF" w:rsidP="00656421">
      <w:pPr>
        <w:pStyle w:val="Heading2"/>
        <w:spacing w:before="0"/>
        <w:jc w:val="both"/>
        <w:rPr>
          <w:rFonts w:ascii="Times New Roman" w:hAnsi="Times New Roman" w:cs="Times New Roman"/>
          <w:b/>
          <w:color w:val="auto"/>
          <w:sz w:val="24"/>
          <w:szCs w:val="24"/>
        </w:rPr>
      </w:pPr>
      <w:bookmarkStart w:id="102" w:name="_Toc143780298"/>
      <w:r w:rsidRPr="00F363B1">
        <w:rPr>
          <w:rFonts w:ascii="Times New Roman" w:hAnsi="Times New Roman" w:cs="Times New Roman"/>
          <w:b/>
          <w:color w:val="auto"/>
          <w:sz w:val="24"/>
          <w:szCs w:val="24"/>
        </w:rPr>
        <w:t>Program II. úrovne</w:t>
      </w:r>
      <w:bookmarkEnd w:id="102"/>
    </w:p>
    <w:p w14:paraId="302E7107" w14:textId="77777777" w:rsidR="006132AF" w:rsidRPr="00F363B1" w:rsidRDefault="006132AF" w:rsidP="00142124">
      <w:pPr>
        <w:pStyle w:val="ListParagraph"/>
        <w:numPr>
          <w:ilvl w:val="0"/>
          <w:numId w:val="198"/>
        </w:numPr>
        <w:rPr>
          <w:rFonts w:ascii="Times New Roman" w:hAnsi="Times New Roman"/>
        </w:rPr>
      </w:pPr>
      <w:r w:rsidRPr="00F363B1">
        <w:rPr>
          <w:rFonts w:ascii="Times New Roman" w:hAnsi="Times New Roman"/>
        </w:rPr>
        <w:t>Špeciálne personálne zabezpečenie pre rehabilitačné lôžka s lehotou splnenia podmienky kategorizácie ústavnej starostlivosti podľa § 44 ods. 2 písm. d) zákona 1. januára 2026 je</w:t>
      </w:r>
    </w:p>
    <w:p w14:paraId="00B2D8F0" w14:textId="6778917B" w:rsidR="006132AF" w:rsidRPr="00F363B1" w:rsidRDefault="006132AF" w:rsidP="00142124">
      <w:pPr>
        <w:pStyle w:val="ListParagraph"/>
        <w:numPr>
          <w:ilvl w:val="0"/>
          <w:numId w:val="199"/>
        </w:numPr>
        <w:rPr>
          <w:rFonts w:ascii="Times New Roman" w:eastAsia="Calibri" w:hAnsi="Times New Roman"/>
        </w:rPr>
      </w:pPr>
      <w:r w:rsidRPr="00F363B1">
        <w:rPr>
          <w:rFonts w:ascii="Times New Roman" w:hAnsi="Times New Roman"/>
        </w:rPr>
        <w:t xml:space="preserve">lekár </w:t>
      </w:r>
      <w:r w:rsidR="00A5384D" w:rsidRPr="00F363B1">
        <w:rPr>
          <w:rFonts w:ascii="Times New Roman" w:hAnsi="Times New Roman"/>
        </w:rPr>
        <w:t>so špecializáciou v špecializačnom odbore fyziatri, balneológi a liečebná</w:t>
      </w:r>
      <w:r w:rsidRPr="00F363B1">
        <w:rPr>
          <w:rFonts w:ascii="Times New Roman" w:hAnsi="Times New Roman"/>
        </w:rPr>
        <w:t xml:space="preserve"> rehabilitácie </w:t>
      </w:r>
      <w:r w:rsidRPr="00F363B1">
        <w:rPr>
          <w:rFonts w:ascii="Times New Roman" w:eastAsia="Calibri" w:hAnsi="Times New Roman"/>
        </w:rPr>
        <w:t>alebo lekár zaradený v</w:t>
      </w:r>
      <w:r w:rsidR="00A5384D" w:rsidRPr="00F363B1">
        <w:rPr>
          <w:rFonts w:ascii="Times New Roman" w:eastAsia="Calibri" w:hAnsi="Times New Roman"/>
        </w:rPr>
        <w:t xml:space="preserve"> špecializačnej príprave v odbore </w:t>
      </w:r>
      <w:r w:rsidRPr="00F363B1">
        <w:rPr>
          <w:rFonts w:ascii="Times New Roman" w:hAnsi="Times New Roman"/>
        </w:rPr>
        <w:t>fyziatria, balneológia a  liečebná rehabilitácia</w:t>
      </w:r>
      <w:r w:rsidR="00A5384D" w:rsidRPr="00F363B1">
        <w:rPr>
          <w:rFonts w:ascii="Times New Roman" w:eastAsia="Calibri" w:hAnsi="Times New Roman"/>
        </w:rPr>
        <w:t xml:space="preserve"> na </w:t>
      </w:r>
      <w:r w:rsidRPr="00F363B1">
        <w:rPr>
          <w:rFonts w:ascii="Times New Roman" w:eastAsia="Calibri" w:hAnsi="Times New Roman"/>
        </w:rPr>
        <w:t>15 pacientov,</w:t>
      </w:r>
    </w:p>
    <w:p w14:paraId="683915EC" w14:textId="77777777" w:rsidR="006132AF" w:rsidRPr="00F363B1" w:rsidRDefault="006132AF" w:rsidP="00142124">
      <w:pPr>
        <w:pStyle w:val="ListParagraph"/>
        <w:numPr>
          <w:ilvl w:val="0"/>
          <w:numId w:val="199"/>
        </w:numPr>
        <w:rPr>
          <w:rFonts w:ascii="Times New Roman" w:hAnsi="Times New Roman"/>
        </w:rPr>
      </w:pPr>
      <w:r w:rsidRPr="00F363B1">
        <w:rPr>
          <w:rFonts w:ascii="Times New Roman" w:hAnsi="Times New Roman"/>
        </w:rPr>
        <w:t>sestra na 10 lôžok v dennej zmene</w:t>
      </w:r>
    </w:p>
    <w:p w14:paraId="710AFB6A" w14:textId="77777777" w:rsidR="006132AF" w:rsidRPr="00F363B1" w:rsidRDefault="006132AF" w:rsidP="00142124">
      <w:pPr>
        <w:pStyle w:val="ListParagraph"/>
        <w:numPr>
          <w:ilvl w:val="0"/>
          <w:numId w:val="199"/>
        </w:numPr>
        <w:rPr>
          <w:rFonts w:ascii="Times New Roman" w:hAnsi="Times New Roman"/>
        </w:rPr>
      </w:pPr>
      <w:r w:rsidRPr="00F363B1">
        <w:rPr>
          <w:rFonts w:ascii="Times New Roman" w:hAnsi="Times New Roman"/>
        </w:rPr>
        <w:t>sestra na 15 lôžok v nočnej zmene,</w:t>
      </w:r>
    </w:p>
    <w:p w14:paraId="4D5C0067" w14:textId="77777777" w:rsidR="006132AF" w:rsidRPr="00F363B1" w:rsidRDefault="006132AF" w:rsidP="00142124">
      <w:pPr>
        <w:pStyle w:val="ListParagraph"/>
        <w:numPr>
          <w:ilvl w:val="0"/>
          <w:numId w:val="199"/>
        </w:numPr>
        <w:rPr>
          <w:rFonts w:ascii="Times New Roman" w:hAnsi="Times New Roman"/>
        </w:rPr>
      </w:pPr>
      <w:r w:rsidRPr="00F363B1">
        <w:rPr>
          <w:rFonts w:ascii="Times New Roman" w:hAnsi="Times New Roman"/>
        </w:rPr>
        <w:t>praktická sestra-asistent na 10 lôžok  v dennej zmene,</w:t>
      </w:r>
    </w:p>
    <w:p w14:paraId="5D8842A9" w14:textId="77777777" w:rsidR="006132AF" w:rsidRPr="00F363B1" w:rsidRDefault="006132AF" w:rsidP="00142124">
      <w:pPr>
        <w:pStyle w:val="ListParagraph"/>
        <w:numPr>
          <w:ilvl w:val="0"/>
          <w:numId w:val="199"/>
        </w:numPr>
        <w:rPr>
          <w:rFonts w:ascii="Times New Roman" w:hAnsi="Times New Roman"/>
        </w:rPr>
      </w:pPr>
      <w:r w:rsidRPr="00F363B1">
        <w:rPr>
          <w:rFonts w:ascii="Times New Roman" w:hAnsi="Times New Roman"/>
        </w:rPr>
        <w:t>praktická sestra-asistent na 30 lôžok v nočnej zmene,</w:t>
      </w:r>
    </w:p>
    <w:p w14:paraId="4F724607" w14:textId="77777777" w:rsidR="006132AF" w:rsidRPr="00F363B1" w:rsidRDefault="006132AF" w:rsidP="00142124">
      <w:pPr>
        <w:pStyle w:val="ListParagraph"/>
        <w:numPr>
          <w:ilvl w:val="0"/>
          <w:numId w:val="199"/>
        </w:numPr>
        <w:rPr>
          <w:rFonts w:ascii="Times New Roman" w:hAnsi="Times New Roman"/>
        </w:rPr>
      </w:pPr>
      <w:r w:rsidRPr="00F363B1">
        <w:rPr>
          <w:rFonts w:ascii="Times New Roman" w:hAnsi="Times New Roman"/>
        </w:rPr>
        <w:t>sanitár na 10 lôžok  v dennej zmene,</w:t>
      </w:r>
    </w:p>
    <w:p w14:paraId="6DF56550" w14:textId="77777777" w:rsidR="006132AF" w:rsidRPr="00F363B1" w:rsidRDefault="006132AF" w:rsidP="00142124">
      <w:pPr>
        <w:pStyle w:val="ListParagraph"/>
        <w:numPr>
          <w:ilvl w:val="0"/>
          <w:numId w:val="199"/>
        </w:numPr>
        <w:rPr>
          <w:rFonts w:ascii="Times New Roman" w:hAnsi="Times New Roman"/>
        </w:rPr>
      </w:pPr>
      <w:r w:rsidRPr="00F363B1">
        <w:rPr>
          <w:rFonts w:ascii="Times New Roman" w:hAnsi="Times New Roman"/>
        </w:rPr>
        <w:t>sanitár na 30 lôžok v nočnej zmene,</w:t>
      </w:r>
    </w:p>
    <w:p w14:paraId="7A3CA80B" w14:textId="77777777" w:rsidR="006132AF" w:rsidRPr="00F363B1" w:rsidRDefault="006132AF" w:rsidP="00142124">
      <w:pPr>
        <w:pStyle w:val="ListParagraph"/>
        <w:numPr>
          <w:ilvl w:val="0"/>
          <w:numId w:val="199"/>
        </w:numPr>
        <w:rPr>
          <w:rFonts w:ascii="Times New Roman" w:hAnsi="Times New Roman"/>
        </w:rPr>
      </w:pPr>
      <w:r w:rsidRPr="00F363B1">
        <w:rPr>
          <w:rFonts w:ascii="Times New Roman" w:hAnsi="Times New Roman"/>
        </w:rPr>
        <w:t>fyzioterapeut na 5 lôžok v dennej zmene</w:t>
      </w:r>
    </w:p>
    <w:p w14:paraId="0407A31D" w14:textId="77777777" w:rsidR="006132AF" w:rsidRPr="00F363B1" w:rsidRDefault="006132AF" w:rsidP="00142124">
      <w:pPr>
        <w:pStyle w:val="ListParagraph"/>
        <w:numPr>
          <w:ilvl w:val="0"/>
          <w:numId w:val="199"/>
        </w:numPr>
        <w:rPr>
          <w:rFonts w:ascii="Times New Roman" w:hAnsi="Times New Roman"/>
        </w:rPr>
      </w:pPr>
      <w:r w:rsidRPr="00F363B1">
        <w:rPr>
          <w:rFonts w:ascii="Times New Roman" w:hAnsi="Times New Roman"/>
        </w:rPr>
        <w:t>masér na 20 lôžok v dennej zmene.</w:t>
      </w:r>
    </w:p>
    <w:p w14:paraId="34093F6A" w14:textId="53E9CF1B" w:rsidR="006132AF" w:rsidRPr="00F363B1" w:rsidRDefault="006132AF" w:rsidP="00142124">
      <w:pPr>
        <w:pStyle w:val="ListParagraph"/>
        <w:numPr>
          <w:ilvl w:val="0"/>
          <w:numId w:val="199"/>
        </w:numPr>
        <w:rPr>
          <w:rFonts w:ascii="Times New Roman" w:hAnsi="Times New Roman"/>
        </w:rPr>
      </w:pPr>
      <w:r w:rsidRPr="00F363B1">
        <w:rPr>
          <w:rFonts w:ascii="Times New Roman" w:hAnsi="Times New Roman"/>
        </w:rPr>
        <w:t>dostupnosť ortopedického technika</w:t>
      </w:r>
      <w:r w:rsidR="002D63D2" w:rsidRPr="00F363B1">
        <w:rPr>
          <w:rFonts w:ascii="Times New Roman" w:hAnsi="Times New Roman"/>
        </w:rPr>
        <w:t xml:space="preserve"> alebo na základe zmluvného vzťahu</w:t>
      </w:r>
      <w:r w:rsidRPr="00F363B1">
        <w:rPr>
          <w:rFonts w:ascii="Times New Roman" w:hAnsi="Times New Roman"/>
        </w:rPr>
        <w:t>.</w:t>
      </w:r>
    </w:p>
    <w:p w14:paraId="61D2A1F8" w14:textId="77777777" w:rsidR="006132AF" w:rsidRPr="00F363B1" w:rsidRDefault="006132AF" w:rsidP="00656421">
      <w:pPr>
        <w:jc w:val="both"/>
        <w:rPr>
          <w:rFonts w:eastAsia="Calibri"/>
        </w:rPr>
      </w:pPr>
    </w:p>
    <w:p w14:paraId="689C867A" w14:textId="77777777" w:rsidR="006132AF" w:rsidRPr="00F363B1" w:rsidRDefault="006132AF" w:rsidP="00142124">
      <w:pPr>
        <w:pStyle w:val="ListParagraph"/>
        <w:numPr>
          <w:ilvl w:val="0"/>
          <w:numId w:val="198"/>
        </w:numPr>
        <w:rPr>
          <w:rFonts w:ascii="Times New Roman" w:hAnsi="Times New Roman"/>
        </w:rPr>
      </w:pPr>
      <w:r w:rsidRPr="00F363B1">
        <w:rPr>
          <w:rFonts w:ascii="Times New Roman" w:eastAsia="Calibri" w:hAnsi="Times New Roman"/>
        </w:rPr>
        <w:t xml:space="preserve">Špeciálne materiálno-technické vybavenie pre rehabilitačné lôžka pre deti </w:t>
      </w:r>
      <w:r w:rsidRPr="00F363B1">
        <w:rPr>
          <w:rFonts w:ascii="Times New Roman" w:hAnsi="Times New Roman"/>
        </w:rPr>
        <w:t xml:space="preserve">na úseku pokročilej rehabilitácie, </w:t>
      </w:r>
      <w:r w:rsidRPr="00F363B1">
        <w:rPr>
          <w:rFonts w:ascii="Times New Roman" w:eastAsia="Calibri" w:hAnsi="Times New Roman"/>
        </w:rPr>
        <w:t>s lehotou na splnenie podmienky kategorizácie ústavnej starostlivosti podľa § 44 ods. 2 písm. d) zákona 1. januára 2026 je</w:t>
      </w:r>
    </w:p>
    <w:p w14:paraId="57DFD8ED" w14:textId="77777777" w:rsidR="006132AF" w:rsidRPr="00F363B1" w:rsidRDefault="006132AF" w:rsidP="00142124">
      <w:pPr>
        <w:pStyle w:val="ListParagraph"/>
        <w:numPr>
          <w:ilvl w:val="0"/>
          <w:numId w:val="203"/>
        </w:numPr>
        <w:rPr>
          <w:rFonts w:ascii="Times New Roman" w:hAnsi="Times New Roman"/>
        </w:rPr>
      </w:pPr>
      <w:r w:rsidRPr="00F363B1">
        <w:rPr>
          <w:rFonts w:ascii="Times New Roman" w:hAnsi="Times New Roman"/>
        </w:rPr>
        <w:t>prístroje pre funkčnú elektrostimuláciu horných a dolných končatín,</w:t>
      </w:r>
    </w:p>
    <w:p w14:paraId="4191D76F" w14:textId="77777777" w:rsidR="006132AF" w:rsidRPr="00F363B1" w:rsidRDefault="006132AF" w:rsidP="00142124">
      <w:pPr>
        <w:pStyle w:val="ListParagraph"/>
        <w:numPr>
          <w:ilvl w:val="0"/>
          <w:numId w:val="203"/>
        </w:numPr>
        <w:rPr>
          <w:rFonts w:ascii="Times New Roman" w:hAnsi="Times New Roman"/>
        </w:rPr>
      </w:pPr>
      <w:r w:rsidRPr="00F363B1">
        <w:rPr>
          <w:rFonts w:ascii="Times New Roman" w:hAnsi="Times New Roman"/>
        </w:rPr>
        <w:t>prístroj  na roboticky asistovanú rehabilitáciu ruky a prstov s motivačnou spätnou väzbou,</w:t>
      </w:r>
    </w:p>
    <w:p w14:paraId="1302A747" w14:textId="77777777" w:rsidR="006132AF" w:rsidRPr="00F363B1" w:rsidRDefault="006132AF" w:rsidP="00142124">
      <w:pPr>
        <w:pStyle w:val="ListParagraph"/>
        <w:numPr>
          <w:ilvl w:val="0"/>
          <w:numId w:val="203"/>
        </w:numPr>
        <w:rPr>
          <w:rFonts w:ascii="Times New Roman" w:hAnsi="Times New Roman"/>
        </w:rPr>
      </w:pPr>
      <w:r w:rsidRPr="00F363B1">
        <w:rPr>
          <w:rFonts w:ascii="Times New Roman" w:hAnsi="Times New Roman"/>
        </w:rPr>
        <w:t>systém pre vertikalizáciu a mobilizáciu.</w:t>
      </w:r>
    </w:p>
    <w:p w14:paraId="67D7FC1F" w14:textId="77777777" w:rsidR="006132AF" w:rsidRPr="00F363B1" w:rsidRDefault="006132AF" w:rsidP="00656421">
      <w:pPr>
        <w:jc w:val="both"/>
      </w:pPr>
    </w:p>
    <w:p w14:paraId="63F02D57" w14:textId="77777777" w:rsidR="006132AF" w:rsidRPr="00F363B1" w:rsidRDefault="006132AF" w:rsidP="00142124">
      <w:pPr>
        <w:pStyle w:val="ListParagraph"/>
        <w:numPr>
          <w:ilvl w:val="0"/>
          <w:numId w:val="198"/>
        </w:numPr>
        <w:rPr>
          <w:rFonts w:ascii="Times New Roman" w:hAnsi="Times New Roman"/>
        </w:rPr>
      </w:pPr>
      <w:r w:rsidRPr="00F363B1">
        <w:rPr>
          <w:rFonts w:ascii="Times New Roman" w:hAnsi="Times New Roman"/>
        </w:rPr>
        <w:t>Špeciálne materiálno-technické vybavenie pre rehabilitačné lôžka pre deti s lehotou na splnenie podmienky kategorizácie ústavnej starostlivosti podľa § 44 ods. 2 písm. d) zákona 1.januára 2028 je</w:t>
      </w:r>
    </w:p>
    <w:p w14:paraId="10085B05" w14:textId="77777777" w:rsidR="006132AF" w:rsidRPr="00F363B1" w:rsidRDefault="006132AF" w:rsidP="00142124">
      <w:pPr>
        <w:pStyle w:val="ListParagraph"/>
        <w:numPr>
          <w:ilvl w:val="0"/>
          <w:numId w:val="197"/>
        </w:numPr>
        <w:rPr>
          <w:rFonts w:ascii="Times New Roman" w:hAnsi="Times New Roman"/>
        </w:rPr>
      </w:pPr>
      <w:r w:rsidRPr="00F363B1">
        <w:rPr>
          <w:rFonts w:ascii="Times New Roman" w:hAnsi="Times New Roman"/>
        </w:rPr>
        <w:t>prístroj na roboticky asistovanú terapiu hornej končatiny,</w:t>
      </w:r>
    </w:p>
    <w:p w14:paraId="2B987E53" w14:textId="77777777" w:rsidR="006132AF" w:rsidRPr="00F363B1" w:rsidRDefault="006132AF" w:rsidP="00142124">
      <w:pPr>
        <w:pStyle w:val="ListParagraph"/>
        <w:numPr>
          <w:ilvl w:val="0"/>
          <w:numId w:val="197"/>
        </w:numPr>
        <w:rPr>
          <w:rFonts w:ascii="Times New Roman" w:hAnsi="Times New Roman"/>
        </w:rPr>
      </w:pPr>
      <w:r w:rsidRPr="00F363B1">
        <w:rPr>
          <w:rFonts w:ascii="Times New Roman" w:hAnsi="Times New Roman"/>
        </w:rPr>
        <w:t>prístroj na roboticky asistovanú stimuláciu chôdze v odľahčení.</w:t>
      </w:r>
    </w:p>
    <w:p w14:paraId="1432EFC6" w14:textId="77777777" w:rsidR="006132AF" w:rsidRPr="00F363B1" w:rsidRDefault="006132AF" w:rsidP="00656421">
      <w:pPr>
        <w:pStyle w:val="Heading2"/>
        <w:spacing w:before="0"/>
        <w:jc w:val="both"/>
        <w:rPr>
          <w:rFonts w:ascii="Times New Roman" w:hAnsi="Times New Roman" w:cs="Times New Roman"/>
          <w:b/>
          <w:color w:val="auto"/>
          <w:sz w:val="24"/>
          <w:szCs w:val="24"/>
        </w:rPr>
      </w:pPr>
    </w:p>
    <w:p w14:paraId="01254C8F" w14:textId="77777777" w:rsidR="006132AF" w:rsidRPr="00F363B1" w:rsidRDefault="006132AF" w:rsidP="00142124">
      <w:pPr>
        <w:pStyle w:val="ListParagraph"/>
        <w:numPr>
          <w:ilvl w:val="0"/>
          <w:numId w:val="198"/>
        </w:numPr>
        <w:rPr>
          <w:rFonts w:ascii="Times New Roman" w:hAnsi="Times New Roman"/>
        </w:rPr>
      </w:pPr>
      <w:r w:rsidRPr="00F363B1">
        <w:rPr>
          <w:rFonts w:ascii="Times New Roman" w:hAnsi="Times New Roman"/>
        </w:rPr>
        <w:t>Podmienka pre diagnostiku a liečbu počas hospitalizácie je dostupnosť lekára v nepretržitom režime.</w:t>
      </w:r>
    </w:p>
    <w:p w14:paraId="19001A49" w14:textId="00BCE5D1" w:rsidR="00DC37B4" w:rsidRPr="00CF7FF6" w:rsidRDefault="00DC37B4" w:rsidP="00656421">
      <w:pPr>
        <w:jc w:val="both"/>
      </w:pPr>
    </w:p>
    <w:sectPr w:rsidR="00DC37B4" w:rsidRPr="00CF7FF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B86FF" w14:textId="77777777" w:rsidR="00D4252C" w:rsidRDefault="00D4252C" w:rsidP="009D02A2">
      <w:r>
        <w:separator/>
      </w:r>
    </w:p>
  </w:endnote>
  <w:endnote w:type="continuationSeparator" w:id="0">
    <w:p w14:paraId="1384E506" w14:textId="77777777" w:rsidR="00D4252C" w:rsidRDefault="00D4252C" w:rsidP="009D02A2">
      <w:r>
        <w:continuationSeparator/>
      </w:r>
    </w:p>
  </w:endnote>
  <w:endnote w:type="continuationNotice" w:id="1">
    <w:p w14:paraId="3F3B2072" w14:textId="77777777" w:rsidR="00D4252C" w:rsidRDefault="00D425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80"/>
    <w:family w:val="auto"/>
    <w:notTrueType/>
    <w:pitch w:val="default"/>
    <w:sig w:usb0="00000007" w:usb1="08070000" w:usb2="00000010" w:usb3="00000000" w:csb0="0002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4B04" w14:textId="77777777" w:rsidR="00D4252C" w:rsidRDefault="00D4252C" w:rsidP="009D02A2">
      <w:r>
        <w:separator/>
      </w:r>
    </w:p>
  </w:footnote>
  <w:footnote w:type="continuationSeparator" w:id="0">
    <w:p w14:paraId="34EA79B2" w14:textId="77777777" w:rsidR="00D4252C" w:rsidRDefault="00D4252C" w:rsidP="009D02A2">
      <w:r>
        <w:continuationSeparator/>
      </w:r>
    </w:p>
  </w:footnote>
  <w:footnote w:type="continuationNotice" w:id="1">
    <w:p w14:paraId="42B16DD9" w14:textId="77777777" w:rsidR="00D4252C" w:rsidRDefault="00D4252C"/>
  </w:footnote>
  <w:footnote w:id="2">
    <w:p w14:paraId="554B1905" w14:textId="77777777" w:rsidR="000A720E" w:rsidRDefault="000A720E" w:rsidP="000A720E">
      <w:pPr>
        <w:pStyle w:val="FootnoteText"/>
      </w:pPr>
      <w:r>
        <w:rPr>
          <w:rStyle w:val="FootnoteReference"/>
        </w:rPr>
        <w:footnoteRef/>
      </w:r>
      <w:r>
        <w:t xml:space="preserve"> Príloha číslo 8 Nariadenia vlády Slovenskej republiky číslo 640/2008 Z.z. </w:t>
      </w:r>
      <w:r w:rsidRPr="00E521C6">
        <w:t>o verejnej minimálnej sieti poskytovateľov zdravotnej starostlivosti</w:t>
      </w:r>
      <w:r>
        <w:t xml:space="preserve"> v znení neskorších predpisov.</w:t>
      </w:r>
    </w:p>
  </w:footnote>
  <w:footnote w:id="3">
    <w:p w14:paraId="2605F78E" w14:textId="5049381B" w:rsidR="008C0417" w:rsidRDefault="008C0417">
      <w:pPr>
        <w:pStyle w:val="FootnoteText"/>
      </w:pPr>
      <w:r>
        <w:rPr>
          <w:rStyle w:val="FootnoteReference"/>
        </w:rPr>
        <w:footnoteRef/>
      </w:r>
      <w:r>
        <w:t xml:space="preserve"> </w:t>
      </w:r>
      <w:r w:rsidRPr="008C0417">
        <w:t>Výnos Ministerstva zdravotníctva Slovenskej republiky č. 44/2008 o minimálnych požiadavkách na personálne zabezpečenie a materiálno - technické vybavenie jednotlivých druhov zdravotníckych zariadení.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3E0C"/>
    <w:multiLevelType w:val="multilevel"/>
    <w:tmpl w:val="642A02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416873"/>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0527596"/>
    <w:multiLevelType w:val="hybridMultilevel"/>
    <w:tmpl w:val="2E500BA0"/>
    <w:lvl w:ilvl="0" w:tplc="4CACE23C">
      <w:start w:val="1"/>
      <w:numFmt w:val="lowerLetter"/>
      <w:lvlText w:val="%1)"/>
      <w:lvlJc w:val="left"/>
      <w:pPr>
        <w:ind w:left="720" w:hanging="360"/>
      </w:pPr>
      <w:rPr>
        <w:rFonts w:hint="default"/>
        <w:strike w:val="0"/>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0864393"/>
    <w:multiLevelType w:val="hybridMultilevel"/>
    <w:tmpl w:val="011CFA2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0CE7EF6"/>
    <w:multiLevelType w:val="hybridMultilevel"/>
    <w:tmpl w:val="18700132"/>
    <w:lvl w:ilvl="0" w:tplc="9B42D7EE">
      <w:start w:val="1"/>
      <w:numFmt w:val="lowerLetter"/>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12632D9"/>
    <w:multiLevelType w:val="hybridMultilevel"/>
    <w:tmpl w:val="EAA68302"/>
    <w:lvl w:ilvl="0" w:tplc="3C6C8270">
      <w:start w:val="1"/>
      <w:numFmt w:val="lowerLetter"/>
      <w:lvlText w:val="%1)"/>
      <w:lvlJc w:val="left"/>
      <w:pPr>
        <w:ind w:left="720" w:hanging="360"/>
      </w:pPr>
      <w:rPr>
        <w:rFonts w:ascii="Times New Roman" w:eastAsiaTheme="minorHAnsi" w:hAnsi="Times New Roman" w:cs="Times New Roman"/>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017766FD"/>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1A36FC1"/>
    <w:multiLevelType w:val="hybridMultilevel"/>
    <w:tmpl w:val="83AE3028"/>
    <w:lvl w:ilvl="0" w:tplc="14D8E3E0">
      <w:start w:val="1"/>
      <w:numFmt w:val="lowerLetter"/>
      <w:lvlText w:val="%1)"/>
      <w:lvlJc w:val="left"/>
      <w:pPr>
        <w:ind w:left="732" w:hanging="360"/>
      </w:pPr>
      <w:rPr>
        <w:rFonts w:hint="default"/>
      </w:rPr>
    </w:lvl>
    <w:lvl w:ilvl="1" w:tplc="041B0019" w:tentative="1">
      <w:start w:val="1"/>
      <w:numFmt w:val="lowerLetter"/>
      <w:lvlText w:val="%2."/>
      <w:lvlJc w:val="left"/>
      <w:pPr>
        <w:ind w:left="1452" w:hanging="360"/>
      </w:pPr>
    </w:lvl>
    <w:lvl w:ilvl="2" w:tplc="041B001B" w:tentative="1">
      <w:start w:val="1"/>
      <w:numFmt w:val="lowerRoman"/>
      <w:lvlText w:val="%3."/>
      <w:lvlJc w:val="right"/>
      <w:pPr>
        <w:ind w:left="2172" w:hanging="180"/>
      </w:pPr>
    </w:lvl>
    <w:lvl w:ilvl="3" w:tplc="041B000F" w:tentative="1">
      <w:start w:val="1"/>
      <w:numFmt w:val="decimal"/>
      <w:lvlText w:val="%4."/>
      <w:lvlJc w:val="left"/>
      <w:pPr>
        <w:ind w:left="2892" w:hanging="360"/>
      </w:pPr>
    </w:lvl>
    <w:lvl w:ilvl="4" w:tplc="041B0019" w:tentative="1">
      <w:start w:val="1"/>
      <w:numFmt w:val="lowerLetter"/>
      <w:lvlText w:val="%5."/>
      <w:lvlJc w:val="left"/>
      <w:pPr>
        <w:ind w:left="3612" w:hanging="360"/>
      </w:pPr>
    </w:lvl>
    <w:lvl w:ilvl="5" w:tplc="041B001B" w:tentative="1">
      <w:start w:val="1"/>
      <w:numFmt w:val="lowerRoman"/>
      <w:lvlText w:val="%6."/>
      <w:lvlJc w:val="right"/>
      <w:pPr>
        <w:ind w:left="4332" w:hanging="180"/>
      </w:pPr>
    </w:lvl>
    <w:lvl w:ilvl="6" w:tplc="041B000F" w:tentative="1">
      <w:start w:val="1"/>
      <w:numFmt w:val="decimal"/>
      <w:lvlText w:val="%7."/>
      <w:lvlJc w:val="left"/>
      <w:pPr>
        <w:ind w:left="5052" w:hanging="360"/>
      </w:pPr>
    </w:lvl>
    <w:lvl w:ilvl="7" w:tplc="041B0019" w:tentative="1">
      <w:start w:val="1"/>
      <w:numFmt w:val="lowerLetter"/>
      <w:lvlText w:val="%8."/>
      <w:lvlJc w:val="left"/>
      <w:pPr>
        <w:ind w:left="5772" w:hanging="360"/>
      </w:pPr>
    </w:lvl>
    <w:lvl w:ilvl="8" w:tplc="041B001B" w:tentative="1">
      <w:start w:val="1"/>
      <w:numFmt w:val="lowerRoman"/>
      <w:lvlText w:val="%9."/>
      <w:lvlJc w:val="right"/>
      <w:pPr>
        <w:ind w:left="6492" w:hanging="180"/>
      </w:pPr>
    </w:lvl>
  </w:abstractNum>
  <w:abstractNum w:abstractNumId="8" w15:restartNumberingAfterBreak="0">
    <w:nsid w:val="01BF36E6"/>
    <w:multiLevelType w:val="hybridMultilevel"/>
    <w:tmpl w:val="6A000A84"/>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201207F"/>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02244475"/>
    <w:multiLevelType w:val="hybridMultilevel"/>
    <w:tmpl w:val="0904498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52" w:hanging="360"/>
      </w:pPr>
    </w:lvl>
    <w:lvl w:ilvl="2" w:tplc="FFFFFFFF" w:tentative="1">
      <w:start w:val="1"/>
      <w:numFmt w:val="lowerRoman"/>
      <w:lvlText w:val="%3."/>
      <w:lvlJc w:val="right"/>
      <w:pPr>
        <w:ind w:left="2172" w:hanging="180"/>
      </w:pPr>
    </w:lvl>
    <w:lvl w:ilvl="3" w:tplc="FFFFFFFF" w:tentative="1">
      <w:start w:val="1"/>
      <w:numFmt w:val="decimal"/>
      <w:lvlText w:val="%4."/>
      <w:lvlJc w:val="left"/>
      <w:pPr>
        <w:ind w:left="2892" w:hanging="360"/>
      </w:pPr>
    </w:lvl>
    <w:lvl w:ilvl="4" w:tplc="FFFFFFFF" w:tentative="1">
      <w:start w:val="1"/>
      <w:numFmt w:val="lowerLetter"/>
      <w:lvlText w:val="%5."/>
      <w:lvlJc w:val="left"/>
      <w:pPr>
        <w:ind w:left="3612" w:hanging="360"/>
      </w:pPr>
    </w:lvl>
    <w:lvl w:ilvl="5" w:tplc="FFFFFFFF" w:tentative="1">
      <w:start w:val="1"/>
      <w:numFmt w:val="lowerRoman"/>
      <w:lvlText w:val="%6."/>
      <w:lvlJc w:val="right"/>
      <w:pPr>
        <w:ind w:left="4332" w:hanging="180"/>
      </w:pPr>
    </w:lvl>
    <w:lvl w:ilvl="6" w:tplc="FFFFFFFF" w:tentative="1">
      <w:start w:val="1"/>
      <w:numFmt w:val="decimal"/>
      <w:lvlText w:val="%7."/>
      <w:lvlJc w:val="left"/>
      <w:pPr>
        <w:ind w:left="5052" w:hanging="360"/>
      </w:pPr>
    </w:lvl>
    <w:lvl w:ilvl="7" w:tplc="FFFFFFFF" w:tentative="1">
      <w:start w:val="1"/>
      <w:numFmt w:val="lowerLetter"/>
      <w:lvlText w:val="%8."/>
      <w:lvlJc w:val="left"/>
      <w:pPr>
        <w:ind w:left="5772" w:hanging="360"/>
      </w:pPr>
    </w:lvl>
    <w:lvl w:ilvl="8" w:tplc="FFFFFFFF" w:tentative="1">
      <w:start w:val="1"/>
      <w:numFmt w:val="lowerRoman"/>
      <w:lvlText w:val="%9."/>
      <w:lvlJc w:val="right"/>
      <w:pPr>
        <w:ind w:left="6492" w:hanging="180"/>
      </w:pPr>
    </w:lvl>
  </w:abstractNum>
  <w:abstractNum w:abstractNumId="11" w15:restartNumberingAfterBreak="0">
    <w:nsid w:val="023B3A49"/>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23E22CA"/>
    <w:multiLevelType w:val="hybridMultilevel"/>
    <w:tmpl w:val="CBEA5F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25A6725"/>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28D00E6"/>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28D118B"/>
    <w:multiLevelType w:val="hybridMultilevel"/>
    <w:tmpl w:val="57B2A6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2A51D4F"/>
    <w:multiLevelType w:val="hybridMultilevel"/>
    <w:tmpl w:val="524C8A42"/>
    <w:lvl w:ilvl="0" w:tplc="FFFFFFFF">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2B50CB3"/>
    <w:multiLevelType w:val="hybridMultilevel"/>
    <w:tmpl w:val="E1783A34"/>
    <w:lvl w:ilvl="0" w:tplc="FFFFFFFF">
      <w:start w:val="1"/>
      <w:numFmt w:val="decimal"/>
      <w:lvlText w:val="(%1)"/>
      <w:lvlJc w:val="left"/>
      <w:pPr>
        <w:ind w:left="360" w:hanging="360"/>
      </w:pPr>
      <w:rPr>
        <w:rFonts w:hint="default"/>
        <w:b w:val="0"/>
        <w:bCs/>
      </w:rPr>
    </w:lvl>
    <w:lvl w:ilvl="1" w:tplc="FFFFFFFF">
      <w:start w:val="1"/>
      <w:numFmt w:val="decimal"/>
      <w:lvlText w:val="(%2)"/>
      <w:lvlJc w:val="left"/>
      <w:pPr>
        <w:ind w:left="360" w:hanging="360"/>
      </w:pPr>
      <w:rPr>
        <w:rFonts w:hint="default"/>
        <w:b w:val="0"/>
        <w:bCs/>
      </w:rPr>
    </w:lvl>
    <w:lvl w:ilvl="2" w:tplc="428EC81C">
      <w:start w:val="1"/>
      <w:numFmt w:val="low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02FB7E0D"/>
    <w:multiLevelType w:val="hybridMultilevel"/>
    <w:tmpl w:val="16286BF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03185344"/>
    <w:multiLevelType w:val="hybridMultilevel"/>
    <w:tmpl w:val="682A9FC2"/>
    <w:lvl w:ilvl="0" w:tplc="9EE8AD76">
      <w:start w:val="1"/>
      <w:numFmt w:val="decimal"/>
      <w:lvlText w:val="(%1)"/>
      <w:lvlJc w:val="left"/>
      <w:pPr>
        <w:ind w:left="360" w:hanging="360"/>
      </w:pPr>
      <w:rPr>
        <w:rFonts w:hint="default"/>
      </w:rPr>
    </w:lvl>
    <w:lvl w:ilvl="1" w:tplc="FA3A4C6E">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03823B20"/>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03A46411"/>
    <w:multiLevelType w:val="hybridMultilevel"/>
    <w:tmpl w:val="67C67176"/>
    <w:lvl w:ilvl="0" w:tplc="041B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03B268A8"/>
    <w:multiLevelType w:val="hybridMultilevel"/>
    <w:tmpl w:val="C34E1E9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03BA2D4A"/>
    <w:multiLevelType w:val="hybridMultilevel"/>
    <w:tmpl w:val="AEBCFA6C"/>
    <w:lvl w:ilvl="0" w:tplc="C14882A0">
      <w:start w:val="1"/>
      <w:numFmt w:val="decimal"/>
      <w:lvlText w:val="(%1)"/>
      <w:lvlJc w:val="left"/>
      <w:pPr>
        <w:ind w:left="360" w:hanging="360"/>
      </w:pPr>
      <w:rPr>
        <w:rFonts w:hint="default"/>
        <w:b w:val="0"/>
        <w:bCs w:val="0"/>
        <w:strike w:val="0"/>
        <w:sz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03F45D42"/>
    <w:multiLevelType w:val="hybridMultilevel"/>
    <w:tmpl w:val="B2F63028"/>
    <w:lvl w:ilvl="0" w:tplc="D514DC4E">
      <w:start w:val="1"/>
      <w:numFmt w:val="lowerLetter"/>
      <w:lvlText w:val="%1)"/>
      <w:lvlJc w:val="left"/>
      <w:pPr>
        <w:ind w:left="720" w:hanging="360"/>
      </w:pPr>
      <w:rPr>
        <w:rFonts w:hint="default"/>
        <w:b w:val="0"/>
        <w:bCs/>
        <w:sz w:val="24"/>
        <w:szCs w:val="24"/>
      </w:rPr>
    </w:lvl>
    <w:lvl w:ilvl="1" w:tplc="FFFFFFFF">
      <w:start w:val="1"/>
      <w:numFmt w:val="lowerLetter"/>
      <w:lvlText w:val="%2)"/>
      <w:lvlJc w:val="left"/>
      <w:pPr>
        <w:ind w:left="720" w:hanging="360"/>
      </w:pPr>
    </w:lvl>
    <w:lvl w:ilvl="2" w:tplc="A8F0B470">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40D10C5"/>
    <w:multiLevelType w:val="hybridMultilevel"/>
    <w:tmpl w:val="011CFA2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0432276F"/>
    <w:multiLevelType w:val="hybridMultilevel"/>
    <w:tmpl w:val="0B0C2B5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04433AA8"/>
    <w:multiLevelType w:val="hybridMultilevel"/>
    <w:tmpl w:val="FD3CA874"/>
    <w:lvl w:ilvl="0" w:tplc="9EE8AD7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046A1325"/>
    <w:multiLevelType w:val="hybridMultilevel"/>
    <w:tmpl w:val="14205AB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04957A63"/>
    <w:multiLevelType w:val="hybridMultilevel"/>
    <w:tmpl w:val="E0802972"/>
    <w:lvl w:ilvl="0" w:tplc="9B42D7EE">
      <w:start w:val="1"/>
      <w:numFmt w:val="lowerLetter"/>
      <w:lvlText w:val="%1)"/>
      <w:lvlJc w:val="left"/>
      <w:pPr>
        <w:ind w:left="720" w:hanging="360"/>
      </w:pPr>
      <w:rPr>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4B24D4B"/>
    <w:multiLevelType w:val="hybridMultilevel"/>
    <w:tmpl w:val="150261F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04C2355B"/>
    <w:multiLevelType w:val="multilevel"/>
    <w:tmpl w:val="1A3CEF0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04CB0481"/>
    <w:multiLevelType w:val="hybridMultilevel"/>
    <w:tmpl w:val="DE88CB2E"/>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ED27EB"/>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04FB4B0A"/>
    <w:multiLevelType w:val="hybridMultilevel"/>
    <w:tmpl w:val="95F451A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050A0C5A"/>
    <w:multiLevelType w:val="hybridMultilevel"/>
    <w:tmpl w:val="6A000A84"/>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6" w15:restartNumberingAfterBreak="0">
    <w:nsid w:val="051D53B8"/>
    <w:multiLevelType w:val="hybridMultilevel"/>
    <w:tmpl w:val="73EA3542"/>
    <w:lvl w:ilvl="0" w:tplc="041B0017">
      <w:start w:val="1"/>
      <w:numFmt w:val="lowerLetter"/>
      <w:lvlText w:val="%1)"/>
      <w:lvlJc w:val="left"/>
      <w:pPr>
        <w:ind w:left="720" w:hanging="360"/>
      </w:pPr>
      <w:rPr>
        <w:rFonts w:hint="default"/>
        <w:b w:val="0"/>
        <w:bCs/>
        <w:i w:val="0"/>
        <w:iCs w:val="0"/>
      </w:r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053D3458"/>
    <w:multiLevelType w:val="hybridMultilevel"/>
    <w:tmpl w:val="6A000A84"/>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0557122E"/>
    <w:multiLevelType w:val="hybridMultilevel"/>
    <w:tmpl w:val="1B82C89C"/>
    <w:lvl w:ilvl="0" w:tplc="FFFFFFFF">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05680921"/>
    <w:multiLevelType w:val="hybridMultilevel"/>
    <w:tmpl w:val="90964B5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05775328"/>
    <w:multiLevelType w:val="hybridMultilevel"/>
    <w:tmpl w:val="0150C762"/>
    <w:lvl w:ilvl="0" w:tplc="041B0017">
      <w:start w:val="1"/>
      <w:numFmt w:val="lowerLetter"/>
      <w:lvlText w:val="%1)"/>
      <w:lvlJc w:val="left"/>
      <w:pPr>
        <w:ind w:left="720" w:hanging="360"/>
      </w:pPr>
      <w:rPr>
        <w:rFonts w:hint="default"/>
        <w:b w:val="0"/>
        <w:bCs/>
        <w:i w:val="0"/>
        <w:iCs w:val="0"/>
      </w:r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05792AF7"/>
    <w:multiLevelType w:val="hybridMultilevel"/>
    <w:tmpl w:val="19A40B0A"/>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059135FA"/>
    <w:multiLevelType w:val="multilevel"/>
    <w:tmpl w:val="CEDEB862"/>
    <w:lvl w:ilvl="0">
      <w:start w:val="1"/>
      <w:numFmt w:val="decimal"/>
      <w:lvlText w:val="(%1)"/>
      <w:lvlJc w:val="left"/>
      <w:pPr>
        <w:ind w:left="360" w:hanging="360"/>
      </w:pPr>
      <w:rPr>
        <w:color w:val="000000" w:themeColor="text1"/>
      </w:rPr>
    </w:lvl>
    <w:lvl w:ilvl="1">
      <w:start w:val="1"/>
      <w:numFmt w:val="decimal"/>
      <w:lvlText w:val="(%2)"/>
      <w:lvlJc w:val="left"/>
      <w:pPr>
        <w:ind w:left="1287" w:hanging="360"/>
      </w:pPr>
      <w:rPr>
        <w:rFonts w:hint="default"/>
      </w:rPr>
    </w:lvl>
    <w:lvl w:ilvl="2">
      <w:start w:val="1"/>
      <w:numFmt w:val="lowerLetter"/>
      <w:lvlText w:val="%3)"/>
      <w:lvlJc w:val="left"/>
      <w:pPr>
        <w:ind w:left="2007" w:hanging="360"/>
      </w:pPr>
      <w:rPr>
        <w:rFonts w:hint="default"/>
        <w:b w:val="0"/>
        <w:color w:val="000000"/>
        <w:sz w:val="24"/>
        <w:szCs w:val="24"/>
      </w:rPr>
    </w:lvl>
    <w:lvl w:ilvl="3">
      <w:start w:val="1"/>
      <w:numFmt w:val="lowerLetter"/>
      <w:lvlText w:val="%4."/>
      <w:lvlJc w:val="left"/>
      <w:pPr>
        <w:tabs>
          <w:tab w:val="num" w:pos="2727"/>
        </w:tabs>
        <w:ind w:left="2727" w:hanging="360"/>
      </w:pPr>
    </w:lvl>
    <w:lvl w:ilvl="4" w:tentative="1">
      <w:start w:val="1"/>
      <w:numFmt w:val="lowerLetter"/>
      <w:lvlText w:val="%5."/>
      <w:lvlJc w:val="left"/>
      <w:pPr>
        <w:tabs>
          <w:tab w:val="num" w:pos="3447"/>
        </w:tabs>
        <w:ind w:left="3447" w:hanging="360"/>
      </w:pPr>
    </w:lvl>
    <w:lvl w:ilvl="5" w:tentative="1">
      <w:start w:val="1"/>
      <w:numFmt w:val="lowerLetter"/>
      <w:lvlText w:val="%6."/>
      <w:lvlJc w:val="left"/>
      <w:pPr>
        <w:tabs>
          <w:tab w:val="num" w:pos="4167"/>
        </w:tabs>
        <w:ind w:left="4167" w:hanging="360"/>
      </w:pPr>
    </w:lvl>
    <w:lvl w:ilvl="6" w:tentative="1">
      <w:start w:val="1"/>
      <w:numFmt w:val="lowerLetter"/>
      <w:lvlText w:val="%7."/>
      <w:lvlJc w:val="left"/>
      <w:pPr>
        <w:tabs>
          <w:tab w:val="num" w:pos="4887"/>
        </w:tabs>
        <w:ind w:left="4887" w:hanging="360"/>
      </w:pPr>
    </w:lvl>
    <w:lvl w:ilvl="7" w:tentative="1">
      <w:start w:val="1"/>
      <w:numFmt w:val="lowerLetter"/>
      <w:lvlText w:val="%8."/>
      <w:lvlJc w:val="left"/>
      <w:pPr>
        <w:tabs>
          <w:tab w:val="num" w:pos="5607"/>
        </w:tabs>
        <w:ind w:left="5607" w:hanging="360"/>
      </w:pPr>
    </w:lvl>
    <w:lvl w:ilvl="8" w:tentative="1">
      <w:start w:val="1"/>
      <w:numFmt w:val="lowerLetter"/>
      <w:lvlText w:val="%9."/>
      <w:lvlJc w:val="left"/>
      <w:pPr>
        <w:tabs>
          <w:tab w:val="num" w:pos="6327"/>
        </w:tabs>
        <w:ind w:left="6327" w:hanging="360"/>
      </w:pPr>
    </w:lvl>
  </w:abstractNum>
  <w:abstractNum w:abstractNumId="43" w15:restartNumberingAfterBreak="0">
    <w:nsid w:val="05A36EFB"/>
    <w:multiLevelType w:val="hybridMultilevel"/>
    <w:tmpl w:val="64EC4DEC"/>
    <w:lvl w:ilvl="0" w:tplc="9EE8AD76">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4" w15:restartNumberingAfterBreak="0">
    <w:nsid w:val="05C918EE"/>
    <w:multiLevelType w:val="hybridMultilevel"/>
    <w:tmpl w:val="1960DED2"/>
    <w:lvl w:ilvl="0" w:tplc="041B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5" w15:restartNumberingAfterBreak="0">
    <w:nsid w:val="05DA2F19"/>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05F11DA3"/>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062C74BA"/>
    <w:multiLevelType w:val="hybridMultilevel"/>
    <w:tmpl w:val="852C4D44"/>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8" w15:restartNumberingAfterBreak="0">
    <w:nsid w:val="06355F44"/>
    <w:multiLevelType w:val="hybridMultilevel"/>
    <w:tmpl w:val="0A5CB2F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063E2E8C"/>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06673D78"/>
    <w:multiLevelType w:val="hybridMultilevel"/>
    <w:tmpl w:val="D92E4B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066E6B39"/>
    <w:multiLevelType w:val="hybridMultilevel"/>
    <w:tmpl w:val="5E44DEA2"/>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068C63CD"/>
    <w:multiLevelType w:val="hybridMultilevel"/>
    <w:tmpl w:val="225EC480"/>
    <w:lvl w:ilvl="0" w:tplc="0082DF16">
      <w:start w:val="1"/>
      <w:numFmt w:val="lowerLetter"/>
      <w:lvlText w:val="%1)"/>
      <w:lvlJc w:val="left"/>
      <w:pPr>
        <w:ind w:left="720" w:hanging="360"/>
      </w:pPr>
      <w:rPr>
        <w:rFonts w:hint="default"/>
      </w:rPr>
    </w:lvl>
    <w:lvl w:ilvl="1" w:tplc="EC54E958">
      <w:start w:val="1"/>
      <w:numFmt w:val="lowerLetter"/>
      <w:lvlText w:val="%2."/>
      <w:lvlJc w:val="left"/>
      <w:pPr>
        <w:ind w:left="1440" w:hanging="360"/>
      </w:pPr>
    </w:lvl>
    <w:lvl w:ilvl="2" w:tplc="79A2D7D2">
      <w:start w:val="1"/>
      <w:numFmt w:val="lowerRoman"/>
      <w:lvlText w:val="%3."/>
      <w:lvlJc w:val="right"/>
      <w:pPr>
        <w:ind w:left="2160" w:hanging="180"/>
      </w:pPr>
    </w:lvl>
    <w:lvl w:ilvl="3" w:tplc="2C08A95A">
      <w:start w:val="1"/>
      <w:numFmt w:val="decimal"/>
      <w:lvlText w:val="%4."/>
      <w:lvlJc w:val="left"/>
      <w:pPr>
        <w:ind w:left="2880" w:hanging="360"/>
      </w:pPr>
    </w:lvl>
    <w:lvl w:ilvl="4" w:tplc="671405D0">
      <w:start w:val="1"/>
      <w:numFmt w:val="lowerLetter"/>
      <w:lvlText w:val="%5."/>
      <w:lvlJc w:val="left"/>
      <w:pPr>
        <w:ind w:left="3600" w:hanging="360"/>
      </w:pPr>
    </w:lvl>
    <w:lvl w:ilvl="5" w:tplc="36E8CF7A">
      <w:start w:val="1"/>
      <w:numFmt w:val="lowerRoman"/>
      <w:lvlText w:val="%6."/>
      <w:lvlJc w:val="right"/>
      <w:pPr>
        <w:ind w:left="4320" w:hanging="180"/>
      </w:pPr>
    </w:lvl>
    <w:lvl w:ilvl="6" w:tplc="00AC0C00">
      <w:start w:val="1"/>
      <w:numFmt w:val="decimal"/>
      <w:lvlText w:val="%7."/>
      <w:lvlJc w:val="left"/>
      <w:pPr>
        <w:ind w:left="5040" w:hanging="360"/>
      </w:pPr>
    </w:lvl>
    <w:lvl w:ilvl="7" w:tplc="E050F9EE">
      <w:start w:val="1"/>
      <w:numFmt w:val="lowerLetter"/>
      <w:lvlText w:val="%8."/>
      <w:lvlJc w:val="left"/>
      <w:pPr>
        <w:ind w:left="5760" w:hanging="360"/>
      </w:pPr>
    </w:lvl>
    <w:lvl w:ilvl="8" w:tplc="C25853E2">
      <w:start w:val="1"/>
      <w:numFmt w:val="lowerRoman"/>
      <w:lvlText w:val="%9."/>
      <w:lvlJc w:val="right"/>
      <w:pPr>
        <w:ind w:left="6480" w:hanging="180"/>
      </w:pPr>
    </w:lvl>
  </w:abstractNum>
  <w:abstractNum w:abstractNumId="53" w15:restartNumberingAfterBreak="0">
    <w:nsid w:val="06995DC0"/>
    <w:multiLevelType w:val="hybridMultilevel"/>
    <w:tmpl w:val="9142FF5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06B16EF2"/>
    <w:multiLevelType w:val="hybridMultilevel"/>
    <w:tmpl w:val="050883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06C84916"/>
    <w:multiLevelType w:val="hybridMultilevel"/>
    <w:tmpl w:val="6DA01E80"/>
    <w:lvl w:ilvl="0" w:tplc="56D247C4">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6" w15:restartNumberingAfterBreak="0">
    <w:nsid w:val="06D26883"/>
    <w:multiLevelType w:val="hybridMultilevel"/>
    <w:tmpl w:val="D76E2592"/>
    <w:lvl w:ilvl="0" w:tplc="041B000F">
      <w:start w:val="1"/>
      <w:numFmt w:val="decimal"/>
      <w:lvlText w:val="%1."/>
      <w:lvlJc w:val="left"/>
      <w:pPr>
        <w:ind w:left="106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06D961AD"/>
    <w:multiLevelType w:val="hybridMultilevel"/>
    <w:tmpl w:val="E7B80AC4"/>
    <w:lvl w:ilvl="0" w:tplc="9EE8AD7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06F044F7"/>
    <w:multiLevelType w:val="multilevel"/>
    <w:tmpl w:val="5D1C5284"/>
    <w:lvl w:ilvl="0">
      <w:start w:val="1"/>
      <w:numFmt w:val="decimal"/>
      <w:lvlText w:val="(%1)"/>
      <w:lvlJc w:val="left"/>
      <w:pPr>
        <w:ind w:left="360" w:hanging="360"/>
      </w:pPr>
      <w:rPr>
        <w:b w:val="0"/>
        <w:bCs/>
        <w:color w:val="000000" w:themeColor="text1"/>
      </w:rPr>
    </w:lvl>
    <w:lvl w:ilvl="1">
      <w:start w:val="1"/>
      <w:numFmt w:val="decimal"/>
      <w:lvlText w:val="(%2)"/>
      <w:lvlJc w:val="left"/>
      <w:pPr>
        <w:ind w:left="1287" w:hanging="360"/>
      </w:pPr>
      <w:rPr>
        <w:rFonts w:hint="default"/>
      </w:rPr>
    </w:lvl>
    <w:lvl w:ilvl="2">
      <w:start w:val="1"/>
      <w:numFmt w:val="lowerLetter"/>
      <w:lvlText w:val="%3)"/>
      <w:lvlJc w:val="left"/>
      <w:pPr>
        <w:ind w:left="2007" w:hanging="360"/>
      </w:pPr>
      <w:rPr>
        <w:rFonts w:hint="default"/>
        <w:b w:val="0"/>
        <w:color w:val="000000"/>
        <w:sz w:val="24"/>
        <w:szCs w:val="24"/>
      </w:rPr>
    </w:lvl>
    <w:lvl w:ilvl="3">
      <w:start w:val="1"/>
      <w:numFmt w:val="lowerLetter"/>
      <w:lvlText w:val="%4."/>
      <w:lvlJc w:val="left"/>
      <w:pPr>
        <w:tabs>
          <w:tab w:val="num" w:pos="2727"/>
        </w:tabs>
        <w:ind w:left="2727" w:hanging="360"/>
      </w:pPr>
    </w:lvl>
    <w:lvl w:ilvl="4" w:tentative="1">
      <w:start w:val="1"/>
      <w:numFmt w:val="lowerLetter"/>
      <w:lvlText w:val="%5."/>
      <w:lvlJc w:val="left"/>
      <w:pPr>
        <w:tabs>
          <w:tab w:val="num" w:pos="3447"/>
        </w:tabs>
        <w:ind w:left="3447" w:hanging="360"/>
      </w:pPr>
    </w:lvl>
    <w:lvl w:ilvl="5" w:tentative="1">
      <w:start w:val="1"/>
      <w:numFmt w:val="lowerLetter"/>
      <w:lvlText w:val="%6."/>
      <w:lvlJc w:val="left"/>
      <w:pPr>
        <w:tabs>
          <w:tab w:val="num" w:pos="4167"/>
        </w:tabs>
        <w:ind w:left="4167" w:hanging="360"/>
      </w:pPr>
    </w:lvl>
    <w:lvl w:ilvl="6" w:tentative="1">
      <w:start w:val="1"/>
      <w:numFmt w:val="lowerLetter"/>
      <w:lvlText w:val="%7."/>
      <w:lvlJc w:val="left"/>
      <w:pPr>
        <w:tabs>
          <w:tab w:val="num" w:pos="4887"/>
        </w:tabs>
        <w:ind w:left="4887" w:hanging="360"/>
      </w:pPr>
    </w:lvl>
    <w:lvl w:ilvl="7" w:tentative="1">
      <w:start w:val="1"/>
      <w:numFmt w:val="lowerLetter"/>
      <w:lvlText w:val="%8."/>
      <w:lvlJc w:val="left"/>
      <w:pPr>
        <w:tabs>
          <w:tab w:val="num" w:pos="5607"/>
        </w:tabs>
        <w:ind w:left="5607" w:hanging="360"/>
      </w:pPr>
    </w:lvl>
    <w:lvl w:ilvl="8" w:tentative="1">
      <w:start w:val="1"/>
      <w:numFmt w:val="lowerLetter"/>
      <w:lvlText w:val="%9."/>
      <w:lvlJc w:val="left"/>
      <w:pPr>
        <w:tabs>
          <w:tab w:val="num" w:pos="6327"/>
        </w:tabs>
        <w:ind w:left="6327" w:hanging="360"/>
      </w:pPr>
    </w:lvl>
  </w:abstractNum>
  <w:abstractNum w:abstractNumId="59" w15:restartNumberingAfterBreak="0">
    <w:nsid w:val="071325A2"/>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072D7B5F"/>
    <w:multiLevelType w:val="hybridMultilevel"/>
    <w:tmpl w:val="6C3E0C8E"/>
    <w:lvl w:ilvl="0" w:tplc="1AF21FC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1" w15:restartNumberingAfterBreak="0">
    <w:nsid w:val="076D0B3A"/>
    <w:multiLevelType w:val="hybridMultilevel"/>
    <w:tmpl w:val="DF3A59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078535E2"/>
    <w:multiLevelType w:val="hybridMultilevel"/>
    <w:tmpl w:val="F188912E"/>
    <w:lvl w:ilvl="0" w:tplc="FFFFFFF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3" w15:restartNumberingAfterBreak="0">
    <w:nsid w:val="0787741F"/>
    <w:multiLevelType w:val="hybridMultilevel"/>
    <w:tmpl w:val="71EE4CB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07AB6C6F"/>
    <w:multiLevelType w:val="hybridMultilevel"/>
    <w:tmpl w:val="194A9EB6"/>
    <w:lvl w:ilvl="0" w:tplc="5150CC6E">
      <w:start w:val="1"/>
      <w:numFmt w:val="lowerLetter"/>
      <w:lvlText w:val="%1)"/>
      <w:lvlJc w:val="left"/>
      <w:pPr>
        <w:ind w:left="1068" w:hanging="360"/>
      </w:pPr>
      <w:rPr>
        <w:rFonts w:ascii="Times New Roman" w:eastAsiaTheme="minorHAnsi" w:hAnsi="Times New Roman" w:cs="Times New Roman"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65" w15:restartNumberingAfterBreak="0">
    <w:nsid w:val="08195BA0"/>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08210DF9"/>
    <w:multiLevelType w:val="hybridMultilevel"/>
    <w:tmpl w:val="70EA35BC"/>
    <w:lvl w:ilvl="0" w:tplc="F642F836">
      <w:start w:val="1"/>
      <w:numFmt w:val="lowerLetter"/>
      <w:lvlText w:val="%1)"/>
      <w:lvlJc w:val="left"/>
      <w:pPr>
        <w:ind w:left="720" w:hanging="360"/>
      </w:pPr>
      <w:rPr>
        <w:rFonts w:ascii="Times New Roman" w:eastAsiaTheme="minorHAnsi" w:hAnsi="Times New Roman" w:cs="Times New Roman"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7" w15:restartNumberingAfterBreak="0">
    <w:nsid w:val="083D3479"/>
    <w:multiLevelType w:val="hybridMultilevel"/>
    <w:tmpl w:val="08E2153A"/>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decimal"/>
      <w:lvlText w:val="%3."/>
      <w:lvlJc w:val="left"/>
      <w:pPr>
        <w:ind w:left="2160" w:hanging="360"/>
      </w:pPr>
    </w:lvl>
    <w:lvl w:ilvl="3" w:tplc="FFFFFFFF">
      <w:start w:val="1"/>
      <w:numFmt w:val="decimal"/>
      <w:lvlText w:val="(%4)"/>
      <w:lvlJc w:val="left"/>
      <w:pPr>
        <w:ind w:left="786" w:hanging="360"/>
      </w:pPr>
      <w:rPr>
        <w:rFonts w:hint="default"/>
        <w:b w:val="0"/>
      </w:rPr>
    </w:lvl>
    <w:lvl w:ilvl="4" w:tplc="FFFFFFFF">
      <w:start w:val="4"/>
      <w:numFmt w:val="decimal"/>
      <w:lvlText w:val="(%5"/>
      <w:lvlJc w:val="left"/>
      <w:pPr>
        <w:ind w:left="3600" w:hanging="360"/>
      </w:pPr>
      <w:rPr>
        <w:rFonts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86A06BB"/>
    <w:multiLevelType w:val="hybridMultilevel"/>
    <w:tmpl w:val="6A000A84"/>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9" w15:restartNumberingAfterBreak="0">
    <w:nsid w:val="086B0EE6"/>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088D4543"/>
    <w:multiLevelType w:val="hybridMultilevel"/>
    <w:tmpl w:val="DE88CB2E"/>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890294E"/>
    <w:multiLevelType w:val="hybridMultilevel"/>
    <w:tmpl w:val="50AE7E12"/>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08A3023C"/>
    <w:multiLevelType w:val="hybridMultilevel"/>
    <w:tmpl w:val="50AE7E12"/>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08C64D19"/>
    <w:multiLevelType w:val="hybridMultilevel"/>
    <w:tmpl w:val="04384D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08C81F48"/>
    <w:multiLevelType w:val="hybridMultilevel"/>
    <w:tmpl w:val="A8321C1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08F70D04"/>
    <w:multiLevelType w:val="multilevel"/>
    <w:tmpl w:val="CEDEB862"/>
    <w:lvl w:ilvl="0">
      <w:start w:val="1"/>
      <w:numFmt w:val="decimal"/>
      <w:lvlText w:val="(%1)"/>
      <w:lvlJc w:val="left"/>
      <w:pPr>
        <w:ind w:left="360" w:hanging="360"/>
      </w:pPr>
      <w:rPr>
        <w:color w:val="000000" w:themeColor="text1"/>
      </w:rPr>
    </w:lvl>
    <w:lvl w:ilvl="1">
      <w:start w:val="1"/>
      <w:numFmt w:val="decimal"/>
      <w:lvlText w:val="(%2)"/>
      <w:lvlJc w:val="left"/>
      <w:pPr>
        <w:ind w:left="1287" w:hanging="360"/>
      </w:pPr>
      <w:rPr>
        <w:rFonts w:hint="default"/>
      </w:rPr>
    </w:lvl>
    <w:lvl w:ilvl="2">
      <w:start w:val="1"/>
      <w:numFmt w:val="lowerLetter"/>
      <w:lvlText w:val="%3)"/>
      <w:lvlJc w:val="left"/>
      <w:pPr>
        <w:ind w:left="2007" w:hanging="360"/>
      </w:pPr>
      <w:rPr>
        <w:rFonts w:hint="default"/>
        <w:b w:val="0"/>
        <w:color w:val="000000"/>
        <w:sz w:val="24"/>
        <w:szCs w:val="24"/>
      </w:rPr>
    </w:lvl>
    <w:lvl w:ilvl="3">
      <w:start w:val="1"/>
      <w:numFmt w:val="lowerLetter"/>
      <w:lvlText w:val="%4."/>
      <w:lvlJc w:val="left"/>
      <w:pPr>
        <w:tabs>
          <w:tab w:val="num" w:pos="2727"/>
        </w:tabs>
        <w:ind w:left="2727" w:hanging="360"/>
      </w:pPr>
    </w:lvl>
    <w:lvl w:ilvl="4" w:tentative="1">
      <w:start w:val="1"/>
      <w:numFmt w:val="lowerLetter"/>
      <w:lvlText w:val="%5."/>
      <w:lvlJc w:val="left"/>
      <w:pPr>
        <w:tabs>
          <w:tab w:val="num" w:pos="3447"/>
        </w:tabs>
        <w:ind w:left="3447" w:hanging="360"/>
      </w:pPr>
    </w:lvl>
    <w:lvl w:ilvl="5" w:tentative="1">
      <w:start w:val="1"/>
      <w:numFmt w:val="lowerLetter"/>
      <w:lvlText w:val="%6."/>
      <w:lvlJc w:val="left"/>
      <w:pPr>
        <w:tabs>
          <w:tab w:val="num" w:pos="4167"/>
        </w:tabs>
        <w:ind w:left="4167" w:hanging="360"/>
      </w:pPr>
    </w:lvl>
    <w:lvl w:ilvl="6" w:tentative="1">
      <w:start w:val="1"/>
      <w:numFmt w:val="lowerLetter"/>
      <w:lvlText w:val="%7."/>
      <w:lvlJc w:val="left"/>
      <w:pPr>
        <w:tabs>
          <w:tab w:val="num" w:pos="4887"/>
        </w:tabs>
        <w:ind w:left="4887" w:hanging="360"/>
      </w:pPr>
    </w:lvl>
    <w:lvl w:ilvl="7" w:tentative="1">
      <w:start w:val="1"/>
      <w:numFmt w:val="lowerLetter"/>
      <w:lvlText w:val="%8."/>
      <w:lvlJc w:val="left"/>
      <w:pPr>
        <w:tabs>
          <w:tab w:val="num" w:pos="5607"/>
        </w:tabs>
        <w:ind w:left="5607" w:hanging="360"/>
      </w:pPr>
    </w:lvl>
    <w:lvl w:ilvl="8" w:tentative="1">
      <w:start w:val="1"/>
      <w:numFmt w:val="lowerLetter"/>
      <w:lvlText w:val="%9."/>
      <w:lvlJc w:val="left"/>
      <w:pPr>
        <w:tabs>
          <w:tab w:val="num" w:pos="6327"/>
        </w:tabs>
        <w:ind w:left="6327" w:hanging="360"/>
      </w:pPr>
    </w:lvl>
  </w:abstractNum>
  <w:abstractNum w:abstractNumId="76" w15:restartNumberingAfterBreak="0">
    <w:nsid w:val="09262860"/>
    <w:multiLevelType w:val="hybridMultilevel"/>
    <w:tmpl w:val="55E0054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092B608B"/>
    <w:multiLevelType w:val="hybridMultilevel"/>
    <w:tmpl w:val="0CC41EE6"/>
    <w:lvl w:ilvl="0" w:tplc="ACE41B72">
      <w:start w:val="1"/>
      <w:numFmt w:val="decimal"/>
      <w:lvlText w:val="(%1)"/>
      <w:lvlJc w:val="left"/>
      <w:pPr>
        <w:ind w:left="360" w:hanging="360"/>
      </w:pPr>
      <w:rPr>
        <w:rFonts w:ascii="Times New Roman" w:eastAsia="Calibri" w:hAnsi="Times New Roman" w:cs="Times New Roman"/>
        <w:b w:val="0"/>
        <w:bCs/>
      </w:rPr>
    </w:lvl>
    <w:lvl w:ilvl="1" w:tplc="FFFFFFFF">
      <w:start w:val="1"/>
      <w:numFmt w:val="lowerLetter"/>
      <w:lvlText w:val="%2)"/>
      <w:lvlJc w:val="left"/>
      <w:pPr>
        <w:ind w:left="36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8" w15:restartNumberingAfterBreak="0">
    <w:nsid w:val="092C1989"/>
    <w:multiLevelType w:val="hybridMultilevel"/>
    <w:tmpl w:val="6A000A84"/>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092E56C7"/>
    <w:multiLevelType w:val="hybridMultilevel"/>
    <w:tmpl w:val="D6D66AB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092F7E9F"/>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093910B5"/>
    <w:multiLevelType w:val="multilevel"/>
    <w:tmpl w:val="27EA9AE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09467CDD"/>
    <w:multiLevelType w:val="hybridMultilevel"/>
    <w:tmpl w:val="C96CBEE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09C20F89"/>
    <w:multiLevelType w:val="hybridMultilevel"/>
    <w:tmpl w:val="6D4EEA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09C74873"/>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5" w15:restartNumberingAfterBreak="0">
    <w:nsid w:val="09FE1722"/>
    <w:multiLevelType w:val="hybridMultilevel"/>
    <w:tmpl w:val="684EE3D0"/>
    <w:lvl w:ilvl="0" w:tplc="041B0017">
      <w:start w:val="1"/>
      <w:numFmt w:val="lowerLetter"/>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6" w15:restartNumberingAfterBreak="0">
    <w:nsid w:val="0A0C1107"/>
    <w:multiLevelType w:val="hybridMultilevel"/>
    <w:tmpl w:val="B5424EE0"/>
    <w:lvl w:ilvl="0" w:tplc="FFFFFFFF">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0A186591"/>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0A300F15"/>
    <w:multiLevelType w:val="hybridMultilevel"/>
    <w:tmpl w:val="3340A9C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0A342E09"/>
    <w:multiLevelType w:val="multilevel"/>
    <w:tmpl w:val="0374E618"/>
    <w:lvl w:ilvl="0">
      <w:start w:val="1"/>
      <w:numFmt w:val="lowerLetter"/>
      <w:lvlText w:val="%1)"/>
      <w:lvlJc w:val="left"/>
      <w:pPr>
        <w:tabs>
          <w:tab w:val="num" w:pos="720"/>
        </w:tabs>
        <w:ind w:left="720" w:hanging="360"/>
      </w:pPr>
      <w:rPr>
        <w:rFonts w:ascii="Times New Roman" w:eastAsiaTheme="minorHAnsi" w:hAnsi="Times New Roman" w:cs="Times New Roman"/>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b w:val="0"/>
        <w:color w:val="000000"/>
        <w:sz w:val="22"/>
      </w:r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0" w15:restartNumberingAfterBreak="0">
    <w:nsid w:val="0A6151FE"/>
    <w:multiLevelType w:val="hybridMultilevel"/>
    <w:tmpl w:val="9142FF5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0A6865E9"/>
    <w:multiLevelType w:val="hybridMultilevel"/>
    <w:tmpl w:val="F85806C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0A7A2AFA"/>
    <w:multiLevelType w:val="hybridMultilevel"/>
    <w:tmpl w:val="19449F94"/>
    <w:lvl w:ilvl="0" w:tplc="FFFFFFFF">
      <w:start w:val="1"/>
      <w:numFmt w:val="lowerLetter"/>
      <w:lvlText w:val="%1)"/>
      <w:lvlJc w:val="left"/>
      <w:pPr>
        <w:ind w:left="720" w:hanging="360"/>
      </w:pPr>
      <w:rPr>
        <w:rFonts w:hint="default"/>
      </w:rPr>
    </w:lvl>
    <w:lvl w:ilvl="1" w:tplc="041B000F">
      <w:start w:val="1"/>
      <w:numFmt w:val="decimal"/>
      <w:lvlText w:val="%2."/>
      <w:lvlJc w:val="left"/>
      <w:pPr>
        <w:ind w:left="107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0A7B372E"/>
    <w:multiLevelType w:val="hybridMultilevel"/>
    <w:tmpl w:val="FE08390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4" w15:restartNumberingAfterBreak="0">
    <w:nsid w:val="0A8961F0"/>
    <w:multiLevelType w:val="hybridMultilevel"/>
    <w:tmpl w:val="B5A64360"/>
    <w:lvl w:ilvl="0" w:tplc="2526787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5" w15:restartNumberingAfterBreak="0">
    <w:nsid w:val="0A964C46"/>
    <w:multiLevelType w:val="hybridMultilevel"/>
    <w:tmpl w:val="2E34E21A"/>
    <w:lvl w:ilvl="0" w:tplc="A2BA249E">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6" w15:restartNumberingAfterBreak="0">
    <w:nsid w:val="0AA04EEF"/>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0AC425B6"/>
    <w:multiLevelType w:val="hybridMultilevel"/>
    <w:tmpl w:val="054CA1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0B026C28"/>
    <w:multiLevelType w:val="hybridMultilevel"/>
    <w:tmpl w:val="F3DC0028"/>
    <w:lvl w:ilvl="0" w:tplc="9B42D7EE">
      <w:start w:val="1"/>
      <w:numFmt w:val="lowerLetter"/>
      <w:lvlText w:val="%1)"/>
      <w:lvlJc w:val="left"/>
      <w:pPr>
        <w:ind w:left="720" w:hanging="360"/>
      </w:pPr>
      <w:rPr>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9" w15:restartNumberingAfterBreak="0">
    <w:nsid w:val="0B1F6844"/>
    <w:multiLevelType w:val="hybridMultilevel"/>
    <w:tmpl w:val="227AE38E"/>
    <w:lvl w:ilvl="0" w:tplc="4ACE4DCC">
      <w:start w:val="1"/>
      <w:numFmt w:val="decimal"/>
      <w:lvlText w:val="(%1)"/>
      <w:lvlJc w:val="left"/>
      <w:pPr>
        <w:ind w:left="360" w:hanging="360"/>
      </w:pPr>
      <w:rPr>
        <w:color w:val="auto"/>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00" w15:restartNumberingAfterBreak="0">
    <w:nsid w:val="0B2B28DE"/>
    <w:multiLevelType w:val="hybridMultilevel"/>
    <w:tmpl w:val="011CFA2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0B3929E1"/>
    <w:multiLevelType w:val="hybridMultilevel"/>
    <w:tmpl w:val="EE40C57A"/>
    <w:lvl w:ilvl="0" w:tplc="041B0017">
      <w:start w:val="1"/>
      <w:numFmt w:val="lowerLetter"/>
      <w:lvlText w:val="%1)"/>
      <w:lvlJc w:val="left"/>
      <w:pPr>
        <w:ind w:left="720" w:hanging="360"/>
      </w:pPr>
      <w:rPr>
        <w:rFonts w:hint="default"/>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0B4C05FA"/>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0B5F7021"/>
    <w:multiLevelType w:val="hybridMultilevel"/>
    <w:tmpl w:val="E8B04A32"/>
    <w:lvl w:ilvl="0" w:tplc="041B0017">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04" w15:restartNumberingAfterBreak="0">
    <w:nsid w:val="0B5F7396"/>
    <w:multiLevelType w:val="hybridMultilevel"/>
    <w:tmpl w:val="95F451A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5" w15:restartNumberingAfterBreak="0">
    <w:nsid w:val="0B65424C"/>
    <w:multiLevelType w:val="hybridMultilevel"/>
    <w:tmpl w:val="56A8C8D4"/>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0B7D709C"/>
    <w:multiLevelType w:val="hybridMultilevel"/>
    <w:tmpl w:val="D93EB77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0B821A55"/>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8" w15:restartNumberingAfterBreak="0">
    <w:nsid w:val="0BB548BF"/>
    <w:multiLevelType w:val="hybridMultilevel"/>
    <w:tmpl w:val="2AE62A02"/>
    <w:lvl w:ilvl="0" w:tplc="9EE8AD76">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9" w15:restartNumberingAfterBreak="0">
    <w:nsid w:val="0BCE1E7B"/>
    <w:multiLevelType w:val="hybridMultilevel"/>
    <w:tmpl w:val="39725BA2"/>
    <w:lvl w:ilvl="0" w:tplc="DE10B42C">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10" w15:restartNumberingAfterBreak="0">
    <w:nsid w:val="0BDD45B4"/>
    <w:multiLevelType w:val="hybridMultilevel"/>
    <w:tmpl w:val="07246282"/>
    <w:lvl w:ilvl="0" w:tplc="FFFFFFFF">
      <w:start w:val="1"/>
      <w:numFmt w:val="decimal"/>
      <w:lvlText w:val="(%1)"/>
      <w:lvlJc w:val="left"/>
      <w:pPr>
        <w:ind w:left="720" w:hanging="360"/>
      </w:pPr>
      <w:rPr>
        <w:rFonts w:hint="default"/>
        <w:b w:val="0"/>
        <w:bCs/>
      </w:r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0BF30AE0"/>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0C0728BC"/>
    <w:multiLevelType w:val="hybridMultilevel"/>
    <w:tmpl w:val="F1E0DB38"/>
    <w:lvl w:ilvl="0" w:tplc="A888F6D4">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0C2B6CA0"/>
    <w:multiLevelType w:val="hybridMultilevel"/>
    <w:tmpl w:val="EC7E62C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0C4A32B0"/>
    <w:multiLevelType w:val="hybridMultilevel"/>
    <w:tmpl w:val="50AE7E12"/>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0C606483"/>
    <w:multiLevelType w:val="hybridMultilevel"/>
    <w:tmpl w:val="7E948F58"/>
    <w:lvl w:ilvl="0" w:tplc="300E1546">
      <w:start w:val="1"/>
      <w:numFmt w:val="lowerLetter"/>
      <w:lvlText w:val="%1)"/>
      <w:lvlJc w:val="left"/>
      <w:pPr>
        <w:ind w:left="720" w:hanging="360"/>
      </w:pPr>
      <w:rPr>
        <w:rFonts w:ascii="Times New Roman" w:eastAsiaTheme="minorHAnsi" w:hAnsi="Times New Roman" w:cs="Times New Roman"/>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0C72219F"/>
    <w:multiLevelType w:val="hybridMultilevel"/>
    <w:tmpl w:val="A07412B4"/>
    <w:lvl w:ilvl="0" w:tplc="EA0A1EFE">
      <w:start w:val="1"/>
      <w:numFmt w:val="lowerLetter"/>
      <w:lvlText w:val="%1)"/>
      <w:lvlJc w:val="left"/>
      <w:pPr>
        <w:ind w:left="720" w:hanging="360"/>
      </w:pPr>
      <w:rPr>
        <w:rFonts w:hint="default"/>
        <w:color w:val="auto"/>
      </w:rPr>
    </w:lvl>
    <w:lvl w:ilvl="1" w:tplc="1ABC1B50">
      <w:start w:val="1"/>
      <w:numFmt w:val="lowerLetter"/>
      <w:lvlText w:val="%2."/>
      <w:lvlJc w:val="left"/>
      <w:pPr>
        <w:ind w:left="1440" w:hanging="360"/>
      </w:pPr>
    </w:lvl>
    <w:lvl w:ilvl="2" w:tplc="12C805D2">
      <w:start w:val="1"/>
      <w:numFmt w:val="lowerRoman"/>
      <w:lvlText w:val="%3."/>
      <w:lvlJc w:val="right"/>
      <w:pPr>
        <w:ind w:left="2160" w:hanging="180"/>
      </w:pPr>
    </w:lvl>
    <w:lvl w:ilvl="3" w:tplc="A0EE4E78">
      <w:start w:val="1"/>
      <w:numFmt w:val="decimal"/>
      <w:lvlText w:val="%4."/>
      <w:lvlJc w:val="left"/>
      <w:pPr>
        <w:ind w:left="2880" w:hanging="360"/>
      </w:pPr>
    </w:lvl>
    <w:lvl w:ilvl="4" w:tplc="BA829498">
      <w:start w:val="1"/>
      <w:numFmt w:val="lowerLetter"/>
      <w:lvlText w:val="%5."/>
      <w:lvlJc w:val="left"/>
      <w:pPr>
        <w:ind w:left="3600" w:hanging="360"/>
      </w:pPr>
    </w:lvl>
    <w:lvl w:ilvl="5" w:tplc="FDA088B0">
      <w:start w:val="1"/>
      <w:numFmt w:val="lowerRoman"/>
      <w:lvlText w:val="%6."/>
      <w:lvlJc w:val="right"/>
      <w:pPr>
        <w:ind w:left="4320" w:hanging="180"/>
      </w:pPr>
    </w:lvl>
    <w:lvl w:ilvl="6" w:tplc="3950FBB0">
      <w:start w:val="1"/>
      <w:numFmt w:val="decimal"/>
      <w:lvlText w:val="%7."/>
      <w:lvlJc w:val="left"/>
      <w:pPr>
        <w:ind w:left="5040" w:hanging="360"/>
      </w:pPr>
    </w:lvl>
    <w:lvl w:ilvl="7" w:tplc="288C04AE">
      <w:start w:val="1"/>
      <w:numFmt w:val="lowerLetter"/>
      <w:lvlText w:val="%8."/>
      <w:lvlJc w:val="left"/>
      <w:pPr>
        <w:ind w:left="5760" w:hanging="360"/>
      </w:pPr>
    </w:lvl>
    <w:lvl w:ilvl="8" w:tplc="02EEA9EA">
      <w:start w:val="1"/>
      <w:numFmt w:val="lowerRoman"/>
      <w:lvlText w:val="%9."/>
      <w:lvlJc w:val="right"/>
      <w:pPr>
        <w:ind w:left="6480" w:hanging="180"/>
      </w:pPr>
    </w:lvl>
  </w:abstractNum>
  <w:abstractNum w:abstractNumId="117" w15:restartNumberingAfterBreak="0">
    <w:nsid w:val="0CAA1642"/>
    <w:multiLevelType w:val="hybridMultilevel"/>
    <w:tmpl w:val="0EDA0306"/>
    <w:lvl w:ilvl="0" w:tplc="041B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0CC63FC8"/>
    <w:multiLevelType w:val="hybridMultilevel"/>
    <w:tmpl w:val="27487C4E"/>
    <w:lvl w:ilvl="0" w:tplc="2CF2BE9A">
      <w:start w:val="1"/>
      <w:numFmt w:val="lowerLetter"/>
      <w:lvlText w:val="%1)"/>
      <w:lvlJc w:val="left"/>
      <w:pPr>
        <w:ind w:left="720" w:hanging="360"/>
      </w:pPr>
      <w:rPr>
        <w:rFonts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0CE13A9F"/>
    <w:multiLevelType w:val="hybridMultilevel"/>
    <w:tmpl w:val="0156AC5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0" w15:restartNumberingAfterBreak="0">
    <w:nsid w:val="0CF254D6"/>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0D070444"/>
    <w:multiLevelType w:val="hybridMultilevel"/>
    <w:tmpl w:val="6C381544"/>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122" w15:restartNumberingAfterBreak="0">
    <w:nsid w:val="0D0A7B26"/>
    <w:multiLevelType w:val="hybridMultilevel"/>
    <w:tmpl w:val="6D4C74D6"/>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15:restartNumberingAfterBreak="0">
    <w:nsid w:val="0D106345"/>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0D216EEE"/>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5" w15:restartNumberingAfterBreak="0">
    <w:nsid w:val="0D6464F2"/>
    <w:multiLevelType w:val="hybridMultilevel"/>
    <w:tmpl w:val="B5286DB4"/>
    <w:lvl w:ilvl="0" w:tplc="041B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0D6A56A2"/>
    <w:multiLevelType w:val="hybridMultilevel"/>
    <w:tmpl w:val="95F451A0"/>
    <w:lvl w:ilvl="0" w:tplc="041B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7" w15:restartNumberingAfterBreak="0">
    <w:nsid w:val="0D9377CA"/>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8" w15:restartNumberingAfterBreak="0">
    <w:nsid w:val="0DA35343"/>
    <w:multiLevelType w:val="hybridMultilevel"/>
    <w:tmpl w:val="DA743B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0DCE4D28"/>
    <w:multiLevelType w:val="hybridMultilevel"/>
    <w:tmpl w:val="C04CAFBA"/>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0" w15:restartNumberingAfterBreak="0">
    <w:nsid w:val="0DE958EA"/>
    <w:multiLevelType w:val="hybridMultilevel"/>
    <w:tmpl w:val="50AE7E12"/>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1" w15:restartNumberingAfterBreak="0">
    <w:nsid w:val="0E2E3DA2"/>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2" w15:restartNumberingAfterBreak="0">
    <w:nsid w:val="0E395F67"/>
    <w:multiLevelType w:val="hybridMultilevel"/>
    <w:tmpl w:val="7E6C981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0E4800AC"/>
    <w:multiLevelType w:val="hybridMultilevel"/>
    <w:tmpl w:val="C47EBFF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4" w15:restartNumberingAfterBreak="0">
    <w:nsid w:val="0E5A336F"/>
    <w:multiLevelType w:val="hybridMultilevel"/>
    <w:tmpl w:val="8D36FC5C"/>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5" w15:restartNumberingAfterBreak="0">
    <w:nsid w:val="0E6440AE"/>
    <w:multiLevelType w:val="hybridMultilevel"/>
    <w:tmpl w:val="D8745E5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6" w15:restartNumberingAfterBreak="0">
    <w:nsid w:val="0E713BD8"/>
    <w:multiLevelType w:val="hybridMultilevel"/>
    <w:tmpl w:val="E3E44EDE"/>
    <w:lvl w:ilvl="0" w:tplc="A7CA82D0">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7" w15:restartNumberingAfterBreak="0">
    <w:nsid w:val="0E7B4A13"/>
    <w:multiLevelType w:val="multilevel"/>
    <w:tmpl w:val="C388DB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15:restartNumberingAfterBreak="0">
    <w:nsid w:val="0E7D0E87"/>
    <w:multiLevelType w:val="hybridMultilevel"/>
    <w:tmpl w:val="98F4524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9" w15:restartNumberingAfterBreak="0">
    <w:nsid w:val="0E82425A"/>
    <w:multiLevelType w:val="hybridMultilevel"/>
    <w:tmpl w:val="AD8659D4"/>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0" w15:restartNumberingAfterBreak="0">
    <w:nsid w:val="0E94640B"/>
    <w:multiLevelType w:val="hybridMultilevel"/>
    <w:tmpl w:val="F85806C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0EA86F8A"/>
    <w:multiLevelType w:val="hybridMultilevel"/>
    <w:tmpl w:val="50AE7E12"/>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2" w15:restartNumberingAfterBreak="0">
    <w:nsid w:val="0EA90F5C"/>
    <w:multiLevelType w:val="hybridMultilevel"/>
    <w:tmpl w:val="6A000A84"/>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0F167ADE"/>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4" w15:restartNumberingAfterBreak="0">
    <w:nsid w:val="0F222C3D"/>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5" w15:restartNumberingAfterBreak="0">
    <w:nsid w:val="0F431D3F"/>
    <w:multiLevelType w:val="hybridMultilevel"/>
    <w:tmpl w:val="54A83C88"/>
    <w:lvl w:ilvl="0" w:tplc="9B42D7EE">
      <w:start w:val="1"/>
      <w:numFmt w:val="lowerLetter"/>
      <w:lvlText w:val="%1)"/>
      <w:lvlJc w:val="left"/>
      <w:pPr>
        <w:ind w:left="720" w:hanging="360"/>
      </w:pPr>
      <w:rPr>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15:restartNumberingAfterBreak="0">
    <w:nsid w:val="0F4A3C55"/>
    <w:multiLevelType w:val="hybridMultilevel"/>
    <w:tmpl w:val="C96CBEE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0F8F1772"/>
    <w:multiLevelType w:val="hybridMultilevel"/>
    <w:tmpl w:val="F48A156C"/>
    <w:lvl w:ilvl="0" w:tplc="9EE8AD76">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48" w15:restartNumberingAfterBreak="0">
    <w:nsid w:val="0FD76FDC"/>
    <w:multiLevelType w:val="hybridMultilevel"/>
    <w:tmpl w:val="F6EC4D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0FD816E1"/>
    <w:multiLevelType w:val="hybridMultilevel"/>
    <w:tmpl w:val="36A813D8"/>
    <w:lvl w:ilvl="0" w:tplc="56D247C4">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0" w15:restartNumberingAfterBreak="0">
    <w:nsid w:val="10193A4C"/>
    <w:multiLevelType w:val="hybridMultilevel"/>
    <w:tmpl w:val="70E21BF6"/>
    <w:lvl w:ilvl="0" w:tplc="041B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1" w15:restartNumberingAfterBreak="0">
    <w:nsid w:val="103338AF"/>
    <w:multiLevelType w:val="hybridMultilevel"/>
    <w:tmpl w:val="7EC6EAC4"/>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2" w15:restartNumberingAfterBreak="0">
    <w:nsid w:val="103C07AE"/>
    <w:multiLevelType w:val="hybridMultilevel"/>
    <w:tmpl w:val="BC22E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15:restartNumberingAfterBreak="0">
    <w:nsid w:val="10733738"/>
    <w:multiLevelType w:val="hybridMultilevel"/>
    <w:tmpl w:val="4262336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4" w15:restartNumberingAfterBreak="0">
    <w:nsid w:val="107A3DDE"/>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55" w15:restartNumberingAfterBreak="0">
    <w:nsid w:val="10AD7016"/>
    <w:multiLevelType w:val="hybridMultilevel"/>
    <w:tmpl w:val="50AE7E12"/>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10B17ED1"/>
    <w:multiLevelType w:val="hybridMultilevel"/>
    <w:tmpl w:val="EB0CF05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7" w15:restartNumberingAfterBreak="0">
    <w:nsid w:val="10C578C0"/>
    <w:multiLevelType w:val="hybridMultilevel"/>
    <w:tmpl w:val="BEA69D5E"/>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58" w15:restartNumberingAfterBreak="0">
    <w:nsid w:val="10CF0A41"/>
    <w:multiLevelType w:val="hybridMultilevel"/>
    <w:tmpl w:val="86A299FC"/>
    <w:lvl w:ilvl="0" w:tplc="FFFFFFF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9" w15:restartNumberingAfterBreak="0">
    <w:nsid w:val="10DA2CE8"/>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0" w15:restartNumberingAfterBreak="0">
    <w:nsid w:val="10DC7565"/>
    <w:multiLevelType w:val="hybridMultilevel"/>
    <w:tmpl w:val="A3683B54"/>
    <w:lvl w:ilvl="0" w:tplc="041B0017">
      <w:start w:val="1"/>
      <w:numFmt w:val="lowerLetter"/>
      <w:lvlText w:val="%1)"/>
      <w:lvlJc w:val="left"/>
      <w:pPr>
        <w:ind w:left="720" w:hanging="360"/>
      </w:pPr>
      <w:rPr>
        <w:rFonts w:hint="default"/>
        <w:b w:val="0"/>
        <w:bCs/>
      </w:r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1" w15:restartNumberingAfterBreak="0">
    <w:nsid w:val="10E543AF"/>
    <w:multiLevelType w:val="hybridMultilevel"/>
    <w:tmpl w:val="6CCA19CE"/>
    <w:lvl w:ilvl="0" w:tplc="533CAA20">
      <w:start w:val="1"/>
      <w:numFmt w:val="lowerLetter"/>
      <w:lvlText w:val="%1)"/>
      <w:lvlJc w:val="left"/>
      <w:pPr>
        <w:ind w:left="720" w:hanging="360"/>
      </w:pPr>
      <w:rPr>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2" w15:restartNumberingAfterBreak="0">
    <w:nsid w:val="10E8366B"/>
    <w:multiLevelType w:val="hybridMultilevel"/>
    <w:tmpl w:val="96522E80"/>
    <w:lvl w:ilvl="0" w:tplc="3EBC2DFE">
      <w:start w:val="1"/>
      <w:numFmt w:val="decimal"/>
      <w:lvlText w:val="(%1)"/>
      <w:lvlJc w:val="left"/>
      <w:pPr>
        <w:ind w:left="360" w:hanging="360"/>
      </w:pPr>
      <w:rPr>
        <w:rFonts w:hint="default"/>
        <w:b w:val="0"/>
        <w:bCs/>
        <w:strike w:val="0"/>
      </w:rPr>
    </w:lvl>
    <w:lvl w:ilvl="1" w:tplc="FFFFFFFF">
      <w:start w:val="1"/>
      <w:numFmt w:val="lowerLetter"/>
      <w:lvlText w:val="%2)"/>
      <w:lvlJc w:val="left"/>
      <w:pPr>
        <w:ind w:left="43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63" w15:restartNumberingAfterBreak="0">
    <w:nsid w:val="10E84385"/>
    <w:multiLevelType w:val="hybridMultilevel"/>
    <w:tmpl w:val="16286BF8"/>
    <w:lvl w:ilvl="0" w:tplc="9EE8AD7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4" w15:restartNumberingAfterBreak="0">
    <w:nsid w:val="1103544A"/>
    <w:multiLevelType w:val="hybridMultilevel"/>
    <w:tmpl w:val="B658CD2E"/>
    <w:lvl w:ilvl="0" w:tplc="FFFFFFFF">
      <w:start w:val="1"/>
      <w:numFmt w:val="lowerLetter"/>
      <w:lvlText w:val="%1)"/>
      <w:lvlJc w:val="left"/>
      <w:pPr>
        <w:ind w:left="720" w:hanging="360"/>
      </w:pPr>
      <w:rPr>
        <w:rFonts w:ascii="Times New Roman" w:eastAsiaTheme="minorHAnsi" w:hAnsi="Times New Roman" w:cs="Times New Roman" w:hint="default"/>
      </w:rPr>
    </w:lvl>
    <w:lvl w:ilvl="1" w:tplc="FFFFFFFF">
      <w:start w:val="1"/>
      <w:numFmt w:val="lowerLetter"/>
      <w:lvlText w:val="%2)"/>
      <w:lvlJc w:val="left"/>
      <w:pPr>
        <w:ind w:left="1440" w:hanging="360"/>
      </w:pPr>
      <w:rPr>
        <w:rFonts w:ascii="Times New Roman" w:eastAsiaTheme="minorHAnsi" w:hAnsi="Times New Roman" w:cs="Times New Roman"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5" w15:restartNumberingAfterBreak="0">
    <w:nsid w:val="1128525B"/>
    <w:multiLevelType w:val="hybridMultilevel"/>
    <w:tmpl w:val="6800423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15:restartNumberingAfterBreak="0">
    <w:nsid w:val="11494653"/>
    <w:multiLevelType w:val="multilevel"/>
    <w:tmpl w:val="CEDEB862"/>
    <w:lvl w:ilvl="0">
      <w:start w:val="1"/>
      <w:numFmt w:val="decimal"/>
      <w:lvlText w:val="(%1)"/>
      <w:lvlJc w:val="left"/>
      <w:pPr>
        <w:ind w:left="360" w:hanging="360"/>
      </w:pPr>
      <w:rPr>
        <w:color w:val="000000" w:themeColor="text1"/>
      </w:rPr>
    </w:lvl>
    <w:lvl w:ilvl="1">
      <w:start w:val="1"/>
      <w:numFmt w:val="decimal"/>
      <w:lvlText w:val="(%2)"/>
      <w:lvlJc w:val="left"/>
      <w:pPr>
        <w:ind w:left="1287" w:hanging="360"/>
      </w:pPr>
      <w:rPr>
        <w:rFonts w:hint="default"/>
      </w:rPr>
    </w:lvl>
    <w:lvl w:ilvl="2">
      <w:start w:val="1"/>
      <w:numFmt w:val="lowerLetter"/>
      <w:lvlText w:val="%3)"/>
      <w:lvlJc w:val="left"/>
      <w:pPr>
        <w:ind w:left="2007" w:hanging="360"/>
      </w:pPr>
      <w:rPr>
        <w:rFonts w:hint="default"/>
        <w:b w:val="0"/>
        <w:color w:val="000000"/>
        <w:sz w:val="24"/>
        <w:szCs w:val="24"/>
      </w:rPr>
    </w:lvl>
    <w:lvl w:ilvl="3">
      <w:start w:val="1"/>
      <w:numFmt w:val="lowerLetter"/>
      <w:lvlText w:val="%4."/>
      <w:lvlJc w:val="left"/>
      <w:pPr>
        <w:tabs>
          <w:tab w:val="num" w:pos="2727"/>
        </w:tabs>
        <w:ind w:left="2727" w:hanging="360"/>
      </w:pPr>
    </w:lvl>
    <w:lvl w:ilvl="4" w:tentative="1">
      <w:start w:val="1"/>
      <w:numFmt w:val="lowerLetter"/>
      <w:lvlText w:val="%5."/>
      <w:lvlJc w:val="left"/>
      <w:pPr>
        <w:tabs>
          <w:tab w:val="num" w:pos="3447"/>
        </w:tabs>
        <w:ind w:left="3447" w:hanging="360"/>
      </w:pPr>
    </w:lvl>
    <w:lvl w:ilvl="5" w:tentative="1">
      <w:start w:val="1"/>
      <w:numFmt w:val="lowerLetter"/>
      <w:lvlText w:val="%6."/>
      <w:lvlJc w:val="left"/>
      <w:pPr>
        <w:tabs>
          <w:tab w:val="num" w:pos="4167"/>
        </w:tabs>
        <w:ind w:left="4167" w:hanging="360"/>
      </w:pPr>
    </w:lvl>
    <w:lvl w:ilvl="6" w:tentative="1">
      <w:start w:val="1"/>
      <w:numFmt w:val="lowerLetter"/>
      <w:lvlText w:val="%7."/>
      <w:lvlJc w:val="left"/>
      <w:pPr>
        <w:tabs>
          <w:tab w:val="num" w:pos="4887"/>
        </w:tabs>
        <w:ind w:left="4887" w:hanging="360"/>
      </w:pPr>
    </w:lvl>
    <w:lvl w:ilvl="7" w:tentative="1">
      <w:start w:val="1"/>
      <w:numFmt w:val="lowerLetter"/>
      <w:lvlText w:val="%8."/>
      <w:lvlJc w:val="left"/>
      <w:pPr>
        <w:tabs>
          <w:tab w:val="num" w:pos="5607"/>
        </w:tabs>
        <w:ind w:left="5607" w:hanging="360"/>
      </w:pPr>
    </w:lvl>
    <w:lvl w:ilvl="8" w:tentative="1">
      <w:start w:val="1"/>
      <w:numFmt w:val="lowerLetter"/>
      <w:lvlText w:val="%9."/>
      <w:lvlJc w:val="left"/>
      <w:pPr>
        <w:tabs>
          <w:tab w:val="num" w:pos="6327"/>
        </w:tabs>
        <w:ind w:left="6327" w:hanging="360"/>
      </w:pPr>
    </w:lvl>
  </w:abstractNum>
  <w:abstractNum w:abstractNumId="167" w15:restartNumberingAfterBreak="0">
    <w:nsid w:val="1156322F"/>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8" w15:restartNumberingAfterBreak="0">
    <w:nsid w:val="11701CF8"/>
    <w:multiLevelType w:val="hybridMultilevel"/>
    <w:tmpl w:val="099609B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15:restartNumberingAfterBreak="0">
    <w:nsid w:val="11912154"/>
    <w:multiLevelType w:val="hybridMultilevel"/>
    <w:tmpl w:val="F36E864A"/>
    <w:lvl w:ilvl="0" w:tplc="041B0017">
      <w:start w:val="1"/>
      <w:numFmt w:val="lowerLetter"/>
      <w:lvlText w:val="%1)"/>
      <w:lvlJc w:val="left"/>
      <w:pPr>
        <w:ind w:left="786" w:hanging="360"/>
      </w:pPr>
      <w:rPr>
        <w:rFonts w:hint="default"/>
        <w:b w:val="0"/>
        <w:bCs/>
        <w:i w:val="0"/>
        <w:iCs w:val="0"/>
      </w:rPr>
    </w:lvl>
    <w:lvl w:ilvl="1" w:tplc="FFFFFFFF">
      <w:start w:val="1"/>
      <w:numFmt w:val="lowerLetter"/>
      <w:lvlText w:val="%2)"/>
      <w:lvlJc w:val="left"/>
      <w:pPr>
        <w:ind w:left="78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70" w15:restartNumberingAfterBreak="0">
    <w:nsid w:val="119B1A0A"/>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71" w15:restartNumberingAfterBreak="0">
    <w:nsid w:val="11A47EDE"/>
    <w:multiLevelType w:val="hybridMultilevel"/>
    <w:tmpl w:val="36A813D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2" w15:restartNumberingAfterBreak="0">
    <w:nsid w:val="11BC7AC3"/>
    <w:multiLevelType w:val="hybridMultilevel"/>
    <w:tmpl w:val="AA785EF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3" w15:restartNumberingAfterBreak="0">
    <w:nsid w:val="11C72A1C"/>
    <w:multiLevelType w:val="hybridMultilevel"/>
    <w:tmpl w:val="7E865A6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15:restartNumberingAfterBreak="0">
    <w:nsid w:val="11CA173F"/>
    <w:multiLevelType w:val="hybridMultilevel"/>
    <w:tmpl w:val="25D856C8"/>
    <w:lvl w:ilvl="0" w:tplc="041B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5" w15:restartNumberingAfterBreak="0">
    <w:nsid w:val="11EB2670"/>
    <w:multiLevelType w:val="hybridMultilevel"/>
    <w:tmpl w:val="07246282"/>
    <w:lvl w:ilvl="0" w:tplc="FFFFFFFF">
      <w:start w:val="1"/>
      <w:numFmt w:val="decimal"/>
      <w:lvlText w:val="(%1)"/>
      <w:lvlJc w:val="left"/>
      <w:pPr>
        <w:ind w:left="720" w:hanging="360"/>
      </w:pPr>
      <w:rPr>
        <w:rFonts w:hint="default"/>
        <w:b w:val="0"/>
        <w:bCs/>
      </w:rPr>
    </w:lvl>
    <w:lvl w:ilvl="1" w:tplc="FFFFFFFF">
      <w:start w:val="1"/>
      <w:numFmt w:val="lowerLetter"/>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6" w15:restartNumberingAfterBreak="0">
    <w:nsid w:val="11F356F2"/>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77" w15:restartNumberingAfterBreak="0">
    <w:nsid w:val="12190C6C"/>
    <w:multiLevelType w:val="hybridMultilevel"/>
    <w:tmpl w:val="5BCE657C"/>
    <w:lvl w:ilvl="0" w:tplc="B7609454">
      <w:start w:val="1"/>
      <w:numFmt w:val="lowerLetter"/>
      <w:lvlText w:val="%1)"/>
      <w:lvlJc w:val="left"/>
      <w:pPr>
        <w:ind w:left="72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8" w15:restartNumberingAfterBreak="0">
    <w:nsid w:val="1229541A"/>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9" w15:restartNumberingAfterBreak="0">
    <w:nsid w:val="1252764F"/>
    <w:multiLevelType w:val="hybridMultilevel"/>
    <w:tmpl w:val="1EDA090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0" w15:restartNumberingAfterBreak="0">
    <w:nsid w:val="126720D7"/>
    <w:multiLevelType w:val="hybridMultilevel"/>
    <w:tmpl w:val="F48A156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1" w15:restartNumberingAfterBreak="0">
    <w:nsid w:val="126C7254"/>
    <w:multiLevelType w:val="hybridMultilevel"/>
    <w:tmpl w:val="AE3E05A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129E791F"/>
    <w:multiLevelType w:val="hybridMultilevel"/>
    <w:tmpl w:val="35A6844C"/>
    <w:lvl w:ilvl="0" w:tplc="F1F87662">
      <w:start w:val="1"/>
      <w:numFmt w:val="lowerLetter"/>
      <w:lvlText w:val="%1)"/>
      <w:lvlJc w:val="left"/>
      <w:pPr>
        <w:ind w:left="720" w:hanging="360"/>
      </w:pPr>
      <w:rPr>
        <w:rFonts w:hint="default"/>
        <w:sz w:val="24"/>
        <w:szCs w:val="24"/>
      </w:rPr>
    </w:lvl>
    <w:lvl w:ilvl="1" w:tplc="FFFFFFFF">
      <w:start w:val="1"/>
      <w:numFmt w:val="lowerLetter"/>
      <w:lvlText w:val="%2)"/>
      <w:lvlJc w:val="left"/>
      <w:pPr>
        <w:ind w:left="1440" w:hanging="360"/>
      </w:pPr>
      <w:rPr>
        <w:rFonts w:hint="default"/>
      </w:r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3" w15:restartNumberingAfterBreak="0">
    <w:nsid w:val="12C967F4"/>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4" w15:restartNumberingAfterBreak="0">
    <w:nsid w:val="12D77AAB"/>
    <w:multiLevelType w:val="hybridMultilevel"/>
    <w:tmpl w:val="BCF0D784"/>
    <w:lvl w:ilvl="0" w:tplc="FFFFFFFF">
      <w:start w:val="1"/>
      <w:numFmt w:val="lowerLetter"/>
      <w:lvlText w:val="%1)"/>
      <w:lvlJc w:val="left"/>
      <w:pPr>
        <w:ind w:left="720" w:hanging="360"/>
      </w:pPr>
      <w:rPr>
        <w:rFonts w:hint="default"/>
        <w:b w:val="0"/>
        <w:bCs/>
        <w:i w:val="0"/>
        <w:iCs w:val="0"/>
      </w:r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5" w15:restartNumberingAfterBreak="0">
    <w:nsid w:val="12E34E2B"/>
    <w:multiLevelType w:val="hybridMultilevel"/>
    <w:tmpl w:val="F48A156C"/>
    <w:lvl w:ilvl="0" w:tplc="9EE8AD76">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86" w15:restartNumberingAfterBreak="0">
    <w:nsid w:val="132E7A08"/>
    <w:multiLevelType w:val="hybridMultilevel"/>
    <w:tmpl w:val="0E40FC22"/>
    <w:lvl w:ilvl="0" w:tplc="8F484C50">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7" w15:restartNumberingAfterBreak="0">
    <w:nsid w:val="13821313"/>
    <w:multiLevelType w:val="hybridMultilevel"/>
    <w:tmpl w:val="D58E1E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8" w15:restartNumberingAfterBreak="0">
    <w:nsid w:val="13984F7B"/>
    <w:multiLevelType w:val="hybridMultilevel"/>
    <w:tmpl w:val="E11A254C"/>
    <w:lvl w:ilvl="0" w:tplc="041B000F">
      <w:start w:val="1"/>
      <w:numFmt w:val="decimal"/>
      <w:lvlText w:val="%1."/>
      <w:lvlJc w:val="left"/>
      <w:pPr>
        <w:ind w:left="1068" w:hanging="360"/>
      </w:pPr>
      <w:rPr>
        <w:rFonts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89" w15:restartNumberingAfterBreak="0">
    <w:nsid w:val="13AD7859"/>
    <w:multiLevelType w:val="hybridMultilevel"/>
    <w:tmpl w:val="ED567CC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0" w15:restartNumberingAfterBreak="0">
    <w:nsid w:val="13E61935"/>
    <w:multiLevelType w:val="hybridMultilevel"/>
    <w:tmpl w:val="EC4CD0D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1" w15:restartNumberingAfterBreak="0">
    <w:nsid w:val="14081BE2"/>
    <w:multiLevelType w:val="hybridMultilevel"/>
    <w:tmpl w:val="B30A2290"/>
    <w:lvl w:ilvl="0" w:tplc="9EE8AD7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2" w15:restartNumberingAfterBreak="0">
    <w:nsid w:val="142C2107"/>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3" w15:restartNumberingAfterBreak="0">
    <w:nsid w:val="14510944"/>
    <w:multiLevelType w:val="hybridMultilevel"/>
    <w:tmpl w:val="184ECCCC"/>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4" w15:restartNumberingAfterBreak="0">
    <w:nsid w:val="14745A3D"/>
    <w:multiLevelType w:val="hybridMultilevel"/>
    <w:tmpl w:val="4DEE3296"/>
    <w:lvl w:ilvl="0" w:tplc="0F00B9C4">
      <w:start w:val="1"/>
      <w:numFmt w:val="lowerLetter"/>
      <w:lvlText w:val="%1)"/>
      <w:lvlJc w:val="left"/>
      <w:pPr>
        <w:ind w:left="720" w:hanging="360"/>
      </w:pPr>
      <w:rPr>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5" w15:restartNumberingAfterBreak="0">
    <w:nsid w:val="14897654"/>
    <w:multiLevelType w:val="hybridMultilevel"/>
    <w:tmpl w:val="EB3C103A"/>
    <w:lvl w:ilvl="0" w:tplc="D4729F1E">
      <w:start w:val="1"/>
      <w:numFmt w:val="lowerLetter"/>
      <w:lvlText w:val="%1)"/>
      <w:lvlJc w:val="left"/>
      <w:pPr>
        <w:ind w:left="720" w:hanging="360"/>
      </w:pPr>
      <w:rPr>
        <w:rFonts w:hint="default"/>
        <w:b w:val="0"/>
        <w:bCs/>
        <w:sz w:val="24"/>
        <w:szCs w:val="24"/>
      </w:rPr>
    </w:lvl>
    <w:lvl w:ilvl="1" w:tplc="FFFFFFFF">
      <w:start w:val="1"/>
      <w:numFmt w:val="lowerLetter"/>
      <w:lvlText w:val="%2)"/>
      <w:lvlJc w:val="left"/>
      <w:pPr>
        <w:ind w:left="720" w:hanging="360"/>
      </w:pPr>
    </w:lvl>
    <w:lvl w:ilvl="2" w:tplc="A8F0B470">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6" w15:restartNumberingAfterBreak="0">
    <w:nsid w:val="14B75C07"/>
    <w:multiLevelType w:val="hybridMultilevel"/>
    <w:tmpl w:val="07246282"/>
    <w:lvl w:ilvl="0" w:tplc="FFFFFFFF">
      <w:start w:val="1"/>
      <w:numFmt w:val="decimal"/>
      <w:lvlText w:val="(%1)"/>
      <w:lvlJc w:val="left"/>
      <w:pPr>
        <w:ind w:left="786" w:hanging="360"/>
      </w:pPr>
      <w:rPr>
        <w:rFonts w:hint="default"/>
        <w:b w:val="0"/>
        <w:bCs/>
      </w:rPr>
    </w:lvl>
    <w:lvl w:ilvl="1" w:tplc="FFFFFFFF">
      <w:start w:val="1"/>
      <w:numFmt w:val="lowerLetter"/>
      <w:lvlText w:val="%2)"/>
      <w:lvlJc w:val="left"/>
      <w:pPr>
        <w:ind w:left="1069"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197" w15:restartNumberingAfterBreak="0">
    <w:nsid w:val="15227690"/>
    <w:multiLevelType w:val="hybridMultilevel"/>
    <w:tmpl w:val="11B8090E"/>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154D5D86"/>
    <w:multiLevelType w:val="hybridMultilevel"/>
    <w:tmpl w:val="56E29F9A"/>
    <w:lvl w:ilvl="0" w:tplc="96408590">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9" w15:restartNumberingAfterBreak="0">
    <w:nsid w:val="15A226FB"/>
    <w:multiLevelType w:val="hybridMultilevel"/>
    <w:tmpl w:val="011CFA2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0" w15:restartNumberingAfterBreak="0">
    <w:nsid w:val="15AD412C"/>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1" w15:restartNumberingAfterBreak="0">
    <w:nsid w:val="15B61D43"/>
    <w:multiLevelType w:val="hybridMultilevel"/>
    <w:tmpl w:val="07246282"/>
    <w:lvl w:ilvl="0" w:tplc="FFFFFFFF">
      <w:start w:val="1"/>
      <w:numFmt w:val="decimal"/>
      <w:lvlText w:val="(%1)"/>
      <w:lvlJc w:val="left"/>
      <w:pPr>
        <w:ind w:left="720" w:hanging="360"/>
      </w:pPr>
      <w:rPr>
        <w:rFonts w:hint="default"/>
        <w:b w:val="0"/>
        <w:bCs/>
      </w:r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2" w15:restartNumberingAfterBreak="0">
    <w:nsid w:val="15BE47B1"/>
    <w:multiLevelType w:val="hybridMultilevel"/>
    <w:tmpl w:val="AF92DF9C"/>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3" w15:restartNumberingAfterBreak="0">
    <w:nsid w:val="15BF625C"/>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4" w15:restartNumberingAfterBreak="0">
    <w:nsid w:val="15CB5205"/>
    <w:multiLevelType w:val="hybridMultilevel"/>
    <w:tmpl w:val="AFE2DC68"/>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5" w15:restartNumberingAfterBreak="0">
    <w:nsid w:val="15ED68C6"/>
    <w:multiLevelType w:val="hybridMultilevel"/>
    <w:tmpl w:val="F0DE0788"/>
    <w:lvl w:ilvl="0" w:tplc="FFFFFFFF">
      <w:start w:val="1"/>
      <w:numFmt w:val="decimal"/>
      <w:lvlText w:val="(%1)"/>
      <w:lvlJc w:val="left"/>
      <w:pPr>
        <w:ind w:left="360" w:hanging="360"/>
      </w:pPr>
      <w:rPr>
        <w:rFonts w:hint="default"/>
        <w:b w:val="0"/>
        <w:bCs/>
      </w:rPr>
    </w:lvl>
    <w:lvl w:ilvl="1" w:tplc="9B42D7EE">
      <w:start w:val="1"/>
      <w:numFmt w:val="lowerLetter"/>
      <w:lvlText w:val="%2)"/>
      <w:lvlJc w:val="left"/>
      <w:pPr>
        <w:ind w:left="720" w:hanging="360"/>
      </w:pPr>
      <w:rPr>
        <w:sz w:val="24"/>
        <w:szCs w:val="24"/>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6" w15:restartNumberingAfterBreak="0">
    <w:nsid w:val="16091AC8"/>
    <w:multiLevelType w:val="hybridMultilevel"/>
    <w:tmpl w:val="EFBA682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7" w15:restartNumberingAfterBreak="0">
    <w:nsid w:val="162B20AC"/>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8" w15:restartNumberingAfterBreak="0">
    <w:nsid w:val="165749B8"/>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9" w15:restartNumberingAfterBreak="0">
    <w:nsid w:val="16597D49"/>
    <w:multiLevelType w:val="hybridMultilevel"/>
    <w:tmpl w:val="33AE129E"/>
    <w:lvl w:ilvl="0" w:tplc="9EE8AD76">
      <w:start w:val="1"/>
      <w:numFmt w:val="decimal"/>
      <w:lvlText w:val="(%1)"/>
      <w:lvlJc w:val="left"/>
      <w:pPr>
        <w:ind w:left="360" w:hanging="360"/>
      </w:pPr>
      <w:rPr>
        <w:rFonts w:hint="default"/>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0" w15:restartNumberingAfterBreak="0">
    <w:nsid w:val="168B0326"/>
    <w:multiLevelType w:val="hybridMultilevel"/>
    <w:tmpl w:val="107A86C4"/>
    <w:lvl w:ilvl="0" w:tplc="FFFFFFFF">
      <w:start w:val="1"/>
      <w:numFmt w:val="decimal"/>
      <w:lvlText w:val="(%1)"/>
      <w:lvlJc w:val="left"/>
      <w:pPr>
        <w:ind w:left="368" w:hanging="360"/>
      </w:pPr>
      <w:rPr>
        <w:rFonts w:ascii="Times New Roman" w:eastAsiaTheme="minorHAnsi" w:hAnsi="Times New Roman" w:cs="Times New Roman"/>
        <w:b w:val="0"/>
        <w:bCs/>
      </w:rPr>
    </w:lvl>
    <w:lvl w:ilvl="1" w:tplc="041B0017">
      <w:start w:val="1"/>
      <w:numFmt w:val="lowerLetter"/>
      <w:lvlText w:val="%2)"/>
      <w:lvlJc w:val="left"/>
      <w:pPr>
        <w:ind w:left="728" w:hanging="360"/>
      </w:pPr>
    </w:lvl>
    <w:lvl w:ilvl="2" w:tplc="FFFFFFFF" w:tentative="1">
      <w:start w:val="1"/>
      <w:numFmt w:val="lowerRoman"/>
      <w:lvlText w:val="%3."/>
      <w:lvlJc w:val="right"/>
      <w:pPr>
        <w:ind w:left="1458" w:hanging="180"/>
      </w:pPr>
    </w:lvl>
    <w:lvl w:ilvl="3" w:tplc="FFFFFFFF" w:tentative="1">
      <w:start w:val="1"/>
      <w:numFmt w:val="decimal"/>
      <w:lvlText w:val="%4."/>
      <w:lvlJc w:val="left"/>
      <w:pPr>
        <w:ind w:left="2178" w:hanging="360"/>
      </w:pPr>
    </w:lvl>
    <w:lvl w:ilvl="4" w:tplc="FFFFFFFF" w:tentative="1">
      <w:start w:val="1"/>
      <w:numFmt w:val="lowerLetter"/>
      <w:lvlText w:val="%5."/>
      <w:lvlJc w:val="left"/>
      <w:pPr>
        <w:ind w:left="2898" w:hanging="360"/>
      </w:pPr>
    </w:lvl>
    <w:lvl w:ilvl="5" w:tplc="FFFFFFFF" w:tentative="1">
      <w:start w:val="1"/>
      <w:numFmt w:val="lowerRoman"/>
      <w:lvlText w:val="%6."/>
      <w:lvlJc w:val="right"/>
      <w:pPr>
        <w:ind w:left="3618" w:hanging="180"/>
      </w:pPr>
    </w:lvl>
    <w:lvl w:ilvl="6" w:tplc="FFFFFFFF" w:tentative="1">
      <w:start w:val="1"/>
      <w:numFmt w:val="decimal"/>
      <w:lvlText w:val="%7."/>
      <w:lvlJc w:val="left"/>
      <w:pPr>
        <w:ind w:left="4338" w:hanging="360"/>
      </w:pPr>
    </w:lvl>
    <w:lvl w:ilvl="7" w:tplc="FFFFFFFF" w:tentative="1">
      <w:start w:val="1"/>
      <w:numFmt w:val="lowerLetter"/>
      <w:lvlText w:val="%8."/>
      <w:lvlJc w:val="left"/>
      <w:pPr>
        <w:ind w:left="5058" w:hanging="360"/>
      </w:pPr>
    </w:lvl>
    <w:lvl w:ilvl="8" w:tplc="FFFFFFFF" w:tentative="1">
      <w:start w:val="1"/>
      <w:numFmt w:val="lowerRoman"/>
      <w:lvlText w:val="%9."/>
      <w:lvlJc w:val="right"/>
      <w:pPr>
        <w:ind w:left="5778" w:hanging="180"/>
      </w:pPr>
    </w:lvl>
  </w:abstractNum>
  <w:abstractNum w:abstractNumId="211" w15:restartNumberingAfterBreak="0">
    <w:nsid w:val="16974F7D"/>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12" w15:restartNumberingAfterBreak="0">
    <w:nsid w:val="169A55A2"/>
    <w:multiLevelType w:val="hybridMultilevel"/>
    <w:tmpl w:val="D9845F1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3" w15:restartNumberingAfterBreak="0">
    <w:nsid w:val="169E71FB"/>
    <w:multiLevelType w:val="hybridMultilevel"/>
    <w:tmpl w:val="51B8612A"/>
    <w:lvl w:ilvl="0" w:tplc="041B0017">
      <w:start w:val="1"/>
      <w:numFmt w:val="lowerLetter"/>
      <w:lvlText w:val="%1)"/>
      <w:lvlJc w:val="left"/>
      <w:pPr>
        <w:ind w:left="720" w:hanging="360"/>
      </w:pPr>
    </w:lvl>
    <w:lvl w:ilvl="1" w:tplc="FFFFFFFF" w:tentative="1">
      <w:start w:val="1"/>
      <w:numFmt w:val="lowerLetter"/>
      <w:lvlText w:val="%2."/>
      <w:lvlJc w:val="left"/>
      <w:pPr>
        <w:ind w:left="1004" w:hanging="360"/>
      </w:pPr>
    </w:lvl>
    <w:lvl w:ilvl="2" w:tplc="FFFFFFFF" w:tentative="1">
      <w:start w:val="1"/>
      <w:numFmt w:val="lowerRoman"/>
      <w:lvlText w:val="%3."/>
      <w:lvlJc w:val="right"/>
      <w:pPr>
        <w:ind w:left="1724" w:hanging="180"/>
      </w:pPr>
    </w:lvl>
    <w:lvl w:ilvl="3" w:tplc="FFFFFFFF" w:tentative="1">
      <w:start w:val="1"/>
      <w:numFmt w:val="decimal"/>
      <w:lvlText w:val="%4."/>
      <w:lvlJc w:val="left"/>
      <w:pPr>
        <w:ind w:left="2444" w:hanging="360"/>
      </w:pPr>
    </w:lvl>
    <w:lvl w:ilvl="4" w:tplc="FFFFFFFF" w:tentative="1">
      <w:start w:val="1"/>
      <w:numFmt w:val="lowerLetter"/>
      <w:lvlText w:val="%5."/>
      <w:lvlJc w:val="left"/>
      <w:pPr>
        <w:ind w:left="3164" w:hanging="360"/>
      </w:pPr>
    </w:lvl>
    <w:lvl w:ilvl="5" w:tplc="FFFFFFFF" w:tentative="1">
      <w:start w:val="1"/>
      <w:numFmt w:val="lowerRoman"/>
      <w:lvlText w:val="%6."/>
      <w:lvlJc w:val="right"/>
      <w:pPr>
        <w:ind w:left="3884" w:hanging="180"/>
      </w:pPr>
    </w:lvl>
    <w:lvl w:ilvl="6" w:tplc="FFFFFFFF" w:tentative="1">
      <w:start w:val="1"/>
      <w:numFmt w:val="decimal"/>
      <w:lvlText w:val="%7."/>
      <w:lvlJc w:val="left"/>
      <w:pPr>
        <w:ind w:left="4604" w:hanging="360"/>
      </w:pPr>
    </w:lvl>
    <w:lvl w:ilvl="7" w:tplc="FFFFFFFF" w:tentative="1">
      <w:start w:val="1"/>
      <w:numFmt w:val="lowerLetter"/>
      <w:lvlText w:val="%8."/>
      <w:lvlJc w:val="left"/>
      <w:pPr>
        <w:ind w:left="5324" w:hanging="360"/>
      </w:pPr>
    </w:lvl>
    <w:lvl w:ilvl="8" w:tplc="FFFFFFFF" w:tentative="1">
      <w:start w:val="1"/>
      <w:numFmt w:val="lowerRoman"/>
      <w:lvlText w:val="%9."/>
      <w:lvlJc w:val="right"/>
      <w:pPr>
        <w:ind w:left="6044" w:hanging="180"/>
      </w:pPr>
    </w:lvl>
  </w:abstractNum>
  <w:abstractNum w:abstractNumId="214" w15:restartNumberingAfterBreak="0">
    <w:nsid w:val="16B13979"/>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5" w15:restartNumberingAfterBreak="0">
    <w:nsid w:val="16B66F16"/>
    <w:multiLevelType w:val="hybridMultilevel"/>
    <w:tmpl w:val="7B9803B4"/>
    <w:lvl w:ilvl="0" w:tplc="041B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6" w15:restartNumberingAfterBreak="0">
    <w:nsid w:val="16BA17F6"/>
    <w:multiLevelType w:val="hybridMultilevel"/>
    <w:tmpl w:val="50AE7E12"/>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7" w15:restartNumberingAfterBreak="0">
    <w:nsid w:val="16D3647B"/>
    <w:multiLevelType w:val="hybridMultilevel"/>
    <w:tmpl w:val="2CAAF732"/>
    <w:lvl w:ilvl="0" w:tplc="041B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8" w15:restartNumberingAfterBreak="0">
    <w:nsid w:val="16FB534A"/>
    <w:multiLevelType w:val="hybridMultilevel"/>
    <w:tmpl w:val="63DC6E6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9" w15:restartNumberingAfterBreak="0">
    <w:nsid w:val="174724FD"/>
    <w:multiLevelType w:val="hybridMultilevel"/>
    <w:tmpl w:val="D69CAE60"/>
    <w:lvl w:ilvl="0" w:tplc="FFFFFFFF">
      <w:start w:val="1"/>
      <w:numFmt w:val="decimal"/>
      <w:lvlText w:val="(%1)"/>
      <w:lvlJc w:val="left"/>
      <w:pPr>
        <w:ind w:left="502" w:hanging="360"/>
      </w:pPr>
      <w:rPr>
        <w:rFonts w:ascii="Times New Roman" w:hAnsi="Times New Roman" w:cs="Times New Roman" w:hint="default"/>
      </w:rPr>
    </w:lvl>
    <w:lvl w:ilvl="1" w:tplc="FFFFFFFF">
      <w:start w:val="1"/>
      <w:numFmt w:val="lowerLetter"/>
      <w:lvlText w:val="%2."/>
      <w:lvlJc w:val="left"/>
      <w:pPr>
        <w:ind w:left="1222" w:hanging="360"/>
      </w:pPr>
    </w:lvl>
    <w:lvl w:ilvl="2" w:tplc="FFFFFFFF">
      <w:start w:val="1"/>
      <w:numFmt w:val="lowerRoman"/>
      <w:lvlText w:val="%3."/>
      <w:lvlJc w:val="right"/>
      <w:pPr>
        <w:ind w:left="1942" w:hanging="180"/>
      </w:pPr>
    </w:lvl>
    <w:lvl w:ilvl="3" w:tplc="FFFFFFFF">
      <w:start w:val="1"/>
      <w:numFmt w:val="decimal"/>
      <w:lvlText w:val="%4."/>
      <w:lvlJc w:val="left"/>
      <w:pPr>
        <w:ind w:left="2662" w:hanging="360"/>
      </w:pPr>
    </w:lvl>
    <w:lvl w:ilvl="4" w:tplc="FFFFFFFF">
      <w:start w:val="1"/>
      <w:numFmt w:val="lowerLetter"/>
      <w:lvlText w:val="%5."/>
      <w:lvlJc w:val="left"/>
      <w:pPr>
        <w:ind w:left="3382" w:hanging="360"/>
      </w:pPr>
    </w:lvl>
    <w:lvl w:ilvl="5" w:tplc="FFFFFFFF">
      <w:start w:val="1"/>
      <w:numFmt w:val="lowerRoman"/>
      <w:lvlText w:val="%6."/>
      <w:lvlJc w:val="right"/>
      <w:pPr>
        <w:ind w:left="4102" w:hanging="180"/>
      </w:pPr>
    </w:lvl>
    <w:lvl w:ilvl="6" w:tplc="FFFFFFFF">
      <w:start w:val="1"/>
      <w:numFmt w:val="decimal"/>
      <w:lvlText w:val="%7."/>
      <w:lvlJc w:val="left"/>
      <w:pPr>
        <w:ind w:left="4822" w:hanging="360"/>
      </w:pPr>
    </w:lvl>
    <w:lvl w:ilvl="7" w:tplc="FFFFFFFF">
      <w:start w:val="1"/>
      <w:numFmt w:val="lowerLetter"/>
      <w:lvlText w:val="%8."/>
      <w:lvlJc w:val="left"/>
      <w:pPr>
        <w:ind w:left="5542" w:hanging="360"/>
      </w:pPr>
    </w:lvl>
    <w:lvl w:ilvl="8" w:tplc="FFFFFFFF">
      <w:start w:val="1"/>
      <w:numFmt w:val="lowerRoman"/>
      <w:lvlText w:val="%9."/>
      <w:lvlJc w:val="right"/>
      <w:pPr>
        <w:ind w:left="6262" w:hanging="180"/>
      </w:pPr>
    </w:lvl>
  </w:abstractNum>
  <w:abstractNum w:abstractNumId="220" w15:restartNumberingAfterBreak="0">
    <w:nsid w:val="17623E35"/>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1" w15:restartNumberingAfterBreak="0">
    <w:nsid w:val="176A7BB4"/>
    <w:multiLevelType w:val="hybridMultilevel"/>
    <w:tmpl w:val="EFB6A396"/>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22" w15:restartNumberingAfterBreak="0">
    <w:nsid w:val="17815CDC"/>
    <w:multiLevelType w:val="hybridMultilevel"/>
    <w:tmpl w:val="3B046F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178172C8"/>
    <w:multiLevelType w:val="hybridMultilevel"/>
    <w:tmpl w:val="19A40B0A"/>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4" w15:restartNumberingAfterBreak="0">
    <w:nsid w:val="17845890"/>
    <w:multiLevelType w:val="hybridMultilevel"/>
    <w:tmpl w:val="DDEA1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17984589"/>
    <w:multiLevelType w:val="hybridMultilevel"/>
    <w:tmpl w:val="BFF6D9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6" w15:restartNumberingAfterBreak="0">
    <w:nsid w:val="1829072E"/>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27" w15:restartNumberingAfterBreak="0">
    <w:nsid w:val="183F6041"/>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8" w15:restartNumberingAfterBreak="0">
    <w:nsid w:val="18621223"/>
    <w:multiLevelType w:val="hybridMultilevel"/>
    <w:tmpl w:val="94C4872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9" w15:restartNumberingAfterBreak="0">
    <w:nsid w:val="187A30AF"/>
    <w:multiLevelType w:val="hybridMultilevel"/>
    <w:tmpl w:val="F1F00800"/>
    <w:lvl w:ilvl="0" w:tplc="FFFFFFFF">
      <w:start w:val="1"/>
      <w:numFmt w:val="decimal"/>
      <w:lvlText w:val="(%1)"/>
      <w:lvlJc w:val="left"/>
      <w:pPr>
        <w:ind w:left="360" w:hanging="360"/>
      </w:pPr>
      <w:rPr>
        <w:rFonts w:ascii="Times New Roman" w:eastAsiaTheme="minorHAnsi" w:hAnsi="Times New Roman" w:cs="Times New Roman"/>
        <w:b w:val="0"/>
        <w:bCs/>
      </w:rPr>
    </w:lvl>
    <w:lvl w:ilvl="1" w:tplc="FFFFFFFF">
      <w:start w:val="1"/>
      <w:numFmt w:val="lowerLetter"/>
      <w:lvlText w:val="%2)"/>
      <w:lvlJc w:val="left"/>
      <w:pPr>
        <w:ind w:left="36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0" w15:restartNumberingAfterBreak="0">
    <w:nsid w:val="18A40E2B"/>
    <w:multiLevelType w:val="hybridMultilevel"/>
    <w:tmpl w:val="8C30A03C"/>
    <w:lvl w:ilvl="0" w:tplc="FFFFFFFF">
      <w:start w:val="1"/>
      <w:numFmt w:val="decimal"/>
      <w:lvlText w:val="(%1)"/>
      <w:lvlJc w:val="left"/>
      <w:pPr>
        <w:ind w:left="360" w:hanging="360"/>
      </w:pPr>
      <w:rPr>
        <w:rFonts w:hint="default"/>
        <w:b w:val="0"/>
        <w:bCs/>
      </w:rPr>
    </w:lvl>
    <w:lvl w:ilvl="1" w:tplc="041B0017">
      <w:start w:val="1"/>
      <w:numFmt w:val="lowerLetter"/>
      <w:lvlText w:val="%2)"/>
      <w:lvlJc w:val="left"/>
      <w:pPr>
        <w:ind w:left="72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1" w15:restartNumberingAfterBreak="0">
    <w:nsid w:val="18C97BB4"/>
    <w:multiLevelType w:val="hybridMultilevel"/>
    <w:tmpl w:val="A2FC4102"/>
    <w:lvl w:ilvl="0" w:tplc="FFFFFFFF">
      <w:start w:val="1"/>
      <w:numFmt w:val="decimal"/>
      <w:lvlText w:val="(%1)"/>
      <w:lvlJc w:val="left"/>
      <w:pPr>
        <w:ind w:left="360" w:hanging="360"/>
      </w:pPr>
      <w:rPr>
        <w:rFonts w:hint="default"/>
        <w:b w:val="0"/>
        <w:bCs/>
      </w:rPr>
    </w:lvl>
    <w:lvl w:ilvl="1" w:tplc="041B0017">
      <w:start w:val="1"/>
      <w:numFmt w:val="lowerLetter"/>
      <w:lvlText w:val="%2)"/>
      <w:lvlJc w:val="left"/>
      <w:pPr>
        <w:ind w:left="72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2" w15:restartNumberingAfterBreak="0">
    <w:nsid w:val="18CA43ED"/>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3" w15:restartNumberingAfterBreak="0">
    <w:nsid w:val="18CD2826"/>
    <w:multiLevelType w:val="hybridMultilevel"/>
    <w:tmpl w:val="7E865A6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4" w15:restartNumberingAfterBreak="0">
    <w:nsid w:val="18F47E19"/>
    <w:multiLevelType w:val="hybridMultilevel"/>
    <w:tmpl w:val="50AE7E12"/>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5" w15:restartNumberingAfterBreak="0">
    <w:nsid w:val="1909141C"/>
    <w:multiLevelType w:val="hybridMultilevel"/>
    <w:tmpl w:val="5C92B1A4"/>
    <w:lvl w:ilvl="0" w:tplc="041B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6" w15:restartNumberingAfterBreak="0">
    <w:nsid w:val="19103E77"/>
    <w:multiLevelType w:val="hybridMultilevel"/>
    <w:tmpl w:val="EEFCBD2A"/>
    <w:lvl w:ilvl="0" w:tplc="041B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7" w15:restartNumberingAfterBreak="0">
    <w:nsid w:val="191C7307"/>
    <w:multiLevelType w:val="hybridMultilevel"/>
    <w:tmpl w:val="FC1A0DBC"/>
    <w:lvl w:ilvl="0" w:tplc="9B42D7EE">
      <w:start w:val="1"/>
      <w:numFmt w:val="lowerLetter"/>
      <w:lvlText w:val="%1)"/>
      <w:lvlJc w:val="left"/>
      <w:pPr>
        <w:ind w:left="720" w:hanging="360"/>
      </w:pPr>
      <w:rPr>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8" w15:restartNumberingAfterBreak="0">
    <w:nsid w:val="193D6F93"/>
    <w:multiLevelType w:val="hybridMultilevel"/>
    <w:tmpl w:val="26A8407A"/>
    <w:lvl w:ilvl="0" w:tplc="9B42D7EE">
      <w:start w:val="1"/>
      <w:numFmt w:val="lowerLetter"/>
      <w:lvlText w:val="%1)"/>
      <w:lvlJc w:val="left"/>
      <w:pPr>
        <w:ind w:left="720" w:hanging="360"/>
      </w:pPr>
      <w:rPr>
        <w:b w:val="0"/>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9" w15:restartNumberingAfterBreak="0">
    <w:nsid w:val="194E7887"/>
    <w:multiLevelType w:val="hybridMultilevel"/>
    <w:tmpl w:val="EC0E63AA"/>
    <w:lvl w:ilvl="0" w:tplc="B78292B6">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0" w15:restartNumberingAfterBreak="0">
    <w:nsid w:val="19934B2D"/>
    <w:multiLevelType w:val="hybridMultilevel"/>
    <w:tmpl w:val="F48A156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41" w15:restartNumberingAfterBreak="0">
    <w:nsid w:val="19D93CBB"/>
    <w:multiLevelType w:val="hybridMultilevel"/>
    <w:tmpl w:val="4AB0AC04"/>
    <w:lvl w:ilvl="0" w:tplc="FFFFFFFF">
      <w:start w:val="1"/>
      <w:numFmt w:val="decimal"/>
      <w:lvlText w:val="%1."/>
      <w:lvlJc w:val="left"/>
      <w:pPr>
        <w:ind w:left="2160" w:hanging="180"/>
      </w:pPr>
    </w:lvl>
    <w:lvl w:ilvl="1" w:tplc="08090019" w:tentative="1">
      <w:start w:val="1"/>
      <w:numFmt w:val="lowerLetter"/>
      <w:lvlText w:val="%2."/>
      <w:lvlJc w:val="left"/>
      <w:pPr>
        <w:ind w:left="2143" w:hanging="360"/>
      </w:pPr>
    </w:lvl>
    <w:lvl w:ilvl="2" w:tplc="0809001B" w:tentative="1">
      <w:start w:val="1"/>
      <w:numFmt w:val="lowerRoman"/>
      <w:lvlText w:val="%3."/>
      <w:lvlJc w:val="right"/>
      <w:pPr>
        <w:ind w:left="2863" w:hanging="180"/>
      </w:pPr>
    </w:lvl>
    <w:lvl w:ilvl="3" w:tplc="0809000F" w:tentative="1">
      <w:start w:val="1"/>
      <w:numFmt w:val="decimal"/>
      <w:lvlText w:val="%4."/>
      <w:lvlJc w:val="left"/>
      <w:pPr>
        <w:ind w:left="3583" w:hanging="360"/>
      </w:pPr>
    </w:lvl>
    <w:lvl w:ilvl="4" w:tplc="08090019" w:tentative="1">
      <w:start w:val="1"/>
      <w:numFmt w:val="lowerLetter"/>
      <w:lvlText w:val="%5."/>
      <w:lvlJc w:val="left"/>
      <w:pPr>
        <w:ind w:left="4303" w:hanging="360"/>
      </w:pPr>
    </w:lvl>
    <w:lvl w:ilvl="5" w:tplc="0809001B" w:tentative="1">
      <w:start w:val="1"/>
      <w:numFmt w:val="lowerRoman"/>
      <w:lvlText w:val="%6."/>
      <w:lvlJc w:val="right"/>
      <w:pPr>
        <w:ind w:left="5023" w:hanging="180"/>
      </w:pPr>
    </w:lvl>
    <w:lvl w:ilvl="6" w:tplc="0809000F" w:tentative="1">
      <w:start w:val="1"/>
      <w:numFmt w:val="decimal"/>
      <w:lvlText w:val="%7."/>
      <w:lvlJc w:val="left"/>
      <w:pPr>
        <w:ind w:left="5743" w:hanging="360"/>
      </w:pPr>
    </w:lvl>
    <w:lvl w:ilvl="7" w:tplc="08090019" w:tentative="1">
      <w:start w:val="1"/>
      <w:numFmt w:val="lowerLetter"/>
      <w:lvlText w:val="%8."/>
      <w:lvlJc w:val="left"/>
      <w:pPr>
        <w:ind w:left="6463" w:hanging="360"/>
      </w:pPr>
    </w:lvl>
    <w:lvl w:ilvl="8" w:tplc="0809001B" w:tentative="1">
      <w:start w:val="1"/>
      <w:numFmt w:val="lowerRoman"/>
      <w:lvlText w:val="%9."/>
      <w:lvlJc w:val="right"/>
      <w:pPr>
        <w:ind w:left="7183" w:hanging="180"/>
      </w:pPr>
    </w:lvl>
  </w:abstractNum>
  <w:abstractNum w:abstractNumId="242" w15:restartNumberingAfterBreak="0">
    <w:nsid w:val="19DB18D5"/>
    <w:multiLevelType w:val="hybridMultilevel"/>
    <w:tmpl w:val="7FFED7B6"/>
    <w:lvl w:ilvl="0" w:tplc="B28E9F6C">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3" w15:restartNumberingAfterBreak="0">
    <w:nsid w:val="1A3A48D3"/>
    <w:multiLevelType w:val="hybridMultilevel"/>
    <w:tmpl w:val="1EDA090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4" w15:restartNumberingAfterBreak="0">
    <w:nsid w:val="1A63703B"/>
    <w:multiLevelType w:val="hybridMultilevel"/>
    <w:tmpl w:val="F85806C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5" w15:restartNumberingAfterBreak="0">
    <w:nsid w:val="1A9903BF"/>
    <w:multiLevelType w:val="hybridMultilevel"/>
    <w:tmpl w:val="E29C4052"/>
    <w:lvl w:ilvl="0" w:tplc="559A7730">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6" w15:restartNumberingAfterBreak="0">
    <w:nsid w:val="1AA02806"/>
    <w:multiLevelType w:val="multilevel"/>
    <w:tmpl w:val="CEDEB862"/>
    <w:lvl w:ilvl="0">
      <w:start w:val="1"/>
      <w:numFmt w:val="decimal"/>
      <w:lvlText w:val="(%1)"/>
      <w:lvlJc w:val="left"/>
      <w:pPr>
        <w:ind w:left="360" w:hanging="360"/>
      </w:pPr>
      <w:rPr>
        <w:color w:val="000000" w:themeColor="text1"/>
      </w:rPr>
    </w:lvl>
    <w:lvl w:ilvl="1">
      <w:start w:val="1"/>
      <w:numFmt w:val="decimal"/>
      <w:lvlText w:val="(%2)"/>
      <w:lvlJc w:val="left"/>
      <w:pPr>
        <w:ind w:left="1287" w:hanging="360"/>
      </w:pPr>
      <w:rPr>
        <w:rFonts w:hint="default"/>
      </w:rPr>
    </w:lvl>
    <w:lvl w:ilvl="2">
      <w:start w:val="1"/>
      <w:numFmt w:val="lowerLetter"/>
      <w:lvlText w:val="%3)"/>
      <w:lvlJc w:val="left"/>
      <w:pPr>
        <w:ind w:left="2007" w:hanging="360"/>
      </w:pPr>
      <w:rPr>
        <w:rFonts w:hint="default"/>
        <w:b w:val="0"/>
        <w:color w:val="000000"/>
        <w:sz w:val="24"/>
        <w:szCs w:val="24"/>
      </w:rPr>
    </w:lvl>
    <w:lvl w:ilvl="3">
      <w:start w:val="1"/>
      <w:numFmt w:val="lowerLetter"/>
      <w:lvlText w:val="%4."/>
      <w:lvlJc w:val="left"/>
      <w:pPr>
        <w:tabs>
          <w:tab w:val="num" w:pos="2727"/>
        </w:tabs>
        <w:ind w:left="2727" w:hanging="360"/>
      </w:pPr>
    </w:lvl>
    <w:lvl w:ilvl="4" w:tentative="1">
      <w:start w:val="1"/>
      <w:numFmt w:val="lowerLetter"/>
      <w:lvlText w:val="%5."/>
      <w:lvlJc w:val="left"/>
      <w:pPr>
        <w:tabs>
          <w:tab w:val="num" w:pos="3447"/>
        </w:tabs>
        <w:ind w:left="3447" w:hanging="360"/>
      </w:pPr>
    </w:lvl>
    <w:lvl w:ilvl="5" w:tentative="1">
      <w:start w:val="1"/>
      <w:numFmt w:val="lowerLetter"/>
      <w:lvlText w:val="%6."/>
      <w:lvlJc w:val="left"/>
      <w:pPr>
        <w:tabs>
          <w:tab w:val="num" w:pos="4167"/>
        </w:tabs>
        <w:ind w:left="4167" w:hanging="360"/>
      </w:pPr>
    </w:lvl>
    <w:lvl w:ilvl="6" w:tentative="1">
      <w:start w:val="1"/>
      <w:numFmt w:val="lowerLetter"/>
      <w:lvlText w:val="%7."/>
      <w:lvlJc w:val="left"/>
      <w:pPr>
        <w:tabs>
          <w:tab w:val="num" w:pos="4887"/>
        </w:tabs>
        <w:ind w:left="4887" w:hanging="360"/>
      </w:pPr>
    </w:lvl>
    <w:lvl w:ilvl="7" w:tentative="1">
      <w:start w:val="1"/>
      <w:numFmt w:val="lowerLetter"/>
      <w:lvlText w:val="%8."/>
      <w:lvlJc w:val="left"/>
      <w:pPr>
        <w:tabs>
          <w:tab w:val="num" w:pos="5607"/>
        </w:tabs>
        <w:ind w:left="5607" w:hanging="360"/>
      </w:pPr>
    </w:lvl>
    <w:lvl w:ilvl="8" w:tentative="1">
      <w:start w:val="1"/>
      <w:numFmt w:val="lowerLetter"/>
      <w:lvlText w:val="%9."/>
      <w:lvlJc w:val="left"/>
      <w:pPr>
        <w:tabs>
          <w:tab w:val="num" w:pos="6327"/>
        </w:tabs>
        <w:ind w:left="6327" w:hanging="360"/>
      </w:pPr>
    </w:lvl>
  </w:abstractNum>
  <w:abstractNum w:abstractNumId="247" w15:restartNumberingAfterBreak="0">
    <w:nsid w:val="1ADD50F5"/>
    <w:multiLevelType w:val="hybridMultilevel"/>
    <w:tmpl w:val="0728DF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8" w15:restartNumberingAfterBreak="0">
    <w:nsid w:val="1B152B17"/>
    <w:multiLevelType w:val="hybridMultilevel"/>
    <w:tmpl w:val="78EC587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9" w15:restartNumberingAfterBreak="0">
    <w:nsid w:val="1B8279A0"/>
    <w:multiLevelType w:val="hybridMultilevel"/>
    <w:tmpl w:val="A6B4ECCA"/>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0" w15:restartNumberingAfterBreak="0">
    <w:nsid w:val="1B833140"/>
    <w:multiLevelType w:val="hybridMultilevel"/>
    <w:tmpl w:val="8F8468C2"/>
    <w:lvl w:ilvl="0" w:tplc="041B0017">
      <w:start w:val="1"/>
      <w:numFmt w:val="lowerLetter"/>
      <w:lvlText w:val="%1)"/>
      <w:lvlJc w:val="left"/>
      <w:pPr>
        <w:ind w:left="720" w:hanging="360"/>
      </w:pPr>
      <w:rPr>
        <w:rFonts w:hint="default"/>
      </w:rPr>
    </w:lvl>
    <w:lvl w:ilvl="1" w:tplc="FFFFFFFF">
      <w:start w:val="1"/>
      <w:numFmt w:val="lowerLetter"/>
      <w:lvlText w:val="%2)"/>
      <w:lvlJc w:val="left"/>
      <w:pPr>
        <w:ind w:left="1440" w:hanging="360"/>
      </w:pPr>
      <w:rPr>
        <w:rFonts w:ascii="Times New Roman" w:eastAsiaTheme="minorHAnsi" w:hAnsi="Times New Roman" w:cs="Times New Roman"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1" w15:restartNumberingAfterBreak="0">
    <w:nsid w:val="1BA953EF"/>
    <w:multiLevelType w:val="hybridMultilevel"/>
    <w:tmpl w:val="B510A1E8"/>
    <w:lvl w:ilvl="0" w:tplc="E3CC9574">
      <w:start w:val="1"/>
      <w:numFmt w:val="lowerLetter"/>
      <w:lvlText w:val="%1)"/>
      <w:lvlJc w:val="left"/>
      <w:pPr>
        <w:ind w:left="720" w:hanging="360"/>
      </w:pPr>
      <w:rPr>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2" w15:restartNumberingAfterBreak="0">
    <w:nsid w:val="1C117EC0"/>
    <w:multiLevelType w:val="hybridMultilevel"/>
    <w:tmpl w:val="B6242A0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3" w15:restartNumberingAfterBreak="0">
    <w:nsid w:val="1C2A23A7"/>
    <w:multiLevelType w:val="hybridMultilevel"/>
    <w:tmpl w:val="17044874"/>
    <w:lvl w:ilvl="0" w:tplc="041B000F">
      <w:start w:val="1"/>
      <w:numFmt w:val="decimal"/>
      <w:lvlText w:val="%1."/>
      <w:lvlJc w:val="left"/>
      <w:pPr>
        <w:ind w:left="106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54" w15:restartNumberingAfterBreak="0">
    <w:nsid w:val="1C3B3E4F"/>
    <w:multiLevelType w:val="multilevel"/>
    <w:tmpl w:val="366E733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5" w15:restartNumberingAfterBreak="0">
    <w:nsid w:val="1C547182"/>
    <w:multiLevelType w:val="hybridMultilevel"/>
    <w:tmpl w:val="C02CD4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6" w15:restartNumberingAfterBreak="0">
    <w:nsid w:val="1C6B7D24"/>
    <w:multiLevelType w:val="hybridMultilevel"/>
    <w:tmpl w:val="379A7B9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7" w15:restartNumberingAfterBreak="0">
    <w:nsid w:val="1C731697"/>
    <w:multiLevelType w:val="hybridMultilevel"/>
    <w:tmpl w:val="AEC416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8" w15:restartNumberingAfterBreak="0">
    <w:nsid w:val="1CB73C87"/>
    <w:multiLevelType w:val="hybridMultilevel"/>
    <w:tmpl w:val="0FB868B4"/>
    <w:lvl w:ilvl="0" w:tplc="041B000F">
      <w:start w:val="1"/>
      <w:numFmt w:val="decimal"/>
      <w:lvlText w:val="%1."/>
      <w:lvlJc w:val="left"/>
      <w:pPr>
        <w:ind w:left="1068"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59" w15:restartNumberingAfterBreak="0">
    <w:nsid w:val="1CCB5F23"/>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0" w15:restartNumberingAfterBreak="0">
    <w:nsid w:val="1CCE4564"/>
    <w:multiLevelType w:val="hybridMultilevel"/>
    <w:tmpl w:val="7B04D926"/>
    <w:lvl w:ilvl="0" w:tplc="05EA1E2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1" w15:restartNumberingAfterBreak="0">
    <w:nsid w:val="1CD1468C"/>
    <w:multiLevelType w:val="hybridMultilevel"/>
    <w:tmpl w:val="36D84358"/>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2" w15:restartNumberingAfterBreak="0">
    <w:nsid w:val="1CD9549D"/>
    <w:multiLevelType w:val="hybridMultilevel"/>
    <w:tmpl w:val="C386988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3" w15:restartNumberingAfterBreak="0">
    <w:nsid w:val="1CF9239A"/>
    <w:multiLevelType w:val="hybridMultilevel"/>
    <w:tmpl w:val="DDD27D0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4" w15:restartNumberingAfterBreak="0">
    <w:nsid w:val="1CFB6E8F"/>
    <w:multiLevelType w:val="hybridMultilevel"/>
    <w:tmpl w:val="D9CC24B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5" w15:restartNumberingAfterBreak="0">
    <w:nsid w:val="1D0875D9"/>
    <w:multiLevelType w:val="hybridMultilevel"/>
    <w:tmpl w:val="9B9AD1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6" w15:restartNumberingAfterBreak="0">
    <w:nsid w:val="1D1C665A"/>
    <w:multiLevelType w:val="hybridMultilevel"/>
    <w:tmpl w:val="C8EA368C"/>
    <w:lvl w:ilvl="0" w:tplc="FFFFFFFF">
      <w:start w:val="1"/>
      <w:numFmt w:val="lowerLetter"/>
      <w:lvlText w:val="%1)"/>
      <w:lvlJc w:val="left"/>
      <w:pPr>
        <w:ind w:left="720" w:hanging="360"/>
      </w:pPr>
      <w:rPr>
        <w:rFonts w:hint="default"/>
      </w:rPr>
    </w:lvl>
    <w:lvl w:ilvl="1" w:tplc="041B000F">
      <w:start w:val="1"/>
      <w:numFmt w:val="decimal"/>
      <w:lvlText w:val="%2."/>
      <w:lvlJc w:val="left"/>
      <w:pPr>
        <w:ind w:left="1440" w:hanging="360"/>
      </w:pPr>
    </w:lvl>
    <w:lvl w:ilvl="2" w:tplc="2496F92C">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7" w15:restartNumberingAfterBreak="0">
    <w:nsid w:val="1D312645"/>
    <w:multiLevelType w:val="hybridMultilevel"/>
    <w:tmpl w:val="8496D2AC"/>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68" w15:restartNumberingAfterBreak="0">
    <w:nsid w:val="1D8A676A"/>
    <w:multiLevelType w:val="hybridMultilevel"/>
    <w:tmpl w:val="EF809CB8"/>
    <w:lvl w:ilvl="0" w:tplc="BA9684DC">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69" w15:restartNumberingAfterBreak="0">
    <w:nsid w:val="1D922682"/>
    <w:multiLevelType w:val="hybridMultilevel"/>
    <w:tmpl w:val="1E003C5E"/>
    <w:lvl w:ilvl="0" w:tplc="35045226">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70" w15:restartNumberingAfterBreak="0">
    <w:nsid w:val="1DAD3A87"/>
    <w:multiLevelType w:val="hybridMultilevel"/>
    <w:tmpl w:val="3EE4124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1" w15:restartNumberingAfterBreak="0">
    <w:nsid w:val="1DBA1468"/>
    <w:multiLevelType w:val="hybridMultilevel"/>
    <w:tmpl w:val="F85806C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2" w15:restartNumberingAfterBreak="0">
    <w:nsid w:val="1DC133D0"/>
    <w:multiLevelType w:val="hybridMultilevel"/>
    <w:tmpl w:val="F806CB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3" w15:restartNumberingAfterBreak="0">
    <w:nsid w:val="1DE634D4"/>
    <w:multiLevelType w:val="hybridMultilevel"/>
    <w:tmpl w:val="C2F23A1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4" w15:restartNumberingAfterBreak="0">
    <w:nsid w:val="1DF61A62"/>
    <w:multiLevelType w:val="hybridMultilevel"/>
    <w:tmpl w:val="6A000A84"/>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75" w15:restartNumberingAfterBreak="0">
    <w:nsid w:val="1DFA2E48"/>
    <w:multiLevelType w:val="hybridMultilevel"/>
    <w:tmpl w:val="77AC73CA"/>
    <w:lvl w:ilvl="0" w:tplc="041B0017">
      <w:start w:val="1"/>
      <w:numFmt w:val="lowerLetter"/>
      <w:lvlText w:val="%1)"/>
      <w:lvlJc w:val="left"/>
      <w:pPr>
        <w:ind w:left="720"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276" w15:restartNumberingAfterBreak="0">
    <w:nsid w:val="1E433513"/>
    <w:multiLevelType w:val="hybridMultilevel"/>
    <w:tmpl w:val="CE2268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7" w15:restartNumberingAfterBreak="0">
    <w:nsid w:val="1E5267C9"/>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8" w15:restartNumberingAfterBreak="0">
    <w:nsid w:val="1E740D4B"/>
    <w:multiLevelType w:val="hybridMultilevel"/>
    <w:tmpl w:val="4ACA91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9" w15:restartNumberingAfterBreak="0">
    <w:nsid w:val="1E845A6C"/>
    <w:multiLevelType w:val="hybridMultilevel"/>
    <w:tmpl w:val="BBC89AE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0" w15:restartNumberingAfterBreak="0">
    <w:nsid w:val="1E901FA0"/>
    <w:multiLevelType w:val="hybridMultilevel"/>
    <w:tmpl w:val="EFB47568"/>
    <w:lvl w:ilvl="0" w:tplc="041B0017">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1" w15:restartNumberingAfterBreak="0">
    <w:nsid w:val="1EA42452"/>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82" w15:restartNumberingAfterBreak="0">
    <w:nsid w:val="1EBE14BC"/>
    <w:multiLevelType w:val="hybridMultilevel"/>
    <w:tmpl w:val="E320D960"/>
    <w:lvl w:ilvl="0" w:tplc="041B0017">
      <w:start w:val="1"/>
      <w:numFmt w:val="lowerLetter"/>
      <w:lvlText w:val="%1)"/>
      <w:lvlJc w:val="left"/>
      <w:pPr>
        <w:ind w:left="720" w:hanging="360"/>
      </w:pPr>
      <w:rPr>
        <w:b w:val="0"/>
        <w:bCs/>
      </w:rPr>
    </w:lvl>
    <w:lvl w:ilvl="1" w:tplc="FFFFFFFF">
      <w:start w:val="1"/>
      <w:numFmt w:val="lowerLetter"/>
      <w:lvlText w:val="%2)"/>
      <w:lvlJc w:val="left"/>
      <w:pPr>
        <w:ind w:left="72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3" w15:restartNumberingAfterBreak="0">
    <w:nsid w:val="1ED63D9D"/>
    <w:multiLevelType w:val="hybridMultilevel"/>
    <w:tmpl w:val="7D045E98"/>
    <w:lvl w:ilvl="0" w:tplc="041B000F">
      <w:start w:val="1"/>
      <w:numFmt w:val="decimal"/>
      <w:lvlText w:val="%1."/>
      <w:lvlJc w:val="left"/>
      <w:pPr>
        <w:ind w:left="1068" w:hanging="360"/>
      </w:pPr>
      <w:rPr>
        <w:rFonts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84" w15:restartNumberingAfterBreak="0">
    <w:nsid w:val="1F13459B"/>
    <w:multiLevelType w:val="hybridMultilevel"/>
    <w:tmpl w:val="30EACC3C"/>
    <w:lvl w:ilvl="0" w:tplc="041B0017">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85" w15:restartNumberingAfterBreak="0">
    <w:nsid w:val="1F176F42"/>
    <w:multiLevelType w:val="multilevel"/>
    <w:tmpl w:val="2892D6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6" w15:restartNumberingAfterBreak="0">
    <w:nsid w:val="1F1A4E29"/>
    <w:multiLevelType w:val="hybridMultilevel"/>
    <w:tmpl w:val="547CA89A"/>
    <w:lvl w:ilvl="0" w:tplc="041B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7" w15:restartNumberingAfterBreak="0">
    <w:nsid w:val="1F1D50A4"/>
    <w:multiLevelType w:val="hybridMultilevel"/>
    <w:tmpl w:val="C472D5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8" w15:restartNumberingAfterBreak="0">
    <w:nsid w:val="1F9F4EFC"/>
    <w:multiLevelType w:val="hybridMultilevel"/>
    <w:tmpl w:val="CCECF0B4"/>
    <w:lvl w:ilvl="0" w:tplc="041B0017">
      <w:start w:val="1"/>
      <w:numFmt w:val="lowerLetter"/>
      <w:lvlText w:val="%1)"/>
      <w:lvlJc w:val="left"/>
      <w:pPr>
        <w:ind w:left="720" w:hanging="360"/>
      </w:pPr>
      <w:rPr>
        <w:rFonts w:hint="default"/>
        <w:b w:val="0"/>
        <w:bCs/>
        <w:strike w:val="0"/>
      </w:rPr>
    </w:lvl>
    <w:lvl w:ilvl="1" w:tplc="FFFFFFFF">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9" w15:restartNumberingAfterBreak="0">
    <w:nsid w:val="1FC27C90"/>
    <w:multiLevelType w:val="hybridMultilevel"/>
    <w:tmpl w:val="E1400142"/>
    <w:lvl w:ilvl="0" w:tplc="053AD0B2">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0" w15:restartNumberingAfterBreak="0">
    <w:nsid w:val="1FD55F7F"/>
    <w:multiLevelType w:val="hybridMultilevel"/>
    <w:tmpl w:val="C47EBFF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1" w15:restartNumberingAfterBreak="0">
    <w:nsid w:val="1FED0AF9"/>
    <w:multiLevelType w:val="hybridMultilevel"/>
    <w:tmpl w:val="C34E1E9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2" w15:restartNumberingAfterBreak="0">
    <w:nsid w:val="201453E6"/>
    <w:multiLevelType w:val="hybridMultilevel"/>
    <w:tmpl w:val="6A000A84"/>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3" w15:restartNumberingAfterBreak="0">
    <w:nsid w:val="20190FDB"/>
    <w:multiLevelType w:val="hybridMultilevel"/>
    <w:tmpl w:val="F96AFEB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4" w15:restartNumberingAfterBreak="0">
    <w:nsid w:val="20517164"/>
    <w:multiLevelType w:val="hybridMultilevel"/>
    <w:tmpl w:val="C026F72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5" w15:restartNumberingAfterBreak="0">
    <w:nsid w:val="205D4985"/>
    <w:multiLevelType w:val="hybridMultilevel"/>
    <w:tmpl w:val="36A813D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6" w15:restartNumberingAfterBreak="0">
    <w:nsid w:val="20726302"/>
    <w:multiLevelType w:val="hybridMultilevel"/>
    <w:tmpl w:val="72EAF08C"/>
    <w:lvl w:ilvl="0" w:tplc="041B0017">
      <w:start w:val="1"/>
      <w:numFmt w:val="lowerLetter"/>
      <w:lvlText w:val="%1)"/>
      <w:lvlJc w:val="left"/>
      <w:pPr>
        <w:ind w:left="720" w:hanging="360"/>
      </w:pPr>
      <w:rPr>
        <w:rFonts w:hint="default"/>
      </w:rPr>
    </w:lvl>
    <w:lvl w:ilvl="1" w:tplc="FFFFFFFF">
      <w:start w:val="1"/>
      <w:numFmt w:val="lowerLetter"/>
      <w:lvlText w:val="%2."/>
      <w:lvlJc w:val="left"/>
      <w:pPr>
        <w:ind w:left="1442" w:hanging="360"/>
      </w:pPr>
    </w:lvl>
    <w:lvl w:ilvl="2" w:tplc="FFFFFFFF" w:tentative="1">
      <w:start w:val="1"/>
      <w:numFmt w:val="lowerRoman"/>
      <w:lvlText w:val="%3."/>
      <w:lvlJc w:val="right"/>
      <w:pPr>
        <w:ind w:left="2162" w:hanging="180"/>
      </w:pPr>
    </w:lvl>
    <w:lvl w:ilvl="3" w:tplc="FFFFFFFF" w:tentative="1">
      <w:start w:val="1"/>
      <w:numFmt w:val="decimal"/>
      <w:lvlText w:val="%4."/>
      <w:lvlJc w:val="left"/>
      <w:pPr>
        <w:ind w:left="2882" w:hanging="360"/>
      </w:pPr>
    </w:lvl>
    <w:lvl w:ilvl="4" w:tplc="FFFFFFFF" w:tentative="1">
      <w:start w:val="1"/>
      <w:numFmt w:val="lowerLetter"/>
      <w:lvlText w:val="%5."/>
      <w:lvlJc w:val="left"/>
      <w:pPr>
        <w:ind w:left="3602" w:hanging="360"/>
      </w:pPr>
    </w:lvl>
    <w:lvl w:ilvl="5" w:tplc="FFFFFFFF" w:tentative="1">
      <w:start w:val="1"/>
      <w:numFmt w:val="lowerRoman"/>
      <w:lvlText w:val="%6."/>
      <w:lvlJc w:val="right"/>
      <w:pPr>
        <w:ind w:left="4322" w:hanging="180"/>
      </w:pPr>
    </w:lvl>
    <w:lvl w:ilvl="6" w:tplc="FFFFFFFF" w:tentative="1">
      <w:start w:val="1"/>
      <w:numFmt w:val="decimal"/>
      <w:lvlText w:val="%7."/>
      <w:lvlJc w:val="left"/>
      <w:pPr>
        <w:ind w:left="5042" w:hanging="360"/>
      </w:pPr>
    </w:lvl>
    <w:lvl w:ilvl="7" w:tplc="FFFFFFFF" w:tentative="1">
      <w:start w:val="1"/>
      <w:numFmt w:val="lowerLetter"/>
      <w:lvlText w:val="%8."/>
      <w:lvlJc w:val="left"/>
      <w:pPr>
        <w:ind w:left="5762" w:hanging="360"/>
      </w:pPr>
    </w:lvl>
    <w:lvl w:ilvl="8" w:tplc="FFFFFFFF" w:tentative="1">
      <w:start w:val="1"/>
      <w:numFmt w:val="lowerRoman"/>
      <w:lvlText w:val="%9."/>
      <w:lvlJc w:val="right"/>
      <w:pPr>
        <w:ind w:left="6482" w:hanging="180"/>
      </w:pPr>
    </w:lvl>
  </w:abstractNum>
  <w:abstractNum w:abstractNumId="297" w15:restartNumberingAfterBreak="0">
    <w:nsid w:val="20756375"/>
    <w:multiLevelType w:val="hybridMultilevel"/>
    <w:tmpl w:val="3EF0C7E6"/>
    <w:lvl w:ilvl="0" w:tplc="9B42D7EE">
      <w:start w:val="1"/>
      <w:numFmt w:val="lowerLetter"/>
      <w:lvlText w:val="%1)"/>
      <w:lvlJc w:val="left"/>
      <w:pPr>
        <w:ind w:left="720" w:hanging="360"/>
      </w:pPr>
      <w:rPr>
        <w:rFonts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8" w15:restartNumberingAfterBreak="0">
    <w:nsid w:val="208E2F7E"/>
    <w:multiLevelType w:val="hybridMultilevel"/>
    <w:tmpl w:val="7D942C9A"/>
    <w:lvl w:ilvl="0" w:tplc="43FEC44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9" w15:restartNumberingAfterBreak="0">
    <w:nsid w:val="21114612"/>
    <w:multiLevelType w:val="hybridMultilevel"/>
    <w:tmpl w:val="5C4AEB3E"/>
    <w:lvl w:ilvl="0" w:tplc="9B42D7EE">
      <w:start w:val="1"/>
      <w:numFmt w:val="lowerLetter"/>
      <w:lvlText w:val="%1)"/>
      <w:lvlJc w:val="left"/>
      <w:pPr>
        <w:ind w:left="72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0" w15:restartNumberingAfterBreak="0">
    <w:nsid w:val="21185D28"/>
    <w:multiLevelType w:val="hybridMultilevel"/>
    <w:tmpl w:val="C4A6A15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1" w15:restartNumberingAfterBreak="0">
    <w:nsid w:val="21237650"/>
    <w:multiLevelType w:val="multilevel"/>
    <w:tmpl w:val="88940CE8"/>
    <w:lvl w:ilvl="0">
      <w:start w:val="1"/>
      <w:numFmt w:val="lowerLetter"/>
      <w:lvlText w:val="%1)"/>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ind w:left="1440" w:hanging="360"/>
      </w:pPr>
      <w:rPr>
        <w:rFonts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2" w15:restartNumberingAfterBreak="0">
    <w:nsid w:val="21335DA7"/>
    <w:multiLevelType w:val="hybridMultilevel"/>
    <w:tmpl w:val="11B8090E"/>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3" w15:restartNumberingAfterBreak="0">
    <w:nsid w:val="216A1CF1"/>
    <w:multiLevelType w:val="hybridMultilevel"/>
    <w:tmpl w:val="50AE7E12"/>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4" w15:restartNumberingAfterBreak="0">
    <w:nsid w:val="216B4842"/>
    <w:multiLevelType w:val="hybridMultilevel"/>
    <w:tmpl w:val="96BE898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5" w15:restartNumberingAfterBreak="0">
    <w:nsid w:val="217E284F"/>
    <w:multiLevelType w:val="hybridMultilevel"/>
    <w:tmpl w:val="AA343652"/>
    <w:lvl w:ilvl="0" w:tplc="3D4A9D62">
      <w:start w:val="1"/>
      <w:numFmt w:val="lowerLetter"/>
      <w:lvlText w:val="%1)"/>
      <w:lvlJc w:val="left"/>
      <w:pPr>
        <w:ind w:left="720" w:hanging="360"/>
      </w:pPr>
      <w:rPr>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6" w15:restartNumberingAfterBreak="0">
    <w:nsid w:val="21B72FB2"/>
    <w:multiLevelType w:val="hybridMultilevel"/>
    <w:tmpl w:val="13FE4DB6"/>
    <w:lvl w:ilvl="0" w:tplc="9A948606">
      <w:start w:val="1"/>
      <w:numFmt w:val="decimal"/>
      <w:lvlText w:val="(%1)"/>
      <w:lvlJc w:val="left"/>
      <w:pPr>
        <w:ind w:left="360" w:hanging="360"/>
      </w:pPr>
      <w:rPr>
        <w:rFonts w:ascii="Times New Roman" w:eastAsiaTheme="minorHAnsi" w:hAnsi="Times New Roman" w:cs="Times New Roman"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7" w15:restartNumberingAfterBreak="0">
    <w:nsid w:val="2205609D"/>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8" w15:restartNumberingAfterBreak="0">
    <w:nsid w:val="22112BE1"/>
    <w:multiLevelType w:val="hybridMultilevel"/>
    <w:tmpl w:val="7390BBB8"/>
    <w:lvl w:ilvl="0" w:tplc="041B0017">
      <w:start w:val="1"/>
      <w:numFmt w:val="lowerLetter"/>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9" w15:restartNumberingAfterBreak="0">
    <w:nsid w:val="221961B1"/>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10" w15:restartNumberingAfterBreak="0">
    <w:nsid w:val="224B61DE"/>
    <w:multiLevelType w:val="hybridMultilevel"/>
    <w:tmpl w:val="25685D28"/>
    <w:lvl w:ilvl="0" w:tplc="041B0017">
      <w:start w:val="1"/>
      <w:numFmt w:val="lowerLetter"/>
      <w:lvlText w:val="%1)"/>
      <w:lvlJc w:val="left"/>
      <w:pPr>
        <w:ind w:left="720" w:hanging="360"/>
      </w:pPr>
      <w:rPr>
        <w:rFonts w:hint="default"/>
        <w:b w:val="0"/>
        <w:bCs/>
      </w:rPr>
    </w:lvl>
    <w:lvl w:ilvl="1" w:tplc="FFFFFFFF">
      <w:start w:val="1"/>
      <w:numFmt w:val="lowerLetter"/>
      <w:lvlText w:val="%2)"/>
      <w:lvlJc w:val="left"/>
      <w:pPr>
        <w:ind w:left="796" w:hanging="360"/>
      </w:pPr>
    </w:lvl>
    <w:lvl w:ilvl="2" w:tplc="FFFFFFFF">
      <w:start w:val="1"/>
      <w:numFmt w:val="lowerRoman"/>
      <w:lvlText w:val="%3."/>
      <w:lvlJc w:val="right"/>
      <w:pPr>
        <w:ind w:left="2236" w:hanging="180"/>
      </w:pPr>
    </w:lvl>
    <w:lvl w:ilvl="3" w:tplc="FFFFFFFF" w:tentative="1">
      <w:start w:val="1"/>
      <w:numFmt w:val="decimal"/>
      <w:lvlText w:val="%4."/>
      <w:lvlJc w:val="left"/>
      <w:pPr>
        <w:ind w:left="2956" w:hanging="360"/>
      </w:pPr>
    </w:lvl>
    <w:lvl w:ilvl="4" w:tplc="FFFFFFFF" w:tentative="1">
      <w:start w:val="1"/>
      <w:numFmt w:val="lowerLetter"/>
      <w:lvlText w:val="%5."/>
      <w:lvlJc w:val="left"/>
      <w:pPr>
        <w:ind w:left="3676" w:hanging="360"/>
      </w:pPr>
    </w:lvl>
    <w:lvl w:ilvl="5" w:tplc="FFFFFFFF" w:tentative="1">
      <w:start w:val="1"/>
      <w:numFmt w:val="lowerRoman"/>
      <w:lvlText w:val="%6."/>
      <w:lvlJc w:val="right"/>
      <w:pPr>
        <w:ind w:left="4396" w:hanging="180"/>
      </w:pPr>
    </w:lvl>
    <w:lvl w:ilvl="6" w:tplc="FFFFFFFF" w:tentative="1">
      <w:start w:val="1"/>
      <w:numFmt w:val="decimal"/>
      <w:lvlText w:val="%7."/>
      <w:lvlJc w:val="left"/>
      <w:pPr>
        <w:ind w:left="5116" w:hanging="360"/>
      </w:pPr>
    </w:lvl>
    <w:lvl w:ilvl="7" w:tplc="FFFFFFFF" w:tentative="1">
      <w:start w:val="1"/>
      <w:numFmt w:val="lowerLetter"/>
      <w:lvlText w:val="%8."/>
      <w:lvlJc w:val="left"/>
      <w:pPr>
        <w:ind w:left="5836" w:hanging="360"/>
      </w:pPr>
    </w:lvl>
    <w:lvl w:ilvl="8" w:tplc="FFFFFFFF" w:tentative="1">
      <w:start w:val="1"/>
      <w:numFmt w:val="lowerRoman"/>
      <w:lvlText w:val="%9."/>
      <w:lvlJc w:val="right"/>
      <w:pPr>
        <w:ind w:left="6556" w:hanging="180"/>
      </w:pPr>
    </w:lvl>
  </w:abstractNum>
  <w:abstractNum w:abstractNumId="311" w15:restartNumberingAfterBreak="0">
    <w:nsid w:val="22571CC2"/>
    <w:multiLevelType w:val="hybridMultilevel"/>
    <w:tmpl w:val="5F9091C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2" w15:restartNumberingAfterBreak="0">
    <w:nsid w:val="225961C1"/>
    <w:multiLevelType w:val="hybridMultilevel"/>
    <w:tmpl w:val="C3BE031E"/>
    <w:lvl w:ilvl="0" w:tplc="9B42D7EE">
      <w:start w:val="1"/>
      <w:numFmt w:val="lowerLetter"/>
      <w:lvlText w:val="%1)"/>
      <w:lvlJc w:val="left"/>
      <w:pPr>
        <w:ind w:left="72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3" w15:restartNumberingAfterBreak="0">
    <w:nsid w:val="22991295"/>
    <w:multiLevelType w:val="hybridMultilevel"/>
    <w:tmpl w:val="46849360"/>
    <w:lvl w:ilvl="0" w:tplc="64F6AD06">
      <w:start w:val="1"/>
      <w:numFmt w:val="lowerLetter"/>
      <w:lvlText w:val="%1)"/>
      <w:lvlJc w:val="left"/>
      <w:pPr>
        <w:ind w:left="720" w:hanging="360"/>
      </w:pPr>
      <w:rPr>
        <w:rFonts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4" w15:restartNumberingAfterBreak="0">
    <w:nsid w:val="23040A32"/>
    <w:multiLevelType w:val="hybridMultilevel"/>
    <w:tmpl w:val="C1F67E9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23151B49"/>
    <w:multiLevelType w:val="hybridMultilevel"/>
    <w:tmpl w:val="D4509D84"/>
    <w:lvl w:ilvl="0" w:tplc="1AF21FC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6" w15:restartNumberingAfterBreak="0">
    <w:nsid w:val="231638F2"/>
    <w:multiLevelType w:val="hybridMultilevel"/>
    <w:tmpl w:val="C0CA8D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7" w15:restartNumberingAfterBreak="0">
    <w:nsid w:val="23290839"/>
    <w:multiLevelType w:val="hybridMultilevel"/>
    <w:tmpl w:val="CE4CD11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8" w15:restartNumberingAfterBreak="0">
    <w:nsid w:val="232F7CF4"/>
    <w:multiLevelType w:val="hybridMultilevel"/>
    <w:tmpl w:val="D3C241AA"/>
    <w:lvl w:ilvl="0" w:tplc="053AD0B2">
      <w:start w:val="1"/>
      <w:numFmt w:val="lowerLetter"/>
      <w:lvlText w:val="%1)"/>
      <w:lvlJc w:val="left"/>
      <w:pPr>
        <w:ind w:left="720" w:hanging="360"/>
      </w:pPr>
      <w:rPr>
        <w:rFonts w:hint="default"/>
        <w:strike w:val="0"/>
      </w:rPr>
    </w:lvl>
    <w:lvl w:ilvl="1" w:tplc="053AD0B2">
      <w:start w:val="1"/>
      <w:numFmt w:val="lowerLetter"/>
      <w:lvlText w:val="%2)"/>
      <w:lvlJc w:val="left"/>
      <w:pPr>
        <w:ind w:left="1440" w:hanging="360"/>
      </w:pPr>
      <w:rPr>
        <w:rFonts w:hint="default"/>
      </w:rPr>
    </w:lvl>
    <w:lvl w:ilvl="2" w:tplc="0F9C0F5C">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9" w15:restartNumberingAfterBreak="0">
    <w:nsid w:val="23326E8D"/>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0" w15:restartNumberingAfterBreak="0">
    <w:nsid w:val="2338543E"/>
    <w:multiLevelType w:val="hybridMultilevel"/>
    <w:tmpl w:val="3C248774"/>
    <w:lvl w:ilvl="0" w:tplc="9B42D7EE">
      <w:start w:val="1"/>
      <w:numFmt w:val="lowerLetter"/>
      <w:lvlText w:val="%1)"/>
      <w:lvlJc w:val="left"/>
      <w:pPr>
        <w:ind w:left="720" w:hanging="360"/>
      </w:pPr>
      <w:rPr>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1" w15:restartNumberingAfterBreak="0">
    <w:nsid w:val="23551FE5"/>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2" w15:restartNumberingAfterBreak="0">
    <w:nsid w:val="23702894"/>
    <w:multiLevelType w:val="hybridMultilevel"/>
    <w:tmpl w:val="535C6108"/>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3" w15:restartNumberingAfterBreak="0">
    <w:nsid w:val="2373384F"/>
    <w:multiLevelType w:val="multilevel"/>
    <w:tmpl w:val="E2D475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4" w15:restartNumberingAfterBreak="0">
    <w:nsid w:val="238148A0"/>
    <w:multiLevelType w:val="hybridMultilevel"/>
    <w:tmpl w:val="BB9E2D0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5" w15:restartNumberingAfterBreak="0">
    <w:nsid w:val="238B4381"/>
    <w:multiLevelType w:val="hybridMultilevel"/>
    <w:tmpl w:val="F7702D88"/>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041B0001">
      <w:start w:val="1"/>
      <w:numFmt w:val="bullet"/>
      <w:lvlText w:val=""/>
      <w:lvlJc w:val="left"/>
      <w:pPr>
        <w:ind w:left="1800" w:hanging="18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6" w15:restartNumberingAfterBreak="0">
    <w:nsid w:val="23D84D96"/>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7" w15:restartNumberingAfterBreak="0">
    <w:nsid w:val="241B5ECF"/>
    <w:multiLevelType w:val="hybridMultilevel"/>
    <w:tmpl w:val="E5D6F6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8" w15:restartNumberingAfterBreak="0">
    <w:nsid w:val="24272498"/>
    <w:multiLevelType w:val="hybridMultilevel"/>
    <w:tmpl w:val="044AEB00"/>
    <w:lvl w:ilvl="0" w:tplc="1090E1F6">
      <w:start w:val="1"/>
      <w:numFmt w:val="lowerLetter"/>
      <w:lvlText w:val="%1)"/>
      <w:lvlJc w:val="left"/>
      <w:pPr>
        <w:ind w:left="720" w:hanging="360"/>
      </w:pPr>
      <w:rPr>
        <w:rFonts w:hint="default"/>
      </w:rPr>
    </w:lvl>
    <w:lvl w:ilvl="1" w:tplc="35509516">
      <w:start w:val="1"/>
      <w:numFmt w:val="lowerLetter"/>
      <w:lvlText w:val="%2."/>
      <w:lvlJc w:val="left"/>
      <w:pPr>
        <w:ind w:left="1440" w:hanging="360"/>
      </w:pPr>
    </w:lvl>
    <w:lvl w:ilvl="2" w:tplc="F772960C">
      <w:start w:val="1"/>
      <w:numFmt w:val="lowerRoman"/>
      <w:lvlText w:val="%3."/>
      <w:lvlJc w:val="right"/>
      <w:pPr>
        <w:ind w:left="2160" w:hanging="180"/>
      </w:pPr>
    </w:lvl>
    <w:lvl w:ilvl="3" w:tplc="C862EE4C">
      <w:start w:val="1"/>
      <w:numFmt w:val="decimal"/>
      <w:lvlText w:val="%4."/>
      <w:lvlJc w:val="left"/>
      <w:pPr>
        <w:ind w:left="2880" w:hanging="360"/>
      </w:pPr>
    </w:lvl>
    <w:lvl w:ilvl="4" w:tplc="905C93A0">
      <w:start w:val="1"/>
      <w:numFmt w:val="lowerLetter"/>
      <w:lvlText w:val="%5."/>
      <w:lvlJc w:val="left"/>
      <w:pPr>
        <w:ind w:left="3600" w:hanging="360"/>
      </w:pPr>
    </w:lvl>
    <w:lvl w:ilvl="5" w:tplc="C680A302">
      <w:start w:val="1"/>
      <w:numFmt w:val="lowerRoman"/>
      <w:lvlText w:val="%6."/>
      <w:lvlJc w:val="right"/>
      <w:pPr>
        <w:ind w:left="4320" w:hanging="180"/>
      </w:pPr>
    </w:lvl>
    <w:lvl w:ilvl="6" w:tplc="27A2F0BE">
      <w:start w:val="1"/>
      <w:numFmt w:val="decimal"/>
      <w:lvlText w:val="%7."/>
      <w:lvlJc w:val="left"/>
      <w:pPr>
        <w:ind w:left="5040" w:hanging="360"/>
      </w:pPr>
    </w:lvl>
    <w:lvl w:ilvl="7" w:tplc="51242AAC">
      <w:start w:val="1"/>
      <w:numFmt w:val="lowerLetter"/>
      <w:lvlText w:val="%8."/>
      <w:lvlJc w:val="left"/>
      <w:pPr>
        <w:ind w:left="5760" w:hanging="360"/>
      </w:pPr>
    </w:lvl>
    <w:lvl w:ilvl="8" w:tplc="7AF217A2">
      <w:start w:val="1"/>
      <w:numFmt w:val="lowerRoman"/>
      <w:lvlText w:val="%9."/>
      <w:lvlJc w:val="right"/>
      <w:pPr>
        <w:ind w:left="6480" w:hanging="180"/>
      </w:pPr>
    </w:lvl>
  </w:abstractNum>
  <w:abstractNum w:abstractNumId="329" w15:restartNumberingAfterBreak="0">
    <w:nsid w:val="24354273"/>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0" w15:restartNumberingAfterBreak="0">
    <w:nsid w:val="243F458B"/>
    <w:multiLevelType w:val="hybridMultilevel"/>
    <w:tmpl w:val="11B8090E"/>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1" w15:restartNumberingAfterBreak="0">
    <w:nsid w:val="24504AAC"/>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2" w15:restartNumberingAfterBreak="0">
    <w:nsid w:val="2494007A"/>
    <w:multiLevelType w:val="hybridMultilevel"/>
    <w:tmpl w:val="0CC41EE6"/>
    <w:lvl w:ilvl="0" w:tplc="FFFFFFFF">
      <w:start w:val="1"/>
      <w:numFmt w:val="decimal"/>
      <w:lvlText w:val="(%1)"/>
      <w:lvlJc w:val="left"/>
      <w:pPr>
        <w:ind w:left="360" w:hanging="360"/>
      </w:pPr>
      <w:rPr>
        <w:rFonts w:ascii="Times New Roman" w:eastAsia="Calibri" w:hAnsi="Times New Roman" w:cs="Times New Roman"/>
        <w:b w:val="0"/>
        <w:bCs/>
      </w:rPr>
    </w:lvl>
    <w:lvl w:ilvl="1" w:tplc="FFFFFFFF">
      <w:start w:val="1"/>
      <w:numFmt w:val="lowerLetter"/>
      <w:lvlText w:val="%2)"/>
      <w:lvlJc w:val="left"/>
      <w:pPr>
        <w:ind w:left="36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3" w15:restartNumberingAfterBreak="0">
    <w:nsid w:val="24963578"/>
    <w:multiLevelType w:val="hybridMultilevel"/>
    <w:tmpl w:val="EDE87C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4" w15:restartNumberingAfterBreak="0">
    <w:nsid w:val="24AA3F86"/>
    <w:multiLevelType w:val="hybridMultilevel"/>
    <w:tmpl w:val="39AE32DC"/>
    <w:lvl w:ilvl="0" w:tplc="041B0017">
      <w:start w:val="1"/>
      <w:numFmt w:val="lowerLetter"/>
      <w:lvlText w:val="%1)"/>
      <w:lvlJc w:val="left"/>
      <w:pPr>
        <w:ind w:left="720" w:hanging="360"/>
      </w:pPr>
      <w:rPr>
        <w:rFonts w:hint="default"/>
        <w:b w:val="0"/>
        <w:bCs/>
      </w:rPr>
    </w:lvl>
    <w:lvl w:ilvl="1" w:tplc="FFFFFFFF">
      <w:start w:val="1"/>
      <w:numFmt w:val="lowerLetter"/>
      <w:lvlText w:val="%2)"/>
      <w:lvlJc w:val="left"/>
      <w:pPr>
        <w:ind w:left="720"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5" w15:restartNumberingAfterBreak="0">
    <w:nsid w:val="24CB436F"/>
    <w:multiLevelType w:val="hybridMultilevel"/>
    <w:tmpl w:val="DF3A598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6" w15:restartNumberingAfterBreak="0">
    <w:nsid w:val="24E468C7"/>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7" w15:restartNumberingAfterBreak="0">
    <w:nsid w:val="25346298"/>
    <w:multiLevelType w:val="hybridMultilevel"/>
    <w:tmpl w:val="7E42335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8" w15:restartNumberingAfterBreak="0">
    <w:nsid w:val="253756DA"/>
    <w:multiLevelType w:val="hybridMultilevel"/>
    <w:tmpl w:val="290C28CA"/>
    <w:lvl w:ilvl="0" w:tplc="15BAEACE">
      <w:start w:val="1"/>
      <w:numFmt w:val="lowerLetter"/>
      <w:lvlText w:val="%1)"/>
      <w:lvlJc w:val="left"/>
      <w:pPr>
        <w:ind w:left="720" w:hanging="360"/>
      </w:pPr>
      <w:rPr>
        <w:rFonts w:ascii="Times New Roman" w:eastAsiaTheme="minorHAnsi" w:hAnsi="Times New Roman" w:cs="Times New Roman" w:hint="default"/>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9" w15:restartNumberingAfterBreak="0">
    <w:nsid w:val="254C1CA6"/>
    <w:multiLevelType w:val="hybridMultilevel"/>
    <w:tmpl w:val="78A4AEE4"/>
    <w:lvl w:ilvl="0" w:tplc="041B0017">
      <w:start w:val="1"/>
      <w:numFmt w:val="lowerLetter"/>
      <w:lvlText w:val="%1)"/>
      <w:lvlJc w:val="left"/>
      <w:pPr>
        <w:ind w:left="720" w:hanging="360"/>
      </w:pPr>
      <w:rPr>
        <w:rFonts w:hint="default"/>
      </w:rPr>
    </w:lvl>
    <w:lvl w:ilvl="1" w:tplc="053AD0B2">
      <w:start w:val="1"/>
      <w:numFmt w:val="lowerLetter"/>
      <w:lvlText w:val="%2)"/>
      <w:lvlJc w:val="left"/>
      <w:pPr>
        <w:ind w:left="1440" w:hanging="360"/>
      </w:pPr>
      <w:rPr>
        <w:rFonts w:hint="default"/>
      </w:rPr>
    </w:lvl>
    <w:lvl w:ilvl="2" w:tplc="0F9C0F5C">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0" w15:restartNumberingAfterBreak="0">
    <w:nsid w:val="255B5D76"/>
    <w:multiLevelType w:val="multilevel"/>
    <w:tmpl w:val="7FF8D3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1" w15:restartNumberingAfterBreak="0">
    <w:nsid w:val="257B14AB"/>
    <w:multiLevelType w:val="hybridMultilevel"/>
    <w:tmpl w:val="AD367BBA"/>
    <w:lvl w:ilvl="0" w:tplc="9B42D7EE">
      <w:start w:val="1"/>
      <w:numFmt w:val="lowerLetter"/>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2" w15:restartNumberingAfterBreak="0">
    <w:nsid w:val="258354DD"/>
    <w:multiLevelType w:val="hybridMultilevel"/>
    <w:tmpl w:val="F96AFEB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3" w15:restartNumberingAfterBreak="0">
    <w:nsid w:val="2587602B"/>
    <w:multiLevelType w:val="hybridMultilevel"/>
    <w:tmpl w:val="21006020"/>
    <w:lvl w:ilvl="0" w:tplc="041B0017">
      <w:start w:val="1"/>
      <w:numFmt w:val="lowerLetter"/>
      <w:lvlText w:val="%1)"/>
      <w:lvlJc w:val="left"/>
      <w:pPr>
        <w:ind w:left="728" w:hanging="360"/>
      </w:pPr>
    </w:lvl>
    <w:lvl w:ilvl="1" w:tplc="041B0019" w:tentative="1">
      <w:start w:val="1"/>
      <w:numFmt w:val="lowerLetter"/>
      <w:lvlText w:val="%2."/>
      <w:lvlJc w:val="left"/>
      <w:pPr>
        <w:ind w:left="1448" w:hanging="360"/>
      </w:pPr>
    </w:lvl>
    <w:lvl w:ilvl="2" w:tplc="041B001B" w:tentative="1">
      <w:start w:val="1"/>
      <w:numFmt w:val="lowerRoman"/>
      <w:lvlText w:val="%3."/>
      <w:lvlJc w:val="right"/>
      <w:pPr>
        <w:ind w:left="2168" w:hanging="180"/>
      </w:pPr>
    </w:lvl>
    <w:lvl w:ilvl="3" w:tplc="041B000F" w:tentative="1">
      <w:start w:val="1"/>
      <w:numFmt w:val="decimal"/>
      <w:lvlText w:val="%4."/>
      <w:lvlJc w:val="left"/>
      <w:pPr>
        <w:ind w:left="2888" w:hanging="360"/>
      </w:pPr>
    </w:lvl>
    <w:lvl w:ilvl="4" w:tplc="041B0019" w:tentative="1">
      <w:start w:val="1"/>
      <w:numFmt w:val="lowerLetter"/>
      <w:lvlText w:val="%5."/>
      <w:lvlJc w:val="left"/>
      <w:pPr>
        <w:ind w:left="3608" w:hanging="360"/>
      </w:pPr>
    </w:lvl>
    <w:lvl w:ilvl="5" w:tplc="041B001B" w:tentative="1">
      <w:start w:val="1"/>
      <w:numFmt w:val="lowerRoman"/>
      <w:lvlText w:val="%6."/>
      <w:lvlJc w:val="right"/>
      <w:pPr>
        <w:ind w:left="4328" w:hanging="180"/>
      </w:pPr>
    </w:lvl>
    <w:lvl w:ilvl="6" w:tplc="041B000F" w:tentative="1">
      <w:start w:val="1"/>
      <w:numFmt w:val="decimal"/>
      <w:lvlText w:val="%7."/>
      <w:lvlJc w:val="left"/>
      <w:pPr>
        <w:ind w:left="5048" w:hanging="360"/>
      </w:pPr>
    </w:lvl>
    <w:lvl w:ilvl="7" w:tplc="041B0019" w:tentative="1">
      <w:start w:val="1"/>
      <w:numFmt w:val="lowerLetter"/>
      <w:lvlText w:val="%8."/>
      <w:lvlJc w:val="left"/>
      <w:pPr>
        <w:ind w:left="5768" w:hanging="360"/>
      </w:pPr>
    </w:lvl>
    <w:lvl w:ilvl="8" w:tplc="041B001B" w:tentative="1">
      <w:start w:val="1"/>
      <w:numFmt w:val="lowerRoman"/>
      <w:lvlText w:val="%9."/>
      <w:lvlJc w:val="right"/>
      <w:pPr>
        <w:ind w:left="6488" w:hanging="180"/>
      </w:pPr>
    </w:lvl>
  </w:abstractNum>
  <w:abstractNum w:abstractNumId="344" w15:restartNumberingAfterBreak="0">
    <w:nsid w:val="25B251C6"/>
    <w:multiLevelType w:val="hybridMultilevel"/>
    <w:tmpl w:val="B4C4460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5" w15:restartNumberingAfterBreak="0">
    <w:nsid w:val="262D4697"/>
    <w:multiLevelType w:val="hybridMultilevel"/>
    <w:tmpl w:val="84F64F2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6" w15:restartNumberingAfterBreak="0">
    <w:nsid w:val="26317062"/>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7" w15:restartNumberingAfterBreak="0">
    <w:nsid w:val="267B74DC"/>
    <w:multiLevelType w:val="hybridMultilevel"/>
    <w:tmpl w:val="93FEFA86"/>
    <w:lvl w:ilvl="0" w:tplc="041B0017">
      <w:start w:val="1"/>
      <w:numFmt w:val="lowerLetter"/>
      <w:lvlText w:val="%1)"/>
      <w:lvlJc w:val="left"/>
      <w:pPr>
        <w:ind w:left="720" w:hanging="360"/>
      </w:pPr>
      <w:rPr>
        <w:rFonts w:hint="default"/>
        <w:b w:val="0"/>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8" w15:restartNumberingAfterBreak="0">
    <w:nsid w:val="269255BF"/>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9" w15:restartNumberingAfterBreak="0">
    <w:nsid w:val="269612AB"/>
    <w:multiLevelType w:val="hybridMultilevel"/>
    <w:tmpl w:val="F188912E"/>
    <w:lvl w:ilvl="0" w:tplc="FFFFFFF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0" w15:restartNumberingAfterBreak="0">
    <w:nsid w:val="26A71E92"/>
    <w:multiLevelType w:val="hybridMultilevel"/>
    <w:tmpl w:val="7E34121A"/>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1" w15:restartNumberingAfterBreak="0">
    <w:nsid w:val="26B704F5"/>
    <w:multiLevelType w:val="hybridMultilevel"/>
    <w:tmpl w:val="F48A156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52" w15:restartNumberingAfterBreak="0">
    <w:nsid w:val="26D85F0D"/>
    <w:multiLevelType w:val="hybridMultilevel"/>
    <w:tmpl w:val="D49059F0"/>
    <w:lvl w:ilvl="0" w:tplc="FFFFFFFF">
      <w:start w:val="1"/>
      <w:numFmt w:val="decimal"/>
      <w:lvlText w:val="(%1)"/>
      <w:lvlJc w:val="left"/>
      <w:pPr>
        <w:ind w:left="360" w:hanging="360"/>
      </w:pPr>
      <w:rPr>
        <w:rFonts w:hint="default"/>
        <w:b w:val="0"/>
        <w:bCs/>
      </w:rPr>
    </w:lvl>
    <w:lvl w:ilvl="1" w:tplc="BC327AFC">
      <w:start w:val="1"/>
      <w:numFmt w:val="lowerLetter"/>
      <w:lvlText w:val="%2)"/>
      <w:lvlJc w:val="left"/>
      <w:pPr>
        <w:ind w:left="360" w:hanging="360"/>
      </w:pPr>
      <w:rPr>
        <w:b w:val="0"/>
        <w:bCs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3" w15:restartNumberingAfterBreak="0">
    <w:nsid w:val="26F9684D"/>
    <w:multiLevelType w:val="hybridMultilevel"/>
    <w:tmpl w:val="9B3CF1DC"/>
    <w:lvl w:ilvl="0" w:tplc="2ED4DCF0">
      <w:start w:val="1"/>
      <w:numFmt w:val="lowerLetter"/>
      <w:lvlText w:val="%1)"/>
      <w:lvlJc w:val="left"/>
      <w:pPr>
        <w:ind w:left="786" w:hanging="360"/>
      </w:pPr>
      <w:rPr>
        <w:rFonts w:ascii="Times New Roman" w:eastAsiaTheme="minorEastAsia" w:hAnsi="Times New Roman" w:cs="Times New Roman"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54" w15:restartNumberingAfterBreak="0">
    <w:nsid w:val="27360D9C"/>
    <w:multiLevelType w:val="hybridMultilevel"/>
    <w:tmpl w:val="5E2402C4"/>
    <w:lvl w:ilvl="0" w:tplc="041B000F">
      <w:start w:val="1"/>
      <w:numFmt w:val="decimal"/>
      <w:lvlText w:val="%1."/>
      <w:lvlJc w:val="left"/>
      <w:pPr>
        <w:ind w:left="1080"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55" w15:restartNumberingAfterBreak="0">
    <w:nsid w:val="27702A71"/>
    <w:multiLevelType w:val="hybridMultilevel"/>
    <w:tmpl w:val="7D942C9A"/>
    <w:lvl w:ilvl="0" w:tplc="43FEC44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6" w15:restartNumberingAfterBreak="0">
    <w:nsid w:val="277A22FF"/>
    <w:multiLevelType w:val="hybridMultilevel"/>
    <w:tmpl w:val="92A09C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7" w15:restartNumberingAfterBreak="0">
    <w:nsid w:val="27907F8F"/>
    <w:multiLevelType w:val="hybridMultilevel"/>
    <w:tmpl w:val="7304C8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8" w15:restartNumberingAfterBreak="0">
    <w:nsid w:val="27966A76"/>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9" w15:restartNumberingAfterBreak="0">
    <w:nsid w:val="279E1208"/>
    <w:multiLevelType w:val="hybridMultilevel"/>
    <w:tmpl w:val="F48A156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60" w15:restartNumberingAfterBreak="0">
    <w:nsid w:val="27A64A94"/>
    <w:multiLevelType w:val="hybridMultilevel"/>
    <w:tmpl w:val="CE867FD0"/>
    <w:lvl w:ilvl="0" w:tplc="56D247C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1" w15:restartNumberingAfterBreak="0">
    <w:nsid w:val="27B2194B"/>
    <w:multiLevelType w:val="multilevel"/>
    <w:tmpl w:val="7FF8D3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2" w15:restartNumberingAfterBreak="0">
    <w:nsid w:val="28063802"/>
    <w:multiLevelType w:val="hybridMultilevel"/>
    <w:tmpl w:val="66F8B6C2"/>
    <w:lvl w:ilvl="0" w:tplc="D9E6EA26">
      <w:start w:val="1"/>
      <w:numFmt w:val="lowerLetter"/>
      <w:lvlText w:val="%1)"/>
      <w:lvlJc w:val="left"/>
      <w:pPr>
        <w:ind w:left="720" w:hanging="360"/>
      </w:pPr>
      <w:rPr>
        <w:rFonts w:hint="default"/>
        <w:b w:val="0"/>
        <w:bCs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3" w15:restartNumberingAfterBreak="0">
    <w:nsid w:val="281A31EB"/>
    <w:multiLevelType w:val="hybridMultilevel"/>
    <w:tmpl w:val="6A000A84"/>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4" w15:restartNumberingAfterBreak="0">
    <w:nsid w:val="28295691"/>
    <w:multiLevelType w:val="hybridMultilevel"/>
    <w:tmpl w:val="5F3272DA"/>
    <w:lvl w:ilvl="0" w:tplc="D00A95B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5" w15:restartNumberingAfterBreak="0">
    <w:nsid w:val="284C2689"/>
    <w:multiLevelType w:val="hybridMultilevel"/>
    <w:tmpl w:val="E5384C18"/>
    <w:lvl w:ilvl="0" w:tplc="AEF0D5A2">
      <w:start w:val="1"/>
      <w:numFmt w:val="lowerLetter"/>
      <w:lvlText w:val="%1)"/>
      <w:lvlJc w:val="left"/>
      <w:pPr>
        <w:ind w:left="717" w:hanging="360"/>
      </w:pPr>
      <w:rPr>
        <w:rFonts w:ascii="Times New Roman" w:eastAsiaTheme="minorHAnsi" w:hAnsi="Times New Roman" w:cs="Times New Roman"/>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366" w15:restartNumberingAfterBreak="0">
    <w:nsid w:val="28701CD5"/>
    <w:multiLevelType w:val="hybridMultilevel"/>
    <w:tmpl w:val="8EACF922"/>
    <w:lvl w:ilvl="0" w:tplc="1FCE7462">
      <w:start w:val="1"/>
      <w:numFmt w:val="lowerLetter"/>
      <w:lvlText w:val="%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7" w15:restartNumberingAfterBreak="0">
    <w:nsid w:val="2895259E"/>
    <w:multiLevelType w:val="hybridMultilevel"/>
    <w:tmpl w:val="6F24227C"/>
    <w:lvl w:ilvl="0" w:tplc="3954C88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8" w15:restartNumberingAfterBreak="0">
    <w:nsid w:val="28A34088"/>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9" w15:restartNumberingAfterBreak="0">
    <w:nsid w:val="28A91685"/>
    <w:multiLevelType w:val="hybridMultilevel"/>
    <w:tmpl w:val="3824201A"/>
    <w:lvl w:ilvl="0" w:tplc="041B000F">
      <w:start w:val="1"/>
      <w:numFmt w:val="decimal"/>
      <w:lvlText w:val="%1."/>
      <w:lvlJc w:val="left"/>
      <w:pPr>
        <w:ind w:left="1080" w:hanging="360"/>
      </w:pPr>
      <w:rPr>
        <w:rFonts w:hint="default"/>
      </w:rPr>
    </w:lvl>
    <w:lvl w:ilvl="1" w:tplc="FFFFFFFF" w:tentative="1">
      <w:start w:val="1"/>
      <w:numFmt w:val="bullet"/>
      <w:lvlText w:val="o"/>
      <w:lvlJc w:val="left"/>
      <w:pPr>
        <w:ind w:left="1374" w:hanging="360"/>
      </w:pPr>
      <w:rPr>
        <w:rFonts w:ascii="Courier New" w:hAnsi="Courier New" w:cs="Courier New" w:hint="default"/>
      </w:rPr>
    </w:lvl>
    <w:lvl w:ilvl="2" w:tplc="FFFFFFFF" w:tentative="1">
      <w:start w:val="1"/>
      <w:numFmt w:val="bullet"/>
      <w:lvlText w:val=""/>
      <w:lvlJc w:val="left"/>
      <w:pPr>
        <w:ind w:left="2094" w:hanging="360"/>
      </w:pPr>
      <w:rPr>
        <w:rFonts w:ascii="Wingdings" w:hAnsi="Wingdings" w:hint="default"/>
      </w:rPr>
    </w:lvl>
    <w:lvl w:ilvl="3" w:tplc="FFFFFFFF" w:tentative="1">
      <w:start w:val="1"/>
      <w:numFmt w:val="bullet"/>
      <w:lvlText w:val=""/>
      <w:lvlJc w:val="left"/>
      <w:pPr>
        <w:ind w:left="2814" w:hanging="360"/>
      </w:pPr>
      <w:rPr>
        <w:rFonts w:ascii="Symbol" w:hAnsi="Symbol" w:hint="default"/>
      </w:rPr>
    </w:lvl>
    <w:lvl w:ilvl="4" w:tplc="FFFFFFFF" w:tentative="1">
      <w:start w:val="1"/>
      <w:numFmt w:val="bullet"/>
      <w:lvlText w:val="o"/>
      <w:lvlJc w:val="left"/>
      <w:pPr>
        <w:ind w:left="3534" w:hanging="360"/>
      </w:pPr>
      <w:rPr>
        <w:rFonts w:ascii="Courier New" w:hAnsi="Courier New" w:cs="Courier New" w:hint="default"/>
      </w:rPr>
    </w:lvl>
    <w:lvl w:ilvl="5" w:tplc="FFFFFFFF" w:tentative="1">
      <w:start w:val="1"/>
      <w:numFmt w:val="bullet"/>
      <w:lvlText w:val=""/>
      <w:lvlJc w:val="left"/>
      <w:pPr>
        <w:ind w:left="4254" w:hanging="360"/>
      </w:pPr>
      <w:rPr>
        <w:rFonts w:ascii="Wingdings" w:hAnsi="Wingdings" w:hint="default"/>
      </w:rPr>
    </w:lvl>
    <w:lvl w:ilvl="6" w:tplc="FFFFFFFF" w:tentative="1">
      <w:start w:val="1"/>
      <w:numFmt w:val="bullet"/>
      <w:lvlText w:val=""/>
      <w:lvlJc w:val="left"/>
      <w:pPr>
        <w:ind w:left="4974" w:hanging="360"/>
      </w:pPr>
      <w:rPr>
        <w:rFonts w:ascii="Symbol" w:hAnsi="Symbol" w:hint="default"/>
      </w:rPr>
    </w:lvl>
    <w:lvl w:ilvl="7" w:tplc="FFFFFFFF" w:tentative="1">
      <w:start w:val="1"/>
      <w:numFmt w:val="bullet"/>
      <w:lvlText w:val="o"/>
      <w:lvlJc w:val="left"/>
      <w:pPr>
        <w:ind w:left="5694" w:hanging="360"/>
      </w:pPr>
      <w:rPr>
        <w:rFonts w:ascii="Courier New" w:hAnsi="Courier New" w:cs="Courier New" w:hint="default"/>
      </w:rPr>
    </w:lvl>
    <w:lvl w:ilvl="8" w:tplc="FFFFFFFF" w:tentative="1">
      <w:start w:val="1"/>
      <w:numFmt w:val="bullet"/>
      <w:lvlText w:val=""/>
      <w:lvlJc w:val="left"/>
      <w:pPr>
        <w:ind w:left="6414" w:hanging="360"/>
      </w:pPr>
      <w:rPr>
        <w:rFonts w:ascii="Wingdings" w:hAnsi="Wingdings" w:hint="default"/>
      </w:rPr>
    </w:lvl>
  </w:abstractNum>
  <w:abstractNum w:abstractNumId="370" w15:restartNumberingAfterBreak="0">
    <w:nsid w:val="28F57ADB"/>
    <w:multiLevelType w:val="hybridMultilevel"/>
    <w:tmpl w:val="D69CAE60"/>
    <w:lvl w:ilvl="0" w:tplc="458C98AA">
      <w:start w:val="1"/>
      <w:numFmt w:val="decimal"/>
      <w:lvlText w:val="(%1)"/>
      <w:lvlJc w:val="left"/>
      <w:pPr>
        <w:ind w:left="360" w:hanging="360"/>
      </w:pPr>
      <w:rPr>
        <w:rFonts w:ascii="Times New Roman" w:hAnsi="Times New Roman" w:cs="Times New Roman"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71" w15:restartNumberingAfterBreak="0">
    <w:nsid w:val="291D7D90"/>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2" w15:restartNumberingAfterBreak="0">
    <w:nsid w:val="292D56DD"/>
    <w:multiLevelType w:val="hybridMultilevel"/>
    <w:tmpl w:val="658ACF4E"/>
    <w:lvl w:ilvl="0" w:tplc="935A538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3" w15:restartNumberingAfterBreak="0">
    <w:nsid w:val="29320B43"/>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4" w15:restartNumberingAfterBreak="0">
    <w:nsid w:val="293501FE"/>
    <w:multiLevelType w:val="hybridMultilevel"/>
    <w:tmpl w:val="4F9219C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5" w15:restartNumberingAfterBreak="0">
    <w:nsid w:val="29402E85"/>
    <w:multiLevelType w:val="hybridMultilevel"/>
    <w:tmpl w:val="11B8090E"/>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6" w15:restartNumberingAfterBreak="0">
    <w:nsid w:val="294D3BE6"/>
    <w:multiLevelType w:val="hybridMultilevel"/>
    <w:tmpl w:val="714617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7" w15:restartNumberingAfterBreak="0">
    <w:nsid w:val="29590137"/>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8" w15:restartNumberingAfterBreak="0">
    <w:nsid w:val="29926FD5"/>
    <w:multiLevelType w:val="hybridMultilevel"/>
    <w:tmpl w:val="DCBA6360"/>
    <w:lvl w:ilvl="0" w:tplc="B760945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9" w15:restartNumberingAfterBreak="0">
    <w:nsid w:val="299C7D07"/>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0" w15:restartNumberingAfterBreak="0">
    <w:nsid w:val="29B71D73"/>
    <w:multiLevelType w:val="hybridMultilevel"/>
    <w:tmpl w:val="F37C9CD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1" w15:restartNumberingAfterBreak="0">
    <w:nsid w:val="29D33EEA"/>
    <w:multiLevelType w:val="hybridMultilevel"/>
    <w:tmpl w:val="1902D0D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2" w15:restartNumberingAfterBreak="0">
    <w:nsid w:val="29E60D17"/>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3" w15:restartNumberingAfterBreak="0">
    <w:nsid w:val="29F26167"/>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4" w15:restartNumberingAfterBreak="0">
    <w:nsid w:val="2A0706A3"/>
    <w:multiLevelType w:val="hybridMultilevel"/>
    <w:tmpl w:val="E0AE02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5" w15:restartNumberingAfterBreak="0">
    <w:nsid w:val="2A663451"/>
    <w:multiLevelType w:val="hybridMultilevel"/>
    <w:tmpl w:val="05B433DE"/>
    <w:lvl w:ilvl="0" w:tplc="041B0017">
      <w:start w:val="1"/>
      <w:numFmt w:val="lowerLetter"/>
      <w:lvlText w:val="%1)"/>
      <w:lvlJc w:val="left"/>
      <w:pPr>
        <w:ind w:left="720" w:hanging="360"/>
      </w:pPr>
      <w:rPr>
        <w:rFonts w:hint="default"/>
        <w:b w:val="0"/>
        <w:bCs/>
      </w:r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6" w15:restartNumberingAfterBreak="0">
    <w:nsid w:val="2A7179B9"/>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7" w15:restartNumberingAfterBreak="0">
    <w:nsid w:val="2AF369D0"/>
    <w:multiLevelType w:val="hybridMultilevel"/>
    <w:tmpl w:val="FD10F96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8" w15:restartNumberingAfterBreak="0">
    <w:nsid w:val="2B1F6F52"/>
    <w:multiLevelType w:val="hybridMultilevel"/>
    <w:tmpl w:val="B3D6B48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9" w15:restartNumberingAfterBreak="0">
    <w:nsid w:val="2BA51AB2"/>
    <w:multiLevelType w:val="hybridMultilevel"/>
    <w:tmpl w:val="05D663A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0" w15:restartNumberingAfterBreak="0">
    <w:nsid w:val="2C002A49"/>
    <w:multiLevelType w:val="hybridMultilevel"/>
    <w:tmpl w:val="95EE4FE0"/>
    <w:lvl w:ilvl="0" w:tplc="C32E3CA2">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1" w15:restartNumberingAfterBreak="0">
    <w:nsid w:val="2C04581F"/>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2" w15:restartNumberingAfterBreak="0">
    <w:nsid w:val="2C05015D"/>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93" w15:restartNumberingAfterBreak="0">
    <w:nsid w:val="2C0B62F3"/>
    <w:multiLevelType w:val="hybridMultilevel"/>
    <w:tmpl w:val="B0F67CFA"/>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94" w15:restartNumberingAfterBreak="0">
    <w:nsid w:val="2C184C2D"/>
    <w:multiLevelType w:val="hybridMultilevel"/>
    <w:tmpl w:val="8C8E8422"/>
    <w:lvl w:ilvl="0" w:tplc="FFFFFFFF">
      <w:start w:val="1"/>
      <w:numFmt w:val="decimal"/>
      <w:lvlText w:val="(%1)"/>
      <w:lvlJc w:val="left"/>
      <w:pPr>
        <w:ind w:left="360" w:hanging="360"/>
      </w:pPr>
      <w:rPr>
        <w:rFonts w:hint="default"/>
        <w:b w:val="0"/>
        <w:bCs/>
      </w:rPr>
    </w:lvl>
    <w:lvl w:ilvl="1" w:tplc="041B0017">
      <w:start w:val="1"/>
      <w:numFmt w:val="lowerLetter"/>
      <w:lvlText w:val="%2)"/>
      <w:lvlJc w:val="left"/>
      <w:pPr>
        <w:ind w:left="72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5" w15:restartNumberingAfterBreak="0">
    <w:nsid w:val="2C1903E8"/>
    <w:multiLevelType w:val="hybridMultilevel"/>
    <w:tmpl w:val="41F48B58"/>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start w:val="1"/>
      <w:numFmt w:val="lowerLetter"/>
      <w:lvlText w:val="%3)"/>
      <w:lvlJc w:val="left"/>
      <w:pPr>
        <w:ind w:left="246" w:hanging="180"/>
      </w:pPr>
      <w:rPr>
        <w:rFonts w:ascii="Times New Roman" w:eastAsia="Calibri" w:hAnsi="Times New Roman" w:cs="Times New Roman"/>
      </w:rPr>
    </w:lvl>
    <w:lvl w:ilvl="3" w:tplc="FFFFFFFF">
      <w:start w:val="1"/>
      <w:numFmt w:val="decimal"/>
      <w:lvlText w:val="%4."/>
      <w:lvlJc w:val="left"/>
      <w:pPr>
        <w:ind w:left="710" w:hanging="360"/>
      </w:p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6" w15:restartNumberingAfterBreak="0">
    <w:nsid w:val="2C2010A5"/>
    <w:multiLevelType w:val="hybridMultilevel"/>
    <w:tmpl w:val="D49C1170"/>
    <w:lvl w:ilvl="0" w:tplc="041B0017">
      <w:start w:val="1"/>
      <w:numFmt w:val="lowerLetter"/>
      <w:lvlText w:val="%1)"/>
      <w:lvlJc w:val="left"/>
      <w:pPr>
        <w:ind w:left="720" w:hanging="360"/>
      </w:pPr>
      <w:rPr>
        <w:rFonts w:hint="default"/>
        <w:b w:val="0"/>
        <w:bCs/>
      </w:r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7" w15:restartNumberingAfterBreak="0">
    <w:nsid w:val="2C697F66"/>
    <w:multiLevelType w:val="hybridMultilevel"/>
    <w:tmpl w:val="1C6806C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8" w15:restartNumberingAfterBreak="0">
    <w:nsid w:val="2C822A68"/>
    <w:multiLevelType w:val="hybridMultilevel"/>
    <w:tmpl w:val="95F451A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9" w15:restartNumberingAfterBreak="0">
    <w:nsid w:val="2C894887"/>
    <w:multiLevelType w:val="hybridMultilevel"/>
    <w:tmpl w:val="95F451A0"/>
    <w:lvl w:ilvl="0" w:tplc="041B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0" w15:restartNumberingAfterBreak="0">
    <w:nsid w:val="2C8D6BF3"/>
    <w:multiLevelType w:val="hybridMultilevel"/>
    <w:tmpl w:val="EA38E37A"/>
    <w:lvl w:ilvl="0" w:tplc="4918B24A">
      <w:start w:val="1"/>
      <w:numFmt w:val="lowerLetter"/>
      <w:lvlText w:val="%1)"/>
      <w:lvlJc w:val="left"/>
      <w:pPr>
        <w:ind w:left="720" w:hanging="360"/>
      </w:pPr>
      <w:rPr>
        <w:rFonts w:ascii="Times New Roman" w:eastAsiaTheme="minorHAnsi"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1" w15:restartNumberingAfterBreak="0">
    <w:nsid w:val="2CD23689"/>
    <w:multiLevelType w:val="hybridMultilevel"/>
    <w:tmpl w:val="F48A156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02" w15:restartNumberingAfterBreak="0">
    <w:nsid w:val="2CE63900"/>
    <w:multiLevelType w:val="hybridMultilevel"/>
    <w:tmpl w:val="C6FC5994"/>
    <w:lvl w:ilvl="0" w:tplc="A2CAAF8C">
      <w:start w:val="1"/>
      <w:numFmt w:val="decimal"/>
      <w:lvlText w:val="(%1)"/>
      <w:lvlJc w:val="left"/>
      <w:pPr>
        <w:ind w:left="368" w:hanging="360"/>
      </w:pPr>
      <w:rPr>
        <w:rFonts w:ascii="Times New Roman" w:eastAsiaTheme="minorHAnsi" w:hAnsi="Times New Roman" w:cs="Times New Roman"/>
        <w:b w:val="0"/>
        <w:bCs/>
      </w:rPr>
    </w:lvl>
    <w:lvl w:ilvl="1" w:tplc="FFFFFFFF">
      <w:start w:val="1"/>
      <w:numFmt w:val="lowerLetter"/>
      <w:lvlText w:val="%2)"/>
      <w:lvlJc w:val="left"/>
      <w:pPr>
        <w:ind w:left="18" w:hanging="360"/>
      </w:pPr>
    </w:lvl>
    <w:lvl w:ilvl="2" w:tplc="FFFFFFFF" w:tentative="1">
      <w:start w:val="1"/>
      <w:numFmt w:val="lowerRoman"/>
      <w:lvlText w:val="%3."/>
      <w:lvlJc w:val="right"/>
      <w:pPr>
        <w:ind w:left="1458" w:hanging="180"/>
      </w:pPr>
    </w:lvl>
    <w:lvl w:ilvl="3" w:tplc="FFFFFFFF" w:tentative="1">
      <w:start w:val="1"/>
      <w:numFmt w:val="decimal"/>
      <w:lvlText w:val="%4."/>
      <w:lvlJc w:val="left"/>
      <w:pPr>
        <w:ind w:left="2178" w:hanging="360"/>
      </w:pPr>
    </w:lvl>
    <w:lvl w:ilvl="4" w:tplc="FFFFFFFF" w:tentative="1">
      <w:start w:val="1"/>
      <w:numFmt w:val="lowerLetter"/>
      <w:lvlText w:val="%5."/>
      <w:lvlJc w:val="left"/>
      <w:pPr>
        <w:ind w:left="2898" w:hanging="360"/>
      </w:pPr>
    </w:lvl>
    <w:lvl w:ilvl="5" w:tplc="FFFFFFFF" w:tentative="1">
      <w:start w:val="1"/>
      <w:numFmt w:val="lowerRoman"/>
      <w:lvlText w:val="%6."/>
      <w:lvlJc w:val="right"/>
      <w:pPr>
        <w:ind w:left="3618" w:hanging="180"/>
      </w:pPr>
    </w:lvl>
    <w:lvl w:ilvl="6" w:tplc="FFFFFFFF" w:tentative="1">
      <w:start w:val="1"/>
      <w:numFmt w:val="decimal"/>
      <w:lvlText w:val="%7."/>
      <w:lvlJc w:val="left"/>
      <w:pPr>
        <w:ind w:left="4338" w:hanging="360"/>
      </w:pPr>
    </w:lvl>
    <w:lvl w:ilvl="7" w:tplc="FFFFFFFF" w:tentative="1">
      <w:start w:val="1"/>
      <w:numFmt w:val="lowerLetter"/>
      <w:lvlText w:val="%8."/>
      <w:lvlJc w:val="left"/>
      <w:pPr>
        <w:ind w:left="5058" w:hanging="360"/>
      </w:pPr>
    </w:lvl>
    <w:lvl w:ilvl="8" w:tplc="FFFFFFFF" w:tentative="1">
      <w:start w:val="1"/>
      <w:numFmt w:val="lowerRoman"/>
      <w:lvlText w:val="%9."/>
      <w:lvlJc w:val="right"/>
      <w:pPr>
        <w:ind w:left="5778" w:hanging="180"/>
      </w:pPr>
    </w:lvl>
  </w:abstractNum>
  <w:abstractNum w:abstractNumId="403" w15:restartNumberingAfterBreak="0">
    <w:nsid w:val="2CF02DF5"/>
    <w:multiLevelType w:val="hybridMultilevel"/>
    <w:tmpl w:val="FE08390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4" w15:restartNumberingAfterBreak="0">
    <w:nsid w:val="2D096814"/>
    <w:multiLevelType w:val="hybridMultilevel"/>
    <w:tmpl w:val="C49C4F8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5" w15:restartNumberingAfterBreak="0">
    <w:nsid w:val="2D3B67E4"/>
    <w:multiLevelType w:val="hybridMultilevel"/>
    <w:tmpl w:val="EACC3BE4"/>
    <w:lvl w:ilvl="0" w:tplc="FFFFFFFF">
      <w:start w:val="1"/>
      <w:numFmt w:val="lowerLetter"/>
      <w:lvlText w:val="%1)"/>
      <w:lvlJc w:val="left"/>
      <w:pPr>
        <w:ind w:left="720" w:hanging="360"/>
      </w:pPr>
      <w:rPr>
        <w:rFonts w:hint="default"/>
      </w:rPr>
    </w:lvl>
    <w:lvl w:ilvl="1" w:tplc="D316A6BE">
      <w:start w:val="1"/>
      <w:numFmt w:val="lowerLetter"/>
      <w:lvlText w:val="%2)"/>
      <w:lvlJc w:val="left"/>
      <w:pPr>
        <w:ind w:left="1440" w:hanging="360"/>
      </w:pPr>
      <w:rPr>
        <w:rFonts w:ascii="Times New Roman" w:eastAsiaTheme="minorHAnsi" w:hAnsi="Times New Roman" w:cs="Times New Roman"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6" w15:restartNumberingAfterBreak="0">
    <w:nsid w:val="2D6366B3"/>
    <w:multiLevelType w:val="hybridMultilevel"/>
    <w:tmpl w:val="44BC5BF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7" w15:restartNumberingAfterBreak="0">
    <w:nsid w:val="2D671279"/>
    <w:multiLevelType w:val="hybridMultilevel"/>
    <w:tmpl w:val="20AEF4D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8" w15:restartNumberingAfterBreak="0">
    <w:nsid w:val="2D9B586F"/>
    <w:multiLevelType w:val="hybridMultilevel"/>
    <w:tmpl w:val="21ECCDB8"/>
    <w:lvl w:ilvl="0" w:tplc="FFFFFFFF">
      <w:start w:val="1"/>
      <w:numFmt w:val="lowerLetter"/>
      <w:lvlText w:val="%1)"/>
      <w:lvlJc w:val="left"/>
      <w:pPr>
        <w:ind w:left="720" w:hanging="360"/>
      </w:pPr>
      <w:rPr>
        <w:rFonts w:hint="default"/>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9" w15:restartNumberingAfterBreak="0">
    <w:nsid w:val="2DD201F5"/>
    <w:multiLevelType w:val="hybridMultilevel"/>
    <w:tmpl w:val="EC8692E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0" w15:restartNumberingAfterBreak="0">
    <w:nsid w:val="2DD80294"/>
    <w:multiLevelType w:val="hybridMultilevel"/>
    <w:tmpl w:val="6A000A84"/>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1" w15:restartNumberingAfterBreak="0">
    <w:nsid w:val="2E0D5719"/>
    <w:multiLevelType w:val="hybridMultilevel"/>
    <w:tmpl w:val="E6CCE7A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2" w15:restartNumberingAfterBreak="0">
    <w:nsid w:val="2E204D57"/>
    <w:multiLevelType w:val="hybridMultilevel"/>
    <w:tmpl w:val="A3B6F7AC"/>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2E2175EE"/>
    <w:multiLevelType w:val="hybridMultilevel"/>
    <w:tmpl w:val="1D0CA49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4" w15:restartNumberingAfterBreak="0">
    <w:nsid w:val="2E25071E"/>
    <w:multiLevelType w:val="hybridMultilevel"/>
    <w:tmpl w:val="1B18B5E2"/>
    <w:lvl w:ilvl="0" w:tplc="FFFFFFFF">
      <w:start w:val="1"/>
      <w:numFmt w:val="lowerLetter"/>
      <w:lvlText w:val="%1)"/>
      <w:lvlJc w:val="left"/>
      <w:pPr>
        <w:ind w:left="1070" w:hanging="360"/>
      </w:pPr>
      <w:rPr>
        <w:rFonts w:hint="default"/>
        <w:b w:val="0"/>
        <w:bCs/>
      </w:rPr>
    </w:lvl>
    <w:lvl w:ilvl="1" w:tplc="FFFFFFFF">
      <w:start w:val="1"/>
      <w:numFmt w:val="decimal"/>
      <w:lvlText w:val="%2."/>
      <w:lvlJc w:val="left"/>
      <w:pPr>
        <w:ind w:left="1790" w:hanging="360"/>
      </w:pPr>
      <w:rPr>
        <w:rFonts w:ascii="Times New Roman" w:eastAsia="Times New Roman" w:hAnsi="Times New Roman" w:cs="Times New Roman"/>
      </w:rPr>
    </w:lvl>
    <w:lvl w:ilvl="2" w:tplc="FFFFFFFF" w:tentative="1">
      <w:start w:val="1"/>
      <w:numFmt w:val="lowerRoman"/>
      <w:lvlText w:val="%3."/>
      <w:lvlJc w:val="right"/>
      <w:pPr>
        <w:ind w:left="2510" w:hanging="180"/>
      </w:pPr>
    </w:lvl>
    <w:lvl w:ilvl="3" w:tplc="FFFFFFFF" w:tentative="1">
      <w:start w:val="1"/>
      <w:numFmt w:val="decimal"/>
      <w:lvlText w:val="%4."/>
      <w:lvlJc w:val="left"/>
      <w:pPr>
        <w:ind w:left="3230" w:hanging="360"/>
      </w:pPr>
    </w:lvl>
    <w:lvl w:ilvl="4" w:tplc="FFFFFFFF" w:tentative="1">
      <w:start w:val="1"/>
      <w:numFmt w:val="lowerLetter"/>
      <w:lvlText w:val="%5."/>
      <w:lvlJc w:val="left"/>
      <w:pPr>
        <w:ind w:left="3950" w:hanging="360"/>
      </w:pPr>
    </w:lvl>
    <w:lvl w:ilvl="5" w:tplc="FFFFFFFF" w:tentative="1">
      <w:start w:val="1"/>
      <w:numFmt w:val="lowerRoman"/>
      <w:lvlText w:val="%6."/>
      <w:lvlJc w:val="right"/>
      <w:pPr>
        <w:ind w:left="4670" w:hanging="180"/>
      </w:pPr>
    </w:lvl>
    <w:lvl w:ilvl="6" w:tplc="FFFFFFFF" w:tentative="1">
      <w:start w:val="1"/>
      <w:numFmt w:val="decimal"/>
      <w:lvlText w:val="%7."/>
      <w:lvlJc w:val="left"/>
      <w:pPr>
        <w:ind w:left="5390" w:hanging="360"/>
      </w:pPr>
    </w:lvl>
    <w:lvl w:ilvl="7" w:tplc="FFFFFFFF" w:tentative="1">
      <w:start w:val="1"/>
      <w:numFmt w:val="lowerLetter"/>
      <w:lvlText w:val="%8."/>
      <w:lvlJc w:val="left"/>
      <w:pPr>
        <w:ind w:left="6110" w:hanging="360"/>
      </w:pPr>
    </w:lvl>
    <w:lvl w:ilvl="8" w:tplc="FFFFFFFF" w:tentative="1">
      <w:start w:val="1"/>
      <w:numFmt w:val="lowerRoman"/>
      <w:lvlText w:val="%9."/>
      <w:lvlJc w:val="right"/>
      <w:pPr>
        <w:ind w:left="6830" w:hanging="180"/>
      </w:pPr>
    </w:lvl>
  </w:abstractNum>
  <w:abstractNum w:abstractNumId="415" w15:restartNumberingAfterBreak="0">
    <w:nsid w:val="2E385C9D"/>
    <w:multiLevelType w:val="hybridMultilevel"/>
    <w:tmpl w:val="40822B2A"/>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6" w15:restartNumberingAfterBreak="0">
    <w:nsid w:val="2E541A88"/>
    <w:multiLevelType w:val="hybridMultilevel"/>
    <w:tmpl w:val="5A4EE03C"/>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7" w15:restartNumberingAfterBreak="0">
    <w:nsid w:val="2E7D2E70"/>
    <w:multiLevelType w:val="hybridMultilevel"/>
    <w:tmpl w:val="60DEAE52"/>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2EA9555B"/>
    <w:multiLevelType w:val="hybridMultilevel"/>
    <w:tmpl w:val="A3B6F7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9" w15:restartNumberingAfterBreak="0">
    <w:nsid w:val="2F1748C9"/>
    <w:multiLevelType w:val="hybridMultilevel"/>
    <w:tmpl w:val="D9CC24B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0" w15:restartNumberingAfterBreak="0">
    <w:nsid w:val="2F25505D"/>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1" w15:restartNumberingAfterBreak="0">
    <w:nsid w:val="2F365AF3"/>
    <w:multiLevelType w:val="hybridMultilevel"/>
    <w:tmpl w:val="EB40B3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2" w15:restartNumberingAfterBreak="0">
    <w:nsid w:val="2F6B4A45"/>
    <w:multiLevelType w:val="hybridMultilevel"/>
    <w:tmpl w:val="3512498E"/>
    <w:lvl w:ilvl="0" w:tplc="53543F04">
      <w:start w:val="1"/>
      <w:numFmt w:val="lowerLetter"/>
      <w:lvlText w:val="%1)"/>
      <w:lvlJc w:val="left"/>
      <w:pPr>
        <w:ind w:left="720" w:hanging="360"/>
      </w:pPr>
      <w:rPr>
        <w:rFonts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2F811E7D"/>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4" w15:restartNumberingAfterBreak="0">
    <w:nsid w:val="2F871758"/>
    <w:multiLevelType w:val="hybridMultilevel"/>
    <w:tmpl w:val="EF78713C"/>
    <w:lvl w:ilvl="0" w:tplc="FFFFFFFF">
      <w:start w:val="1"/>
      <w:numFmt w:val="decimal"/>
      <w:lvlText w:val="(%1)"/>
      <w:lvlJc w:val="left"/>
      <w:pPr>
        <w:ind w:left="348"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5" w15:restartNumberingAfterBreak="0">
    <w:nsid w:val="2FF91B26"/>
    <w:multiLevelType w:val="hybridMultilevel"/>
    <w:tmpl w:val="8E7C8D7E"/>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300D25DE"/>
    <w:multiLevelType w:val="hybridMultilevel"/>
    <w:tmpl w:val="A6EC3B5E"/>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7" w15:restartNumberingAfterBreak="0">
    <w:nsid w:val="302373DB"/>
    <w:multiLevelType w:val="hybridMultilevel"/>
    <w:tmpl w:val="48402580"/>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28" w15:restartNumberingAfterBreak="0">
    <w:nsid w:val="30334DAB"/>
    <w:multiLevelType w:val="hybridMultilevel"/>
    <w:tmpl w:val="DE0E71B0"/>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9" w15:restartNumberingAfterBreak="0">
    <w:nsid w:val="303A6369"/>
    <w:multiLevelType w:val="multilevel"/>
    <w:tmpl w:val="27EA9AE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0" w15:restartNumberingAfterBreak="0">
    <w:nsid w:val="308755C4"/>
    <w:multiLevelType w:val="hybridMultilevel"/>
    <w:tmpl w:val="25F20E92"/>
    <w:lvl w:ilvl="0" w:tplc="FFFFFFFF">
      <w:start w:val="1"/>
      <w:numFmt w:val="decimal"/>
      <w:lvlText w:val="(%1)"/>
      <w:lvlJc w:val="left"/>
      <w:pPr>
        <w:ind w:left="360" w:hanging="360"/>
      </w:pPr>
      <w:rPr>
        <w:rFonts w:hint="default"/>
        <w:b w:val="0"/>
        <w:bCs/>
        <w:color w:val="000000" w:themeColor="text1"/>
        <w:sz w:val="24"/>
        <w:szCs w:val="28"/>
      </w:rPr>
    </w:lvl>
    <w:lvl w:ilvl="1" w:tplc="FFFFFFFF">
      <w:start w:val="1"/>
      <w:numFmt w:val="lowerLetter"/>
      <w:lvlText w:val="%2)"/>
      <w:lvlJc w:val="left"/>
      <w:pPr>
        <w:ind w:left="873" w:hanging="360"/>
      </w:pPr>
    </w:lvl>
    <w:lvl w:ilvl="2" w:tplc="FFFFFFFF">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431" w15:restartNumberingAfterBreak="0">
    <w:nsid w:val="30934185"/>
    <w:multiLevelType w:val="hybridMultilevel"/>
    <w:tmpl w:val="8D4037C0"/>
    <w:lvl w:ilvl="0" w:tplc="041B0017">
      <w:start w:val="1"/>
      <w:numFmt w:val="lowerLetter"/>
      <w:lvlText w:val="%1)"/>
      <w:lvlJc w:val="left"/>
      <w:pPr>
        <w:ind w:left="720" w:hanging="360"/>
      </w:pPr>
      <w:rPr>
        <w:rFonts w:hint="default"/>
        <w:b w:val="0"/>
        <w:bCs/>
        <w:i w:val="0"/>
        <w:iCs w:val="0"/>
      </w:r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2" w15:restartNumberingAfterBreak="0">
    <w:nsid w:val="30B53A60"/>
    <w:multiLevelType w:val="hybridMultilevel"/>
    <w:tmpl w:val="03C4E12C"/>
    <w:lvl w:ilvl="0" w:tplc="FFFFFFFF">
      <w:start w:val="1"/>
      <w:numFmt w:val="lowerLetter"/>
      <w:lvlText w:val="%1)"/>
      <w:lvlJc w:val="left"/>
      <w:pPr>
        <w:ind w:left="719" w:hanging="360"/>
      </w:pPr>
      <w:rPr>
        <w:rFonts w:ascii="Times New Roman" w:eastAsiaTheme="minorHAnsi" w:hAnsi="Times New Roman" w:cs="Times New Roman"/>
        <w:b w:val="0"/>
        <w:bCs/>
        <w:i w:val="0"/>
        <w:iCs w:val="0"/>
      </w:rPr>
    </w:lvl>
    <w:lvl w:ilvl="1" w:tplc="041B0017">
      <w:start w:val="1"/>
      <w:numFmt w:val="lowerLetter"/>
      <w:lvlText w:val="%2)"/>
      <w:lvlJc w:val="left"/>
      <w:pPr>
        <w:ind w:left="720" w:hanging="360"/>
      </w:pPr>
    </w:lvl>
    <w:lvl w:ilvl="2" w:tplc="FFFFFFFF" w:tentative="1">
      <w:start w:val="1"/>
      <w:numFmt w:val="lowerRoman"/>
      <w:lvlText w:val="%3."/>
      <w:lvlJc w:val="right"/>
      <w:pPr>
        <w:ind w:left="2159" w:hanging="180"/>
      </w:pPr>
    </w:lvl>
    <w:lvl w:ilvl="3" w:tplc="FFFFFFFF" w:tentative="1">
      <w:start w:val="1"/>
      <w:numFmt w:val="decimal"/>
      <w:lvlText w:val="%4."/>
      <w:lvlJc w:val="left"/>
      <w:pPr>
        <w:ind w:left="2879" w:hanging="360"/>
      </w:pPr>
    </w:lvl>
    <w:lvl w:ilvl="4" w:tplc="FFFFFFFF" w:tentative="1">
      <w:start w:val="1"/>
      <w:numFmt w:val="lowerLetter"/>
      <w:lvlText w:val="%5."/>
      <w:lvlJc w:val="left"/>
      <w:pPr>
        <w:ind w:left="3599" w:hanging="360"/>
      </w:pPr>
    </w:lvl>
    <w:lvl w:ilvl="5" w:tplc="FFFFFFFF" w:tentative="1">
      <w:start w:val="1"/>
      <w:numFmt w:val="lowerRoman"/>
      <w:lvlText w:val="%6."/>
      <w:lvlJc w:val="right"/>
      <w:pPr>
        <w:ind w:left="4319" w:hanging="180"/>
      </w:pPr>
    </w:lvl>
    <w:lvl w:ilvl="6" w:tplc="FFFFFFFF" w:tentative="1">
      <w:start w:val="1"/>
      <w:numFmt w:val="decimal"/>
      <w:lvlText w:val="%7."/>
      <w:lvlJc w:val="left"/>
      <w:pPr>
        <w:ind w:left="5039" w:hanging="360"/>
      </w:pPr>
    </w:lvl>
    <w:lvl w:ilvl="7" w:tplc="FFFFFFFF" w:tentative="1">
      <w:start w:val="1"/>
      <w:numFmt w:val="lowerLetter"/>
      <w:lvlText w:val="%8."/>
      <w:lvlJc w:val="left"/>
      <w:pPr>
        <w:ind w:left="5759" w:hanging="360"/>
      </w:pPr>
    </w:lvl>
    <w:lvl w:ilvl="8" w:tplc="FFFFFFFF" w:tentative="1">
      <w:start w:val="1"/>
      <w:numFmt w:val="lowerRoman"/>
      <w:lvlText w:val="%9."/>
      <w:lvlJc w:val="right"/>
      <w:pPr>
        <w:ind w:left="6479" w:hanging="180"/>
      </w:pPr>
    </w:lvl>
  </w:abstractNum>
  <w:abstractNum w:abstractNumId="433" w15:restartNumberingAfterBreak="0">
    <w:nsid w:val="30BC4CEF"/>
    <w:multiLevelType w:val="hybridMultilevel"/>
    <w:tmpl w:val="EC4CD0D0"/>
    <w:lvl w:ilvl="0" w:tplc="041B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34" w15:restartNumberingAfterBreak="0">
    <w:nsid w:val="30D0555A"/>
    <w:multiLevelType w:val="hybridMultilevel"/>
    <w:tmpl w:val="4A7873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5" w15:restartNumberingAfterBreak="0">
    <w:nsid w:val="30F02083"/>
    <w:multiLevelType w:val="hybridMultilevel"/>
    <w:tmpl w:val="F36E864A"/>
    <w:lvl w:ilvl="0" w:tplc="041B0017">
      <w:start w:val="1"/>
      <w:numFmt w:val="lowerLetter"/>
      <w:lvlText w:val="%1)"/>
      <w:lvlJc w:val="left"/>
      <w:pPr>
        <w:ind w:left="720" w:hanging="360"/>
      </w:pPr>
      <w:rPr>
        <w:rFonts w:hint="default"/>
        <w:b w:val="0"/>
        <w:bCs/>
        <w:i w:val="0"/>
        <w:iCs w:val="0"/>
      </w:r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6" w15:restartNumberingAfterBreak="0">
    <w:nsid w:val="310679E3"/>
    <w:multiLevelType w:val="hybridMultilevel"/>
    <w:tmpl w:val="DD0A8CC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7" w15:restartNumberingAfterBreak="0">
    <w:nsid w:val="31122D0B"/>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8" w15:restartNumberingAfterBreak="0">
    <w:nsid w:val="312F0301"/>
    <w:multiLevelType w:val="multilevel"/>
    <w:tmpl w:val="F8B4A6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9" w15:restartNumberingAfterBreak="0">
    <w:nsid w:val="3173573F"/>
    <w:multiLevelType w:val="hybridMultilevel"/>
    <w:tmpl w:val="3C02A18E"/>
    <w:lvl w:ilvl="0" w:tplc="B45CAC5E">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40" w15:restartNumberingAfterBreak="0">
    <w:nsid w:val="31750F30"/>
    <w:multiLevelType w:val="hybridMultilevel"/>
    <w:tmpl w:val="CE4CD114"/>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1" w15:restartNumberingAfterBreak="0">
    <w:nsid w:val="31A07A23"/>
    <w:multiLevelType w:val="hybridMultilevel"/>
    <w:tmpl w:val="9BE08040"/>
    <w:lvl w:ilvl="0" w:tplc="7F2A039E">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2" w15:restartNumberingAfterBreak="0">
    <w:nsid w:val="31F12263"/>
    <w:multiLevelType w:val="hybridMultilevel"/>
    <w:tmpl w:val="799CF6EA"/>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3" w15:restartNumberingAfterBreak="0">
    <w:nsid w:val="31F84419"/>
    <w:multiLevelType w:val="hybridMultilevel"/>
    <w:tmpl w:val="F85806C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4" w15:restartNumberingAfterBreak="0">
    <w:nsid w:val="321B7ED1"/>
    <w:multiLevelType w:val="hybridMultilevel"/>
    <w:tmpl w:val="F48A156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45" w15:restartNumberingAfterBreak="0">
    <w:nsid w:val="32232710"/>
    <w:multiLevelType w:val="hybridMultilevel"/>
    <w:tmpl w:val="9A86A7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6" w15:restartNumberingAfterBreak="0">
    <w:nsid w:val="32541060"/>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7" w15:restartNumberingAfterBreak="0">
    <w:nsid w:val="329C58DE"/>
    <w:multiLevelType w:val="hybridMultilevel"/>
    <w:tmpl w:val="614AED0E"/>
    <w:lvl w:ilvl="0" w:tplc="041B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8" w15:restartNumberingAfterBreak="0">
    <w:nsid w:val="32FC1FF0"/>
    <w:multiLevelType w:val="hybridMultilevel"/>
    <w:tmpl w:val="A1B6444A"/>
    <w:lvl w:ilvl="0" w:tplc="38326502">
      <w:start w:val="1"/>
      <w:numFmt w:val="lowerLetter"/>
      <w:lvlText w:val="%1)"/>
      <w:lvlJc w:val="left"/>
      <w:pPr>
        <w:ind w:left="1068" w:hanging="360"/>
      </w:pPr>
      <w:rPr>
        <w:rFonts w:ascii="Times New Roman" w:hAnsi="Times New Roman" w:cs="Times New Roman" w:hint="default"/>
        <w:sz w:val="24"/>
        <w:szCs w:val="24"/>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49" w15:restartNumberingAfterBreak="0">
    <w:nsid w:val="332971A7"/>
    <w:multiLevelType w:val="hybridMultilevel"/>
    <w:tmpl w:val="58BA2F0C"/>
    <w:lvl w:ilvl="0" w:tplc="4BDCA8F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0" w15:restartNumberingAfterBreak="0">
    <w:nsid w:val="334052CB"/>
    <w:multiLevelType w:val="hybridMultilevel"/>
    <w:tmpl w:val="07246282"/>
    <w:lvl w:ilvl="0" w:tplc="FFFFFFFF">
      <w:start w:val="1"/>
      <w:numFmt w:val="decimal"/>
      <w:lvlText w:val="(%1)"/>
      <w:lvlJc w:val="left"/>
      <w:pPr>
        <w:ind w:left="720" w:hanging="360"/>
      </w:pPr>
      <w:rPr>
        <w:rFonts w:hint="default"/>
        <w:b w:val="0"/>
        <w:bCs/>
      </w:r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1" w15:restartNumberingAfterBreak="0">
    <w:nsid w:val="338F38AE"/>
    <w:multiLevelType w:val="hybridMultilevel"/>
    <w:tmpl w:val="011CFA2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2" w15:restartNumberingAfterBreak="0">
    <w:nsid w:val="33B43B67"/>
    <w:multiLevelType w:val="hybridMultilevel"/>
    <w:tmpl w:val="F2A6806A"/>
    <w:lvl w:ilvl="0" w:tplc="0809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3" w15:restartNumberingAfterBreak="0">
    <w:nsid w:val="33E23062"/>
    <w:multiLevelType w:val="hybridMultilevel"/>
    <w:tmpl w:val="0EBCC3CA"/>
    <w:lvl w:ilvl="0" w:tplc="041B0017">
      <w:start w:val="1"/>
      <w:numFmt w:val="lowerLetter"/>
      <w:lvlText w:val="%1)"/>
      <w:lvlJc w:val="left"/>
      <w:pPr>
        <w:ind w:left="720" w:hanging="360"/>
      </w:pPr>
      <w:rPr>
        <w:rFonts w:hint="default"/>
        <w:b w:val="0"/>
        <w:bCs/>
      </w:rPr>
    </w:lvl>
    <w:lvl w:ilvl="1" w:tplc="FFFFFFFF">
      <w:start w:val="1"/>
      <w:numFmt w:val="lowerLetter"/>
      <w:lvlText w:val="%2)"/>
      <w:lvlJc w:val="left"/>
      <w:pPr>
        <w:ind w:left="796" w:hanging="360"/>
      </w:pPr>
    </w:lvl>
    <w:lvl w:ilvl="2" w:tplc="FFFFFFFF" w:tentative="1">
      <w:start w:val="1"/>
      <w:numFmt w:val="lowerRoman"/>
      <w:lvlText w:val="%3."/>
      <w:lvlJc w:val="right"/>
      <w:pPr>
        <w:ind w:left="2236" w:hanging="180"/>
      </w:pPr>
    </w:lvl>
    <w:lvl w:ilvl="3" w:tplc="FFFFFFFF" w:tentative="1">
      <w:start w:val="1"/>
      <w:numFmt w:val="decimal"/>
      <w:lvlText w:val="%4."/>
      <w:lvlJc w:val="left"/>
      <w:pPr>
        <w:ind w:left="2956" w:hanging="360"/>
      </w:pPr>
    </w:lvl>
    <w:lvl w:ilvl="4" w:tplc="FFFFFFFF" w:tentative="1">
      <w:start w:val="1"/>
      <w:numFmt w:val="lowerLetter"/>
      <w:lvlText w:val="%5."/>
      <w:lvlJc w:val="left"/>
      <w:pPr>
        <w:ind w:left="3676" w:hanging="360"/>
      </w:pPr>
    </w:lvl>
    <w:lvl w:ilvl="5" w:tplc="FFFFFFFF" w:tentative="1">
      <w:start w:val="1"/>
      <w:numFmt w:val="lowerRoman"/>
      <w:lvlText w:val="%6."/>
      <w:lvlJc w:val="right"/>
      <w:pPr>
        <w:ind w:left="4396" w:hanging="180"/>
      </w:pPr>
    </w:lvl>
    <w:lvl w:ilvl="6" w:tplc="FFFFFFFF" w:tentative="1">
      <w:start w:val="1"/>
      <w:numFmt w:val="decimal"/>
      <w:lvlText w:val="%7."/>
      <w:lvlJc w:val="left"/>
      <w:pPr>
        <w:ind w:left="5116" w:hanging="360"/>
      </w:pPr>
    </w:lvl>
    <w:lvl w:ilvl="7" w:tplc="FFFFFFFF" w:tentative="1">
      <w:start w:val="1"/>
      <w:numFmt w:val="lowerLetter"/>
      <w:lvlText w:val="%8."/>
      <w:lvlJc w:val="left"/>
      <w:pPr>
        <w:ind w:left="5836" w:hanging="360"/>
      </w:pPr>
    </w:lvl>
    <w:lvl w:ilvl="8" w:tplc="FFFFFFFF" w:tentative="1">
      <w:start w:val="1"/>
      <w:numFmt w:val="lowerRoman"/>
      <w:lvlText w:val="%9."/>
      <w:lvlJc w:val="right"/>
      <w:pPr>
        <w:ind w:left="6556" w:hanging="180"/>
      </w:pPr>
    </w:lvl>
  </w:abstractNum>
  <w:abstractNum w:abstractNumId="454" w15:restartNumberingAfterBreak="0">
    <w:nsid w:val="33E52323"/>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5" w15:restartNumberingAfterBreak="0">
    <w:nsid w:val="33EF2796"/>
    <w:multiLevelType w:val="multilevel"/>
    <w:tmpl w:val="4D7026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6" w15:restartNumberingAfterBreak="0">
    <w:nsid w:val="33F0391C"/>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7" w15:restartNumberingAfterBreak="0">
    <w:nsid w:val="33F1697F"/>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8" w15:restartNumberingAfterBreak="0">
    <w:nsid w:val="33F50E96"/>
    <w:multiLevelType w:val="hybridMultilevel"/>
    <w:tmpl w:val="96A4AFDE"/>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9" w15:restartNumberingAfterBreak="0">
    <w:nsid w:val="340A2FCC"/>
    <w:multiLevelType w:val="hybridMultilevel"/>
    <w:tmpl w:val="63A664DE"/>
    <w:lvl w:ilvl="0" w:tplc="041B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0" w15:restartNumberingAfterBreak="0">
    <w:nsid w:val="34281D66"/>
    <w:multiLevelType w:val="hybridMultilevel"/>
    <w:tmpl w:val="9300D0E4"/>
    <w:lvl w:ilvl="0" w:tplc="041B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1" w15:restartNumberingAfterBreak="0">
    <w:nsid w:val="342C40AD"/>
    <w:multiLevelType w:val="hybridMultilevel"/>
    <w:tmpl w:val="F53207DE"/>
    <w:lvl w:ilvl="0" w:tplc="9EE8AD76">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62" w15:restartNumberingAfterBreak="0">
    <w:nsid w:val="344339CE"/>
    <w:multiLevelType w:val="hybridMultilevel"/>
    <w:tmpl w:val="C39A7240"/>
    <w:lvl w:ilvl="0" w:tplc="041B0017">
      <w:start w:val="1"/>
      <w:numFmt w:val="lowerLetter"/>
      <w:lvlText w:val="%1)"/>
      <w:lvlJc w:val="left"/>
      <w:pPr>
        <w:ind w:left="720"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63" w15:restartNumberingAfterBreak="0">
    <w:nsid w:val="34514695"/>
    <w:multiLevelType w:val="hybridMultilevel"/>
    <w:tmpl w:val="ED36E1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4" w15:restartNumberingAfterBreak="0">
    <w:nsid w:val="34765CC5"/>
    <w:multiLevelType w:val="hybridMultilevel"/>
    <w:tmpl w:val="54A6F59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5" w15:restartNumberingAfterBreak="0">
    <w:nsid w:val="34E15FE0"/>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66" w15:restartNumberingAfterBreak="0">
    <w:nsid w:val="34F42B50"/>
    <w:multiLevelType w:val="hybridMultilevel"/>
    <w:tmpl w:val="D49C1170"/>
    <w:lvl w:ilvl="0" w:tplc="041B0017">
      <w:start w:val="1"/>
      <w:numFmt w:val="lowerLetter"/>
      <w:lvlText w:val="%1)"/>
      <w:lvlJc w:val="left"/>
      <w:pPr>
        <w:ind w:left="720" w:hanging="360"/>
      </w:pPr>
      <w:rPr>
        <w:rFonts w:hint="default"/>
        <w:b w:val="0"/>
        <w:bCs/>
      </w:r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7" w15:restartNumberingAfterBreak="0">
    <w:nsid w:val="35176D26"/>
    <w:multiLevelType w:val="hybridMultilevel"/>
    <w:tmpl w:val="F48A156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68" w15:restartNumberingAfterBreak="0">
    <w:nsid w:val="359D7ACC"/>
    <w:multiLevelType w:val="hybridMultilevel"/>
    <w:tmpl w:val="82127AA4"/>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69" w15:restartNumberingAfterBreak="0">
    <w:nsid w:val="35A35C14"/>
    <w:multiLevelType w:val="hybridMultilevel"/>
    <w:tmpl w:val="8022FE1A"/>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0" w15:restartNumberingAfterBreak="0">
    <w:nsid w:val="35AA054D"/>
    <w:multiLevelType w:val="hybridMultilevel"/>
    <w:tmpl w:val="31E2FC16"/>
    <w:lvl w:ilvl="0" w:tplc="041B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1" w15:restartNumberingAfterBreak="0">
    <w:nsid w:val="35B05818"/>
    <w:multiLevelType w:val="hybridMultilevel"/>
    <w:tmpl w:val="F48A156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72" w15:restartNumberingAfterBreak="0">
    <w:nsid w:val="35B93E75"/>
    <w:multiLevelType w:val="hybridMultilevel"/>
    <w:tmpl w:val="ADEEF440"/>
    <w:lvl w:ilvl="0" w:tplc="041B0017">
      <w:start w:val="1"/>
      <w:numFmt w:val="lowerLetter"/>
      <w:lvlText w:val="%1)"/>
      <w:lvlJc w:val="left"/>
      <w:pPr>
        <w:ind w:left="720" w:hanging="360"/>
      </w:pPr>
      <w:rPr>
        <w:rFonts w:hint="default"/>
      </w:rPr>
    </w:lvl>
    <w:lvl w:ilvl="1" w:tplc="FFFFFFFF">
      <w:start w:val="1"/>
      <w:numFmt w:val="lowerLetter"/>
      <w:lvlText w:val="%2)"/>
      <w:lvlJc w:val="left"/>
      <w:pPr>
        <w:ind w:left="396" w:hanging="360"/>
      </w:pPr>
      <w:rPr>
        <w:rFonts w:ascii="Times New Roman" w:eastAsiaTheme="minorHAnsi" w:hAnsi="Times New Roman" w:cs="Times New Roman" w:hint="default"/>
      </w:rPr>
    </w:lvl>
    <w:lvl w:ilvl="2" w:tplc="FFFFFFFF">
      <w:start w:val="1"/>
      <w:numFmt w:val="lowerRoman"/>
      <w:lvlText w:val="%3."/>
      <w:lvlJc w:val="right"/>
      <w:pPr>
        <w:ind w:left="1116" w:hanging="180"/>
      </w:pPr>
    </w:lvl>
    <w:lvl w:ilvl="3" w:tplc="FFFFFFFF">
      <w:start w:val="1"/>
      <w:numFmt w:val="decimal"/>
      <w:lvlText w:val="%4."/>
      <w:lvlJc w:val="left"/>
      <w:pPr>
        <w:ind w:left="1836" w:hanging="360"/>
      </w:pPr>
    </w:lvl>
    <w:lvl w:ilvl="4" w:tplc="FFFFFFFF">
      <w:start w:val="1"/>
      <w:numFmt w:val="lowerLetter"/>
      <w:lvlText w:val="%5."/>
      <w:lvlJc w:val="left"/>
      <w:pPr>
        <w:ind w:left="2556" w:hanging="360"/>
      </w:pPr>
    </w:lvl>
    <w:lvl w:ilvl="5" w:tplc="FFFFFFFF">
      <w:start w:val="1"/>
      <w:numFmt w:val="lowerRoman"/>
      <w:lvlText w:val="%6."/>
      <w:lvlJc w:val="right"/>
      <w:pPr>
        <w:ind w:left="3276" w:hanging="180"/>
      </w:pPr>
    </w:lvl>
    <w:lvl w:ilvl="6" w:tplc="FFFFFFFF">
      <w:start w:val="1"/>
      <w:numFmt w:val="decimal"/>
      <w:lvlText w:val="%7."/>
      <w:lvlJc w:val="left"/>
      <w:pPr>
        <w:ind w:left="3996" w:hanging="360"/>
      </w:pPr>
    </w:lvl>
    <w:lvl w:ilvl="7" w:tplc="FFFFFFFF">
      <w:start w:val="1"/>
      <w:numFmt w:val="lowerLetter"/>
      <w:lvlText w:val="%8."/>
      <w:lvlJc w:val="left"/>
      <w:pPr>
        <w:ind w:left="4716" w:hanging="360"/>
      </w:pPr>
    </w:lvl>
    <w:lvl w:ilvl="8" w:tplc="FFFFFFFF">
      <w:start w:val="1"/>
      <w:numFmt w:val="lowerRoman"/>
      <w:lvlText w:val="%9."/>
      <w:lvlJc w:val="right"/>
      <w:pPr>
        <w:ind w:left="5436" w:hanging="180"/>
      </w:pPr>
    </w:lvl>
  </w:abstractNum>
  <w:abstractNum w:abstractNumId="473" w15:restartNumberingAfterBreak="0">
    <w:nsid w:val="35C45523"/>
    <w:multiLevelType w:val="hybridMultilevel"/>
    <w:tmpl w:val="E0C0A9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4" w15:restartNumberingAfterBreak="0">
    <w:nsid w:val="35D60CD2"/>
    <w:multiLevelType w:val="hybridMultilevel"/>
    <w:tmpl w:val="BB9CC056"/>
    <w:lvl w:ilvl="0" w:tplc="165E6196">
      <w:start w:val="1"/>
      <w:numFmt w:val="lowerLetter"/>
      <w:lvlText w:val="%1)"/>
      <w:lvlJc w:val="left"/>
      <w:pPr>
        <w:ind w:left="720" w:hanging="360"/>
      </w:pPr>
      <w:rPr>
        <w:rFonts w:hint="default"/>
      </w:rPr>
    </w:lvl>
    <w:lvl w:ilvl="1" w:tplc="1ABC1B50">
      <w:start w:val="1"/>
      <w:numFmt w:val="lowerLetter"/>
      <w:lvlText w:val="%2."/>
      <w:lvlJc w:val="left"/>
      <w:pPr>
        <w:ind w:left="1440" w:hanging="360"/>
      </w:pPr>
    </w:lvl>
    <w:lvl w:ilvl="2" w:tplc="12C805D2">
      <w:start w:val="1"/>
      <w:numFmt w:val="lowerRoman"/>
      <w:lvlText w:val="%3."/>
      <w:lvlJc w:val="right"/>
      <w:pPr>
        <w:ind w:left="2160" w:hanging="180"/>
      </w:pPr>
    </w:lvl>
    <w:lvl w:ilvl="3" w:tplc="A0EE4E78">
      <w:start w:val="1"/>
      <w:numFmt w:val="decimal"/>
      <w:lvlText w:val="%4."/>
      <w:lvlJc w:val="left"/>
      <w:pPr>
        <w:ind w:left="2880" w:hanging="360"/>
      </w:pPr>
    </w:lvl>
    <w:lvl w:ilvl="4" w:tplc="BA829498">
      <w:start w:val="1"/>
      <w:numFmt w:val="lowerLetter"/>
      <w:lvlText w:val="%5."/>
      <w:lvlJc w:val="left"/>
      <w:pPr>
        <w:ind w:left="3600" w:hanging="360"/>
      </w:pPr>
    </w:lvl>
    <w:lvl w:ilvl="5" w:tplc="FDA088B0">
      <w:start w:val="1"/>
      <w:numFmt w:val="lowerRoman"/>
      <w:lvlText w:val="%6."/>
      <w:lvlJc w:val="right"/>
      <w:pPr>
        <w:ind w:left="4320" w:hanging="180"/>
      </w:pPr>
    </w:lvl>
    <w:lvl w:ilvl="6" w:tplc="3950FBB0">
      <w:start w:val="1"/>
      <w:numFmt w:val="decimal"/>
      <w:lvlText w:val="%7."/>
      <w:lvlJc w:val="left"/>
      <w:pPr>
        <w:ind w:left="5040" w:hanging="360"/>
      </w:pPr>
    </w:lvl>
    <w:lvl w:ilvl="7" w:tplc="288C04AE">
      <w:start w:val="1"/>
      <w:numFmt w:val="lowerLetter"/>
      <w:lvlText w:val="%8."/>
      <w:lvlJc w:val="left"/>
      <w:pPr>
        <w:ind w:left="5760" w:hanging="360"/>
      </w:pPr>
    </w:lvl>
    <w:lvl w:ilvl="8" w:tplc="02EEA9EA">
      <w:start w:val="1"/>
      <w:numFmt w:val="lowerRoman"/>
      <w:lvlText w:val="%9."/>
      <w:lvlJc w:val="right"/>
      <w:pPr>
        <w:ind w:left="6480" w:hanging="180"/>
      </w:pPr>
    </w:lvl>
  </w:abstractNum>
  <w:abstractNum w:abstractNumId="475" w15:restartNumberingAfterBreak="0">
    <w:nsid w:val="36005629"/>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6" w15:restartNumberingAfterBreak="0">
    <w:nsid w:val="360A5587"/>
    <w:multiLevelType w:val="hybridMultilevel"/>
    <w:tmpl w:val="E0AE02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7" w15:restartNumberingAfterBreak="0">
    <w:nsid w:val="361C0B96"/>
    <w:multiLevelType w:val="hybridMultilevel"/>
    <w:tmpl w:val="AA7A954C"/>
    <w:lvl w:ilvl="0" w:tplc="041B000F">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78" w15:restartNumberingAfterBreak="0">
    <w:nsid w:val="363976CF"/>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9" w15:restartNumberingAfterBreak="0">
    <w:nsid w:val="364B2822"/>
    <w:multiLevelType w:val="hybridMultilevel"/>
    <w:tmpl w:val="5E741DFC"/>
    <w:lvl w:ilvl="0" w:tplc="FFFFFFFF">
      <w:start w:val="1"/>
      <w:numFmt w:val="decimal"/>
      <w:lvlText w:val="(%1)"/>
      <w:lvlJc w:val="left"/>
      <w:pPr>
        <w:ind w:left="720" w:hanging="360"/>
      </w:pPr>
      <w:rPr>
        <w:rFonts w:hint="default"/>
        <w:b w:val="0"/>
        <w:bCs/>
      </w:rPr>
    </w:lvl>
    <w:lvl w:ilvl="1" w:tplc="9B42D7EE">
      <w:start w:val="1"/>
      <w:numFmt w:val="lowerLetter"/>
      <w:lvlText w:val="%2)"/>
      <w:lvlJc w:val="left"/>
      <w:pPr>
        <w:ind w:left="720" w:hanging="360"/>
      </w:pPr>
      <w:rPr>
        <w:sz w:val="24"/>
        <w:szCs w:val="24"/>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0" w15:restartNumberingAfterBreak="0">
    <w:nsid w:val="367150F5"/>
    <w:multiLevelType w:val="hybridMultilevel"/>
    <w:tmpl w:val="9D762F14"/>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81" w15:restartNumberingAfterBreak="0">
    <w:nsid w:val="36742DF7"/>
    <w:multiLevelType w:val="hybridMultilevel"/>
    <w:tmpl w:val="1C5EAF96"/>
    <w:lvl w:ilvl="0" w:tplc="FFFFFFFF">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2" w15:restartNumberingAfterBreak="0">
    <w:nsid w:val="369772D4"/>
    <w:multiLevelType w:val="hybridMultilevel"/>
    <w:tmpl w:val="E7A6752A"/>
    <w:lvl w:ilvl="0" w:tplc="041B000F">
      <w:start w:val="1"/>
      <w:numFmt w:val="decimal"/>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83" w15:restartNumberingAfterBreak="0">
    <w:nsid w:val="36AB737E"/>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4" w15:restartNumberingAfterBreak="0">
    <w:nsid w:val="36BA2F28"/>
    <w:multiLevelType w:val="hybridMultilevel"/>
    <w:tmpl w:val="90964B5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5" w15:restartNumberingAfterBreak="0">
    <w:nsid w:val="36C73B71"/>
    <w:multiLevelType w:val="hybridMultilevel"/>
    <w:tmpl w:val="AA343652"/>
    <w:lvl w:ilvl="0" w:tplc="FFFFFFFF">
      <w:start w:val="1"/>
      <w:numFmt w:val="lowerLetter"/>
      <w:lvlText w:val="%1)"/>
      <w:lvlJc w:val="left"/>
      <w:pPr>
        <w:ind w:left="720" w:hanging="360"/>
      </w:pPr>
      <w:rPr>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6" w15:restartNumberingAfterBreak="0">
    <w:nsid w:val="36D94E60"/>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7" w15:restartNumberingAfterBreak="0">
    <w:nsid w:val="370920F4"/>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8" w15:restartNumberingAfterBreak="0">
    <w:nsid w:val="37311760"/>
    <w:multiLevelType w:val="hybridMultilevel"/>
    <w:tmpl w:val="CEDA3D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9" w15:restartNumberingAfterBreak="0">
    <w:nsid w:val="375D1C36"/>
    <w:multiLevelType w:val="hybridMultilevel"/>
    <w:tmpl w:val="7D942C9A"/>
    <w:lvl w:ilvl="0" w:tplc="43FEC44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0" w15:restartNumberingAfterBreak="0">
    <w:nsid w:val="37BF60F1"/>
    <w:multiLevelType w:val="hybridMultilevel"/>
    <w:tmpl w:val="BFF47204"/>
    <w:lvl w:ilvl="0" w:tplc="FFFFFFFF">
      <w:start w:val="1"/>
      <w:numFmt w:val="lowerLetter"/>
      <w:lvlText w:val="%1)"/>
      <w:lvlJc w:val="left"/>
      <w:pPr>
        <w:ind w:left="1068" w:hanging="360"/>
      </w:pPr>
      <w:rPr>
        <w:rFonts w:hint="default"/>
        <w:b w:val="0"/>
        <w:bCs/>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91" w15:restartNumberingAfterBreak="0">
    <w:nsid w:val="37C839A9"/>
    <w:multiLevelType w:val="hybridMultilevel"/>
    <w:tmpl w:val="95E860E0"/>
    <w:lvl w:ilvl="0" w:tplc="DD604F10">
      <w:start w:val="1"/>
      <w:numFmt w:val="lowerLetter"/>
      <w:lvlText w:val="%1)"/>
      <w:lvlJc w:val="left"/>
      <w:pPr>
        <w:ind w:left="720" w:hanging="360"/>
      </w:pPr>
      <w:rPr>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2" w15:restartNumberingAfterBreak="0">
    <w:nsid w:val="37E8062F"/>
    <w:multiLevelType w:val="hybridMultilevel"/>
    <w:tmpl w:val="F2A6806A"/>
    <w:lvl w:ilvl="0" w:tplc="0809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3" w15:restartNumberingAfterBreak="0">
    <w:nsid w:val="381A00BD"/>
    <w:multiLevelType w:val="hybridMultilevel"/>
    <w:tmpl w:val="F314E5FE"/>
    <w:lvl w:ilvl="0" w:tplc="041B000F">
      <w:start w:val="1"/>
      <w:numFmt w:val="decimal"/>
      <w:lvlText w:val="%1."/>
      <w:lvlJc w:val="left"/>
      <w:pPr>
        <w:ind w:left="1068" w:hanging="360"/>
      </w:pPr>
      <w:rPr>
        <w:strike w:val="0"/>
      </w:rPr>
    </w:lvl>
    <w:lvl w:ilvl="1" w:tplc="FFFFFFFF" w:tentative="1">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94" w15:restartNumberingAfterBreak="0">
    <w:nsid w:val="38333408"/>
    <w:multiLevelType w:val="hybridMultilevel"/>
    <w:tmpl w:val="2B7A530C"/>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5" w15:restartNumberingAfterBreak="0">
    <w:nsid w:val="386123F3"/>
    <w:multiLevelType w:val="multilevel"/>
    <w:tmpl w:val="F1920832"/>
    <w:lvl w:ilvl="0">
      <w:start w:val="1"/>
      <w:numFmt w:val="lowerRoman"/>
      <w:lvlText w:val="%1."/>
      <w:lvlJc w:val="right"/>
      <w:pPr>
        <w:ind w:left="1776" w:hanging="360"/>
      </w:pPr>
    </w:lvl>
    <w:lvl w:ilvl="1">
      <w:start w:val="2"/>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216" w:hanging="1800"/>
      </w:pPr>
      <w:rPr>
        <w:rFonts w:hint="default"/>
      </w:rPr>
    </w:lvl>
  </w:abstractNum>
  <w:abstractNum w:abstractNumId="496" w15:restartNumberingAfterBreak="0">
    <w:nsid w:val="38782530"/>
    <w:multiLevelType w:val="hybridMultilevel"/>
    <w:tmpl w:val="4F9219C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7" w15:restartNumberingAfterBreak="0">
    <w:nsid w:val="38880935"/>
    <w:multiLevelType w:val="hybridMultilevel"/>
    <w:tmpl w:val="0F3254F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8" w15:restartNumberingAfterBreak="0">
    <w:nsid w:val="38886EEB"/>
    <w:multiLevelType w:val="hybridMultilevel"/>
    <w:tmpl w:val="255C884E"/>
    <w:lvl w:ilvl="0" w:tplc="FFFFFFFF">
      <w:start w:val="1"/>
      <w:numFmt w:val="decimal"/>
      <w:lvlText w:val="(%1)"/>
      <w:lvlJc w:val="left"/>
      <w:pPr>
        <w:ind w:left="470" w:hanging="430"/>
      </w:pPr>
      <w:rPr>
        <w:rFonts w:hint="default"/>
      </w:rPr>
    </w:lvl>
    <w:lvl w:ilvl="1" w:tplc="0809000F">
      <w:start w:val="1"/>
      <w:numFmt w:val="decimal"/>
      <w:lvlText w:val="%2."/>
      <w:lvlJc w:val="left"/>
      <w:pPr>
        <w:ind w:left="720" w:hanging="360"/>
      </w:pPr>
    </w:lvl>
    <w:lvl w:ilvl="2" w:tplc="FFFFFFFF">
      <w:start w:val="1"/>
      <w:numFmt w:val="lowerRoman"/>
      <w:lvlText w:val="%3."/>
      <w:lvlJc w:val="right"/>
      <w:pPr>
        <w:ind w:left="1840" w:hanging="180"/>
      </w:pPr>
    </w:lvl>
    <w:lvl w:ilvl="3" w:tplc="FFFFFFFF" w:tentative="1">
      <w:start w:val="1"/>
      <w:numFmt w:val="decimal"/>
      <w:lvlText w:val="%4."/>
      <w:lvlJc w:val="left"/>
      <w:pPr>
        <w:ind w:left="2560" w:hanging="360"/>
      </w:pPr>
    </w:lvl>
    <w:lvl w:ilvl="4" w:tplc="FFFFFFFF" w:tentative="1">
      <w:start w:val="1"/>
      <w:numFmt w:val="lowerLetter"/>
      <w:lvlText w:val="%5."/>
      <w:lvlJc w:val="left"/>
      <w:pPr>
        <w:ind w:left="3280" w:hanging="360"/>
      </w:pPr>
    </w:lvl>
    <w:lvl w:ilvl="5" w:tplc="FFFFFFFF" w:tentative="1">
      <w:start w:val="1"/>
      <w:numFmt w:val="lowerRoman"/>
      <w:lvlText w:val="%6."/>
      <w:lvlJc w:val="right"/>
      <w:pPr>
        <w:ind w:left="4000" w:hanging="180"/>
      </w:pPr>
    </w:lvl>
    <w:lvl w:ilvl="6" w:tplc="FFFFFFFF" w:tentative="1">
      <w:start w:val="1"/>
      <w:numFmt w:val="decimal"/>
      <w:lvlText w:val="%7."/>
      <w:lvlJc w:val="left"/>
      <w:pPr>
        <w:ind w:left="4720" w:hanging="360"/>
      </w:pPr>
    </w:lvl>
    <w:lvl w:ilvl="7" w:tplc="FFFFFFFF" w:tentative="1">
      <w:start w:val="1"/>
      <w:numFmt w:val="lowerLetter"/>
      <w:lvlText w:val="%8."/>
      <w:lvlJc w:val="left"/>
      <w:pPr>
        <w:ind w:left="5440" w:hanging="360"/>
      </w:pPr>
    </w:lvl>
    <w:lvl w:ilvl="8" w:tplc="FFFFFFFF" w:tentative="1">
      <w:start w:val="1"/>
      <w:numFmt w:val="lowerRoman"/>
      <w:lvlText w:val="%9."/>
      <w:lvlJc w:val="right"/>
      <w:pPr>
        <w:ind w:left="6160" w:hanging="180"/>
      </w:pPr>
    </w:lvl>
  </w:abstractNum>
  <w:abstractNum w:abstractNumId="499" w15:restartNumberingAfterBreak="0">
    <w:nsid w:val="38F37E98"/>
    <w:multiLevelType w:val="hybridMultilevel"/>
    <w:tmpl w:val="08A86676"/>
    <w:lvl w:ilvl="0" w:tplc="47E442A0">
      <w:start w:val="1"/>
      <w:numFmt w:val="lowerLetter"/>
      <w:lvlText w:val="%1)"/>
      <w:lvlJc w:val="left"/>
      <w:pPr>
        <w:ind w:left="720" w:hanging="360"/>
      </w:pPr>
      <w:rPr>
        <w:rFonts w:ascii="Times New Roman" w:eastAsia="Arial"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0" w15:restartNumberingAfterBreak="0">
    <w:nsid w:val="38F4280B"/>
    <w:multiLevelType w:val="hybridMultilevel"/>
    <w:tmpl w:val="1ED8BBAA"/>
    <w:lvl w:ilvl="0" w:tplc="18E69590">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01" w15:restartNumberingAfterBreak="0">
    <w:nsid w:val="38F66184"/>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2" w15:restartNumberingAfterBreak="0">
    <w:nsid w:val="38FC5CCE"/>
    <w:multiLevelType w:val="hybridMultilevel"/>
    <w:tmpl w:val="0E369634"/>
    <w:lvl w:ilvl="0" w:tplc="041B0017">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3" w15:restartNumberingAfterBreak="0">
    <w:nsid w:val="39140375"/>
    <w:multiLevelType w:val="hybridMultilevel"/>
    <w:tmpl w:val="9D986156"/>
    <w:lvl w:ilvl="0" w:tplc="4232FF38">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4" w15:restartNumberingAfterBreak="0">
    <w:nsid w:val="392E63DF"/>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5" w15:restartNumberingAfterBreak="0">
    <w:nsid w:val="39801590"/>
    <w:multiLevelType w:val="hybridMultilevel"/>
    <w:tmpl w:val="EC4CD0D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6" w15:restartNumberingAfterBreak="0">
    <w:nsid w:val="39842FFF"/>
    <w:multiLevelType w:val="hybridMultilevel"/>
    <w:tmpl w:val="B658CD2E"/>
    <w:lvl w:ilvl="0" w:tplc="331AF0D4">
      <w:start w:val="1"/>
      <w:numFmt w:val="lowerLetter"/>
      <w:lvlText w:val="%1)"/>
      <w:lvlJc w:val="left"/>
      <w:pPr>
        <w:ind w:left="720" w:hanging="360"/>
      </w:pPr>
      <w:rPr>
        <w:rFonts w:ascii="Times New Roman" w:eastAsiaTheme="minorHAnsi" w:hAnsi="Times New Roman" w:cs="Times New Roman" w:hint="default"/>
      </w:rPr>
    </w:lvl>
    <w:lvl w:ilvl="1" w:tplc="D316A6BE">
      <w:start w:val="1"/>
      <w:numFmt w:val="lowerLetter"/>
      <w:lvlText w:val="%2)"/>
      <w:lvlJc w:val="left"/>
      <w:pPr>
        <w:ind w:left="1440" w:hanging="360"/>
      </w:pPr>
      <w:rPr>
        <w:rFonts w:ascii="Times New Roman" w:eastAsiaTheme="minorHAnsi" w:hAnsi="Times New Roman" w:cs="Times New Roman"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07" w15:restartNumberingAfterBreak="0">
    <w:nsid w:val="398E3806"/>
    <w:multiLevelType w:val="multilevel"/>
    <w:tmpl w:val="23003A14"/>
    <w:lvl w:ilvl="0">
      <w:start w:val="1"/>
      <w:numFmt w:val="decimal"/>
      <w:lvlText w:val="(%1)"/>
      <w:lvlJc w:val="left"/>
      <w:pPr>
        <w:ind w:left="360" w:hanging="360"/>
      </w:pPr>
      <w:rPr>
        <w:rFonts w:ascii="Times New Roman" w:eastAsiaTheme="minorHAnsi" w:hAnsi="Times New Roman" w:cs="Times New Roman"/>
        <w:b w:val="0"/>
        <w:bCs/>
        <w:color w:val="auto"/>
      </w:rPr>
    </w:lvl>
    <w:lvl w:ilvl="1">
      <w:start w:val="1"/>
      <w:numFmt w:val="lowerLetter"/>
      <w:lvlText w:val="%2)"/>
      <w:lvlJc w:val="left"/>
      <w:pPr>
        <w:ind w:left="36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8" w15:restartNumberingAfterBreak="0">
    <w:nsid w:val="39CB5EAB"/>
    <w:multiLevelType w:val="hybridMultilevel"/>
    <w:tmpl w:val="0048441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9" w15:restartNumberingAfterBreak="0">
    <w:nsid w:val="39F236A6"/>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0" w15:restartNumberingAfterBreak="0">
    <w:nsid w:val="3A296922"/>
    <w:multiLevelType w:val="hybridMultilevel"/>
    <w:tmpl w:val="0E00565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1" w15:restartNumberingAfterBreak="0">
    <w:nsid w:val="3A2A1B59"/>
    <w:multiLevelType w:val="hybridMultilevel"/>
    <w:tmpl w:val="50AE7E12"/>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2" w15:restartNumberingAfterBreak="0">
    <w:nsid w:val="3A545854"/>
    <w:multiLevelType w:val="hybridMultilevel"/>
    <w:tmpl w:val="B1E8C91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3" w15:restartNumberingAfterBreak="0">
    <w:nsid w:val="3A5646CB"/>
    <w:multiLevelType w:val="hybridMultilevel"/>
    <w:tmpl w:val="1CC8944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4" w15:restartNumberingAfterBreak="0">
    <w:nsid w:val="3A5B0530"/>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515" w15:restartNumberingAfterBreak="0">
    <w:nsid w:val="3A6157E4"/>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6" w15:restartNumberingAfterBreak="0">
    <w:nsid w:val="3A871A77"/>
    <w:multiLevelType w:val="hybridMultilevel"/>
    <w:tmpl w:val="EC5AC5B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7" w15:restartNumberingAfterBreak="0">
    <w:nsid w:val="3A8B3438"/>
    <w:multiLevelType w:val="hybridMultilevel"/>
    <w:tmpl w:val="84F64F2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8" w15:restartNumberingAfterBreak="0">
    <w:nsid w:val="3A917CE1"/>
    <w:multiLevelType w:val="hybridMultilevel"/>
    <w:tmpl w:val="75D283F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9" w15:restartNumberingAfterBreak="0">
    <w:nsid w:val="3AA458A1"/>
    <w:multiLevelType w:val="hybridMultilevel"/>
    <w:tmpl w:val="B9A2FA68"/>
    <w:lvl w:ilvl="0" w:tplc="041B000F">
      <w:start w:val="1"/>
      <w:numFmt w:val="decimal"/>
      <w:lvlText w:val="%1."/>
      <w:lvlJc w:val="left"/>
      <w:pPr>
        <w:ind w:left="106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520" w15:restartNumberingAfterBreak="0">
    <w:nsid w:val="3ABF7D8E"/>
    <w:multiLevelType w:val="hybridMultilevel"/>
    <w:tmpl w:val="B1AEFD0A"/>
    <w:lvl w:ilvl="0" w:tplc="6DE67A48">
      <w:start w:val="1"/>
      <w:numFmt w:val="decimal"/>
      <w:lvlText w:val="(%1)"/>
      <w:lvlJc w:val="left"/>
      <w:pPr>
        <w:ind w:left="360" w:hanging="360"/>
      </w:pPr>
      <w:rPr>
        <w:rFonts w:hint="default"/>
        <w:sz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21" w15:restartNumberingAfterBreak="0">
    <w:nsid w:val="3AC26A41"/>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2" w15:restartNumberingAfterBreak="0">
    <w:nsid w:val="3AD40580"/>
    <w:multiLevelType w:val="hybridMultilevel"/>
    <w:tmpl w:val="6362239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3" w15:restartNumberingAfterBreak="0">
    <w:nsid w:val="3AE517E8"/>
    <w:multiLevelType w:val="hybridMultilevel"/>
    <w:tmpl w:val="DF3A598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4" w15:restartNumberingAfterBreak="0">
    <w:nsid w:val="3AE9346F"/>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5" w15:restartNumberingAfterBreak="0">
    <w:nsid w:val="3AEE6A0E"/>
    <w:multiLevelType w:val="hybridMultilevel"/>
    <w:tmpl w:val="C0C4AE7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6" w15:restartNumberingAfterBreak="0">
    <w:nsid w:val="3B026B0C"/>
    <w:multiLevelType w:val="hybridMultilevel"/>
    <w:tmpl w:val="F48A156C"/>
    <w:lvl w:ilvl="0" w:tplc="9EE8AD76">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27" w15:restartNumberingAfterBreak="0">
    <w:nsid w:val="3B294958"/>
    <w:multiLevelType w:val="hybridMultilevel"/>
    <w:tmpl w:val="00C4DB28"/>
    <w:lvl w:ilvl="0" w:tplc="9B42D7EE">
      <w:start w:val="1"/>
      <w:numFmt w:val="lowerLetter"/>
      <w:lvlText w:val="%1)"/>
      <w:lvlJc w:val="left"/>
      <w:pPr>
        <w:ind w:left="720" w:hanging="360"/>
      </w:pPr>
      <w:rPr>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8" w15:restartNumberingAfterBreak="0">
    <w:nsid w:val="3B6E27EA"/>
    <w:multiLevelType w:val="hybridMultilevel"/>
    <w:tmpl w:val="3056C5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9" w15:restartNumberingAfterBreak="0">
    <w:nsid w:val="3B8B707D"/>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0" w15:restartNumberingAfterBreak="0">
    <w:nsid w:val="3B9621D1"/>
    <w:multiLevelType w:val="hybridMultilevel"/>
    <w:tmpl w:val="03E25A80"/>
    <w:lvl w:ilvl="0" w:tplc="9EE8AD7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31" w15:restartNumberingAfterBreak="0">
    <w:nsid w:val="3B97477A"/>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532" w15:restartNumberingAfterBreak="0">
    <w:nsid w:val="3B987F55"/>
    <w:multiLevelType w:val="hybridMultilevel"/>
    <w:tmpl w:val="07246282"/>
    <w:lvl w:ilvl="0" w:tplc="FFFFFFFF">
      <w:start w:val="1"/>
      <w:numFmt w:val="decimal"/>
      <w:lvlText w:val="(%1)"/>
      <w:lvlJc w:val="left"/>
      <w:pPr>
        <w:ind w:left="720" w:hanging="360"/>
      </w:pPr>
      <w:rPr>
        <w:rFonts w:hint="default"/>
        <w:b w:val="0"/>
        <w:bCs/>
      </w:r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3" w15:restartNumberingAfterBreak="0">
    <w:nsid w:val="3BAE3B1C"/>
    <w:multiLevelType w:val="hybridMultilevel"/>
    <w:tmpl w:val="AD10C93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4" w15:restartNumberingAfterBreak="0">
    <w:nsid w:val="3BB966E3"/>
    <w:multiLevelType w:val="multilevel"/>
    <w:tmpl w:val="CA082C16"/>
    <w:lvl w:ilvl="0">
      <w:start w:val="1"/>
      <w:numFmt w:val="lowerLetter"/>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5" w15:restartNumberingAfterBreak="0">
    <w:nsid w:val="3BD0563D"/>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6" w15:restartNumberingAfterBreak="0">
    <w:nsid w:val="3BD21B3C"/>
    <w:multiLevelType w:val="hybridMultilevel"/>
    <w:tmpl w:val="AE3E05A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7" w15:restartNumberingAfterBreak="0">
    <w:nsid w:val="3BD76768"/>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8" w15:restartNumberingAfterBreak="0">
    <w:nsid w:val="3BF022CB"/>
    <w:multiLevelType w:val="multilevel"/>
    <w:tmpl w:val="9F808D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9" w15:restartNumberingAfterBreak="0">
    <w:nsid w:val="3C096944"/>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540" w15:restartNumberingAfterBreak="0">
    <w:nsid w:val="3C153057"/>
    <w:multiLevelType w:val="hybridMultilevel"/>
    <w:tmpl w:val="1902D0D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1" w15:restartNumberingAfterBreak="0">
    <w:nsid w:val="3C1952A1"/>
    <w:multiLevelType w:val="multilevel"/>
    <w:tmpl w:val="99165BEE"/>
    <w:lvl w:ilvl="0">
      <w:start w:val="1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b w:val="0"/>
        <w:color w:val="000000"/>
        <w:sz w:val="24"/>
      </w:r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2" w15:restartNumberingAfterBreak="0">
    <w:nsid w:val="3C2177E4"/>
    <w:multiLevelType w:val="hybridMultilevel"/>
    <w:tmpl w:val="5F106058"/>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3" w15:restartNumberingAfterBreak="0">
    <w:nsid w:val="3C292626"/>
    <w:multiLevelType w:val="hybridMultilevel"/>
    <w:tmpl w:val="7A36D6F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4" w15:restartNumberingAfterBreak="0">
    <w:nsid w:val="3C566EFA"/>
    <w:multiLevelType w:val="hybridMultilevel"/>
    <w:tmpl w:val="8AA2FE0A"/>
    <w:lvl w:ilvl="0" w:tplc="FFFFFFFF">
      <w:start w:val="1"/>
      <w:numFmt w:val="decimal"/>
      <w:lvlText w:val="(%1)"/>
      <w:lvlJc w:val="left"/>
      <w:pPr>
        <w:ind w:left="720" w:hanging="360"/>
      </w:pPr>
      <w:rPr>
        <w:rFonts w:hint="default"/>
        <w:b w:val="0"/>
        <w:bCs/>
      </w:rPr>
    </w:lvl>
    <w:lvl w:ilvl="1" w:tplc="041B0017">
      <w:start w:val="1"/>
      <w:numFmt w:val="lowerLetter"/>
      <w:lvlText w:val="%2)"/>
      <w:lvlJc w:val="left"/>
      <w:pPr>
        <w:ind w:left="720" w:hanging="360"/>
      </w:pPr>
    </w:lvl>
    <w:lvl w:ilvl="2" w:tplc="FFFFFFFF">
      <w:start w:val="1"/>
      <w:numFmt w:val="decimal"/>
      <w:lvlText w:val="(%3)"/>
      <w:lvlJc w:val="left"/>
      <w:pPr>
        <w:ind w:left="348" w:hanging="360"/>
      </w:pPr>
      <w:rPr>
        <w:rFonts w:hint="default"/>
        <w:color w:val="000000" w:themeColor="text1"/>
      </w:rPr>
    </w:lvl>
    <w:lvl w:ilvl="3" w:tplc="FFFFFFFF">
      <w:start w:val="5"/>
      <w:numFmt w:val="decimal"/>
      <w:lvlText w:val="%4"/>
      <w:lvlJc w:val="left"/>
      <w:pPr>
        <w:ind w:left="2880" w:hanging="360"/>
      </w:pPr>
      <w:rPr>
        <w:rFonts w:hint="default"/>
      </w:rPr>
    </w:lvl>
    <w:lvl w:ilvl="4" w:tplc="FFFFFFFF">
      <w:start w:val="1"/>
      <w:numFmt w:val="decimal"/>
      <w:lvlText w:val="%5-"/>
      <w:lvlJc w:val="left"/>
      <w:pPr>
        <w:ind w:left="3600" w:hanging="360"/>
      </w:pPr>
      <w:rPr>
        <w:rFonts w:hint="default"/>
      </w:rPr>
    </w:lvl>
    <w:lvl w:ilvl="5" w:tplc="FFFFFFFF">
      <w:start w:val="1"/>
      <w:numFmt w:val="decimal"/>
      <w:lvlText w:val="(%6)"/>
      <w:lvlJc w:val="left"/>
      <w:pPr>
        <w:ind w:left="360" w:hanging="360"/>
      </w:pPr>
      <w:rPr>
        <w:rFonts w:hint="default"/>
      </w:r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5" w15:restartNumberingAfterBreak="0">
    <w:nsid w:val="3C6B1E68"/>
    <w:multiLevelType w:val="hybridMultilevel"/>
    <w:tmpl w:val="6EFEA99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6" w15:restartNumberingAfterBreak="0">
    <w:nsid w:val="3C793A40"/>
    <w:multiLevelType w:val="hybridMultilevel"/>
    <w:tmpl w:val="C1E6082E"/>
    <w:lvl w:ilvl="0" w:tplc="56D247C4">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47" w15:restartNumberingAfterBreak="0">
    <w:nsid w:val="3CFA74DC"/>
    <w:multiLevelType w:val="hybridMultilevel"/>
    <w:tmpl w:val="5DF4DBA2"/>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8" w15:restartNumberingAfterBreak="0">
    <w:nsid w:val="3D053995"/>
    <w:multiLevelType w:val="hybridMultilevel"/>
    <w:tmpl w:val="9F5C1BF6"/>
    <w:lvl w:ilvl="0" w:tplc="56D247C4">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49" w15:restartNumberingAfterBreak="0">
    <w:nsid w:val="3D0777D7"/>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0" w15:restartNumberingAfterBreak="0">
    <w:nsid w:val="3D5363AE"/>
    <w:multiLevelType w:val="hybridMultilevel"/>
    <w:tmpl w:val="C1160E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1" w15:restartNumberingAfterBreak="0">
    <w:nsid w:val="3D8849D9"/>
    <w:multiLevelType w:val="hybridMultilevel"/>
    <w:tmpl w:val="D3E821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2" w15:restartNumberingAfterBreak="0">
    <w:nsid w:val="3DAC2AA9"/>
    <w:multiLevelType w:val="hybridMultilevel"/>
    <w:tmpl w:val="EC4CD0D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53" w15:restartNumberingAfterBreak="0">
    <w:nsid w:val="3DAE7CEF"/>
    <w:multiLevelType w:val="hybridMultilevel"/>
    <w:tmpl w:val="95A0A9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4" w15:restartNumberingAfterBreak="0">
    <w:nsid w:val="3DC43CB6"/>
    <w:multiLevelType w:val="hybridMultilevel"/>
    <w:tmpl w:val="B22E3DA8"/>
    <w:lvl w:ilvl="0" w:tplc="9EE8AD76">
      <w:start w:val="1"/>
      <w:numFmt w:val="decimal"/>
      <w:lvlText w:val="(%1)"/>
      <w:lvlJc w:val="left"/>
      <w:pPr>
        <w:ind w:left="348" w:hanging="360"/>
      </w:pPr>
      <w:rPr>
        <w:rFonts w:hint="default"/>
      </w:rPr>
    </w:lvl>
    <w:lvl w:ilvl="1" w:tplc="041B0019" w:tentative="1">
      <w:start w:val="1"/>
      <w:numFmt w:val="lowerLetter"/>
      <w:lvlText w:val="%2."/>
      <w:lvlJc w:val="left"/>
      <w:pPr>
        <w:ind w:left="1068" w:hanging="360"/>
      </w:pPr>
    </w:lvl>
    <w:lvl w:ilvl="2" w:tplc="041B001B" w:tentative="1">
      <w:start w:val="1"/>
      <w:numFmt w:val="lowerRoman"/>
      <w:lvlText w:val="%3."/>
      <w:lvlJc w:val="right"/>
      <w:pPr>
        <w:ind w:left="1788" w:hanging="180"/>
      </w:pPr>
    </w:lvl>
    <w:lvl w:ilvl="3" w:tplc="041B000F" w:tentative="1">
      <w:start w:val="1"/>
      <w:numFmt w:val="decimal"/>
      <w:lvlText w:val="%4."/>
      <w:lvlJc w:val="left"/>
      <w:pPr>
        <w:ind w:left="2508" w:hanging="360"/>
      </w:pPr>
    </w:lvl>
    <w:lvl w:ilvl="4" w:tplc="041B0019" w:tentative="1">
      <w:start w:val="1"/>
      <w:numFmt w:val="lowerLetter"/>
      <w:lvlText w:val="%5."/>
      <w:lvlJc w:val="left"/>
      <w:pPr>
        <w:ind w:left="3228" w:hanging="360"/>
      </w:pPr>
    </w:lvl>
    <w:lvl w:ilvl="5" w:tplc="041B001B" w:tentative="1">
      <w:start w:val="1"/>
      <w:numFmt w:val="lowerRoman"/>
      <w:lvlText w:val="%6."/>
      <w:lvlJc w:val="right"/>
      <w:pPr>
        <w:ind w:left="3948" w:hanging="180"/>
      </w:pPr>
    </w:lvl>
    <w:lvl w:ilvl="6" w:tplc="041B000F" w:tentative="1">
      <w:start w:val="1"/>
      <w:numFmt w:val="decimal"/>
      <w:lvlText w:val="%7."/>
      <w:lvlJc w:val="left"/>
      <w:pPr>
        <w:ind w:left="4668" w:hanging="360"/>
      </w:pPr>
    </w:lvl>
    <w:lvl w:ilvl="7" w:tplc="041B0019" w:tentative="1">
      <w:start w:val="1"/>
      <w:numFmt w:val="lowerLetter"/>
      <w:lvlText w:val="%8."/>
      <w:lvlJc w:val="left"/>
      <w:pPr>
        <w:ind w:left="5388" w:hanging="360"/>
      </w:pPr>
    </w:lvl>
    <w:lvl w:ilvl="8" w:tplc="041B001B" w:tentative="1">
      <w:start w:val="1"/>
      <w:numFmt w:val="lowerRoman"/>
      <w:lvlText w:val="%9."/>
      <w:lvlJc w:val="right"/>
      <w:pPr>
        <w:ind w:left="6108" w:hanging="180"/>
      </w:pPr>
    </w:lvl>
  </w:abstractNum>
  <w:abstractNum w:abstractNumId="555" w15:restartNumberingAfterBreak="0">
    <w:nsid w:val="3E0C0F02"/>
    <w:multiLevelType w:val="hybridMultilevel"/>
    <w:tmpl w:val="07246282"/>
    <w:lvl w:ilvl="0" w:tplc="FFFFFFFF">
      <w:start w:val="1"/>
      <w:numFmt w:val="decimal"/>
      <w:lvlText w:val="(%1)"/>
      <w:lvlJc w:val="left"/>
      <w:pPr>
        <w:ind w:left="720" w:hanging="360"/>
      </w:pPr>
      <w:rPr>
        <w:rFonts w:hint="default"/>
        <w:b w:val="0"/>
        <w:bCs/>
      </w:r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6" w15:restartNumberingAfterBreak="0">
    <w:nsid w:val="3E230049"/>
    <w:multiLevelType w:val="hybridMultilevel"/>
    <w:tmpl w:val="52E822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7" w15:restartNumberingAfterBreak="0">
    <w:nsid w:val="3E3772C9"/>
    <w:multiLevelType w:val="hybridMultilevel"/>
    <w:tmpl w:val="EC4CD0D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58" w15:restartNumberingAfterBreak="0">
    <w:nsid w:val="3E603AF6"/>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559" w15:restartNumberingAfterBreak="0">
    <w:nsid w:val="3E905D5A"/>
    <w:multiLevelType w:val="hybridMultilevel"/>
    <w:tmpl w:val="C81EB92E"/>
    <w:lvl w:ilvl="0" w:tplc="FFFFFFFF">
      <w:start w:val="1"/>
      <w:numFmt w:val="lowerLetter"/>
      <w:lvlText w:val="%1)"/>
      <w:lvlJc w:val="left"/>
      <w:pPr>
        <w:ind w:left="730" w:hanging="37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0" w15:restartNumberingAfterBreak="0">
    <w:nsid w:val="3EC53E0F"/>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1" w15:restartNumberingAfterBreak="0">
    <w:nsid w:val="3EF04299"/>
    <w:multiLevelType w:val="hybridMultilevel"/>
    <w:tmpl w:val="A302F4EC"/>
    <w:lvl w:ilvl="0" w:tplc="F5F68A78">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62" w15:restartNumberingAfterBreak="0">
    <w:nsid w:val="3EF908B3"/>
    <w:multiLevelType w:val="hybridMultilevel"/>
    <w:tmpl w:val="260E5738"/>
    <w:lvl w:ilvl="0" w:tplc="7A3AA272">
      <w:start w:val="1"/>
      <w:numFmt w:val="lowerLetter"/>
      <w:lvlText w:val="%1)"/>
      <w:lvlJc w:val="left"/>
      <w:pPr>
        <w:ind w:left="720" w:hanging="360"/>
      </w:pPr>
      <w:rPr>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3" w15:restartNumberingAfterBreak="0">
    <w:nsid w:val="3EFF0F77"/>
    <w:multiLevelType w:val="hybridMultilevel"/>
    <w:tmpl w:val="9B3CF1DC"/>
    <w:lvl w:ilvl="0" w:tplc="FFFFFFFF">
      <w:start w:val="1"/>
      <w:numFmt w:val="lowerLetter"/>
      <w:lvlText w:val="%1)"/>
      <w:lvlJc w:val="left"/>
      <w:pPr>
        <w:ind w:left="786" w:hanging="360"/>
      </w:pPr>
      <w:rPr>
        <w:rFonts w:ascii="Times New Roman" w:eastAsiaTheme="minorEastAsia" w:hAnsi="Times New Roman" w:cs="Times New Roman"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64" w15:restartNumberingAfterBreak="0">
    <w:nsid w:val="3F0D1940"/>
    <w:multiLevelType w:val="hybridMultilevel"/>
    <w:tmpl w:val="E0C21228"/>
    <w:lvl w:ilvl="0" w:tplc="041B0017">
      <w:start w:val="1"/>
      <w:numFmt w:val="lowerLetter"/>
      <w:lvlText w:val="%1)"/>
      <w:lvlJc w:val="left"/>
      <w:pPr>
        <w:ind w:left="720" w:hanging="360"/>
      </w:pPr>
      <w:rPr>
        <w:rFonts w:hint="default"/>
        <w:b w:val="0"/>
        <w:bCs/>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65" w15:restartNumberingAfterBreak="0">
    <w:nsid w:val="3F310043"/>
    <w:multiLevelType w:val="hybridMultilevel"/>
    <w:tmpl w:val="32EA8FE0"/>
    <w:lvl w:ilvl="0" w:tplc="F91AE90C">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66" w15:restartNumberingAfterBreak="0">
    <w:nsid w:val="3F4E6775"/>
    <w:multiLevelType w:val="hybridMultilevel"/>
    <w:tmpl w:val="DD0A8CC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A8F0B470">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7" w15:restartNumberingAfterBreak="0">
    <w:nsid w:val="3F5969BB"/>
    <w:multiLevelType w:val="hybridMultilevel"/>
    <w:tmpl w:val="E2EE57F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8" w15:restartNumberingAfterBreak="0">
    <w:nsid w:val="3F846C93"/>
    <w:multiLevelType w:val="hybridMultilevel"/>
    <w:tmpl w:val="1D70D1B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9" w15:restartNumberingAfterBreak="0">
    <w:nsid w:val="3F8E7B00"/>
    <w:multiLevelType w:val="hybridMultilevel"/>
    <w:tmpl w:val="1D9C421A"/>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0" w15:restartNumberingAfterBreak="0">
    <w:nsid w:val="3F9B4E6E"/>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1" w15:restartNumberingAfterBreak="0">
    <w:nsid w:val="3FAF62F4"/>
    <w:multiLevelType w:val="hybridMultilevel"/>
    <w:tmpl w:val="B9BE3056"/>
    <w:lvl w:ilvl="0" w:tplc="9CC49EA2">
      <w:start w:val="1"/>
      <w:numFmt w:val="lowerLetter"/>
      <w:lvlText w:val="%1)"/>
      <w:lvlJc w:val="left"/>
      <w:pPr>
        <w:ind w:left="719" w:hanging="360"/>
      </w:pPr>
      <w:rPr>
        <w:rFonts w:ascii="Times New Roman" w:eastAsiaTheme="minorHAnsi" w:hAnsi="Times New Roman" w:cs="Times New Roman"/>
        <w:b w:val="0"/>
        <w:bCs/>
        <w:i w:val="0"/>
        <w:iCs w:val="0"/>
      </w:rPr>
    </w:lvl>
    <w:lvl w:ilvl="1" w:tplc="FFFFFFFF">
      <w:start w:val="1"/>
      <w:numFmt w:val="lowerLetter"/>
      <w:lvlText w:val="%2)"/>
      <w:lvlJc w:val="left"/>
      <w:pPr>
        <w:ind w:left="719" w:hanging="360"/>
      </w:pPr>
    </w:lvl>
    <w:lvl w:ilvl="2" w:tplc="FFFFFFFF" w:tentative="1">
      <w:start w:val="1"/>
      <w:numFmt w:val="lowerRoman"/>
      <w:lvlText w:val="%3."/>
      <w:lvlJc w:val="right"/>
      <w:pPr>
        <w:ind w:left="2159" w:hanging="180"/>
      </w:pPr>
    </w:lvl>
    <w:lvl w:ilvl="3" w:tplc="FFFFFFFF" w:tentative="1">
      <w:start w:val="1"/>
      <w:numFmt w:val="decimal"/>
      <w:lvlText w:val="%4."/>
      <w:lvlJc w:val="left"/>
      <w:pPr>
        <w:ind w:left="2879" w:hanging="360"/>
      </w:pPr>
    </w:lvl>
    <w:lvl w:ilvl="4" w:tplc="FFFFFFFF" w:tentative="1">
      <w:start w:val="1"/>
      <w:numFmt w:val="lowerLetter"/>
      <w:lvlText w:val="%5."/>
      <w:lvlJc w:val="left"/>
      <w:pPr>
        <w:ind w:left="3599" w:hanging="360"/>
      </w:pPr>
    </w:lvl>
    <w:lvl w:ilvl="5" w:tplc="FFFFFFFF" w:tentative="1">
      <w:start w:val="1"/>
      <w:numFmt w:val="lowerRoman"/>
      <w:lvlText w:val="%6."/>
      <w:lvlJc w:val="right"/>
      <w:pPr>
        <w:ind w:left="4319" w:hanging="180"/>
      </w:pPr>
    </w:lvl>
    <w:lvl w:ilvl="6" w:tplc="FFFFFFFF" w:tentative="1">
      <w:start w:val="1"/>
      <w:numFmt w:val="decimal"/>
      <w:lvlText w:val="%7."/>
      <w:lvlJc w:val="left"/>
      <w:pPr>
        <w:ind w:left="5039" w:hanging="360"/>
      </w:pPr>
    </w:lvl>
    <w:lvl w:ilvl="7" w:tplc="FFFFFFFF" w:tentative="1">
      <w:start w:val="1"/>
      <w:numFmt w:val="lowerLetter"/>
      <w:lvlText w:val="%8."/>
      <w:lvlJc w:val="left"/>
      <w:pPr>
        <w:ind w:left="5759" w:hanging="360"/>
      </w:pPr>
    </w:lvl>
    <w:lvl w:ilvl="8" w:tplc="FFFFFFFF" w:tentative="1">
      <w:start w:val="1"/>
      <w:numFmt w:val="lowerRoman"/>
      <w:lvlText w:val="%9."/>
      <w:lvlJc w:val="right"/>
      <w:pPr>
        <w:ind w:left="6479" w:hanging="180"/>
      </w:pPr>
    </w:lvl>
  </w:abstractNum>
  <w:abstractNum w:abstractNumId="572" w15:restartNumberingAfterBreak="0">
    <w:nsid w:val="3FBF3FBB"/>
    <w:multiLevelType w:val="hybridMultilevel"/>
    <w:tmpl w:val="BCF0D784"/>
    <w:lvl w:ilvl="0" w:tplc="041B0017">
      <w:start w:val="1"/>
      <w:numFmt w:val="lowerLetter"/>
      <w:lvlText w:val="%1)"/>
      <w:lvlJc w:val="left"/>
      <w:pPr>
        <w:ind w:left="720" w:hanging="360"/>
      </w:pPr>
      <w:rPr>
        <w:rFonts w:hint="default"/>
        <w:b w:val="0"/>
        <w:bCs/>
        <w:i w:val="0"/>
        <w:iCs w:val="0"/>
      </w:r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3" w15:restartNumberingAfterBreak="0">
    <w:nsid w:val="3FD45925"/>
    <w:multiLevelType w:val="hybridMultilevel"/>
    <w:tmpl w:val="334AF50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4" w15:restartNumberingAfterBreak="0">
    <w:nsid w:val="3FED34F5"/>
    <w:multiLevelType w:val="hybridMultilevel"/>
    <w:tmpl w:val="B31CD872"/>
    <w:lvl w:ilvl="0" w:tplc="6B840D5C">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75" w15:restartNumberingAfterBreak="0">
    <w:nsid w:val="401C2CDB"/>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6" w15:restartNumberingAfterBreak="0">
    <w:nsid w:val="402C10F9"/>
    <w:multiLevelType w:val="hybridMultilevel"/>
    <w:tmpl w:val="071AE67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7" w15:restartNumberingAfterBreak="0">
    <w:nsid w:val="404E3E62"/>
    <w:multiLevelType w:val="hybridMultilevel"/>
    <w:tmpl w:val="E3F85D02"/>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8" w15:restartNumberingAfterBreak="0">
    <w:nsid w:val="40640044"/>
    <w:multiLevelType w:val="multilevel"/>
    <w:tmpl w:val="B7F829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9" w15:restartNumberingAfterBreak="0">
    <w:nsid w:val="406700AE"/>
    <w:multiLevelType w:val="hybridMultilevel"/>
    <w:tmpl w:val="F85806C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0" w15:restartNumberingAfterBreak="0">
    <w:nsid w:val="40A0033E"/>
    <w:multiLevelType w:val="hybridMultilevel"/>
    <w:tmpl w:val="15BAE1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1" w15:restartNumberingAfterBreak="0">
    <w:nsid w:val="40BD60AD"/>
    <w:multiLevelType w:val="hybridMultilevel"/>
    <w:tmpl w:val="C3E8320A"/>
    <w:lvl w:ilvl="0" w:tplc="041B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2" w15:restartNumberingAfterBreak="0">
    <w:nsid w:val="40C050CC"/>
    <w:multiLevelType w:val="hybridMultilevel"/>
    <w:tmpl w:val="EC4CD0D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83" w15:restartNumberingAfterBreak="0">
    <w:nsid w:val="40E96A46"/>
    <w:multiLevelType w:val="hybridMultilevel"/>
    <w:tmpl w:val="6B3A24A2"/>
    <w:lvl w:ilvl="0" w:tplc="FFFFFFFF">
      <w:start w:val="1"/>
      <w:numFmt w:val="decimal"/>
      <w:lvlText w:val="(%1)"/>
      <w:lvlJc w:val="left"/>
      <w:pPr>
        <w:ind w:left="360" w:hanging="360"/>
      </w:pPr>
      <w:rPr>
        <w:rFonts w:hint="default"/>
        <w:b w:val="0"/>
        <w:bCs/>
      </w:rPr>
    </w:lvl>
    <w:lvl w:ilvl="1" w:tplc="041B0017">
      <w:start w:val="1"/>
      <w:numFmt w:val="lowerLetter"/>
      <w:lvlText w:val="%2)"/>
      <w:lvlJc w:val="left"/>
      <w:pPr>
        <w:ind w:left="72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4" w15:restartNumberingAfterBreak="0">
    <w:nsid w:val="4110479D"/>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5" w15:restartNumberingAfterBreak="0">
    <w:nsid w:val="4123309E"/>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586" w15:restartNumberingAfterBreak="0">
    <w:nsid w:val="41312B0E"/>
    <w:multiLevelType w:val="hybridMultilevel"/>
    <w:tmpl w:val="38A8020C"/>
    <w:lvl w:ilvl="0" w:tplc="041B000F">
      <w:start w:val="1"/>
      <w:numFmt w:val="decimal"/>
      <w:lvlText w:val="%1."/>
      <w:lvlJc w:val="left"/>
      <w:pPr>
        <w:ind w:left="1080" w:hanging="360"/>
      </w:p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587" w15:restartNumberingAfterBreak="0">
    <w:nsid w:val="41D5555E"/>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8" w15:restartNumberingAfterBreak="0">
    <w:nsid w:val="41DB3BA6"/>
    <w:multiLevelType w:val="hybridMultilevel"/>
    <w:tmpl w:val="01C2E6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9" w15:restartNumberingAfterBreak="0">
    <w:nsid w:val="41E774AB"/>
    <w:multiLevelType w:val="hybridMultilevel"/>
    <w:tmpl w:val="36D8435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0" w15:restartNumberingAfterBreak="0">
    <w:nsid w:val="41EC48D8"/>
    <w:multiLevelType w:val="hybridMultilevel"/>
    <w:tmpl w:val="53601530"/>
    <w:lvl w:ilvl="0" w:tplc="FFFFFFFF">
      <w:start w:val="1"/>
      <w:numFmt w:val="lowerLetter"/>
      <w:lvlText w:val="%1)"/>
      <w:lvlJc w:val="left"/>
      <w:pPr>
        <w:ind w:left="720" w:hanging="360"/>
      </w:pPr>
      <w:rPr>
        <w:rFonts w:hint="default"/>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1" w15:restartNumberingAfterBreak="0">
    <w:nsid w:val="41F215F7"/>
    <w:multiLevelType w:val="hybridMultilevel"/>
    <w:tmpl w:val="C26E6CC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2" w15:restartNumberingAfterBreak="0">
    <w:nsid w:val="4204550A"/>
    <w:multiLevelType w:val="hybridMultilevel"/>
    <w:tmpl w:val="7696C2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3" w15:restartNumberingAfterBreak="0">
    <w:nsid w:val="420B62BC"/>
    <w:multiLevelType w:val="hybridMultilevel"/>
    <w:tmpl w:val="FA66D41C"/>
    <w:lvl w:ilvl="0" w:tplc="041B0017">
      <w:start w:val="1"/>
      <w:numFmt w:val="lowerLetter"/>
      <w:lvlText w:val="%1)"/>
      <w:lvlJc w:val="left"/>
      <w:pPr>
        <w:ind w:left="720"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594" w15:restartNumberingAfterBreak="0">
    <w:nsid w:val="42100F42"/>
    <w:multiLevelType w:val="hybridMultilevel"/>
    <w:tmpl w:val="0F3254F8"/>
    <w:lvl w:ilvl="0" w:tplc="FFFFFFFF">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5" w15:restartNumberingAfterBreak="0">
    <w:nsid w:val="428F30E7"/>
    <w:multiLevelType w:val="hybridMultilevel"/>
    <w:tmpl w:val="53601530"/>
    <w:lvl w:ilvl="0" w:tplc="FFFFFFFF">
      <w:start w:val="1"/>
      <w:numFmt w:val="lowerLetter"/>
      <w:lvlText w:val="%1)"/>
      <w:lvlJc w:val="left"/>
      <w:pPr>
        <w:ind w:left="720" w:hanging="360"/>
      </w:pPr>
      <w:rPr>
        <w:rFonts w:hint="default"/>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6" w15:restartNumberingAfterBreak="0">
    <w:nsid w:val="42EF1275"/>
    <w:multiLevelType w:val="hybridMultilevel"/>
    <w:tmpl w:val="96F6F70C"/>
    <w:lvl w:ilvl="0" w:tplc="56D247C4">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7" w15:restartNumberingAfterBreak="0">
    <w:nsid w:val="43294541"/>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436" w:hanging="360"/>
      </w:pPr>
    </w:lvl>
    <w:lvl w:ilvl="2" w:tplc="FFFFFFFF">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598" w15:restartNumberingAfterBreak="0">
    <w:nsid w:val="435F52E8"/>
    <w:multiLevelType w:val="hybridMultilevel"/>
    <w:tmpl w:val="8D36FC5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9" w15:restartNumberingAfterBreak="0">
    <w:nsid w:val="43636883"/>
    <w:multiLevelType w:val="hybridMultilevel"/>
    <w:tmpl w:val="EC4CD0D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00" w15:restartNumberingAfterBreak="0">
    <w:nsid w:val="437C24EB"/>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01" w15:restartNumberingAfterBreak="0">
    <w:nsid w:val="43903E3C"/>
    <w:multiLevelType w:val="hybridMultilevel"/>
    <w:tmpl w:val="9BF0C5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2" w15:restartNumberingAfterBreak="0">
    <w:nsid w:val="439904B8"/>
    <w:multiLevelType w:val="hybridMultilevel"/>
    <w:tmpl w:val="90385328"/>
    <w:lvl w:ilvl="0" w:tplc="7BD04A1A">
      <w:start w:val="1"/>
      <w:numFmt w:val="lowerLetter"/>
      <w:lvlText w:val="%1)"/>
      <w:lvlJc w:val="left"/>
      <w:pPr>
        <w:ind w:left="720" w:hanging="360"/>
      </w:pPr>
      <w:rPr>
        <w:rFonts w:hint="default"/>
      </w:rPr>
    </w:lvl>
    <w:lvl w:ilvl="1" w:tplc="1FC4FADC">
      <w:start w:val="1"/>
      <w:numFmt w:val="lowerLetter"/>
      <w:lvlText w:val="%2."/>
      <w:lvlJc w:val="left"/>
      <w:pPr>
        <w:ind w:left="1440" w:hanging="360"/>
      </w:pPr>
    </w:lvl>
    <w:lvl w:ilvl="2" w:tplc="5E1271FA">
      <w:start w:val="1"/>
      <w:numFmt w:val="lowerRoman"/>
      <w:lvlText w:val="%3."/>
      <w:lvlJc w:val="right"/>
      <w:pPr>
        <w:ind w:left="2160" w:hanging="180"/>
      </w:pPr>
    </w:lvl>
    <w:lvl w:ilvl="3" w:tplc="FAE2628E">
      <w:start w:val="1"/>
      <w:numFmt w:val="decimal"/>
      <w:lvlText w:val="%4."/>
      <w:lvlJc w:val="left"/>
      <w:pPr>
        <w:ind w:left="2880" w:hanging="360"/>
      </w:pPr>
    </w:lvl>
    <w:lvl w:ilvl="4" w:tplc="7A9AE67E">
      <w:start w:val="1"/>
      <w:numFmt w:val="lowerLetter"/>
      <w:lvlText w:val="%5."/>
      <w:lvlJc w:val="left"/>
      <w:pPr>
        <w:ind w:left="3600" w:hanging="360"/>
      </w:pPr>
    </w:lvl>
    <w:lvl w:ilvl="5" w:tplc="34AC1B5C">
      <w:start w:val="1"/>
      <w:numFmt w:val="lowerRoman"/>
      <w:lvlText w:val="%6."/>
      <w:lvlJc w:val="right"/>
      <w:pPr>
        <w:ind w:left="4320" w:hanging="180"/>
      </w:pPr>
    </w:lvl>
    <w:lvl w:ilvl="6" w:tplc="1EF850F8">
      <w:start w:val="1"/>
      <w:numFmt w:val="decimal"/>
      <w:lvlText w:val="%7."/>
      <w:lvlJc w:val="left"/>
      <w:pPr>
        <w:ind w:left="5040" w:hanging="360"/>
      </w:pPr>
    </w:lvl>
    <w:lvl w:ilvl="7" w:tplc="908AA65C">
      <w:start w:val="1"/>
      <w:numFmt w:val="lowerLetter"/>
      <w:lvlText w:val="%8."/>
      <w:lvlJc w:val="left"/>
      <w:pPr>
        <w:ind w:left="5760" w:hanging="360"/>
      </w:pPr>
    </w:lvl>
    <w:lvl w:ilvl="8" w:tplc="8AE2A10E">
      <w:start w:val="1"/>
      <w:numFmt w:val="lowerRoman"/>
      <w:lvlText w:val="%9."/>
      <w:lvlJc w:val="right"/>
      <w:pPr>
        <w:ind w:left="6480" w:hanging="180"/>
      </w:pPr>
    </w:lvl>
  </w:abstractNum>
  <w:abstractNum w:abstractNumId="603" w15:restartNumberingAfterBreak="0">
    <w:nsid w:val="439F6242"/>
    <w:multiLevelType w:val="hybridMultilevel"/>
    <w:tmpl w:val="C00E7B3C"/>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04" w15:restartNumberingAfterBreak="0">
    <w:nsid w:val="43AE2FF4"/>
    <w:multiLevelType w:val="hybridMultilevel"/>
    <w:tmpl w:val="81B2006C"/>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05" w15:restartNumberingAfterBreak="0">
    <w:nsid w:val="43C22BC7"/>
    <w:multiLevelType w:val="hybridMultilevel"/>
    <w:tmpl w:val="93360300"/>
    <w:lvl w:ilvl="0" w:tplc="FFFFFFFF">
      <w:start w:val="1"/>
      <w:numFmt w:val="decimal"/>
      <w:lvlText w:val="(%1)"/>
      <w:lvlJc w:val="left"/>
      <w:pPr>
        <w:ind w:left="360" w:hanging="360"/>
      </w:pPr>
      <w:rPr>
        <w:rFonts w:hint="default"/>
        <w:b w:val="0"/>
        <w:bCs/>
      </w:rPr>
    </w:lvl>
    <w:lvl w:ilvl="1" w:tplc="041B0017">
      <w:start w:val="1"/>
      <w:numFmt w:val="lowerLetter"/>
      <w:lvlText w:val="%2)"/>
      <w:lvlJc w:val="left"/>
      <w:pPr>
        <w:ind w:left="72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6" w15:restartNumberingAfterBreak="0">
    <w:nsid w:val="43E27EF2"/>
    <w:multiLevelType w:val="hybridMultilevel"/>
    <w:tmpl w:val="A3BAB7AE"/>
    <w:lvl w:ilvl="0" w:tplc="56D247C4">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07" w15:restartNumberingAfterBreak="0">
    <w:nsid w:val="43EA29D0"/>
    <w:multiLevelType w:val="hybridMultilevel"/>
    <w:tmpl w:val="FD10F96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8" w15:restartNumberingAfterBreak="0">
    <w:nsid w:val="43FD7AD6"/>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9" w15:restartNumberingAfterBreak="0">
    <w:nsid w:val="44610A2D"/>
    <w:multiLevelType w:val="multilevel"/>
    <w:tmpl w:val="366E733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0" w15:restartNumberingAfterBreak="0">
    <w:nsid w:val="44622FD4"/>
    <w:multiLevelType w:val="hybridMultilevel"/>
    <w:tmpl w:val="305EF6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1" w15:restartNumberingAfterBreak="0">
    <w:nsid w:val="44E83F11"/>
    <w:multiLevelType w:val="hybridMultilevel"/>
    <w:tmpl w:val="CA826B92"/>
    <w:lvl w:ilvl="0" w:tplc="33FA6250">
      <w:start w:val="1"/>
      <w:numFmt w:val="lowerLetter"/>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2" w15:restartNumberingAfterBreak="0">
    <w:nsid w:val="44F477BE"/>
    <w:multiLevelType w:val="hybridMultilevel"/>
    <w:tmpl w:val="6A000A84"/>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3" w15:restartNumberingAfterBreak="0">
    <w:nsid w:val="44FE1102"/>
    <w:multiLevelType w:val="hybridMultilevel"/>
    <w:tmpl w:val="071AE67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4" w15:restartNumberingAfterBreak="0">
    <w:nsid w:val="44FE7CE6"/>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5" w15:restartNumberingAfterBreak="0">
    <w:nsid w:val="45087C14"/>
    <w:multiLevelType w:val="hybridMultilevel"/>
    <w:tmpl w:val="CCA2D7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6" w15:restartNumberingAfterBreak="0">
    <w:nsid w:val="45837813"/>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7" w15:restartNumberingAfterBreak="0">
    <w:nsid w:val="45936A26"/>
    <w:multiLevelType w:val="hybridMultilevel"/>
    <w:tmpl w:val="0BE0CF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8" w15:restartNumberingAfterBreak="0">
    <w:nsid w:val="45AB670C"/>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9" w15:restartNumberingAfterBreak="0">
    <w:nsid w:val="45DF4DDB"/>
    <w:multiLevelType w:val="hybridMultilevel"/>
    <w:tmpl w:val="84F64F2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0" w15:restartNumberingAfterBreak="0">
    <w:nsid w:val="46237B55"/>
    <w:multiLevelType w:val="hybridMultilevel"/>
    <w:tmpl w:val="EA149E46"/>
    <w:lvl w:ilvl="0" w:tplc="8904D4D4">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8CDC5D1E">
      <w:start w:val="1"/>
      <w:numFmt w:val="lowerLetter"/>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21" w15:restartNumberingAfterBreak="0">
    <w:nsid w:val="46323C2B"/>
    <w:multiLevelType w:val="hybridMultilevel"/>
    <w:tmpl w:val="6A606C5A"/>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2" w15:restartNumberingAfterBreak="0">
    <w:nsid w:val="464640E1"/>
    <w:multiLevelType w:val="hybridMultilevel"/>
    <w:tmpl w:val="50AE7E12"/>
    <w:lvl w:ilvl="0" w:tplc="FFFFFFFF">
      <w:start w:val="1"/>
      <w:numFmt w:val="lowerLetter"/>
      <w:lvlText w:val="%1)"/>
      <w:lvlJc w:val="left"/>
      <w:pPr>
        <w:ind w:left="720" w:hanging="360"/>
      </w:pPr>
      <w:rPr>
        <w:rFonts w:hint="default"/>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3" w15:restartNumberingAfterBreak="0">
    <w:nsid w:val="464926B0"/>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4" w15:restartNumberingAfterBreak="0">
    <w:nsid w:val="464A4B16"/>
    <w:multiLevelType w:val="hybridMultilevel"/>
    <w:tmpl w:val="A8321C1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5" w15:restartNumberingAfterBreak="0">
    <w:nsid w:val="4692028A"/>
    <w:multiLevelType w:val="hybridMultilevel"/>
    <w:tmpl w:val="36A813D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6" w15:restartNumberingAfterBreak="0">
    <w:nsid w:val="46BE3B48"/>
    <w:multiLevelType w:val="hybridMultilevel"/>
    <w:tmpl w:val="62583864"/>
    <w:lvl w:ilvl="0" w:tplc="041B0017">
      <w:start w:val="1"/>
      <w:numFmt w:val="lowerLetter"/>
      <w:lvlText w:val="%1)"/>
      <w:lvlJc w:val="left"/>
      <w:pPr>
        <w:ind w:left="720" w:hanging="360"/>
      </w:pPr>
      <w:rPr>
        <w:rFonts w:hint="default"/>
        <w:b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7" w15:restartNumberingAfterBreak="0">
    <w:nsid w:val="46D17C42"/>
    <w:multiLevelType w:val="hybridMultilevel"/>
    <w:tmpl w:val="5016E406"/>
    <w:lvl w:ilvl="0" w:tplc="6AE8D824">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28" w15:restartNumberingAfterBreak="0">
    <w:nsid w:val="46DB086C"/>
    <w:multiLevelType w:val="hybridMultilevel"/>
    <w:tmpl w:val="F48A156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29" w15:restartNumberingAfterBreak="0">
    <w:nsid w:val="46E342BF"/>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0" w15:restartNumberingAfterBreak="0">
    <w:nsid w:val="46F96F65"/>
    <w:multiLevelType w:val="multilevel"/>
    <w:tmpl w:val="AECC45B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1" w15:restartNumberingAfterBreak="0">
    <w:nsid w:val="476244BC"/>
    <w:multiLevelType w:val="hybridMultilevel"/>
    <w:tmpl w:val="A9F4682C"/>
    <w:lvl w:ilvl="0" w:tplc="9EE8AD7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32" w15:restartNumberingAfterBreak="0">
    <w:nsid w:val="47653CDD"/>
    <w:multiLevelType w:val="hybridMultilevel"/>
    <w:tmpl w:val="EC4CD0D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33" w15:restartNumberingAfterBreak="0">
    <w:nsid w:val="477F258A"/>
    <w:multiLevelType w:val="hybridMultilevel"/>
    <w:tmpl w:val="A3E63ED8"/>
    <w:lvl w:ilvl="0" w:tplc="041B0017">
      <w:start w:val="1"/>
      <w:numFmt w:val="lowerLetter"/>
      <w:lvlText w:val="%1)"/>
      <w:lvlJc w:val="left"/>
      <w:pPr>
        <w:ind w:left="720" w:hanging="360"/>
      </w:pPr>
      <w:rPr>
        <w:rFonts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634" w15:restartNumberingAfterBreak="0">
    <w:nsid w:val="47A974E0"/>
    <w:multiLevelType w:val="hybridMultilevel"/>
    <w:tmpl w:val="C96CBEE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5" w15:restartNumberingAfterBreak="0">
    <w:nsid w:val="47C05007"/>
    <w:multiLevelType w:val="hybridMultilevel"/>
    <w:tmpl w:val="36606908"/>
    <w:lvl w:ilvl="0" w:tplc="4AF4E9A6">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36" w15:restartNumberingAfterBreak="0">
    <w:nsid w:val="47DB670F"/>
    <w:multiLevelType w:val="hybridMultilevel"/>
    <w:tmpl w:val="DF7AF8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7" w15:restartNumberingAfterBreak="0">
    <w:nsid w:val="47DF7101"/>
    <w:multiLevelType w:val="multilevel"/>
    <w:tmpl w:val="1A3CEF0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8" w15:restartNumberingAfterBreak="0">
    <w:nsid w:val="47E02F9D"/>
    <w:multiLevelType w:val="hybridMultilevel"/>
    <w:tmpl w:val="E5FA50A8"/>
    <w:lvl w:ilvl="0" w:tplc="9B42D7EE">
      <w:start w:val="1"/>
      <w:numFmt w:val="lowerLetter"/>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9" w15:restartNumberingAfterBreak="0">
    <w:nsid w:val="48355371"/>
    <w:multiLevelType w:val="hybridMultilevel"/>
    <w:tmpl w:val="1010A02C"/>
    <w:lvl w:ilvl="0" w:tplc="48229F12">
      <w:start w:val="1"/>
      <w:numFmt w:val="lowerLetter"/>
      <w:lvlText w:val="%1)"/>
      <w:lvlJc w:val="left"/>
      <w:pPr>
        <w:ind w:left="720" w:hanging="360"/>
      </w:pPr>
      <w:rPr>
        <w:rFonts w:hint="default"/>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9CA673C">
      <w:start w:val="1"/>
      <w:numFmt w:val="decimal"/>
      <w:lvlText w:val="(%4)"/>
      <w:lvlJc w:val="left"/>
      <w:pPr>
        <w:ind w:left="2880" w:hanging="360"/>
      </w:pPr>
      <w:rPr>
        <w:rFonts w:ascii="Source Sans Pro" w:hAnsi="Source Sans Pro" w:hint="default"/>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0" w15:restartNumberingAfterBreak="0">
    <w:nsid w:val="485C2D78"/>
    <w:multiLevelType w:val="hybridMultilevel"/>
    <w:tmpl w:val="1B364F2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1" w15:restartNumberingAfterBreak="0">
    <w:nsid w:val="48867652"/>
    <w:multiLevelType w:val="hybridMultilevel"/>
    <w:tmpl w:val="07246282"/>
    <w:lvl w:ilvl="0" w:tplc="FFFFFFFF">
      <w:start w:val="1"/>
      <w:numFmt w:val="decimal"/>
      <w:lvlText w:val="(%1)"/>
      <w:lvlJc w:val="left"/>
      <w:pPr>
        <w:ind w:left="720" w:hanging="360"/>
      </w:pPr>
      <w:rPr>
        <w:rFonts w:hint="default"/>
        <w:b w:val="0"/>
        <w:bCs/>
      </w:r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2" w15:restartNumberingAfterBreak="0">
    <w:nsid w:val="48B46D19"/>
    <w:multiLevelType w:val="hybridMultilevel"/>
    <w:tmpl w:val="63E017D0"/>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3" w15:restartNumberingAfterBreak="0">
    <w:nsid w:val="49230BCA"/>
    <w:multiLevelType w:val="hybridMultilevel"/>
    <w:tmpl w:val="2F8457A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4" w15:restartNumberingAfterBreak="0">
    <w:nsid w:val="4925593D"/>
    <w:multiLevelType w:val="hybridMultilevel"/>
    <w:tmpl w:val="121C1CDA"/>
    <w:lvl w:ilvl="0" w:tplc="FFFFFFFF">
      <w:start w:val="1"/>
      <w:numFmt w:val="decimal"/>
      <w:lvlText w:val="(%1)"/>
      <w:lvlJc w:val="left"/>
      <w:pPr>
        <w:ind w:left="360" w:hanging="360"/>
      </w:pPr>
      <w:rPr>
        <w:rFonts w:ascii="Times New Roman" w:eastAsia="Calibri" w:hAnsi="Times New Roman" w:cs="Times New Roman"/>
        <w:b w:val="0"/>
      </w:rPr>
    </w:lvl>
    <w:lvl w:ilvl="1" w:tplc="FFFFFFFF">
      <w:start w:val="1"/>
      <w:numFmt w:val="lowerLetter"/>
      <w:lvlText w:val="%2)"/>
      <w:lvlJc w:val="left"/>
      <w:pPr>
        <w:ind w:left="284" w:hanging="360"/>
      </w:pPr>
      <w:rPr>
        <w:b w:val="0"/>
        <w:color w:val="auto"/>
      </w:rPr>
    </w:lvl>
    <w:lvl w:ilvl="2" w:tplc="FFFFFFFF">
      <w:start w:val="1"/>
      <w:numFmt w:val="decimal"/>
      <w:lvlText w:val="%3."/>
      <w:lvlJc w:val="left"/>
      <w:pPr>
        <w:ind w:left="1097"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45" w15:restartNumberingAfterBreak="0">
    <w:nsid w:val="49383C2C"/>
    <w:multiLevelType w:val="hybridMultilevel"/>
    <w:tmpl w:val="22185E52"/>
    <w:lvl w:ilvl="0" w:tplc="9B42D7EE">
      <w:start w:val="1"/>
      <w:numFmt w:val="lowerLetter"/>
      <w:lvlText w:val="%1)"/>
      <w:lvlJc w:val="left"/>
      <w:pPr>
        <w:ind w:left="720" w:hanging="360"/>
      </w:pPr>
      <w:rPr>
        <w:rFonts w:hint="default"/>
        <w:b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6" w15:restartNumberingAfterBreak="0">
    <w:nsid w:val="49475B53"/>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7" w15:restartNumberingAfterBreak="0">
    <w:nsid w:val="494C3CFA"/>
    <w:multiLevelType w:val="hybridMultilevel"/>
    <w:tmpl w:val="0F06CF58"/>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8" w15:restartNumberingAfterBreak="0">
    <w:nsid w:val="49784021"/>
    <w:multiLevelType w:val="hybridMultilevel"/>
    <w:tmpl w:val="6DA01E8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49" w15:restartNumberingAfterBreak="0">
    <w:nsid w:val="4997727B"/>
    <w:multiLevelType w:val="hybridMultilevel"/>
    <w:tmpl w:val="12EC57BA"/>
    <w:lvl w:ilvl="0" w:tplc="FFFFFFFF">
      <w:start w:val="1"/>
      <w:numFmt w:val="lowerLetter"/>
      <w:lvlText w:val="%1)"/>
      <w:lvlJc w:val="left"/>
      <w:pPr>
        <w:ind w:left="720" w:hanging="360"/>
      </w:pPr>
      <w:rPr>
        <w:rFonts w:hint="default"/>
        <w:b w:val="0"/>
        <w:bCs/>
      </w:r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0" w15:restartNumberingAfterBreak="0">
    <w:nsid w:val="49C00C82"/>
    <w:multiLevelType w:val="hybridMultilevel"/>
    <w:tmpl w:val="6A000A84"/>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1" w15:restartNumberingAfterBreak="0">
    <w:nsid w:val="49C4285C"/>
    <w:multiLevelType w:val="hybridMultilevel"/>
    <w:tmpl w:val="3BFA71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2" w15:restartNumberingAfterBreak="0">
    <w:nsid w:val="49D71208"/>
    <w:multiLevelType w:val="hybridMultilevel"/>
    <w:tmpl w:val="FF5E5274"/>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53" w15:restartNumberingAfterBreak="0">
    <w:nsid w:val="49F455BC"/>
    <w:multiLevelType w:val="hybridMultilevel"/>
    <w:tmpl w:val="9036D310"/>
    <w:lvl w:ilvl="0" w:tplc="041B000F">
      <w:start w:val="1"/>
      <w:numFmt w:val="decimal"/>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654" w15:restartNumberingAfterBreak="0">
    <w:nsid w:val="4A0139B6"/>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5" w15:restartNumberingAfterBreak="0">
    <w:nsid w:val="4A113EEA"/>
    <w:multiLevelType w:val="hybridMultilevel"/>
    <w:tmpl w:val="D9CC24B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6" w15:restartNumberingAfterBreak="0">
    <w:nsid w:val="4A14130A"/>
    <w:multiLevelType w:val="hybridMultilevel"/>
    <w:tmpl w:val="291442A0"/>
    <w:lvl w:ilvl="0" w:tplc="041B0017">
      <w:start w:val="1"/>
      <w:numFmt w:val="lowerLetter"/>
      <w:lvlText w:val="%1)"/>
      <w:lvlJc w:val="left"/>
      <w:pPr>
        <w:ind w:left="720" w:hanging="360"/>
      </w:pPr>
      <w:rPr>
        <w:rFonts w:hint="default"/>
        <w:b w:val="0"/>
        <w:bCs/>
      </w:rPr>
    </w:lvl>
    <w:lvl w:ilvl="1" w:tplc="FFFFFFFF">
      <w:start w:val="1"/>
      <w:numFmt w:val="lowerLetter"/>
      <w:lvlText w:val="%2)"/>
      <w:lvlJc w:val="left"/>
      <w:pPr>
        <w:ind w:left="720" w:hanging="360"/>
      </w:pPr>
    </w:lvl>
    <w:lvl w:ilvl="2" w:tplc="041B000F">
      <w:start w:val="1"/>
      <w:numFmt w:val="decimal"/>
      <w:lvlText w:val="%3."/>
      <w:lvlJc w:val="left"/>
      <w:pPr>
        <w:ind w:left="1031"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7" w15:restartNumberingAfterBreak="0">
    <w:nsid w:val="4A265DDB"/>
    <w:multiLevelType w:val="hybridMultilevel"/>
    <w:tmpl w:val="DAFC85A0"/>
    <w:lvl w:ilvl="0" w:tplc="9B42D7EE">
      <w:start w:val="1"/>
      <w:numFmt w:val="lowerLetter"/>
      <w:lvlText w:val="%1)"/>
      <w:lvlJc w:val="left"/>
      <w:pPr>
        <w:ind w:left="720" w:hanging="360"/>
      </w:pPr>
      <w:rPr>
        <w:sz w:val="24"/>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8" w15:restartNumberingAfterBreak="0">
    <w:nsid w:val="4A5F571F"/>
    <w:multiLevelType w:val="hybridMultilevel"/>
    <w:tmpl w:val="C090ED90"/>
    <w:lvl w:ilvl="0" w:tplc="4A587D10">
      <w:start w:val="1"/>
      <w:numFmt w:val="decimal"/>
      <w:lvlText w:val="(%1)"/>
      <w:lvlJc w:val="left"/>
      <w:pPr>
        <w:ind w:left="360" w:hanging="360"/>
      </w:pPr>
      <w:rPr>
        <w:rFonts w:hint="default"/>
        <w:strike w:val="0"/>
        <w:sz w:val="24"/>
        <w:szCs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59" w15:restartNumberingAfterBreak="0">
    <w:nsid w:val="4A816EA7"/>
    <w:multiLevelType w:val="hybridMultilevel"/>
    <w:tmpl w:val="F96AFEB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0" w15:restartNumberingAfterBreak="0">
    <w:nsid w:val="4A8468C2"/>
    <w:multiLevelType w:val="hybridMultilevel"/>
    <w:tmpl w:val="860CE358"/>
    <w:lvl w:ilvl="0" w:tplc="48229F12">
      <w:start w:val="1"/>
      <w:numFmt w:val="lowerLetter"/>
      <w:lvlText w:val="%1)"/>
      <w:lvlJc w:val="left"/>
      <w:pPr>
        <w:ind w:left="720" w:hanging="360"/>
      </w:pPr>
      <w:rPr>
        <w:rFonts w:hint="default"/>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9CA673C">
      <w:start w:val="1"/>
      <w:numFmt w:val="decimal"/>
      <w:lvlText w:val="(%4)"/>
      <w:lvlJc w:val="left"/>
      <w:pPr>
        <w:ind w:left="2880" w:hanging="360"/>
      </w:pPr>
      <w:rPr>
        <w:rFonts w:ascii="Source Sans Pro" w:hAnsi="Source Sans Pro" w:hint="default"/>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1" w15:restartNumberingAfterBreak="0">
    <w:nsid w:val="4A960DFA"/>
    <w:multiLevelType w:val="hybridMultilevel"/>
    <w:tmpl w:val="1D0CA49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2" w15:restartNumberingAfterBreak="0">
    <w:nsid w:val="4ADA5136"/>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3" w15:restartNumberingAfterBreak="0">
    <w:nsid w:val="4AF72CD0"/>
    <w:multiLevelType w:val="hybridMultilevel"/>
    <w:tmpl w:val="B6927516"/>
    <w:lvl w:ilvl="0" w:tplc="041B0017">
      <w:start w:val="1"/>
      <w:numFmt w:val="lowerLetter"/>
      <w:lvlText w:val="%1)"/>
      <w:lvlJc w:val="left"/>
      <w:pPr>
        <w:ind w:left="728" w:hanging="360"/>
      </w:pPr>
    </w:lvl>
    <w:lvl w:ilvl="1" w:tplc="041B0019" w:tentative="1">
      <w:start w:val="1"/>
      <w:numFmt w:val="lowerLetter"/>
      <w:lvlText w:val="%2."/>
      <w:lvlJc w:val="left"/>
      <w:pPr>
        <w:ind w:left="1448" w:hanging="360"/>
      </w:pPr>
    </w:lvl>
    <w:lvl w:ilvl="2" w:tplc="041B001B" w:tentative="1">
      <w:start w:val="1"/>
      <w:numFmt w:val="lowerRoman"/>
      <w:lvlText w:val="%3."/>
      <w:lvlJc w:val="right"/>
      <w:pPr>
        <w:ind w:left="2168" w:hanging="180"/>
      </w:pPr>
    </w:lvl>
    <w:lvl w:ilvl="3" w:tplc="041B000F" w:tentative="1">
      <w:start w:val="1"/>
      <w:numFmt w:val="decimal"/>
      <w:lvlText w:val="%4."/>
      <w:lvlJc w:val="left"/>
      <w:pPr>
        <w:ind w:left="2888" w:hanging="360"/>
      </w:pPr>
    </w:lvl>
    <w:lvl w:ilvl="4" w:tplc="041B0019" w:tentative="1">
      <w:start w:val="1"/>
      <w:numFmt w:val="lowerLetter"/>
      <w:lvlText w:val="%5."/>
      <w:lvlJc w:val="left"/>
      <w:pPr>
        <w:ind w:left="3608" w:hanging="360"/>
      </w:pPr>
    </w:lvl>
    <w:lvl w:ilvl="5" w:tplc="041B001B" w:tentative="1">
      <w:start w:val="1"/>
      <w:numFmt w:val="lowerRoman"/>
      <w:lvlText w:val="%6."/>
      <w:lvlJc w:val="right"/>
      <w:pPr>
        <w:ind w:left="4328" w:hanging="180"/>
      </w:pPr>
    </w:lvl>
    <w:lvl w:ilvl="6" w:tplc="041B000F" w:tentative="1">
      <w:start w:val="1"/>
      <w:numFmt w:val="decimal"/>
      <w:lvlText w:val="%7."/>
      <w:lvlJc w:val="left"/>
      <w:pPr>
        <w:ind w:left="5048" w:hanging="360"/>
      </w:pPr>
    </w:lvl>
    <w:lvl w:ilvl="7" w:tplc="041B0019" w:tentative="1">
      <w:start w:val="1"/>
      <w:numFmt w:val="lowerLetter"/>
      <w:lvlText w:val="%8."/>
      <w:lvlJc w:val="left"/>
      <w:pPr>
        <w:ind w:left="5768" w:hanging="360"/>
      </w:pPr>
    </w:lvl>
    <w:lvl w:ilvl="8" w:tplc="041B001B" w:tentative="1">
      <w:start w:val="1"/>
      <w:numFmt w:val="lowerRoman"/>
      <w:lvlText w:val="%9."/>
      <w:lvlJc w:val="right"/>
      <w:pPr>
        <w:ind w:left="6488" w:hanging="180"/>
      </w:pPr>
    </w:lvl>
  </w:abstractNum>
  <w:abstractNum w:abstractNumId="664" w15:restartNumberingAfterBreak="0">
    <w:nsid w:val="4B012DA6"/>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5" w15:restartNumberingAfterBreak="0">
    <w:nsid w:val="4B2D4E2F"/>
    <w:multiLevelType w:val="hybridMultilevel"/>
    <w:tmpl w:val="08E2153A"/>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decimal"/>
      <w:lvlText w:val="%3."/>
      <w:lvlJc w:val="left"/>
      <w:pPr>
        <w:ind w:left="2160" w:hanging="360"/>
      </w:pPr>
    </w:lvl>
    <w:lvl w:ilvl="3" w:tplc="FFFFFFFF">
      <w:start w:val="1"/>
      <w:numFmt w:val="decimal"/>
      <w:lvlText w:val="(%4)"/>
      <w:lvlJc w:val="left"/>
      <w:pPr>
        <w:ind w:left="786" w:hanging="360"/>
      </w:pPr>
      <w:rPr>
        <w:rFonts w:hint="default"/>
        <w:b w:val="0"/>
      </w:rPr>
    </w:lvl>
    <w:lvl w:ilvl="4" w:tplc="FFFFFFFF">
      <w:start w:val="4"/>
      <w:numFmt w:val="decimal"/>
      <w:lvlText w:val="(%5"/>
      <w:lvlJc w:val="left"/>
      <w:pPr>
        <w:ind w:left="3600" w:hanging="360"/>
      </w:pPr>
      <w:rPr>
        <w:rFonts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6" w15:restartNumberingAfterBreak="0">
    <w:nsid w:val="4B2E6E56"/>
    <w:multiLevelType w:val="hybridMultilevel"/>
    <w:tmpl w:val="11D0AAF4"/>
    <w:lvl w:ilvl="0" w:tplc="FFFFFFFF">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67" w15:restartNumberingAfterBreak="0">
    <w:nsid w:val="4B3A3C4B"/>
    <w:multiLevelType w:val="hybridMultilevel"/>
    <w:tmpl w:val="20664938"/>
    <w:lvl w:ilvl="0" w:tplc="5A32A24A">
      <w:start w:val="1"/>
      <w:numFmt w:val="lowerLetter"/>
      <w:lvlText w:val="%1)"/>
      <w:lvlJc w:val="left"/>
      <w:pPr>
        <w:ind w:left="720" w:hanging="360"/>
      </w:pPr>
      <w:rPr>
        <w:rFonts w:hint="default"/>
        <w:sz w:val="24"/>
        <w:szCs w:val="24"/>
      </w:rPr>
    </w:lvl>
    <w:lvl w:ilvl="1" w:tplc="3DA67840">
      <w:start w:val="1"/>
      <w:numFmt w:val="lowerLetter"/>
      <w:lvlText w:val="%2."/>
      <w:lvlJc w:val="left"/>
      <w:pPr>
        <w:ind w:left="1440" w:hanging="360"/>
      </w:pPr>
    </w:lvl>
    <w:lvl w:ilvl="2" w:tplc="B5B460C0">
      <w:start w:val="1"/>
      <w:numFmt w:val="lowerRoman"/>
      <w:lvlText w:val="%3."/>
      <w:lvlJc w:val="right"/>
      <w:pPr>
        <w:ind w:left="2160" w:hanging="180"/>
      </w:pPr>
    </w:lvl>
    <w:lvl w:ilvl="3" w:tplc="1D1C4336">
      <w:start w:val="1"/>
      <w:numFmt w:val="decimal"/>
      <w:lvlText w:val="%4."/>
      <w:lvlJc w:val="left"/>
      <w:pPr>
        <w:ind w:left="2880" w:hanging="360"/>
      </w:pPr>
    </w:lvl>
    <w:lvl w:ilvl="4" w:tplc="EA321AD8">
      <w:start w:val="1"/>
      <w:numFmt w:val="lowerLetter"/>
      <w:lvlText w:val="%5."/>
      <w:lvlJc w:val="left"/>
      <w:pPr>
        <w:ind w:left="3600" w:hanging="360"/>
      </w:pPr>
    </w:lvl>
    <w:lvl w:ilvl="5" w:tplc="15D4ED22">
      <w:start w:val="1"/>
      <w:numFmt w:val="lowerRoman"/>
      <w:lvlText w:val="%6."/>
      <w:lvlJc w:val="right"/>
      <w:pPr>
        <w:ind w:left="4320" w:hanging="180"/>
      </w:pPr>
    </w:lvl>
    <w:lvl w:ilvl="6" w:tplc="E7AC5D1E">
      <w:start w:val="1"/>
      <w:numFmt w:val="decimal"/>
      <w:lvlText w:val="%7."/>
      <w:lvlJc w:val="left"/>
      <w:pPr>
        <w:ind w:left="5040" w:hanging="360"/>
      </w:pPr>
    </w:lvl>
    <w:lvl w:ilvl="7" w:tplc="9F4CA8B2">
      <w:start w:val="1"/>
      <w:numFmt w:val="lowerLetter"/>
      <w:lvlText w:val="%8."/>
      <w:lvlJc w:val="left"/>
      <w:pPr>
        <w:ind w:left="5760" w:hanging="360"/>
      </w:pPr>
    </w:lvl>
    <w:lvl w:ilvl="8" w:tplc="47B429CE">
      <w:start w:val="1"/>
      <w:numFmt w:val="lowerRoman"/>
      <w:lvlText w:val="%9."/>
      <w:lvlJc w:val="right"/>
      <w:pPr>
        <w:ind w:left="6480" w:hanging="180"/>
      </w:pPr>
    </w:lvl>
  </w:abstractNum>
  <w:abstractNum w:abstractNumId="668" w15:restartNumberingAfterBreak="0">
    <w:nsid w:val="4B523D8B"/>
    <w:multiLevelType w:val="multilevel"/>
    <w:tmpl w:val="0ED0B0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9" w15:restartNumberingAfterBreak="0">
    <w:nsid w:val="4B5B17D8"/>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0" w15:restartNumberingAfterBreak="0">
    <w:nsid w:val="4B66445B"/>
    <w:multiLevelType w:val="hybridMultilevel"/>
    <w:tmpl w:val="414A049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1" w15:restartNumberingAfterBreak="0">
    <w:nsid w:val="4B705D02"/>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2" w15:restartNumberingAfterBreak="0">
    <w:nsid w:val="4B7C0EFB"/>
    <w:multiLevelType w:val="hybridMultilevel"/>
    <w:tmpl w:val="B8BA376A"/>
    <w:lvl w:ilvl="0" w:tplc="74B60100">
      <w:start w:val="1"/>
      <w:numFmt w:val="decimal"/>
      <w:lvlText w:val="(%1)"/>
      <w:lvlJc w:val="left"/>
      <w:pPr>
        <w:ind w:left="360" w:hanging="360"/>
      </w:pPr>
      <w:rPr>
        <w:rFonts w:ascii="Times New Roman" w:eastAsiaTheme="minorHAnsi" w:hAnsi="Times New Roman" w:cs="Times New Roman"/>
        <w:b w:val="0"/>
        <w:bCs/>
      </w:rPr>
    </w:lvl>
    <w:lvl w:ilvl="1" w:tplc="4C1A1178">
      <w:start w:val="1"/>
      <w:numFmt w:val="lowerLetter"/>
      <w:lvlText w:val="%2)"/>
      <w:lvlJc w:val="left"/>
      <w:pPr>
        <w:ind w:left="360" w:hanging="360"/>
      </w:pPr>
      <w:rPr>
        <w:b w:val="0"/>
        <w:bCs w:val="0"/>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3" w15:restartNumberingAfterBreak="0">
    <w:nsid w:val="4B8609F2"/>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74" w15:restartNumberingAfterBreak="0">
    <w:nsid w:val="4BAE25FF"/>
    <w:multiLevelType w:val="hybridMultilevel"/>
    <w:tmpl w:val="C4741FB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5" w15:restartNumberingAfterBreak="0">
    <w:nsid w:val="4BB7742C"/>
    <w:multiLevelType w:val="hybridMultilevel"/>
    <w:tmpl w:val="0A8C0CC0"/>
    <w:lvl w:ilvl="0" w:tplc="041B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6" w15:restartNumberingAfterBreak="0">
    <w:nsid w:val="4BB8189B"/>
    <w:multiLevelType w:val="hybridMultilevel"/>
    <w:tmpl w:val="629EA2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7" w15:restartNumberingAfterBreak="0">
    <w:nsid w:val="4BE131A3"/>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8" w15:restartNumberingAfterBreak="0">
    <w:nsid w:val="4BE95C87"/>
    <w:multiLevelType w:val="hybridMultilevel"/>
    <w:tmpl w:val="F3CA13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9" w15:restartNumberingAfterBreak="0">
    <w:nsid w:val="4C257D85"/>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80" w15:restartNumberingAfterBreak="0">
    <w:nsid w:val="4C2C0941"/>
    <w:multiLevelType w:val="hybridMultilevel"/>
    <w:tmpl w:val="C952FC0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81" w15:restartNumberingAfterBreak="0">
    <w:nsid w:val="4C6E6EFD"/>
    <w:multiLevelType w:val="hybridMultilevel"/>
    <w:tmpl w:val="2FD2ECFA"/>
    <w:lvl w:ilvl="0" w:tplc="041B0017">
      <w:start w:val="1"/>
      <w:numFmt w:val="lowerLetter"/>
      <w:lvlText w:val="%1)"/>
      <w:lvlJc w:val="left"/>
      <w:pPr>
        <w:ind w:left="720" w:hanging="360"/>
      </w:pPr>
      <w:rPr>
        <w:rFonts w:hint="default"/>
        <w:b w:val="0"/>
        <w:bCs/>
      </w:rPr>
    </w:lvl>
    <w:lvl w:ilvl="1" w:tplc="FFFFFFFF">
      <w:start w:val="1"/>
      <w:numFmt w:val="lowerLetter"/>
      <w:lvlText w:val="%2)"/>
      <w:lvlJc w:val="left"/>
      <w:pPr>
        <w:ind w:left="796" w:hanging="360"/>
      </w:pPr>
    </w:lvl>
    <w:lvl w:ilvl="2" w:tplc="FFFFFFFF" w:tentative="1">
      <w:start w:val="1"/>
      <w:numFmt w:val="lowerRoman"/>
      <w:lvlText w:val="%3."/>
      <w:lvlJc w:val="right"/>
      <w:pPr>
        <w:ind w:left="2236" w:hanging="180"/>
      </w:pPr>
    </w:lvl>
    <w:lvl w:ilvl="3" w:tplc="FFFFFFFF" w:tentative="1">
      <w:start w:val="1"/>
      <w:numFmt w:val="decimal"/>
      <w:lvlText w:val="%4."/>
      <w:lvlJc w:val="left"/>
      <w:pPr>
        <w:ind w:left="2956" w:hanging="360"/>
      </w:pPr>
    </w:lvl>
    <w:lvl w:ilvl="4" w:tplc="FFFFFFFF" w:tentative="1">
      <w:start w:val="1"/>
      <w:numFmt w:val="lowerLetter"/>
      <w:lvlText w:val="%5."/>
      <w:lvlJc w:val="left"/>
      <w:pPr>
        <w:ind w:left="3676" w:hanging="360"/>
      </w:pPr>
    </w:lvl>
    <w:lvl w:ilvl="5" w:tplc="FFFFFFFF" w:tentative="1">
      <w:start w:val="1"/>
      <w:numFmt w:val="lowerRoman"/>
      <w:lvlText w:val="%6."/>
      <w:lvlJc w:val="right"/>
      <w:pPr>
        <w:ind w:left="4396" w:hanging="180"/>
      </w:pPr>
    </w:lvl>
    <w:lvl w:ilvl="6" w:tplc="FFFFFFFF" w:tentative="1">
      <w:start w:val="1"/>
      <w:numFmt w:val="decimal"/>
      <w:lvlText w:val="%7."/>
      <w:lvlJc w:val="left"/>
      <w:pPr>
        <w:ind w:left="5116" w:hanging="360"/>
      </w:pPr>
    </w:lvl>
    <w:lvl w:ilvl="7" w:tplc="FFFFFFFF" w:tentative="1">
      <w:start w:val="1"/>
      <w:numFmt w:val="lowerLetter"/>
      <w:lvlText w:val="%8."/>
      <w:lvlJc w:val="left"/>
      <w:pPr>
        <w:ind w:left="5836" w:hanging="360"/>
      </w:pPr>
    </w:lvl>
    <w:lvl w:ilvl="8" w:tplc="FFFFFFFF" w:tentative="1">
      <w:start w:val="1"/>
      <w:numFmt w:val="lowerRoman"/>
      <w:lvlText w:val="%9."/>
      <w:lvlJc w:val="right"/>
      <w:pPr>
        <w:ind w:left="6556" w:hanging="180"/>
      </w:pPr>
    </w:lvl>
  </w:abstractNum>
  <w:abstractNum w:abstractNumId="682" w15:restartNumberingAfterBreak="0">
    <w:nsid w:val="4CC97231"/>
    <w:multiLevelType w:val="hybridMultilevel"/>
    <w:tmpl w:val="59767210"/>
    <w:lvl w:ilvl="0" w:tplc="0809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83" w15:restartNumberingAfterBreak="0">
    <w:nsid w:val="4D3816C2"/>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84" w15:restartNumberingAfterBreak="0">
    <w:nsid w:val="4D3C2AAF"/>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5" w15:restartNumberingAfterBreak="0">
    <w:nsid w:val="4DB1530F"/>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6" w15:restartNumberingAfterBreak="0">
    <w:nsid w:val="4DC24383"/>
    <w:multiLevelType w:val="hybridMultilevel"/>
    <w:tmpl w:val="82183D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7" w15:restartNumberingAfterBreak="0">
    <w:nsid w:val="4DEF1A55"/>
    <w:multiLevelType w:val="hybridMultilevel"/>
    <w:tmpl w:val="94C4872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88" w15:restartNumberingAfterBreak="0">
    <w:nsid w:val="4DF03DF0"/>
    <w:multiLevelType w:val="hybridMultilevel"/>
    <w:tmpl w:val="CACA2B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9" w15:restartNumberingAfterBreak="0">
    <w:nsid w:val="4E1A0830"/>
    <w:multiLevelType w:val="hybridMultilevel"/>
    <w:tmpl w:val="F85806C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0" w15:restartNumberingAfterBreak="0">
    <w:nsid w:val="4E3642AB"/>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1" w15:restartNumberingAfterBreak="0">
    <w:nsid w:val="4E6820B6"/>
    <w:multiLevelType w:val="hybridMultilevel"/>
    <w:tmpl w:val="4AB8D27E"/>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92" w15:restartNumberingAfterBreak="0">
    <w:nsid w:val="4E752C74"/>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3" w15:restartNumberingAfterBreak="0">
    <w:nsid w:val="4E7A6828"/>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4" w15:restartNumberingAfterBreak="0">
    <w:nsid w:val="4E7D4992"/>
    <w:multiLevelType w:val="hybridMultilevel"/>
    <w:tmpl w:val="55BC72AA"/>
    <w:lvl w:ilvl="0" w:tplc="9B42D7EE">
      <w:start w:val="1"/>
      <w:numFmt w:val="lowerLetter"/>
      <w:lvlText w:val="%1)"/>
      <w:lvlJc w:val="left"/>
      <w:pPr>
        <w:ind w:left="720" w:hanging="360"/>
      </w:pPr>
      <w:rPr>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5" w15:restartNumberingAfterBreak="0">
    <w:nsid w:val="4E9D2C2D"/>
    <w:multiLevelType w:val="hybridMultilevel"/>
    <w:tmpl w:val="DE88CB2E"/>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6" w15:restartNumberingAfterBreak="0">
    <w:nsid w:val="4EF71ABC"/>
    <w:multiLevelType w:val="hybridMultilevel"/>
    <w:tmpl w:val="F85806C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7" w15:restartNumberingAfterBreak="0">
    <w:nsid w:val="4F6B78F0"/>
    <w:multiLevelType w:val="hybridMultilevel"/>
    <w:tmpl w:val="D3B4428C"/>
    <w:lvl w:ilvl="0" w:tplc="041B000F">
      <w:start w:val="1"/>
      <w:numFmt w:val="decimal"/>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698" w15:restartNumberingAfterBreak="0">
    <w:nsid w:val="4F70490D"/>
    <w:multiLevelType w:val="hybridMultilevel"/>
    <w:tmpl w:val="011CFA26"/>
    <w:lvl w:ilvl="0" w:tplc="041B0017">
      <w:start w:val="1"/>
      <w:numFmt w:val="lowerLetter"/>
      <w:lvlText w:val="%1)"/>
      <w:lvlJc w:val="left"/>
      <w:pPr>
        <w:ind w:left="720" w:hanging="360"/>
      </w:pPr>
      <w:rPr>
        <w:rFonts w:hint="default"/>
      </w:rPr>
    </w:lvl>
    <w:lvl w:ilvl="1" w:tplc="36BC309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9" w15:restartNumberingAfterBreak="0">
    <w:nsid w:val="4F746A81"/>
    <w:multiLevelType w:val="hybridMultilevel"/>
    <w:tmpl w:val="B2F276F4"/>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00" w15:restartNumberingAfterBreak="0">
    <w:nsid w:val="4F9668AF"/>
    <w:multiLevelType w:val="hybridMultilevel"/>
    <w:tmpl w:val="6D92104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1" w15:restartNumberingAfterBreak="0">
    <w:nsid w:val="4F9959AA"/>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2" w15:restartNumberingAfterBreak="0">
    <w:nsid w:val="4FB7597E"/>
    <w:multiLevelType w:val="hybridMultilevel"/>
    <w:tmpl w:val="67489E70"/>
    <w:lvl w:ilvl="0" w:tplc="D942585E">
      <w:start w:val="1"/>
      <w:numFmt w:val="lowerLetter"/>
      <w:lvlText w:val="%1)"/>
      <w:lvlJc w:val="left"/>
      <w:pPr>
        <w:ind w:left="720" w:hanging="360"/>
      </w:pPr>
      <w:rPr>
        <w:rFonts w:ascii="Times New Roman" w:eastAsia="Times New Roman" w:hAnsi="Times New Roman" w:cs="Times New Roman"/>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3" w15:restartNumberingAfterBreak="0">
    <w:nsid w:val="4FD45093"/>
    <w:multiLevelType w:val="hybridMultilevel"/>
    <w:tmpl w:val="4196A558"/>
    <w:lvl w:ilvl="0" w:tplc="935A538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4" w15:restartNumberingAfterBreak="0">
    <w:nsid w:val="50047DE3"/>
    <w:multiLevelType w:val="hybridMultilevel"/>
    <w:tmpl w:val="104A2BEE"/>
    <w:lvl w:ilvl="0" w:tplc="9EE8AD7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05" w15:restartNumberingAfterBreak="0">
    <w:nsid w:val="500F261D"/>
    <w:multiLevelType w:val="hybridMultilevel"/>
    <w:tmpl w:val="B8ECAE20"/>
    <w:lvl w:ilvl="0" w:tplc="053AD0B2">
      <w:start w:val="1"/>
      <w:numFmt w:val="lowerLetter"/>
      <w:lvlText w:val="%1)"/>
      <w:lvlJc w:val="left"/>
      <w:pPr>
        <w:ind w:left="720" w:hanging="360"/>
      </w:pPr>
      <w:rPr>
        <w:rFonts w:hint="default"/>
        <w:strike w:val="0"/>
      </w:rPr>
    </w:lvl>
    <w:lvl w:ilvl="1" w:tplc="053AD0B2">
      <w:start w:val="1"/>
      <w:numFmt w:val="lowerLetter"/>
      <w:lvlText w:val="%2)"/>
      <w:lvlJc w:val="left"/>
      <w:pPr>
        <w:ind w:left="1440" w:hanging="360"/>
      </w:pPr>
      <w:rPr>
        <w:rFonts w:hint="default"/>
      </w:rPr>
    </w:lvl>
    <w:lvl w:ilvl="2" w:tplc="0F9C0F5C">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6" w15:restartNumberingAfterBreak="0">
    <w:nsid w:val="501202CB"/>
    <w:multiLevelType w:val="hybridMultilevel"/>
    <w:tmpl w:val="11D0AAF4"/>
    <w:lvl w:ilvl="0" w:tplc="DE10B42C">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07" w15:restartNumberingAfterBreak="0">
    <w:nsid w:val="50701498"/>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8" w15:restartNumberingAfterBreak="0">
    <w:nsid w:val="50AB0895"/>
    <w:multiLevelType w:val="hybridMultilevel"/>
    <w:tmpl w:val="F48A156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09" w15:restartNumberingAfterBreak="0">
    <w:nsid w:val="50D5428D"/>
    <w:multiLevelType w:val="hybridMultilevel"/>
    <w:tmpl w:val="E67EFB2A"/>
    <w:lvl w:ilvl="0" w:tplc="C486FBC8">
      <w:start w:val="1"/>
      <w:numFmt w:val="decimal"/>
      <w:lvlText w:val="(%1)"/>
      <w:lvlJc w:val="left"/>
      <w:pPr>
        <w:ind w:left="360" w:hanging="360"/>
      </w:pPr>
      <w:rPr>
        <w:rFonts w:hint="default"/>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0" w15:restartNumberingAfterBreak="0">
    <w:nsid w:val="50E53512"/>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1" w15:restartNumberingAfterBreak="0">
    <w:nsid w:val="50F57DC4"/>
    <w:multiLevelType w:val="hybridMultilevel"/>
    <w:tmpl w:val="D9CC24B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2" w15:restartNumberingAfterBreak="0">
    <w:nsid w:val="513C3688"/>
    <w:multiLevelType w:val="hybridMultilevel"/>
    <w:tmpl w:val="F2A6806A"/>
    <w:lvl w:ilvl="0" w:tplc="0809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3" w15:restartNumberingAfterBreak="0">
    <w:nsid w:val="51957A04"/>
    <w:multiLevelType w:val="hybridMultilevel"/>
    <w:tmpl w:val="1BB8E8B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14" w15:restartNumberingAfterBreak="0">
    <w:nsid w:val="51A902FC"/>
    <w:multiLevelType w:val="hybridMultilevel"/>
    <w:tmpl w:val="E4007614"/>
    <w:lvl w:ilvl="0" w:tplc="7DB4E4E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5" w15:restartNumberingAfterBreak="0">
    <w:nsid w:val="51B25080"/>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716" w15:restartNumberingAfterBreak="0">
    <w:nsid w:val="51C549F7"/>
    <w:multiLevelType w:val="hybridMultilevel"/>
    <w:tmpl w:val="8D54407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7" w15:restartNumberingAfterBreak="0">
    <w:nsid w:val="51F15C31"/>
    <w:multiLevelType w:val="hybridMultilevel"/>
    <w:tmpl w:val="89307348"/>
    <w:lvl w:ilvl="0" w:tplc="174E4ED4">
      <w:start w:val="1"/>
      <w:numFmt w:val="lowerLetter"/>
      <w:lvlText w:val="%1)"/>
      <w:lvlJc w:val="left"/>
      <w:pPr>
        <w:ind w:left="720" w:hanging="360"/>
      </w:pPr>
      <w:rPr>
        <w:rFonts w:hint="default"/>
        <w:b w:val="0"/>
        <w:bCs/>
        <w:sz w:val="24"/>
        <w:szCs w:val="24"/>
      </w:rPr>
    </w:lvl>
    <w:lvl w:ilvl="1" w:tplc="FFFFFFFF">
      <w:start w:val="1"/>
      <w:numFmt w:val="lowerLetter"/>
      <w:lvlText w:val="%2)"/>
      <w:lvlJc w:val="left"/>
      <w:pPr>
        <w:ind w:left="720" w:hanging="360"/>
      </w:pPr>
    </w:lvl>
    <w:lvl w:ilvl="2" w:tplc="A8F0B470">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8" w15:restartNumberingAfterBreak="0">
    <w:nsid w:val="51F84ED4"/>
    <w:multiLevelType w:val="multilevel"/>
    <w:tmpl w:val="B60683F0"/>
    <w:lvl w:ilvl="0">
      <w:start w:val="1"/>
      <w:numFmt w:val="decimal"/>
      <w:lvlText w:val="(%1)"/>
      <w:lvlJc w:val="left"/>
      <w:pPr>
        <w:ind w:left="360" w:hanging="360"/>
      </w:pPr>
      <w:rPr>
        <w:rFonts w:ascii="Times New Roman" w:eastAsiaTheme="minorHAnsi" w:hAnsi="Times New Roman" w:cs="Times New Roman"/>
        <w:b w:val="0"/>
        <w:bCs/>
        <w:color w:val="auto"/>
      </w:r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9" w15:restartNumberingAfterBreak="0">
    <w:nsid w:val="520B2AE6"/>
    <w:multiLevelType w:val="hybridMultilevel"/>
    <w:tmpl w:val="F48A156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20" w15:restartNumberingAfterBreak="0">
    <w:nsid w:val="520C579E"/>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1" w15:restartNumberingAfterBreak="0">
    <w:nsid w:val="522634BA"/>
    <w:multiLevelType w:val="hybridMultilevel"/>
    <w:tmpl w:val="F50EBD34"/>
    <w:lvl w:ilvl="0" w:tplc="041B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2" w15:restartNumberingAfterBreak="0">
    <w:nsid w:val="5253059B"/>
    <w:multiLevelType w:val="hybridMultilevel"/>
    <w:tmpl w:val="246803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3" w15:restartNumberingAfterBreak="0">
    <w:nsid w:val="5265292B"/>
    <w:multiLevelType w:val="hybridMultilevel"/>
    <w:tmpl w:val="8B5E0FDE"/>
    <w:lvl w:ilvl="0" w:tplc="FFFFFFF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24" w15:restartNumberingAfterBreak="0">
    <w:nsid w:val="52927847"/>
    <w:multiLevelType w:val="hybridMultilevel"/>
    <w:tmpl w:val="2460C756"/>
    <w:lvl w:ilvl="0" w:tplc="9EE8AD76">
      <w:start w:val="1"/>
      <w:numFmt w:val="decimal"/>
      <w:lvlText w:val="(%1)"/>
      <w:lvlJc w:val="left"/>
      <w:pPr>
        <w:ind w:left="360" w:hanging="360"/>
      </w:pPr>
      <w:rPr>
        <w:rFonts w:hint="default"/>
      </w:rPr>
    </w:lvl>
    <w:lvl w:ilvl="1" w:tplc="041B0019" w:tentative="1">
      <w:start w:val="1"/>
      <w:numFmt w:val="lowerLetter"/>
      <w:lvlText w:val="%2."/>
      <w:lvlJc w:val="left"/>
      <w:pPr>
        <w:ind w:left="1452" w:hanging="360"/>
      </w:pPr>
    </w:lvl>
    <w:lvl w:ilvl="2" w:tplc="041B001B" w:tentative="1">
      <w:start w:val="1"/>
      <w:numFmt w:val="lowerRoman"/>
      <w:lvlText w:val="%3."/>
      <w:lvlJc w:val="right"/>
      <w:pPr>
        <w:ind w:left="2172" w:hanging="180"/>
      </w:pPr>
    </w:lvl>
    <w:lvl w:ilvl="3" w:tplc="041B000F" w:tentative="1">
      <w:start w:val="1"/>
      <w:numFmt w:val="decimal"/>
      <w:lvlText w:val="%4."/>
      <w:lvlJc w:val="left"/>
      <w:pPr>
        <w:ind w:left="2892" w:hanging="360"/>
      </w:pPr>
    </w:lvl>
    <w:lvl w:ilvl="4" w:tplc="041B0019" w:tentative="1">
      <w:start w:val="1"/>
      <w:numFmt w:val="lowerLetter"/>
      <w:lvlText w:val="%5."/>
      <w:lvlJc w:val="left"/>
      <w:pPr>
        <w:ind w:left="3612" w:hanging="360"/>
      </w:pPr>
    </w:lvl>
    <w:lvl w:ilvl="5" w:tplc="041B001B" w:tentative="1">
      <w:start w:val="1"/>
      <w:numFmt w:val="lowerRoman"/>
      <w:lvlText w:val="%6."/>
      <w:lvlJc w:val="right"/>
      <w:pPr>
        <w:ind w:left="4332" w:hanging="180"/>
      </w:pPr>
    </w:lvl>
    <w:lvl w:ilvl="6" w:tplc="041B000F" w:tentative="1">
      <w:start w:val="1"/>
      <w:numFmt w:val="decimal"/>
      <w:lvlText w:val="%7."/>
      <w:lvlJc w:val="left"/>
      <w:pPr>
        <w:ind w:left="5052" w:hanging="360"/>
      </w:pPr>
    </w:lvl>
    <w:lvl w:ilvl="7" w:tplc="041B0019" w:tentative="1">
      <w:start w:val="1"/>
      <w:numFmt w:val="lowerLetter"/>
      <w:lvlText w:val="%8."/>
      <w:lvlJc w:val="left"/>
      <w:pPr>
        <w:ind w:left="5772" w:hanging="360"/>
      </w:pPr>
    </w:lvl>
    <w:lvl w:ilvl="8" w:tplc="041B001B" w:tentative="1">
      <w:start w:val="1"/>
      <w:numFmt w:val="lowerRoman"/>
      <w:lvlText w:val="%9."/>
      <w:lvlJc w:val="right"/>
      <w:pPr>
        <w:ind w:left="6492" w:hanging="180"/>
      </w:pPr>
    </w:lvl>
  </w:abstractNum>
  <w:abstractNum w:abstractNumId="725" w15:restartNumberingAfterBreak="0">
    <w:nsid w:val="52956EFC"/>
    <w:multiLevelType w:val="hybridMultilevel"/>
    <w:tmpl w:val="A5F423B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26" w15:restartNumberingAfterBreak="0">
    <w:nsid w:val="52B52DAA"/>
    <w:multiLevelType w:val="hybridMultilevel"/>
    <w:tmpl w:val="51D26FE0"/>
    <w:lvl w:ilvl="0" w:tplc="FFFFFFFF">
      <w:start w:val="1"/>
      <w:numFmt w:val="decimal"/>
      <w:lvlText w:val="(%1)"/>
      <w:lvlJc w:val="left"/>
      <w:pPr>
        <w:ind w:left="720" w:hanging="360"/>
      </w:pPr>
      <w:rPr>
        <w:rFonts w:hint="default"/>
        <w:b w:val="0"/>
        <w:bCs/>
      </w:rPr>
    </w:lvl>
    <w:lvl w:ilvl="1" w:tplc="041B0017">
      <w:start w:val="1"/>
      <w:numFmt w:val="lowerLetter"/>
      <w:lvlText w:val="%2)"/>
      <w:lvlJc w:val="left"/>
      <w:pPr>
        <w:ind w:left="720" w:hanging="360"/>
      </w:pPr>
      <w:rPr>
        <w:rFonts w:hint="default"/>
      </w:rPr>
    </w:lvl>
    <w:lvl w:ilvl="2" w:tplc="A8F0B470">
      <w:start w:val="1"/>
      <w:numFmt w:val="decimal"/>
      <w:lvlText w:val="%3."/>
      <w:lvlJc w:val="left"/>
      <w:pPr>
        <w:ind w:left="2340" w:hanging="360"/>
      </w:pPr>
      <w:rPr>
        <w:rFonts w:hint="default"/>
      </w:rPr>
    </w:lvl>
    <w:lvl w:ilvl="3" w:tplc="60980D0C">
      <w:start w:val="2"/>
      <w:numFmt w:val="bullet"/>
      <w:lvlText w:val="-"/>
      <w:lvlJc w:val="left"/>
      <w:pPr>
        <w:ind w:left="2880" w:hanging="360"/>
      </w:pPr>
      <w:rPr>
        <w:rFonts w:ascii="Times New Roman" w:eastAsia="Times New Roman" w:hAnsi="Times New Roman" w:cs="Times New Roman"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7" w15:restartNumberingAfterBreak="0">
    <w:nsid w:val="52DC0DAB"/>
    <w:multiLevelType w:val="hybridMultilevel"/>
    <w:tmpl w:val="95F451A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8" w15:restartNumberingAfterBreak="0">
    <w:nsid w:val="52E15851"/>
    <w:multiLevelType w:val="hybridMultilevel"/>
    <w:tmpl w:val="8D4037C0"/>
    <w:lvl w:ilvl="0" w:tplc="041B0017">
      <w:start w:val="1"/>
      <w:numFmt w:val="lowerLetter"/>
      <w:lvlText w:val="%1)"/>
      <w:lvlJc w:val="left"/>
      <w:pPr>
        <w:ind w:left="786" w:hanging="360"/>
      </w:pPr>
      <w:rPr>
        <w:rFonts w:hint="default"/>
        <w:b w:val="0"/>
        <w:bCs/>
        <w:i w:val="0"/>
        <w:iCs w:val="0"/>
      </w:rPr>
    </w:lvl>
    <w:lvl w:ilvl="1" w:tplc="FFFFFFFF">
      <w:start w:val="1"/>
      <w:numFmt w:val="lowerLetter"/>
      <w:lvlText w:val="%2)"/>
      <w:lvlJc w:val="left"/>
      <w:pPr>
        <w:ind w:left="78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729" w15:restartNumberingAfterBreak="0">
    <w:nsid w:val="52F67A90"/>
    <w:multiLevelType w:val="hybridMultilevel"/>
    <w:tmpl w:val="95F451A0"/>
    <w:lvl w:ilvl="0" w:tplc="041B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30" w15:restartNumberingAfterBreak="0">
    <w:nsid w:val="53007378"/>
    <w:multiLevelType w:val="hybridMultilevel"/>
    <w:tmpl w:val="84F056B8"/>
    <w:lvl w:ilvl="0" w:tplc="041B0017">
      <w:start w:val="1"/>
      <w:numFmt w:val="lowerLetter"/>
      <w:lvlText w:val="%1)"/>
      <w:lvlJc w:val="left"/>
      <w:pPr>
        <w:ind w:left="72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31" w15:restartNumberingAfterBreak="0">
    <w:nsid w:val="53274844"/>
    <w:multiLevelType w:val="hybridMultilevel"/>
    <w:tmpl w:val="F48A156C"/>
    <w:lvl w:ilvl="0" w:tplc="9EE8AD76">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732" w15:restartNumberingAfterBreak="0">
    <w:nsid w:val="53344723"/>
    <w:multiLevelType w:val="hybridMultilevel"/>
    <w:tmpl w:val="D9CC24B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3" w15:restartNumberingAfterBreak="0">
    <w:nsid w:val="53704456"/>
    <w:multiLevelType w:val="hybridMultilevel"/>
    <w:tmpl w:val="90E645C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4" w15:restartNumberingAfterBreak="0">
    <w:nsid w:val="538A2820"/>
    <w:multiLevelType w:val="hybridMultilevel"/>
    <w:tmpl w:val="AF9EAC34"/>
    <w:lvl w:ilvl="0" w:tplc="041B0017">
      <w:start w:val="1"/>
      <w:numFmt w:val="lowerLetter"/>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5" w15:restartNumberingAfterBreak="0">
    <w:nsid w:val="53A06C68"/>
    <w:multiLevelType w:val="hybridMultilevel"/>
    <w:tmpl w:val="F48A156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36" w15:restartNumberingAfterBreak="0">
    <w:nsid w:val="53C44681"/>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7" w15:restartNumberingAfterBreak="0">
    <w:nsid w:val="53CE4AC0"/>
    <w:multiLevelType w:val="multilevel"/>
    <w:tmpl w:val="55F289EE"/>
    <w:lvl w:ilvl="0">
      <w:start w:val="1"/>
      <w:numFmt w:val="decimal"/>
      <w:lvlText w:val="%1."/>
      <w:lvlJc w:val="left"/>
      <w:pPr>
        <w:ind w:left="1080" w:hanging="360"/>
      </w:pPr>
    </w:lvl>
    <w:lvl w:ilvl="1" w:tentative="1">
      <w:start w:val="1"/>
      <w:numFmt w:val="lowerLetter"/>
      <w:lvlText w:val="%2."/>
      <w:lvlJc w:val="left"/>
      <w:pPr>
        <w:tabs>
          <w:tab w:val="num" w:pos="2160"/>
        </w:tabs>
        <w:ind w:left="2160" w:hanging="360"/>
      </w:pPr>
    </w:lvl>
    <w:lvl w:ilvl="2" w:tentative="1">
      <w:start w:val="1"/>
      <w:numFmt w:val="lowerLetter"/>
      <w:lvlText w:val="%3."/>
      <w:lvlJc w:val="left"/>
      <w:pPr>
        <w:tabs>
          <w:tab w:val="num" w:pos="2880"/>
        </w:tabs>
        <w:ind w:left="2880" w:hanging="360"/>
      </w:pPr>
    </w:lvl>
    <w:lvl w:ilvl="3" w:tentative="1">
      <w:start w:val="1"/>
      <w:numFmt w:val="lowerLetter"/>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Letter"/>
      <w:lvlText w:val="%6."/>
      <w:lvlJc w:val="left"/>
      <w:pPr>
        <w:tabs>
          <w:tab w:val="num" w:pos="5040"/>
        </w:tabs>
        <w:ind w:left="5040" w:hanging="360"/>
      </w:pPr>
    </w:lvl>
    <w:lvl w:ilvl="6" w:tentative="1">
      <w:start w:val="1"/>
      <w:numFmt w:val="lowerLetter"/>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Letter"/>
      <w:lvlText w:val="%9."/>
      <w:lvlJc w:val="left"/>
      <w:pPr>
        <w:tabs>
          <w:tab w:val="num" w:pos="7200"/>
        </w:tabs>
        <w:ind w:left="7200" w:hanging="360"/>
      </w:pPr>
    </w:lvl>
  </w:abstractNum>
  <w:abstractNum w:abstractNumId="738" w15:restartNumberingAfterBreak="0">
    <w:nsid w:val="53D306D5"/>
    <w:multiLevelType w:val="hybridMultilevel"/>
    <w:tmpl w:val="F48A156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39" w15:restartNumberingAfterBreak="0">
    <w:nsid w:val="53D563A9"/>
    <w:multiLevelType w:val="hybridMultilevel"/>
    <w:tmpl w:val="1A907B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0" w15:restartNumberingAfterBreak="0">
    <w:nsid w:val="53D6045F"/>
    <w:multiLevelType w:val="hybridMultilevel"/>
    <w:tmpl w:val="C34E1E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1" w15:restartNumberingAfterBreak="0">
    <w:nsid w:val="53EB2559"/>
    <w:multiLevelType w:val="hybridMultilevel"/>
    <w:tmpl w:val="95F451A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42" w15:restartNumberingAfterBreak="0">
    <w:nsid w:val="53F8192C"/>
    <w:multiLevelType w:val="multilevel"/>
    <w:tmpl w:val="DF92A6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3" w15:restartNumberingAfterBreak="0">
    <w:nsid w:val="54440E9C"/>
    <w:multiLevelType w:val="hybridMultilevel"/>
    <w:tmpl w:val="89D67F88"/>
    <w:lvl w:ilvl="0" w:tplc="3112E19A">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44" w15:restartNumberingAfterBreak="0">
    <w:nsid w:val="544A6D93"/>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5" w15:restartNumberingAfterBreak="0">
    <w:nsid w:val="54521EEA"/>
    <w:multiLevelType w:val="hybridMultilevel"/>
    <w:tmpl w:val="9E9E90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6" w15:restartNumberingAfterBreak="0">
    <w:nsid w:val="545D3DDD"/>
    <w:multiLevelType w:val="hybridMultilevel"/>
    <w:tmpl w:val="2E8AD81C"/>
    <w:lvl w:ilvl="0" w:tplc="3842CEA6">
      <w:start w:val="1"/>
      <w:numFmt w:val="lowerLetter"/>
      <w:lvlText w:val="%1)"/>
      <w:lvlJc w:val="left"/>
      <w:pPr>
        <w:ind w:left="732" w:hanging="360"/>
      </w:pPr>
      <w:rPr>
        <w:rFonts w:hint="default"/>
      </w:rPr>
    </w:lvl>
    <w:lvl w:ilvl="1" w:tplc="041B0019" w:tentative="1">
      <w:start w:val="1"/>
      <w:numFmt w:val="lowerLetter"/>
      <w:lvlText w:val="%2."/>
      <w:lvlJc w:val="left"/>
      <w:pPr>
        <w:ind w:left="1452" w:hanging="360"/>
      </w:pPr>
    </w:lvl>
    <w:lvl w:ilvl="2" w:tplc="041B001B" w:tentative="1">
      <w:start w:val="1"/>
      <w:numFmt w:val="lowerRoman"/>
      <w:lvlText w:val="%3."/>
      <w:lvlJc w:val="right"/>
      <w:pPr>
        <w:ind w:left="2172" w:hanging="180"/>
      </w:pPr>
    </w:lvl>
    <w:lvl w:ilvl="3" w:tplc="041B000F" w:tentative="1">
      <w:start w:val="1"/>
      <w:numFmt w:val="decimal"/>
      <w:lvlText w:val="%4."/>
      <w:lvlJc w:val="left"/>
      <w:pPr>
        <w:ind w:left="2892" w:hanging="360"/>
      </w:pPr>
    </w:lvl>
    <w:lvl w:ilvl="4" w:tplc="041B0019" w:tentative="1">
      <w:start w:val="1"/>
      <w:numFmt w:val="lowerLetter"/>
      <w:lvlText w:val="%5."/>
      <w:lvlJc w:val="left"/>
      <w:pPr>
        <w:ind w:left="3612" w:hanging="360"/>
      </w:pPr>
    </w:lvl>
    <w:lvl w:ilvl="5" w:tplc="041B001B" w:tentative="1">
      <w:start w:val="1"/>
      <w:numFmt w:val="lowerRoman"/>
      <w:lvlText w:val="%6."/>
      <w:lvlJc w:val="right"/>
      <w:pPr>
        <w:ind w:left="4332" w:hanging="180"/>
      </w:pPr>
    </w:lvl>
    <w:lvl w:ilvl="6" w:tplc="041B000F" w:tentative="1">
      <w:start w:val="1"/>
      <w:numFmt w:val="decimal"/>
      <w:lvlText w:val="%7."/>
      <w:lvlJc w:val="left"/>
      <w:pPr>
        <w:ind w:left="5052" w:hanging="360"/>
      </w:pPr>
    </w:lvl>
    <w:lvl w:ilvl="7" w:tplc="041B0019" w:tentative="1">
      <w:start w:val="1"/>
      <w:numFmt w:val="lowerLetter"/>
      <w:lvlText w:val="%8."/>
      <w:lvlJc w:val="left"/>
      <w:pPr>
        <w:ind w:left="5772" w:hanging="360"/>
      </w:pPr>
    </w:lvl>
    <w:lvl w:ilvl="8" w:tplc="041B001B" w:tentative="1">
      <w:start w:val="1"/>
      <w:numFmt w:val="lowerRoman"/>
      <w:lvlText w:val="%9."/>
      <w:lvlJc w:val="right"/>
      <w:pPr>
        <w:ind w:left="6492" w:hanging="180"/>
      </w:pPr>
    </w:lvl>
  </w:abstractNum>
  <w:abstractNum w:abstractNumId="747" w15:restartNumberingAfterBreak="0">
    <w:nsid w:val="54697596"/>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644"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748" w15:restartNumberingAfterBreak="0">
    <w:nsid w:val="547B4B19"/>
    <w:multiLevelType w:val="multilevel"/>
    <w:tmpl w:val="A2CE5BE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9" w15:restartNumberingAfterBreak="0">
    <w:nsid w:val="548C4A77"/>
    <w:multiLevelType w:val="hybridMultilevel"/>
    <w:tmpl w:val="A22CD9C8"/>
    <w:lvl w:ilvl="0" w:tplc="041B000F">
      <w:start w:val="1"/>
      <w:numFmt w:val="decimal"/>
      <w:lvlText w:val="%1."/>
      <w:lvlJc w:val="left"/>
      <w:pPr>
        <w:ind w:left="1068"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50" w15:restartNumberingAfterBreak="0">
    <w:nsid w:val="54934421"/>
    <w:multiLevelType w:val="hybridMultilevel"/>
    <w:tmpl w:val="A4F0F472"/>
    <w:lvl w:ilvl="0" w:tplc="3B22116A">
      <w:start w:val="1"/>
      <w:numFmt w:val="lowerLetter"/>
      <w:lvlText w:val="%1)"/>
      <w:lvlJc w:val="left"/>
      <w:pPr>
        <w:ind w:left="720" w:hanging="360"/>
      </w:pPr>
      <w:rPr>
        <w:rFonts w:ascii="Times New Roman" w:eastAsiaTheme="minorHAnsi" w:hAnsi="Times New Roman" w:cs="Times New Roman"/>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51" w15:restartNumberingAfterBreak="0">
    <w:nsid w:val="54AE6B63"/>
    <w:multiLevelType w:val="hybridMultilevel"/>
    <w:tmpl w:val="A4DAC510"/>
    <w:lvl w:ilvl="0" w:tplc="77707F14">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52" w15:restartNumberingAfterBreak="0">
    <w:nsid w:val="54C4181C"/>
    <w:multiLevelType w:val="hybridMultilevel"/>
    <w:tmpl w:val="0F2A39C2"/>
    <w:lvl w:ilvl="0" w:tplc="250CA9D0">
      <w:start w:val="1"/>
      <w:numFmt w:val="lowerLetter"/>
      <w:lvlText w:val="%1)"/>
      <w:lvlJc w:val="left"/>
      <w:pPr>
        <w:ind w:left="720" w:hanging="360"/>
      </w:pPr>
      <w:rPr>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3" w15:restartNumberingAfterBreak="0">
    <w:nsid w:val="54F3402A"/>
    <w:multiLevelType w:val="hybridMultilevel"/>
    <w:tmpl w:val="82766C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4" w15:restartNumberingAfterBreak="0">
    <w:nsid w:val="55130E1C"/>
    <w:multiLevelType w:val="hybridMultilevel"/>
    <w:tmpl w:val="76867AE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55" w15:restartNumberingAfterBreak="0">
    <w:nsid w:val="552E004A"/>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6" w15:restartNumberingAfterBreak="0">
    <w:nsid w:val="55544F80"/>
    <w:multiLevelType w:val="hybridMultilevel"/>
    <w:tmpl w:val="2F04F3B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7" w15:restartNumberingAfterBreak="0">
    <w:nsid w:val="556A0C45"/>
    <w:multiLevelType w:val="hybridMultilevel"/>
    <w:tmpl w:val="D8BEB1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8" w15:restartNumberingAfterBreak="0">
    <w:nsid w:val="5580598B"/>
    <w:multiLevelType w:val="hybridMultilevel"/>
    <w:tmpl w:val="011CFA26"/>
    <w:lvl w:ilvl="0" w:tplc="041B0017">
      <w:start w:val="1"/>
      <w:numFmt w:val="lowerLetter"/>
      <w:lvlText w:val="%1)"/>
      <w:lvlJc w:val="left"/>
      <w:pPr>
        <w:ind w:left="720" w:hanging="360"/>
      </w:pPr>
      <w:rPr>
        <w:rFonts w:hint="default"/>
      </w:rPr>
    </w:lvl>
    <w:lvl w:ilvl="1" w:tplc="36BC309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9" w15:restartNumberingAfterBreak="0">
    <w:nsid w:val="56524B46"/>
    <w:multiLevelType w:val="hybridMultilevel"/>
    <w:tmpl w:val="23DCF7A2"/>
    <w:lvl w:ilvl="0" w:tplc="9EE8AD7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60" w15:restartNumberingAfterBreak="0">
    <w:nsid w:val="56A25121"/>
    <w:multiLevelType w:val="hybridMultilevel"/>
    <w:tmpl w:val="4ADAD9C2"/>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1" w15:restartNumberingAfterBreak="0">
    <w:nsid w:val="56A37D58"/>
    <w:multiLevelType w:val="hybridMultilevel"/>
    <w:tmpl w:val="2F3C897A"/>
    <w:lvl w:ilvl="0" w:tplc="F43E7DB4">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62" w15:restartNumberingAfterBreak="0">
    <w:nsid w:val="56AA0B7B"/>
    <w:multiLevelType w:val="hybridMultilevel"/>
    <w:tmpl w:val="4E405D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3" w15:restartNumberingAfterBreak="0">
    <w:nsid w:val="56B777CE"/>
    <w:multiLevelType w:val="hybridMultilevel"/>
    <w:tmpl w:val="18DE590A"/>
    <w:lvl w:ilvl="0" w:tplc="041B0017">
      <w:start w:val="1"/>
      <w:numFmt w:val="lowerLetter"/>
      <w:lvlText w:val="%1)"/>
      <w:lvlJc w:val="left"/>
      <w:pPr>
        <w:ind w:left="720" w:hanging="360"/>
      </w:pPr>
      <w:rPr>
        <w:rFonts w:hint="default"/>
        <w:b w:val="0"/>
        <w:bCs/>
        <w:i w:val="0"/>
        <w:iCs w:val="0"/>
      </w:r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4" w15:restartNumberingAfterBreak="0">
    <w:nsid w:val="56C176B4"/>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786" w:hanging="360"/>
      </w:pPr>
    </w:lvl>
    <w:lvl w:ilvl="2" w:tplc="FFFFFFFF">
      <w:start w:val="1"/>
      <w:numFmt w:val="lowerRoman"/>
      <w:lvlText w:val="%3."/>
      <w:lvlJc w:val="right"/>
      <w:pPr>
        <w:ind w:left="1800" w:hanging="180"/>
      </w:pPr>
    </w:lvl>
    <w:lvl w:ilvl="3" w:tplc="FFFFFFFF">
      <w:start w:val="1"/>
      <w:numFmt w:val="decimal"/>
      <w:lvlText w:val="%4."/>
      <w:lvlJc w:val="left"/>
      <w:pPr>
        <w:ind w:left="71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5" w15:restartNumberingAfterBreak="0">
    <w:nsid w:val="56DD15CF"/>
    <w:multiLevelType w:val="hybridMultilevel"/>
    <w:tmpl w:val="BA3C388E"/>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6" w15:restartNumberingAfterBreak="0">
    <w:nsid w:val="56E251EA"/>
    <w:multiLevelType w:val="hybridMultilevel"/>
    <w:tmpl w:val="A74806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7" w15:restartNumberingAfterBreak="0">
    <w:nsid w:val="56F076C2"/>
    <w:multiLevelType w:val="hybridMultilevel"/>
    <w:tmpl w:val="098CC51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8" w15:restartNumberingAfterBreak="0">
    <w:nsid w:val="57192477"/>
    <w:multiLevelType w:val="hybridMultilevel"/>
    <w:tmpl w:val="5644E4F8"/>
    <w:lvl w:ilvl="0" w:tplc="FFFFFFFF">
      <w:start w:val="1"/>
      <w:numFmt w:val="decimal"/>
      <w:lvlText w:val="(%1)"/>
      <w:lvlJc w:val="left"/>
      <w:pPr>
        <w:ind w:left="720" w:hanging="360"/>
      </w:pPr>
      <w:rPr>
        <w:rFonts w:hint="default"/>
        <w:b w:val="0"/>
        <w:bCs/>
      </w:rPr>
    </w:lvl>
    <w:lvl w:ilvl="1" w:tplc="FFFFFFFF">
      <w:start w:val="1"/>
      <w:numFmt w:val="lowerLetter"/>
      <w:lvlText w:val="%2)"/>
      <w:lvlJc w:val="left"/>
      <w:pPr>
        <w:ind w:left="720" w:hanging="360"/>
      </w:pPr>
    </w:lvl>
    <w:lvl w:ilvl="2" w:tplc="B4A0DC40">
      <w:start w:val="1"/>
      <w:numFmt w:val="decimal"/>
      <w:lvlText w:val="(%3)"/>
      <w:lvlJc w:val="left"/>
      <w:pPr>
        <w:ind w:left="348" w:hanging="360"/>
      </w:pPr>
      <w:rPr>
        <w:rFonts w:hint="default"/>
        <w:color w:val="000000" w:themeColor="text1"/>
      </w:rPr>
    </w:lvl>
    <w:lvl w:ilvl="3" w:tplc="589A638A">
      <w:start w:val="5"/>
      <w:numFmt w:val="decimal"/>
      <w:lvlText w:val="%4"/>
      <w:lvlJc w:val="left"/>
      <w:pPr>
        <w:ind w:left="2880" w:hanging="360"/>
      </w:pPr>
      <w:rPr>
        <w:rFonts w:hint="default"/>
      </w:rPr>
    </w:lvl>
    <w:lvl w:ilvl="4" w:tplc="0E729E2C">
      <w:start w:val="1"/>
      <w:numFmt w:val="decimal"/>
      <w:lvlText w:val="%5-"/>
      <w:lvlJc w:val="left"/>
      <w:pPr>
        <w:ind w:left="3600" w:hanging="360"/>
      </w:pPr>
      <w:rPr>
        <w:rFonts w:hint="default"/>
      </w:rPr>
    </w:lvl>
    <w:lvl w:ilvl="5" w:tplc="9EE8AD76">
      <w:start w:val="1"/>
      <w:numFmt w:val="decimal"/>
      <w:lvlText w:val="(%6)"/>
      <w:lvlJc w:val="left"/>
      <w:pPr>
        <w:ind w:left="360" w:hanging="360"/>
      </w:pPr>
      <w:rPr>
        <w:rFonts w:hint="default"/>
      </w:r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9" w15:restartNumberingAfterBreak="0">
    <w:nsid w:val="571A45C9"/>
    <w:multiLevelType w:val="hybridMultilevel"/>
    <w:tmpl w:val="5616E39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0" w15:restartNumberingAfterBreak="0">
    <w:nsid w:val="57E25297"/>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771" w15:restartNumberingAfterBreak="0">
    <w:nsid w:val="57E52BE6"/>
    <w:multiLevelType w:val="hybridMultilevel"/>
    <w:tmpl w:val="A740AF5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2" w15:restartNumberingAfterBreak="0">
    <w:nsid w:val="57F17724"/>
    <w:multiLevelType w:val="hybridMultilevel"/>
    <w:tmpl w:val="15BAE16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3" w15:restartNumberingAfterBreak="0">
    <w:nsid w:val="581147E4"/>
    <w:multiLevelType w:val="hybridMultilevel"/>
    <w:tmpl w:val="4F18B9F4"/>
    <w:lvl w:ilvl="0" w:tplc="FFFFFFF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4" w15:restartNumberingAfterBreak="0">
    <w:nsid w:val="583B25ED"/>
    <w:multiLevelType w:val="hybridMultilevel"/>
    <w:tmpl w:val="546AFA2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5" w15:restartNumberingAfterBreak="0">
    <w:nsid w:val="5852092E"/>
    <w:multiLevelType w:val="hybridMultilevel"/>
    <w:tmpl w:val="3FB20E74"/>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76" w15:restartNumberingAfterBreak="0">
    <w:nsid w:val="58586293"/>
    <w:multiLevelType w:val="hybridMultilevel"/>
    <w:tmpl w:val="8654D226"/>
    <w:lvl w:ilvl="0" w:tplc="041B0017">
      <w:start w:val="1"/>
      <w:numFmt w:val="lowerLetter"/>
      <w:lvlText w:val="%1)"/>
      <w:lvlJc w:val="left"/>
      <w:pPr>
        <w:ind w:left="720" w:hanging="360"/>
      </w:pPr>
      <w:rPr>
        <w:rFonts w:hint="default"/>
      </w:rPr>
    </w:lvl>
    <w:lvl w:ilvl="1" w:tplc="E24C3970">
      <w:numFmt w:val="bullet"/>
      <w:lvlText w:val="•"/>
      <w:lvlJc w:val="left"/>
      <w:pPr>
        <w:ind w:left="1785" w:hanging="705"/>
      </w:pPr>
      <w:rPr>
        <w:rFonts w:ascii="Source Sans Pro" w:eastAsiaTheme="minorHAnsi" w:hAnsi="Source Sans Pro"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7" w15:restartNumberingAfterBreak="0">
    <w:nsid w:val="587973FD"/>
    <w:multiLevelType w:val="hybridMultilevel"/>
    <w:tmpl w:val="F676AD7E"/>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8" w15:restartNumberingAfterBreak="0">
    <w:nsid w:val="588C3A25"/>
    <w:multiLevelType w:val="hybridMultilevel"/>
    <w:tmpl w:val="E6CCE7A2"/>
    <w:lvl w:ilvl="0" w:tplc="1AF21FC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9" w15:restartNumberingAfterBreak="0">
    <w:nsid w:val="58963D1E"/>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0" w15:restartNumberingAfterBreak="0">
    <w:nsid w:val="58A56950"/>
    <w:multiLevelType w:val="hybridMultilevel"/>
    <w:tmpl w:val="5A8AED3E"/>
    <w:lvl w:ilvl="0" w:tplc="7750A58C">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81" w15:restartNumberingAfterBreak="0">
    <w:nsid w:val="58A917BA"/>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2" w15:restartNumberingAfterBreak="0">
    <w:nsid w:val="58E939FA"/>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3" w15:restartNumberingAfterBreak="0">
    <w:nsid w:val="58EF0148"/>
    <w:multiLevelType w:val="hybridMultilevel"/>
    <w:tmpl w:val="AC3ABD44"/>
    <w:lvl w:ilvl="0" w:tplc="041B000F">
      <w:start w:val="1"/>
      <w:numFmt w:val="decimal"/>
      <w:lvlText w:val="%1."/>
      <w:lvlJc w:val="left"/>
      <w:pPr>
        <w:ind w:left="1070" w:hanging="360"/>
      </w:p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784" w15:restartNumberingAfterBreak="0">
    <w:nsid w:val="590D05AE"/>
    <w:multiLevelType w:val="hybridMultilevel"/>
    <w:tmpl w:val="258CDAC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5" w15:restartNumberingAfterBreak="0">
    <w:nsid w:val="59130304"/>
    <w:multiLevelType w:val="multilevel"/>
    <w:tmpl w:val="C388DB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6" w15:restartNumberingAfterBreak="0">
    <w:nsid w:val="593474CA"/>
    <w:multiLevelType w:val="hybridMultilevel"/>
    <w:tmpl w:val="50AE7E12"/>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7" w15:restartNumberingAfterBreak="0">
    <w:nsid w:val="593A5BF9"/>
    <w:multiLevelType w:val="hybridMultilevel"/>
    <w:tmpl w:val="A7424364"/>
    <w:lvl w:ilvl="0" w:tplc="041B0017">
      <w:start w:val="1"/>
      <w:numFmt w:val="lowerLetter"/>
      <w:lvlText w:val="%1)"/>
      <w:lvlJc w:val="left"/>
      <w:pPr>
        <w:ind w:left="72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88" w15:restartNumberingAfterBreak="0">
    <w:nsid w:val="594C04B2"/>
    <w:multiLevelType w:val="hybridMultilevel"/>
    <w:tmpl w:val="B0F2B8A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9" w15:restartNumberingAfterBreak="0">
    <w:nsid w:val="594E58DA"/>
    <w:multiLevelType w:val="hybridMultilevel"/>
    <w:tmpl w:val="01E63CE2"/>
    <w:lvl w:ilvl="0" w:tplc="041B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90" w15:restartNumberingAfterBreak="0">
    <w:nsid w:val="59682ECA"/>
    <w:multiLevelType w:val="hybridMultilevel"/>
    <w:tmpl w:val="9ECA1C24"/>
    <w:lvl w:ilvl="0" w:tplc="F4B8C846">
      <w:start w:val="1"/>
      <w:numFmt w:val="lowerLetter"/>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1" w15:restartNumberingAfterBreak="0">
    <w:nsid w:val="59D03FB9"/>
    <w:multiLevelType w:val="multilevel"/>
    <w:tmpl w:val="A7144B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2" w15:restartNumberingAfterBreak="0">
    <w:nsid w:val="59D3387B"/>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3" w15:restartNumberingAfterBreak="0">
    <w:nsid w:val="59E7473B"/>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4" w15:restartNumberingAfterBreak="0">
    <w:nsid w:val="59F01538"/>
    <w:multiLevelType w:val="hybridMultilevel"/>
    <w:tmpl w:val="81B2006C"/>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795" w15:restartNumberingAfterBreak="0">
    <w:nsid w:val="5A13623B"/>
    <w:multiLevelType w:val="hybridMultilevel"/>
    <w:tmpl w:val="3056C59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6" w15:restartNumberingAfterBreak="0">
    <w:nsid w:val="5A3E54EA"/>
    <w:multiLevelType w:val="hybridMultilevel"/>
    <w:tmpl w:val="EC8692E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7" w15:restartNumberingAfterBreak="0">
    <w:nsid w:val="5A750A8A"/>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98" w15:restartNumberingAfterBreak="0">
    <w:nsid w:val="5AB93ABD"/>
    <w:multiLevelType w:val="hybridMultilevel"/>
    <w:tmpl w:val="C49C4F80"/>
    <w:lvl w:ilvl="0" w:tplc="4F3AF048">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99" w15:restartNumberingAfterBreak="0">
    <w:nsid w:val="5ABF1D21"/>
    <w:multiLevelType w:val="hybridMultilevel"/>
    <w:tmpl w:val="EC4CD0D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0" w15:restartNumberingAfterBreak="0">
    <w:nsid w:val="5ACF72E7"/>
    <w:multiLevelType w:val="hybridMultilevel"/>
    <w:tmpl w:val="2F5E8BCE"/>
    <w:lvl w:ilvl="0" w:tplc="75605F9A">
      <w:start w:val="1"/>
      <w:numFmt w:val="lowerLetter"/>
      <w:lvlText w:val="%1)"/>
      <w:lvlJc w:val="left"/>
      <w:pPr>
        <w:ind w:left="846" w:hanging="42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01" w15:restartNumberingAfterBreak="0">
    <w:nsid w:val="5AEF3E17"/>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2" w15:restartNumberingAfterBreak="0">
    <w:nsid w:val="5B1E69EE"/>
    <w:multiLevelType w:val="hybridMultilevel"/>
    <w:tmpl w:val="19449F94"/>
    <w:lvl w:ilvl="0" w:tplc="FFFFFFFF">
      <w:start w:val="1"/>
      <w:numFmt w:val="lowerLetter"/>
      <w:lvlText w:val="%1)"/>
      <w:lvlJc w:val="left"/>
      <w:pPr>
        <w:ind w:left="720" w:hanging="360"/>
      </w:pPr>
      <w:rPr>
        <w:rFonts w:hint="default"/>
      </w:rPr>
    </w:lvl>
    <w:lvl w:ilvl="1" w:tplc="FFFFFFFF">
      <w:start w:val="1"/>
      <w:numFmt w:val="decimal"/>
      <w:lvlText w:val="%2."/>
      <w:lvlJc w:val="left"/>
      <w:pPr>
        <w:ind w:left="107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3" w15:restartNumberingAfterBreak="0">
    <w:nsid w:val="5B65009E"/>
    <w:multiLevelType w:val="hybridMultilevel"/>
    <w:tmpl w:val="98F45244"/>
    <w:lvl w:ilvl="0" w:tplc="9BF69FD6">
      <w:start w:val="1"/>
      <w:numFmt w:val="lowerLetter"/>
      <w:lvlText w:val="%1)"/>
      <w:lvlJc w:val="left"/>
      <w:pPr>
        <w:ind w:left="72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04" w15:restartNumberingAfterBreak="0">
    <w:nsid w:val="5B6874CC"/>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05" w15:restartNumberingAfterBreak="0">
    <w:nsid w:val="5B812474"/>
    <w:multiLevelType w:val="hybridMultilevel"/>
    <w:tmpl w:val="50AE7E12"/>
    <w:lvl w:ilvl="0" w:tplc="08090017">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6" w15:restartNumberingAfterBreak="0">
    <w:nsid w:val="5B8C5E7D"/>
    <w:multiLevelType w:val="hybridMultilevel"/>
    <w:tmpl w:val="224E88F0"/>
    <w:lvl w:ilvl="0" w:tplc="DDF0D590">
      <w:start w:val="1"/>
      <w:numFmt w:val="lowerLetter"/>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7" w15:restartNumberingAfterBreak="0">
    <w:nsid w:val="5B953FEB"/>
    <w:multiLevelType w:val="hybridMultilevel"/>
    <w:tmpl w:val="7D942C9A"/>
    <w:lvl w:ilvl="0" w:tplc="43FEC44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8" w15:restartNumberingAfterBreak="0">
    <w:nsid w:val="5BA92AB3"/>
    <w:multiLevelType w:val="multilevel"/>
    <w:tmpl w:val="52642A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9" w15:restartNumberingAfterBreak="0">
    <w:nsid w:val="5BCD10D8"/>
    <w:multiLevelType w:val="hybridMultilevel"/>
    <w:tmpl w:val="16CCE7BC"/>
    <w:lvl w:ilvl="0" w:tplc="25D855B2">
      <w:start w:val="1"/>
      <w:numFmt w:val="decimal"/>
      <w:lvlText w:val="(%1)"/>
      <w:lvlJc w:val="left"/>
      <w:pPr>
        <w:ind w:left="360" w:hanging="360"/>
      </w:pPr>
      <w:rPr>
        <w:rFonts w:hint="default"/>
        <w:color w:val="auto"/>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10" w15:restartNumberingAfterBreak="0">
    <w:nsid w:val="5BD37440"/>
    <w:multiLevelType w:val="hybridMultilevel"/>
    <w:tmpl w:val="6A000A84"/>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11" w15:restartNumberingAfterBreak="0">
    <w:nsid w:val="5BEA797C"/>
    <w:multiLevelType w:val="hybridMultilevel"/>
    <w:tmpl w:val="AF9EAC34"/>
    <w:lvl w:ilvl="0" w:tplc="041B0017">
      <w:start w:val="1"/>
      <w:numFmt w:val="lowerLetter"/>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2" w15:restartNumberingAfterBreak="0">
    <w:nsid w:val="5C057898"/>
    <w:multiLevelType w:val="hybridMultilevel"/>
    <w:tmpl w:val="852C4D44"/>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3" w15:restartNumberingAfterBreak="0">
    <w:nsid w:val="5C197183"/>
    <w:multiLevelType w:val="multilevel"/>
    <w:tmpl w:val="596AB98C"/>
    <w:lvl w:ilvl="0">
      <w:start w:val="1"/>
      <w:numFmt w:val="decimal"/>
      <w:lvlText w:val="%1."/>
      <w:lvlJc w:val="left"/>
      <w:pPr>
        <w:ind w:left="1068" w:hanging="360"/>
      </w:pPr>
    </w:lvl>
    <w:lvl w:ilvl="1">
      <w:start w:val="1"/>
      <w:numFmt w:val="decimal"/>
      <w:lvlText w:val="(%2)"/>
      <w:lvlJc w:val="left"/>
      <w:pPr>
        <w:ind w:left="1647" w:hanging="360"/>
      </w:pPr>
      <w:rPr>
        <w:rFonts w:hint="default"/>
      </w:rPr>
    </w:lvl>
    <w:lvl w:ilvl="2">
      <w:start w:val="1"/>
      <w:numFmt w:val="lowerLetter"/>
      <w:lvlText w:val="%3)"/>
      <w:lvlJc w:val="left"/>
      <w:pPr>
        <w:ind w:left="2367" w:hanging="360"/>
      </w:pPr>
      <w:rPr>
        <w:rFonts w:hint="default"/>
        <w:b w:val="0"/>
        <w:color w:val="000000"/>
        <w:sz w:val="22"/>
      </w:rPr>
    </w:lvl>
    <w:lvl w:ilvl="3">
      <w:start w:val="1"/>
      <w:numFmt w:val="lowerLetter"/>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Letter"/>
      <w:lvlText w:val="%6."/>
      <w:lvlJc w:val="left"/>
      <w:pPr>
        <w:tabs>
          <w:tab w:val="num" w:pos="4527"/>
        </w:tabs>
        <w:ind w:left="4527" w:hanging="360"/>
      </w:pPr>
    </w:lvl>
    <w:lvl w:ilvl="6" w:tentative="1">
      <w:start w:val="1"/>
      <w:numFmt w:val="lowerLetter"/>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Letter"/>
      <w:lvlText w:val="%9."/>
      <w:lvlJc w:val="left"/>
      <w:pPr>
        <w:tabs>
          <w:tab w:val="num" w:pos="6687"/>
        </w:tabs>
        <w:ind w:left="6687" w:hanging="360"/>
      </w:pPr>
    </w:lvl>
  </w:abstractNum>
  <w:abstractNum w:abstractNumId="814" w15:restartNumberingAfterBreak="0">
    <w:nsid w:val="5C212490"/>
    <w:multiLevelType w:val="hybridMultilevel"/>
    <w:tmpl w:val="6A000A84"/>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5" w15:restartNumberingAfterBreak="0">
    <w:nsid w:val="5C26583F"/>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16" w15:restartNumberingAfterBreak="0">
    <w:nsid w:val="5C422032"/>
    <w:multiLevelType w:val="hybridMultilevel"/>
    <w:tmpl w:val="CE4CD11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7" w15:restartNumberingAfterBreak="0">
    <w:nsid w:val="5C4507B8"/>
    <w:multiLevelType w:val="hybridMultilevel"/>
    <w:tmpl w:val="92962F9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8" w15:restartNumberingAfterBreak="0">
    <w:nsid w:val="5C4D3344"/>
    <w:multiLevelType w:val="hybridMultilevel"/>
    <w:tmpl w:val="DA4639FC"/>
    <w:lvl w:ilvl="0" w:tplc="9B42D7EE">
      <w:start w:val="1"/>
      <w:numFmt w:val="lowerLetter"/>
      <w:lvlText w:val="%1)"/>
      <w:lvlJc w:val="left"/>
      <w:pPr>
        <w:ind w:left="720" w:hanging="360"/>
      </w:pPr>
      <w:rPr>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9" w15:restartNumberingAfterBreak="0">
    <w:nsid w:val="5C673573"/>
    <w:multiLevelType w:val="hybridMultilevel"/>
    <w:tmpl w:val="F96AFEB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0" w15:restartNumberingAfterBreak="0">
    <w:nsid w:val="5C6A12BC"/>
    <w:multiLevelType w:val="hybridMultilevel"/>
    <w:tmpl w:val="DE88CB2E"/>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1" w15:restartNumberingAfterBreak="0">
    <w:nsid w:val="5C6C54A4"/>
    <w:multiLevelType w:val="hybridMultilevel"/>
    <w:tmpl w:val="95A0A9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22" w15:restartNumberingAfterBreak="0">
    <w:nsid w:val="5C6C7398"/>
    <w:multiLevelType w:val="hybridMultilevel"/>
    <w:tmpl w:val="AEB86BB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3" w15:restartNumberingAfterBreak="0">
    <w:nsid w:val="5C6F6295"/>
    <w:multiLevelType w:val="hybridMultilevel"/>
    <w:tmpl w:val="6D7460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4" w15:restartNumberingAfterBreak="0">
    <w:nsid w:val="5C8A5AB8"/>
    <w:multiLevelType w:val="hybridMultilevel"/>
    <w:tmpl w:val="19A40B0A"/>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5" w15:restartNumberingAfterBreak="0">
    <w:nsid w:val="5C987234"/>
    <w:multiLevelType w:val="hybridMultilevel"/>
    <w:tmpl w:val="79C605EA"/>
    <w:lvl w:ilvl="0" w:tplc="FFFFFFFF">
      <w:start w:val="1"/>
      <w:numFmt w:val="decimal"/>
      <w:lvlText w:val="(%1)"/>
      <w:lvlJc w:val="left"/>
      <w:pPr>
        <w:ind w:left="360" w:hanging="360"/>
      </w:pPr>
      <w:rPr>
        <w:rFonts w:hint="default"/>
      </w:rPr>
    </w:lvl>
    <w:lvl w:ilvl="1" w:tplc="041B0017">
      <w:start w:val="1"/>
      <w:numFmt w:val="lowerLetter"/>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26" w15:restartNumberingAfterBreak="0">
    <w:nsid w:val="5CFD1B3B"/>
    <w:multiLevelType w:val="hybridMultilevel"/>
    <w:tmpl w:val="42169E5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7" w15:restartNumberingAfterBreak="0">
    <w:nsid w:val="5D0C56DA"/>
    <w:multiLevelType w:val="hybridMultilevel"/>
    <w:tmpl w:val="44BA28A4"/>
    <w:lvl w:ilvl="0" w:tplc="9ECA15E0">
      <w:start w:val="26"/>
      <w:numFmt w:val="lowerLetter"/>
      <w:lvlText w:val="%1)"/>
      <w:lvlJc w:val="left"/>
      <w:pPr>
        <w:ind w:left="720" w:hanging="360"/>
      </w:pPr>
      <w:rPr>
        <w:rFonts w:ascii="Times New Roman" w:eastAsiaTheme="minorHAnsi" w:hAnsi="Times New Roman" w:cs="Times New Roman"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28" w15:restartNumberingAfterBreak="0">
    <w:nsid w:val="5D1256DF"/>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9" w15:restartNumberingAfterBreak="0">
    <w:nsid w:val="5D1D73E3"/>
    <w:multiLevelType w:val="hybridMultilevel"/>
    <w:tmpl w:val="EC4CD0D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30" w15:restartNumberingAfterBreak="0">
    <w:nsid w:val="5D2E71ED"/>
    <w:multiLevelType w:val="hybridMultilevel"/>
    <w:tmpl w:val="F96AFEB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1" w15:restartNumberingAfterBreak="0">
    <w:nsid w:val="5D2F11B3"/>
    <w:multiLevelType w:val="hybridMultilevel"/>
    <w:tmpl w:val="D9CC24B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2" w15:restartNumberingAfterBreak="0">
    <w:nsid w:val="5D664F91"/>
    <w:multiLevelType w:val="hybridMultilevel"/>
    <w:tmpl w:val="071AE67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3" w15:restartNumberingAfterBreak="0">
    <w:nsid w:val="5D6818EB"/>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4" w15:restartNumberingAfterBreak="0">
    <w:nsid w:val="5D6C511F"/>
    <w:multiLevelType w:val="hybridMultilevel"/>
    <w:tmpl w:val="DBD653EC"/>
    <w:lvl w:ilvl="0" w:tplc="041B0017">
      <w:start w:val="1"/>
      <w:numFmt w:val="lowerLetter"/>
      <w:lvlText w:val="%1)"/>
      <w:lvlJc w:val="left"/>
      <w:pPr>
        <w:ind w:left="720" w:hanging="360"/>
      </w:pPr>
      <w:rPr>
        <w:rFonts w:hint="default"/>
        <w:b w:val="0"/>
        <w:bCs/>
        <w:i w:val="0"/>
        <w:iCs w:val="0"/>
      </w:r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5" w15:restartNumberingAfterBreak="0">
    <w:nsid w:val="5D80456A"/>
    <w:multiLevelType w:val="hybridMultilevel"/>
    <w:tmpl w:val="6A000A84"/>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6" w15:restartNumberingAfterBreak="0">
    <w:nsid w:val="5D88764E"/>
    <w:multiLevelType w:val="hybridMultilevel"/>
    <w:tmpl w:val="3326A742"/>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7" w15:restartNumberingAfterBreak="0">
    <w:nsid w:val="5DAF49E1"/>
    <w:multiLevelType w:val="hybridMultilevel"/>
    <w:tmpl w:val="B29A4B30"/>
    <w:lvl w:ilvl="0" w:tplc="C96A79C8">
      <w:start w:val="1"/>
      <w:numFmt w:val="decimal"/>
      <w:lvlText w:val="(%1)"/>
      <w:lvlJc w:val="left"/>
      <w:pPr>
        <w:ind w:left="360" w:hanging="360"/>
      </w:pPr>
      <w:rPr>
        <w:rFonts w:ascii="Times New Roman" w:hAnsi="Times New Roman" w:cs="Times New Roman" w:hint="default"/>
        <w:sz w:val="24"/>
        <w:szCs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38" w15:restartNumberingAfterBreak="0">
    <w:nsid w:val="5DBE1354"/>
    <w:multiLevelType w:val="hybridMultilevel"/>
    <w:tmpl w:val="7FF66F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9" w15:restartNumberingAfterBreak="0">
    <w:nsid w:val="5DCC1C72"/>
    <w:multiLevelType w:val="hybridMultilevel"/>
    <w:tmpl w:val="8FB0CC2E"/>
    <w:lvl w:ilvl="0" w:tplc="041B0017">
      <w:start w:val="1"/>
      <w:numFmt w:val="lowerLetter"/>
      <w:lvlText w:val="%1)"/>
      <w:lvlJc w:val="left"/>
      <w:pPr>
        <w:ind w:left="72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40" w15:restartNumberingAfterBreak="0">
    <w:nsid w:val="5DF250A3"/>
    <w:multiLevelType w:val="hybridMultilevel"/>
    <w:tmpl w:val="64EC4DEC"/>
    <w:lvl w:ilvl="0" w:tplc="9EE8AD76">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41" w15:restartNumberingAfterBreak="0">
    <w:nsid w:val="5DF30B40"/>
    <w:multiLevelType w:val="hybridMultilevel"/>
    <w:tmpl w:val="873C98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2" w15:restartNumberingAfterBreak="0">
    <w:nsid w:val="5E14627C"/>
    <w:multiLevelType w:val="hybridMultilevel"/>
    <w:tmpl w:val="7E96B0A4"/>
    <w:lvl w:ilvl="0" w:tplc="311447EC">
      <w:start w:val="1"/>
      <w:numFmt w:val="decimal"/>
      <w:lvlText w:val="(%1)"/>
      <w:lvlJc w:val="left"/>
      <w:pPr>
        <w:ind w:left="360" w:hanging="360"/>
      </w:pPr>
      <w:rPr>
        <w:rFonts w:ascii="Times New Roman" w:hAnsi="Times New Roman" w:cs="Times New Roman" w:hint="default"/>
        <w:i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43" w15:restartNumberingAfterBreak="0">
    <w:nsid w:val="5E180E06"/>
    <w:multiLevelType w:val="hybridMultilevel"/>
    <w:tmpl w:val="C73CC7FE"/>
    <w:lvl w:ilvl="0" w:tplc="177A1A64">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44" w15:restartNumberingAfterBreak="0">
    <w:nsid w:val="5EB04B1E"/>
    <w:multiLevelType w:val="hybridMultilevel"/>
    <w:tmpl w:val="0E703EBA"/>
    <w:lvl w:ilvl="0" w:tplc="FFFFFFFF">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5" w15:restartNumberingAfterBreak="0">
    <w:nsid w:val="5F115AFE"/>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6" w15:restartNumberingAfterBreak="0">
    <w:nsid w:val="5F1F60C6"/>
    <w:multiLevelType w:val="hybridMultilevel"/>
    <w:tmpl w:val="F2A6806A"/>
    <w:lvl w:ilvl="0" w:tplc="0809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7" w15:restartNumberingAfterBreak="0">
    <w:nsid w:val="5F202937"/>
    <w:multiLevelType w:val="hybridMultilevel"/>
    <w:tmpl w:val="D542FCD6"/>
    <w:lvl w:ilvl="0" w:tplc="FFFFFFFF">
      <w:start w:val="1"/>
      <w:numFmt w:val="lowerLetter"/>
      <w:lvlText w:val="%1)"/>
      <w:lvlJc w:val="left"/>
      <w:pPr>
        <w:ind w:left="72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48" w15:restartNumberingAfterBreak="0">
    <w:nsid w:val="5F297DB2"/>
    <w:multiLevelType w:val="hybridMultilevel"/>
    <w:tmpl w:val="B99667D4"/>
    <w:lvl w:ilvl="0" w:tplc="6B840D5C">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49" w15:restartNumberingAfterBreak="0">
    <w:nsid w:val="5F7A1375"/>
    <w:multiLevelType w:val="hybridMultilevel"/>
    <w:tmpl w:val="9F5C1BF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50" w15:restartNumberingAfterBreak="0">
    <w:nsid w:val="5F7A2427"/>
    <w:multiLevelType w:val="multilevel"/>
    <w:tmpl w:val="4D7026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1" w15:restartNumberingAfterBreak="0">
    <w:nsid w:val="5F8D6656"/>
    <w:multiLevelType w:val="hybridMultilevel"/>
    <w:tmpl w:val="BBC89AE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2" w15:restartNumberingAfterBreak="0">
    <w:nsid w:val="5F8F30F5"/>
    <w:multiLevelType w:val="hybridMultilevel"/>
    <w:tmpl w:val="97566202"/>
    <w:lvl w:ilvl="0" w:tplc="FFFFFFFF">
      <w:start w:val="1"/>
      <w:numFmt w:val="lowerLetter"/>
      <w:lvlText w:val="%1)"/>
      <w:lvlJc w:val="left"/>
      <w:pPr>
        <w:ind w:left="720" w:hanging="360"/>
      </w:pPr>
      <w:rPr>
        <w:rFonts w:hint="default"/>
        <w:b w:val="0"/>
        <w:bCs/>
      </w:r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3" w15:restartNumberingAfterBreak="0">
    <w:nsid w:val="5F9241F8"/>
    <w:multiLevelType w:val="hybridMultilevel"/>
    <w:tmpl w:val="C144E2B4"/>
    <w:lvl w:ilvl="0" w:tplc="7638BE5E">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4" w15:restartNumberingAfterBreak="0">
    <w:nsid w:val="5F9A5949"/>
    <w:multiLevelType w:val="hybridMultilevel"/>
    <w:tmpl w:val="05501BA8"/>
    <w:lvl w:ilvl="0" w:tplc="041B0017">
      <w:start w:val="1"/>
      <w:numFmt w:val="lowerLetter"/>
      <w:lvlText w:val="%1)"/>
      <w:lvlJc w:val="left"/>
      <w:pPr>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55" w15:restartNumberingAfterBreak="0">
    <w:nsid w:val="5FBB4868"/>
    <w:multiLevelType w:val="multilevel"/>
    <w:tmpl w:val="E2D475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6" w15:restartNumberingAfterBreak="0">
    <w:nsid w:val="5FD943D0"/>
    <w:multiLevelType w:val="hybridMultilevel"/>
    <w:tmpl w:val="53B6E97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57" w15:restartNumberingAfterBreak="0">
    <w:nsid w:val="5FEA5A90"/>
    <w:multiLevelType w:val="hybridMultilevel"/>
    <w:tmpl w:val="C02E5B5C"/>
    <w:lvl w:ilvl="0" w:tplc="041B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8" w15:restartNumberingAfterBreak="0">
    <w:nsid w:val="600D192B"/>
    <w:multiLevelType w:val="hybridMultilevel"/>
    <w:tmpl w:val="9D821A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9" w15:restartNumberingAfterBreak="0">
    <w:nsid w:val="601B3F48"/>
    <w:multiLevelType w:val="hybridMultilevel"/>
    <w:tmpl w:val="F3941C7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0" w15:restartNumberingAfterBreak="0">
    <w:nsid w:val="605733D3"/>
    <w:multiLevelType w:val="hybridMultilevel"/>
    <w:tmpl w:val="6A000A84"/>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1" w15:restartNumberingAfterBreak="0">
    <w:nsid w:val="60573BC7"/>
    <w:multiLevelType w:val="hybridMultilevel"/>
    <w:tmpl w:val="208C1E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2" w15:restartNumberingAfterBreak="0">
    <w:nsid w:val="605A1BAE"/>
    <w:multiLevelType w:val="hybridMultilevel"/>
    <w:tmpl w:val="94C48726"/>
    <w:lvl w:ilvl="0" w:tplc="6AE8D824">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63" w15:restartNumberingAfterBreak="0">
    <w:nsid w:val="606715E8"/>
    <w:multiLevelType w:val="hybridMultilevel"/>
    <w:tmpl w:val="EC8692E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4" w15:restartNumberingAfterBreak="0">
    <w:nsid w:val="60835B32"/>
    <w:multiLevelType w:val="hybridMultilevel"/>
    <w:tmpl w:val="47C247D8"/>
    <w:lvl w:ilvl="0" w:tplc="9B42D7EE">
      <w:start w:val="1"/>
      <w:numFmt w:val="lowerLetter"/>
      <w:lvlText w:val="%1)"/>
      <w:lvlJc w:val="left"/>
      <w:pPr>
        <w:ind w:left="720" w:hanging="360"/>
      </w:pPr>
      <w:rPr>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65" w15:restartNumberingAfterBreak="0">
    <w:nsid w:val="60BA013D"/>
    <w:multiLevelType w:val="hybridMultilevel"/>
    <w:tmpl w:val="89307348"/>
    <w:lvl w:ilvl="0" w:tplc="174E4ED4">
      <w:start w:val="1"/>
      <w:numFmt w:val="lowerLetter"/>
      <w:lvlText w:val="%1)"/>
      <w:lvlJc w:val="left"/>
      <w:pPr>
        <w:ind w:left="720" w:hanging="360"/>
      </w:pPr>
      <w:rPr>
        <w:rFonts w:hint="default"/>
        <w:b w:val="0"/>
        <w:bCs/>
        <w:sz w:val="24"/>
        <w:szCs w:val="24"/>
      </w:rPr>
    </w:lvl>
    <w:lvl w:ilvl="1" w:tplc="FFFFFFFF">
      <w:start w:val="1"/>
      <w:numFmt w:val="lowerLetter"/>
      <w:lvlText w:val="%2)"/>
      <w:lvlJc w:val="left"/>
      <w:pPr>
        <w:ind w:left="720" w:hanging="360"/>
      </w:pPr>
    </w:lvl>
    <w:lvl w:ilvl="2" w:tplc="A8F0B470">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6" w15:restartNumberingAfterBreak="0">
    <w:nsid w:val="60C247BA"/>
    <w:multiLevelType w:val="hybridMultilevel"/>
    <w:tmpl w:val="F188912E"/>
    <w:lvl w:ilvl="0" w:tplc="FFFFFFF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67" w15:restartNumberingAfterBreak="0">
    <w:nsid w:val="60C93C30"/>
    <w:multiLevelType w:val="hybridMultilevel"/>
    <w:tmpl w:val="C14C1F46"/>
    <w:lvl w:ilvl="0" w:tplc="041B000F">
      <w:start w:val="1"/>
      <w:numFmt w:val="decimal"/>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68" w15:restartNumberingAfterBreak="0">
    <w:nsid w:val="6120655B"/>
    <w:multiLevelType w:val="hybridMultilevel"/>
    <w:tmpl w:val="64EC4DEC"/>
    <w:lvl w:ilvl="0" w:tplc="9EE8AD76">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69" w15:restartNumberingAfterBreak="0">
    <w:nsid w:val="61401378"/>
    <w:multiLevelType w:val="multilevel"/>
    <w:tmpl w:val="CEDEB862"/>
    <w:lvl w:ilvl="0">
      <w:start w:val="1"/>
      <w:numFmt w:val="decimal"/>
      <w:lvlText w:val="(%1)"/>
      <w:lvlJc w:val="left"/>
      <w:pPr>
        <w:ind w:left="360" w:hanging="360"/>
      </w:pPr>
      <w:rPr>
        <w:color w:val="000000" w:themeColor="text1"/>
      </w:rPr>
    </w:lvl>
    <w:lvl w:ilvl="1">
      <w:start w:val="1"/>
      <w:numFmt w:val="decimal"/>
      <w:lvlText w:val="(%2)"/>
      <w:lvlJc w:val="left"/>
      <w:pPr>
        <w:ind w:left="1287" w:hanging="360"/>
      </w:pPr>
      <w:rPr>
        <w:rFonts w:hint="default"/>
      </w:rPr>
    </w:lvl>
    <w:lvl w:ilvl="2">
      <w:start w:val="1"/>
      <w:numFmt w:val="lowerLetter"/>
      <w:lvlText w:val="%3)"/>
      <w:lvlJc w:val="left"/>
      <w:pPr>
        <w:ind w:left="2007" w:hanging="360"/>
      </w:pPr>
      <w:rPr>
        <w:rFonts w:hint="default"/>
        <w:b w:val="0"/>
        <w:color w:val="000000"/>
        <w:sz w:val="24"/>
        <w:szCs w:val="24"/>
      </w:rPr>
    </w:lvl>
    <w:lvl w:ilvl="3">
      <w:start w:val="1"/>
      <w:numFmt w:val="lowerLetter"/>
      <w:lvlText w:val="%4."/>
      <w:lvlJc w:val="left"/>
      <w:pPr>
        <w:tabs>
          <w:tab w:val="num" w:pos="2727"/>
        </w:tabs>
        <w:ind w:left="2727" w:hanging="360"/>
      </w:pPr>
    </w:lvl>
    <w:lvl w:ilvl="4" w:tentative="1">
      <w:start w:val="1"/>
      <w:numFmt w:val="lowerLetter"/>
      <w:lvlText w:val="%5."/>
      <w:lvlJc w:val="left"/>
      <w:pPr>
        <w:tabs>
          <w:tab w:val="num" w:pos="3447"/>
        </w:tabs>
        <w:ind w:left="3447" w:hanging="360"/>
      </w:pPr>
    </w:lvl>
    <w:lvl w:ilvl="5" w:tentative="1">
      <w:start w:val="1"/>
      <w:numFmt w:val="lowerLetter"/>
      <w:lvlText w:val="%6."/>
      <w:lvlJc w:val="left"/>
      <w:pPr>
        <w:tabs>
          <w:tab w:val="num" w:pos="4167"/>
        </w:tabs>
        <w:ind w:left="4167" w:hanging="360"/>
      </w:pPr>
    </w:lvl>
    <w:lvl w:ilvl="6" w:tentative="1">
      <w:start w:val="1"/>
      <w:numFmt w:val="lowerLetter"/>
      <w:lvlText w:val="%7."/>
      <w:lvlJc w:val="left"/>
      <w:pPr>
        <w:tabs>
          <w:tab w:val="num" w:pos="4887"/>
        </w:tabs>
        <w:ind w:left="4887" w:hanging="360"/>
      </w:pPr>
    </w:lvl>
    <w:lvl w:ilvl="7" w:tentative="1">
      <w:start w:val="1"/>
      <w:numFmt w:val="lowerLetter"/>
      <w:lvlText w:val="%8."/>
      <w:lvlJc w:val="left"/>
      <w:pPr>
        <w:tabs>
          <w:tab w:val="num" w:pos="5607"/>
        </w:tabs>
        <w:ind w:left="5607" w:hanging="360"/>
      </w:pPr>
    </w:lvl>
    <w:lvl w:ilvl="8" w:tentative="1">
      <w:start w:val="1"/>
      <w:numFmt w:val="lowerLetter"/>
      <w:lvlText w:val="%9."/>
      <w:lvlJc w:val="left"/>
      <w:pPr>
        <w:tabs>
          <w:tab w:val="num" w:pos="6327"/>
        </w:tabs>
        <w:ind w:left="6327" w:hanging="360"/>
      </w:pPr>
    </w:lvl>
  </w:abstractNum>
  <w:abstractNum w:abstractNumId="870" w15:restartNumberingAfterBreak="0">
    <w:nsid w:val="615F4747"/>
    <w:multiLevelType w:val="multilevel"/>
    <w:tmpl w:val="52642A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1" w15:restartNumberingAfterBreak="0">
    <w:nsid w:val="61A374D7"/>
    <w:multiLevelType w:val="hybridMultilevel"/>
    <w:tmpl w:val="95961BDC"/>
    <w:lvl w:ilvl="0" w:tplc="E8A6D1BC">
      <w:start w:val="1"/>
      <w:numFmt w:val="decimal"/>
      <w:lvlText w:val="(%1)"/>
      <w:lvlJc w:val="left"/>
      <w:pPr>
        <w:ind w:left="360" w:hanging="360"/>
      </w:pPr>
      <w:rPr>
        <w:rFonts w:ascii="Times New Roman" w:eastAsiaTheme="minorHAnsi" w:hAnsi="Times New Roman" w:cs="Times New Roman"/>
        <w:b w:val="0"/>
        <w:bCs/>
      </w:rPr>
    </w:lvl>
    <w:lvl w:ilvl="1" w:tplc="FFFFFFFF">
      <w:start w:val="1"/>
      <w:numFmt w:val="lowerLetter"/>
      <w:lvlText w:val="%2)"/>
      <w:lvlJc w:val="left"/>
      <w:pPr>
        <w:ind w:left="360" w:hanging="360"/>
      </w:pPr>
    </w:lvl>
    <w:lvl w:ilvl="2" w:tplc="FFFFFFFF">
      <w:start w:val="1"/>
      <w:numFmt w:val="lowerRoman"/>
      <w:lvlText w:val="%3."/>
      <w:lvlJc w:val="right"/>
      <w:pPr>
        <w:ind w:left="1800" w:hanging="180"/>
      </w:pPr>
    </w:lvl>
    <w:lvl w:ilvl="3" w:tplc="EA14A972">
      <w:start w:val="1"/>
      <w:numFmt w:val="upperLetter"/>
      <w:lvlText w:val="%4)"/>
      <w:lvlJc w:val="left"/>
      <w:pPr>
        <w:ind w:left="2520" w:hanging="360"/>
      </w:pPr>
      <w:rPr>
        <w:rFonts w:eastAsiaTheme="minorHAnsi"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72" w15:restartNumberingAfterBreak="0">
    <w:nsid w:val="61A42897"/>
    <w:multiLevelType w:val="hybridMultilevel"/>
    <w:tmpl w:val="D506E63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3" w15:restartNumberingAfterBreak="0">
    <w:nsid w:val="61DF75F4"/>
    <w:multiLevelType w:val="hybridMultilevel"/>
    <w:tmpl w:val="B2E0B15A"/>
    <w:lvl w:ilvl="0" w:tplc="041B000F">
      <w:start w:val="1"/>
      <w:numFmt w:val="decimal"/>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874" w15:restartNumberingAfterBreak="0">
    <w:nsid w:val="61E7186F"/>
    <w:multiLevelType w:val="hybridMultilevel"/>
    <w:tmpl w:val="309A03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5" w15:restartNumberingAfterBreak="0">
    <w:nsid w:val="61EF5A2D"/>
    <w:multiLevelType w:val="hybridMultilevel"/>
    <w:tmpl w:val="4DFE8DC0"/>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6" w15:restartNumberingAfterBreak="0">
    <w:nsid w:val="61F23D7F"/>
    <w:multiLevelType w:val="multilevel"/>
    <w:tmpl w:val="E690E1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7" w15:restartNumberingAfterBreak="0">
    <w:nsid w:val="620A5C13"/>
    <w:multiLevelType w:val="hybridMultilevel"/>
    <w:tmpl w:val="1F6E13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8" w15:restartNumberingAfterBreak="0">
    <w:nsid w:val="621E5BF9"/>
    <w:multiLevelType w:val="hybridMultilevel"/>
    <w:tmpl w:val="11D0AAF4"/>
    <w:lvl w:ilvl="0" w:tplc="FFFFFFFF">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79" w15:restartNumberingAfterBreak="0">
    <w:nsid w:val="6239649F"/>
    <w:multiLevelType w:val="hybridMultilevel"/>
    <w:tmpl w:val="2CDAFE0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0" w15:restartNumberingAfterBreak="0">
    <w:nsid w:val="62397479"/>
    <w:multiLevelType w:val="hybridMultilevel"/>
    <w:tmpl w:val="1E1C604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1" w15:restartNumberingAfterBreak="0">
    <w:nsid w:val="62494476"/>
    <w:multiLevelType w:val="hybridMultilevel"/>
    <w:tmpl w:val="46C09A4E"/>
    <w:lvl w:ilvl="0" w:tplc="041B0017">
      <w:start w:val="1"/>
      <w:numFmt w:val="lowerLetter"/>
      <w:lvlText w:val="%1)"/>
      <w:lvlJc w:val="left"/>
      <w:pPr>
        <w:ind w:left="728" w:hanging="360"/>
      </w:pPr>
    </w:lvl>
    <w:lvl w:ilvl="1" w:tplc="041B0019" w:tentative="1">
      <w:start w:val="1"/>
      <w:numFmt w:val="lowerLetter"/>
      <w:lvlText w:val="%2."/>
      <w:lvlJc w:val="left"/>
      <w:pPr>
        <w:ind w:left="1448" w:hanging="360"/>
      </w:pPr>
    </w:lvl>
    <w:lvl w:ilvl="2" w:tplc="041B001B" w:tentative="1">
      <w:start w:val="1"/>
      <w:numFmt w:val="lowerRoman"/>
      <w:lvlText w:val="%3."/>
      <w:lvlJc w:val="right"/>
      <w:pPr>
        <w:ind w:left="2168" w:hanging="180"/>
      </w:pPr>
    </w:lvl>
    <w:lvl w:ilvl="3" w:tplc="041B000F" w:tentative="1">
      <w:start w:val="1"/>
      <w:numFmt w:val="decimal"/>
      <w:lvlText w:val="%4."/>
      <w:lvlJc w:val="left"/>
      <w:pPr>
        <w:ind w:left="2888" w:hanging="360"/>
      </w:pPr>
    </w:lvl>
    <w:lvl w:ilvl="4" w:tplc="041B0019" w:tentative="1">
      <w:start w:val="1"/>
      <w:numFmt w:val="lowerLetter"/>
      <w:lvlText w:val="%5."/>
      <w:lvlJc w:val="left"/>
      <w:pPr>
        <w:ind w:left="3608" w:hanging="360"/>
      </w:pPr>
    </w:lvl>
    <w:lvl w:ilvl="5" w:tplc="041B001B" w:tentative="1">
      <w:start w:val="1"/>
      <w:numFmt w:val="lowerRoman"/>
      <w:lvlText w:val="%6."/>
      <w:lvlJc w:val="right"/>
      <w:pPr>
        <w:ind w:left="4328" w:hanging="180"/>
      </w:pPr>
    </w:lvl>
    <w:lvl w:ilvl="6" w:tplc="041B000F" w:tentative="1">
      <w:start w:val="1"/>
      <w:numFmt w:val="decimal"/>
      <w:lvlText w:val="%7."/>
      <w:lvlJc w:val="left"/>
      <w:pPr>
        <w:ind w:left="5048" w:hanging="360"/>
      </w:pPr>
    </w:lvl>
    <w:lvl w:ilvl="7" w:tplc="041B0019" w:tentative="1">
      <w:start w:val="1"/>
      <w:numFmt w:val="lowerLetter"/>
      <w:lvlText w:val="%8."/>
      <w:lvlJc w:val="left"/>
      <w:pPr>
        <w:ind w:left="5768" w:hanging="360"/>
      </w:pPr>
    </w:lvl>
    <w:lvl w:ilvl="8" w:tplc="041B001B" w:tentative="1">
      <w:start w:val="1"/>
      <w:numFmt w:val="lowerRoman"/>
      <w:lvlText w:val="%9."/>
      <w:lvlJc w:val="right"/>
      <w:pPr>
        <w:ind w:left="6488" w:hanging="180"/>
      </w:pPr>
    </w:lvl>
  </w:abstractNum>
  <w:abstractNum w:abstractNumId="882" w15:restartNumberingAfterBreak="0">
    <w:nsid w:val="6251147D"/>
    <w:multiLevelType w:val="hybridMultilevel"/>
    <w:tmpl w:val="534AB45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3" w15:restartNumberingAfterBreak="0">
    <w:nsid w:val="62551CBB"/>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4" w15:restartNumberingAfterBreak="0">
    <w:nsid w:val="625E0B69"/>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85" w15:restartNumberingAfterBreak="0">
    <w:nsid w:val="62675BAD"/>
    <w:multiLevelType w:val="hybridMultilevel"/>
    <w:tmpl w:val="BBDA31C2"/>
    <w:lvl w:ilvl="0" w:tplc="45FC3B1A">
      <w:start w:val="1"/>
      <w:numFmt w:val="lowerLetter"/>
      <w:lvlText w:val="%1)"/>
      <w:lvlJc w:val="left"/>
      <w:pPr>
        <w:ind w:left="720" w:hanging="360"/>
      </w:pPr>
      <w:rPr>
        <w:rFonts w:hint="default"/>
        <w:b w:val="0"/>
        <w:bCs/>
        <w:sz w:val="24"/>
        <w:szCs w:val="24"/>
      </w:rPr>
    </w:lvl>
    <w:lvl w:ilvl="1" w:tplc="FFFFFFFF">
      <w:start w:val="1"/>
      <w:numFmt w:val="lowerLetter"/>
      <w:lvlText w:val="%2)"/>
      <w:lvlJc w:val="left"/>
      <w:pPr>
        <w:ind w:left="720" w:hanging="360"/>
      </w:pPr>
    </w:lvl>
    <w:lvl w:ilvl="2" w:tplc="A8F0B470">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6" w15:restartNumberingAfterBreak="0">
    <w:nsid w:val="62A5193C"/>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7" w15:restartNumberingAfterBreak="0">
    <w:nsid w:val="62AF275F"/>
    <w:multiLevelType w:val="hybridMultilevel"/>
    <w:tmpl w:val="DFC2B85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88" w15:restartNumberingAfterBreak="0">
    <w:nsid w:val="62B17C7A"/>
    <w:multiLevelType w:val="hybridMultilevel"/>
    <w:tmpl w:val="A5F423B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89" w15:restartNumberingAfterBreak="0">
    <w:nsid w:val="62B32C99"/>
    <w:multiLevelType w:val="hybridMultilevel"/>
    <w:tmpl w:val="2E26D99E"/>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90" w15:restartNumberingAfterBreak="0">
    <w:nsid w:val="62E422C7"/>
    <w:multiLevelType w:val="hybridMultilevel"/>
    <w:tmpl w:val="EF78713C"/>
    <w:lvl w:ilvl="0" w:tplc="B4A0DC40">
      <w:start w:val="1"/>
      <w:numFmt w:val="decimal"/>
      <w:lvlText w:val="(%1)"/>
      <w:lvlJc w:val="left"/>
      <w:pPr>
        <w:ind w:left="348" w:hanging="360"/>
      </w:pPr>
      <w:rPr>
        <w:rFonts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1" w15:restartNumberingAfterBreak="0">
    <w:nsid w:val="62EB1AB6"/>
    <w:multiLevelType w:val="hybridMultilevel"/>
    <w:tmpl w:val="E95AA9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2" w15:restartNumberingAfterBreak="0">
    <w:nsid w:val="62F05C14"/>
    <w:multiLevelType w:val="hybridMultilevel"/>
    <w:tmpl w:val="309A03A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3" w15:restartNumberingAfterBreak="0">
    <w:nsid w:val="633C51EA"/>
    <w:multiLevelType w:val="multilevel"/>
    <w:tmpl w:val="CEDEB862"/>
    <w:lvl w:ilvl="0">
      <w:start w:val="1"/>
      <w:numFmt w:val="decimal"/>
      <w:lvlText w:val="(%1)"/>
      <w:lvlJc w:val="left"/>
      <w:pPr>
        <w:ind w:left="360" w:hanging="360"/>
      </w:pPr>
      <w:rPr>
        <w:color w:val="000000" w:themeColor="text1"/>
      </w:rPr>
    </w:lvl>
    <w:lvl w:ilvl="1">
      <w:start w:val="1"/>
      <w:numFmt w:val="decimal"/>
      <w:lvlText w:val="(%2)"/>
      <w:lvlJc w:val="left"/>
      <w:pPr>
        <w:ind w:left="1287" w:hanging="360"/>
      </w:pPr>
      <w:rPr>
        <w:rFonts w:hint="default"/>
      </w:rPr>
    </w:lvl>
    <w:lvl w:ilvl="2">
      <w:start w:val="1"/>
      <w:numFmt w:val="lowerLetter"/>
      <w:lvlText w:val="%3)"/>
      <w:lvlJc w:val="left"/>
      <w:pPr>
        <w:ind w:left="2007" w:hanging="360"/>
      </w:pPr>
      <w:rPr>
        <w:rFonts w:hint="default"/>
        <w:b w:val="0"/>
        <w:color w:val="000000"/>
        <w:sz w:val="24"/>
        <w:szCs w:val="24"/>
      </w:rPr>
    </w:lvl>
    <w:lvl w:ilvl="3">
      <w:start w:val="1"/>
      <w:numFmt w:val="lowerLetter"/>
      <w:lvlText w:val="%4."/>
      <w:lvlJc w:val="left"/>
      <w:pPr>
        <w:tabs>
          <w:tab w:val="num" w:pos="2727"/>
        </w:tabs>
        <w:ind w:left="2727" w:hanging="360"/>
      </w:pPr>
    </w:lvl>
    <w:lvl w:ilvl="4" w:tentative="1">
      <w:start w:val="1"/>
      <w:numFmt w:val="lowerLetter"/>
      <w:lvlText w:val="%5."/>
      <w:lvlJc w:val="left"/>
      <w:pPr>
        <w:tabs>
          <w:tab w:val="num" w:pos="3447"/>
        </w:tabs>
        <w:ind w:left="3447" w:hanging="360"/>
      </w:pPr>
    </w:lvl>
    <w:lvl w:ilvl="5" w:tentative="1">
      <w:start w:val="1"/>
      <w:numFmt w:val="lowerLetter"/>
      <w:lvlText w:val="%6."/>
      <w:lvlJc w:val="left"/>
      <w:pPr>
        <w:tabs>
          <w:tab w:val="num" w:pos="4167"/>
        </w:tabs>
        <w:ind w:left="4167" w:hanging="360"/>
      </w:pPr>
    </w:lvl>
    <w:lvl w:ilvl="6" w:tentative="1">
      <w:start w:val="1"/>
      <w:numFmt w:val="lowerLetter"/>
      <w:lvlText w:val="%7."/>
      <w:lvlJc w:val="left"/>
      <w:pPr>
        <w:tabs>
          <w:tab w:val="num" w:pos="4887"/>
        </w:tabs>
        <w:ind w:left="4887" w:hanging="360"/>
      </w:pPr>
    </w:lvl>
    <w:lvl w:ilvl="7" w:tentative="1">
      <w:start w:val="1"/>
      <w:numFmt w:val="lowerLetter"/>
      <w:lvlText w:val="%8."/>
      <w:lvlJc w:val="left"/>
      <w:pPr>
        <w:tabs>
          <w:tab w:val="num" w:pos="5607"/>
        </w:tabs>
        <w:ind w:left="5607" w:hanging="360"/>
      </w:pPr>
    </w:lvl>
    <w:lvl w:ilvl="8" w:tentative="1">
      <w:start w:val="1"/>
      <w:numFmt w:val="lowerLetter"/>
      <w:lvlText w:val="%9."/>
      <w:lvlJc w:val="left"/>
      <w:pPr>
        <w:tabs>
          <w:tab w:val="num" w:pos="6327"/>
        </w:tabs>
        <w:ind w:left="6327" w:hanging="360"/>
      </w:pPr>
    </w:lvl>
  </w:abstractNum>
  <w:abstractNum w:abstractNumId="894" w15:restartNumberingAfterBreak="0">
    <w:nsid w:val="63546C5E"/>
    <w:multiLevelType w:val="hybridMultilevel"/>
    <w:tmpl w:val="2712500A"/>
    <w:lvl w:ilvl="0" w:tplc="041B0017">
      <w:start w:val="1"/>
      <w:numFmt w:val="lowerLetter"/>
      <w:lvlText w:val="%1)"/>
      <w:lvlJc w:val="left"/>
      <w:pPr>
        <w:ind w:left="728" w:hanging="360"/>
      </w:pPr>
    </w:lvl>
    <w:lvl w:ilvl="1" w:tplc="041B0019" w:tentative="1">
      <w:start w:val="1"/>
      <w:numFmt w:val="lowerLetter"/>
      <w:lvlText w:val="%2."/>
      <w:lvlJc w:val="left"/>
      <w:pPr>
        <w:ind w:left="1448" w:hanging="360"/>
      </w:pPr>
    </w:lvl>
    <w:lvl w:ilvl="2" w:tplc="041B001B" w:tentative="1">
      <w:start w:val="1"/>
      <w:numFmt w:val="lowerRoman"/>
      <w:lvlText w:val="%3."/>
      <w:lvlJc w:val="right"/>
      <w:pPr>
        <w:ind w:left="2168" w:hanging="180"/>
      </w:pPr>
    </w:lvl>
    <w:lvl w:ilvl="3" w:tplc="041B000F" w:tentative="1">
      <w:start w:val="1"/>
      <w:numFmt w:val="decimal"/>
      <w:lvlText w:val="%4."/>
      <w:lvlJc w:val="left"/>
      <w:pPr>
        <w:ind w:left="2888" w:hanging="360"/>
      </w:pPr>
    </w:lvl>
    <w:lvl w:ilvl="4" w:tplc="041B0019" w:tentative="1">
      <w:start w:val="1"/>
      <w:numFmt w:val="lowerLetter"/>
      <w:lvlText w:val="%5."/>
      <w:lvlJc w:val="left"/>
      <w:pPr>
        <w:ind w:left="3608" w:hanging="360"/>
      </w:pPr>
    </w:lvl>
    <w:lvl w:ilvl="5" w:tplc="041B001B" w:tentative="1">
      <w:start w:val="1"/>
      <w:numFmt w:val="lowerRoman"/>
      <w:lvlText w:val="%6."/>
      <w:lvlJc w:val="right"/>
      <w:pPr>
        <w:ind w:left="4328" w:hanging="180"/>
      </w:pPr>
    </w:lvl>
    <w:lvl w:ilvl="6" w:tplc="041B000F" w:tentative="1">
      <w:start w:val="1"/>
      <w:numFmt w:val="decimal"/>
      <w:lvlText w:val="%7."/>
      <w:lvlJc w:val="left"/>
      <w:pPr>
        <w:ind w:left="5048" w:hanging="360"/>
      </w:pPr>
    </w:lvl>
    <w:lvl w:ilvl="7" w:tplc="041B0019" w:tentative="1">
      <w:start w:val="1"/>
      <w:numFmt w:val="lowerLetter"/>
      <w:lvlText w:val="%8."/>
      <w:lvlJc w:val="left"/>
      <w:pPr>
        <w:ind w:left="5768" w:hanging="360"/>
      </w:pPr>
    </w:lvl>
    <w:lvl w:ilvl="8" w:tplc="041B001B" w:tentative="1">
      <w:start w:val="1"/>
      <w:numFmt w:val="lowerRoman"/>
      <w:lvlText w:val="%9."/>
      <w:lvlJc w:val="right"/>
      <w:pPr>
        <w:ind w:left="6488" w:hanging="180"/>
      </w:pPr>
    </w:lvl>
  </w:abstractNum>
  <w:abstractNum w:abstractNumId="895" w15:restartNumberingAfterBreak="0">
    <w:nsid w:val="637729F8"/>
    <w:multiLevelType w:val="hybridMultilevel"/>
    <w:tmpl w:val="1010A02C"/>
    <w:lvl w:ilvl="0" w:tplc="48229F12">
      <w:start w:val="1"/>
      <w:numFmt w:val="lowerLetter"/>
      <w:lvlText w:val="%1)"/>
      <w:lvlJc w:val="left"/>
      <w:pPr>
        <w:ind w:left="720" w:hanging="360"/>
      </w:pPr>
      <w:rPr>
        <w:rFonts w:hint="default"/>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9CA673C">
      <w:start w:val="1"/>
      <w:numFmt w:val="decimal"/>
      <w:lvlText w:val="(%4)"/>
      <w:lvlJc w:val="left"/>
      <w:pPr>
        <w:ind w:left="2880" w:hanging="360"/>
      </w:pPr>
      <w:rPr>
        <w:rFonts w:ascii="Source Sans Pro" w:hAnsi="Source Sans Pro" w:hint="default"/>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6" w15:restartNumberingAfterBreak="0">
    <w:nsid w:val="6386678F"/>
    <w:multiLevelType w:val="hybridMultilevel"/>
    <w:tmpl w:val="F3E070EE"/>
    <w:lvl w:ilvl="0" w:tplc="9EE8AD76">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897" w15:restartNumberingAfterBreak="0">
    <w:nsid w:val="63E93E59"/>
    <w:multiLevelType w:val="hybridMultilevel"/>
    <w:tmpl w:val="32A0AD9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8" w15:restartNumberingAfterBreak="0">
    <w:nsid w:val="63F617A0"/>
    <w:multiLevelType w:val="hybridMultilevel"/>
    <w:tmpl w:val="F1586B5E"/>
    <w:lvl w:ilvl="0" w:tplc="9EE8AD76">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9" w15:restartNumberingAfterBreak="0">
    <w:nsid w:val="63F916B6"/>
    <w:multiLevelType w:val="hybridMultilevel"/>
    <w:tmpl w:val="C81EB92E"/>
    <w:lvl w:ilvl="0" w:tplc="FFFFFFFF">
      <w:start w:val="1"/>
      <w:numFmt w:val="lowerLetter"/>
      <w:lvlText w:val="%1)"/>
      <w:lvlJc w:val="left"/>
      <w:pPr>
        <w:ind w:left="730" w:hanging="37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0" w15:restartNumberingAfterBreak="0">
    <w:nsid w:val="641721F7"/>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1" w15:restartNumberingAfterBreak="0">
    <w:nsid w:val="64431C62"/>
    <w:multiLevelType w:val="hybridMultilevel"/>
    <w:tmpl w:val="14205AB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02" w15:restartNumberingAfterBreak="0">
    <w:nsid w:val="645D002F"/>
    <w:multiLevelType w:val="hybridMultilevel"/>
    <w:tmpl w:val="CCA2D7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3" w15:restartNumberingAfterBreak="0">
    <w:nsid w:val="646E2376"/>
    <w:multiLevelType w:val="hybridMultilevel"/>
    <w:tmpl w:val="8858FEE8"/>
    <w:lvl w:ilvl="0" w:tplc="041B0017">
      <w:start w:val="1"/>
      <w:numFmt w:val="lowerLetter"/>
      <w:lvlText w:val="%1)"/>
      <w:lvlJc w:val="left"/>
      <w:pPr>
        <w:ind w:left="720" w:hanging="360"/>
      </w:pPr>
      <w:rPr>
        <w:rFonts w:hint="default"/>
        <w:b w:val="0"/>
        <w:bCs/>
      </w:rPr>
    </w:lvl>
    <w:lvl w:ilvl="1" w:tplc="FFFFFFFF">
      <w:start w:val="1"/>
      <w:numFmt w:val="lowerLetter"/>
      <w:lvlText w:val="%2)"/>
      <w:lvlJc w:val="left"/>
      <w:pPr>
        <w:ind w:left="720"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4" w15:restartNumberingAfterBreak="0">
    <w:nsid w:val="648333D0"/>
    <w:multiLevelType w:val="hybridMultilevel"/>
    <w:tmpl w:val="0156AC5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05" w15:restartNumberingAfterBreak="0">
    <w:nsid w:val="649F73DB"/>
    <w:multiLevelType w:val="hybridMultilevel"/>
    <w:tmpl w:val="F8C8ADB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6" w15:restartNumberingAfterBreak="0">
    <w:nsid w:val="64A0109C"/>
    <w:multiLevelType w:val="hybridMultilevel"/>
    <w:tmpl w:val="53601530"/>
    <w:lvl w:ilvl="0" w:tplc="041B0017">
      <w:start w:val="1"/>
      <w:numFmt w:val="lowerLetter"/>
      <w:lvlText w:val="%1)"/>
      <w:lvlJc w:val="left"/>
      <w:pPr>
        <w:ind w:left="720" w:hanging="360"/>
      </w:pPr>
      <w:rPr>
        <w:rFonts w:hint="default"/>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07" w15:restartNumberingAfterBreak="0">
    <w:nsid w:val="64A13CD0"/>
    <w:multiLevelType w:val="hybridMultilevel"/>
    <w:tmpl w:val="64F8E5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8" w15:restartNumberingAfterBreak="0">
    <w:nsid w:val="64BF4972"/>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9" w15:restartNumberingAfterBreak="0">
    <w:nsid w:val="64ED2402"/>
    <w:multiLevelType w:val="hybridMultilevel"/>
    <w:tmpl w:val="340AC0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0" w15:restartNumberingAfterBreak="0">
    <w:nsid w:val="653A1EDB"/>
    <w:multiLevelType w:val="hybridMultilevel"/>
    <w:tmpl w:val="09207860"/>
    <w:lvl w:ilvl="0" w:tplc="041B000F">
      <w:start w:val="1"/>
      <w:numFmt w:val="decimal"/>
      <w:lvlText w:val="%1."/>
      <w:lvlJc w:val="left"/>
      <w:pPr>
        <w:ind w:left="1068"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1" w15:restartNumberingAfterBreak="0">
    <w:nsid w:val="653A2422"/>
    <w:multiLevelType w:val="hybridMultilevel"/>
    <w:tmpl w:val="EC4CD0D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12" w15:restartNumberingAfterBreak="0">
    <w:nsid w:val="659964A1"/>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3" w15:restartNumberingAfterBreak="0">
    <w:nsid w:val="65A23F7C"/>
    <w:multiLevelType w:val="hybridMultilevel"/>
    <w:tmpl w:val="C026F72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4" w15:restartNumberingAfterBreak="0">
    <w:nsid w:val="65EB2322"/>
    <w:multiLevelType w:val="hybridMultilevel"/>
    <w:tmpl w:val="21ECCDB8"/>
    <w:lvl w:ilvl="0" w:tplc="FFFFFFFF">
      <w:start w:val="1"/>
      <w:numFmt w:val="lowerLetter"/>
      <w:lvlText w:val="%1)"/>
      <w:lvlJc w:val="left"/>
      <w:pPr>
        <w:ind w:left="720" w:hanging="360"/>
      </w:pPr>
      <w:rPr>
        <w:rFonts w:hint="default"/>
      </w:rPr>
    </w:lvl>
    <w:lvl w:ilvl="1" w:tplc="08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5" w15:restartNumberingAfterBreak="0">
    <w:nsid w:val="65EC61AE"/>
    <w:multiLevelType w:val="hybridMultilevel"/>
    <w:tmpl w:val="5C022F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6" w15:restartNumberingAfterBreak="0">
    <w:nsid w:val="65FB27A9"/>
    <w:multiLevelType w:val="hybridMultilevel"/>
    <w:tmpl w:val="A4DC2A3A"/>
    <w:lvl w:ilvl="0" w:tplc="333E41EA">
      <w:start w:val="1"/>
      <w:numFmt w:val="decimal"/>
      <w:lvlText w:val="(%1)"/>
      <w:lvlJc w:val="left"/>
      <w:pPr>
        <w:ind w:left="360" w:hanging="360"/>
      </w:pPr>
      <w:rPr>
        <w:i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17" w15:restartNumberingAfterBreak="0">
    <w:nsid w:val="66132E7A"/>
    <w:multiLevelType w:val="hybridMultilevel"/>
    <w:tmpl w:val="6A000A84"/>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8" w15:restartNumberingAfterBreak="0">
    <w:nsid w:val="664C4C24"/>
    <w:multiLevelType w:val="hybridMultilevel"/>
    <w:tmpl w:val="16168D3A"/>
    <w:lvl w:ilvl="0" w:tplc="78E2D9C6">
      <w:start w:val="1"/>
      <w:numFmt w:val="lowerLetter"/>
      <w:lvlText w:val="%1)"/>
      <w:lvlJc w:val="left"/>
      <w:pPr>
        <w:ind w:left="720" w:hanging="360"/>
      </w:pPr>
      <w:rPr>
        <w:rFonts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9" w15:restartNumberingAfterBreak="0">
    <w:nsid w:val="665C2B0A"/>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0" w15:restartNumberingAfterBreak="0">
    <w:nsid w:val="66DC5AB5"/>
    <w:multiLevelType w:val="hybridMultilevel"/>
    <w:tmpl w:val="791ECFB8"/>
    <w:lvl w:ilvl="0" w:tplc="041B0017">
      <w:start w:val="1"/>
      <w:numFmt w:val="lowerLetter"/>
      <w:lvlText w:val="%1)"/>
      <w:lvlJc w:val="left"/>
      <w:pPr>
        <w:ind w:left="708" w:hanging="360"/>
      </w:pPr>
      <w:rPr>
        <w:rFonts w:hint="default"/>
      </w:rPr>
    </w:lvl>
    <w:lvl w:ilvl="1" w:tplc="041B0019" w:tentative="1">
      <w:start w:val="1"/>
      <w:numFmt w:val="lowerLetter"/>
      <w:lvlText w:val="%2."/>
      <w:lvlJc w:val="left"/>
      <w:pPr>
        <w:ind w:left="1428" w:hanging="360"/>
      </w:pPr>
    </w:lvl>
    <w:lvl w:ilvl="2" w:tplc="041B001B" w:tentative="1">
      <w:start w:val="1"/>
      <w:numFmt w:val="lowerRoman"/>
      <w:lvlText w:val="%3."/>
      <w:lvlJc w:val="right"/>
      <w:pPr>
        <w:ind w:left="2148" w:hanging="180"/>
      </w:pPr>
    </w:lvl>
    <w:lvl w:ilvl="3" w:tplc="041B000F" w:tentative="1">
      <w:start w:val="1"/>
      <w:numFmt w:val="decimal"/>
      <w:lvlText w:val="%4."/>
      <w:lvlJc w:val="left"/>
      <w:pPr>
        <w:ind w:left="2868" w:hanging="360"/>
      </w:pPr>
    </w:lvl>
    <w:lvl w:ilvl="4" w:tplc="041B0019" w:tentative="1">
      <w:start w:val="1"/>
      <w:numFmt w:val="lowerLetter"/>
      <w:lvlText w:val="%5."/>
      <w:lvlJc w:val="left"/>
      <w:pPr>
        <w:ind w:left="3588" w:hanging="360"/>
      </w:pPr>
    </w:lvl>
    <w:lvl w:ilvl="5" w:tplc="041B001B" w:tentative="1">
      <w:start w:val="1"/>
      <w:numFmt w:val="lowerRoman"/>
      <w:lvlText w:val="%6."/>
      <w:lvlJc w:val="right"/>
      <w:pPr>
        <w:ind w:left="4308" w:hanging="180"/>
      </w:pPr>
    </w:lvl>
    <w:lvl w:ilvl="6" w:tplc="041B000F" w:tentative="1">
      <w:start w:val="1"/>
      <w:numFmt w:val="decimal"/>
      <w:lvlText w:val="%7."/>
      <w:lvlJc w:val="left"/>
      <w:pPr>
        <w:ind w:left="5028" w:hanging="360"/>
      </w:pPr>
    </w:lvl>
    <w:lvl w:ilvl="7" w:tplc="041B0019" w:tentative="1">
      <w:start w:val="1"/>
      <w:numFmt w:val="lowerLetter"/>
      <w:lvlText w:val="%8."/>
      <w:lvlJc w:val="left"/>
      <w:pPr>
        <w:ind w:left="5748" w:hanging="360"/>
      </w:pPr>
    </w:lvl>
    <w:lvl w:ilvl="8" w:tplc="041B001B" w:tentative="1">
      <w:start w:val="1"/>
      <w:numFmt w:val="lowerRoman"/>
      <w:lvlText w:val="%9."/>
      <w:lvlJc w:val="right"/>
      <w:pPr>
        <w:ind w:left="6468" w:hanging="180"/>
      </w:pPr>
    </w:lvl>
  </w:abstractNum>
  <w:abstractNum w:abstractNumId="921" w15:restartNumberingAfterBreak="0">
    <w:nsid w:val="671562E4"/>
    <w:multiLevelType w:val="hybridMultilevel"/>
    <w:tmpl w:val="5C76A694"/>
    <w:lvl w:ilvl="0" w:tplc="041B0017">
      <w:start w:val="1"/>
      <w:numFmt w:val="lowerLetter"/>
      <w:lvlText w:val="%1)"/>
      <w:lvlJc w:val="left"/>
      <w:pPr>
        <w:ind w:left="720" w:hanging="360"/>
      </w:pPr>
    </w:lvl>
    <w:lvl w:ilvl="1" w:tplc="B61259A4">
      <w:start w:val="1"/>
      <w:numFmt w:val="lowerLetter"/>
      <w:lvlText w:val="%2)"/>
      <w:lvlJc w:val="left"/>
      <w:pPr>
        <w:ind w:left="1440" w:hanging="360"/>
      </w:pPr>
      <w:rPr>
        <w:rFonts w:ascii="Arial Narrow" w:eastAsiaTheme="minorHAnsi" w:hAnsi="Arial Narrow" w:cstheme="minorBidi"/>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2" w15:restartNumberingAfterBreak="0">
    <w:nsid w:val="6745146A"/>
    <w:multiLevelType w:val="hybridMultilevel"/>
    <w:tmpl w:val="D1D8ED20"/>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3" w15:restartNumberingAfterBreak="0">
    <w:nsid w:val="67493143"/>
    <w:multiLevelType w:val="hybridMultilevel"/>
    <w:tmpl w:val="852C4D44"/>
    <w:lvl w:ilvl="0" w:tplc="1D92B5D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4" w15:restartNumberingAfterBreak="0">
    <w:nsid w:val="674F02A0"/>
    <w:multiLevelType w:val="hybridMultilevel"/>
    <w:tmpl w:val="EC4CD0D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5" w15:restartNumberingAfterBreak="0">
    <w:nsid w:val="67876BF9"/>
    <w:multiLevelType w:val="hybridMultilevel"/>
    <w:tmpl w:val="FEEC62FA"/>
    <w:lvl w:ilvl="0" w:tplc="FFFFFFFF">
      <w:start w:val="1"/>
      <w:numFmt w:val="decimal"/>
      <w:lvlText w:val="(%1)"/>
      <w:lvlJc w:val="left"/>
      <w:pPr>
        <w:ind w:left="720" w:hanging="360"/>
      </w:pPr>
      <w:rPr>
        <w:rFonts w:hint="default"/>
        <w:b w:val="0"/>
        <w:bCs/>
      </w:rPr>
    </w:lvl>
    <w:lvl w:ilvl="1" w:tplc="FFFFFFFF">
      <w:start w:val="1"/>
      <w:numFmt w:val="lowerLetter"/>
      <w:lvlText w:val="%2)"/>
      <w:lvlJc w:val="left"/>
      <w:pPr>
        <w:ind w:left="720" w:hanging="360"/>
      </w:pPr>
    </w:lvl>
    <w:lvl w:ilvl="2" w:tplc="7A9E61E0">
      <w:start w:val="35"/>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6" w15:restartNumberingAfterBreak="0">
    <w:nsid w:val="678772DF"/>
    <w:multiLevelType w:val="hybridMultilevel"/>
    <w:tmpl w:val="382AEE6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7" w15:restartNumberingAfterBreak="0">
    <w:nsid w:val="67BE3F02"/>
    <w:multiLevelType w:val="hybridMultilevel"/>
    <w:tmpl w:val="CE66C6DC"/>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28" w15:restartNumberingAfterBreak="0">
    <w:nsid w:val="67EC219C"/>
    <w:multiLevelType w:val="hybridMultilevel"/>
    <w:tmpl w:val="A8321C1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9" w15:restartNumberingAfterBreak="0">
    <w:nsid w:val="67EE5154"/>
    <w:multiLevelType w:val="hybridMultilevel"/>
    <w:tmpl w:val="36D84358"/>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0" w15:restartNumberingAfterBreak="0">
    <w:nsid w:val="68350EA0"/>
    <w:multiLevelType w:val="hybridMultilevel"/>
    <w:tmpl w:val="B61001AC"/>
    <w:lvl w:ilvl="0" w:tplc="9EE8AD76">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31" w15:restartNumberingAfterBreak="0">
    <w:nsid w:val="684A1BD8"/>
    <w:multiLevelType w:val="hybridMultilevel"/>
    <w:tmpl w:val="B2F63028"/>
    <w:lvl w:ilvl="0" w:tplc="D514DC4E">
      <w:start w:val="1"/>
      <w:numFmt w:val="lowerLetter"/>
      <w:lvlText w:val="%1)"/>
      <w:lvlJc w:val="left"/>
      <w:pPr>
        <w:ind w:left="720" w:hanging="360"/>
      </w:pPr>
      <w:rPr>
        <w:rFonts w:hint="default"/>
        <w:b w:val="0"/>
        <w:bCs/>
        <w:sz w:val="24"/>
        <w:szCs w:val="24"/>
      </w:rPr>
    </w:lvl>
    <w:lvl w:ilvl="1" w:tplc="FFFFFFFF">
      <w:start w:val="1"/>
      <w:numFmt w:val="lowerLetter"/>
      <w:lvlText w:val="%2)"/>
      <w:lvlJc w:val="left"/>
      <w:pPr>
        <w:ind w:left="720" w:hanging="360"/>
      </w:pPr>
    </w:lvl>
    <w:lvl w:ilvl="2" w:tplc="A8F0B470">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2" w15:restartNumberingAfterBreak="0">
    <w:nsid w:val="686D7AE3"/>
    <w:multiLevelType w:val="hybridMultilevel"/>
    <w:tmpl w:val="D49C1170"/>
    <w:lvl w:ilvl="0" w:tplc="FFFFFFFF">
      <w:start w:val="1"/>
      <w:numFmt w:val="lowerLetter"/>
      <w:lvlText w:val="%1)"/>
      <w:lvlJc w:val="left"/>
      <w:pPr>
        <w:ind w:left="720" w:hanging="360"/>
      </w:pPr>
      <w:rPr>
        <w:rFonts w:hint="default"/>
        <w:b w:val="0"/>
        <w:bCs/>
      </w:r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3" w15:restartNumberingAfterBreak="0">
    <w:nsid w:val="68943D4B"/>
    <w:multiLevelType w:val="hybridMultilevel"/>
    <w:tmpl w:val="3BF223B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4" w15:restartNumberingAfterBreak="0">
    <w:nsid w:val="68943DA2"/>
    <w:multiLevelType w:val="hybridMultilevel"/>
    <w:tmpl w:val="07246282"/>
    <w:lvl w:ilvl="0" w:tplc="FFFFFFFF">
      <w:start w:val="1"/>
      <w:numFmt w:val="decimal"/>
      <w:lvlText w:val="(%1)"/>
      <w:lvlJc w:val="left"/>
      <w:pPr>
        <w:ind w:left="720" w:hanging="360"/>
      </w:pPr>
      <w:rPr>
        <w:rFonts w:hint="default"/>
        <w:b w:val="0"/>
        <w:bCs/>
      </w:r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5" w15:restartNumberingAfterBreak="0">
    <w:nsid w:val="68960A4E"/>
    <w:multiLevelType w:val="hybridMultilevel"/>
    <w:tmpl w:val="210C21AA"/>
    <w:lvl w:ilvl="0" w:tplc="9EE8AD76">
      <w:start w:val="1"/>
      <w:numFmt w:val="decimal"/>
      <w:lvlText w:val="(%1)"/>
      <w:lvlJc w:val="left"/>
      <w:pPr>
        <w:ind w:left="360" w:hanging="360"/>
      </w:pPr>
      <w:rPr>
        <w:rFonts w:hint="default"/>
        <w:vertAlign w:val="baseline"/>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rPr>
        <w:rFonts w:ascii="Source Sans Pro" w:hAnsi="Source Sans Pro" w:hint="default"/>
        <w:i w:val="0"/>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36" w15:restartNumberingAfterBreak="0">
    <w:nsid w:val="689F6CEA"/>
    <w:multiLevelType w:val="hybridMultilevel"/>
    <w:tmpl w:val="13A4BEC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7" w15:restartNumberingAfterBreak="0">
    <w:nsid w:val="68AD7F7B"/>
    <w:multiLevelType w:val="hybridMultilevel"/>
    <w:tmpl w:val="BCF0D784"/>
    <w:lvl w:ilvl="0" w:tplc="FFFFFFFF">
      <w:start w:val="1"/>
      <w:numFmt w:val="lowerLetter"/>
      <w:lvlText w:val="%1)"/>
      <w:lvlJc w:val="left"/>
      <w:pPr>
        <w:ind w:left="720" w:hanging="360"/>
      </w:pPr>
      <w:rPr>
        <w:rFonts w:hint="default"/>
        <w:b w:val="0"/>
        <w:bCs/>
        <w:i w:val="0"/>
        <w:iCs w:val="0"/>
      </w:r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8" w15:restartNumberingAfterBreak="0">
    <w:nsid w:val="68C476A4"/>
    <w:multiLevelType w:val="hybridMultilevel"/>
    <w:tmpl w:val="015C860A"/>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9" w15:restartNumberingAfterBreak="0">
    <w:nsid w:val="68C92E0C"/>
    <w:multiLevelType w:val="hybridMultilevel"/>
    <w:tmpl w:val="77B8295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0" w15:restartNumberingAfterBreak="0">
    <w:nsid w:val="68C92F90"/>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41" w15:restartNumberingAfterBreak="0">
    <w:nsid w:val="68D75E4C"/>
    <w:multiLevelType w:val="hybridMultilevel"/>
    <w:tmpl w:val="EB3C103A"/>
    <w:lvl w:ilvl="0" w:tplc="D4729F1E">
      <w:start w:val="1"/>
      <w:numFmt w:val="lowerLetter"/>
      <w:lvlText w:val="%1)"/>
      <w:lvlJc w:val="left"/>
      <w:pPr>
        <w:ind w:left="720" w:hanging="360"/>
      </w:pPr>
      <w:rPr>
        <w:rFonts w:hint="default"/>
        <w:b w:val="0"/>
        <w:bCs/>
        <w:sz w:val="24"/>
        <w:szCs w:val="24"/>
      </w:rPr>
    </w:lvl>
    <w:lvl w:ilvl="1" w:tplc="FFFFFFFF">
      <w:start w:val="1"/>
      <w:numFmt w:val="lowerLetter"/>
      <w:lvlText w:val="%2)"/>
      <w:lvlJc w:val="left"/>
      <w:pPr>
        <w:ind w:left="720" w:hanging="360"/>
      </w:pPr>
    </w:lvl>
    <w:lvl w:ilvl="2" w:tplc="A8F0B470">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2" w15:restartNumberingAfterBreak="0">
    <w:nsid w:val="691C2576"/>
    <w:multiLevelType w:val="hybridMultilevel"/>
    <w:tmpl w:val="9C0623B8"/>
    <w:lvl w:ilvl="0" w:tplc="041B0017">
      <w:start w:val="1"/>
      <w:numFmt w:val="lowerLetter"/>
      <w:lvlText w:val="%1)"/>
      <w:lvlJc w:val="left"/>
      <w:pPr>
        <w:ind w:left="708" w:hanging="360"/>
      </w:pPr>
    </w:lvl>
    <w:lvl w:ilvl="1" w:tplc="041B0019" w:tentative="1">
      <w:start w:val="1"/>
      <w:numFmt w:val="lowerLetter"/>
      <w:lvlText w:val="%2."/>
      <w:lvlJc w:val="left"/>
      <w:pPr>
        <w:ind w:left="1428" w:hanging="360"/>
      </w:pPr>
    </w:lvl>
    <w:lvl w:ilvl="2" w:tplc="041B001B" w:tentative="1">
      <w:start w:val="1"/>
      <w:numFmt w:val="lowerRoman"/>
      <w:lvlText w:val="%3."/>
      <w:lvlJc w:val="right"/>
      <w:pPr>
        <w:ind w:left="2148" w:hanging="180"/>
      </w:pPr>
    </w:lvl>
    <w:lvl w:ilvl="3" w:tplc="041B000F" w:tentative="1">
      <w:start w:val="1"/>
      <w:numFmt w:val="decimal"/>
      <w:lvlText w:val="%4."/>
      <w:lvlJc w:val="left"/>
      <w:pPr>
        <w:ind w:left="2868" w:hanging="360"/>
      </w:pPr>
    </w:lvl>
    <w:lvl w:ilvl="4" w:tplc="041B0019" w:tentative="1">
      <w:start w:val="1"/>
      <w:numFmt w:val="lowerLetter"/>
      <w:lvlText w:val="%5."/>
      <w:lvlJc w:val="left"/>
      <w:pPr>
        <w:ind w:left="3588" w:hanging="360"/>
      </w:pPr>
    </w:lvl>
    <w:lvl w:ilvl="5" w:tplc="041B001B" w:tentative="1">
      <w:start w:val="1"/>
      <w:numFmt w:val="lowerRoman"/>
      <w:lvlText w:val="%6."/>
      <w:lvlJc w:val="right"/>
      <w:pPr>
        <w:ind w:left="4308" w:hanging="180"/>
      </w:pPr>
    </w:lvl>
    <w:lvl w:ilvl="6" w:tplc="041B000F" w:tentative="1">
      <w:start w:val="1"/>
      <w:numFmt w:val="decimal"/>
      <w:lvlText w:val="%7."/>
      <w:lvlJc w:val="left"/>
      <w:pPr>
        <w:ind w:left="5028" w:hanging="360"/>
      </w:pPr>
    </w:lvl>
    <w:lvl w:ilvl="7" w:tplc="041B0019" w:tentative="1">
      <w:start w:val="1"/>
      <w:numFmt w:val="lowerLetter"/>
      <w:lvlText w:val="%8."/>
      <w:lvlJc w:val="left"/>
      <w:pPr>
        <w:ind w:left="5748" w:hanging="360"/>
      </w:pPr>
    </w:lvl>
    <w:lvl w:ilvl="8" w:tplc="041B001B" w:tentative="1">
      <w:start w:val="1"/>
      <w:numFmt w:val="lowerRoman"/>
      <w:lvlText w:val="%9."/>
      <w:lvlJc w:val="right"/>
      <w:pPr>
        <w:ind w:left="6468" w:hanging="180"/>
      </w:pPr>
    </w:lvl>
  </w:abstractNum>
  <w:abstractNum w:abstractNumId="943" w15:restartNumberingAfterBreak="0">
    <w:nsid w:val="69367DD2"/>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4" w15:restartNumberingAfterBreak="0">
    <w:nsid w:val="697619DC"/>
    <w:multiLevelType w:val="hybridMultilevel"/>
    <w:tmpl w:val="663EB492"/>
    <w:lvl w:ilvl="0" w:tplc="9B42D7EE">
      <w:start w:val="1"/>
      <w:numFmt w:val="lowerLetter"/>
      <w:lvlText w:val="%1)"/>
      <w:lvlJc w:val="left"/>
      <w:pPr>
        <w:ind w:left="720" w:hanging="360"/>
      </w:pPr>
      <w:rPr>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5" w15:restartNumberingAfterBreak="0">
    <w:nsid w:val="69A10A5C"/>
    <w:multiLevelType w:val="hybridMultilevel"/>
    <w:tmpl w:val="38068872"/>
    <w:lvl w:ilvl="0" w:tplc="041B0017">
      <w:start w:val="1"/>
      <w:numFmt w:val="lowerLetter"/>
      <w:lvlText w:val="%1)"/>
      <w:lvlJc w:val="left"/>
      <w:pPr>
        <w:ind w:left="728" w:hanging="360"/>
      </w:pPr>
    </w:lvl>
    <w:lvl w:ilvl="1" w:tplc="041B0019" w:tentative="1">
      <w:start w:val="1"/>
      <w:numFmt w:val="lowerLetter"/>
      <w:lvlText w:val="%2."/>
      <w:lvlJc w:val="left"/>
      <w:pPr>
        <w:ind w:left="1448" w:hanging="360"/>
      </w:pPr>
    </w:lvl>
    <w:lvl w:ilvl="2" w:tplc="041B001B" w:tentative="1">
      <w:start w:val="1"/>
      <w:numFmt w:val="lowerRoman"/>
      <w:lvlText w:val="%3."/>
      <w:lvlJc w:val="right"/>
      <w:pPr>
        <w:ind w:left="2168" w:hanging="180"/>
      </w:pPr>
    </w:lvl>
    <w:lvl w:ilvl="3" w:tplc="041B000F" w:tentative="1">
      <w:start w:val="1"/>
      <w:numFmt w:val="decimal"/>
      <w:lvlText w:val="%4."/>
      <w:lvlJc w:val="left"/>
      <w:pPr>
        <w:ind w:left="2888" w:hanging="360"/>
      </w:pPr>
    </w:lvl>
    <w:lvl w:ilvl="4" w:tplc="041B0019" w:tentative="1">
      <w:start w:val="1"/>
      <w:numFmt w:val="lowerLetter"/>
      <w:lvlText w:val="%5."/>
      <w:lvlJc w:val="left"/>
      <w:pPr>
        <w:ind w:left="3608" w:hanging="360"/>
      </w:pPr>
    </w:lvl>
    <w:lvl w:ilvl="5" w:tplc="041B001B" w:tentative="1">
      <w:start w:val="1"/>
      <w:numFmt w:val="lowerRoman"/>
      <w:lvlText w:val="%6."/>
      <w:lvlJc w:val="right"/>
      <w:pPr>
        <w:ind w:left="4328" w:hanging="180"/>
      </w:pPr>
    </w:lvl>
    <w:lvl w:ilvl="6" w:tplc="041B000F" w:tentative="1">
      <w:start w:val="1"/>
      <w:numFmt w:val="decimal"/>
      <w:lvlText w:val="%7."/>
      <w:lvlJc w:val="left"/>
      <w:pPr>
        <w:ind w:left="5048" w:hanging="360"/>
      </w:pPr>
    </w:lvl>
    <w:lvl w:ilvl="7" w:tplc="041B0019" w:tentative="1">
      <w:start w:val="1"/>
      <w:numFmt w:val="lowerLetter"/>
      <w:lvlText w:val="%8."/>
      <w:lvlJc w:val="left"/>
      <w:pPr>
        <w:ind w:left="5768" w:hanging="360"/>
      </w:pPr>
    </w:lvl>
    <w:lvl w:ilvl="8" w:tplc="041B001B" w:tentative="1">
      <w:start w:val="1"/>
      <w:numFmt w:val="lowerRoman"/>
      <w:lvlText w:val="%9."/>
      <w:lvlJc w:val="right"/>
      <w:pPr>
        <w:ind w:left="6488" w:hanging="180"/>
      </w:pPr>
    </w:lvl>
  </w:abstractNum>
  <w:abstractNum w:abstractNumId="946" w15:restartNumberingAfterBreak="0">
    <w:nsid w:val="69BA4AE3"/>
    <w:multiLevelType w:val="hybridMultilevel"/>
    <w:tmpl w:val="64EC4DEC"/>
    <w:lvl w:ilvl="0" w:tplc="9EE8AD76">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47" w15:restartNumberingAfterBreak="0">
    <w:nsid w:val="69C877F5"/>
    <w:multiLevelType w:val="hybridMultilevel"/>
    <w:tmpl w:val="8CDA1A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8" w15:restartNumberingAfterBreak="0">
    <w:nsid w:val="6A2854BC"/>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9" w15:restartNumberingAfterBreak="0">
    <w:nsid w:val="6A3A74F1"/>
    <w:multiLevelType w:val="multilevel"/>
    <w:tmpl w:val="0ED0B0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0" w15:restartNumberingAfterBreak="0">
    <w:nsid w:val="6A3C57D9"/>
    <w:multiLevelType w:val="hybridMultilevel"/>
    <w:tmpl w:val="ECB445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1" w15:restartNumberingAfterBreak="0">
    <w:nsid w:val="6A4059E3"/>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52" w15:restartNumberingAfterBreak="0">
    <w:nsid w:val="6A5765EA"/>
    <w:multiLevelType w:val="hybridMultilevel"/>
    <w:tmpl w:val="ABE4D4B4"/>
    <w:lvl w:ilvl="0" w:tplc="C004E2C8">
      <w:start w:val="1"/>
      <w:numFmt w:val="decimal"/>
      <w:lvlText w:val="(%1)"/>
      <w:lvlJc w:val="left"/>
      <w:pPr>
        <w:ind w:left="360" w:hanging="360"/>
      </w:pPr>
      <w:rPr>
        <w:rFonts w:ascii="Times New Roman" w:eastAsia="Calibri" w:hAnsi="Times New Roman" w:cs="Times New Roman"/>
        <w:b w:val="0"/>
      </w:rPr>
    </w:lvl>
    <w:lvl w:ilvl="1" w:tplc="E65AB530">
      <w:start w:val="1"/>
      <w:numFmt w:val="lowerLetter"/>
      <w:lvlText w:val="%2)"/>
      <w:lvlJc w:val="left"/>
      <w:pPr>
        <w:ind w:left="284" w:hanging="360"/>
      </w:pPr>
      <w:rPr>
        <w:b w:val="0"/>
        <w:color w:val="auto"/>
      </w:rPr>
    </w:lvl>
    <w:lvl w:ilvl="2" w:tplc="041B000F">
      <w:start w:val="1"/>
      <w:numFmt w:val="decimal"/>
      <w:lvlText w:val="%3."/>
      <w:lvlJc w:val="left"/>
      <w:pPr>
        <w:ind w:left="1097"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53" w15:restartNumberingAfterBreak="0">
    <w:nsid w:val="6A592435"/>
    <w:multiLevelType w:val="hybridMultilevel"/>
    <w:tmpl w:val="5DF4C84C"/>
    <w:lvl w:ilvl="0" w:tplc="9B42D7EE">
      <w:start w:val="1"/>
      <w:numFmt w:val="lowerLetter"/>
      <w:lvlText w:val="%1)"/>
      <w:lvlJc w:val="left"/>
      <w:pPr>
        <w:ind w:left="720" w:hanging="360"/>
      </w:pPr>
      <w:rPr>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4" w15:restartNumberingAfterBreak="0">
    <w:nsid w:val="6A5E6749"/>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5" w15:restartNumberingAfterBreak="0">
    <w:nsid w:val="6A60387E"/>
    <w:multiLevelType w:val="hybridMultilevel"/>
    <w:tmpl w:val="054CA1AE"/>
    <w:lvl w:ilvl="0" w:tplc="1A50F2F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6" w15:restartNumberingAfterBreak="0">
    <w:nsid w:val="6AAF05FB"/>
    <w:multiLevelType w:val="hybridMultilevel"/>
    <w:tmpl w:val="82127AA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7" w15:restartNumberingAfterBreak="0">
    <w:nsid w:val="6AB860B9"/>
    <w:multiLevelType w:val="hybridMultilevel"/>
    <w:tmpl w:val="A4CA61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8" w15:restartNumberingAfterBreak="0">
    <w:nsid w:val="6AC8491E"/>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9" w15:restartNumberingAfterBreak="0">
    <w:nsid w:val="6AD11D87"/>
    <w:multiLevelType w:val="hybridMultilevel"/>
    <w:tmpl w:val="015C860A"/>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0" w15:restartNumberingAfterBreak="0">
    <w:nsid w:val="6AF87E21"/>
    <w:multiLevelType w:val="hybridMultilevel"/>
    <w:tmpl w:val="F48A156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61" w15:restartNumberingAfterBreak="0">
    <w:nsid w:val="6AFC07B4"/>
    <w:multiLevelType w:val="hybridMultilevel"/>
    <w:tmpl w:val="7980AE66"/>
    <w:lvl w:ilvl="0" w:tplc="041B000F">
      <w:start w:val="1"/>
      <w:numFmt w:val="decimal"/>
      <w:lvlText w:val="%1."/>
      <w:lvlJc w:val="left"/>
      <w:pPr>
        <w:ind w:left="1233" w:hanging="360"/>
      </w:pPr>
      <w:rPr>
        <w:rFonts w:hint="default"/>
      </w:rPr>
    </w:lvl>
    <w:lvl w:ilvl="1" w:tplc="FFFFFFFF" w:tentative="1">
      <w:start w:val="1"/>
      <w:numFmt w:val="lowerLetter"/>
      <w:lvlText w:val="%2."/>
      <w:lvlJc w:val="left"/>
      <w:pPr>
        <w:ind w:left="1953" w:hanging="360"/>
      </w:pPr>
    </w:lvl>
    <w:lvl w:ilvl="2" w:tplc="FFFFFFFF" w:tentative="1">
      <w:start w:val="1"/>
      <w:numFmt w:val="lowerRoman"/>
      <w:lvlText w:val="%3."/>
      <w:lvlJc w:val="right"/>
      <w:pPr>
        <w:ind w:left="2673" w:hanging="180"/>
      </w:pPr>
    </w:lvl>
    <w:lvl w:ilvl="3" w:tplc="FFFFFFFF" w:tentative="1">
      <w:start w:val="1"/>
      <w:numFmt w:val="decimal"/>
      <w:lvlText w:val="%4."/>
      <w:lvlJc w:val="left"/>
      <w:pPr>
        <w:ind w:left="3393" w:hanging="360"/>
      </w:pPr>
    </w:lvl>
    <w:lvl w:ilvl="4" w:tplc="FFFFFFFF" w:tentative="1">
      <w:start w:val="1"/>
      <w:numFmt w:val="lowerLetter"/>
      <w:lvlText w:val="%5."/>
      <w:lvlJc w:val="left"/>
      <w:pPr>
        <w:ind w:left="4113" w:hanging="360"/>
      </w:pPr>
    </w:lvl>
    <w:lvl w:ilvl="5" w:tplc="FFFFFFFF" w:tentative="1">
      <w:start w:val="1"/>
      <w:numFmt w:val="lowerRoman"/>
      <w:lvlText w:val="%6."/>
      <w:lvlJc w:val="right"/>
      <w:pPr>
        <w:ind w:left="4833" w:hanging="180"/>
      </w:pPr>
    </w:lvl>
    <w:lvl w:ilvl="6" w:tplc="FFFFFFFF" w:tentative="1">
      <w:start w:val="1"/>
      <w:numFmt w:val="decimal"/>
      <w:lvlText w:val="%7."/>
      <w:lvlJc w:val="left"/>
      <w:pPr>
        <w:ind w:left="5553" w:hanging="360"/>
      </w:pPr>
    </w:lvl>
    <w:lvl w:ilvl="7" w:tplc="FFFFFFFF" w:tentative="1">
      <w:start w:val="1"/>
      <w:numFmt w:val="lowerLetter"/>
      <w:lvlText w:val="%8."/>
      <w:lvlJc w:val="left"/>
      <w:pPr>
        <w:ind w:left="6273" w:hanging="360"/>
      </w:pPr>
    </w:lvl>
    <w:lvl w:ilvl="8" w:tplc="FFFFFFFF" w:tentative="1">
      <w:start w:val="1"/>
      <w:numFmt w:val="lowerRoman"/>
      <w:lvlText w:val="%9."/>
      <w:lvlJc w:val="right"/>
      <w:pPr>
        <w:ind w:left="6993" w:hanging="180"/>
      </w:pPr>
    </w:lvl>
  </w:abstractNum>
  <w:abstractNum w:abstractNumId="962" w15:restartNumberingAfterBreak="0">
    <w:nsid w:val="6B155B43"/>
    <w:multiLevelType w:val="hybridMultilevel"/>
    <w:tmpl w:val="8C96F88C"/>
    <w:lvl w:ilvl="0" w:tplc="041B0017">
      <w:start w:val="1"/>
      <w:numFmt w:val="lowerLetter"/>
      <w:lvlText w:val="%1)"/>
      <w:lvlJc w:val="left"/>
      <w:pPr>
        <w:ind w:left="720" w:hanging="360"/>
      </w:pPr>
    </w:lvl>
    <w:lvl w:ilvl="1" w:tplc="FFFFFFFF">
      <w:start w:val="1"/>
      <w:numFmt w:val="lowerLetter"/>
      <w:lvlText w:val="%2)"/>
      <w:lvlJc w:val="left"/>
      <w:pPr>
        <w:ind w:left="1786" w:hanging="360"/>
      </w:pPr>
    </w:lvl>
    <w:lvl w:ilvl="2" w:tplc="FFFFFFFF">
      <w:start w:val="1"/>
      <w:numFmt w:val="lowerRoman"/>
      <w:lvlText w:val="%3."/>
      <w:lvlJc w:val="right"/>
      <w:pPr>
        <w:ind w:left="2506" w:hanging="180"/>
      </w:pPr>
    </w:lvl>
    <w:lvl w:ilvl="3" w:tplc="FFFFFFFF">
      <w:start w:val="1"/>
      <w:numFmt w:val="decimal"/>
      <w:lvlText w:val="%4."/>
      <w:lvlJc w:val="left"/>
      <w:pPr>
        <w:ind w:left="3226" w:hanging="360"/>
      </w:pPr>
    </w:lvl>
    <w:lvl w:ilvl="4" w:tplc="FFFFFFFF">
      <w:start w:val="1"/>
      <w:numFmt w:val="lowerLetter"/>
      <w:lvlText w:val="%5."/>
      <w:lvlJc w:val="left"/>
      <w:pPr>
        <w:ind w:left="3946" w:hanging="360"/>
      </w:pPr>
    </w:lvl>
    <w:lvl w:ilvl="5" w:tplc="FFFFFFFF">
      <w:start w:val="1"/>
      <w:numFmt w:val="lowerRoman"/>
      <w:lvlText w:val="%6."/>
      <w:lvlJc w:val="right"/>
      <w:pPr>
        <w:ind w:left="4666" w:hanging="180"/>
      </w:pPr>
    </w:lvl>
    <w:lvl w:ilvl="6" w:tplc="FFFFFFFF">
      <w:start w:val="1"/>
      <w:numFmt w:val="decimal"/>
      <w:lvlText w:val="%7."/>
      <w:lvlJc w:val="left"/>
      <w:pPr>
        <w:ind w:left="5386" w:hanging="360"/>
      </w:pPr>
    </w:lvl>
    <w:lvl w:ilvl="7" w:tplc="FFFFFFFF">
      <w:start w:val="1"/>
      <w:numFmt w:val="lowerLetter"/>
      <w:lvlText w:val="%8."/>
      <w:lvlJc w:val="left"/>
      <w:pPr>
        <w:ind w:left="6106" w:hanging="360"/>
      </w:pPr>
    </w:lvl>
    <w:lvl w:ilvl="8" w:tplc="FFFFFFFF">
      <w:start w:val="1"/>
      <w:numFmt w:val="lowerRoman"/>
      <w:lvlText w:val="%9."/>
      <w:lvlJc w:val="right"/>
      <w:pPr>
        <w:ind w:left="6826" w:hanging="180"/>
      </w:pPr>
    </w:lvl>
  </w:abstractNum>
  <w:abstractNum w:abstractNumId="963" w15:restartNumberingAfterBreak="0">
    <w:nsid w:val="6B3924E6"/>
    <w:multiLevelType w:val="hybridMultilevel"/>
    <w:tmpl w:val="9C90E6A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4" w15:restartNumberingAfterBreak="0">
    <w:nsid w:val="6B3B0834"/>
    <w:multiLevelType w:val="hybridMultilevel"/>
    <w:tmpl w:val="F96AFEB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5" w15:restartNumberingAfterBreak="0">
    <w:nsid w:val="6B3B789D"/>
    <w:multiLevelType w:val="hybridMultilevel"/>
    <w:tmpl w:val="C4A6A15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6" w15:restartNumberingAfterBreak="0">
    <w:nsid w:val="6B3F13EC"/>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7" w15:restartNumberingAfterBreak="0">
    <w:nsid w:val="6B5B55E5"/>
    <w:multiLevelType w:val="hybridMultilevel"/>
    <w:tmpl w:val="9040743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8" w15:restartNumberingAfterBreak="0">
    <w:nsid w:val="6B5D0B13"/>
    <w:multiLevelType w:val="hybridMultilevel"/>
    <w:tmpl w:val="95F451A0"/>
    <w:lvl w:ilvl="0" w:tplc="041B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69" w15:restartNumberingAfterBreak="0">
    <w:nsid w:val="6B60004D"/>
    <w:multiLevelType w:val="hybridMultilevel"/>
    <w:tmpl w:val="703E987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70" w15:restartNumberingAfterBreak="0">
    <w:nsid w:val="6BC11981"/>
    <w:multiLevelType w:val="hybridMultilevel"/>
    <w:tmpl w:val="4196A558"/>
    <w:lvl w:ilvl="0" w:tplc="935A538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1" w15:restartNumberingAfterBreak="0">
    <w:nsid w:val="6BD93EF3"/>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72" w15:restartNumberingAfterBreak="0">
    <w:nsid w:val="6BE74053"/>
    <w:multiLevelType w:val="hybridMultilevel"/>
    <w:tmpl w:val="BF3C0862"/>
    <w:lvl w:ilvl="0" w:tplc="8A6CD75A">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73" w15:restartNumberingAfterBreak="0">
    <w:nsid w:val="6BE877AF"/>
    <w:multiLevelType w:val="hybridMultilevel"/>
    <w:tmpl w:val="0EDA0306"/>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4" w15:restartNumberingAfterBreak="0">
    <w:nsid w:val="6BFD0A51"/>
    <w:multiLevelType w:val="hybridMultilevel"/>
    <w:tmpl w:val="0742D3BC"/>
    <w:lvl w:ilvl="0" w:tplc="041B000F">
      <w:start w:val="1"/>
      <w:numFmt w:val="decimal"/>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975" w15:restartNumberingAfterBreak="0">
    <w:nsid w:val="6C1A7535"/>
    <w:multiLevelType w:val="hybridMultilevel"/>
    <w:tmpl w:val="7D6C06FE"/>
    <w:lvl w:ilvl="0" w:tplc="9B42D7EE">
      <w:start w:val="1"/>
      <w:numFmt w:val="lowerLetter"/>
      <w:lvlText w:val="%1)"/>
      <w:lvlJc w:val="left"/>
      <w:pPr>
        <w:ind w:left="720" w:hanging="360"/>
      </w:pPr>
      <w:rPr>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6" w15:restartNumberingAfterBreak="0">
    <w:nsid w:val="6C3B6992"/>
    <w:multiLevelType w:val="hybridMultilevel"/>
    <w:tmpl w:val="59A6AA60"/>
    <w:lvl w:ilvl="0" w:tplc="041B000F">
      <w:start w:val="1"/>
      <w:numFmt w:val="decimal"/>
      <w:lvlText w:val="%1."/>
      <w:lvlJc w:val="left"/>
      <w:pPr>
        <w:ind w:left="1068"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977" w15:restartNumberingAfterBreak="0">
    <w:nsid w:val="6C71089B"/>
    <w:multiLevelType w:val="hybridMultilevel"/>
    <w:tmpl w:val="539C15DA"/>
    <w:lvl w:ilvl="0" w:tplc="FFFFFFFF">
      <w:start w:val="1"/>
      <w:numFmt w:val="decimal"/>
      <w:lvlText w:val="(%1)"/>
      <w:lvlJc w:val="left"/>
      <w:pPr>
        <w:ind w:left="360" w:hanging="360"/>
      </w:pPr>
      <w:rPr>
        <w:rFonts w:hint="default"/>
        <w:b w:val="0"/>
        <w:bCs/>
      </w:rPr>
    </w:lvl>
    <w:lvl w:ilvl="1" w:tplc="041B0017">
      <w:start w:val="1"/>
      <w:numFmt w:val="lowerLetter"/>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78" w15:restartNumberingAfterBreak="0">
    <w:nsid w:val="6C803F03"/>
    <w:multiLevelType w:val="hybridMultilevel"/>
    <w:tmpl w:val="E436866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9" w15:restartNumberingAfterBreak="0">
    <w:nsid w:val="6C94309F"/>
    <w:multiLevelType w:val="hybridMultilevel"/>
    <w:tmpl w:val="84F64F2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0" w15:restartNumberingAfterBreak="0">
    <w:nsid w:val="6CC34C4B"/>
    <w:multiLevelType w:val="hybridMultilevel"/>
    <w:tmpl w:val="C26E6CC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1" w15:restartNumberingAfterBreak="0">
    <w:nsid w:val="6CCC1261"/>
    <w:multiLevelType w:val="hybridMultilevel"/>
    <w:tmpl w:val="98BA909E"/>
    <w:lvl w:ilvl="0" w:tplc="041B000F">
      <w:start w:val="1"/>
      <w:numFmt w:val="decimal"/>
      <w:lvlText w:val="%1."/>
      <w:lvlJc w:val="left"/>
      <w:pPr>
        <w:ind w:left="106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982" w15:restartNumberingAfterBreak="0">
    <w:nsid w:val="6CD873EE"/>
    <w:multiLevelType w:val="hybridMultilevel"/>
    <w:tmpl w:val="50AE7E12"/>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3" w15:restartNumberingAfterBreak="0">
    <w:nsid w:val="6CE676C5"/>
    <w:multiLevelType w:val="hybridMultilevel"/>
    <w:tmpl w:val="D1D8ED20"/>
    <w:lvl w:ilvl="0" w:tplc="041B0017">
      <w:start w:val="1"/>
      <w:numFmt w:val="lowerLetter"/>
      <w:lvlText w:val="%1)"/>
      <w:lvlJc w:val="left"/>
      <w:pPr>
        <w:ind w:left="786" w:hanging="360"/>
      </w:pPr>
      <w:rPr>
        <w:rFonts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984" w15:restartNumberingAfterBreak="0">
    <w:nsid w:val="6D0D5093"/>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5" w15:restartNumberingAfterBreak="0">
    <w:nsid w:val="6D645665"/>
    <w:multiLevelType w:val="hybridMultilevel"/>
    <w:tmpl w:val="EC4CD0D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86" w15:restartNumberingAfterBreak="0">
    <w:nsid w:val="6D872983"/>
    <w:multiLevelType w:val="hybridMultilevel"/>
    <w:tmpl w:val="011CFA2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7" w15:restartNumberingAfterBreak="0">
    <w:nsid w:val="6DB86A95"/>
    <w:multiLevelType w:val="hybridMultilevel"/>
    <w:tmpl w:val="5E44DEA2"/>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88" w15:restartNumberingAfterBreak="0">
    <w:nsid w:val="6DC57423"/>
    <w:multiLevelType w:val="hybridMultilevel"/>
    <w:tmpl w:val="DD0A8CC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A8F0B470">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89" w15:restartNumberingAfterBreak="0">
    <w:nsid w:val="6DC73BAE"/>
    <w:multiLevelType w:val="hybridMultilevel"/>
    <w:tmpl w:val="65945A42"/>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0" w15:restartNumberingAfterBreak="0">
    <w:nsid w:val="6DE405C0"/>
    <w:multiLevelType w:val="hybridMultilevel"/>
    <w:tmpl w:val="96B2BD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1" w15:restartNumberingAfterBreak="0">
    <w:nsid w:val="6E3A6F6E"/>
    <w:multiLevelType w:val="hybridMultilevel"/>
    <w:tmpl w:val="A59E140A"/>
    <w:lvl w:ilvl="0" w:tplc="2312EF44">
      <w:start w:val="1"/>
      <w:numFmt w:val="lowerLetter"/>
      <w:lvlText w:val="%1)"/>
      <w:lvlJc w:val="left"/>
      <w:pPr>
        <w:ind w:left="720" w:hanging="360"/>
      </w:pPr>
      <w:rPr>
        <w:rFonts w:ascii="Times New Roman" w:eastAsiaTheme="minorEastAsia"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2" w15:restartNumberingAfterBreak="0">
    <w:nsid w:val="6E5455A6"/>
    <w:multiLevelType w:val="hybridMultilevel"/>
    <w:tmpl w:val="1C6806CE"/>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3" w15:restartNumberingAfterBreak="0">
    <w:nsid w:val="6E5F75BB"/>
    <w:multiLevelType w:val="hybridMultilevel"/>
    <w:tmpl w:val="6A000A84"/>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4" w15:restartNumberingAfterBreak="0">
    <w:nsid w:val="6E7550B4"/>
    <w:multiLevelType w:val="multilevel"/>
    <w:tmpl w:val="A7144B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5" w15:restartNumberingAfterBreak="0">
    <w:nsid w:val="6E823826"/>
    <w:multiLevelType w:val="hybridMultilevel"/>
    <w:tmpl w:val="6FE40B5A"/>
    <w:lvl w:ilvl="0" w:tplc="08090017">
      <w:start w:val="1"/>
      <w:numFmt w:val="lowerLetter"/>
      <w:lvlText w:val="%1)"/>
      <w:lvlJc w:val="left"/>
      <w:pPr>
        <w:ind w:left="720" w:hanging="360"/>
      </w:pPr>
      <w:rPr>
        <w:b w:val="0"/>
        <w:bCs w:val="0"/>
      </w:rPr>
    </w:lvl>
    <w:lvl w:ilvl="1" w:tplc="C4325674">
      <w:start w:val="1"/>
      <w:numFmt w:val="decimal"/>
      <w:lvlText w:val="%2."/>
      <w:lvlJc w:val="left"/>
      <w:pPr>
        <w:ind w:left="1440" w:hanging="360"/>
      </w:pPr>
      <w:rPr>
        <w:rFonts w:ascii="Times New Roman" w:eastAsia="Times New Roman" w:hAnsi="Times New Roman" w:cs="Times New Roman"/>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6" w15:restartNumberingAfterBreak="0">
    <w:nsid w:val="6E99361E"/>
    <w:multiLevelType w:val="hybridMultilevel"/>
    <w:tmpl w:val="25A0B6A0"/>
    <w:lvl w:ilvl="0" w:tplc="041B0017">
      <w:start w:val="1"/>
      <w:numFmt w:val="lowerLetter"/>
      <w:lvlText w:val="%1)"/>
      <w:lvlJc w:val="left"/>
      <w:pPr>
        <w:ind w:left="720" w:hanging="360"/>
      </w:pPr>
    </w:lvl>
    <w:lvl w:ilvl="1" w:tplc="FFFFFFFF">
      <w:start w:val="1"/>
      <w:numFmt w:val="lowerLetter"/>
      <w:lvlText w:val="%2)"/>
      <w:lvlJc w:val="left"/>
      <w:pPr>
        <w:ind w:left="1784" w:hanging="360"/>
      </w:pPr>
    </w:lvl>
    <w:lvl w:ilvl="2" w:tplc="FFFFFFFF">
      <w:start w:val="1"/>
      <w:numFmt w:val="lowerRoman"/>
      <w:lvlText w:val="%3."/>
      <w:lvlJc w:val="right"/>
      <w:pPr>
        <w:ind w:left="2504" w:hanging="180"/>
      </w:pPr>
    </w:lvl>
    <w:lvl w:ilvl="3" w:tplc="FFFFFFFF">
      <w:start w:val="1"/>
      <w:numFmt w:val="decimal"/>
      <w:lvlText w:val="%4."/>
      <w:lvlJc w:val="left"/>
      <w:pPr>
        <w:ind w:left="3224" w:hanging="360"/>
      </w:pPr>
    </w:lvl>
    <w:lvl w:ilvl="4" w:tplc="FFFFFFFF">
      <w:start w:val="1"/>
      <w:numFmt w:val="lowerLetter"/>
      <w:lvlText w:val="%5."/>
      <w:lvlJc w:val="left"/>
      <w:pPr>
        <w:ind w:left="3944" w:hanging="360"/>
      </w:pPr>
    </w:lvl>
    <w:lvl w:ilvl="5" w:tplc="FFFFFFFF">
      <w:start w:val="1"/>
      <w:numFmt w:val="lowerRoman"/>
      <w:lvlText w:val="%6."/>
      <w:lvlJc w:val="right"/>
      <w:pPr>
        <w:ind w:left="4664" w:hanging="180"/>
      </w:pPr>
    </w:lvl>
    <w:lvl w:ilvl="6" w:tplc="FFFFFFFF">
      <w:start w:val="1"/>
      <w:numFmt w:val="decimal"/>
      <w:lvlText w:val="%7."/>
      <w:lvlJc w:val="left"/>
      <w:pPr>
        <w:ind w:left="5384" w:hanging="360"/>
      </w:pPr>
    </w:lvl>
    <w:lvl w:ilvl="7" w:tplc="FFFFFFFF">
      <w:start w:val="1"/>
      <w:numFmt w:val="lowerLetter"/>
      <w:lvlText w:val="%8."/>
      <w:lvlJc w:val="left"/>
      <w:pPr>
        <w:ind w:left="6104" w:hanging="360"/>
      </w:pPr>
    </w:lvl>
    <w:lvl w:ilvl="8" w:tplc="FFFFFFFF">
      <w:start w:val="1"/>
      <w:numFmt w:val="lowerRoman"/>
      <w:lvlText w:val="%9."/>
      <w:lvlJc w:val="right"/>
      <w:pPr>
        <w:ind w:left="6824" w:hanging="180"/>
      </w:pPr>
    </w:lvl>
  </w:abstractNum>
  <w:abstractNum w:abstractNumId="997" w15:restartNumberingAfterBreak="0">
    <w:nsid w:val="6EB01D86"/>
    <w:multiLevelType w:val="hybridMultilevel"/>
    <w:tmpl w:val="12B038F6"/>
    <w:lvl w:ilvl="0" w:tplc="041B000F">
      <w:start w:val="1"/>
      <w:numFmt w:val="decimal"/>
      <w:lvlText w:val="%1."/>
      <w:lvlJc w:val="left"/>
      <w:pPr>
        <w:ind w:left="106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8" w15:restartNumberingAfterBreak="0">
    <w:nsid w:val="6EB60053"/>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99" w15:restartNumberingAfterBreak="0">
    <w:nsid w:val="6EC552D0"/>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0" w15:restartNumberingAfterBreak="0">
    <w:nsid w:val="6EC70DDA"/>
    <w:multiLevelType w:val="hybridMultilevel"/>
    <w:tmpl w:val="DF3A59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1" w15:restartNumberingAfterBreak="0">
    <w:nsid w:val="6EE04F94"/>
    <w:multiLevelType w:val="hybridMultilevel"/>
    <w:tmpl w:val="5AEA3A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2" w15:restartNumberingAfterBreak="0">
    <w:nsid w:val="6F2E7C08"/>
    <w:multiLevelType w:val="hybridMultilevel"/>
    <w:tmpl w:val="88F237F8"/>
    <w:lvl w:ilvl="0" w:tplc="041B0017">
      <w:start w:val="1"/>
      <w:numFmt w:val="lowerLetter"/>
      <w:lvlText w:val="%1)"/>
      <w:lvlJc w:val="left"/>
      <w:pPr>
        <w:ind w:left="720" w:hanging="360"/>
      </w:pPr>
      <w:rPr>
        <w:rFonts w:hint="default"/>
        <w:b w:val="0"/>
        <w:bCs/>
      </w:rPr>
    </w:lvl>
    <w:lvl w:ilvl="1" w:tplc="FFFFFFFF">
      <w:start w:val="1"/>
      <w:numFmt w:val="lowerLetter"/>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107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3" w15:restartNumberingAfterBreak="0">
    <w:nsid w:val="6F3066BA"/>
    <w:multiLevelType w:val="hybridMultilevel"/>
    <w:tmpl w:val="5BD8C6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4" w15:restartNumberingAfterBreak="0">
    <w:nsid w:val="6F4B5107"/>
    <w:multiLevelType w:val="hybridMultilevel"/>
    <w:tmpl w:val="80EEB6E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05" w15:restartNumberingAfterBreak="0">
    <w:nsid w:val="6F4D2AEA"/>
    <w:multiLevelType w:val="hybridMultilevel"/>
    <w:tmpl w:val="A06025B2"/>
    <w:lvl w:ilvl="0" w:tplc="93DAB916">
      <w:start w:val="1"/>
      <w:numFmt w:val="decimal"/>
      <w:lvlText w:val="(%1)"/>
      <w:lvlJc w:val="left"/>
      <w:pPr>
        <w:ind w:left="360" w:hanging="360"/>
      </w:pPr>
      <w:rPr>
        <w:rFonts w:ascii="Times New Roman" w:hAnsi="Times New Roman" w:cs="Times New Roman"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06" w15:restartNumberingAfterBreak="0">
    <w:nsid w:val="6FCC3000"/>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7" w15:restartNumberingAfterBreak="0">
    <w:nsid w:val="7048526C"/>
    <w:multiLevelType w:val="hybridMultilevel"/>
    <w:tmpl w:val="D0ECAD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8" w15:restartNumberingAfterBreak="0">
    <w:nsid w:val="70692BFB"/>
    <w:multiLevelType w:val="hybridMultilevel"/>
    <w:tmpl w:val="A4F25FD2"/>
    <w:lvl w:ilvl="0" w:tplc="82321FFC">
      <w:start w:val="1"/>
      <w:numFmt w:val="decimal"/>
      <w:lvlText w:val="(%1)"/>
      <w:lvlJc w:val="left"/>
      <w:pPr>
        <w:ind w:left="360" w:hanging="360"/>
      </w:pPr>
      <w:rPr>
        <w:rFonts w:ascii="Times New Roman" w:hAnsi="Times New Roman" w:cs="Times New Roman" w:hint="default"/>
        <w:sz w:val="24"/>
        <w:szCs w:val="24"/>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009" w15:restartNumberingAfterBreak="0">
    <w:nsid w:val="707D324A"/>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0" w15:restartNumberingAfterBreak="0">
    <w:nsid w:val="709C5B75"/>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1" w15:restartNumberingAfterBreak="0">
    <w:nsid w:val="709E338F"/>
    <w:multiLevelType w:val="hybridMultilevel"/>
    <w:tmpl w:val="39F495C4"/>
    <w:lvl w:ilvl="0" w:tplc="100A9372">
      <w:start w:val="1"/>
      <w:numFmt w:val="lowerLetter"/>
      <w:lvlText w:val="%1)"/>
      <w:lvlJc w:val="left"/>
      <w:pPr>
        <w:ind w:left="720" w:hanging="360"/>
      </w:pPr>
      <w:rPr>
        <w:rFonts w:ascii="Times New Roman" w:eastAsiaTheme="minorHAnsi" w:hAnsi="Times New Roman" w:cs="Times New Roman"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12" w15:restartNumberingAfterBreak="0">
    <w:nsid w:val="70D441B8"/>
    <w:multiLevelType w:val="hybridMultilevel"/>
    <w:tmpl w:val="11D0AAF4"/>
    <w:lvl w:ilvl="0" w:tplc="FFFFFFFF">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013" w15:restartNumberingAfterBreak="0">
    <w:nsid w:val="710518A9"/>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4" w15:restartNumberingAfterBreak="0">
    <w:nsid w:val="711208BC"/>
    <w:multiLevelType w:val="hybridMultilevel"/>
    <w:tmpl w:val="11D0AAF4"/>
    <w:lvl w:ilvl="0" w:tplc="FFFFFFFF">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015" w15:restartNumberingAfterBreak="0">
    <w:nsid w:val="71231A4A"/>
    <w:multiLevelType w:val="hybridMultilevel"/>
    <w:tmpl w:val="36606908"/>
    <w:lvl w:ilvl="0" w:tplc="4AF4E9A6">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16" w15:restartNumberingAfterBreak="0">
    <w:nsid w:val="7125572F"/>
    <w:multiLevelType w:val="hybridMultilevel"/>
    <w:tmpl w:val="3F04F84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17" w15:restartNumberingAfterBreak="0">
    <w:nsid w:val="712731BB"/>
    <w:multiLevelType w:val="hybridMultilevel"/>
    <w:tmpl w:val="6A000A84"/>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8" w15:restartNumberingAfterBreak="0">
    <w:nsid w:val="71285142"/>
    <w:multiLevelType w:val="hybridMultilevel"/>
    <w:tmpl w:val="0F3254F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9" w15:restartNumberingAfterBreak="0">
    <w:nsid w:val="712A330A"/>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0" w15:restartNumberingAfterBreak="0">
    <w:nsid w:val="71384DB5"/>
    <w:multiLevelType w:val="hybridMultilevel"/>
    <w:tmpl w:val="0B0C2B5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1" w15:restartNumberingAfterBreak="0">
    <w:nsid w:val="71645A90"/>
    <w:multiLevelType w:val="hybridMultilevel"/>
    <w:tmpl w:val="EB8C1EBC"/>
    <w:lvl w:ilvl="0" w:tplc="4B6E177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2" w15:restartNumberingAfterBreak="0">
    <w:nsid w:val="71AA5EAA"/>
    <w:multiLevelType w:val="hybridMultilevel"/>
    <w:tmpl w:val="51B4F2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3" w15:restartNumberingAfterBreak="0">
    <w:nsid w:val="71CE4D0D"/>
    <w:multiLevelType w:val="multilevel"/>
    <w:tmpl w:val="642A02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4" w15:restartNumberingAfterBreak="0">
    <w:nsid w:val="71D122FD"/>
    <w:multiLevelType w:val="hybridMultilevel"/>
    <w:tmpl w:val="EDF690C8"/>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5" w15:restartNumberingAfterBreak="0">
    <w:nsid w:val="71D65CBE"/>
    <w:multiLevelType w:val="multilevel"/>
    <w:tmpl w:val="CEDEB862"/>
    <w:lvl w:ilvl="0">
      <w:start w:val="1"/>
      <w:numFmt w:val="decimal"/>
      <w:lvlText w:val="(%1)"/>
      <w:lvlJc w:val="left"/>
      <w:pPr>
        <w:ind w:left="360" w:hanging="360"/>
      </w:pPr>
      <w:rPr>
        <w:color w:val="000000" w:themeColor="text1"/>
      </w:rPr>
    </w:lvl>
    <w:lvl w:ilvl="1">
      <w:start w:val="1"/>
      <w:numFmt w:val="decimal"/>
      <w:lvlText w:val="(%2)"/>
      <w:lvlJc w:val="left"/>
      <w:pPr>
        <w:ind w:left="1287" w:hanging="360"/>
      </w:pPr>
      <w:rPr>
        <w:rFonts w:hint="default"/>
      </w:rPr>
    </w:lvl>
    <w:lvl w:ilvl="2">
      <w:start w:val="1"/>
      <w:numFmt w:val="lowerLetter"/>
      <w:lvlText w:val="%3)"/>
      <w:lvlJc w:val="left"/>
      <w:pPr>
        <w:ind w:left="2007" w:hanging="360"/>
      </w:pPr>
      <w:rPr>
        <w:rFonts w:hint="default"/>
        <w:b w:val="0"/>
        <w:color w:val="000000"/>
        <w:sz w:val="24"/>
        <w:szCs w:val="24"/>
      </w:rPr>
    </w:lvl>
    <w:lvl w:ilvl="3">
      <w:start w:val="1"/>
      <w:numFmt w:val="lowerLetter"/>
      <w:lvlText w:val="%4."/>
      <w:lvlJc w:val="left"/>
      <w:pPr>
        <w:tabs>
          <w:tab w:val="num" w:pos="2727"/>
        </w:tabs>
        <w:ind w:left="2727" w:hanging="360"/>
      </w:pPr>
    </w:lvl>
    <w:lvl w:ilvl="4" w:tentative="1">
      <w:start w:val="1"/>
      <w:numFmt w:val="lowerLetter"/>
      <w:lvlText w:val="%5."/>
      <w:lvlJc w:val="left"/>
      <w:pPr>
        <w:tabs>
          <w:tab w:val="num" w:pos="3447"/>
        </w:tabs>
        <w:ind w:left="3447" w:hanging="360"/>
      </w:pPr>
    </w:lvl>
    <w:lvl w:ilvl="5" w:tentative="1">
      <w:start w:val="1"/>
      <w:numFmt w:val="lowerLetter"/>
      <w:lvlText w:val="%6."/>
      <w:lvlJc w:val="left"/>
      <w:pPr>
        <w:tabs>
          <w:tab w:val="num" w:pos="4167"/>
        </w:tabs>
        <w:ind w:left="4167" w:hanging="360"/>
      </w:pPr>
    </w:lvl>
    <w:lvl w:ilvl="6" w:tentative="1">
      <w:start w:val="1"/>
      <w:numFmt w:val="lowerLetter"/>
      <w:lvlText w:val="%7."/>
      <w:lvlJc w:val="left"/>
      <w:pPr>
        <w:tabs>
          <w:tab w:val="num" w:pos="4887"/>
        </w:tabs>
        <w:ind w:left="4887" w:hanging="360"/>
      </w:pPr>
    </w:lvl>
    <w:lvl w:ilvl="7" w:tentative="1">
      <w:start w:val="1"/>
      <w:numFmt w:val="lowerLetter"/>
      <w:lvlText w:val="%8."/>
      <w:lvlJc w:val="left"/>
      <w:pPr>
        <w:tabs>
          <w:tab w:val="num" w:pos="5607"/>
        </w:tabs>
        <w:ind w:left="5607" w:hanging="360"/>
      </w:pPr>
    </w:lvl>
    <w:lvl w:ilvl="8" w:tentative="1">
      <w:start w:val="1"/>
      <w:numFmt w:val="lowerLetter"/>
      <w:lvlText w:val="%9."/>
      <w:lvlJc w:val="left"/>
      <w:pPr>
        <w:tabs>
          <w:tab w:val="num" w:pos="6327"/>
        </w:tabs>
        <w:ind w:left="6327" w:hanging="360"/>
      </w:pPr>
    </w:lvl>
  </w:abstractNum>
  <w:abstractNum w:abstractNumId="1026" w15:restartNumberingAfterBreak="0">
    <w:nsid w:val="71FD4E49"/>
    <w:multiLevelType w:val="multilevel"/>
    <w:tmpl w:val="B7F829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7" w15:restartNumberingAfterBreak="0">
    <w:nsid w:val="720B6100"/>
    <w:multiLevelType w:val="hybridMultilevel"/>
    <w:tmpl w:val="044AEB00"/>
    <w:lvl w:ilvl="0" w:tplc="1090E1F6">
      <w:start w:val="1"/>
      <w:numFmt w:val="lowerLetter"/>
      <w:lvlText w:val="%1)"/>
      <w:lvlJc w:val="left"/>
      <w:pPr>
        <w:ind w:left="720" w:hanging="360"/>
      </w:pPr>
      <w:rPr>
        <w:rFonts w:hint="default"/>
      </w:rPr>
    </w:lvl>
    <w:lvl w:ilvl="1" w:tplc="35509516">
      <w:start w:val="1"/>
      <w:numFmt w:val="lowerLetter"/>
      <w:lvlText w:val="%2."/>
      <w:lvlJc w:val="left"/>
      <w:pPr>
        <w:ind w:left="1440" w:hanging="360"/>
      </w:pPr>
    </w:lvl>
    <w:lvl w:ilvl="2" w:tplc="F772960C">
      <w:start w:val="1"/>
      <w:numFmt w:val="lowerRoman"/>
      <w:lvlText w:val="%3."/>
      <w:lvlJc w:val="right"/>
      <w:pPr>
        <w:ind w:left="2160" w:hanging="180"/>
      </w:pPr>
    </w:lvl>
    <w:lvl w:ilvl="3" w:tplc="C862EE4C">
      <w:start w:val="1"/>
      <w:numFmt w:val="decimal"/>
      <w:lvlText w:val="%4."/>
      <w:lvlJc w:val="left"/>
      <w:pPr>
        <w:ind w:left="2880" w:hanging="360"/>
      </w:pPr>
    </w:lvl>
    <w:lvl w:ilvl="4" w:tplc="905C93A0">
      <w:start w:val="1"/>
      <w:numFmt w:val="lowerLetter"/>
      <w:lvlText w:val="%5."/>
      <w:lvlJc w:val="left"/>
      <w:pPr>
        <w:ind w:left="3600" w:hanging="360"/>
      </w:pPr>
    </w:lvl>
    <w:lvl w:ilvl="5" w:tplc="C680A302">
      <w:start w:val="1"/>
      <w:numFmt w:val="lowerRoman"/>
      <w:lvlText w:val="%6."/>
      <w:lvlJc w:val="right"/>
      <w:pPr>
        <w:ind w:left="4320" w:hanging="180"/>
      </w:pPr>
    </w:lvl>
    <w:lvl w:ilvl="6" w:tplc="27A2F0BE">
      <w:start w:val="1"/>
      <w:numFmt w:val="decimal"/>
      <w:lvlText w:val="%7."/>
      <w:lvlJc w:val="left"/>
      <w:pPr>
        <w:ind w:left="5040" w:hanging="360"/>
      </w:pPr>
    </w:lvl>
    <w:lvl w:ilvl="7" w:tplc="51242AAC">
      <w:start w:val="1"/>
      <w:numFmt w:val="lowerLetter"/>
      <w:lvlText w:val="%8."/>
      <w:lvlJc w:val="left"/>
      <w:pPr>
        <w:ind w:left="5760" w:hanging="360"/>
      </w:pPr>
    </w:lvl>
    <w:lvl w:ilvl="8" w:tplc="7AF217A2">
      <w:start w:val="1"/>
      <w:numFmt w:val="lowerRoman"/>
      <w:lvlText w:val="%9."/>
      <w:lvlJc w:val="right"/>
      <w:pPr>
        <w:ind w:left="6480" w:hanging="180"/>
      </w:pPr>
    </w:lvl>
  </w:abstractNum>
  <w:abstractNum w:abstractNumId="1028" w15:restartNumberingAfterBreak="0">
    <w:nsid w:val="723474AD"/>
    <w:multiLevelType w:val="hybridMultilevel"/>
    <w:tmpl w:val="CD6A0AF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9" w15:restartNumberingAfterBreak="0">
    <w:nsid w:val="725154CA"/>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0" w15:restartNumberingAfterBreak="0">
    <w:nsid w:val="72631A83"/>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1" w15:restartNumberingAfterBreak="0">
    <w:nsid w:val="72921F8A"/>
    <w:multiLevelType w:val="hybridMultilevel"/>
    <w:tmpl w:val="75AEF492"/>
    <w:lvl w:ilvl="0" w:tplc="FFFFFFFF">
      <w:start w:val="1"/>
      <w:numFmt w:val="lowerLetter"/>
      <w:lvlText w:val="%1)"/>
      <w:lvlJc w:val="left"/>
      <w:pPr>
        <w:ind w:left="644"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2" w15:restartNumberingAfterBreak="0">
    <w:nsid w:val="72934274"/>
    <w:multiLevelType w:val="hybridMultilevel"/>
    <w:tmpl w:val="5C1C297C"/>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33" w15:restartNumberingAfterBreak="0">
    <w:nsid w:val="72987DFB"/>
    <w:multiLevelType w:val="hybridMultilevel"/>
    <w:tmpl w:val="8886E824"/>
    <w:lvl w:ilvl="0" w:tplc="3C6C8270">
      <w:start w:val="1"/>
      <w:numFmt w:val="lowerLetter"/>
      <w:lvlText w:val="%1)"/>
      <w:lvlJc w:val="left"/>
      <w:pPr>
        <w:ind w:left="720" w:hanging="360"/>
      </w:pPr>
      <w:rPr>
        <w:rFonts w:ascii="Times New Roman" w:eastAsiaTheme="minorHAnsi" w:hAnsi="Times New Roman" w:cs="Times New Roman"/>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34" w15:restartNumberingAfterBreak="0">
    <w:nsid w:val="72A90D6B"/>
    <w:multiLevelType w:val="hybridMultilevel"/>
    <w:tmpl w:val="50AE7E12"/>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5" w15:restartNumberingAfterBreak="0">
    <w:nsid w:val="72AB4F26"/>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36" w15:restartNumberingAfterBreak="0">
    <w:nsid w:val="72E05072"/>
    <w:multiLevelType w:val="hybridMultilevel"/>
    <w:tmpl w:val="5DF4DBA2"/>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7" w15:restartNumberingAfterBreak="0">
    <w:nsid w:val="72E21E6E"/>
    <w:multiLevelType w:val="hybridMultilevel"/>
    <w:tmpl w:val="95F451A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12"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38" w15:restartNumberingAfterBreak="0">
    <w:nsid w:val="72F562E9"/>
    <w:multiLevelType w:val="hybridMultilevel"/>
    <w:tmpl w:val="FDC4124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9" w15:restartNumberingAfterBreak="0">
    <w:nsid w:val="72FA2CD7"/>
    <w:multiLevelType w:val="hybridMultilevel"/>
    <w:tmpl w:val="C4FEC0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0" w15:restartNumberingAfterBreak="0">
    <w:nsid w:val="730A2A81"/>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1" w15:restartNumberingAfterBreak="0">
    <w:nsid w:val="731B1693"/>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042" w15:restartNumberingAfterBreak="0">
    <w:nsid w:val="732C26A8"/>
    <w:multiLevelType w:val="hybridMultilevel"/>
    <w:tmpl w:val="195C4FDC"/>
    <w:lvl w:ilvl="0" w:tplc="041B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43" w15:restartNumberingAfterBreak="0">
    <w:nsid w:val="73443CB2"/>
    <w:multiLevelType w:val="hybridMultilevel"/>
    <w:tmpl w:val="D58E1E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4" w15:restartNumberingAfterBreak="0">
    <w:nsid w:val="73682BF8"/>
    <w:multiLevelType w:val="hybridMultilevel"/>
    <w:tmpl w:val="86EA4E9E"/>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45" w15:restartNumberingAfterBreak="0">
    <w:nsid w:val="7387556E"/>
    <w:multiLevelType w:val="hybridMultilevel"/>
    <w:tmpl w:val="95F451A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46" w15:restartNumberingAfterBreak="0">
    <w:nsid w:val="73A433FA"/>
    <w:multiLevelType w:val="hybridMultilevel"/>
    <w:tmpl w:val="A9641052"/>
    <w:lvl w:ilvl="0" w:tplc="FFFFFFF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47" w15:restartNumberingAfterBreak="0">
    <w:nsid w:val="73AC5C6B"/>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8" w15:restartNumberingAfterBreak="0">
    <w:nsid w:val="73C92934"/>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9" w15:restartNumberingAfterBreak="0">
    <w:nsid w:val="73E03207"/>
    <w:multiLevelType w:val="multilevel"/>
    <w:tmpl w:val="70DC14DE"/>
    <w:lvl w:ilvl="0">
      <w:start w:val="1"/>
      <w:numFmt w:val="lowerLetter"/>
      <w:lvlText w:val="%1)"/>
      <w:lvlJc w:val="left"/>
      <w:pPr>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0" w15:restartNumberingAfterBreak="0">
    <w:nsid w:val="73ED23CD"/>
    <w:multiLevelType w:val="hybridMultilevel"/>
    <w:tmpl w:val="3530CF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1" w15:restartNumberingAfterBreak="0">
    <w:nsid w:val="73FD14FB"/>
    <w:multiLevelType w:val="hybridMultilevel"/>
    <w:tmpl w:val="49A228D6"/>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52" w15:restartNumberingAfterBreak="0">
    <w:nsid w:val="740B1AD5"/>
    <w:multiLevelType w:val="hybridMultilevel"/>
    <w:tmpl w:val="E3E44EDE"/>
    <w:lvl w:ilvl="0" w:tplc="A7CA82D0">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53" w15:restartNumberingAfterBreak="0">
    <w:nsid w:val="741931A3"/>
    <w:multiLevelType w:val="hybridMultilevel"/>
    <w:tmpl w:val="EAAECB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4" w15:restartNumberingAfterBreak="0">
    <w:nsid w:val="74390CE1"/>
    <w:multiLevelType w:val="hybridMultilevel"/>
    <w:tmpl w:val="67907776"/>
    <w:lvl w:ilvl="0" w:tplc="041B0017">
      <w:start w:val="1"/>
      <w:numFmt w:val="lowerLetter"/>
      <w:lvlText w:val="%1)"/>
      <w:lvlJc w:val="left"/>
      <w:pPr>
        <w:ind w:left="728" w:hanging="360"/>
      </w:pPr>
    </w:lvl>
    <w:lvl w:ilvl="1" w:tplc="041B0019" w:tentative="1">
      <w:start w:val="1"/>
      <w:numFmt w:val="lowerLetter"/>
      <w:lvlText w:val="%2."/>
      <w:lvlJc w:val="left"/>
      <w:pPr>
        <w:ind w:left="1448" w:hanging="360"/>
      </w:pPr>
    </w:lvl>
    <w:lvl w:ilvl="2" w:tplc="041B001B" w:tentative="1">
      <w:start w:val="1"/>
      <w:numFmt w:val="lowerRoman"/>
      <w:lvlText w:val="%3."/>
      <w:lvlJc w:val="right"/>
      <w:pPr>
        <w:ind w:left="2168" w:hanging="180"/>
      </w:pPr>
    </w:lvl>
    <w:lvl w:ilvl="3" w:tplc="041B000F" w:tentative="1">
      <w:start w:val="1"/>
      <w:numFmt w:val="decimal"/>
      <w:lvlText w:val="%4."/>
      <w:lvlJc w:val="left"/>
      <w:pPr>
        <w:ind w:left="2888" w:hanging="360"/>
      </w:pPr>
    </w:lvl>
    <w:lvl w:ilvl="4" w:tplc="041B0019" w:tentative="1">
      <w:start w:val="1"/>
      <w:numFmt w:val="lowerLetter"/>
      <w:lvlText w:val="%5."/>
      <w:lvlJc w:val="left"/>
      <w:pPr>
        <w:ind w:left="3608" w:hanging="360"/>
      </w:pPr>
    </w:lvl>
    <w:lvl w:ilvl="5" w:tplc="041B001B" w:tentative="1">
      <w:start w:val="1"/>
      <w:numFmt w:val="lowerRoman"/>
      <w:lvlText w:val="%6."/>
      <w:lvlJc w:val="right"/>
      <w:pPr>
        <w:ind w:left="4328" w:hanging="180"/>
      </w:pPr>
    </w:lvl>
    <w:lvl w:ilvl="6" w:tplc="041B000F" w:tentative="1">
      <w:start w:val="1"/>
      <w:numFmt w:val="decimal"/>
      <w:lvlText w:val="%7."/>
      <w:lvlJc w:val="left"/>
      <w:pPr>
        <w:ind w:left="5048" w:hanging="360"/>
      </w:pPr>
    </w:lvl>
    <w:lvl w:ilvl="7" w:tplc="041B0019" w:tentative="1">
      <w:start w:val="1"/>
      <w:numFmt w:val="lowerLetter"/>
      <w:lvlText w:val="%8."/>
      <w:lvlJc w:val="left"/>
      <w:pPr>
        <w:ind w:left="5768" w:hanging="360"/>
      </w:pPr>
    </w:lvl>
    <w:lvl w:ilvl="8" w:tplc="041B001B" w:tentative="1">
      <w:start w:val="1"/>
      <w:numFmt w:val="lowerRoman"/>
      <w:lvlText w:val="%9."/>
      <w:lvlJc w:val="right"/>
      <w:pPr>
        <w:ind w:left="6488" w:hanging="180"/>
      </w:pPr>
    </w:lvl>
  </w:abstractNum>
  <w:abstractNum w:abstractNumId="1055" w15:restartNumberingAfterBreak="0">
    <w:nsid w:val="7460495A"/>
    <w:multiLevelType w:val="hybridMultilevel"/>
    <w:tmpl w:val="702CEA6E"/>
    <w:lvl w:ilvl="0" w:tplc="8D8EF5E4">
      <w:start w:val="26"/>
      <w:numFmt w:val="lowerLetter"/>
      <w:lvlText w:val="%1)"/>
      <w:lvlJc w:val="left"/>
      <w:pPr>
        <w:ind w:left="720" w:hanging="360"/>
      </w:pPr>
      <w:rPr>
        <w:rFonts w:ascii="Times New Roman" w:eastAsiaTheme="minorHAnsi" w:hAnsi="Times New Roman" w:cs="Times New Roman"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56" w15:restartNumberingAfterBreak="0">
    <w:nsid w:val="74791397"/>
    <w:multiLevelType w:val="hybridMultilevel"/>
    <w:tmpl w:val="E8AEF1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7" w15:restartNumberingAfterBreak="0">
    <w:nsid w:val="74A64AA7"/>
    <w:multiLevelType w:val="hybridMultilevel"/>
    <w:tmpl w:val="62665BF2"/>
    <w:lvl w:ilvl="0" w:tplc="ADFE5F2A">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58" w15:restartNumberingAfterBreak="0">
    <w:nsid w:val="74AE14EF"/>
    <w:multiLevelType w:val="hybridMultilevel"/>
    <w:tmpl w:val="AA0280A8"/>
    <w:lvl w:ilvl="0" w:tplc="9EE8AD76">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59" w15:restartNumberingAfterBreak="0">
    <w:nsid w:val="74C04D58"/>
    <w:multiLevelType w:val="hybridMultilevel"/>
    <w:tmpl w:val="39725BA2"/>
    <w:lvl w:ilvl="0" w:tplc="FFFFFFFF">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060" w15:restartNumberingAfterBreak="0">
    <w:nsid w:val="74C91533"/>
    <w:multiLevelType w:val="multilevel"/>
    <w:tmpl w:val="DF92A6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1" w15:restartNumberingAfterBreak="0">
    <w:nsid w:val="74CB737E"/>
    <w:multiLevelType w:val="multilevel"/>
    <w:tmpl w:val="F8B4A6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2" w15:restartNumberingAfterBreak="0">
    <w:nsid w:val="74CD1EB9"/>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3" w15:restartNumberingAfterBreak="0">
    <w:nsid w:val="74D61A27"/>
    <w:multiLevelType w:val="hybridMultilevel"/>
    <w:tmpl w:val="A678B2D6"/>
    <w:lvl w:ilvl="0" w:tplc="4510C2F4">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64" w15:restartNumberingAfterBreak="0">
    <w:nsid w:val="74D84B4E"/>
    <w:multiLevelType w:val="hybridMultilevel"/>
    <w:tmpl w:val="B29A4B30"/>
    <w:lvl w:ilvl="0" w:tplc="C96A79C8">
      <w:start w:val="1"/>
      <w:numFmt w:val="decimal"/>
      <w:lvlText w:val="(%1)"/>
      <w:lvlJc w:val="left"/>
      <w:pPr>
        <w:ind w:left="360" w:hanging="360"/>
      </w:pPr>
      <w:rPr>
        <w:rFonts w:ascii="Times New Roman" w:hAnsi="Times New Roman" w:cs="Times New Roman" w:hint="default"/>
        <w:sz w:val="24"/>
        <w:szCs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65" w15:restartNumberingAfterBreak="0">
    <w:nsid w:val="74DF6F1F"/>
    <w:multiLevelType w:val="hybridMultilevel"/>
    <w:tmpl w:val="ACFA99A8"/>
    <w:lvl w:ilvl="0" w:tplc="0809000F">
      <w:start w:val="1"/>
      <w:numFmt w:val="decimal"/>
      <w:lvlText w:val="%1."/>
      <w:lvlJc w:val="left"/>
      <w:pPr>
        <w:ind w:left="1211" w:hanging="360"/>
      </w:p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066" w15:restartNumberingAfterBreak="0">
    <w:nsid w:val="75185AC9"/>
    <w:multiLevelType w:val="hybridMultilevel"/>
    <w:tmpl w:val="3F422436"/>
    <w:lvl w:ilvl="0" w:tplc="B582CFB8">
      <w:start w:val="1"/>
      <w:numFmt w:val="lowerLetter"/>
      <w:lvlText w:val="%1)"/>
      <w:lvlJc w:val="left"/>
      <w:pPr>
        <w:ind w:left="72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67" w15:restartNumberingAfterBreak="0">
    <w:nsid w:val="751A495C"/>
    <w:multiLevelType w:val="hybridMultilevel"/>
    <w:tmpl w:val="EC4CD0D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68" w15:restartNumberingAfterBreak="0">
    <w:nsid w:val="7521374C"/>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9" w15:restartNumberingAfterBreak="0">
    <w:nsid w:val="75325E09"/>
    <w:multiLevelType w:val="hybridMultilevel"/>
    <w:tmpl w:val="43C6953E"/>
    <w:lvl w:ilvl="0" w:tplc="56D247C4">
      <w:start w:val="1"/>
      <w:numFmt w:val="decimal"/>
      <w:lvlText w:val="(%1)"/>
      <w:lvlJc w:val="left"/>
      <w:pPr>
        <w:ind w:left="360" w:hanging="360"/>
      </w:pPr>
      <w:rPr>
        <w:rFonts w:hint="default"/>
      </w:rPr>
    </w:lvl>
    <w:lvl w:ilvl="1" w:tplc="041B0019">
      <w:start w:val="1"/>
      <w:numFmt w:val="lowerLetter"/>
      <w:lvlText w:val="%2."/>
      <w:lvlJc w:val="left"/>
      <w:pPr>
        <w:ind w:left="360" w:hanging="360"/>
      </w:pPr>
    </w:lvl>
    <w:lvl w:ilvl="2" w:tplc="041B001B">
      <w:start w:val="1"/>
      <w:numFmt w:val="lowerRoman"/>
      <w:lvlText w:val="%3."/>
      <w:lvlJc w:val="right"/>
      <w:pPr>
        <w:ind w:left="1080" w:hanging="180"/>
      </w:pPr>
    </w:lvl>
    <w:lvl w:ilvl="3" w:tplc="041B000F">
      <w:start w:val="1"/>
      <w:numFmt w:val="decimal"/>
      <w:lvlText w:val="%4."/>
      <w:lvlJc w:val="left"/>
      <w:pPr>
        <w:ind w:left="1800" w:hanging="360"/>
      </w:pPr>
    </w:lvl>
    <w:lvl w:ilvl="4" w:tplc="041B0019">
      <w:start w:val="1"/>
      <w:numFmt w:val="lowerLetter"/>
      <w:lvlText w:val="%5."/>
      <w:lvlJc w:val="left"/>
      <w:pPr>
        <w:ind w:left="2520" w:hanging="360"/>
      </w:pPr>
    </w:lvl>
    <w:lvl w:ilvl="5" w:tplc="041B001B">
      <w:start w:val="1"/>
      <w:numFmt w:val="lowerRoman"/>
      <w:lvlText w:val="%6."/>
      <w:lvlJc w:val="right"/>
      <w:pPr>
        <w:ind w:left="3240" w:hanging="180"/>
      </w:pPr>
    </w:lvl>
    <w:lvl w:ilvl="6" w:tplc="041B000F">
      <w:start w:val="1"/>
      <w:numFmt w:val="decimal"/>
      <w:lvlText w:val="%7."/>
      <w:lvlJc w:val="left"/>
      <w:pPr>
        <w:ind w:left="3960" w:hanging="360"/>
      </w:pPr>
    </w:lvl>
    <w:lvl w:ilvl="7" w:tplc="041B0019">
      <w:start w:val="1"/>
      <w:numFmt w:val="lowerLetter"/>
      <w:lvlText w:val="%8."/>
      <w:lvlJc w:val="left"/>
      <w:pPr>
        <w:ind w:left="4680" w:hanging="360"/>
      </w:pPr>
    </w:lvl>
    <w:lvl w:ilvl="8" w:tplc="041B001B">
      <w:start w:val="1"/>
      <w:numFmt w:val="lowerRoman"/>
      <w:lvlText w:val="%9."/>
      <w:lvlJc w:val="right"/>
      <w:pPr>
        <w:ind w:left="5400" w:hanging="180"/>
      </w:pPr>
    </w:lvl>
  </w:abstractNum>
  <w:abstractNum w:abstractNumId="1070" w15:restartNumberingAfterBreak="0">
    <w:nsid w:val="755F13F9"/>
    <w:multiLevelType w:val="hybridMultilevel"/>
    <w:tmpl w:val="0F3254F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1" w15:restartNumberingAfterBreak="0">
    <w:nsid w:val="75713D63"/>
    <w:multiLevelType w:val="multilevel"/>
    <w:tmpl w:val="2892D6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2" w15:restartNumberingAfterBreak="0">
    <w:nsid w:val="757F524A"/>
    <w:multiLevelType w:val="hybridMultilevel"/>
    <w:tmpl w:val="11D0AAF4"/>
    <w:lvl w:ilvl="0" w:tplc="FFFFFFFF">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073" w15:restartNumberingAfterBreak="0">
    <w:nsid w:val="758826EA"/>
    <w:multiLevelType w:val="hybridMultilevel"/>
    <w:tmpl w:val="C4A6A15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4" w15:restartNumberingAfterBreak="0">
    <w:nsid w:val="75C1360E"/>
    <w:multiLevelType w:val="hybridMultilevel"/>
    <w:tmpl w:val="DB7802BE"/>
    <w:lvl w:ilvl="0" w:tplc="FFFFFFFF">
      <w:start w:val="1"/>
      <w:numFmt w:val="decimal"/>
      <w:lvlText w:val="(%1)"/>
      <w:lvlJc w:val="left"/>
      <w:pPr>
        <w:ind w:left="360" w:hanging="360"/>
      </w:pPr>
      <w:rPr>
        <w:rFonts w:ascii="Times New Roman" w:eastAsiaTheme="minorHAnsi" w:hAnsi="Times New Roman" w:cs="Times New Roman"/>
        <w:b w:val="0"/>
        <w:bCs/>
        <w:color w:val="auto"/>
      </w:rPr>
    </w:lvl>
    <w:lvl w:ilvl="1" w:tplc="041B0017">
      <w:start w:val="1"/>
      <w:numFmt w:val="lowerLetter"/>
      <w:lvlText w:val="%2)"/>
      <w:lvlJc w:val="left"/>
      <w:pPr>
        <w:ind w:left="36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75" w15:restartNumberingAfterBreak="0">
    <w:nsid w:val="75C13816"/>
    <w:multiLevelType w:val="hybridMultilevel"/>
    <w:tmpl w:val="7EFA9FC4"/>
    <w:lvl w:ilvl="0" w:tplc="9EE8AD76">
      <w:start w:val="1"/>
      <w:numFmt w:val="decimal"/>
      <w:lvlText w:val="(%1)"/>
      <w:lvlJc w:val="left"/>
      <w:pPr>
        <w:ind w:left="360" w:hanging="360"/>
      </w:pPr>
      <w:rPr>
        <w:rFonts w:hint="default"/>
      </w:rPr>
    </w:lvl>
    <w:lvl w:ilvl="1" w:tplc="B8868F24">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76" w15:restartNumberingAfterBreak="0">
    <w:nsid w:val="75D07780"/>
    <w:multiLevelType w:val="hybridMultilevel"/>
    <w:tmpl w:val="5BFC47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7" w15:restartNumberingAfterBreak="0">
    <w:nsid w:val="75D118D7"/>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78" w15:restartNumberingAfterBreak="0">
    <w:nsid w:val="75DD6627"/>
    <w:multiLevelType w:val="hybridMultilevel"/>
    <w:tmpl w:val="F85806C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9" w15:restartNumberingAfterBreak="0">
    <w:nsid w:val="75F75C9A"/>
    <w:multiLevelType w:val="hybridMultilevel"/>
    <w:tmpl w:val="CF989658"/>
    <w:lvl w:ilvl="0" w:tplc="FFFFFFFF">
      <w:start w:val="1"/>
      <w:numFmt w:val="lowerLetter"/>
      <w:lvlText w:val="%1)"/>
      <w:lvlJc w:val="left"/>
      <w:pPr>
        <w:ind w:left="1080" w:hanging="360"/>
      </w:pPr>
      <w:rPr>
        <w:sz w:val="24"/>
        <w:szCs w:val="24"/>
      </w:rPr>
    </w:lvl>
    <w:lvl w:ilvl="1" w:tplc="9B42D7EE">
      <w:start w:val="1"/>
      <w:numFmt w:val="lowerLetter"/>
      <w:lvlText w:val="%2)"/>
      <w:lvlJc w:val="left"/>
      <w:pPr>
        <w:ind w:left="720" w:hanging="360"/>
      </w:pPr>
      <w:rPr>
        <w:sz w:val="24"/>
        <w:szCs w:val="24"/>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80" w15:restartNumberingAfterBreak="0">
    <w:nsid w:val="75FA4CA4"/>
    <w:multiLevelType w:val="hybridMultilevel"/>
    <w:tmpl w:val="B718C3FC"/>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1" w15:restartNumberingAfterBreak="0">
    <w:nsid w:val="761A1D2C"/>
    <w:multiLevelType w:val="multilevel"/>
    <w:tmpl w:val="EEB2BE6E"/>
    <w:lvl w:ilvl="0">
      <w:start w:val="1"/>
      <w:numFmt w:val="lowerLetter"/>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2" w15:restartNumberingAfterBreak="0">
    <w:nsid w:val="76254661"/>
    <w:multiLevelType w:val="hybridMultilevel"/>
    <w:tmpl w:val="879CE1C8"/>
    <w:lvl w:ilvl="0" w:tplc="9EE8AD7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83" w15:restartNumberingAfterBreak="0">
    <w:nsid w:val="76527443"/>
    <w:multiLevelType w:val="hybridMultilevel"/>
    <w:tmpl w:val="27487C4E"/>
    <w:lvl w:ilvl="0" w:tplc="2CF2BE9A">
      <w:start w:val="1"/>
      <w:numFmt w:val="lowerLetter"/>
      <w:lvlText w:val="%1)"/>
      <w:lvlJc w:val="left"/>
      <w:pPr>
        <w:ind w:left="720" w:hanging="360"/>
      </w:pPr>
      <w:rPr>
        <w:rFonts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84" w15:restartNumberingAfterBreak="0">
    <w:nsid w:val="765B4860"/>
    <w:multiLevelType w:val="hybridMultilevel"/>
    <w:tmpl w:val="979EFABE"/>
    <w:lvl w:ilvl="0" w:tplc="6B46E85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5" w15:restartNumberingAfterBreak="0">
    <w:nsid w:val="76863A5D"/>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6" w15:restartNumberingAfterBreak="0">
    <w:nsid w:val="76945A9F"/>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7" w15:restartNumberingAfterBreak="0">
    <w:nsid w:val="76AC00BC"/>
    <w:multiLevelType w:val="hybridMultilevel"/>
    <w:tmpl w:val="A56C90F2"/>
    <w:lvl w:ilvl="0" w:tplc="041B0017">
      <w:start w:val="1"/>
      <w:numFmt w:val="lowerLetter"/>
      <w:lvlText w:val="%1)"/>
      <w:lvlJc w:val="left"/>
      <w:pPr>
        <w:ind w:left="720" w:hanging="360"/>
      </w:pPr>
      <w:rPr>
        <w:rFonts w:hint="default"/>
        <w:b w:val="0"/>
        <w:bCs/>
      </w:rPr>
    </w:lvl>
    <w:lvl w:ilvl="1" w:tplc="FFFFFFFF">
      <w:start w:val="1"/>
      <w:numFmt w:val="lowerLetter"/>
      <w:lvlText w:val="%2)"/>
      <w:lvlJc w:val="left"/>
      <w:pPr>
        <w:ind w:left="720" w:hanging="360"/>
      </w:pPr>
    </w:lvl>
    <w:lvl w:ilvl="2" w:tplc="041B000F">
      <w:start w:val="1"/>
      <w:numFmt w:val="decimal"/>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8" w15:restartNumberingAfterBreak="0">
    <w:nsid w:val="76D92359"/>
    <w:multiLevelType w:val="hybridMultilevel"/>
    <w:tmpl w:val="68F6223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9" w15:restartNumberingAfterBreak="0">
    <w:nsid w:val="76DF1254"/>
    <w:multiLevelType w:val="hybridMultilevel"/>
    <w:tmpl w:val="C0004F1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0" w15:restartNumberingAfterBreak="0">
    <w:nsid w:val="76EB77E9"/>
    <w:multiLevelType w:val="hybridMultilevel"/>
    <w:tmpl w:val="B45A8AE4"/>
    <w:lvl w:ilvl="0" w:tplc="FFFFFFFF">
      <w:start w:val="1"/>
      <w:numFmt w:val="decimal"/>
      <w:lvlText w:val="(%1)"/>
      <w:lvlJc w:val="left"/>
      <w:pPr>
        <w:ind w:left="360" w:hanging="360"/>
      </w:pPr>
      <w:rPr>
        <w:rFonts w:hint="default"/>
        <w:b w:val="0"/>
        <w:bCs/>
      </w:rPr>
    </w:lvl>
    <w:lvl w:ilvl="1" w:tplc="041B0017">
      <w:start w:val="1"/>
      <w:numFmt w:val="lowerLetter"/>
      <w:lvlText w:val="%2)"/>
      <w:lvlJc w:val="left"/>
      <w:pPr>
        <w:ind w:left="720" w:hanging="360"/>
      </w:pPr>
    </w:lvl>
    <w:lvl w:ilvl="2" w:tplc="FFFFFFFF">
      <w:start w:val="1"/>
      <w:numFmt w:val="lowerLetter"/>
      <w:lvlText w:val="%3)"/>
      <w:lvlJc w:val="left"/>
      <w:pPr>
        <w:ind w:left="246" w:hanging="180"/>
      </w:pPr>
      <w:rPr>
        <w:rFonts w:ascii="Times New Roman" w:eastAsia="Calibri" w:hAnsi="Times New Roman" w:cs="Times New Roman"/>
      </w:rPr>
    </w:lvl>
    <w:lvl w:ilvl="3" w:tplc="FFFFFFFF">
      <w:start w:val="1"/>
      <w:numFmt w:val="decimal"/>
      <w:lvlText w:val="%4."/>
      <w:lvlJc w:val="left"/>
      <w:pPr>
        <w:ind w:left="710" w:hanging="360"/>
      </w:pPr>
    </w:lvl>
    <w:lvl w:ilvl="4" w:tplc="FFFFFFFF">
      <w:start w:val="1"/>
      <w:numFmt w:val="lowerLetter"/>
      <w:lvlText w:val="%5."/>
      <w:lvlJc w:val="left"/>
      <w:pPr>
        <w:ind w:left="3240" w:hanging="360"/>
      </w:pPr>
    </w:lvl>
    <w:lvl w:ilvl="5" w:tplc="B1D6D480">
      <w:start w:val="17"/>
      <w:numFmt w:val="upperLetter"/>
      <w:lvlText w:val="%6)"/>
      <w:lvlJc w:val="left"/>
      <w:pPr>
        <w:ind w:left="4140" w:hanging="360"/>
      </w:pPr>
      <w:rPr>
        <w:rFonts w:eastAsia="Calibri" w:hint="default"/>
      </w:r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91" w15:restartNumberingAfterBreak="0">
    <w:nsid w:val="7715363D"/>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92" w15:restartNumberingAfterBreak="0">
    <w:nsid w:val="771543BA"/>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093" w15:restartNumberingAfterBreak="0">
    <w:nsid w:val="771B16EE"/>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4" w15:restartNumberingAfterBreak="0">
    <w:nsid w:val="772343A6"/>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5" w15:restartNumberingAfterBreak="0">
    <w:nsid w:val="777226A2"/>
    <w:multiLevelType w:val="hybridMultilevel"/>
    <w:tmpl w:val="E1AE8ED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6" w15:restartNumberingAfterBreak="0">
    <w:nsid w:val="7779284A"/>
    <w:multiLevelType w:val="hybridMultilevel"/>
    <w:tmpl w:val="B89CB2F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7" w15:restartNumberingAfterBreak="0">
    <w:nsid w:val="77B93CCC"/>
    <w:multiLevelType w:val="hybridMultilevel"/>
    <w:tmpl w:val="071AE67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8" w15:restartNumberingAfterBreak="0">
    <w:nsid w:val="77BE7F0B"/>
    <w:multiLevelType w:val="hybridMultilevel"/>
    <w:tmpl w:val="3A60F6B0"/>
    <w:lvl w:ilvl="0" w:tplc="041B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9" w15:restartNumberingAfterBreak="0">
    <w:nsid w:val="77E561C2"/>
    <w:multiLevelType w:val="hybridMultilevel"/>
    <w:tmpl w:val="A2E6C02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0" w15:restartNumberingAfterBreak="0">
    <w:nsid w:val="77EA1719"/>
    <w:multiLevelType w:val="hybridMultilevel"/>
    <w:tmpl w:val="9DECE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1" w15:restartNumberingAfterBreak="0">
    <w:nsid w:val="77F016C1"/>
    <w:multiLevelType w:val="hybridMultilevel"/>
    <w:tmpl w:val="EC8692E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2" w15:restartNumberingAfterBreak="0">
    <w:nsid w:val="780B225A"/>
    <w:multiLevelType w:val="hybridMultilevel"/>
    <w:tmpl w:val="092AEF16"/>
    <w:lvl w:ilvl="0" w:tplc="E696897E">
      <w:start w:val="1"/>
      <w:numFmt w:val="lowerLetter"/>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03" w15:restartNumberingAfterBreak="0">
    <w:nsid w:val="78257D70"/>
    <w:multiLevelType w:val="hybridMultilevel"/>
    <w:tmpl w:val="8286AD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4" w15:restartNumberingAfterBreak="0">
    <w:nsid w:val="785519DC"/>
    <w:multiLevelType w:val="hybridMultilevel"/>
    <w:tmpl w:val="95F451A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05" w15:restartNumberingAfterBreak="0">
    <w:nsid w:val="78691619"/>
    <w:multiLevelType w:val="hybridMultilevel"/>
    <w:tmpl w:val="BBDA31C2"/>
    <w:lvl w:ilvl="0" w:tplc="45FC3B1A">
      <w:start w:val="1"/>
      <w:numFmt w:val="lowerLetter"/>
      <w:lvlText w:val="%1)"/>
      <w:lvlJc w:val="left"/>
      <w:pPr>
        <w:ind w:left="720" w:hanging="360"/>
      </w:pPr>
      <w:rPr>
        <w:rFonts w:hint="default"/>
        <w:b w:val="0"/>
        <w:bCs/>
        <w:sz w:val="24"/>
        <w:szCs w:val="24"/>
      </w:rPr>
    </w:lvl>
    <w:lvl w:ilvl="1" w:tplc="FFFFFFFF">
      <w:start w:val="1"/>
      <w:numFmt w:val="lowerLetter"/>
      <w:lvlText w:val="%2)"/>
      <w:lvlJc w:val="left"/>
      <w:pPr>
        <w:ind w:left="720" w:hanging="360"/>
      </w:pPr>
    </w:lvl>
    <w:lvl w:ilvl="2" w:tplc="A8F0B470">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6" w15:restartNumberingAfterBreak="0">
    <w:nsid w:val="78A057B9"/>
    <w:multiLevelType w:val="hybridMultilevel"/>
    <w:tmpl w:val="290C24CC"/>
    <w:lvl w:ilvl="0" w:tplc="041B000F">
      <w:start w:val="1"/>
      <w:numFmt w:val="decimal"/>
      <w:lvlText w:val="%1."/>
      <w:lvlJc w:val="left"/>
      <w:pPr>
        <w:ind w:left="1068"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07" w15:restartNumberingAfterBreak="0">
    <w:nsid w:val="78AE7BA1"/>
    <w:multiLevelType w:val="hybridMultilevel"/>
    <w:tmpl w:val="B75AAA10"/>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8" w15:restartNumberingAfterBreak="0">
    <w:nsid w:val="78F929C3"/>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9" w15:restartNumberingAfterBreak="0">
    <w:nsid w:val="791277CD"/>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10" w15:restartNumberingAfterBreak="0">
    <w:nsid w:val="791D0ED1"/>
    <w:multiLevelType w:val="hybridMultilevel"/>
    <w:tmpl w:val="47E2140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1" w15:restartNumberingAfterBreak="0">
    <w:nsid w:val="79225EC2"/>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2" w15:restartNumberingAfterBreak="0">
    <w:nsid w:val="796560F6"/>
    <w:multiLevelType w:val="hybridMultilevel"/>
    <w:tmpl w:val="DDEA1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13" w15:restartNumberingAfterBreak="0">
    <w:nsid w:val="796D1B09"/>
    <w:multiLevelType w:val="hybridMultilevel"/>
    <w:tmpl w:val="8858FEE8"/>
    <w:lvl w:ilvl="0" w:tplc="041B0017">
      <w:start w:val="1"/>
      <w:numFmt w:val="lowerLetter"/>
      <w:lvlText w:val="%1)"/>
      <w:lvlJc w:val="left"/>
      <w:pPr>
        <w:ind w:left="720" w:hanging="360"/>
      </w:pPr>
      <w:rPr>
        <w:rFonts w:hint="default"/>
        <w:b w:val="0"/>
        <w:bCs/>
      </w:rPr>
    </w:lvl>
    <w:lvl w:ilvl="1" w:tplc="FFFFFFFF">
      <w:start w:val="1"/>
      <w:numFmt w:val="lowerLetter"/>
      <w:lvlText w:val="%2)"/>
      <w:lvlJc w:val="left"/>
      <w:pPr>
        <w:ind w:left="720"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4" w15:restartNumberingAfterBreak="0">
    <w:nsid w:val="799E78B1"/>
    <w:multiLevelType w:val="hybridMultilevel"/>
    <w:tmpl w:val="7390BBB8"/>
    <w:lvl w:ilvl="0" w:tplc="041B0017">
      <w:start w:val="1"/>
      <w:numFmt w:val="lowerLetter"/>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5" w15:restartNumberingAfterBreak="0">
    <w:nsid w:val="79B27A3F"/>
    <w:multiLevelType w:val="hybridMultilevel"/>
    <w:tmpl w:val="3DB22D82"/>
    <w:lvl w:ilvl="0" w:tplc="FFFFFFFF">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6" w15:restartNumberingAfterBreak="0">
    <w:nsid w:val="79CD78E8"/>
    <w:multiLevelType w:val="hybridMultilevel"/>
    <w:tmpl w:val="DCBA6360"/>
    <w:lvl w:ilvl="0" w:tplc="B7609454">
      <w:start w:val="1"/>
      <w:numFmt w:val="lowerLetter"/>
      <w:lvlText w:val="%1)"/>
      <w:lvlJc w:val="left"/>
      <w:pPr>
        <w:ind w:left="708" w:hanging="360"/>
      </w:pPr>
      <w:rPr>
        <w:rFonts w:hint="default"/>
      </w:rPr>
    </w:lvl>
    <w:lvl w:ilvl="1" w:tplc="041B0019" w:tentative="1">
      <w:start w:val="1"/>
      <w:numFmt w:val="lowerLetter"/>
      <w:lvlText w:val="%2."/>
      <w:lvlJc w:val="left"/>
      <w:pPr>
        <w:ind w:left="1428" w:hanging="360"/>
      </w:pPr>
    </w:lvl>
    <w:lvl w:ilvl="2" w:tplc="041B001B" w:tentative="1">
      <w:start w:val="1"/>
      <w:numFmt w:val="lowerRoman"/>
      <w:lvlText w:val="%3."/>
      <w:lvlJc w:val="right"/>
      <w:pPr>
        <w:ind w:left="2148" w:hanging="180"/>
      </w:pPr>
    </w:lvl>
    <w:lvl w:ilvl="3" w:tplc="041B000F" w:tentative="1">
      <w:start w:val="1"/>
      <w:numFmt w:val="decimal"/>
      <w:lvlText w:val="%4."/>
      <w:lvlJc w:val="left"/>
      <w:pPr>
        <w:ind w:left="2868" w:hanging="360"/>
      </w:pPr>
    </w:lvl>
    <w:lvl w:ilvl="4" w:tplc="041B0019" w:tentative="1">
      <w:start w:val="1"/>
      <w:numFmt w:val="lowerLetter"/>
      <w:lvlText w:val="%5."/>
      <w:lvlJc w:val="left"/>
      <w:pPr>
        <w:ind w:left="3588" w:hanging="360"/>
      </w:pPr>
    </w:lvl>
    <w:lvl w:ilvl="5" w:tplc="041B001B" w:tentative="1">
      <w:start w:val="1"/>
      <w:numFmt w:val="lowerRoman"/>
      <w:lvlText w:val="%6."/>
      <w:lvlJc w:val="right"/>
      <w:pPr>
        <w:ind w:left="4308" w:hanging="180"/>
      </w:pPr>
    </w:lvl>
    <w:lvl w:ilvl="6" w:tplc="041B000F" w:tentative="1">
      <w:start w:val="1"/>
      <w:numFmt w:val="decimal"/>
      <w:lvlText w:val="%7."/>
      <w:lvlJc w:val="left"/>
      <w:pPr>
        <w:ind w:left="5028" w:hanging="360"/>
      </w:pPr>
    </w:lvl>
    <w:lvl w:ilvl="7" w:tplc="041B0019" w:tentative="1">
      <w:start w:val="1"/>
      <w:numFmt w:val="lowerLetter"/>
      <w:lvlText w:val="%8."/>
      <w:lvlJc w:val="left"/>
      <w:pPr>
        <w:ind w:left="5748" w:hanging="360"/>
      </w:pPr>
    </w:lvl>
    <w:lvl w:ilvl="8" w:tplc="041B001B" w:tentative="1">
      <w:start w:val="1"/>
      <w:numFmt w:val="lowerRoman"/>
      <w:lvlText w:val="%9."/>
      <w:lvlJc w:val="right"/>
      <w:pPr>
        <w:ind w:left="6468" w:hanging="180"/>
      </w:pPr>
    </w:lvl>
  </w:abstractNum>
  <w:abstractNum w:abstractNumId="1117" w15:restartNumberingAfterBreak="0">
    <w:nsid w:val="79D93A8A"/>
    <w:multiLevelType w:val="hybridMultilevel"/>
    <w:tmpl w:val="AF9EAC34"/>
    <w:lvl w:ilvl="0" w:tplc="041B0017">
      <w:start w:val="1"/>
      <w:numFmt w:val="lowerLetter"/>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8" w15:restartNumberingAfterBreak="0">
    <w:nsid w:val="79DE001A"/>
    <w:multiLevelType w:val="hybridMultilevel"/>
    <w:tmpl w:val="3EAE0DF8"/>
    <w:lvl w:ilvl="0" w:tplc="041B0017">
      <w:start w:val="1"/>
      <w:numFmt w:val="lowerLetter"/>
      <w:lvlText w:val="%1)"/>
      <w:lvlJc w:val="left"/>
      <w:pPr>
        <w:ind w:left="720" w:hanging="360"/>
      </w:pPr>
      <w:rPr>
        <w:rFonts w:hint="default"/>
        <w:b w:val="0"/>
        <w:bCs/>
        <w:i w:val="0"/>
        <w:iCs w:val="0"/>
      </w:r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9" w15:restartNumberingAfterBreak="0">
    <w:nsid w:val="7A0022F9"/>
    <w:multiLevelType w:val="hybridMultilevel"/>
    <w:tmpl w:val="EC4CD0D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20" w15:restartNumberingAfterBreak="0">
    <w:nsid w:val="7A0E2B6E"/>
    <w:multiLevelType w:val="hybridMultilevel"/>
    <w:tmpl w:val="B4D28738"/>
    <w:lvl w:ilvl="0" w:tplc="9EE8AD7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21" w15:restartNumberingAfterBreak="0">
    <w:nsid w:val="7A526CEA"/>
    <w:multiLevelType w:val="hybridMultilevel"/>
    <w:tmpl w:val="F48A156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122" w15:restartNumberingAfterBreak="0">
    <w:nsid w:val="7A6666B3"/>
    <w:multiLevelType w:val="hybridMultilevel"/>
    <w:tmpl w:val="C450E08C"/>
    <w:lvl w:ilvl="0" w:tplc="041B0017">
      <w:start w:val="1"/>
      <w:numFmt w:val="lowerLetter"/>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3" w15:restartNumberingAfterBreak="0">
    <w:nsid w:val="7A6716B0"/>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4" w15:restartNumberingAfterBreak="0">
    <w:nsid w:val="7A707863"/>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25" w15:restartNumberingAfterBreak="0">
    <w:nsid w:val="7A7641EF"/>
    <w:multiLevelType w:val="hybridMultilevel"/>
    <w:tmpl w:val="EC4CD0D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26" w15:restartNumberingAfterBreak="0">
    <w:nsid w:val="7A7C4493"/>
    <w:multiLevelType w:val="hybridMultilevel"/>
    <w:tmpl w:val="5C7A49FE"/>
    <w:lvl w:ilvl="0" w:tplc="EBF821B2">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27" w15:restartNumberingAfterBreak="0">
    <w:nsid w:val="7AAD1377"/>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8" w15:restartNumberingAfterBreak="0">
    <w:nsid w:val="7AAE44AE"/>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129" w15:restartNumberingAfterBreak="0">
    <w:nsid w:val="7AD6363F"/>
    <w:multiLevelType w:val="hybridMultilevel"/>
    <w:tmpl w:val="8062963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0" w15:restartNumberingAfterBreak="0">
    <w:nsid w:val="7AE20000"/>
    <w:multiLevelType w:val="hybridMultilevel"/>
    <w:tmpl w:val="6FAA6A8C"/>
    <w:lvl w:ilvl="0" w:tplc="0D8C003A">
      <w:start w:val="1"/>
      <w:numFmt w:val="decimal"/>
      <w:lvlText w:val="(%1)"/>
      <w:lvlJc w:val="left"/>
      <w:pPr>
        <w:ind w:left="360" w:hanging="360"/>
      </w:pPr>
      <w:rPr>
        <w:b w:val="0"/>
        <w:bCs w:val="0"/>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131" w15:restartNumberingAfterBreak="0">
    <w:nsid w:val="7B077F12"/>
    <w:multiLevelType w:val="hybridMultilevel"/>
    <w:tmpl w:val="4E326BD8"/>
    <w:lvl w:ilvl="0" w:tplc="041B000F">
      <w:start w:val="1"/>
      <w:numFmt w:val="decimal"/>
      <w:lvlText w:val="%1."/>
      <w:lvlJc w:val="left"/>
      <w:pPr>
        <w:ind w:left="1068" w:hanging="360"/>
      </w:p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132" w15:restartNumberingAfterBreak="0">
    <w:nsid w:val="7B4D0577"/>
    <w:multiLevelType w:val="hybridMultilevel"/>
    <w:tmpl w:val="9D985958"/>
    <w:lvl w:ilvl="0" w:tplc="9B42D7EE">
      <w:start w:val="1"/>
      <w:numFmt w:val="lowerLetter"/>
      <w:lvlText w:val="%1)"/>
      <w:lvlJc w:val="left"/>
      <w:pPr>
        <w:ind w:left="720" w:hanging="360"/>
      </w:pPr>
      <w:rPr>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3" w15:restartNumberingAfterBreak="0">
    <w:nsid w:val="7B634877"/>
    <w:multiLevelType w:val="hybridMultilevel"/>
    <w:tmpl w:val="6E44C0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4" w15:restartNumberingAfterBreak="0">
    <w:nsid w:val="7B7209A9"/>
    <w:multiLevelType w:val="hybridMultilevel"/>
    <w:tmpl w:val="EEA492A8"/>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72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5" w15:restartNumberingAfterBreak="0">
    <w:nsid w:val="7B897E90"/>
    <w:multiLevelType w:val="hybridMultilevel"/>
    <w:tmpl w:val="F85806C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6" w15:restartNumberingAfterBreak="0">
    <w:nsid w:val="7B8B4A0D"/>
    <w:multiLevelType w:val="hybridMultilevel"/>
    <w:tmpl w:val="0CC8D2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7" w15:restartNumberingAfterBreak="0">
    <w:nsid w:val="7BB06A0C"/>
    <w:multiLevelType w:val="hybridMultilevel"/>
    <w:tmpl w:val="E81611F8"/>
    <w:lvl w:ilvl="0" w:tplc="C40E074C">
      <w:start w:val="1"/>
      <w:numFmt w:val="lowerLetter"/>
      <w:lvlText w:val="%1)"/>
      <w:lvlJc w:val="left"/>
      <w:pPr>
        <w:ind w:left="720" w:hanging="360"/>
      </w:pPr>
      <w:rPr>
        <w:rFonts w:hint="default"/>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8" w15:restartNumberingAfterBreak="0">
    <w:nsid w:val="7C035E9F"/>
    <w:multiLevelType w:val="hybridMultilevel"/>
    <w:tmpl w:val="9D8A4036"/>
    <w:lvl w:ilvl="0" w:tplc="041B000F">
      <w:start w:val="1"/>
      <w:numFmt w:val="decimal"/>
      <w:lvlText w:val="%1."/>
      <w:lvlJc w:val="left"/>
      <w:pPr>
        <w:ind w:left="1068" w:hanging="360"/>
      </w:pPr>
      <w:rPr>
        <w:rFonts w:hint="default"/>
      </w:rPr>
    </w:lvl>
    <w:lvl w:ilvl="1" w:tplc="4006A264">
      <w:start w:val="1"/>
      <w:numFmt w:val="lowerLetter"/>
      <w:lvlText w:val="%2."/>
      <w:lvlJc w:val="left"/>
      <w:pPr>
        <w:ind w:left="1788" w:hanging="360"/>
      </w:pPr>
    </w:lvl>
    <w:lvl w:ilvl="2" w:tplc="77A8F3F4">
      <w:start w:val="1"/>
      <w:numFmt w:val="lowerRoman"/>
      <w:lvlText w:val="%3."/>
      <w:lvlJc w:val="right"/>
      <w:pPr>
        <w:ind w:left="2508" w:hanging="180"/>
      </w:pPr>
    </w:lvl>
    <w:lvl w:ilvl="3" w:tplc="5C1CFDCC">
      <w:start w:val="1"/>
      <w:numFmt w:val="decimal"/>
      <w:lvlText w:val="%4."/>
      <w:lvlJc w:val="left"/>
      <w:pPr>
        <w:ind w:left="3228" w:hanging="360"/>
      </w:pPr>
    </w:lvl>
    <w:lvl w:ilvl="4" w:tplc="2B8C0556">
      <w:start w:val="1"/>
      <w:numFmt w:val="lowerLetter"/>
      <w:lvlText w:val="%5."/>
      <w:lvlJc w:val="left"/>
      <w:pPr>
        <w:ind w:left="3948" w:hanging="360"/>
      </w:pPr>
    </w:lvl>
    <w:lvl w:ilvl="5" w:tplc="F7ECB320">
      <w:start w:val="1"/>
      <w:numFmt w:val="lowerRoman"/>
      <w:lvlText w:val="%6."/>
      <w:lvlJc w:val="right"/>
      <w:pPr>
        <w:ind w:left="4668" w:hanging="180"/>
      </w:pPr>
    </w:lvl>
    <w:lvl w:ilvl="6" w:tplc="64EE7024">
      <w:start w:val="1"/>
      <w:numFmt w:val="decimal"/>
      <w:lvlText w:val="%7."/>
      <w:lvlJc w:val="left"/>
      <w:pPr>
        <w:ind w:left="5388" w:hanging="360"/>
      </w:pPr>
    </w:lvl>
    <w:lvl w:ilvl="7" w:tplc="9DB6CD66">
      <w:start w:val="1"/>
      <w:numFmt w:val="lowerLetter"/>
      <w:lvlText w:val="%8."/>
      <w:lvlJc w:val="left"/>
      <w:pPr>
        <w:ind w:left="6108" w:hanging="360"/>
      </w:pPr>
    </w:lvl>
    <w:lvl w:ilvl="8" w:tplc="5DC4BCC2">
      <w:start w:val="1"/>
      <w:numFmt w:val="lowerRoman"/>
      <w:lvlText w:val="%9."/>
      <w:lvlJc w:val="right"/>
      <w:pPr>
        <w:ind w:left="6828" w:hanging="180"/>
      </w:pPr>
    </w:lvl>
  </w:abstractNum>
  <w:abstractNum w:abstractNumId="1139" w15:restartNumberingAfterBreak="0">
    <w:nsid w:val="7C0A5D56"/>
    <w:multiLevelType w:val="hybridMultilevel"/>
    <w:tmpl w:val="E6E22222"/>
    <w:lvl w:ilvl="0" w:tplc="041B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0" w15:restartNumberingAfterBreak="0">
    <w:nsid w:val="7C175C33"/>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41" w15:restartNumberingAfterBreak="0">
    <w:nsid w:val="7C273908"/>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2" w15:restartNumberingAfterBreak="0">
    <w:nsid w:val="7C577341"/>
    <w:multiLevelType w:val="hybridMultilevel"/>
    <w:tmpl w:val="C6C64DBA"/>
    <w:lvl w:ilvl="0" w:tplc="FFFFFFFF">
      <w:start w:val="1"/>
      <w:numFmt w:val="decimal"/>
      <w:lvlText w:val="(%1)"/>
      <w:lvlJc w:val="left"/>
      <w:pPr>
        <w:ind w:left="720" w:hanging="360"/>
      </w:pPr>
      <w:rPr>
        <w:rFonts w:eastAsiaTheme="minorHAnsi" w:hint="default"/>
      </w:rPr>
    </w:lvl>
    <w:lvl w:ilvl="1" w:tplc="041B000F">
      <w:start w:val="1"/>
      <w:numFmt w:val="decimal"/>
      <w:lvlText w:val="%2."/>
      <w:lvlJc w:val="left"/>
      <w:pPr>
        <w:ind w:left="106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3" w15:restartNumberingAfterBreak="0">
    <w:nsid w:val="7C5C2BFE"/>
    <w:multiLevelType w:val="hybridMultilevel"/>
    <w:tmpl w:val="9D762F14"/>
    <w:lvl w:ilvl="0" w:tplc="8D9C17A0">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144" w15:restartNumberingAfterBreak="0">
    <w:nsid w:val="7C690CF9"/>
    <w:multiLevelType w:val="hybridMultilevel"/>
    <w:tmpl w:val="DA2201A4"/>
    <w:lvl w:ilvl="0" w:tplc="44F28CA4">
      <w:start w:val="1"/>
      <w:numFmt w:val="lowerLetter"/>
      <w:lvlText w:val="%1)"/>
      <w:lvlJc w:val="left"/>
      <w:pPr>
        <w:ind w:left="720" w:hanging="360"/>
      </w:pPr>
      <w:rPr>
        <w:rFonts w:ascii="Times New Roman" w:eastAsiaTheme="minorHAnsi"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5" w15:restartNumberingAfterBreak="0">
    <w:nsid w:val="7CB279E5"/>
    <w:multiLevelType w:val="hybridMultilevel"/>
    <w:tmpl w:val="50AE7E12"/>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6" w15:restartNumberingAfterBreak="0">
    <w:nsid w:val="7CC44FFB"/>
    <w:multiLevelType w:val="hybridMultilevel"/>
    <w:tmpl w:val="0444009A"/>
    <w:lvl w:ilvl="0" w:tplc="041B000F">
      <w:start w:val="1"/>
      <w:numFmt w:val="decimal"/>
      <w:lvlText w:val="%1."/>
      <w:lvlJc w:val="left"/>
      <w:pPr>
        <w:ind w:left="106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147" w15:restartNumberingAfterBreak="0">
    <w:nsid w:val="7CF76AD5"/>
    <w:multiLevelType w:val="hybridMultilevel"/>
    <w:tmpl w:val="DE88CB2E"/>
    <w:lvl w:ilvl="0" w:tplc="FFFFFFFF">
      <w:start w:val="1"/>
      <w:numFmt w:val="decimal"/>
      <w:lvlText w:val="%1."/>
      <w:lvlJc w:val="left"/>
      <w:pPr>
        <w:ind w:left="1134" w:hanging="360"/>
      </w:pPr>
      <w:rPr>
        <w:rFonts w:hint="default"/>
      </w:rPr>
    </w:lvl>
    <w:lvl w:ilvl="1" w:tplc="FFFFFFFF" w:tentative="1">
      <w:start w:val="1"/>
      <w:numFmt w:val="bullet"/>
      <w:lvlText w:val="o"/>
      <w:lvlJc w:val="left"/>
      <w:pPr>
        <w:ind w:left="1854" w:hanging="360"/>
      </w:pPr>
      <w:rPr>
        <w:rFonts w:ascii="Courier New" w:hAnsi="Courier New" w:cs="Courier New" w:hint="default"/>
      </w:rPr>
    </w:lvl>
    <w:lvl w:ilvl="2" w:tplc="FFFFFFFF" w:tentative="1">
      <w:start w:val="1"/>
      <w:numFmt w:val="bullet"/>
      <w:lvlText w:val=""/>
      <w:lvlJc w:val="left"/>
      <w:pPr>
        <w:ind w:left="2574" w:hanging="360"/>
      </w:pPr>
      <w:rPr>
        <w:rFonts w:ascii="Wingdings" w:hAnsi="Wingdings" w:hint="default"/>
      </w:rPr>
    </w:lvl>
    <w:lvl w:ilvl="3" w:tplc="FFFFFFFF" w:tentative="1">
      <w:start w:val="1"/>
      <w:numFmt w:val="bullet"/>
      <w:lvlText w:val=""/>
      <w:lvlJc w:val="left"/>
      <w:pPr>
        <w:ind w:left="3294" w:hanging="360"/>
      </w:pPr>
      <w:rPr>
        <w:rFonts w:ascii="Symbol" w:hAnsi="Symbol" w:hint="default"/>
      </w:rPr>
    </w:lvl>
    <w:lvl w:ilvl="4" w:tplc="FFFFFFFF" w:tentative="1">
      <w:start w:val="1"/>
      <w:numFmt w:val="bullet"/>
      <w:lvlText w:val="o"/>
      <w:lvlJc w:val="left"/>
      <w:pPr>
        <w:ind w:left="4014" w:hanging="360"/>
      </w:pPr>
      <w:rPr>
        <w:rFonts w:ascii="Courier New" w:hAnsi="Courier New" w:cs="Courier New" w:hint="default"/>
      </w:rPr>
    </w:lvl>
    <w:lvl w:ilvl="5" w:tplc="FFFFFFFF" w:tentative="1">
      <w:start w:val="1"/>
      <w:numFmt w:val="bullet"/>
      <w:lvlText w:val=""/>
      <w:lvlJc w:val="left"/>
      <w:pPr>
        <w:ind w:left="4734" w:hanging="360"/>
      </w:pPr>
      <w:rPr>
        <w:rFonts w:ascii="Wingdings" w:hAnsi="Wingdings" w:hint="default"/>
      </w:rPr>
    </w:lvl>
    <w:lvl w:ilvl="6" w:tplc="FFFFFFFF" w:tentative="1">
      <w:start w:val="1"/>
      <w:numFmt w:val="bullet"/>
      <w:lvlText w:val=""/>
      <w:lvlJc w:val="left"/>
      <w:pPr>
        <w:ind w:left="5454" w:hanging="360"/>
      </w:pPr>
      <w:rPr>
        <w:rFonts w:ascii="Symbol" w:hAnsi="Symbol" w:hint="default"/>
      </w:rPr>
    </w:lvl>
    <w:lvl w:ilvl="7" w:tplc="FFFFFFFF" w:tentative="1">
      <w:start w:val="1"/>
      <w:numFmt w:val="bullet"/>
      <w:lvlText w:val="o"/>
      <w:lvlJc w:val="left"/>
      <w:pPr>
        <w:ind w:left="6174" w:hanging="360"/>
      </w:pPr>
      <w:rPr>
        <w:rFonts w:ascii="Courier New" w:hAnsi="Courier New" w:cs="Courier New" w:hint="default"/>
      </w:rPr>
    </w:lvl>
    <w:lvl w:ilvl="8" w:tplc="FFFFFFFF" w:tentative="1">
      <w:start w:val="1"/>
      <w:numFmt w:val="bullet"/>
      <w:lvlText w:val=""/>
      <w:lvlJc w:val="left"/>
      <w:pPr>
        <w:ind w:left="6894" w:hanging="360"/>
      </w:pPr>
      <w:rPr>
        <w:rFonts w:ascii="Wingdings" w:hAnsi="Wingdings" w:hint="default"/>
      </w:rPr>
    </w:lvl>
  </w:abstractNum>
  <w:abstractNum w:abstractNumId="1148" w15:restartNumberingAfterBreak="0">
    <w:nsid w:val="7D3D647A"/>
    <w:multiLevelType w:val="hybridMultilevel"/>
    <w:tmpl w:val="C010A8D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9" w15:restartNumberingAfterBreak="0">
    <w:nsid w:val="7D5D3081"/>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436" w:hanging="360"/>
      </w:pPr>
    </w:lvl>
    <w:lvl w:ilvl="2" w:tplc="FFFFFFFF">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150" w15:restartNumberingAfterBreak="0">
    <w:nsid w:val="7D7A7C76"/>
    <w:multiLevelType w:val="hybridMultilevel"/>
    <w:tmpl w:val="1EC27F1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1" w15:restartNumberingAfterBreak="0">
    <w:nsid w:val="7D8102C7"/>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2" w15:restartNumberingAfterBreak="0">
    <w:nsid w:val="7D9E6915"/>
    <w:multiLevelType w:val="hybridMultilevel"/>
    <w:tmpl w:val="95F451A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53" w15:restartNumberingAfterBreak="0">
    <w:nsid w:val="7DA61484"/>
    <w:multiLevelType w:val="hybridMultilevel"/>
    <w:tmpl w:val="BBC89AE8"/>
    <w:lvl w:ilvl="0" w:tplc="041B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4" w15:restartNumberingAfterBreak="0">
    <w:nsid w:val="7DB5632D"/>
    <w:multiLevelType w:val="hybridMultilevel"/>
    <w:tmpl w:val="DE88CB2E"/>
    <w:lvl w:ilvl="0" w:tplc="FFFFFFFF">
      <w:start w:val="1"/>
      <w:numFmt w:val="decimal"/>
      <w:lvlText w:val="%1."/>
      <w:lvlJc w:val="left"/>
      <w:pPr>
        <w:ind w:left="1134" w:hanging="360"/>
      </w:pPr>
      <w:rPr>
        <w:rFonts w:hint="default"/>
      </w:rPr>
    </w:lvl>
    <w:lvl w:ilvl="1" w:tplc="FFFFFFFF" w:tentative="1">
      <w:start w:val="1"/>
      <w:numFmt w:val="bullet"/>
      <w:lvlText w:val="o"/>
      <w:lvlJc w:val="left"/>
      <w:pPr>
        <w:ind w:left="1854" w:hanging="360"/>
      </w:pPr>
      <w:rPr>
        <w:rFonts w:ascii="Courier New" w:hAnsi="Courier New" w:cs="Courier New" w:hint="default"/>
      </w:rPr>
    </w:lvl>
    <w:lvl w:ilvl="2" w:tplc="FFFFFFFF" w:tentative="1">
      <w:start w:val="1"/>
      <w:numFmt w:val="bullet"/>
      <w:lvlText w:val=""/>
      <w:lvlJc w:val="left"/>
      <w:pPr>
        <w:ind w:left="2574" w:hanging="360"/>
      </w:pPr>
      <w:rPr>
        <w:rFonts w:ascii="Wingdings" w:hAnsi="Wingdings" w:hint="default"/>
      </w:rPr>
    </w:lvl>
    <w:lvl w:ilvl="3" w:tplc="FFFFFFFF" w:tentative="1">
      <w:start w:val="1"/>
      <w:numFmt w:val="bullet"/>
      <w:lvlText w:val=""/>
      <w:lvlJc w:val="left"/>
      <w:pPr>
        <w:ind w:left="3294" w:hanging="360"/>
      </w:pPr>
      <w:rPr>
        <w:rFonts w:ascii="Symbol" w:hAnsi="Symbol" w:hint="default"/>
      </w:rPr>
    </w:lvl>
    <w:lvl w:ilvl="4" w:tplc="FFFFFFFF" w:tentative="1">
      <w:start w:val="1"/>
      <w:numFmt w:val="bullet"/>
      <w:lvlText w:val="o"/>
      <w:lvlJc w:val="left"/>
      <w:pPr>
        <w:ind w:left="4014" w:hanging="360"/>
      </w:pPr>
      <w:rPr>
        <w:rFonts w:ascii="Courier New" w:hAnsi="Courier New" w:cs="Courier New" w:hint="default"/>
      </w:rPr>
    </w:lvl>
    <w:lvl w:ilvl="5" w:tplc="FFFFFFFF" w:tentative="1">
      <w:start w:val="1"/>
      <w:numFmt w:val="bullet"/>
      <w:lvlText w:val=""/>
      <w:lvlJc w:val="left"/>
      <w:pPr>
        <w:ind w:left="4734" w:hanging="360"/>
      </w:pPr>
      <w:rPr>
        <w:rFonts w:ascii="Wingdings" w:hAnsi="Wingdings" w:hint="default"/>
      </w:rPr>
    </w:lvl>
    <w:lvl w:ilvl="6" w:tplc="FFFFFFFF" w:tentative="1">
      <w:start w:val="1"/>
      <w:numFmt w:val="bullet"/>
      <w:lvlText w:val=""/>
      <w:lvlJc w:val="left"/>
      <w:pPr>
        <w:ind w:left="5454" w:hanging="360"/>
      </w:pPr>
      <w:rPr>
        <w:rFonts w:ascii="Symbol" w:hAnsi="Symbol" w:hint="default"/>
      </w:rPr>
    </w:lvl>
    <w:lvl w:ilvl="7" w:tplc="FFFFFFFF" w:tentative="1">
      <w:start w:val="1"/>
      <w:numFmt w:val="bullet"/>
      <w:lvlText w:val="o"/>
      <w:lvlJc w:val="left"/>
      <w:pPr>
        <w:ind w:left="6174" w:hanging="360"/>
      </w:pPr>
      <w:rPr>
        <w:rFonts w:ascii="Courier New" w:hAnsi="Courier New" w:cs="Courier New" w:hint="default"/>
      </w:rPr>
    </w:lvl>
    <w:lvl w:ilvl="8" w:tplc="FFFFFFFF" w:tentative="1">
      <w:start w:val="1"/>
      <w:numFmt w:val="bullet"/>
      <w:lvlText w:val=""/>
      <w:lvlJc w:val="left"/>
      <w:pPr>
        <w:ind w:left="6894" w:hanging="360"/>
      </w:pPr>
      <w:rPr>
        <w:rFonts w:ascii="Wingdings" w:hAnsi="Wingdings" w:hint="default"/>
      </w:rPr>
    </w:lvl>
  </w:abstractNum>
  <w:abstractNum w:abstractNumId="1155" w15:restartNumberingAfterBreak="0">
    <w:nsid w:val="7DC23E2B"/>
    <w:multiLevelType w:val="hybridMultilevel"/>
    <w:tmpl w:val="A56C90F2"/>
    <w:lvl w:ilvl="0" w:tplc="FFFFFFFF">
      <w:start w:val="1"/>
      <w:numFmt w:val="lowerLetter"/>
      <w:lvlText w:val="%1)"/>
      <w:lvlJc w:val="left"/>
      <w:pPr>
        <w:ind w:left="720" w:hanging="360"/>
      </w:pPr>
      <w:rPr>
        <w:rFonts w:hint="default"/>
        <w:b w:val="0"/>
        <w:bCs/>
      </w:rPr>
    </w:lvl>
    <w:lvl w:ilvl="1" w:tplc="FFFFFFFF">
      <w:start w:val="1"/>
      <w:numFmt w:val="lowerLetter"/>
      <w:lvlText w:val="%2)"/>
      <w:lvlJc w:val="left"/>
      <w:pPr>
        <w:ind w:left="720" w:hanging="360"/>
      </w:pPr>
    </w:lvl>
    <w:lvl w:ilvl="2" w:tplc="FFFFFFFF">
      <w:start w:val="1"/>
      <w:numFmt w:val="decimal"/>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6" w15:restartNumberingAfterBreak="0">
    <w:nsid w:val="7DC260E7"/>
    <w:multiLevelType w:val="hybridMultilevel"/>
    <w:tmpl w:val="925C68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7" w15:restartNumberingAfterBreak="0">
    <w:nsid w:val="7DD81604"/>
    <w:multiLevelType w:val="hybridMultilevel"/>
    <w:tmpl w:val="F95849B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8" w15:restartNumberingAfterBreak="0">
    <w:nsid w:val="7DFD3390"/>
    <w:multiLevelType w:val="hybridMultilevel"/>
    <w:tmpl w:val="D13A394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9" w15:restartNumberingAfterBreak="0">
    <w:nsid w:val="7E0E3E44"/>
    <w:multiLevelType w:val="hybridMultilevel"/>
    <w:tmpl w:val="A448D41E"/>
    <w:lvl w:ilvl="0" w:tplc="041B0017">
      <w:start w:val="1"/>
      <w:numFmt w:val="lowerLetter"/>
      <w:lvlText w:val="%1)"/>
      <w:lvlJc w:val="left"/>
      <w:pPr>
        <w:ind w:left="728" w:hanging="360"/>
      </w:pPr>
      <w:rPr>
        <w:b w:val="0"/>
        <w:bCs/>
      </w:rPr>
    </w:lvl>
    <w:lvl w:ilvl="1" w:tplc="FFFFFFFF">
      <w:start w:val="1"/>
      <w:numFmt w:val="lowerLetter"/>
      <w:lvlText w:val="%2)"/>
      <w:lvlJc w:val="left"/>
      <w:pPr>
        <w:ind w:left="378" w:hanging="360"/>
      </w:pPr>
    </w:lvl>
    <w:lvl w:ilvl="2" w:tplc="FFFFFFFF" w:tentative="1">
      <w:start w:val="1"/>
      <w:numFmt w:val="lowerRoman"/>
      <w:lvlText w:val="%3."/>
      <w:lvlJc w:val="right"/>
      <w:pPr>
        <w:ind w:left="1818" w:hanging="180"/>
      </w:pPr>
    </w:lvl>
    <w:lvl w:ilvl="3" w:tplc="FFFFFFFF" w:tentative="1">
      <w:start w:val="1"/>
      <w:numFmt w:val="decimal"/>
      <w:lvlText w:val="%4."/>
      <w:lvlJc w:val="left"/>
      <w:pPr>
        <w:ind w:left="2538" w:hanging="360"/>
      </w:pPr>
    </w:lvl>
    <w:lvl w:ilvl="4" w:tplc="FFFFFFFF" w:tentative="1">
      <w:start w:val="1"/>
      <w:numFmt w:val="lowerLetter"/>
      <w:lvlText w:val="%5."/>
      <w:lvlJc w:val="left"/>
      <w:pPr>
        <w:ind w:left="3258" w:hanging="360"/>
      </w:pPr>
    </w:lvl>
    <w:lvl w:ilvl="5" w:tplc="FFFFFFFF" w:tentative="1">
      <w:start w:val="1"/>
      <w:numFmt w:val="lowerRoman"/>
      <w:lvlText w:val="%6."/>
      <w:lvlJc w:val="right"/>
      <w:pPr>
        <w:ind w:left="3978" w:hanging="180"/>
      </w:pPr>
    </w:lvl>
    <w:lvl w:ilvl="6" w:tplc="FFFFFFFF" w:tentative="1">
      <w:start w:val="1"/>
      <w:numFmt w:val="decimal"/>
      <w:lvlText w:val="%7."/>
      <w:lvlJc w:val="left"/>
      <w:pPr>
        <w:ind w:left="4698" w:hanging="360"/>
      </w:pPr>
    </w:lvl>
    <w:lvl w:ilvl="7" w:tplc="FFFFFFFF" w:tentative="1">
      <w:start w:val="1"/>
      <w:numFmt w:val="lowerLetter"/>
      <w:lvlText w:val="%8."/>
      <w:lvlJc w:val="left"/>
      <w:pPr>
        <w:ind w:left="5418" w:hanging="360"/>
      </w:pPr>
    </w:lvl>
    <w:lvl w:ilvl="8" w:tplc="FFFFFFFF" w:tentative="1">
      <w:start w:val="1"/>
      <w:numFmt w:val="lowerRoman"/>
      <w:lvlText w:val="%9."/>
      <w:lvlJc w:val="right"/>
      <w:pPr>
        <w:ind w:left="6138" w:hanging="180"/>
      </w:pPr>
    </w:lvl>
  </w:abstractNum>
  <w:abstractNum w:abstractNumId="1160" w15:restartNumberingAfterBreak="0">
    <w:nsid w:val="7E4907B1"/>
    <w:multiLevelType w:val="hybridMultilevel"/>
    <w:tmpl w:val="C26E6CC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1" w15:restartNumberingAfterBreak="0">
    <w:nsid w:val="7E590044"/>
    <w:multiLevelType w:val="hybridMultilevel"/>
    <w:tmpl w:val="7E34121A"/>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62" w15:restartNumberingAfterBreak="0">
    <w:nsid w:val="7E710843"/>
    <w:multiLevelType w:val="hybridMultilevel"/>
    <w:tmpl w:val="C5D27ABC"/>
    <w:lvl w:ilvl="0" w:tplc="041B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63" w15:restartNumberingAfterBreak="0">
    <w:nsid w:val="7E904081"/>
    <w:multiLevelType w:val="hybridMultilevel"/>
    <w:tmpl w:val="64EC4DEC"/>
    <w:lvl w:ilvl="0" w:tplc="9EE8AD76">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64" w15:restartNumberingAfterBreak="0">
    <w:nsid w:val="7EBC3658"/>
    <w:multiLevelType w:val="hybridMultilevel"/>
    <w:tmpl w:val="8286AD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5" w15:restartNumberingAfterBreak="0">
    <w:nsid w:val="7EF9780F"/>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166" w15:restartNumberingAfterBreak="0">
    <w:nsid w:val="7F0121A7"/>
    <w:multiLevelType w:val="hybridMultilevel"/>
    <w:tmpl w:val="AF9EAC34"/>
    <w:lvl w:ilvl="0" w:tplc="041B0017">
      <w:start w:val="1"/>
      <w:numFmt w:val="lowerLetter"/>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7" w15:restartNumberingAfterBreak="0">
    <w:nsid w:val="7F040C07"/>
    <w:multiLevelType w:val="hybridMultilevel"/>
    <w:tmpl w:val="07246282"/>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68" w15:restartNumberingAfterBreak="0">
    <w:nsid w:val="7F070B6A"/>
    <w:multiLevelType w:val="hybridMultilevel"/>
    <w:tmpl w:val="5CAA629C"/>
    <w:lvl w:ilvl="0" w:tplc="C978A42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9" w15:restartNumberingAfterBreak="0">
    <w:nsid w:val="7F0F28DC"/>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0" w15:restartNumberingAfterBreak="0">
    <w:nsid w:val="7F176FD7"/>
    <w:multiLevelType w:val="hybridMultilevel"/>
    <w:tmpl w:val="6A000A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1" w15:restartNumberingAfterBreak="0">
    <w:nsid w:val="7F373F89"/>
    <w:multiLevelType w:val="hybridMultilevel"/>
    <w:tmpl w:val="6FFEFD80"/>
    <w:lvl w:ilvl="0" w:tplc="041B000F">
      <w:start w:val="1"/>
      <w:numFmt w:val="decimal"/>
      <w:lvlText w:val="%1."/>
      <w:lvlJc w:val="left"/>
      <w:pPr>
        <w:ind w:left="1068" w:hanging="360"/>
      </w:pPr>
      <w:rPr>
        <w:rFonts w:hint="default"/>
        <w:b w:val="0"/>
        <w:bCs/>
        <w:color w:val="000000" w:themeColor="text1"/>
      </w:rPr>
    </w:lvl>
    <w:lvl w:ilvl="1" w:tplc="FFFFFFFF">
      <w:start w:val="1"/>
      <w:numFmt w:val="lowerLetter"/>
      <w:lvlText w:val="%2)"/>
      <w:lvlJc w:val="left"/>
      <w:pPr>
        <w:ind w:left="1068" w:hanging="360"/>
      </w:pPr>
    </w:lvl>
    <w:lvl w:ilvl="2" w:tplc="FFFFFFFF">
      <w:start w:val="1"/>
      <w:numFmt w:val="lowerLetter"/>
      <w:lvlText w:val="%3)"/>
      <w:lvlJc w:val="left"/>
      <w:pPr>
        <w:ind w:left="696" w:hanging="360"/>
      </w:pPr>
    </w:lvl>
    <w:lvl w:ilvl="3" w:tplc="FFFFFFFF">
      <w:start w:val="5"/>
      <w:numFmt w:val="decimal"/>
      <w:lvlText w:val="%4"/>
      <w:lvlJc w:val="left"/>
      <w:pPr>
        <w:ind w:left="3228" w:hanging="360"/>
      </w:pPr>
      <w:rPr>
        <w:rFonts w:hint="default"/>
      </w:r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72" w15:restartNumberingAfterBreak="0">
    <w:nsid w:val="7F3A34D9"/>
    <w:multiLevelType w:val="hybridMultilevel"/>
    <w:tmpl w:val="27487C4E"/>
    <w:lvl w:ilvl="0" w:tplc="2CF2BE9A">
      <w:start w:val="1"/>
      <w:numFmt w:val="lowerLetter"/>
      <w:lvlText w:val="%1)"/>
      <w:lvlJc w:val="left"/>
      <w:pPr>
        <w:ind w:left="720" w:hanging="360"/>
      </w:pPr>
      <w:rPr>
        <w:rFonts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3" w15:restartNumberingAfterBreak="0">
    <w:nsid w:val="7F3E3F4B"/>
    <w:multiLevelType w:val="multilevel"/>
    <w:tmpl w:val="9F808D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4" w15:restartNumberingAfterBreak="0">
    <w:nsid w:val="7F506658"/>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175" w15:restartNumberingAfterBreak="0">
    <w:nsid w:val="7F610A92"/>
    <w:multiLevelType w:val="hybridMultilevel"/>
    <w:tmpl w:val="4DEE3296"/>
    <w:lvl w:ilvl="0" w:tplc="0F00B9C4">
      <w:start w:val="1"/>
      <w:numFmt w:val="lowerLetter"/>
      <w:lvlText w:val="%1)"/>
      <w:lvlJc w:val="left"/>
      <w:pPr>
        <w:ind w:left="720" w:hanging="360"/>
      </w:pPr>
      <w:rPr>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6" w15:restartNumberingAfterBreak="0">
    <w:nsid w:val="7F6A6A02"/>
    <w:multiLevelType w:val="hybridMultilevel"/>
    <w:tmpl w:val="59767210"/>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177" w15:restartNumberingAfterBreak="0">
    <w:nsid w:val="7F756D6F"/>
    <w:multiLevelType w:val="multilevel"/>
    <w:tmpl w:val="E690E1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8" w15:restartNumberingAfterBreak="0">
    <w:nsid w:val="7FB81705"/>
    <w:multiLevelType w:val="hybridMultilevel"/>
    <w:tmpl w:val="BC883812"/>
    <w:lvl w:ilvl="0" w:tplc="9EE8AD7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79" w15:restartNumberingAfterBreak="0">
    <w:nsid w:val="7FD556FD"/>
    <w:multiLevelType w:val="hybridMultilevel"/>
    <w:tmpl w:val="C96CBEE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33094112">
    <w:abstractNumId w:val="1153"/>
  </w:num>
  <w:num w:numId="2" w16cid:durableId="1661230791">
    <w:abstractNumId w:val="526"/>
  </w:num>
  <w:num w:numId="3" w16cid:durableId="330525854">
    <w:abstractNumId w:val="139"/>
  </w:num>
  <w:num w:numId="4" w16cid:durableId="1744982477">
    <w:abstractNumId w:val="279"/>
  </w:num>
  <w:num w:numId="5" w16cid:durableId="333533638">
    <w:abstractNumId w:val="460"/>
  </w:num>
  <w:num w:numId="6" w16cid:durableId="544171997">
    <w:abstractNumId w:val="499"/>
  </w:num>
  <w:num w:numId="7" w16cid:durableId="849368270">
    <w:abstractNumId w:val="1058"/>
  </w:num>
  <w:num w:numId="8" w16cid:durableId="1127353504">
    <w:abstractNumId w:val="108"/>
  </w:num>
  <w:num w:numId="9" w16cid:durableId="1242255048">
    <w:abstractNumId w:val="709"/>
  </w:num>
  <w:num w:numId="10" w16cid:durableId="1545629665">
    <w:abstractNumId w:val="670"/>
  </w:num>
  <w:num w:numId="11" w16cid:durableId="1237982591">
    <w:abstractNumId w:val="502"/>
  </w:num>
  <w:num w:numId="12" w16cid:durableId="146633588">
    <w:abstractNumId w:val="809"/>
  </w:num>
  <w:num w:numId="13" w16cid:durableId="1850173723">
    <w:abstractNumId w:val="128"/>
  </w:num>
  <w:num w:numId="14" w16cid:durableId="821968495">
    <w:abstractNumId w:val="280"/>
  </w:num>
  <w:num w:numId="15" w16cid:durableId="1236210972">
    <w:abstractNumId w:val="682"/>
  </w:num>
  <w:num w:numId="16" w16cid:durableId="302856754">
    <w:abstractNumId w:val="671"/>
  </w:num>
  <w:num w:numId="17" w16cid:durableId="1783917381">
    <w:abstractNumId w:val="715"/>
  </w:num>
  <w:num w:numId="18" w16cid:durableId="2017609412">
    <w:abstractNumId w:val="211"/>
  </w:num>
  <w:num w:numId="19" w16cid:durableId="2038046405">
    <w:abstractNumId w:val="498"/>
  </w:num>
  <w:num w:numId="20" w16cid:durableId="1031149150">
    <w:abstractNumId w:val="531"/>
  </w:num>
  <w:num w:numId="21" w16cid:durableId="756100877">
    <w:abstractNumId w:val="1065"/>
  </w:num>
  <w:num w:numId="22" w16cid:durableId="1416245067">
    <w:abstractNumId w:val="673"/>
  </w:num>
  <w:num w:numId="23" w16cid:durableId="922422458">
    <w:abstractNumId w:val="600"/>
  </w:num>
  <w:num w:numId="24" w16cid:durableId="1979452240">
    <w:abstractNumId w:val="998"/>
  </w:num>
  <w:num w:numId="25" w16cid:durableId="1424374056">
    <w:abstractNumId w:val="326"/>
  </w:num>
  <w:num w:numId="26" w16cid:durableId="1912230677">
    <w:abstractNumId w:val="951"/>
  </w:num>
  <w:num w:numId="27" w16cid:durableId="2143495383">
    <w:abstractNumId w:val="971"/>
  </w:num>
  <w:num w:numId="28" w16cid:durableId="1839611995">
    <w:abstractNumId w:val="794"/>
  </w:num>
  <w:num w:numId="29" w16cid:durableId="1489441321">
    <w:abstractNumId w:val="1035"/>
  </w:num>
  <w:num w:numId="30" w16cid:durableId="1938949523">
    <w:abstractNumId w:val="33"/>
  </w:num>
  <w:num w:numId="31" w16cid:durableId="1902787097">
    <w:abstractNumId w:val="2"/>
  </w:num>
  <w:num w:numId="32" w16cid:durableId="1876382221">
    <w:abstractNumId w:val="604"/>
  </w:num>
  <w:num w:numId="33" w16cid:durableId="307635779">
    <w:abstractNumId w:val="1069"/>
  </w:num>
  <w:num w:numId="34" w16cid:durableId="519129185">
    <w:abstractNumId w:val="7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23993639">
    <w:abstractNumId w:val="7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50603383">
    <w:abstractNumId w:val="729"/>
  </w:num>
  <w:num w:numId="37" w16cid:durableId="1975208581">
    <w:abstractNumId w:val="708"/>
  </w:num>
  <w:num w:numId="38" w16cid:durableId="738402141">
    <w:abstractNumId w:val="400"/>
  </w:num>
  <w:num w:numId="39" w16cid:durableId="1574775691">
    <w:abstractNumId w:val="27"/>
  </w:num>
  <w:num w:numId="40" w16cid:durableId="605502406">
    <w:abstractNumId w:val="82"/>
  </w:num>
  <w:num w:numId="41" w16cid:durableId="1431584798">
    <w:abstractNumId w:val="146"/>
  </w:num>
  <w:num w:numId="42" w16cid:durableId="1531457940">
    <w:abstractNumId w:val="759"/>
  </w:num>
  <w:num w:numId="43" w16cid:durableId="778183795">
    <w:abstractNumId w:val="634"/>
  </w:num>
  <w:num w:numId="44" w16cid:durableId="1159886337">
    <w:abstractNumId w:val="955"/>
  </w:num>
  <w:num w:numId="45" w16cid:durableId="1239369189">
    <w:abstractNumId w:val="1037"/>
  </w:num>
  <w:num w:numId="46" w16cid:durableId="753405507">
    <w:abstractNumId w:val="771"/>
  </w:num>
  <w:num w:numId="47" w16cid:durableId="520512845">
    <w:abstractNumId w:val="987"/>
  </w:num>
  <w:num w:numId="48" w16cid:durableId="66920972">
    <w:abstractNumId w:val="17"/>
  </w:num>
  <w:num w:numId="49" w16cid:durableId="1313559903">
    <w:abstractNumId w:val="745"/>
  </w:num>
  <w:num w:numId="50" w16cid:durableId="983000097">
    <w:abstractNumId w:val="822"/>
  </w:num>
  <w:num w:numId="51" w16cid:durableId="563568841">
    <w:abstractNumId w:val="273"/>
  </w:num>
  <w:num w:numId="52" w16cid:durableId="958295925">
    <w:abstractNumId w:val="992"/>
  </w:num>
  <w:num w:numId="53" w16cid:durableId="172382093">
    <w:abstractNumId w:val="723"/>
  </w:num>
  <w:num w:numId="54" w16cid:durableId="1088965023">
    <w:abstractNumId w:val="397"/>
  </w:num>
  <w:num w:numId="55" w16cid:durableId="1473907664">
    <w:abstractNumId w:val="288"/>
  </w:num>
  <w:num w:numId="56" w16cid:durableId="1793161654">
    <w:abstractNumId w:val="1027"/>
  </w:num>
  <w:num w:numId="57" w16cid:durableId="1172601536">
    <w:abstractNumId w:val="602"/>
  </w:num>
  <w:num w:numId="58" w16cid:durableId="176623334">
    <w:abstractNumId w:val="474"/>
  </w:num>
  <w:num w:numId="59" w16cid:durableId="88546516">
    <w:abstractNumId w:val="52"/>
  </w:num>
  <w:num w:numId="60" w16cid:durableId="1902402821">
    <w:abstractNumId w:val="758"/>
  </w:num>
  <w:num w:numId="61" w16cid:durableId="160436085">
    <w:abstractNumId w:val="667"/>
  </w:num>
  <w:num w:numId="62" w16cid:durableId="2108914978">
    <w:abstractNumId w:val="1052"/>
  </w:num>
  <w:num w:numId="63" w16cid:durableId="587544542">
    <w:abstractNumId w:val="520"/>
  </w:num>
  <w:num w:numId="64" w16cid:durableId="264969069">
    <w:abstractNumId w:val="136"/>
  </w:num>
  <w:num w:numId="65" w16cid:durableId="758411239">
    <w:abstractNumId w:val="328"/>
  </w:num>
  <w:num w:numId="66" w16cid:durableId="618680125">
    <w:abstractNumId w:val="116"/>
  </w:num>
  <w:num w:numId="67" w16cid:durableId="951590372">
    <w:abstractNumId w:val="698"/>
  </w:num>
  <w:num w:numId="68" w16cid:durableId="1063527494">
    <w:abstractNumId w:val="1138"/>
  </w:num>
  <w:num w:numId="69" w16cid:durableId="60838608">
    <w:abstractNumId w:val="391"/>
  </w:num>
  <w:num w:numId="70" w16cid:durableId="1900902023">
    <w:abstractNumId w:val="452"/>
  </w:num>
  <w:num w:numId="71" w16cid:durableId="1016078976">
    <w:abstractNumId w:val="672"/>
  </w:num>
  <w:num w:numId="72" w16cid:durableId="805591330">
    <w:abstractNumId w:val="925"/>
  </w:num>
  <w:num w:numId="73" w16cid:durableId="1343706711">
    <w:abstractNumId w:val="601"/>
  </w:num>
  <w:num w:numId="74" w16cid:durableId="111365783">
    <w:abstractNumId w:val="492"/>
  </w:num>
  <w:num w:numId="75" w16cid:durableId="1661419877">
    <w:abstractNumId w:val="256"/>
  </w:num>
  <w:num w:numId="76" w16cid:durableId="744181572">
    <w:abstractNumId w:val="545"/>
  </w:num>
  <w:num w:numId="77" w16cid:durableId="687605379">
    <w:abstractNumId w:val="153"/>
  </w:num>
  <w:num w:numId="78" w16cid:durableId="161437647">
    <w:abstractNumId w:val="270"/>
  </w:num>
  <w:num w:numId="79" w16cid:durableId="412319205">
    <w:abstractNumId w:val="403"/>
  </w:num>
  <w:num w:numId="80" w16cid:durableId="52120150">
    <w:abstractNumId w:val="93"/>
  </w:num>
  <w:num w:numId="81" w16cid:durableId="890190507">
    <w:abstractNumId w:val="1150"/>
  </w:num>
  <w:num w:numId="82" w16cid:durableId="2042587639">
    <w:abstractNumId w:val="756"/>
  </w:num>
  <w:num w:numId="83" w16cid:durableId="992949965">
    <w:abstractNumId w:val="345"/>
  </w:num>
  <w:num w:numId="84" w16cid:durableId="273099966">
    <w:abstractNumId w:val="1056"/>
  </w:num>
  <w:num w:numId="85" w16cid:durableId="1627469893">
    <w:abstractNumId w:val="440"/>
  </w:num>
  <w:num w:numId="86" w16cid:durableId="340738230">
    <w:abstractNumId w:val="1157"/>
  </w:num>
  <w:num w:numId="87" w16cid:durableId="2037349619">
    <w:abstractNumId w:val="899"/>
  </w:num>
  <w:num w:numId="88" w16cid:durableId="396435504">
    <w:abstractNumId w:val="317"/>
  </w:num>
  <w:num w:numId="89" w16cid:durableId="1383284722">
    <w:abstractNumId w:val="559"/>
  </w:num>
  <w:num w:numId="90" w16cid:durableId="975451964">
    <w:abstractNumId w:val="816"/>
  </w:num>
  <w:num w:numId="91" w16cid:durableId="1358579963">
    <w:abstractNumId w:val="517"/>
  </w:num>
  <w:num w:numId="92" w16cid:durableId="1057775655">
    <w:abstractNumId w:val="619"/>
  </w:num>
  <w:num w:numId="93" w16cid:durableId="702563305">
    <w:abstractNumId w:val="979"/>
  </w:num>
  <w:num w:numId="94" w16cid:durableId="1372268158">
    <w:abstractNumId w:val="553"/>
  </w:num>
  <w:num w:numId="95" w16cid:durableId="708261867">
    <w:abstractNumId w:val="848"/>
  </w:num>
  <w:num w:numId="96" w16cid:durableId="1424037027">
    <w:abstractNumId w:val="135"/>
  </w:num>
  <w:num w:numId="97" w16cid:durableId="1929189232">
    <w:abstractNumId w:val="540"/>
  </w:num>
  <w:num w:numId="98" w16cid:durableId="1533612139">
    <w:abstractNumId w:val="381"/>
  </w:num>
  <w:num w:numId="99" w16cid:durableId="1822766748">
    <w:abstractNumId w:val="569"/>
  </w:num>
  <w:num w:numId="100" w16cid:durableId="1228151890">
    <w:abstractNumId w:val="41"/>
  </w:num>
  <w:num w:numId="101" w16cid:durableId="110562019">
    <w:abstractNumId w:val="223"/>
  </w:num>
  <w:num w:numId="102" w16cid:durableId="1842770915">
    <w:abstractNumId w:val="824"/>
  </w:num>
  <w:num w:numId="103" w16cid:durableId="1067262404">
    <w:abstractNumId w:val="777"/>
  </w:num>
  <w:num w:numId="104" w16cid:durableId="1066997345">
    <w:abstractNumId w:val="577"/>
  </w:num>
  <w:num w:numId="105" w16cid:durableId="1309894488">
    <w:abstractNumId w:val="564"/>
  </w:num>
  <w:num w:numId="106" w16cid:durableId="913391590">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360277341">
    <w:abstractNumId w:val="355"/>
  </w:num>
  <w:num w:numId="108" w16cid:durableId="1218249825">
    <w:abstractNumId w:val="20"/>
  </w:num>
  <w:num w:numId="109" w16cid:durableId="1240402977">
    <w:abstractNumId w:val="70"/>
  </w:num>
  <w:num w:numId="110" w16cid:durableId="2134864410">
    <w:abstractNumId w:val="9"/>
  </w:num>
  <w:num w:numId="111" w16cid:durableId="129834185">
    <w:abstractNumId w:val="392"/>
  </w:num>
  <w:num w:numId="112" w16cid:durableId="583690345">
    <w:abstractNumId w:val="820"/>
  </w:num>
  <w:num w:numId="113" w16cid:durableId="1127353045">
    <w:abstractNumId w:val="1128"/>
  </w:num>
  <w:num w:numId="114" w16cid:durableId="946812519">
    <w:abstractNumId w:val="585"/>
  </w:num>
  <w:num w:numId="115" w16cid:durableId="1200632134">
    <w:abstractNumId w:val="260"/>
  </w:num>
  <w:num w:numId="116" w16cid:durableId="37511010">
    <w:abstractNumId w:val="32"/>
  </w:num>
  <w:num w:numId="117" w16cid:durableId="1437942430">
    <w:abstractNumId w:val="770"/>
  </w:num>
  <w:num w:numId="118" w16cid:durableId="579028144">
    <w:abstractNumId w:val="514"/>
  </w:num>
  <w:num w:numId="119" w16cid:durableId="168066116">
    <w:abstractNumId w:val="1092"/>
  </w:num>
  <w:num w:numId="120" w16cid:durableId="1812214757">
    <w:abstractNumId w:val="390"/>
  </w:num>
  <w:num w:numId="121" w16cid:durableId="444009837">
    <w:abstractNumId w:val="309"/>
  </w:num>
  <w:num w:numId="122" w16cid:durableId="983049748">
    <w:abstractNumId w:val="695"/>
  </w:num>
  <w:num w:numId="123" w16cid:durableId="1292714226">
    <w:abstractNumId w:val="281"/>
  </w:num>
  <w:num w:numId="124" w16cid:durableId="1286695496">
    <w:abstractNumId w:val="465"/>
  </w:num>
  <w:num w:numId="125" w16cid:durableId="1578516557">
    <w:abstractNumId w:val="489"/>
  </w:num>
  <w:num w:numId="126" w16cid:durableId="470055669">
    <w:abstractNumId w:val="807"/>
  </w:num>
  <w:num w:numId="127" w16cid:durableId="298847419">
    <w:abstractNumId w:val="439"/>
  </w:num>
  <w:num w:numId="128" w16cid:durableId="702438888">
    <w:abstractNumId w:val="298"/>
  </w:num>
  <w:num w:numId="129" w16cid:durableId="1172333450">
    <w:abstractNumId w:val="761"/>
  </w:num>
  <w:num w:numId="130" w16cid:durableId="1056703748">
    <w:abstractNumId w:val="1174"/>
  </w:num>
  <w:num w:numId="131" w16cid:durableId="666177978">
    <w:abstractNumId w:val="500"/>
  </w:num>
  <w:num w:numId="132" w16cid:durableId="851577669">
    <w:abstractNumId w:val="921"/>
  </w:num>
  <w:num w:numId="133" w16cid:durableId="1848517244">
    <w:abstractNumId w:val="1176"/>
  </w:num>
  <w:num w:numId="134" w16cid:durableId="961229609">
    <w:abstractNumId w:val="248"/>
  </w:num>
  <w:num w:numId="135" w16cid:durableId="1879781957">
    <w:abstractNumId w:val="539"/>
  </w:num>
  <w:num w:numId="136" w16cid:durableId="1346206833">
    <w:abstractNumId w:val="565"/>
  </w:num>
  <w:num w:numId="137" w16cid:durableId="1261718665">
    <w:abstractNumId w:val="356"/>
  </w:num>
  <w:num w:numId="138" w16cid:durableId="1742555542">
    <w:abstractNumId w:val="1165"/>
  </w:num>
  <w:num w:numId="139" w16cid:durableId="1620725939">
    <w:abstractNumId w:val="1041"/>
  </w:num>
  <w:num w:numId="140" w16cid:durableId="300305742">
    <w:abstractNumId w:val="558"/>
  </w:num>
  <w:num w:numId="141" w16cid:durableId="22748038">
    <w:abstractNumId w:val="780"/>
  </w:num>
  <w:num w:numId="142" w16cid:durableId="892155367">
    <w:abstractNumId w:val="306"/>
  </w:num>
  <w:num w:numId="143" w16cid:durableId="541333527">
    <w:abstractNumId w:val="154"/>
  </w:num>
  <w:num w:numId="144" w16cid:durableId="716196952">
    <w:abstractNumId w:val="176"/>
  </w:num>
  <w:num w:numId="145" w16cid:durableId="1827015932">
    <w:abstractNumId w:val="516"/>
  </w:num>
  <w:num w:numId="146" w16cid:durableId="1761222570">
    <w:abstractNumId w:val="1115"/>
  </w:num>
  <w:num w:numId="147" w16cid:durableId="1473594063">
    <w:abstractNumId w:val="152"/>
  </w:num>
  <w:num w:numId="148" w16cid:durableId="642540071">
    <w:abstractNumId w:val="399"/>
  </w:num>
  <w:num w:numId="149" w16cid:durableId="2035426353">
    <w:abstractNumId w:val="170"/>
  </w:num>
  <w:num w:numId="150" w16cid:durableId="1190412550">
    <w:abstractNumId w:val="226"/>
  </w:num>
  <w:num w:numId="151" w16cid:durableId="1506625066">
    <w:abstractNumId w:val="1147"/>
  </w:num>
  <w:num w:numId="152" w16cid:durableId="1505170013">
    <w:abstractNumId w:val="1154"/>
  </w:num>
  <w:num w:numId="153" w16cid:durableId="300427356">
    <w:abstractNumId w:val="1051"/>
  </w:num>
  <w:num w:numId="154" w16cid:durableId="1589121122">
    <w:abstractNumId w:val="369"/>
  </w:num>
  <w:num w:numId="155" w16cid:durableId="646279605">
    <w:abstractNumId w:val="185"/>
  </w:num>
  <w:num w:numId="156" w16cid:durableId="1576553000">
    <w:abstractNumId w:val="1121"/>
  </w:num>
  <w:num w:numId="157" w16cid:durableId="670717360">
    <w:abstractNumId w:val="1098"/>
  </w:num>
  <w:num w:numId="158" w16cid:durableId="2032298347">
    <w:abstractNumId w:val="1080"/>
  </w:num>
  <w:num w:numId="159" w16cid:durableId="435566876">
    <w:abstractNumId w:val="470"/>
  </w:num>
  <w:num w:numId="160" w16cid:durableId="1261448787">
    <w:abstractNumId w:val="428"/>
  </w:num>
  <w:num w:numId="161" w16cid:durableId="1551915569">
    <w:abstractNumId w:val="494"/>
  </w:num>
  <w:num w:numId="162" w16cid:durableId="334890933">
    <w:abstractNumId w:val="836"/>
  </w:num>
  <w:num w:numId="163" w16cid:durableId="486554081">
    <w:abstractNumId w:val="1095"/>
  </w:num>
  <w:num w:numId="164" w16cid:durableId="31463695">
    <w:abstractNumId w:val="767"/>
  </w:num>
  <w:num w:numId="165" w16cid:durableId="1496072504">
    <w:abstractNumId w:val="1024"/>
  </w:num>
  <w:num w:numId="166" w16cid:durableId="1930507298">
    <w:abstractNumId w:val="156"/>
  </w:num>
  <w:num w:numId="167" w16cid:durableId="1635478026">
    <w:abstractNumId w:val="522"/>
  </w:num>
  <w:num w:numId="168" w16cid:durableId="1403019453">
    <w:abstractNumId w:val="738"/>
  </w:num>
  <w:num w:numId="169" w16cid:durableId="985428272">
    <w:abstractNumId w:val="350"/>
  </w:num>
  <w:num w:numId="170" w16cid:durableId="218056427">
    <w:abstractNumId w:val="851"/>
  </w:num>
  <w:num w:numId="171" w16cid:durableId="835847317">
    <w:abstractNumId w:val="113"/>
  </w:num>
  <w:num w:numId="172" w16cid:durableId="1989281498">
    <w:abstractNumId w:val="533"/>
  </w:num>
  <w:num w:numId="173" w16cid:durableId="247465043">
    <w:abstractNumId w:val="118"/>
  </w:num>
  <w:num w:numId="174" w16cid:durableId="1782021808">
    <w:abstractNumId w:val="562"/>
  </w:num>
  <w:num w:numId="175" w16cid:durableId="1155336984">
    <w:abstractNumId w:val="762"/>
  </w:num>
  <w:num w:numId="176" w16cid:durableId="392584864">
    <w:abstractNumId w:val="165"/>
  </w:num>
  <w:num w:numId="177" w16cid:durableId="1803112765">
    <w:abstractNumId w:val="491"/>
  </w:num>
  <w:num w:numId="178" w16cid:durableId="394204325">
    <w:abstractNumId w:val="209"/>
  </w:num>
  <w:num w:numId="179" w16cid:durableId="1435400826">
    <w:abstractNumId w:val="768"/>
  </w:num>
  <w:num w:numId="180" w16cid:durableId="1739328981">
    <w:abstractNumId w:val="157"/>
  </w:num>
  <w:num w:numId="181" w16cid:durableId="10077115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1680157124">
    <w:abstractNumId w:val="633"/>
  </w:num>
  <w:num w:numId="183" w16cid:durableId="1384980847">
    <w:abstractNumId w:val="8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320157549">
    <w:abstractNumId w:val="261"/>
  </w:num>
  <w:num w:numId="185" w16cid:durableId="1993018055">
    <w:abstractNumId w:val="416"/>
  </w:num>
  <w:num w:numId="186" w16cid:durableId="891649805">
    <w:abstractNumId w:val="1122"/>
  </w:num>
  <w:num w:numId="187" w16cid:durableId="11495701">
    <w:abstractNumId w:val="1126"/>
  </w:num>
  <w:num w:numId="188" w16cid:durableId="305555464">
    <w:abstractNumId w:val="389"/>
  </w:num>
  <w:num w:numId="189" w16cid:durableId="909656103">
    <w:abstractNumId w:val="1172"/>
  </w:num>
  <w:num w:numId="190" w16cid:durableId="144860068">
    <w:abstractNumId w:val="929"/>
  </w:num>
  <w:num w:numId="191" w16cid:durableId="777532450">
    <w:abstractNumId w:val="99"/>
  </w:num>
  <w:num w:numId="192" w16cid:durableId="830947539">
    <w:abstractNumId w:val="1083"/>
  </w:num>
  <w:num w:numId="193" w16cid:durableId="175849546">
    <w:abstractNumId w:val="551"/>
  </w:num>
  <w:num w:numId="194" w16cid:durableId="974020793">
    <w:abstractNumId w:val="430"/>
  </w:num>
  <w:num w:numId="195" w16cid:durableId="1805535488">
    <w:abstractNumId w:val="174"/>
  </w:num>
  <w:num w:numId="196" w16cid:durableId="1070157590">
    <w:abstractNumId w:val="1064"/>
  </w:num>
  <w:num w:numId="197" w16cid:durableId="405538670">
    <w:abstractNumId w:val="115"/>
  </w:num>
  <w:num w:numId="198" w16cid:durableId="926308250">
    <w:abstractNumId w:val="837"/>
  </w:num>
  <w:num w:numId="199" w16cid:durableId="198320765">
    <w:abstractNumId w:val="1038"/>
  </w:num>
  <w:num w:numId="200" w16cid:durableId="864707782">
    <w:abstractNumId w:val="961"/>
  </w:num>
  <w:num w:numId="201" w16cid:durableId="298465286">
    <w:abstractNumId w:val="1171"/>
  </w:num>
  <w:num w:numId="202" w16cid:durableId="1934319657">
    <w:abstractNumId w:val="493"/>
  </w:num>
  <w:num w:numId="203" w16cid:durableId="2075158736">
    <w:abstractNumId w:val="817"/>
  </w:num>
  <w:num w:numId="204" w16cid:durableId="2132431055">
    <w:abstractNumId w:val="554"/>
  </w:num>
  <w:num w:numId="205" w16cid:durableId="1253585922">
    <w:abstractNumId w:val="942"/>
  </w:num>
  <w:num w:numId="206" w16cid:durableId="241183108">
    <w:abstractNumId w:val="920"/>
  </w:num>
  <w:num w:numId="207" w16cid:durableId="1495104307">
    <w:abstractNumId w:val="401"/>
  </w:num>
  <w:num w:numId="208" w16cid:durableId="611207385">
    <w:abstractNumId w:val="1067"/>
  </w:num>
  <w:num w:numId="209" w16cid:durableId="261572086">
    <w:abstractNumId w:val="967"/>
  </w:num>
  <w:num w:numId="210" w16cid:durableId="572932180">
    <w:abstractNumId w:val="51"/>
  </w:num>
  <w:num w:numId="211" w16cid:durableId="1454866211">
    <w:abstractNumId w:val="584"/>
  </w:num>
  <w:num w:numId="212" w16cid:durableId="432943957">
    <w:abstractNumId w:val="421"/>
  </w:num>
  <w:num w:numId="213" w16cid:durableId="649672201">
    <w:abstractNumId w:val="978"/>
  </w:num>
  <w:num w:numId="214" w16cid:durableId="1425029596">
    <w:abstractNumId w:val="37"/>
  </w:num>
  <w:num w:numId="215" w16cid:durableId="837040722">
    <w:abstractNumId w:val="719"/>
  </w:num>
  <w:num w:numId="216" w16cid:durableId="1178469555">
    <w:abstractNumId w:val="413"/>
  </w:num>
  <w:num w:numId="217" w16cid:durableId="254946074">
    <w:abstractNumId w:val="112"/>
  </w:num>
  <w:num w:numId="218" w16cid:durableId="1334843924">
    <w:abstractNumId w:val="887"/>
  </w:num>
  <w:num w:numId="219" w16cid:durableId="689572324">
    <w:abstractNumId w:val="8"/>
  </w:num>
  <w:num w:numId="220" w16cid:durableId="1489786012">
    <w:abstractNumId w:val="661"/>
  </w:num>
  <w:num w:numId="221" w16cid:durableId="340670675">
    <w:abstractNumId w:val="790"/>
  </w:num>
  <w:num w:numId="222" w16cid:durableId="1403327867">
    <w:abstractNumId w:val="570"/>
  </w:num>
  <w:num w:numId="223" w16cid:durableId="1332490260">
    <w:abstractNumId w:val="437"/>
  </w:num>
  <w:num w:numId="224" w16cid:durableId="536814543">
    <w:abstractNumId w:val="448"/>
  </w:num>
  <w:num w:numId="225" w16cid:durableId="638463918">
    <w:abstractNumId w:val="810"/>
  </w:num>
  <w:num w:numId="226" w16cid:durableId="363478238">
    <w:abstractNumId w:val="68"/>
  </w:num>
  <w:num w:numId="227" w16cid:durableId="1125731616">
    <w:abstractNumId w:val="690"/>
  </w:num>
  <w:num w:numId="228" w16cid:durableId="2088724131">
    <w:abstractNumId w:val="92"/>
  </w:num>
  <w:num w:numId="229" w16cid:durableId="1463697676">
    <w:abstractNumId w:val="801"/>
  </w:num>
  <w:num w:numId="230" w16cid:durableId="842596514">
    <w:abstractNumId w:val="274"/>
  </w:num>
  <w:num w:numId="231" w16cid:durableId="1477262808">
    <w:abstractNumId w:val="35"/>
  </w:num>
  <w:num w:numId="232" w16cid:durableId="986663431">
    <w:abstractNumId w:val="802"/>
  </w:num>
  <w:num w:numId="233" w16cid:durableId="1557934538">
    <w:abstractNumId w:val="1141"/>
  </w:num>
  <w:num w:numId="234" w16cid:durableId="399912839">
    <w:abstractNumId w:val="1032"/>
  </w:num>
  <w:num w:numId="235" w16cid:durableId="143401527">
    <w:abstractNumId w:val="691"/>
  </w:num>
  <w:num w:numId="236" w16cid:durableId="102042999">
    <w:abstractNumId w:val="458"/>
  </w:num>
  <w:num w:numId="237" w16cid:durableId="1646009079">
    <w:abstractNumId w:val="190"/>
  </w:num>
  <w:num w:numId="238" w16cid:durableId="952908497">
    <w:abstractNumId w:val="799"/>
  </w:num>
  <w:num w:numId="239" w16cid:durableId="877855624">
    <w:abstractNumId w:val="505"/>
  </w:num>
  <w:num w:numId="240" w16cid:durableId="933519236">
    <w:abstractNumId w:val="924"/>
  </w:num>
  <w:num w:numId="241" w16cid:durableId="96800010">
    <w:abstractNumId w:val="735"/>
  </w:num>
  <w:num w:numId="242" w16cid:durableId="1315641036">
    <w:abstractNumId w:val="338"/>
  </w:num>
  <w:num w:numId="243" w16cid:durableId="892346010">
    <w:abstractNumId w:val="916"/>
  </w:num>
  <w:num w:numId="244" w16cid:durableId="1722093696">
    <w:abstractNumId w:val="66"/>
  </w:num>
  <w:num w:numId="245" w16cid:durableId="1070424746">
    <w:abstractNumId w:val="714"/>
  </w:num>
  <w:num w:numId="246" w16cid:durableId="1914000675">
    <w:abstractNumId w:val="1011"/>
  </w:num>
  <w:num w:numId="247" w16cid:durableId="1739211158">
    <w:abstractNumId w:val="842"/>
  </w:num>
  <w:num w:numId="248" w16cid:durableId="507142350">
    <w:abstractNumId w:val="1016"/>
  </w:num>
  <w:num w:numId="249" w16cid:durableId="1521384553">
    <w:abstractNumId w:val="1021"/>
  </w:num>
  <w:num w:numId="250" w16cid:durableId="1945071511">
    <w:abstractNumId w:val="444"/>
  </w:num>
  <w:num w:numId="251" w16cid:durableId="482434798">
    <w:abstractNumId w:val="911"/>
  </w:num>
  <w:num w:numId="252" w16cid:durableId="1009605780">
    <w:abstractNumId w:val="147"/>
  </w:num>
  <w:num w:numId="253" w16cid:durableId="901522700">
    <w:abstractNumId w:val="1152"/>
  </w:num>
  <w:num w:numId="254" w16cid:durableId="1969896716">
    <w:abstractNumId w:val="725"/>
  </w:num>
  <w:num w:numId="255" w16cid:durableId="1839465426">
    <w:abstractNumId w:val="364"/>
  </w:num>
  <w:num w:numId="256" w16cid:durableId="1272590053">
    <w:abstractNumId w:val="1022"/>
  </w:num>
  <w:num w:numId="257" w16cid:durableId="362175310">
    <w:abstractNumId w:val="888"/>
  </w:num>
  <w:num w:numId="258" w16cid:durableId="2028093029">
    <w:abstractNumId w:val="866"/>
  </w:num>
  <w:num w:numId="259" w16cid:durableId="955255987">
    <w:abstractNumId w:val="64"/>
  </w:num>
  <w:num w:numId="260" w16cid:durableId="826745216">
    <w:abstractNumId w:val="7"/>
  </w:num>
  <w:num w:numId="261" w16cid:durableId="415397661">
    <w:abstractNumId w:val="746"/>
  </w:num>
  <w:num w:numId="262" w16cid:durableId="185679184">
    <w:abstractNumId w:val="1123"/>
  </w:num>
  <w:num w:numId="263" w16cid:durableId="2086611267">
    <w:abstractNumId w:val="897"/>
  </w:num>
  <w:num w:numId="264" w16cid:durableId="766510110">
    <w:abstractNumId w:val="685"/>
  </w:num>
  <w:num w:numId="265" w16cid:durableId="590628176">
    <w:abstractNumId w:val="1094"/>
  </w:num>
  <w:num w:numId="266" w16cid:durableId="332681735">
    <w:abstractNumId w:val="49"/>
  </w:num>
  <w:num w:numId="267" w16cid:durableId="687559712">
    <w:abstractNumId w:val="1043"/>
  </w:num>
  <w:num w:numId="268" w16cid:durableId="1167935700">
    <w:abstractNumId w:val="958"/>
  </w:num>
  <w:num w:numId="269" w16cid:durableId="726143710">
    <w:abstractNumId w:val="793"/>
  </w:num>
  <w:num w:numId="270" w16cid:durableId="1730035908">
    <w:abstractNumId w:val="1008"/>
  </w:num>
  <w:num w:numId="271" w16cid:durableId="1531841690">
    <w:abstractNumId w:val="349"/>
  </w:num>
  <w:num w:numId="272" w16cid:durableId="1333796725">
    <w:abstractNumId w:val="62"/>
  </w:num>
  <w:num w:numId="273" w16cid:durableId="1043942599">
    <w:abstractNumId w:val="1168"/>
  </w:num>
  <w:num w:numId="274" w16cid:durableId="136800967">
    <w:abstractNumId w:val="995"/>
  </w:num>
  <w:num w:numId="275" w16cid:durableId="396903231">
    <w:abstractNumId w:val="674"/>
  </w:num>
  <w:num w:numId="276" w16cid:durableId="587203222">
    <w:abstractNumId w:val="862"/>
  </w:num>
  <w:num w:numId="277" w16cid:durableId="720137670">
    <w:abstractNumId w:val="627"/>
  </w:num>
  <w:num w:numId="278" w16cid:durableId="1810785439">
    <w:abstractNumId w:val="665"/>
  </w:num>
  <w:num w:numId="279" w16cid:durableId="1615014481">
    <w:abstractNumId w:val="67"/>
  </w:num>
  <w:num w:numId="280" w16cid:durableId="731659362">
    <w:abstractNumId w:val="228"/>
  </w:num>
  <w:num w:numId="281" w16cid:durableId="458842169">
    <w:abstractNumId w:val="687"/>
  </w:num>
  <w:num w:numId="282" w16cid:durableId="1058356485">
    <w:abstractNumId w:val="243"/>
  </w:num>
  <w:num w:numId="283" w16cid:durableId="185295791">
    <w:abstractNumId w:val="179"/>
  </w:num>
  <w:num w:numId="284" w16cid:durableId="1489132257">
    <w:abstractNumId w:val="468"/>
  </w:num>
  <w:num w:numId="285" w16cid:durableId="1230068337">
    <w:abstractNumId w:val="574"/>
  </w:num>
  <w:num w:numId="286" w16cid:durableId="1959599026">
    <w:abstractNumId w:val="204"/>
  </w:num>
  <w:num w:numId="287" w16cid:durableId="1409159485">
    <w:abstractNumId w:val="754"/>
  </w:num>
  <w:num w:numId="288" w16cid:durableId="777529402">
    <w:abstractNumId w:val="1144"/>
  </w:num>
  <w:num w:numId="289" w16cid:durableId="1196234028">
    <w:abstractNumId w:val="63"/>
  </w:num>
  <w:num w:numId="290" w16cid:durableId="267780422">
    <w:abstractNumId w:val="803"/>
  </w:num>
  <w:num w:numId="291" w16cid:durableId="1151216204">
    <w:abstractNumId w:val="906"/>
  </w:num>
  <w:num w:numId="292" w16cid:durableId="1893955374">
    <w:abstractNumId w:val="956"/>
  </w:num>
  <w:num w:numId="293" w16cid:durableId="192234848">
    <w:abstractNumId w:val="590"/>
  </w:num>
  <w:num w:numId="294" w16cid:durableId="1208487347">
    <w:abstractNumId w:val="232"/>
  </w:num>
  <w:num w:numId="295" w16cid:durableId="353924043">
    <w:abstractNumId w:val="710"/>
  </w:num>
  <w:num w:numId="296" w16cid:durableId="1984459389">
    <w:abstractNumId w:val="346"/>
  </w:num>
  <w:num w:numId="297" w16cid:durableId="2143379765">
    <w:abstractNumId w:val="664"/>
  </w:num>
  <w:num w:numId="298" w16cid:durableId="1301812199">
    <w:abstractNumId w:val="1030"/>
  </w:num>
  <w:num w:numId="299" w16cid:durableId="1119567456">
    <w:abstractNumId w:val="446"/>
  </w:num>
  <w:num w:numId="300" w16cid:durableId="993949834">
    <w:abstractNumId w:val="524"/>
  </w:num>
  <w:num w:numId="301" w16cid:durableId="1852522116">
    <w:abstractNumId w:val="623"/>
  </w:num>
  <w:num w:numId="302" w16cid:durableId="1817334963">
    <w:abstractNumId w:val="883"/>
  </w:num>
  <w:num w:numId="303" w16cid:durableId="350762866">
    <w:abstractNumId w:val="124"/>
  </w:num>
  <w:num w:numId="304" w16cid:durableId="1773041379">
    <w:abstractNumId w:val="845"/>
  </w:num>
  <w:num w:numId="305" w16cid:durableId="1036083921">
    <w:abstractNumId w:val="1169"/>
  </w:num>
  <w:num w:numId="306" w16cid:durableId="1439175591">
    <w:abstractNumId w:val="701"/>
  </w:num>
  <w:num w:numId="307" w16cid:durableId="1604456929">
    <w:abstractNumId w:val="11"/>
  </w:num>
  <w:num w:numId="308" w16cid:durableId="301271956">
    <w:abstractNumId w:val="111"/>
  </w:num>
  <w:num w:numId="309" w16cid:durableId="275330417">
    <w:abstractNumId w:val="616"/>
  </w:num>
  <w:num w:numId="310" w16cid:durableId="45029915">
    <w:abstractNumId w:val="537"/>
  </w:num>
  <w:num w:numId="311" w16cid:durableId="99495515">
    <w:abstractNumId w:val="781"/>
  </w:num>
  <w:num w:numId="312" w16cid:durableId="2086805334">
    <w:abstractNumId w:val="1"/>
  </w:num>
  <w:num w:numId="313" w16cid:durableId="60057519">
    <w:abstractNumId w:val="252"/>
  </w:num>
  <w:num w:numId="314" w16cid:durableId="111675686">
    <w:abstractNumId w:val="362"/>
  </w:num>
  <w:num w:numId="315" w16cid:durableId="1615868487">
    <w:abstractNumId w:val="872"/>
  </w:num>
  <w:num w:numId="316" w16cid:durableId="1544512923">
    <w:abstractNumId w:val="466"/>
  </w:num>
  <w:num w:numId="317" w16cid:durableId="1009216180">
    <w:abstractNumId w:val="823"/>
  </w:num>
  <w:num w:numId="318" w16cid:durableId="40173815">
    <w:abstractNumId w:val="229"/>
  </w:num>
  <w:num w:numId="319" w16cid:durableId="1742868557">
    <w:abstractNumId w:val="1063"/>
  </w:num>
  <w:num w:numId="320" w16cid:durableId="111176305">
    <w:abstractNumId w:val="649"/>
  </w:num>
  <w:num w:numId="321" w16cid:durableId="2069955236">
    <w:abstractNumId w:val="417"/>
  </w:num>
  <w:num w:numId="322" w16cid:durableId="1748307784">
    <w:abstractNumId w:val="422"/>
  </w:num>
  <w:num w:numId="323" w16cid:durableId="274407012">
    <w:abstractNumId w:val="932"/>
  </w:num>
  <w:num w:numId="324" w16cid:durableId="1090737457">
    <w:abstractNumId w:val="83"/>
  </w:num>
  <w:num w:numId="325" w16cid:durableId="475072517">
    <w:abstractNumId w:val="972"/>
  </w:num>
  <w:num w:numId="326" w16cid:durableId="1650355013">
    <w:abstractNumId w:val="396"/>
  </w:num>
  <w:num w:numId="327" w16cid:durableId="1596284713">
    <w:abstractNumId w:val="954"/>
  </w:num>
  <w:num w:numId="328" w16cid:durableId="212354046">
    <w:abstractNumId w:val="860"/>
  </w:num>
  <w:num w:numId="329" w16cid:durableId="1006783585">
    <w:abstractNumId w:val="875"/>
  </w:num>
  <w:num w:numId="330" w16cid:durableId="1884637145">
    <w:abstractNumId w:val="1044"/>
  </w:num>
  <w:num w:numId="331" w16cid:durableId="756094717">
    <w:abstractNumId w:val="1077"/>
  </w:num>
  <w:num w:numId="332" w16cid:durableId="1526018472">
    <w:abstractNumId w:val="374"/>
  </w:num>
  <w:num w:numId="333" w16cid:durableId="1467116431">
    <w:abstractNumId w:val="879"/>
  </w:num>
  <w:num w:numId="334" w16cid:durableId="2031174297">
    <w:abstractNumId w:val="650"/>
  </w:num>
  <w:num w:numId="335" w16cid:durableId="151528359">
    <w:abstractNumId w:val="612"/>
  </w:num>
  <w:num w:numId="336" w16cid:durableId="1151868440">
    <w:abstractNumId w:val="325"/>
  </w:num>
  <w:num w:numId="337" w16cid:durableId="181012358">
    <w:abstractNumId w:val="700"/>
  </w:num>
  <w:num w:numId="338" w16cid:durableId="1975408243">
    <w:abstractNumId w:val="509"/>
  </w:num>
  <w:num w:numId="339" w16cid:durableId="1226648807">
    <w:abstractNumId w:val="69"/>
  </w:num>
  <w:num w:numId="340" w16cid:durableId="1666012904">
    <w:abstractNumId w:val="127"/>
  </w:num>
  <w:num w:numId="341" w16cid:durableId="37559386">
    <w:abstractNumId w:val="159"/>
  </w:num>
  <w:num w:numId="342" w16cid:durableId="1584292211">
    <w:abstractNumId w:val="1068"/>
  </w:num>
  <w:num w:numId="343" w16cid:durableId="306469807">
    <w:abstractNumId w:val="1029"/>
  </w:num>
  <w:num w:numId="344" w16cid:durableId="1665549020">
    <w:abstractNumId w:val="917"/>
  </w:num>
  <w:num w:numId="345" w16cid:durableId="1516505163">
    <w:abstractNumId w:val="646"/>
  </w:num>
  <w:num w:numId="346" w16cid:durableId="370229166">
    <w:abstractNumId w:val="1124"/>
  </w:num>
  <w:num w:numId="347" w16cid:durableId="893278865">
    <w:abstractNumId w:val="329"/>
  </w:num>
  <w:num w:numId="348" w16cid:durableId="211386143">
    <w:abstractNumId w:val="1093"/>
  </w:num>
  <w:num w:numId="349" w16cid:durableId="1132598226">
    <w:abstractNumId w:val="1040"/>
  </w:num>
  <w:num w:numId="350" w16cid:durableId="1214276029">
    <w:abstractNumId w:val="14"/>
  </w:num>
  <w:num w:numId="351" w16cid:durableId="1591348808">
    <w:abstractNumId w:val="420"/>
  </w:num>
  <w:num w:numId="352" w16cid:durableId="1547637835">
    <w:abstractNumId w:val="1013"/>
  </w:num>
  <w:num w:numId="353" w16cid:durableId="705328574">
    <w:abstractNumId w:val="486"/>
  </w:num>
  <w:num w:numId="354" w16cid:durableId="2079472155">
    <w:abstractNumId w:val="478"/>
  </w:num>
  <w:num w:numId="355" w16cid:durableId="1560090146">
    <w:abstractNumId w:val="454"/>
  </w:num>
  <w:num w:numId="356" w16cid:durableId="426973572">
    <w:abstractNumId w:val="828"/>
  </w:num>
  <w:num w:numId="357" w16cid:durableId="1972050080">
    <w:abstractNumId w:val="373"/>
  </w:num>
  <w:num w:numId="358" w16cid:durableId="1143158694">
    <w:abstractNumId w:val="423"/>
  </w:num>
  <w:num w:numId="359" w16cid:durableId="1929146283">
    <w:abstractNumId w:val="1167"/>
  </w:num>
  <w:num w:numId="360" w16cid:durableId="1902252224">
    <w:abstractNumId w:val="1111"/>
  </w:num>
  <w:num w:numId="361" w16cid:durableId="599141652">
    <w:abstractNumId w:val="371"/>
  </w:num>
  <w:num w:numId="362" w16cid:durableId="1347709619">
    <w:abstractNumId w:val="45"/>
  </w:num>
  <w:num w:numId="363" w16cid:durableId="837693858">
    <w:abstractNumId w:val="102"/>
  </w:num>
  <w:num w:numId="364" w16cid:durableId="2064138857">
    <w:abstractNumId w:val="900"/>
  </w:num>
  <w:num w:numId="365" w16cid:durableId="1855799782">
    <w:abstractNumId w:val="331"/>
  </w:num>
  <w:num w:numId="366" w16cid:durableId="929584239">
    <w:abstractNumId w:val="536"/>
  </w:num>
  <w:num w:numId="367" w16cid:durableId="1118723451">
    <w:abstractNumId w:val="1006"/>
  </w:num>
  <w:num w:numId="368" w16cid:durableId="109474365">
    <w:abstractNumId w:val="1017"/>
  </w:num>
  <w:num w:numId="369" w16cid:durableId="728043379">
    <w:abstractNumId w:val="1151"/>
  </w:num>
  <w:num w:numId="370" w16cid:durableId="521937105">
    <w:abstractNumId w:val="804"/>
  </w:num>
  <w:num w:numId="371" w16cid:durableId="1707829764">
    <w:abstractNumId w:val="835"/>
  </w:num>
  <w:num w:numId="372" w16cid:durableId="1163619205">
    <w:abstractNumId w:val="679"/>
  </w:num>
  <w:num w:numId="373" w16cid:durableId="1860848532">
    <w:abstractNumId w:val="363"/>
  </w:num>
  <w:num w:numId="374" w16cid:durableId="1861624349">
    <w:abstractNumId w:val="78"/>
  </w:num>
  <w:num w:numId="375" w16cid:durableId="1977947437">
    <w:abstractNumId w:val="181"/>
  </w:num>
  <w:num w:numId="376" w16cid:durableId="527255433">
    <w:abstractNumId w:val="654"/>
  </w:num>
  <w:num w:numId="377" w16cid:durableId="522666931">
    <w:abstractNumId w:val="475"/>
  </w:num>
  <w:num w:numId="378" w16cid:durableId="1032801937">
    <w:abstractNumId w:val="871"/>
  </w:num>
  <w:num w:numId="379" w16cid:durableId="1399014315">
    <w:abstractNumId w:val="277"/>
  </w:num>
  <w:num w:numId="380" w16cid:durableId="888539915">
    <w:abstractNumId w:val="1062"/>
  </w:num>
  <w:num w:numId="381" w16cid:durableId="307365631">
    <w:abstractNumId w:val="143"/>
  </w:num>
  <w:num w:numId="382" w16cid:durableId="1865746465">
    <w:abstractNumId w:val="684"/>
  </w:num>
  <w:num w:numId="383" w16cid:durableId="644966966">
    <w:abstractNumId w:val="201"/>
  </w:num>
  <w:num w:numId="384" w16cid:durableId="804544056">
    <w:abstractNumId w:val="402"/>
  </w:num>
  <w:num w:numId="385" w16cid:durableId="1611426800">
    <w:abstractNumId w:val="805"/>
  </w:num>
  <w:num w:numId="386" w16cid:durableId="100998718">
    <w:abstractNumId w:val="130"/>
  </w:num>
  <w:num w:numId="387" w16cid:durableId="308899247">
    <w:abstractNumId w:val="511"/>
  </w:num>
  <w:num w:numId="388" w16cid:durableId="379784674">
    <w:abstractNumId w:val="234"/>
  </w:num>
  <w:num w:numId="389" w16cid:durableId="422796868">
    <w:abstractNumId w:val="622"/>
  </w:num>
  <w:num w:numId="390" w16cid:durableId="1539854597">
    <w:abstractNumId w:val="155"/>
  </w:num>
  <w:num w:numId="391" w16cid:durableId="20325652">
    <w:abstractNumId w:val="1145"/>
  </w:num>
  <w:num w:numId="392" w16cid:durableId="1064329849">
    <w:abstractNumId w:val="216"/>
  </w:num>
  <w:num w:numId="393" w16cid:durableId="799736087">
    <w:abstractNumId w:val="114"/>
  </w:num>
  <w:num w:numId="394" w16cid:durableId="453981141">
    <w:abstractNumId w:val="1034"/>
  </w:num>
  <w:num w:numId="395" w16cid:durableId="1364791853">
    <w:abstractNumId w:val="71"/>
  </w:num>
  <w:num w:numId="396" w16cid:durableId="1228954414">
    <w:abstractNumId w:val="303"/>
  </w:num>
  <w:num w:numId="397" w16cid:durableId="774253925">
    <w:abstractNumId w:val="982"/>
  </w:num>
  <w:num w:numId="398" w16cid:durableId="229001004">
    <w:abstractNumId w:val="786"/>
  </w:num>
  <w:num w:numId="399" w16cid:durableId="2054646489">
    <w:abstractNumId w:val="141"/>
  </w:num>
  <w:num w:numId="400" w16cid:durableId="252055072">
    <w:abstractNumId w:val="72"/>
  </w:num>
  <w:num w:numId="401" w16cid:durableId="1380740257">
    <w:abstractNumId w:val="167"/>
  </w:num>
  <w:num w:numId="402" w16cid:durableId="2111389850">
    <w:abstractNumId w:val="1048"/>
  </w:num>
  <w:num w:numId="403" w16cid:durableId="9724168">
    <w:abstractNumId w:val="314"/>
  </w:num>
  <w:num w:numId="404" w16cid:durableId="645086402">
    <w:abstractNumId w:val="1148"/>
  </w:num>
  <w:num w:numId="405" w16cid:durableId="296110970">
    <w:abstractNumId w:val="327"/>
  </w:num>
  <w:num w:numId="406" w16cid:durableId="429081208">
    <w:abstractNumId w:val="686"/>
  </w:num>
  <w:num w:numId="407" w16cid:durableId="1445346180">
    <w:abstractNumId w:val="1129"/>
  </w:num>
  <w:num w:numId="408" w16cid:durableId="2045595314">
    <w:abstractNumId w:val="247"/>
  </w:num>
  <w:num w:numId="409" w16cid:durableId="518003996">
    <w:abstractNumId w:val="1054"/>
  </w:num>
  <w:num w:numId="410" w16cid:durableId="1200164304">
    <w:abstractNumId w:val="945"/>
  </w:num>
  <w:num w:numId="411" w16cid:durableId="810445707">
    <w:abstractNumId w:val="663"/>
  </w:num>
  <w:num w:numId="412" w16cid:durableId="1827089683">
    <w:abstractNumId w:val="881"/>
  </w:num>
  <w:num w:numId="413" w16cid:durableId="612253806">
    <w:abstractNumId w:val="210"/>
  </w:num>
  <w:num w:numId="414" w16cid:durableId="1515267854">
    <w:abstractNumId w:val="894"/>
  </w:num>
  <w:num w:numId="415" w16cid:durableId="919559747">
    <w:abstractNumId w:val="1159"/>
  </w:num>
  <w:num w:numId="416" w16cid:durableId="2111731650">
    <w:abstractNumId w:val="343"/>
  </w:num>
  <w:num w:numId="417" w16cid:durableId="1674263580">
    <w:abstractNumId w:val="886"/>
  </w:num>
  <w:num w:numId="418" w16cid:durableId="703673383">
    <w:abstractNumId w:val="410"/>
  </w:num>
  <w:num w:numId="419" w16cid:durableId="643006197">
    <w:abstractNumId w:val="662"/>
  </w:num>
  <w:num w:numId="420" w16cid:durableId="1823545876">
    <w:abstractNumId w:val="683"/>
  </w:num>
  <w:num w:numId="421" w16cid:durableId="1059326836">
    <w:abstractNumId w:val="993"/>
  </w:num>
  <w:num w:numId="422" w16cid:durableId="838928053">
    <w:abstractNumId w:val="806"/>
  </w:num>
  <w:num w:numId="423" w16cid:durableId="1121802364">
    <w:abstractNumId w:val="186"/>
  </w:num>
  <w:num w:numId="424" w16cid:durableId="275601420">
    <w:abstractNumId w:val="769"/>
  </w:num>
  <w:num w:numId="425" w16cid:durableId="98717799">
    <w:abstractNumId w:val="1007"/>
  </w:num>
  <w:num w:numId="426" w16cid:durableId="1277910938">
    <w:abstractNumId w:val="191"/>
  </w:num>
  <w:num w:numId="427" w16cid:durableId="1594047940">
    <w:abstractNumId w:val="1075"/>
  </w:num>
  <w:num w:numId="428" w16cid:durableId="227500548">
    <w:abstractNumId w:val="148"/>
  </w:num>
  <w:num w:numId="429" w16cid:durableId="1168515624">
    <w:abstractNumId w:val="631"/>
  </w:num>
  <w:num w:numId="430" w16cid:durableId="1292982570">
    <w:abstractNumId w:val="218"/>
  </w:num>
  <w:num w:numId="431" w16cid:durableId="1208372875">
    <w:abstractNumId w:val="1076"/>
  </w:num>
  <w:num w:numId="432" w16cid:durableId="1104575466">
    <w:abstractNumId w:val="760"/>
  </w:num>
  <w:num w:numId="433" w16cid:durableId="1474061902">
    <w:abstractNumId w:val="510"/>
  </w:num>
  <w:num w:numId="434" w16cid:durableId="369115924">
    <w:abstractNumId w:val="739"/>
  </w:num>
  <w:num w:numId="435" w16cid:durableId="205534870">
    <w:abstractNumId w:val="926"/>
  </w:num>
  <w:num w:numId="436" w16cid:durableId="2109736898">
    <w:abstractNumId w:val="266"/>
  </w:num>
  <w:num w:numId="437" w16cid:durableId="801578046">
    <w:abstractNumId w:val="722"/>
  </w:num>
  <w:num w:numId="438" w16cid:durableId="831144093">
    <w:abstractNumId w:val="263"/>
  </w:num>
  <w:num w:numId="439" w16cid:durableId="1391808642">
    <w:abstractNumId w:val="750"/>
  </w:num>
  <w:num w:numId="440" w16cid:durableId="1152259299">
    <w:abstractNumId w:val="1004"/>
  </w:num>
  <w:num w:numId="441" w16cid:durableId="780495051">
    <w:abstractNumId w:val="1119"/>
  </w:num>
  <w:num w:numId="442" w16cid:durableId="883903074">
    <w:abstractNumId w:val="180"/>
  </w:num>
  <w:num w:numId="443" w16cid:durableId="829709554">
    <w:abstractNumId w:val="552"/>
  </w:num>
  <w:num w:numId="444" w16cid:durableId="717819878">
    <w:abstractNumId w:val="960"/>
  </w:num>
  <w:num w:numId="445" w16cid:durableId="1744788733">
    <w:abstractNumId w:val="557"/>
  </w:num>
  <w:num w:numId="446" w16cid:durableId="867835719">
    <w:abstractNumId w:val="969"/>
  </w:num>
  <w:num w:numId="447" w16cid:durableId="1404065796">
    <w:abstractNumId w:val="751"/>
  </w:num>
  <w:num w:numId="448" w16cid:durableId="298149802">
    <w:abstractNumId w:val="86"/>
  </w:num>
  <w:num w:numId="449" w16cid:durableId="299696442">
    <w:abstractNumId w:val="603"/>
  </w:num>
  <w:num w:numId="450" w16cid:durableId="1889562394">
    <w:abstractNumId w:val="240"/>
  </w:num>
  <w:num w:numId="451" w16cid:durableId="625549628">
    <w:abstractNumId w:val="1104"/>
  </w:num>
  <w:num w:numId="452" w16cid:durableId="1651245748">
    <w:abstractNumId w:val="726"/>
  </w:num>
  <w:num w:numId="453" w16cid:durableId="157618846">
    <w:abstractNumId w:val="1105"/>
  </w:num>
  <w:num w:numId="454" w16cid:durableId="182784619">
    <w:abstractNumId w:val="988"/>
  </w:num>
  <w:num w:numId="455" w16cid:durableId="1820731783">
    <w:abstractNumId w:val="195"/>
  </w:num>
  <w:num w:numId="456" w16cid:durableId="1440487810">
    <w:abstractNumId w:val="868"/>
  </w:num>
  <w:num w:numId="457" w16cid:durableId="1123426583">
    <w:abstractNumId w:val="659"/>
  </w:num>
  <w:num w:numId="458" w16cid:durableId="1712684239">
    <w:abstractNumId w:val="717"/>
  </w:num>
  <w:num w:numId="459" w16cid:durableId="500317650">
    <w:abstractNumId w:val="964"/>
  </w:num>
  <w:num w:numId="460" w16cid:durableId="541599374">
    <w:abstractNumId w:val="1101"/>
  </w:num>
  <w:num w:numId="461" w16cid:durableId="1289507057">
    <w:abstractNumId w:val="811"/>
  </w:num>
  <w:num w:numId="462" w16cid:durableId="439641543">
    <w:abstractNumId w:val="461"/>
  </w:num>
  <w:num w:numId="463" w16cid:durableId="365326961">
    <w:abstractNumId w:val="342"/>
  </w:num>
  <w:num w:numId="464" w16cid:durableId="1236360850">
    <w:abstractNumId w:val="931"/>
  </w:num>
  <w:num w:numId="465" w16cid:durableId="2065711011">
    <w:abstractNumId w:val="61"/>
  </w:num>
  <w:num w:numId="466" w16cid:durableId="726806099">
    <w:abstractNumId w:val="1036"/>
  </w:num>
  <w:num w:numId="467" w16cid:durableId="1911185307">
    <w:abstractNumId w:val="903"/>
  </w:num>
  <w:num w:numId="468" w16cid:durableId="615605509">
    <w:abstractNumId w:val="523"/>
  </w:num>
  <w:num w:numId="469" w16cid:durableId="132145109">
    <w:abstractNumId w:val="74"/>
  </w:num>
  <w:num w:numId="470" w16cid:durableId="68617322">
    <w:abstractNumId w:val="615"/>
  </w:num>
  <w:num w:numId="471" w16cid:durableId="1279340618">
    <w:abstractNumId w:val="734"/>
  </w:num>
  <w:num w:numId="472" w16cid:durableId="1337071369">
    <w:abstractNumId w:val="53"/>
  </w:num>
  <w:num w:numId="473" w16cid:durableId="1269773282">
    <w:abstractNumId w:val="928"/>
  </w:num>
  <w:num w:numId="474" w16cid:durableId="2108193105">
    <w:abstractNumId w:val="624"/>
  </w:num>
  <w:num w:numId="475" w16cid:durableId="1023439922">
    <w:abstractNumId w:val="566"/>
  </w:num>
  <w:num w:numId="476" w16cid:durableId="399258860">
    <w:abstractNumId w:val="902"/>
  </w:num>
  <w:num w:numId="477" w16cid:durableId="1988708905">
    <w:abstractNumId w:val="436"/>
  </w:num>
  <w:num w:numId="478" w16cid:durableId="874200769">
    <w:abstractNumId w:val="863"/>
  </w:num>
  <w:num w:numId="479" w16cid:durableId="1796634381">
    <w:abstractNumId w:val="796"/>
  </w:num>
  <w:num w:numId="480" w16cid:durableId="556432179">
    <w:abstractNumId w:val="1163"/>
  </w:num>
  <w:num w:numId="481" w16cid:durableId="776101967">
    <w:abstractNumId w:val="197"/>
  </w:num>
  <w:num w:numId="482" w16cid:durableId="2100173712">
    <w:abstractNumId w:val="989"/>
  </w:num>
  <w:num w:numId="483" w16cid:durableId="2070230355">
    <w:abstractNumId w:val="43"/>
  </w:num>
  <w:num w:numId="484" w16cid:durableId="822888658">
    <w:abstractNumId w:val="302"/>
  </w:num>
  <w:num w:numId="485" w16cid:durableId="440103651">
    <w:abstractNumId w:val="946"/>
  </w:num>
  <w:num w:numId="486" w16cid:durableId="381908831">
    <w:abstractNumId w:val="330"/>
  </w:num>
  <w:num w:numId="487" w16cid:durableId="1793673210">
    <w:abstractNumId w:val="409"/>
  </w:num>
  <w:num w:numId="488" w16cid:durableId="854466500">
    <w:abstractNumId w:val="898"/>
  </w:num>
  <w:num w:numId="489" w16cid:durableId="1414546264">
    <w:abstractNumId w:val="375"/>
  </w:num>
  <w:num w:numId="490" w16cid:durableId="517426464">
    <w:abstractNumId w:val="1117"/>
  </w:num>
  <w:num w:numId="491" w16cid:durableId="1429227389">
    <w:abstractNumId w:val="543"/>
  </w:num>
  <w:num w:numId="492" w16cid:durableId="33581373">
    <w:abstractNumId w:val="933"/>
  </w:num>
  <w:num w:numId="493" w16cid:durableId="1815220773">
    <w:abstractNumId w:val="840"/>
  </w:num>
  <w:num w:numId="494" w16cid:durableId="1151216392">
    <w:abstractNumId w:val="885"/>
  </w:num>
  <w:num w:numId="495" w16cid:durableId="1138454580">
    <w:abstractNumId w:val="941"/>
  </w:num>
  <w:num w:numId="496" w16cid:durableId="1475415654">
    <w:abstractNumId w:val="1000"/>
  </w:num>
  <w:num w:numId="497" w16cid:durableId="80295093">
    <w:abstractNumId w:val="830"/>
  </w:num>
  <w:num w:numId="498" w16cid:durableId="2097166761">
    <w:abstractNumId w:val="865"/>
  </w:num>
  <w:num w:numId="499" w16cid:durableId="1911889525">
    <w:abstractNumId w:val="335"/>
  </w:num>
  <w:num w:numId="500" w16cid:durableId="1338145624">
    <w:abstractNumId w:val="293"/>
  </w:num>
  <w:num w:numId="501" w16cid:durableId="969552790">
    <w:abstractNumId w:val="1113"/>
  </w:num>
  <w:num w:numId="502" w16cid:durableId="829104133">
    <w:abstractNumId w:val="426"/>
  </w:num>
  <w:num w:numId="503" w16cid:durableId="318776791">
    <w:abstractNumId w:val="1166"/>
  </w:num>
  <w:num w:numId="504" w16cid:durableId="681199896">
    <w:abstractNumId w:val="1050"/>
  </w:num>
  <w:num w:numId="505" w16cid:durableId="344862398">
    <w:abstractNumId w:val="819"/>
  </w:num>
  <w:num w:numId="506" w16cid:durableId="1107117166">
    <w:abstractNumId w:val="24"/>
  </w:num>
  <w:num w:numId="507" w16cid:durableId="647052933">
    <w:abstractNumId w:val="547"/>
  </w:num>
  <w:num w:numId="508" w16cid:durableId="58140490">
    <w:abstractNumId w:val="90"/>
  </w:num>
  <w:num w:numId="509" w16cid:durableId="558828268">
    <w:abstractNumId w:val="333"/>
  </w:num>
  <w:num w:numId="510" w16cid:durableId="432945904">
    <w:abstractNumId w:val="182"/>
  </w:num>
  <w:num w:numId="511" w16cid:durableId="1319335653">
    <w:abstractNumId w:val="308"/>
  </w:num>
  <w:num w:numId="512" w16cid:durableId="1593736833">
    <w:abstractNumId w:val="339"/>
  </w:num>
  <w:num w:numId="513" w16cid:durableId="629937545">
    <w:abstractNumId w:val="318"/>
  </w:num>
  <w:num w:numId="514" w16cid:durableId="1071269520">
    <w:abstractNumId w:val="705"/>
  </w:num>
  <w:num w:numId="515" w16cid:durableId="821309037">
    <w:abstractNumId w:val="1114"/>
  </w:num>
  <w:num w:numId="516" w16cid:durableId="819345779">
    <w:abstractNumId w:val="658"/>
  </w:num>
  <w:num w:numId="517" w16cid:durableId="1969313217">
    <w:abstractNumId w:val="289"/>
  </w:num>
  <w:num w:numId="518" w16cid:durableId="957376191">
    <w:abstractNumId w:val="393"/>
  </w:num>
  <w:num w:numId="519" w16cid:durableId="684478681">
    <w:abstractNumId w:val="775"/>
  </w:num>
  <w:num w:numId="520" w16cid:durableId="1996763840">
    <w:abstractNumId w:val="907"/>
  </w:num>
  <w:num w:numId="521" w16cid:durableId="98378805">
    <w:abstractNumId w:val="716"/>
  </w:num>
  <w:num w:numId="522" w16cid:durableId="716510914">
    <w:abstractNumId w:val="1175"/>
  </w:num>
  <w:num w:numId="523" w16cid:durableId="415321494">
    <w:abstractNumId w:val="757"/>
  </w:num>
  <w:num w:numId="524" w16cid:durableId="2045131666">
    <w:abstractNumId w:val="891"/>
  </w:num>
  <w:num w:numId="525" w16cid:durableId="1435974786">
    <w:abstractNumId w:val="194"/>
  </w:num>
  <w:num w:numId="526" w16cid:durableId="611547822">
    <w:abstractNumId w:val="765"/>
  </w:num>
  <w:num w:numId="527" w16cid:durableId="918443750">
    <w:abstractNumId w:val="160"/>
  </w:num>
  <w:num w:numId="528" w16cid:durableId="1292831378">
    <w:abstractNumId w:val="852"/>
  </w:num>
  <w:num w:numId="529" w16cid:durableId="1589269586">
    <w:abstractNumId w:val="311"/>
  </w:num>
  <w:num w:numId="530" w16cid:durableId="2051342904">
    <w:abstractNumId w:val="23"/>
  </w:num>
  <w:num w:numId="531" w16cid:durableId="2019574895">
    <w:abstractNumId w:val="764"/>
  </w:num>
  <w:num w:numId="532" w16cid:durableId="442379463">
    <w:abstractNumId w:val="642"/>
  </w:num>
  <w:num w:numId="533" w16cid:durableId="1892886889">
    <w:abstractNumId w:val="743"/>
  </w:num>
  <w:num w:numId="534" w16cid:durableId="205415057">
    <w:abstractNumId w:val="406"/>
  </w:num>
  <w:num w:numId="535" w16cid:durableId="517888994">
    <w:abstractNumId w:val="469"/>
  </w:num>
  <w:num w:numId="536" w16cid:durableId="1144275864">
    <w:abstractNumId w:val="367"/>
  </w:num>
  <w:num w:numId="537" w16cid:durableId="669337252">
    <w:abstractNumId w:val="418"/>
  </w:num>
  <w:num w:numId="538" w16cid:durableId="1070687036">
    <w:abstractNumId w:val="936"/>
  </w:num>
  <w:num w:numId="539" w16cid:durableId="227107174">
    <w:abstractNumId w:val="95"/>
  </w:num>
  <w:num w:numId="540" w16cid:durableId="1115716893">
    <w:abstractNumId w:val="459"/>
  </w:num>
  <w:num w:numId="541" w16cid:durableId="292903614">
    <w:abstractNumId w:val="217"/>
  </w:num>
  <w:num w:numId="542" w16cid:durableId="1491748798">
    <w:abstractNumId w:val="721"/>
  </w:num>
  <w:num w:numId="543" w16cid:durableId="495072021">
    <w:abstractNumId w:val="675"/>
  </w:num>
  <w:num w:numId="544" w16cid:durableId="1187787809">
    <w:abstractNumId w:val="235"/>
  </w:num>
  <w:num w:numId="545" w16cid:durableId="772823967">
    <w:abstractNumId w:val="641"/>
  </w:num>
  <w:num w:numId="546" w16cid:durableId="1503548966">
    <w:abstractNumId w:val="110"/>
  </w:num>
  <w:num w:numId="547" w16cid:durableId="582645300">
    <w:abstractNumId w:val="952"/>
  </w:num>
  <w:num w:numId="548" w16cid:durableId="293952617">
    <w:abstractNumId w:val="484"/>
  </w:num>
  <w:num w:numId="549" w16cid:durableId="1355040614">
    <w:abstractNumId w:val="656"/>
  </w:num>
  <w:num w:numId="550" w16cid:durableId="203490894">
    <w:abstractNumId w:val="1087"/>
  </w:num>
  <w:num w:numId="551" w16cid:durableId="1504469539">
    <w:abstractNumId w:val="173"/>
  </w:num>
  <w:num w:numId="552" w16cid:durableId="2050059601">
    <w:abstractNumId w:val="26"/>
  </w:num>
  <w:num w:numId="553" w16cid:durableId="1683237418">
    <w:abstractNumId w:val="117"/>
  </w:num>
  <w:num w:numId="554" w16cid:durableId="1990357716">
    <w:abstractNumId w:val="594"/>
  </w:num>
  <w:num w:numId="555" w16cid:durableId="324627249">
    <w:abstractNumId w:val="1018"/>
  </w:num>
  <w:num w:numId="556" w16cid:durableId="196941334">
    <w:abstractNumId w:val="832"/>
  </w:num>
  <w:num w:numId="557" w16cid:durableId="1663123221">
    <w:abstractNumId w:val="387"/>
  </w:num>
  <w:num w:numId="558" w16cid:durableId="1366830828">
    <w:abstractNumId w:val="613"/>
  </w:num>
  <w:num w:numId="559" w16cid:durableId="646739537">
    <w:abstractNumId w:val="644"/>
  </w:num>
  <w:num w:numId="560" w16cid:durableId="1438863774">
    <w:abstractNumId w:val="497"/>
  </w:num>
  <w:num w:numId="561" w16cid:durableId="1869564186">
    <w:abstractNumId w:val="1070"/>
  </w:num>
  <w:num w:numId="562" w16cid:durableId="1938175549">
    <w:abstractNumId w:val="213"/>
  </w:num>
  <w:num w:numId="563" w16cid:durableId="1799640238">
    <w:abstractNumId w:val="39"/>
  </w:num>
  <w:num w:numId="564" w16cid:durableId="1861117731">
    <w:abstractNumId w:val="528"/>
  </w:num>
  <w:num w:numId="565" w16cid:durableId="1842963066">
    <w:abstractNumId w:val="795"/>
  </w:num>
  <w:num w:numId="566" w16cid:durableId="2056155589">
    <w:abstractNumId w:val="1155"/>
  </w:num>
  <w:num w:numId="567" w16cid:durableId="312763111">
    <w:abstractNumId w:val="233"/>
  </w:num>
  <w:num w:numId="568" w16cid:durableId="1733041787">
    <w:abstractNumId w:val="576"/>
  </w:num>
  <w:num w:numId="569" w16cid:durableId="568346924">
    <w:abstractNumId w:val="607"/>
  </w:num>
  <w:num w:numId="570" w16cid:durableId="1897353455">
    <w:abstractNumId w:val="1097"/>
  </w:num>
  <w:num w:numId="571" w16cid:durableId="275329484">
    <w:abstractNumId w:val="1020"/>
  </w:num>
  <w:num w:numId="572" w16cid:durableId="381682995">
    <w:abstractNumId w:val="973"/>
  </w:num>
  <w:num w:numId="573" w16cid:durableId="1469862198">
    <w:abstractNumId w:val="77"/>
  </w:num>
  <w:num w:numId="574" w16cid:durableId="1102609339">
    <w:abstractNumId w:val="294"/>
  </w:num>
  <w:num w:numId="575" w16cid:durableId="73166298">
    <w:abstractNumId w:val="959"/>
  </w:num>
  <w:num w:numId="576" w16cid:durableId="1131898323">
    <w:abstractNumId w:val="1158"/>
  </w:num>
  <w:num w:numId="577" w16cid:durableId="1665236717">
    <w:abstractNumId w:val="513"/>
  </w:num>
  <w:num w:numId="578" w16cid:durableId="1911621274">
    <w:abstractNumId w:val="853"/>
  </w:num>
  <w:num w:numId="579" w16cid:durableId="236014693">
    <w:abstractNumId w:val="1015"/>
  </w:num>
  <w:num w:numId="580" w16cid:durableId="1209996018">
    <w:abstractNumId w:val="635"/>
  </w:num>
  <w:num w:numId="581" w16cid:durableId="1443307127">
    <w:abstractNumId w:val="844"/>
  </w:num>
  <w:num w:numId="582" w16cid:durableId="2106805428">
    <w:abstractNumId w:val="913"/>
  </w:num>
  <w:num w:numId="583" w16cid:durableId="1021201025">
    <w:abstractNumId w:val="825"/>
  </w:num>
  <w:num w:numId="584" w16cid:durableId="1059327765">
    <w:abstractNumId w:val="839"/>
  </w:num>
  <w:num w:numId="585" w16cid:durableId="2069330520">
    <w:abstractNumId w:val="858"/>
  </w:num>
  <w:num w:numId="586" w16cid:durableId="1588344155">
    <w:abstractNumId w:val="938"/>
  </w:num>
  <w:num w:numId="587" w16cid:durableId="1341465240">
    <w:abstractNumId w:val="525"/>
  </w:num>
  <w:num w:numId="588" w16cid:durableId="1972052385">
    <w:abstractNumId w:val="125"/>
  </w:num>
  <w:num w:numId="589" w16cid:durableId="1471896716">
    <w:abstractNumId w:val="352"/>
  </w:num>
  <w:num w:numId="590" w16cid:durableId="21369948">
    <w:abstractNumId w:val="313"/>
  </w:num>
  <w:num w:numId="591" w16cid:durableId="121076959">
    <w:abstractNumId w:val="626"/>
  </w:num>
  <w:num w:numId="592" w16cid:durableId="986322772">
    <w:abstractNumId w:val="640"/>
  </w:num>
  <w:num w:numId="593" w16cid:durableId="1519807569">
    <w:abstractNumId w:val="555"/>
  </w:num>
  <w:num w:numId="594" w16cid:durableId="1558079589">
    <w:abstractNumId w:val="60"/>
  </w:num>
  <w:num w:numId="595" w16cid:durableId="335352183">
    <w:abstractNumId w:val="774"/>
  </w:num>
  <w:num w:numId="596" w16cid:durableId="1706516467">
    <w:abstractNumId w:val="122"/>
  </w:num>
  <w:num w:numId="597" w16cid:durableId="268244957">
    <w:abstractNumId w:val="747"/>
  </w:num>
  <w:num w:numId="598" w16cid:durableId="636253730">
    <w:abstractNumId w:val="490"/>
  </w:num>
  <w:num w:numId="599" w16cid:durableId="996491240">
    <w:abstractNumId w:val="196"/>
  </w:num>
  <w:num w:numId="600" w16cid:durableId="981080068">
    <w:abstractNumId w:val="414"/>
  </w:num>
  <w:num w:numId="601" w16cid:durableId="2133665168">
    <w:abstractNumId w:val="581"/>
  </w:num>
  <w:num w:numId="602" w16cid:durableId="62290737">
    <w:abstractNumId w:val="334"/>
  </w:num>
  <w:num w:numId="603" w16cid:durableId="1802071083">
    <w:abstractNumId w:val="450"/>
  </w:num>
  <w:num w:numId="604" w16cid:durableId="680736579">
    <w:abstractNumId w:val="395"/>
  </w:num>
  <w:num w:numId="605" w16cid:durableId="19479234">
    <w:abstractNumId w:val="783"/>
  </w:num>
  <w:num w:numId="606" w16cid:durableId="1523787518">
    <w:abstractNumId w:val="1090"/>
  </w:num>
  <w:num w:numId="607" w16cid:durableId="1777284376">
    <w:abstractNumId w:val="1002"/>
  </w:num>
  <w:num w:numId="608" w16cid:durableId="61606971">
    <w:abstractNumId w:val="653"/>
  </w:num>
  <w:num w:numId="609" w16cid:durableId="951742090">
    <w:abstractNumId w:val="647"/>
  </w:num>
  <w:num w:numId="610" w16cid:durableId="1213812410">
    <w:abstractNumId w:val="776"/>
  </w:num>
  <w:num w:numId="611" w16cid:durableId="1933513777">
    <w:abstractNumId w:val="278"/>
  </w:num>
  <w:num w:numId="612" w16cid:durableId="1115833704">
    <w:abstractNumId w:val="245"/>
  </w:num>
  <w:num w:numId="613" w16cid:durableId="1435513701">
    <w:abstractNumId w:val="782"/>
  </w:num>
  <w:num w:numId="614" w16cid:durableId="538863913">
    <w:abstractNumId w:val="515"/>
  </w:num>
  <w:num w:numId="615" w16cid:durableId="1967930059">
    <w:abstractNumId w:val="1009"/>
  </w:num>
  <w:num w:numId="616" w16cid:durableId="845174693">
    <w:abstractNumId w:val="731"/>
  </w:num>
  <w:num w:numId="617" w16cid:durableId="1844589197">
    <w:abstractNumId w:val="1102"/>
  </w:num>
  <w:num w:numId="618" w16cid:durableId="464471948">
    <w:abstractNumId w:val="358"/>
  </w:num>
  <w:num w:numId="619" w16cid:durableId="1813908564">
    <w:abstractNumId w:val="200"/>
  </w:num>
  <w:num w:numId="620" w16cid:durableId="1300644015">
    <w:abstractNumId w:val="220"/>
  </w:num>
  <w:num w:numId="621" w16cid:durableId="1504783572">
    <w:abstractNumId w:val="628"/>
  </w:num>
  <w:num w:numId="622" w16cid:durableId="1134057240">
    <w:abstractNumId w:val="599"/>
  </w:num>
  <w:num w:numId="623" w16cid:durableId="327440395">
    <w:abstractNumId w:val="1109"/>
  </w:num>
  <w:num w:numId="624" w16cid:durableId="1449743557">
    <w:abstractNumId w:val="1047"/>
  </w:num>
  <w:num w:numId="625" w16cid:durableId="1020933055">
    <w:abstractNumId w:val="382"/>
  </w:num>
  <w:num w:numId="626" w16cid:durableId="1923641801">
    <w:abstractNumId w:val="1091"/>
  </w:num>
  <w:num w:numId="627" w16cid:durableId="1826973794">
    <w:abstractNumId w:val="214"/>
  </w:num>
  <w:num w:numId="628" w16cid:durableId="900092479">
    <w:abstractNumId w:val="87"/>
  </w:num>
  <w:num w:numId="629" w16cid:durableId="1533689960">
    <w:abstractNumId w:val="744"/>
  </w:num>
  <w:num w:numId="630" w16cid:durableId="707797518">
    <w:abstractNumId w:val="908"/>
  </w:num>
  <w:num w:numId="631" w16cid:durableId="1461535585">
    <w:abstractNumId w:val="292"/>
  </w:num>
  <w:num w:numId="632" w16cid:durableId="395082291">
    <w:abstractNumId w:val="377"/>
  </w:num>
  <w:num w:numId="633" w16cid:durableId="337578738">
    <w:abstractNumId w:val="560"/>
  </w:num>
  <w:num w:numId="634" w16cid:durableId="1719470310">
    <w:abstractNumId w:val="535"/>
  </w:num>
  <w:num w:numId="635" w16cid:durableId="1603688333">
    <w:abstractNumId w:val="385"/>
  </w:num>
  <w:num w:numId="636" w16cid:durableId="201214243">
    <w:abstractNumId w:val="1170"/>
  </w:num>
  <w:num w:numId="637" w16cid:durableId="974873635">
    <w:abstractNumId w:val="605"/>
  </w:num>
  <w:num w:numId="638" w16cid:durableId="49351031">
    <w:abstractNumId w:val="1139"/>
  </w:num>
  <w:num w:numId="639" w16cid:durableId="2079861385">
    <w:abstractNumId w:val="1039"/>
  </w:num>
  <w:num w:numId="640" w16cid:durableId="427392455">
    <w:abstractNumId w:val="183"/>
  </w:num>
  <w:num w:numId="641" w16cid:durableId="1037001017">
    <w:abstractNumId w:val="46"/>
  </w:num>
  <w:num w:numId="642" w16cid:durableId="285893159">
    <w:abstractNumId w:val="142"/>
  </w:num>
  <w:num w:numId="643" w16cid:durableId="268705557">
    <w:abstractNumId w:val="212"/>
  </w:num>
  <w:num w:numId="644" w16cid:durableId="2012828403">
    <w:abstractNumId w:val="447"/>
  </w:num>
  <w:num w:numId="645" w16cid:durableId="1190295631">
    <w:abstractNumId w:val="597"/>
  </w:num>
  <w:num w:numId="646" w16cid:durableId="1297486690">
    <w:abstractNumId w:val="720"/>
  </w:num>
  <w:num w:numId="647" w16cid:durableId="1245265522">
    <w:abstractNumId w:val="736"/>
  </w:num>
  <w:num w:numId="648" w16cid:durableId="1160345345">
    <w:abstractNumId w:val="192"/>
  </w:num>
  <w:num w:numId="649" w16cid:durableId="158884634">
    <w:abstractNumId w:val="792"/>
  </w:num>
  <w:num w:numId="650" w16cid:durableId="1041512349">
    <w:abstractNumId w:val="487"/>
  </w:num>
  <w:num w:numId="651" w16cid:durableId="1038894582">
    <w:abstractNumId w:val="966"/>
  </w:num>
  <w:num w:numId="652" w16cid:durableId="965043357">
    <w:abstractNumId w:val="681"/>
  </w:num>
  <w:num w:numId="653" w16cid:durableId="644969276">
    <w:abstractNumId w:val="310"/>
  </w:num>
  <w:num w:numId="654" w16cid:durableId="129591888">
    <w:abstractNumId w:val="386"/>
  </w:num>
  <w:num w:numId="655" w16cid:durableId="3175008">
    <w:abstractNumId w:val="724"/>
  </w:num>
  <w:num w:numId="656" w16cid:durableId="1041133259">
    <w:abstractNumId w:val="121"/>
  </w:num>
  <w:num w:numId="657" w16cid:durableId="1630816619">
    <w:abstractNumId w:val="368"/>
  </w:num>
  <w:num w:numId="658" w16cid:durableId="1372925672">
    <w:abstractNumId w:val="669"/>
  </w:num>
  <w:num w:numId="659" w16cid:durableId="849031289">
    <w:abstractNumId w:val="1137"/>
  </w:num>
  <w:num w:numId="660" w16cid:durableId="695932487">
    <w:abstractNumId w:val="6"/>
  </w:num>
  <w:num w:numId="661" w16cid:durableId="1757247415">
    <w:abstractNumId w:val="1127"/>
  </w:num>
  <w:num w:numId="662" w16cid:durableId="63798531">
    <w:abstractNumId w:val="80"/>
  </w:num>
  <w:num w:numId="663" w16cid:durableId="1935090192">
    <w:abstractNumId w:val="575"/>
  </w:num>
  <w:num w:numId="664" w16cid:durableId="1062102041">
    <w:abstractNumId w:val="693"/>
  </w:num>
  <w:num w:numId="665" w16cid:durableId="153767751">
    <w:abstractNumId w:val="162"/>
  </w:num>
  <w:num w:numId="666" w16cid:durableId="2116947153">
    <w:abstractNumId w:val="1149"/>
  </w:num>
  <w:num w:numId="667" w16cid:durableId="1016999348">
    <w:abstractNumId w:val="587"/>
  </w:num>
  <w:num w:numId="668" w16cid:durableId="1635673944">
    <w:abstractNumId w:val="453"/>
  </w:num>
  <w:num w:numId="669" w16cid:durableId="912197966">
    <w:abstractNumId w:val="73"/>
  </w:num>
  <w:num w:numId="670" w16cid:durableId="806971935">
    <w:abstractNumId w:val="57"/>
  </w:num>
  <w:num w:numId="671" w16cid:durableId="178811117">
    <w:abstractNumId w:val="530"/>
  </w:num>
  <w:num w:numId="672" w16cid:durableId="272713776">
    <w:abstractNumId w:val="445"/>
  </w:num>
  <w:num w:numId="673" w16cid:durableId="1742946355">
    <w:abstractNumId w:val="1133"/>
  </w:num>
  <w:num w:numId="674" w16cid:durableId="145051988">
    <w:abstractNumId w:val="610"/>
  </w:num>
  <w:num w:numId="675" w16cid:durableId="119766498">
    <w:abstractNumId w:val="1001"/>
  </w:num>
  <w:num w:numId="676" w16cid:durableId="1940671545">
    <w:abstractNumId w:val="561"/>
  </w:num>
  <w:num w:numId="677" w16cid:durableId="1180200795">
    <w:abstractNumId w:val="880"/>
  </w:num>
  <w:num w:numId="678" w16cid:durableId="1296982263">
    <w:abstractNumId w:val="1089"/>
  </w:num>
  <w:num w:numId="679" w16cid:durableId="609706385">
    <w:abstractNumId w:val="963"/>
  </w:num>
  <w:num w:numId="680" w16cid:durableId="191723577">
    <w:abstractNumId w:val="215"/>
  </w:num>
  <w:num w:numId="681" w16cid:durableId="533005708">
    <w:abstractNumId w:val="12"/>
  </w:num>
  <w:num w:numId="682" w16cid:durableId="685447703">
    <w:abstractNumId w:val="861"/>
  </w:num>
  <w:num w:numId="683" w16cid:durableId="1102069710">
    <w:abstractNumId w:val="76"/>
  </w:num>
  <w:num w:numId="684" w16cid:durableId="144863680">
    <w:abstractNumId w:val="168"/>
  </w:num>
  <w:num w:numId="685" w16cid:durableId="1360812143">
    <w:abstractNumId w:val="464"/>
  </w:num>
  <w:num w:numId="686" w16cid:durableId="414979776">
    <w:abstractNumId w:val="376"/>
  </w:num>
  <w:num w:numId="687" w16cid:durableId="723404640">
    <w:abstractNumId w:val="550"/>
  </w:num>
  <w:num w:numId="688" w16cid:durableId="1841315968">
    <w:abstractNumId w:val="704"/>
  </w:num>
  <w:num w:numId="689" w16cid:durableId="1926375286">
    <w:abstractNumId w:val="442"/>
  </w:num>
  <w:num w:numId="690" w16cid:durableId="15036897">
    <w:abstractNumId w:val="106"/>
  </w:num>
  <w:num w:numId="691" w16cid:durableId="1133668574">
    <w:abstractNumId w:val="1178"/>
  </w:num>
  <w:num w:numId="692" w16cid:durableId="629937332">
    <w:abstractNumId w:val="733"/>
  </w:num>
  <w:num w:numId="693" w16cid:durableId="2066560310">
    <w:abstractNumId w:val="1053"/>
  </w:num>
  <w:num w:numId="694" w16cid:durableId="2018653322">
    <w:abstractNumId w:val="676"/>
  </w:num>
  <w:num w:numId="695" w16cid:durableId="859242702">
    <w:abstractNumId w:val="1120"/>
  </w:num>
  <w:num w:numId="696" w16cid:durableId="191889535">
    <w:abstractNumId w:val="617"/>
  </w:num>
  <w:num w:numId="697" w16cid:durableId="685643980">
    <w:abstractNumId w:val="877"/>
  </w:num>
  <w:num w:numId="698" w16cid:durableId="522937627">
    <w:abstractNumId w:val="636"/>
  </w:num>
  <w:num w:numId="699" w16cid:durableId="2071995510">
    <w:abstractNumId w:val="1082"/>
  </w:num>
  <w:num w:numId="700" w16cid:durableId="1855801211">
    <w:abstractNumId w:val="380"/>
  </w:num>
  <w:num w:numId="701" w16cid:durableId="1852985324">
    <w:abstractNumId w:val="88"/>
  </w:num>
  <w:num w:numId="702" w16cid:durableId="1175657540">
    <w:abstractNumId w:val="752"/>
  </w:num>
  <w:num w:numId="703" w16cid:durableId="1883444378">
    <w:abstractNumId w:val="10"/>
  </w:num>
  <w:num w:numId="704" w16cid:durableId="1030448124">
    <w:abstractNumId w:val="589"/>
  </w:num>
  <w:num w:numId="705" w16cid:durableId="754589728">
    <w:abstractNumId w:val="56"/>
  </w:num>
  <w:num w:numId="706" w16cid:durableId="1934703045">
    <w:abstractNumId w:val="1131"/>
  </w:num>
  <w:num w:numId="707" w16cid:durableId="6908664">
    <w:abstractNumId w:val="975"/>
  </w:num>
  <w:num w:numId="708" w16cid:durableId="581794653">
    <w:abstractNumId w:val="910"/>
  </w:num>
  <w:num w:numId="709" w16cid:durableId="768811145">
    <w:abstractNumId w:val="1142"/>
  </w:num>
  <w:num w:numId="710" w16cid:durableId="1963923412">
    <w:abstractNumId w:val="495"/>
  </w:num>
  <w:num w:numId="711" w16cid:durableId="414977680">
    <w:abstractNumId w:val="1162"/>
  </w:num>
  <w:num w:numId="712" w16cid:durableId="1459841380">
    <w:abstractNumId w:val="788"/>
  </w:num>
  <w:num w:numId="713" w16cid:durableId="1362630526">
    <w:abstractNumId w:val="1084"/>
  </w:num>
  <w:num w:numId="714" w16cid:durableId="621573803">
    <w:abstractNumId w:val="198"/>
  </w:num>
  <w:num w:numId="715" w16cid:durableId="894505919">
    <w:abstractNumId w:val="104"/>
  </w:num>
  <w:num w:numId="716" w16cid:durableId="410278560">
    <w:abstractNumId w:val="463"/>
  </w:num>
  <w:num w:numId="717" w16cid:durableId="1701472826">
    <w:abstractNumId w:val="884"/>
  </w:num>
  <w:num w:numId="718" w16cid:durableId="1602297254">
    <w:abstractNumId w:val="443"/>
  </w:num>
  <w:num w:numId="719" w16cid:durableId="216746001">
    <w:abstractNumId w:val="1078"/>
  </w:num>
  <w:num w:numId="720" w16cid:durableId="1901165198">
    <w:abstractNumId w:val="91"/>
  </w:num>
  <w:num w:numId="721" w16cid:durableId="962492978">
    <w:abstractNumId w:val="140"/>
  </w:num>
  <w:num w:numId="722" w16cid:durableId="277179343">
    <w:abstractNumId w:val="696"/>
  </w:num>
  <w:num w:numId="723" w16cid:durableId="157234336">
    <w:abstractNumId w:val="457"/>
  </w:num>
  <w:num w:numId="724" w16cid:durableId="359166128">
    <w:abstractNumId w:val="689"/>
  </w:num>
  <w:num w:numId="725" w16cid:durableId="1608807846">
    <w:abstractNumId w:val="271"/>
  </w:num>
  <w:num w:numId="726" w16cid:durableId="480997585">
    <w:abstractNumId w:val="1135"/>
  </w:num>
  <w:num w:numId="727" w16cid:durableId="1750694261">
    <w:abstractNumId w:val="244"/>
  </w:num>
  <w:num w:numId="728" w16cid:durableId="379669035">
    <w:abstractNumId w:val="579"/>
  </w:num>
  <w:num w:numId="729" w16cid:durableId="1020353340">
    <w:abstractNumId w:val="488"/>
  </w:num>
  <w:num w:numId="730" w16cid:durableId="1789544757">
    <w:abstractNumId w:val="1100"/>
  </w:num>
  <w:num w:numId="731" w16cid:durableId="2027318723">
    <w:abstractNumId w:val="89"/>
  </w:num>
  <w:num w:numId="732" w16cid:durableId="713385969">
    <w:abstractNumId w:val="301"/>
  </w:num>
  <w:num w:numId="733" w16cid:durableId="711424310">
    <w:abstractNumId w:val="166"/>
  </w:num>
  <w:num w:numId="734" w16cid:durableId="1444574509">
    <w:abstractNumId w:val="541"/>
  </w:num>
  <w:num w:numId="735" w16cid:durableId="1515656820">
    <w:abstractNumId w:val="398"/>
  </w:num>
  <w:num w:numId="736" w16cid:durableId="1929924905">
    <w:abstractNumId w:val="221"/>
  </w:num>
  <w:num w:numId="737" w16cid:durableId="496306353">
    <w:abstractNumId w:val="316"/>
  </w:num>
  <w:num w:numId="738" w16cid:durableId="1630355297">
    <w:abstractNumId w:val="163"/>
  </w:num>
  <w:num w:numId="739" w16cid:durableId="272054904">
    <w:abstractNumId w:val="737"/>
  </w:num>
  <w:num w:numId="740" w16cid:durableId="1786314913">
    <w:abstractNumId w:val="950"/>
  </w:num>
  <w:num w:numId="741" w16cid:durableId="987781998">
    <w:abstractNumId w:val="18"/>
  </w:num>
  <w:num w:numId="742" w16cid:durableId="1376933039">
    <w:abstractNumId w:val="354"/>
  </w:num>
  <w:num w:numId="743" w16cid:durableId="97216496">
    <w:abstractNumId w:val="482"/>
  </w:num>
  <w:num w:numId="744" w16cid:durableId="1667321383">
    <w:abstractNumId w:val="976"/>
  </w:num>
  <w:num w:numId="745" w16cid:durableId="1499731858">
    <w:abstractNumId w:val="1106"/>
  </w:num>
  <w:num w:numId="746" w16cid:durableId="1748305903">
    <w:abstractNumId w:val="813"/>
  </w:num>
  <w:num w:numId="747" w16cid:durableId="1439064114">
    <w:abstractNumId w:val="344"/>
  </w:num>
  <w:num w:numId="748" w16cid:durableId="1421294585">
    <w:abstractNumId w:val="477"/>
  </w:num>
  <w:num w:numId="749" w16cid:durableId="618998529">
    <w:abstractNumId w:val="873"/>
  </w:num>
  <w:num w:numId="750" w16cid:durableId="689533350">
    <w:abstractNumId w:val="697"/>
  </w:num>
  <w:num w:numId="751" w16cid:durableId="112019115">
    <w:abstractNumId w:val="974"/>
  </w:num>
  <w:num w:numId="752" w16cid:durableId="623389600">
    <w:abstractNumId w:val="787"/>
  </w:num>
  <w:num w:numId="753" w16cid:durableId="1257328422">
    <w:abstractNumId w:val="660"/>
  </w:num>
  <w:num w:numId="754" w16cid:durableId="70078568">
    <w:abstractNumId w:val="970"/>
  </w:num>
  <w:num w:numId="755" w16cid:durableId="431363766">
    <w:abstractNumId w:val="471"/>
  </w:num>
  <w:num w:numId="756" w16cid:durableId="909467482">
    <w:abstractNumId w:val="269"/>
  </w:num>
  <w:num w:numId="757" w16cid:durableId="1779645234">
    <w:abstractNumId w:val="1125"/>
  </w:num>
  <w:num w:numId="758" w16cid:durableId="1483423680">
    <w:abstractNumId w:val="351"/>
  </w:num>
  <w:num w:numId="759" w16cid:durableId="284239964">
    <w:abstractNumId w:val="703"/>
  </w:num>
  <w:num w:numId="760" w16cid:durableId="486434191">
    <w:abstractNumId w:val="372"/>
  </w:num>
  <w:num w:numId="761" w16cid:durableId="550119347">
    <w:abstractNumId w:val="632"/>
  </w:num>
  <w:num w:numId="762" w16cid:durableId="768505057">
    <w:abstractNumId w:val="588"/>
  </w:num>
  <w:num w:numId="763" w16cid:durableId="1450081124">
    <w:abstractNumId w:val="50"/>
  </w:num>
  <w:num w:numId="764" w16cid:durableId="464540339">
    <w:abstractNumId w:val="161"/>
  </w:num>
  <w:num w:numId="765" w16cid:durableId="654916937">
    <w:abstractNumId w:val="54"/>
  </w:num>
  <w:num w:numId="766" w16cid:durableId="1271743060">
    <w:abstractNumId w:val="651"/>
  </w:num>
  <w:num w:numId="767" w16cid:durableId="1914926388">
    <w:abstractNumId w:val="19"/>
  </w:num>
  <w:num w:numId="768" w16cid:durableId="1008486604">
    <w:abstractNumId w:val="433"/>
  </w:num>
  <w:num w:numId="769" w16cid:durableId="1860973063">
    <w:abstractNumId w:val="968"/>
  </w:num>
  <w:num w:numId="770" w16cid:durableId="736634365">
    <w:abstractNumId w:val="506"/>
  </w:num>
  <w:num w:numId="771" w16cid:durableId="1203982120">
    <w:abstractNumId w:val="620"/>
  </w:num>
  <w:num w:numId="772" w16cid:durableId="655845746">
    <w:abstractNumId w:val="980"/>
  </w:num>
  <w:num w:numId="773" w16cid:durableId="884295969">
    <w:abstractNumId w:val="965"/>
  </w:num>
  <w:num w:numId="774" w16cid:durableId="515386959">
    <w:abstractNumId w:val="305"/>
  </w:num>
  <w:num w:numId="775" w16cid:durableId="945892924">
    <w:abstractNumId w:val="405"/>
  </w:num>
  <w:num w:numId="776" w16cid:durableId="1036855144">
    <w:abstractNumId w:val="38"/>
  </w:num>
  <w:num w:numId="777" w16cid:durableId="285282217">
    <w:abstractNumId w:val="1110"/>
  </w:num>
  <w:num w:numId="778" w16cid:durableId="1423575146">
    <w:abstractNumId w:val="222"/>
  </w:num>
  <w:num w:numId="779" w16cid:durableId="660156856">
    <w:abstractNumId w:val="573"/>
  </w:num>
  <w:num w:numId="780" w16cid:durableId="1348364006">
    <w:abstractNumId w:val="30"/>
  </w:num>
  <w:num w:numId="781" w16cid:durableId="1997418949">
    <w:abstractNumId w:val="304"/>
  </w:num>
  <w:num w:numId="782" w16cid:durableId="2063479774">
    <w:abstractNumId w:val="567"/>
  </w:num>
  <w:num w:numId="783" w16cid:durableId="917708518">
    <w:abstractNumId w:val="79"/>
  </w:num>
  <w:num w:numId="784" w16cid:durableId="1907521779">
    <w:abstractNumId w:val="935"/>
  </w:num>
  <w:num w:numId="785" w16cid:durableId="1891071075">
    <w:abstractNumId w:val="996"/>
  </w:num>
  <w:num w:numId="786" w16cid:durableId="670793572">
    <w:abstractNumId w:val="730"/>
  </w:num>
  <w:num w:numId="787" w16cid:durableId="1756855046">
    <w:abstractNumId w:val="267"/>
  </w:num>
  <w:num w:numId="788" w16cid:durableId="1221399547">
    <w:abstractNumId w:val="462"/>
  </w:num>
  <w:num w:numId="789" w16cid:durableId="664627412">
    <w:abstractNumId w:val="1088"/>
  </w:num>
  <w:num w:numId="790" w16cid:durableId="1060328033">
    <w:abstractNumId w:val="939"/>
  </w:num>
  <w:num w:numId="791" w16cid:durableId="1067604632">
    <w:abstractNumId w:val="15"/>
  </w:num>
  <w:num w:numId="792" w16cid:durableId="999621394">
    <w:abstractNumId w:val="1099"/>
  </w:num>
  <w:num w:numId="793" w16cid:durableId="1095663424">
    <w:abstractNumId w:val="895"/>
  </w:num>
  <w:num w:numId="794" w16cid:durableId="740105235">
    <w:abstractNumId w:val="639"/>
  </w:num>
  <w:num w:numId="795" w16cid:durableId="1809781603">
    <w:abstractNumId w:val="1136"/>
  </w:num>
  <w:num w:numId="796" w16cid:durableId="1739937555">
    <w:abstractNumId w:val="773"/>
  </w:num>
  <w:num w:numId="797" w16cid:durableId="1767144954">
    <w:abstractNumId w:val="1046"/>
  </w:num>
  <w:num w:numId="798" w16cid:durableId="758520547">
    <w:abstractNumId w:val="158"/>
  </w:num>
  <w:num w:numId="799" w16cid:durableId="997533440">
    <w:abstractNumId w:val="688"/>
  </w:num>
  <w:num w:numId="800" w16cid:durableId="31850587">
    <w:abstractNumId w:val="48"/>
  </w:num>
  <w:num w:numId="801" w16cid:durableId="837813812">
    <w:abstractNumId w:val="556"/>
  </w:num>
  <w:num w:numId="802" w16cid:durableId="1822968288">
    <w:abstractNumId w:val="568"/>
  </w:num>
  <w:num w:numId="803" w16cid:durableId="935478341">
    <w:abstractNumId w:val="1161"/>
  </w:num>
  <w:num w:numId="804" w16cid:durableId="670529090">
    <w:abstractNumId w:val="441"/>
  </w:num>
  <w:num w:numId="805" w16cid:durableId="66803805">
    <w:abstractNumId w:val="680"/>
  </w:num>
  <w:num w:numId="806" w16cid:durableId="1633904948">
    <w:abstractNumId w:val="242"/>
  </w:num>
  <w:num w:numId="807" w16cid:durableId="269823325">
    <w:abstractNumId w:val="1066"/>
  </w:num>
  <w:num w:numId="808" w16cid:durableId="183401186">
    <w:abstractNumId w:val="434"/>
  </w:num>
  <w:num w:numId="809" w16cid:durableId="780489451">
    <w:abstractNumId w:val="621"/>
  </w:num>
  <w:num w:numId="810" w16cid:durableId="788092037">
    <w:abstractNumId w:val="189"/>
  </w:num>
  <w:num w:numId="811" w16cid:durableId="152530554">
    <w:abstractNumId w:val="187"/>
  </w:num>
  <w:num w:numId="812" w16cid:durableId="897085786">
    <w:abstractNumId w:val="109"/>
  </w:num>
  <w:num w:numId="813" w16cid:durableId="739908559">
    <w:abstractNumId w:val="829"/>
  </w:num>
  <w:num w:numId="814" w16cid:durableId="1760827842">
    <w:abstractNumId w:val="1059"/>
  </w:num>
  <w:num w:numId="815" w16cid:durableId="1970086878">
    <w:abstractNumId w:val="1179"/>
  </w:num>
  <w:num w:numId="816" w16cid:durableId="1731538242">
    <w:abstractNumId w:val="97"/>
  </w:num>
  <w:num w:numId="817" w16cid:durableId="344786977">
    <w:abstractNumId w:val="272"/>
  </w:num>
  <w:num w:numId="818" w16cid:durableId="1744180104">
    <w:abstractNumId w:val="496"/>
  </w:num>
  <w:num w:numId="819" w16cid:durableId="1326738392">
    <w:abstractNumId w:val="814"/>
  </w:num>
  <w:num w:numId="820" w16cid:durableId="1912808685">
    <w:abstractNumId w:val="227"/>
  </w:num>
  <w:num w:numId="821" w16cid:durableId="704914467">
    <w:abstractNumId w:val="172"/>
  </w:num>
  <w:num w:numId="822" w16cid:durableId="2069299307">
    <w:abstractNumId w:val="596"/>
  </w:num>
  <w:num w:numId="823" w16cid:durableId="1391265787">
    <w:abstractNumId w:val="766"/>
  </w:num>
  <w:num w:numId="824" w16cid:durableId="2086491166">
    <w:abstractNumId w:val="749"/>
  </w:num>
  <w:num w:numId="825" w16cid:durableId="1564559581">
    <w:abstractNumId w:val="997"/>
  </w:num>
  <w:num w:numId="826" w16cid:durableId="2050177431">
    <w:abstractNumId w:val="797"/>
  </w:num>
  <w:num w:numId="827" w16cid:durableId="171577056">
    <w:abstractNumId w:val="1085"/>
  </w:num>
  <w:num w:numId="828" w16cid:durableId="1895236405">
    <w:abstractNumId w:val="940"/>
  </w:num>
  <w:num w:numId="829" w16cid:durableId="748697336">
    <w:abstractNumId w:val="1108"/>
  </w:num>
  <w:num w:numId="830" w16cid:durableId="280189886">
    <w:abstractNumId w:val="549"/>
  </w:num>
  <w:num w:numId="831" w16cid:durableId="1189485938">
    <w:abstractNumId w:val="504"/>
  </w:num>
  <w:num w:numId="832" w16cid:durableId="1753618490">
    <w:abstractNumId w:val="833"/>
  </w:num>
  <w:num w:numId="833" w16cid:durableId="445740215">
    <w:abstractNumId w:val="131"/>
  </w:num>
  <w:num w:numId="834" w16cid:durableId="1547371821">
    <w:abstractNumId w:val="107"/>
  </w:num>
  <w:num w:numId="835" w16cid:durableId="242104750">
    <w:abstractNumId w:val="13"/>
  </w:num>
  <w:num w:numId="836" w16cid:durableId="2078161153">
    <w:abstractNumId w:val="707"/>
  </w:num>
  <w:num w:numId="837" w16cid:durableId="669331085">
    <w:abstractNumId w:val="914"/>
  </w:num>
  <w:num w:numId="838" w16cid:durableId="378435865">
    <w:abstractNumId w:val="84"/>
  </w:num>
  <w:num w:numId="839" w16cid:durableId="833492233">
    <w:abstractNumId w:val="529"/>
  </w:num>
  <w:num w:numId="840" w16cid:durableId="1486626106">
    <w:abstractNumId w:val="408"/>
  </w:num>
  <w:num w:numId="841" w16cid:durableId="1281836795">
    <w:abstractNumId w:val="595"/>
  </w:num>
  <w:num w:numId="842" w16cid:durableId="1559435175">
    <w:abstractNumId w:val="821"/>
  </w:num>
  <w:num w:numId="843" w16cid:durableId="1987932918">
    <w:abstractNumId w:val="255"/>
  </w:num>
  <w:num w:numId="844" w16cid:durableId="2056814158">
    <w:abstractNumId w:val="138"/>
  </w:num>
  <w:num w:numId="845" w16cid:durableId="1813525563">
    <w:abstractNumId w:val="711"/>
  </w:num>
  <w:num w:numId="846" w16cid:durableId="2057660391">
    <w:abstractNumId w:val="732"/>
  </w:num>
  <w:num w:numId="847" w16cid:durableId="1345940170">
    <w:abstractNumId w:val="655"/>
  </w:num>
  <w:num w:numId="848" w16cid:durableId="260725922">
    <w:abstractNumId w:val="383"/>
  </w:num>
  <w:num w:numId="849" w16cid:durableId="571309310">
    <w:abstractNumId w:val="419"/>
  </w:num>
  <w:num w:numId="850" w16cid:durableId="703747245">
    <w:abstractNumId w:val="394"/>
  </w:num>
  <w:num w:numId="851" w16cid:durableId="1385179586">
    <w:abstractNumId w:val="1134"/>
  </w:num>
  <w:num w:numId="852" w16cid:durableId="1043944827">
    <w:abstractNumId w:val="264"/>
  </w:num>
  <w:num w:numId="853" w16cid:durableId="862861853">
    <w:abstractNumId w:val="831"/>
  </w:num>
  <w:num w:numId="854" w16cid:durableId="26952114">
    <w:abstractNumId w:val="1012"/>
  </w:num>
  <w:num w:numId="855" w16cid:durableId="258635771">
    <w:abstractNumId w:val="3"/>
  </w:num>
  <w:num w:numId="856" w16cid:durableId="219680741">
    <w:abstractNumId w:val="991"/>
  </w:num>
  <w:num w:numId="857" w16cid:durableId="1597664479">
    <w:abstractNumId w:val="582"/>
  </w:num>
  <w:num w:numId="858" w16cid:durableId="1211115313">
    <w:abstractNumId w:val="678"/>
  </w:num>
  <w:num w:numId="859" w16cid:durableId="870151289">
    <w:abstractNumId w:val="878"/>
  </w:num>
  <w:num w:numId="860" w16cid:durableId="739984688">
    <w:abstractNumId w:val="451"/>
  </w:num>
  <w:num w:numId="861" w16cid:durableId="255788728">
    <w:abstractNumId w:val="909"/>
  </w:num>
  <w:num w:numId="862" w16cid:durableId="1973554178">
    <w:abstractNumId w:val="800"/>
  </w:num>
  <w:num w:numId="863" w16cid:durableId="2132361807">
    <w:abstractNumId w:val="854"/>
  </w:num>
  <w:num w:numId="864" w16cid:durableId="1444108450">
    <w:abstractNumId w:val="727"/>
  </w:num>
  <w:num w:numId="865" w16cid:durableId="73430486">
    <w:abstractNumId w:val="572"/>
  </w:num>
  <w:num w:numId="866" w16cid:durableId="350839110">
    <w:abstractNumId w:val="100"/>
  </w:num>
  <w:num w:numId="867" w16cid:durableId="1007366538">
    <w:abstractNumId w:val="435"/>
  </w:num>
  <w:num w:numId="868" w16cid:durableId="1048455972">
    <w:abstractNumId w:val="922"/>
  </w:num>
  <w:num w:numId="869" w16cid:durableId="877200086">
    <w:abstractNumId w:val="431"/>
  </w:num>
  <w:num w:numId="870" w16cid:durableId="1811095220">
    <w:abstractNumId w:val="1118"/>
  </w:num>
  <w:num w:numId="871" w16cid:durableId="580917802">
    <w:abstractNumId w:val="365"/>
  </w:num>
  <w:num w:numId="872" w16cid:durableId="51584401">
    <w:abstractNumId w:val="571"/>
  </w:num>
  <w:num w:numId="873" w16cid:durableId="969821218">
    <w:abstractNumId w:val="947"/>
  </w:num>
  <w:num w:numId="874" w16cid:durableId="2001033722">
    <w:abstractNumId w:val="225"/>
  </w:num>
  <w:num w:numId="875" w16cid:durableId="427044108">
    <w:abstractNumId w:val="915"/>
  </w:num>
  <w:num w:numId="876" w16cid:durableId="669262294">
    <w:abstractNumId w:val="473"/>
  </w:num>
  <w:num w:numId="877" w16cid:durableId="1801799110">
    <w:abstractNumId w:val="937"/>
  </w:num>
  <w:num w:numId="878" w16cid:durableId="434791731">
    <w:abstractNumId w:val="1072"/>
  </w:num>
  <w:num w:numId="879" w16cid:durableId="1341079315">
    <w:abstractNumId w:val="184"/>
  </w:num>
  <w:num w:numId="880" w16cid:durableId="293679404">
    <w:abstractNumId w:val="337"/>
  </w:num>
  <w:num w:numId="881" w16cid:durableId="9381917">
    <w:abstractNumId w:val="265"/>
  </w:num>
  <w:num w:numId="882" w16cid:durableId="319188577">
    <w:abstractNumId w:val="869"/>
  </w:num>
  <w:num w:numId="883" w16cid:durableId="1946766242">
    <w:abstractNumId w:val="353"/>
  </w:num>
  <w:num w:numId="884" w16cid:durableId="136651054">
    <w:abstractNumId w:val="169"/>
  </w:num>
  <w:num w:numId="885" w16cid:durableId="647317873">
    <w:abstractNumId w:val="983"/>
  </w:num>
  <w:num w:numId="886" w16cid:durableId="141046704">
    <w:abstractNumId w:val="728"/>
  </w:num>
  <w:num w:numId="887" w16cid:durableId="535779088">
    <w:abstractNumId w:val="763"/>
  </w:num>
  <w:num w:numId="888" w16cid:durableId="1078594605">
    <w:abstractNumId w:val="843"/>
  </w:num>
  <w:num w:numId="889" w16cid:durableId="1475564295">
    <w:abstractNumId w:val="826"/>
  </w:num>
  <w:num w:numId="890" w16cid:durableId="1980260729">
    <w:abstractNumId w:val="40"/>
  </w:num>
  <w:num w:numId="891" w16cid:durableId="820583508">
    <w:abstractNumId w:val="834"/>
  </w:num>
  <w:num w:numId="892" w16cid:durableId="1293092346">
    <w:abstractNumId w:val="1107"/>
  </w:num>
  <w:num w:numId="893" w16cid:durableId="2095929788">
    <w:abstractNumId w:val="36"/>
  </w:num>
  <w:num w:numId="894" w16cid:durableId="530843342">
    <w:abstractNumId w:val="199"/>
  </w:num>
  <w:num w:numId="895" w16cid:durableId="972833697">
    <w:abstractNumId w:val="580"/>
  </w:num>
  <w:num w:numId="896" w16cid:durableId="255335524">
    <w:abstractNumId w:val="75"/>
  </w:num>
  <w:num w:numId="897" w16cid:durableId="794449244">
    <w:abstractNumId w:val="986"/>
  </w:num>
  <w:num w:numId="898" w16cid:durableId="401149066">
    <w:abstractNumId w:val="643"/>
  </w:num>
  <w:num w:numId="899" w16cid:durableId="555818785">
    <w:abstractNumId w:val="841"/>
  </w:num>
  <w:num w:numId="900" w16cid:durableId="394471292">
    <w:abstractNumId w:val="957"/>
  </w:num>
  <w:num w:numId="901" w16cid:durableId="166330746">
    <w:abstractNumId w:val="58"/>
  </w:num>
  <w:num w:numId="902" w16cid:durableId="967515580">
    <w:abstractNumId w:val="930"/>
  </w:num>
  <w:num w:numId="903" w16cid:durableId="1665939665">
    <w:abstractNumId w:val="1130"/>
  </w:num>
  <w:num w:numId="904" w16cid:durableId="308634470">
    <w:abstractNumId w:val="467"/>
  </w:num>
  <w:num w:numId="905" w16cid:durableId="920482789">
    <w:abstractNumId w:val="784"/>
  </w:num>
  <w:num w:numId="906" w16cid:durableId="1092237439">
    <w:abstractNumId w:val="286"/>
  </w:num>
  <w:num w:numId="907" w16cid:durableId="399179908">
    <w:abstractNumId w:val="593"/>
  </w:num>
  <w:num w:numId="908" w16cid:durableId="515853037">
    <w:abstractNumId w:val="889"/>
  </w:num>
  <w:num w:numId="909" w16cid:durableId="815684679">
    <w:abstractNumId w:val="867"/>
  </w:num>
  <w:num w:numId="910" w16cid:durableId="1195656014">
    <w:abstractNumId w:val="981"/>
  </w:num>
  <w:num w:numId="911" w16cid:durableId="824778783">
    <w:abstractNumId w:val="193"/>
  </w:num>
  <w:num w:numId="912" w16cid:durableId="944774767">
    <w:abstractNumId w:val="275"/>
  </w:num>
  <w:num w:numId="913" w16cid:durableId="1783694373">
    <w:abstractNumId w:val="322"/>
  </w:num>
  <w:num w:numId="914" w16cid:durableId="1879312090">
    <w:abstractNumId w:val="253"/>
  </w:num>
  <w:num w:numId="915" w16cid:durableId="1226405331">
    <w:abstractNumId w:val="129"/>
  </w:num>
  <w:num w:numId="916" w16cid:durableId="1941184706">
    <w:abstractNumId w:val="188"/>
  </w:num>
  <w:num w:numId="917" w16cid:durableId="1179197488">
    <w:abstractNumId w:val="366"/>
  </w:num>
  <w:num w:numId="918" w16cid:durableId="664939272">
    <w:abstractNumId w:val="268"/>
  </w:num>
  <w:num w:numId="919" w16cid:durableId="1028871371">
    <w:abstractNumId w:val="896"/>
  </w:num>
  <w:num w:numId="920" w16cid:durableId="1645698349">
    <w:abstractNumId w:val="347"/>
  </w:num>
  <w:num w:numId="921" w16cid:durableId="1731004611">
    <w:abstractNumId w:val="740"/>
  </w:num>
  <w:num w:numId="922" w16cid:durableId="1688365377">
    <w:abstractNumId w:val="276"/>
  </w:num>
  <w:num w:numId="923" w16cid:durableId="668294049">
    <w:abstractNumId w:val="666"/>
  </w:num>
  <w:num w:numId="924" w16cid:durableId="1806004871">
    <w:abstractNumId w:val="652"/>
  </w:num>
  <w:num w:numId="925" w16cid:durableId="1384596649">
    <w:abstractNumId w:val="519"/>
  </w:num>
  <w:num w:numId="926" w16cid:durableId="1689133796">
    <w:abstractNumId w:val="283"/>
  </w:num>
  <w:num w:numId="927" w16cid:durableId="1783956033">
    <w:abstractNumId w:val="427"/>
  </w:num>
  <w:num w:numId="928" w16cid:durableId="1295255645">
    <w:abstractNumId w:val="22"/>
  </w:num>
  <w:num w:numId="929" w16cid:durableId="1695032332">
    <w:abstractNumId w:val="251"/>
  </w:num>
  <w:num w:numId="930" w16cid:durableId="1009604382">
    <w:abstractNumId w:val="415"/>
  </w:num>
  <w:num w:numId="931" w16cid:durableId="1088310086">
    <w:abstractNumId w:val="258"/>
  </w:num>
  <w:num w:numId="932" w16cid:durableId="159587356">
    <w:abstractNumId w:val="1146"/>
  </w:num>
  <w:num w:numId="933" w16cid:durableId="1695841721">
    <w:abstractNumId w:val="927"/>
  </w:num>
  <w:num w:numId="934" w16cid:durableId="642588159">
    <w:abstractNumId w:val="291"/>
  </w:num>
  <w:num w:numId="935" w16cid:durableId="561451336">
    <w:abstractNumId w:val="449"/>
  </w:num>
  <w:num w:numId="936" w16cid:durableId="853768513">
    <w:abstractNumId w:val="103"/>
  </w:num>
  <w:num w:numId="937" w16cid:durableId="306282479">
    <w:abstractNumId w:val="85"/>
  </w:num>
  <w:num w:numId="938" w16cid:durableId="1082602165">
    <w:abstractNumId w:val="284"/>
  </w:num>
  <w:num w:numId="939" w16cid:durableId="234901865">
    <w:abstractNumId w:val="290"/>
  </w:num>
  <w:num w:numId="940" w16cid:durableId="2067758517">
    <w:abstractNumId w:val="904"/>
  </w:num>
  <w:num w:numId="941" w16cid:durableId="1586452115">
    <w:abstractNumId w:val="901"/>
  </w:num>
  <w:num w:numId="942" w16cid:durableId="2002805435">
    <w:abstractNumId w:val="119"/>
  </w:num>
  <w:num w:numId="943" w16cid:durableId="1668050688">
    <w:abstractNumId w:val="133"/>
  </w:num>
  <w:num w:numId="944" w16cid:durableId="697970740">
    <w:abstractNumId w:val="28"/>
  </w:num>
  <w:num w:numId="945" w16cid:durableId="9795407">
    <w:abstractNumId w:val="370"/>
  </w:num>
  <w:num w:numId="946" w16cid:durableId="962659247">
    <w:abstractNumId w:val="1042"/>
  </w:num>
  <w:num w:numId="947" w16cid:durableId="1237281297">
    <w:abstractNumId w:val="905"/>
  </w:num>
  <w:num w:numId="948" w16cid:durableId="958948896">
    <w:abstractNumId w:val="1014"/>
  </w:num>
  <w:num w:numId="949" w16cid:durableId="1052583055">
    <w:abstractNumId w:val="219"/>
  </w:num>
  <w:num w:numId="950" w16cid:durableId="1536691928">
    <w:abstractNumId w:val="919"/>
  </w:num>
  <w:num w:numId="951" w16cid:durableId="481775777">
    <w:abstractNumId w:val="96"/>
  </w:num>
  <w:num w:numId="952" w16cid:durableId="1760562703">
    <w:abstractNumId w:val="1086"/>
  </w:num>
  <w:num w:numId="953" w16cid:durableId="425731316">
    <w:abstractNumId w:val="65"/>
  </w:num>
  <w:num w:numId="954" w16cid:durableId="1301378523">
    <w:abstractNumId w:val="1019"/>
  </w:num>
  <w:num w:numId="955" w16cid:durableId="490752915">
    <w:abstractNumId w:val="319"/>
  </w:num>
  <w:num w:numId="956" w16cid:durableId="463619080">
    <w:abstractNumId w:val="677"/>
  </w:num>
  <w:num w:numId="957" w16cid:durableId="935671834">
    <w:abstractNumId w:val="348"/>
  </w:num>
  <w:num w:numId="958" w16cid:durableId="234825568">
    <w:abstractNumId w:val="999"/>
  </w:num>
  <w:num w:numId="959" w16cid:durableId="1468665009">
    <w:abstractNumId w:val="618"/>
  </w:num>
  <w:num w:numId="960" w16cid:durableId="722411616">
    <w:abstractNumId w:val="755"/>
  </w:num>
  <w:num w:numId="961" w16cid:durableId="1287197403">
    <w:abstractNumId w:val="1010"/>
  </w:num>
  <w:num w:numId="962" w16cid:durableId="329868639">
    <w:abstractNumId w:val="336"/>
  </w:num>
  <w:num w:numId="963" w16cid:durableId="1137336395">
    <w:abstractNumId w:val="178"/>
  </w:num>
  <w:num w:numId="964" w16cid:durableId="1496991318">
    <w:abstractNumId w:val="614"/>
  </w:num>
  <w:num w:numId="965" w16cid:durableId="424228082">
    <w:abstractNumId w:val="207"/>
  </w:num>
  <w:num w:numId="966" w16cid:durableId="1642811343">
    <w:abstractNumId w:val="948"/>
  </w:num>
  <w:num w:numId="967" w16cid:durableId="399445123">
    <w:abstractNumId w:val="1112"/>
  </w:num>
  <w:num w:numId="968" w16cid:durableId="613943929">
    <w:abstractNumId w:val="224"/>
  </w:num>
  <w:num w:numId="969" w16cid:durableId="30960764">
    <w:abstractNumId w:val="425"/>
  </w:num>
  <w:num w:numId="970" w16cid:durableId="432017836">
    <w:abstractNumId w:val="202"/>
  </w:num>
  <w:num w:numId="971" w16cid:durableId="1753038322">
    <w:abstractNumId w:val="586"/>
  </w:num>
  <w:num w:numId="972" w16cid:durableId="1328248218">
    <w:abstractNumId w:val="101"/>
  </w:num>
  <w:num w:numId="973" w16cid:durableId="1281457415">
    <w:abstractNumId w:val="544"/>
  </w:num>
  <w:num w:numId="974" w16cid:durableId="1302078267">
    <w:abstractNumId w:val="815"/>
  </w:num>
  <w:num w:numId="975" w16cid:durableId="1469399633">
    <w:abstractNumId w:val="532"/>
  </w:num>
  <w:num w:numId="976" w16cid:durableId="1826819927">
    <w:abstractNumId w:val="203"/>
  </w:num>
  <w:num w:numId="977" w16cid:durableId="1787117717">
    <w:abstractNumId w:val="712"/>
  </w:num>
  <w:num w:numId="978" w16cid:durableId="1598518950">
    <w:abstractNumId w:val="990"/>
  </w:num>
  <w:num w:numId="979" w16cid:durableId="2125683831">
    <w:abstractNumId w:val="846"/>
  </w:num>
  <w:num w:numId="980" w16cid:durableId="1637642078">
    <w:abstractNumId w:val="360"/>
  </w:num>
  <w:num w:numId="981" w16cid:durableId="491676571">
    <w:abstractNumId w:val="598"/>
  </w:num>
  <w:num w:numId="982" w16cid:durableId="2142645604">
    <w:abstractNumId w:val="923"/>
  </w:num>
  <w:num w:numId="983" w16cid:durableId="187573326">
    <w:abstractNumId w:val="812"/>
  </w:num>
  <w:num w:numId="984" w16cid:durableId="1711374258">
    <w:abstractNumId w:val="134"/>
  </w:num>
  <w:num w:numId="985" w16cid:durableId="895505675">
    <w:abstractNumId w:val="47"/>
  </w:num>
  <w:num w:numId="986" w16cid:durableId="228734792">
    <w:abstractNumId w:val="702"/>
  </w:num>
  <w:num w:numId="987" w16cid:durableId="1804499684">
    <w:abstractNumId w:val="606"/>
  </w:num>
  <w:num w:numId="988" w16cid:durableId="925115612">
    <w:abstractNumId w:val="150"/>
  </w:num>
  <w:num w:numId="989" w16cid:durableId="533664516">
    <w:abstractNumId w:val="546"/>
  </w:num>
  <w:num w:numId="990" w16cid:durableId="1901674159">
    <w:abstractNumId w:val="789"/>
  </w:num>
  <w:num w:numId="991" w16cid:durableId="29382873">
    <w:abstractNumId w:val="548"/>
  </w:num>
  <w:num w:numId="992" w16cid:durableId="246036986">
    <w:abstractNumId w:val="236"/>
  </w:num>
  <w:num w:numId="993" w16cid:durableId="2106340790">
    <w:abstractNumId w:val="296"/>
  </w:num>
  <w:num w:numId="994" w16cid:durableId="309210447">
    <w:abstractNumId w:val="849"/>
  </w:num>
  <w:num w:numId="995" w16cid:durableId="685908200">
    <w:abstractNumId w:val="105"/>
  </w:num>
  <w:num w:numId="996" w16cid:durableId="1780831467">
    <w:abstractNumId w:val="55"/>
  </w:num>
  <w:num w:numId="997" w16cid:durableId="308169148">
    <w:abstractNumId w:val="282"/>
  </w:num>
  <w:num w:numId="998" w16cid:durableId="1661885466">
    <w:abstractNumId w:val="1049"/>
  </w:num>
  <w:num w:numId="999" w16cid:durableId="1901477840">
    <w:abstractNumId w:val="407"/>
  </w:num>
  <w:num w:numId="1000" w16cid:durableId="1807963340">
    <w:abstractNumId w:val="534"/>
  </w:num>
  <w:num w:numId="1001" w16cid:durableId="1788965908">
    <w:abstractNumId w:val="1081"/>
  </w:num>
  <w:num w:numId="1002" w16cid:durableId="1233738353">
    <w:abstractNumId w:val="713"/>
  </w:num>
  <w:num w:numId="1003" w16cid:durableId="1605848080">
    <w:abstractNumId w:val="241"/>
  </w:num>
  <w:num w:numId="1004" w16cid:durableId="1408385073">
    <w:abstractNumId w:val="934"/>
  </w:num>
  <w:num w:numId="1005" w16cid:durableId="206459124">
    <w:abstractNumId w:val="257"/>
  </w:num>
  <w:num w:numId="1006" w16cid:durableId="1540818806">
    <w:abstractNumId w:val="1140"/>
  </w:num>
  <w:num w:numId="1007" w16cid:durableId="1734547090">
    <w:abstractNumId w:val="59"/>
  </w:num>
  <w:num w:numId="1008" w16cid:durableId="607158050">
    <w:abstractNumId w:val="144"/>
  </w:num>
  <w:num w:numId="1009" w16cid:durableId="304436871">
    <w:abstractNumId w:val="315"/>
  </w:num>
  <w:num w:numId="1010" w16cid:durableId="1235623401">
    <w:abstractNumId w:val="583"/>
  </w:num>
  <w:num w:numId="1011" w16cid:durableId="1794396270">
    <w:abstractNumId w:val="231"/>
  </w:num>
  <w:num w:numId="1012" w16cid:durableId="876117308">
    <w:abstractNumId w:val="230"/>
  </w:num>
  <w:num w:numId="1013" w16cid:durableId="1616327530">
    <w:abstractNumId w:val="977"/>
  </w:num>
  <w:num w:numId="1014" w16cid:durableId="1987200513">
    <w:abstractNumId w:val="859"/>
  </w:num>
  <w:num w:numId="1015" w16cid:durableId="2123843005">
    <w:abstractNumId w:val="94"/>
  </w:num>
  <w:num w:numId="1016" w16cid:durableId="336931524">
    <w:abstractNumId w:val="918"/>
  </w:num>
  <w:num w:numId="1017" w16cid:durableId="1479957401">
    <w:abstractNumId w:val="508"/>
  </w:num>
  <w:num w:numId="1018" w16cid:durableId="1739136258">
    <w:abstractNumId w:val="542"/>
  </w:num>
  <w:num w:numId="1019" w16cid:durableId="512838052">
    <w:abstractNumId w:val="151"/>
  </w:num>
  <w:num w:numId="1020" w16cid:durableId="1264993923">
    <w:abstractNumId w:val="1005"/>
  </w:num>
  <w:num w:numId="1021" w16cid:durableId="401677313">
    <w:abstractNumId w:val="512"/>
  </w:num>
  <w:num w:numId="1022" w16cid:durableId="2098405811">
    <w:abstractNumId w:val="798"/>
  </w:num>
  <w:num w:numId="1023" w16cid:durableId="375937503">
    <w:abstractNumId w:val="592"/>
  </w:num>
  <w:num w:numId="1024" w16cid:durableId="465515045">
    <w:abstractNumId w:val="1003"/>
  </w:num>
  <w:num w:numId="1025" w16cid:durableId="632490817">
    <w:abstractNumId w:val="249"/>
  </w:num>
  <w:num w:numId="1026" w16cid:durableId="436099223">
    <w:abstractNumId w:val="175"/>
  </w:num>
  <w:num w:numId="1027" w16cid:durableId="1109475134">
    <w:abstractNumId w:val="778"/>
  </w:num>
  <w:num w:numId="1028" w16cid:durableId="1650593310">
    <w:abstractNumId w:val="404"/>
  </w:num>
  <w:num w:numId="1029" w16cid:durableId="1522670541">
    <w:abstractNumId w:val="476"/>
  </w:num>
  <w:num w:numId="1030" w16cid:durableId="1334258239">
    <w:abstractNumId w:val="1156"/>
  </w:num>
  <w:num w:numId="1031" w16cid:durableId="1721705162">
    <w:abstractNumId w:val="611"/>
  </w:num>
  <w:num w:numId="1032" w16cid:durableId="525943549">
    <w:abstractNumId w:val="238"/>
  </w:num>
  <w:num w:numId="1033" w16cid:durableId="745734689">
    <w:abstractNumId w:val="699"/>
  </w:num>
  <w:num w:numId="1034" w16cid:durableId="1756785449">
    <w:abstractNumId w:val="694"/>
  </w:num>
  <w:num w:numId="1035" w16cid:durableId="1742482794">
    <w:abstractNumId w:val="638"/>
  </w:num>
  <w:num w:numId="1036" w16cid:durableId="961031471">
    <w:abstractNumId w:val="145"/>
  </w:num>
  <w:num w:numId="1037" w16cid:durableId="508906022">
    <w:abstractNumId w:val="953"/>
  </w:num>
  <w:num w:numId="1038" w16cid:durableId="780298086">
    <w:abstractNumId w:val="1132"/>
  </w:num>
  <w:num w:numId="1039" w16cid:durableId="1097016965">
    <w:abstractNumId w:val="1079"/>
  </w:num>
  <w:num w:numId="1040" w16cid:durableId="599607343">
    <w:abstractNumId w:val="944"/>
  </w:num>
  <w:num w:numId="1041" w16cid:durableId="1753503273">
    <w:abstractNumId w:val="648"/>
  </w:num>
  <w:num w:numId="1042" w16cid:durableId="488207418">
    <w:abstractNumId w:val="237"/>
  </w:num>
  <w:num w:numId="1043" w16cid:durableId="1328440067">
    <w:abstractNumId w:val="527"/>
  </w:num>
  <w:num w:numId="1044" w16cid:durableId="1390223289">
    <w:abstractNumId w:val="324"/>
  </w:num>
  <w:num w:numId="1045" w16cid:durableId="1245921216">
    <w:abstractNumId w:val="205"/>
  </w:num>
  <w:num w:numId="1046" w16cid:durableId="2007247774">
    <w:abstractNumId w:val="4"/>
  </w:num>
  <w:num w:numId="1047" w16cid:durableId="857042689">
    <w:abstractNumId w:val="657"/>
  </w:num>
  <w:num w:numId="1048" w16cid:durableId="1889566328">
    <w:abstractNumId w:val="847"/>
  </w:num>
  <w:num w:numId="1049" w16cid:durableId="574825255">
    <w:abstractNumId w:val="518"/>
  </w:num>
  <w:num w:numId="1050" w16cid:durableId="767510123">
    <w:abstractNumId w:val="16"/>
  </w:num>
  <w:num w:numId="1051" w16cid:durableId="733435391">
    <w:abstractNumId w:val="1116"/>
  </w:num>
  <w:num w:numId="1052" w16cid:durableId="1561600535">
    <w:abstractNumId w:val="378"/>
  </w:num>
  <w:num w:numId="1053" w16cid:durableId="2000230069">
    <w:abstractNumId w:val="177"/>
  </w:num>
  <w:num w:numId="1054" w16cid:durableId="1278368848">
    <w:abstractNumId w:val="5"/>
  </w:num>
  <w:num w:numId="1055" w16cid:durableId="956374813">
    <w:abstractNumId w:val="287"/>
  </w:num>
  <w:num w:numId="1056" w16cid:durableId="1318455157">
    <w:abstractNumId w:val="1033"/>
  </w:num>
  <w:num w:numId="1057" w16cid:durableId="1000934125">
    <w:abstractNumId w:val="262"/>
  </w:num>
  <w:num w:numId="1058" w16cid:durableId="1158879734">
    <w:abstractNumId w:val="827"/>
  </w:num>
  <w:num w:numId="1059" w16cid:durableId="895896794">
    <w:abstractNumId w:val="1055"/>
  </w:num>
  <w:num w:numId="1060" w16cid:durableId="152450348">
    <w:abstractNumId w:val="481"/>
  </w:num>
  <w:num w:numId="1061" w16cid:durableId="144322265">
    <w:abstractNumId w:val="98"/>
  </w:num>
  <w:num w:numId="1062" w16cid:durableId="1405300048">
    <w:abstractNumId w:val="864"/>
  </w:num>
  <w:num w:numId="1063" w16cid:durableId="675617963">
    <w:abstractNumId w:val="149"/>
  </w:num>
  <w:num w:numId="1064" w16cid:durableId="680476279">
    <w:abstractNumId w:val="206"/>
  </w:num>
  <w:num w:numId="1065" w16cid:durableId="1917396623">
    <w:abstractNumId w:val="29"/>
  </w:num>
  <w:num w:numId="1066" w16cid:durableId="680280008">
    <w:abstractNumId w:val="645"/>
  </w:num>
  <w:num w:numId="1067" w16cid:durableId="437406755">
    <w:abstractNumId w:val="411"/>
  </w:num>
  <w:num w:numId="1068" w16cid:durableId="1422986325">
    <w:abstractNumId w:val="384"/>
  </w:num>
  <w:num w:numId="1069" w16cid:durableId="1654799885">
    <w:abstractNumId w:val="479"/>
  </w:num>
  <w:num w:numId="1070" w16cid:durableId="1260524275">
    <w:abstractNumId w:val="297"/>
  </w:num>
  <w:num w:numId="1071" w16cid:durableId="509218238">
    <w:abstractNumId w:val="341"/>
  </w:num>
  <w:num w:numId="1072" w16cid:durableId="2055539443">
    <w:abstractNumId w:val="359"/>
  </w:num>
  <w:num w:numId="1073" w16cid:durableId="489756391">
    <w:abstractNumId w:val="890"/>
  </w:num>
  <w:num w:numId="1074" w16cid:durableId="351222364">
    <w:abstractNumId w:val="320"/>
  </w:num>
  <w:num w:numId="1075" w16cid:durableId="832530644">
    <w:abstractNumId w:val="818"/>
  </w:num>
  <w:num w:numId="1076" w16cid:durableId="1829010711">
    <w:abstractNumId w:val="299"/>
  </w:num>
  <w:num w:numId="1077" w16cid:durableId="1831821410">
    <w:abstractNumId w:val="312"/>
  </w:num>
  <w:num w:numId="1078" w16cid:durableId="809633201">
    <w:abstractNumId w:val="432"/>
  </w:num>
  <w:num w:numId="1079" w16cid:durableId="1851483425">
    <w:abstractNumId w:val="239"/>
  </w:num>
  <w:num w:numId="1080" w16cid:durableId="1685783508">
    <w:abstractNumId w:val="1143"/>
  </w:num>
  <w:num w:numId="1081" w16cid:durableId="2080596338">
    <w:abstractNumId w:val="1164"/>
  </w:num>
  <w:num w:numId="1082" w16cid:durableId="200410666">
    <w:abstractNumId w:val="1103"/>
  </w:num>
  <w:num w:numId="1083" w16cid:durableId="413287207">
    <w:abstractNumId w:val="856"/>
  </w:num>
  <w:num w:numId="1084" w16cid:durableId="1940218744">
    <w:abstractNumId w:val="503"/>
  </w:num>
  <w:num w:numId="1085" w16cid:durableId="1079837655">
    <w:abstractNumId w:val="357"/>
  </w:num>
  <w:num w:numId="1086" w16cid:durableId="1877892281">
    <w:abstractNumId w:val="480"/>
  </w:num>
  <w:num w:numId="1087" w16cid:durableId="2058042945">
    <w:abstractNumId w:val="1160"/>
  </w:num>
  <w:num w:numId="1088" w16cid:durableId="307322089">
    <w:abstractNumId w:val="300"/>
  </w:num>
  <w:num w:numId="1089" w16cid:durableId="742484099">
    <w:abstractNumId w:val="246"/>
  </w:num>
  <w:num w:numId="1090" w16cid:durableId="1900941390">
    <w:abstractNumId w:val="42"/>
  </w:num>
  <w:num w:numId="1091" w16cid:durableId="571893713">
    <w:abstractNumId w:val="44"/>
  </w:num>
  <w:num w:numId="1092" w16cid:durableId="937100075">
    <w:abstractNumId w:val="893"/>
  </w:num>
  <w:num w:numId="1093" w16cid:durableId="684744661">
    <w:abstractNumId w:val="985"/>
  </w:num>
  <w:num w:numId="1094" w16cid:durableId="379207061">
    <w:abstractNumId w:val="1045"/>
  </w:num>
  <w:num w:numId="1095" w16cid:durableId="1194225879">
    <w:abstractNumId w:val="591"/>
  </w:num>
  <w:num w:numId="1096" w16cid:durableId="188567677">
    <w:abstractNumId w:val="1073"/>
  </w:num>
  <w:num w:numId="1097" w16cid:durableId="972558240">
    <w:abstractNumId w:val="388"/>
  </w:num>
  <w:num w:numId="1098" w16cid:durableId="541867644">
    <w:abstractNumId w:val="882"/>
  </w:num>
  <w:num w:numId="1099" w16cid:durableId="1108887779">
    <w:abstractNumId w:val="1028"/>
  </w:num>
  <w:num w:numId="1100" w16cid:durableId="222838500">
    <w:abstractNumId w:val="857"/>
  </w:num>
  <w:num w:numId="1101" w16cid:durableId="807207812">
    <w:abstractNumId w:val="485"/>
  </w:num>
  <w:num w:numId="1102" w16cid:durableId="1644310203">
    <w:abstractNumId w:val="164"/>
  </w:num>
  <w:num w:numId="1103" w16cid:durableId="1083069130">
    <w:abstractNumId w:val="472"/>
  </w:num>
  <w:num w:numId="1104" w16cid:durableId="1712993695">
    <w:abstractNumId w:val="962"/>
  </w:num>
  <w:num w:numId="1105" w16cid:durableId="505025858">
    <w:abstractNumId w:val="250"/>
  </w:num>
  <w:num w:numId="1106" w16cid:durableId="1048186861">
    <w:abstractNumId w:val="295"/>
  </w:num>
  <w:num w:numId="1107" w16cid:durableId="317854641">
    <w:abstractNumId w:val="625"/>
  </w:num>
  <w:num w:numId="1108" w16cid:durableId="1692993369">
    <w:abstractNumId w:val="171"/>
  </w:num>
  <w:num w:numId="1109" w16cid:durableId="1127162300">
    <w:abstractNumId w:val="943"/>
  </w:num>
  <w:num w:numId="1110" w16cid:durableId="1715352626">
    <w:abstractNumId w:val="259"/>
  </w:num>
  <w:num w:numId="1111" w16cid:durableId="592981359">
    <w:abstractNumId w:val="629"/>
  </w:num>
  <w:num w:numId="1112" w16cid:durableId="838273504">
    <w:abstractNumId w:val="379"/>
  </w:num>
  <w:num w:numId="1113" w16cid:durableId="272833791">
    <w:abstractNumId w:val="608"/>
  </w:num>
  <w:num w:numId="1114" w16cid:durableId="491413338">
    <w:abstractNumId w:val="984"/>
  </w:num>
  <w:num w:numId="1115" w16cid:durableId="1363940622">
    <w:abstractNumId w:val="120"/>
  </w:num>
  <w:num w:numId="1116" w16cid:durableId="1895459982">
    <w:abstractNumId w:val="692"/>
  </w:num>
  <w:num w:numId="1117" w16cid:durableId="1655452710">
    <w:abstractNumId w:val="123"/>
  </w:num>
  <w:num w:numId="1118" w16cid:durableId="1724206777">
    <w:abstractNumId w:val="779"/>
  </w:num>
  <w:num w:numId="1119" w16cid:durableId="1420712081">
    <w:abstractNumId w:val="521"/>
  </w:num>
  <w:num w:numId="1120" w16cid:durableId="93064431">
    <w:abstractNumId w:val="912"/>
  </w:num>
  <w:num w:numId="1121" w16cid:durableId="1884100210">
    <w:abstractNumId w:val="456"/>
  </w:num>
  <w:num w:numId="1122" w16cid:durableId="1242177362">
    <w:abstractNumId w:val="208"/>
  </w:num>
  <w:num w:numId="1123" w16cid:durableId="831599119">
    <w:abstractNumId w:val="501"/>
  </w:num>
  <w:num w:numId="1124" w16cid:durableId="683437831">
    <w:abstractNumId w:val="307"/>
  </w:num>
  <w:num w:numId="1125" w16cid:durableId="781263329">
    <w:abstractNumId w:val="321"/>
  </w:num>
  <w:num w:numId="1126" w16cid:durableId="1659576694">
    <w:abstractNumId w:val="483"/>
  </w:num>
  <w:num w:numId="1127" w16cid:durableId="1448811740">
    <w:abstractNumId w:val="1057"/>
  </w:num>
  <w:num w:numId="1128" w16cid:durableId="1784225825">
    <w:abstractNumId w:val="1074"/>
  </w:num>
  <w:num w:numId="1129" w16cid:durableId="1413703086">
    <w:abstractNumId w:val="753"/>
  </w:num>
  <w:num w:numId="1130" w16cid:durableId="1350447543">
    <w:abstractNumId w:val="8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1" w16cid:durableId="1071082431">
    <w:abstractNumId w:val="10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2" w16cid:durableId="1282607703">
    <w:abstractNumId w:val="8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3" w16cid:durableId="1555309093">
    <w:abstractNumId w:val="9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4" w16cid:durableId="1828400319">
    <w:abstractNumId w:val="6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5" w16cid:durableId="1064841753">
    <w:abstractNumId w:val="7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6" w16cid:durableId="1737631500">
    <w:abstractNumId w:val="3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7" w16cid:durableId="72156247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8" w16cid:durableId="1317296565">
    <w:abstractNumId w:val="5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9" w16cid:durableId="1246065221">
    <w:abstractNumId w:val="2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0" w16cid:durableId="771776936">
    <w:abstractNumId w:val="9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1" w16cid:durableId="266084216">
    <w:abstractNumId w:val="1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2" w16cid:durableId="304436050">
    <w:abstractNumId w:val="2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3" w16cid:durableId="21976215">
    <w:abstractNumId w:val="3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4" w16cid:durableId="154994475">
    <w:abstractNumId w:val="7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5" w16cid:durableId="1361395211">
    <w:abstractNumId w:val="8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6" w16cid:durableId="1039353271">
    <w:abstractNumId w:val="6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7" w16cid:durableId="1090275522">
    <w:abstractNumId w:val="10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8" w16cid:durableId="570697998">
    <w:abstractNumId w:val="10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9" w16cid:durableId="802041063">
    <w:abstractNumId w:val="718"/>
  </w:num>
  <w:num w:numId="1150" w16cid:durableId="1373187019">
    <w:abstractNumId w:val="507"/>
  </w:num>
  <w:num w:numId="1151" w16cid:durableId="1479568527">
    <w:abstractNumId w:val="132"/>
  </w:num>
  <w:num w:numId="1152" w16cid:durableId="36860877">
    <w:abstractNumId w:val="742"/>
  </w:num>
  <w:num w:numId="1153" w16cid:durableId="1461151518">
    <w:abstractNumId w:val="668"/>
  </w:num>
  <w:num w:numId="1154" w16cid:durableId="693530777">
    <w:abstractNumId w:val="1096"/>
  </w:num>
  <w:num w:numId="1155" w16cid:durableId="1910771253">
    <w:abstractNumId w:val="855"/>
  </w:num>
  <w:num w:numId="1156" w16cid:durableId="690882248">
    <w:abstractNumId w:val="429"/>
  </w:num>
  <w:num w:numId="1157" w16cid:durableId="1636762577">
    <w:abstractNumId w:val="1026"/>
  </w:num>
  <w:num w:numId="1158" w16cid:durableId="269944405">
    <w:abstractNumId w:val="609"/>
  </w:num>
  <w:num w:numId="1159" w16cid:durableId="395586339">
    <w:abstractNumId w:val="791"/>
  </w:num>
  <w:num w:numId="1160" w16cid:durableId="513572673">
    <w:abstractNumId w:val="538"/>
  </w:num>
  <w:num w:numId="1161" w16cid:durableId="790590914">
    <w:abstractNumId w:val="1071"/>
  </w:num>
  <w:num w:numId="1162" w16cid:durableId="1924144475">
    <w:abstractNumId w:val="361"/>
  </w:num>
  <w:num w:numId="1163" w16cid:durableId="1553076172">
    <w:abstractNumId w:val="137"/>
  </w:num>
  <w:num w:numId="1164" w16cid:durableId="673461175">
    <w:abstractNumId w:val="455"/>
  </w:num>
  <w:num w:numId="1165" w16cid:durableId="1011763252">
    <w:abstractNumId w:val="31"/>
  </w:num>
  <w:num w:numId="1166" w16cid:durableId="686562804">
    <w:abstractNumId w:val="438"/>
  </w:num>
  <w:num w:numId="1167" w16cid:durableId="1592397493">
    <w:abstractNumId w:val="0"/>
  </w:num>
  <w:num w:numId="1168" w16cid:durableId="1414811766">
    <w:abstractNumId w:val="808"/>
  </w:num>
  <w:num w:numId="1169" w16cid:durableId="2064402075">
    <w:abstractNumId w:val="1177"/>
  </w:num>
  <w:num w:numId="1170" w16cid:durableId="1129206462">
    <w:abstractNumId w:val="424"/>
  </w:num>
  <w:num w:numId="1171" w16cid:durableId="941836456">
    <w:abstractNumId w:val="412"/>
  </w:num>
  <w:num w:numId="1172" w16cid:durableId="1905986811">
    <w:abstractNumId w:val="332"/>
  </w:num>
  <w:num w:numId="1173" w16cid:durableId="843395978">
    <w:abstractNumId w:val="1031"/>
  </w:num>
  <w:num w:numId="1174" w16cid:durableId="1097797912">
    <w:abstractNumId w:val="874"/>
  </w:num>
  <w:num w:numId="1175" w16cid:durableId="914358733">
    <w:abstractNumId w:val="1025"/>
  </w:num>
  <w:num w:numId="1176" w16cid:durableId="237712242">
    <w:abstractNumId w:val="25"/>
  </w:num>
  <w:num w:numId="1177" w16cid:durableId="1938709806">
    <w:abstractNumId w:val="772"/>
  </w:num>
  <w:num w:numId="1178" w16cid:durableId="915280141">
    <w:abstractNumId w:val="892"/>
  </w:num>
  <w:num w:numId="1179" w16cid:durableId="1942447077">
    <w:abstractNumId w:val="34"/>
  </w:num>
  <w:num w:numId="1180" w16cid:durableId="2110391603">
    <w:abstractNumId w:val="563"/>
  </w:num>
  <w:numIdMacAtCleanup w:val="1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6CF"/>
    <w:rsid w:val="000025EC"/>
    <w:rsid w:val="00003E5A"/>
    <w:rsid w:val="0000412C"/>
    <w:rsid w:val="000048D6"/>
    <w:rsid w:val="00005C11"/>
    <w:rsid w:val="00006803"/>
    <w:rsid w:val="00011160"/>
    <w:rsid w:val="000123E8"/>
    <w:rsid w:val="000136B6"/>
    <w:rsid w:val="00014C6F"/>
    <w:rsid w:val="00023378"/>
    <w:rsid w:val="00027607"/>
    <w:rsid w:val="000276DB"/>
    <w:rsid w:val="00032CE5"/>
    <w:rsid w:val="000340C1"/>
    <w:rsid w:val="0003473C"/>
    <w:rsid w:val="00036883"/>
    <w:rsid w:val="00037C1F"/>
    <w:rsid w:val="0004075C"/>
    <w:rsid w:val="00041E17"/>
    <w:rsid w:val="00043067"/>
    <w:rsid w:val="0004475B"/>
    <w:rsid w:val="00044D53"/>
    <w:rsid w:val="000467F6"/>
    <w:rsid w:val="000471CD"/>
    <w:rsid w:val="000518B6"/>
    <w:rsid w:val="0005709B"/>
    <w:rsid w:val="00061B54"/>
    <w:rsid w:val="00071DFA"/>
    <w:rsid w:val="00077750"/>
    <w:rsid w:val="00077AED"/>
    <w:rsid w:val="00080F4B"/>
    <w:rsid w:val="00082A19"/>
    <w:rsid w:val="00083271"/>
    <w:rsid w:val="00095782"/>
    <w:rsid w:val="00095CA9"/>
    <w:rsid w:val="000A079B"/>
    <w:rsid w:val="000A720E"/>
    <w:rsid w:val="000B0AB5"/>
    <w:rsid w:val="000B3282"/>
    <w:rsid w:val="000B67A0"/>
    <w:rsid w:val="000C36B0"/>
    <w:rsid w:val="000D0491"/>
    <w:rsid w:val="000D1769"/>
    <w:rsid w:val="000D2C06"/>
    <w:rsid w:val="000D5072"/>
    <w:rsid w:val="000D555F"/>
    <w:rsid w:val="000D62D9"/>
    <w:rsid w:val="000E01D8"/>
    <w:rsid w:val="000E13A7"/>
    <w:rsid w:val="000E1CCE"/>
    <w:rsid w:val="000E2583"/>
    <w:rsid w:val="000E2BFB"/>
    <w:rsid w:val="000E72A9"/>
    <w:rsid w:val="000F56A8"/>
    <w:rsid w:val="00102BC2"/>
    <w:rsid w:val="00103C3D"/>
    <w:rsid w:val="00105492"/>
    <w:rsid w:val="00114D5D"/>
    <w:rsid w:val="0012170F"/>
    <w:rsid w:val="001222DB"/>
    <w:rsid w:val="0012469C"/>
    <w:rsid w:val="00126E6D"/>
    <w:rsid w:val="001273C2"/>
    <w:rsid w:val="00135C6B"/>
    <w:rsid w:val="00142124"/>
    <w:rsid w:val="00142A24"/>
    <w:rsid w:val="00146699"/>
    <w:rsid w:val="00151110"/>
    <w:rsid w:val="00152966"/>
    <w:rsid w:val="0015407F"/>
    <w:rsid w:val="0015483A"/>
    <w:rsid w:val="00156A2B"/>
    <w:rsid w:val="001603ED"/>
    <w:rsid w:val="0016292D"/>
    <w:rsid w:val="00163256"/>
    <w:rsid w:val="001640D8"/>
    <w:rsid w:val="00165EF6"/>
    <w:rsid w:val="0016760F"/>
    <w:rsid w:val="001679D4"/>
    <w:rsid w:val="001839F5"/>
    <w:rsid w:val="00184095"/>
    <w:rsid w:val="00186679"/>
    <w:rsid w:val="0018777D"/>
    <w:rsid w:val="001908FB"/>
    <w:rsid w:val="0019777D"/>
    <w:rsid w:val="001A0A36"/>
    <w:rsid w:val="001A340B"/>
    <w:rsid w:val="001A4E18"/>
    <w:rsid w:val="001A755E"/>
    <w:rsid w:val="001B6D52"/>
    <w:rsid w:val="001C09F9"/>
    <w:rsid w:val="001C6169"/>
    <w:rsid w:val="001C665A"/>
    <w:rsid w:val="001D2558"/>
    <w:rsid w:val="001D31E9"/>
    <w:rsid w:val="001D7A72"/>
    <w:rsid w:val="001E1694"/>
    <w:rsid w:val="001E5C63"/>
    <w:rsid w:val="001E5E8D"/>
    <w:rsid w:val="001E676F"/>
    <w:rsid w:val="001E7D61"/>
    <w:rsid w:val="001F37CE"/>
    <w:rsid w:val="001F679E"/>
    <w:rsid w:val="002009D1"/>
    <w:rsid w:val="00200E6C"/>
    <w:rsid w:val="00203DB1"/>
    <w:rsid w:val="00206031"/>
    <w:rsid w:val="002121DF"/>
    <w:rsid w:val="00212720"/>
    <w:rsid w:val="00213D01"/>
    <w:rsid w:val="00213F26"/>
    <w:rsid w:val="002149A4"/>
    <w:rsid w:val="0021749E"/>
    <w:rsid w:val="0022717E"/>
    <w:rsid w:val="00230CE5"/>
    <w:rsid w:val="00232F4B"/>
    <w:rsid w:val="002332C1"/>
    <w:rsid w:val="002341A8"/>
    <w:rsid w:val="0023480C"/>
    <w:rsid w:val="002425C7"/>
    <w:rsid w:val="00243E28"/>
    <w:rsid w:val="00244E6A"/>
    <w:rsid w:val="0024520D"/>
    <w:rsid w:val="00245C8C"/>
    <w:rsid w:val="00247437"/>
    <w:rsid w:val="00247997"/>
    <w:rsid w:val="00250119"/>
    <w:rsid w:val="002512AF"/>
    <w:rsid w:val="00260C21"/>
    <w:rsid w:val="00260D2C"/>
    <w:rsid w:val="00262966"/>
    <w:rsid w:val="00262FFC"/>
    <w:rsid w:val="00263E67"/>
    <w:rsid w:val="00264F7E"/>
    <w:rsid w:val="00265368"/>
    <w:rsid w:val="00265DEF"/>
    <w:rsid w:val="00270143"/>
    <w:rsid w:val="002701C2"/>
    <w:rsid w:val="00274F97"/>
    <w:rsid w:val="00282E0F"/>
    <w:rsid w:val="00287AD8"/>
    <w:rsid w:val="00294E14"/>
    <w:rsid w:val="00295A49"/>
    <w:rsid w:val="002967DC"/>
    <w:rsid w:val="002A2F5C"/>
    <w:rsid w:val="002A3895"/>
    <w:rsid w:val="002A4F15"/>
    <w:rsid w:val="002A5171"/>
    <w:rsid w:val="002A7171"/>
    <w:rsid w:val="002B137B"/>
    <w:rsid w:val="002B2AFD"/>
    <w:rsid w:val="002B69AD"/>
    <w:rsid w:val="002C42D8"/>
    <w:rsid w:val="002C642A"/>
    <w:rsid w:val="002D0465"/>
    <w:rsid w:val="002D1F35"/>
    <w:rsid w:val="002D389A"/>
    <w:rsid w:val="002D48B5"/>
    <w:rsid w:val="002D5FA3"/>
    <w:rsid w:val="002D63D2"/>
    <w:rsid w:val="002D6897"/>
    <w:rsid w:val="002D7520"/>
    <w:rsid w:val="002E1E9E"/>
    <w:rsid w:val="002E57B8"/>
    <w:rsid w:val="002E59B8"/>
    <w:rsid w:val="002E7850"/>
    <w:rsid w:val="002E7E26"/>
    <w:rsid w:val="002F08FF"/>
    <w:rsid w:val="002F190D"/>
    <w:rsid w:val="002F3C7F"/>
    <w:rsid w:val="002F4519"/>
    <w:rsid w:val="002F4973"/>
    <w:rsid w:val="002F762E"/>
    <w:rsid w:val="00300DCE"/>
    <w:rsid w:val="003047E4"/>
    <w:rsid w:val="0031170F"/>
    <w:rsid w:val="003126B7"/>
    <w:rsid w:val="003134F0"/>
    <w:rsid w:val="00321A87"/>
    <w:rsid w:val="0032563F"/>
    <w:rsid w:val="0033259C"/>
    <w:rsid w:val="00334756"/>
    <w:rsid w:val="00334C6B"/>
    <w:rsid w:val="00337BC8"/>
    <w:rsid w:val="00340225"/>
    <w:rsid w:val="00342A83"/>
    <w:rsid w:val="003454BB"/>
    <w:rsid w:val="003465BC"/>
    <w:rsid w:val="00346FC6"/>
    <w:rsid w:val="0034724D"/>
    <w:rsid w:val="00350202"/>
    <w:rsid w:val="003507FC"/>
    <w:rsid w:val="0035171E"/>
    <w:rsid w:val="00353376"/>
    <w:rsid w:val="0035562D"/>
    <w:rsid w:val="003609D8"/>
    <w:rsid w:val="00363A8E"/>
    <w:rsid w:val="003648CA"/>
    <w:rsid w:val="00366827"/>
    <w:rsid w:val="00367A84"/>
    <w:rsid w:val="00370C56"/>
    <w:rsid w:val="00371714"/>
    <w:rsid w:val="00375F9B"/>
    <w:rsid w:val="00386B52"/>
    <w:rsid w:val="00386E1B"/>
    <w:rsid w:val="00386EFC"/>
    <w:rsid w:val="00390ADA"/>
    <w:rsid w:val="00392568"/>
    <w:rsid w:val="003933A4"/>
    <w:rsid w:val="003945DC"/>
    <w:rsid w:val="0039532C"/>
    <w:rsid w:val="003A13E2"/>
    <w:rsid w:val="003A467C"/>
    <w:rsid w:val="003B41E7"/>
    <w:rsid w:val="003B4F6A"/>
    <w:rsid w:val="003B5661"/>
    <w:rsid w:val="003C3D2D"/>
    <w:rsid w:val="003C3F3C"/>
    <w:rsid w:val="003C4EA1"/>
    <w:rsid w:val="003C5594"/>
    <w:rsid w:val="003D44EC"/>
    <w:rsid w:val="003D7DAD"/>
    <w:rsid w:val="003E2DC0"/>
    <w:rsid w:val="003E5236"/>
    <w:rsid w:val="003E54BD"/>
    <w:rsid w:val="003E56CD"/>
    <w:rsid w:val="003E6984"/>
    <w:rsid w:val="003E7245"/>
    <w:rsid w:val="003F19C8"/>
    <w:rsid w:val="003F3A9A"/>
    <w:rsid w:val="003F573A"/>
    <w:rsid w:val="003F6ED0"/>
    <w:rsid w:val="003F7DCF"/>
    <w:rsid w:val="0040064D"/>
    <w:rsid w:val="00402105"/>
    <w:rsid w:val="004031BA"/>
    <w:rsid w:val="004134F2"/>
    <w:rsid w:val="0041725E"/>
    <w:rsid w:val="00420E63"/>
    <w:rsid w:val="004212B8"/>
    <w:rsid w:val="004223E4"/>
    <w:rsid w:val="004363F9"/>
    <w:rsid w:val="0044291E"/>
    <w:rsid w:val="00442C6F"/>
    <w:rsid w:val="00443094"/>
    <w:rsid w:val="004454D3"/>
    <w:rsid w:val="00452DA8"/>
    <w:rsid w:val="00453D9C"/>
    <w:rsid w:val="004544F6"/>
    <w:rsid w:val="00455062"/>
    <w:rsid w:val="00455090"/>
    <w:rsid w:val="00455378"/>
    <w:rsid w:val="00457C0E"/>
    <w:rsid w:val="00457CF5"/>
    <w:rsid w:val="0046316C"/>
    <w:rsid w:val="00463454"/>
    <w:rsid w:val="004648D1"/>
    <w:rsid w:val="0046528E"/>
    <w:rsid w:val="0047030A"/>
    <w:rsid w:val="00472913"/>
    <w:rsid w:val="00477B88"/>
    <w:rsid w:val="004803D5"/>
    <w:rsid w:val="004820CC"/>
    <w:rsid w:val="00482C2E"/>
    <w:rsid w:val="004836F4"/>
    <w:rsid w:val="0048767B"/>
    <w:rsid w:val="0049046B"/>
    <w:rsid w:val="00490A9A"/>
    <w:rsid w:val="00492356"/>
    <w:rsid w:val="0049285F"/>
    <w:rsid w:val="00493F74"/>
    <w:rsid w:val="00497E0D"/>
    <w:rsid w:val="004A4A23"/>
    <w:rsid w:val="004A6EE6"/>
    <w:rsid w:val="004B4EF2"/>
    <w:rsid w:val="004C0E7C"/>
    <w:rsid w:val="004D037D"/>
    <w:rsid w:val="004D5A37"/>
    <w:rsid w:val="004E1DE7"/>
    <w:rsid w:val="004E2991"/>
    <w:rsid w:val="004E2F23"/>
    <w:rsid w:val="004E3811"/>
    <w:rsid w:val="004E4025"/>
    <w:rsid w:val="004E5289"/>
    <w:rsid w:val="004E5D87"/>
    <w:rsid w:val="004E602F"/>
    <w:rsid w:val="004E6812"/>
    <w:rsid w:val="004F2277"/>
    <w:rsid w:val="004F306C"/>
    <w:rsid w:val="004F371A"/>
    <w:rsid w:val="004F4619"/>
    <w:rsid w:val="004F55EE"/>
    <w:rsid w:val="004F75C6"/>
    <w:rsid w:val="004F7A7E"/>
    <w:rsid w:val="0050101E"/>
    <w:rsid w:val="00501F81"/>
    <w:rsid w:val="005057E3"/>
    <w:rsid w:val="0051160E"/>
    <w:rsid w:val="00513DDA"/>
    <w:rsid w:val="00515F1E"/>
    <w:rsid w:val="00521C66"/>
    <w:rsid w:val="00523A9A"/>
    <w:rsid w:val="005240BF"/>
    <w:rsid w:val="00526191"/>
    <w:rsid w:val="0052645B"/>
    <w:rsid w:val="00545577"/>
    <w:rsid w:val="005467CF"/>
    <w:rsid w:val="005507AD"/>
    <w:rsid w:val="0055215B"/>
    <w:rsid w:val="00553D8C"/>
    <w:rsid w:val="0056209C"/>
    <w:rsid w:val="0056324F"/>
    <w:rsid w:val="0056722B"/>
    <w:rsid w:val="00572EBC"/>
    <w:rsid w:val="0057510D"/>
    <w:rsid w:val="00576DCA"/>
    <w:rsid w:val="005770B4"/>
    <w:rsid w:val="00580944"/>
    <w:rsid w:val="005833A1"/>
    <w:rsid w:val="0058350E"/>
    <w:rsid w:val="00585A8E"/>
    <w:rsid w:val="00585EF9"/>
    <w:rsid w:val="00586935"/>
    <w:rsid w:val="00587612"/>
    <w:rsid w:val="00587BAD"/>
    <w:rsid w:val="00590C8F"/>
    <w:rsid w:val="00594ECE"/>
    <w:rsid w:val="0059744F"/>
    <w:rsid w:val="005A0280"/>
    <w:rsid w:val="005A0D71"/>
    <w:rsid w:val="005A101E"/>
    <w:rsid w:val="005A1D20"/>
    <w:rsid w:val="005A501E"/>
    <w:rsid w:val="005A6A16"/>
    <w:rsid w:val="005A727F"/>
    <w:rsid w:val="005B016A"/>
    <w:rsid w:val="005B1FA4"/>
    <w:rsid w:val="005B36EE"/>
    <w:rsid w:val="005B41F7"/>
    <w:rsid w:val="005C4B17"/>
    <w:rsid w:val="005C617B"/>
    <w:rsid w:val="005C7824"/>
    <w:rsid w:val="005D013E"/>
    <w:rsid w:val="005D226D"/>
    <w:rsid w:val="005D3B20"/>
    <w:rsid w:val="005D48BF"/>
    <w:rsid w:val="005E11AD"/>
    <w:rsid w:val="005E27BA"/>
    <w:rsid w:val="005E6C76"/>
    <w:rsid w:val="005F0058"/>
    <w:rsid w:val="005F38CC"/>
    <w:rsid w:val="005F5DF4"/>
    <w:rsid w:val="005F6F49"/>
    <w:rsid w:val="00607378"/>
    <w:rsid w:val="006132AF"/>
    <w:rsid w:val="006227CF"/>
    <w:rsid w:val="006239E2"/>
    <w:rsid w:val="00623B3A"/>
    <w:rsid w:val="00624442"/>
    <w:rsid w:val="00627D9B"/>
    <w:rsid w:val="006333FF"/>
    <w:rsid w:val="00636A92"/>
    <w:rsid w:val="00644DCC"/>
    <w:rsid w:val="006451E0"/>
    <w:rsid w:val="00651FE8"/>
    <w:rsid w:val="0065299A"/>
    <w:rsid w:val="00652F8D"/>
    <w:rsid w:val="00653319"/>
    <w:rsid w:val="00654C16"/>
    <w:rsid w:val="006558BF"/>
    <w:rsid w:val="00655E64"/>
    <w:rsid w:val="00656421"/>
    <w:rsid w:val="00656FAB"/>
    <w:rsid w:val="0066002E"/>
    <w:rsid w:val="006601FF"/>
    <w:rsid w:val="00664162"/>
    <w:rsid w:val="006666CF"/>
    <w:rsid w:val="00666CA4"/>
    <w:rsid w:val="006775DD"/>
    <w:rsid w:val="00681F0B"/>
    <w:rsid w:val="006820A8"/>
    <w:rsid w:val="006827E2"/>
    <w:rsid w:val="00682C5C"/>
    <w:rsid w:val="00682C61"/>
    <w:rsid w:val="00685D1A"/>
    <w:rsid w:val="006876C4"/>
    <w:rsid w:val="0069459D"/>
    <w:rsid w:val="00694867"/>
    <w:rsid w:val="00694DA7"/>
    <w:rsid w:val="00695202"/>
    <w:rsid w:val="006A2718"/>
    <w:rsid w:val="006B0CDC"/>
    <w:rsid w:val="006C1980"/>
    <w:rsid w:val="006C3713"/>
    <w:rsid w:val="006C780E"/>
    <w:rsid w:val="006D1D6A"/>
    <w:rsid w:val="006D2FF7"/>
    <w:rsid w:val="006D466E"/>
    <w:rsid w:val="006E1809"/>
    <w:rsid w:val="006E4716"/>
    <w:rsid w:val="006E4DC5"/>
    <w:rsid w:val="006E6823"/>
    <w:rsid w:val="006F1DE5"/>
    <w:rsid w:val="006F343E"/>
    <w:rsid w:val="00700602"/>
    <w:rsid w:val="00701728"/>
    <w:rsid w:val="0070590B"/>
    <w:rsid w:val="00705E98"/>
    <w:rsid w:val="00724CB3"/>
    <w:rsid w:val="00724CE4"/>
    <w:rsid w:val="00727250"/>
    <w:rsid w:val="00735065"/>
    <w:rsid w:val="0073543C"/>
    <w:rsid w:val="00741B53"/>
    <w:rsid w:val="0074223B"/>
    <w:rsid w:val="00750724"/>
    <w:rsid w:val="007530BB"/>
    <w:rsid w:val="00754CF9"/>
    <w:rsid w:val="007559A9"/>
    <w:rsid w:val="00761CBC"/>
    <w:rsid w:val="00766205"/>
    <w:rsid w:val="00767DD0"/>
    <w:rsid w:val="00767E73"/>
    <w:rsid w:val="00771C19"/>
    <w:rsid w:val="007727AE"/>
    <w:rsid w:val="007738F4"/>
    <w:rsid w:val="00776019"/>
    <w:rsid w:val="00776B73"/>
    <w:rsid w:val="007772AD"/>
    <w:rsid w:val="007839A2"/>
    <w:rsid w:val="00784B71"/>
    <w:rsid w:val="00793307"/>
    <w:rsid w:val="00796259"/>
    <w:rsid w:val="00797BC9"/>
    <w:rsid w:val="007A03D1"/>
    <w:rsid w:val="007A2DF1"/>
    <w:rsid w:val="007A4539"/>
    <w:rsid w:val="007A7A74"/>
    <w:rsid w:val="007B02BA"/>
    <w:rsid w:val="007B1B96"/>
    <w:rsid w:val="007B4795"/>
    <w:rsid w:val="007B66B9"/>
    <w:rsid w:val="007C008B"/>
    <w:rsid w:val="007D3810"/>
    <w:rsid w:val="007D4DE8"/>
    <w:rsid w:val="007D5EB5"/>
    <w:rsid w:val="007D7B91"/>
    <w:rsid w:val="007E1776"/>
    <w:rsid w:val="007E4C5B"/>
    <w:rsid w:val="007E53DC"/>
    <w:rsid w:val="007F1BD8"/>
    <w:rsid w:val="007F3B68"/>
    <w:rsid w:val="007F4969"/>
    <w:rsid w:val="007F5E9F"/>
    <w:rsid w:val="008007A1"/>
    <w:rsid w:val="008036CD"/>
    <w:rsid w:val="00804B18"/>
    <w:rsid w:val="00805FB1"/>
    <w:rsid w:val="00810BBA"/>
    <w:rsid w:val="00813CFB"/>
    <w:rsid w:val="00813D27"/>
    <w:rsid w:val="00813D30"/>
    <w:rsid w:val="00817C92"/>
    <w:rsid w:val="00824FDD"/>
    <w:rsid w:val="008355FA"/>
    <w:rsid w:val="00837E33"/>
    <w:rsid w:val="008402C4"/>
    <w:rsid w:val="0084230B"/>
    <w:rsid w:val="00843D92"/>
    <w:rsid w:val="008508A4"/>
    <w:rsid w:val="00851031"/>
    <w:rsid w:val="00851036"/>
    <w:rsid w:val="008523A0"/>
    <w:rsid w:val="0086007E"/>
    <w:rsid w:val="00861201"/>
    <w:rsid w:val="00862D37"/>
    <w:rsid w:val="00862E6D"/>
    <w:rsid w:val="0086724D"/>
    <w:rsid w:val="00872C3F"/>
    <w:rsid w:val="0087414A"/>
    <w:rsid w:val="00875E33"/>
    <w:rsid w:val="0088010A"/>
    <w:rsid w:val="00882B90"/>
    <w:rsid w:val="00883B8C"/>
    <w:rsid w:val="008849A9"/>
    <w:rsid w:val="008902C0"/>
    <w:rsid w:val="008915B1"/>
    <w:rsid w:val="008945A3"/>
    <w:rsid w:val="0089586D"/>
    <w:rsid w:val="008A01FA"/>
    <w:rsid w:val="008A53A5"/>
    <w:rsid w:val="008B3AF7"/>
    <w:rsid w:val="008B480B"/>
    <w:rsid w:val="008C0273"/>
    <w:rsid w:val="008C0417"/>
    <w:rsid w:val="008C549C"/>
    <w:rsid w:val="008C6822"/>
    <w:rsid w:val="008C7B38"/>
    <w:rsid w:val="008D25F0"/>
    <w:rsid w:val="008D2A3E"/>
    <w:rsid w:val="008D3150"/>
    <w:rsid w:val="008E0852"/>
    <w:rsid w:val="008E118C"/>
    <w:rsid w:val="008E691F"/>
    <w:rsid w:val="008F793D"/>
    <w:rsid w:val="00901A25"/>
    <w:rsid w:val="00902193"/>
    <w:rsid w:val="00904A3D"/>
    <w:rsid w:val="00907D42"/>
    <w:rsid w:val="0091200B"/>
    <w:rsid w:val="009153FA"/>
    <w:rsid w:val="0091567F"/>
    <w:rsid w:val="0091741F"/>
    <w:rsid w:val="0091751F"/>
    <w:rsid w:val="009273A0"/>
    <w:rsid w:val="0093313C"/>
    <w:rsid w:val="0093666A"/>
    <w:rsid w:val="009368AC"/>
    <w:rsid w:val="00943C72"/>
    <w:rsid w:val="00946163"/>
    <w:rsid w:val="0095066D"/>
    <w:rsid w:val="00954768"/>
    <w:rsid w:val="00955BC8"/>
    <w:rsid w:val="009608BE"/>
    <w:rsid w:val="009616DB"/>
    <w:rsid w:val="00961D1E"/>
    <w:rsid w:val="00962B8B"/>
    <w:rsid w:val="0096424B"/>
    <w:rsid w:val="009645A1"/>
    <w:rsid w:val="00965D04"/>
    <w:rsid w:val="00975290"/>
    <w:rsid w:val="00977F0A"/>
    <w:rsid w:val="00977FDF"/>
    <w:rsid w:val="0098232D"/>
    <w:rsid w:val="00983448"/>
    <w:rsid w:val="00985B7D"/>
    <w:rsid w:val="0098615E"/>
    <w:rsid w:val="00992243"/>
    <w:rsid w:val="009939F6"/>
    <w:rsid w:val="0099453D"/>
    <w:rsid w:val="0099464E"/>
    <w:rsid w:val="009957A3"/>
    <w:rsid w:val="00995A58"/>
    <w:rsid w:val="009A2EBF"/>
    <w:rsid w:val="009A3914"/>
    <w:rsid w:val="009A4A81"/>
    <w:rsid w:val="009A570C"/>
    <w:rsid w:val="009A6A3D"/>
    <w:rsid w:val="009B07D9"/>
    <w:rsid w:val="009B3A36"/>
    <w:rsid w:val="009B639D"/>
    <w:rsid w:val="009B7C9E"/>
    <w:rsid w:val="009C24C8"/>
    <w:rsid w:val="009C2BD3"/>
    <w:rsid w:val="009C2E0D"/>
    <w:rsid w:val="009C4861"/>
    <w:rsid w:val="009D02A2"/>
    <w:rsid w:val="009D4501"/>
    <w:rsid w:val="009D7B1D"/>
    <w:rsid w:val="009E1F4F"/>
    <w:rsid w:val="009E5E4C"/>
    <w:rsid w:val="009F0F69"/>
    <w:rsid w:val="00A03B88"/>
    <w:rsid w:val="00A06760"/>
    <w:rsid w:val="00A15C5E"/>
    <w:rsid w:val="00A166A0"/>
    <w:rsid w:val="00A1751E"/>
    <w:rsid w:val="00A21BEB"/>
    <w:rsid w:val="00A310F3"/>
    <w:rsid w:val="00A44851"/>
    <w:rsid w:val="00A45EBA"/>
    <w:rsid w:val="00A507F8"/>
    <w:rsid w:val="00A536DB"/>
    <w:rsid w:val="00A5384D"/>
    <w:rsid w:val="00A54118"/>
    <w:rsid w:val="00A61289"/>
    <w:rsid w:val="00A62354"/>
    <w:rsid w:val="00A6282D"/>
    <w:rsid w:val="00A62A5F"/>
    <w:rsid w:val="00A638E1"/>
    <w:rsid w:val="00A6442F"/>
    <w:rsid w:val="00A70125"/>
    <w:rsid w:val="00A71AF0"/>
    <w:rsid w:val="00A73E96"/>
    <w:rsid w:val="00A750B9"/>
    <w:rsid w:val="00A759DE"/>
    <w:rsid w:val="00A75F75"/>
    <w:rsid w:val="00A800DD"/>
    <w:rsid w:val="00A81746"/>
    <w:rsid w:val="00A8447E"/>
    <w:rsid w:val="00A85E95"/>
    <w:rsid w:val="00A8673D"/>
    <w:rsid w:val="00A912D2"/>
    <w:rsid w:val="00A949EA"/>
    <w:rsid w:val="00AA1F67"/>
    <w:rsid w:val="00AA2BC1"/>
    <w:rsid w:val="00AA4448"/>
    <w:rsid w:val="00AA518A"/>
    <w:rsid w:val="00AA5707"/>
    <w:rsid w:val="00AA643E"/>
    <w:rsid w:val="00AB0232"/>
    <w:rsid w:val="00AB187D"/>
    <w:rsid w:val="00AB4514"/>
    <w:rsid w:val="00AB4F26"/>
    <w:rsid w:val="00AB5D9D"/>
    <w:rsid w:val="00AC0B04"/>
    <w:rsid w:val="00AC4C4A"/>
    <w:rsid w:val="00AC65FE"/>
    <w:rsid w:val="00AD06F4"/>
    <w:rsid w:val="00AD0713"/>
    <w:rsid w:val="00AD0EBF"/>
    <w:rsid w:val="00AD3795"/>
    <w:rsid w:val="00AD6DC3"/>
    <w:rsid w:val="00AE70B1"/>
    <w:rsid w:val="00AE7999"/>
    <w:rsid w:val="00AF1B09"/>
    <w:rsid w:val="00AF2CCC"/>
    <w:rsid w:val="00B049F3"/>
    <w:rsid w:val="00B04DE2"/>
    <w:rsid w:val="00B12C67"/>
    <w:rsid w:val="00B14157"/>
    <w:rsid w:val="00B164A4"/>
    <w:rsid w:val="00B173ED"/>
    <w:rsid w:val="00B24093"/>
    <w:rsid w:val="00B24808"/>
    <w:rsid w:val="00B24DF1"/>
    <w:rsid w:val="00B25C66"/>
    <w:rsid w:val="00B33C1C"/>
    <w:rsid w:val="00B353EE"/>
    <w:rsid w:val="00B4271E"/>
    <w:rsid w:val="00B4662F"/>
    <w:rsid w:val="00B46678"/>
    <w:rsid w:val="00B479B4"/>
    <w:rsid w:val="00B52DBD"/>
    <w:rsid w:val="00B5397F"/>
    <w:rsid w:val="00B54645"/>
    <w:rsid w:val="00B563AB"/>
    <w:rsid w:val="00B620CE"/>
    <w:rsid w:val="00B62224"/>
    <w:rsid w:val="00B62652"/>
    <w:rsid w:val="00B71740"/>
    <w:rsid w:val="00B71918"/>
    <w:rsid w:val="00B71C6D"/>
    <w:rsid w:val="00B74F0C"/>
    <w:rsid w:val="00B75179"/>
    <w:rsid w:val="00B77E6C"/>
    <w:rsid w:val="00B87112"/>
    <w:rsid w:val="00B903F5"/>
    <w:rsid w:val="00B921C4"/>
    <w:rsid w:val="00B92960"/>
    <w:rsid w:val="00B94FB5"/>
    <w:rsid w:val="00BA1F0A"/>
    <w:rsid w:val="00BA440B"/>
    <w:rsid w:val="00BA574C"/>
    <w:rsid w:val="00BA689C"/>
    <w:rsid w:val="00BB1675"/>
    <w:rsid w:val="00BB30A0"/>
    <w:rsid w:val="00BB67CA"/>
    <w:rsid w:val="00BB68BB"/>
    <w:rsid w:val="00BB7A7C"/>
    <w:rsid w:val="00BC14F1"/>
    <w:rsid w:val="00BC15A2"/>
    <w:rsid w:val="00BC4C95"/>
    <w:rsid w:val="00BC5302"/>
    <w:rsid w:val="00BC7162"/>
    <w:rsid w:val="00BD0193"/>
    <w:rsid w:val="00BD3B9E"/>
    <w:rsid w:val="00BD4121"/>
    <w:rsid w:val="00BD46AD"/>
    <w:rsid w:val="00BE073D"/>
    <w:rsid w:val="00BE191A"/>
    <w:rsid w:val="00BE1B52"/>
    <w:rsid w:val="00BE29CD"/>
    <w:rsid w:val="00BE5A98"/>
    <w:rsid w:val="00BE6CB1"/>
    <w:rsid w:val="00BF35F2"/>
    <w:rsid w:val="00BF7AD3"/>
    <w:rsid w:val="00C0014A"/>
    <w:rsid w:val="00C03576"/>
    <w:rsid w:val="00C057A7"/>
    <w:rsid w:val="00C1203B"/>
    <w:rsid w:val="00C1520B"/>
    <w:rsid w:val="00C22A81"/>
    <w:rsid w:val="00C26A0A"/>
    <w:rsid w:val="00C31182"/>
    <w:rsid w:val="00C33F7A"/>
    <w:rsid w:val="00C4078A"/>
    <w:rsid w:val="00C4207C"/>
    <w:rsid w:val="00C44811"/>
    <w:rsid w:val="00C45F13"/>
    <w:rsid w:val="00C47C26"/>
    <w:rsid w:val="00C47DDA"/>
    <w:rsid w:val="00C51745"/>
    <w:rsid w:val="00C54C13"/>
    <w:rsid w:val="00C55E7C"/>
    <w:rsid w:val="00C562C5"/>
    <w:rsid w:val="00C567BF"/>
    <w:rsid w:val="00C61CDE"/>
    <w:rsid w:val="00C6400F"/>
    <w:rsid w:val="00C67300"/>
    <w:rsid w:val="00C67914"/>
    <w:rsid w:val="00C67F5E"/>
    <w:rsid w:val="00C70A95"/>
    <w:rsid w:val="00C7215E"/>
    <w:rsid w:val="00C81265"/>
    <w:rsid w:val="00C91DB6"/>
    <w:rsid w:val="00C92A24"/>
    <w:rsid w:val="00CA6EED"/>
    <w:rsid w:val="00CA773B"/>
    <w:rsid w:val="00CB1319"/>
    <w:rsid w:val="00CB1AF0"/>
    <w:rsid w:val="00CB2094"/>
    <w:rsid w:val="00CB2B84"/>
    <w:rsid w:val="00CB3D1D"/>
    <w:rsid w:val="00CB4AFE"/>
    <w:rsid w:val="00CB6A2F"/>
    <w:rsid w:val="00CB7FA1"/>
    <w:rsid w:val="00CC1D3C"/>
    <w:rsid w:val="00CD01DF"/>
    <w:rsid w:val="00CD2782"/>
    <w:rsid w:val="00CD4DB0"/>
    <w:rsid w:val="00CD5391"/>
    <w:rsid w:val="00CD53DE"/>
    <w:rsid w:val="00CD63EA"/>
    <w:rsid w:val="00CE0A03"/>
    <w:rsid w:val="00CE3316"/>
    <w:rsid w:val="00CE61C4"/>
    <w:rsid w:val="00CF290A"/>
    <w:rsid w:val="00CF5921"/>
    <w:rsid w:val="00CF7FF6"/>
    <w:rsid w:val="00D02414"/>
    <w:rsid w:val="00D07053"/>
    <w:rsid w:val="00D12376"/>
    <w:rsid w:val="00D26BBE"/>
    <w:rsid w:val="00D4252C"/>
    <w:rsid w:val="00D47F8D"/>
    <w:rsid w:val="00D53F8C"/>
    <w:rsid w:val="00D540B3"/>
    <w:rsid w:val="00D54535"/>
    <w:rsid w:val="00D56AA8"/>
    <w:rsid w:val="00D57FAF"/>
    <w:rsid w:val="00D60232"/>
    <w:rsid w:val="00D60C88"/>
    <w:rsid w:val="00D62CD5"/>
    <w:rsid w:val="00D63B48"/>
    <w:rsid w:val="00D65DCC"/>
    <w:rsid w:val="00D7036C"/>
    <w:rsid w:val="00D77988"/>
    <w:rsid w:val="00D77E90"/>
    <w:rsid w:val="00D84483"/>
    <w:rsid w:val="00D8483F"/>
    <w:rsid w:val="00D8683D"/>
    <w:rsid w:val="00D872A6"/>
    <w:rsid w:val="00D90E6D"/>
    <w:rsid w:val="00D953B8"/>
    <w:rsid w:val="00D955C4"/>
    <w:rsid w:val="00D9764C"/>
    <w:rsid w:val="00D979C0"/>
    <w:rsid w:val="00D97FFD"/>
    <w:rsid w:val="00DA15C3"/>
    <w:rsid w:val="00DB0A76"/>
    <w:rsid w:val="00DB4454"/>
    <w:rsid w:val="00DB4836"/>
    <w:rsid w:val="00DB73A4"/>
    <w:rsid w:val="00DC14E5"/>
    <w:rsid w:val="00DC1B8A"/>
    <w:rsid w:val="00DC295D"/>
    <w:rsid w:val="00DC2DCF"/>
    <w:rsid w:val="00DC37B4"/>
    <w:rsid w:val="00DC3D5F"/>
    <w:rsid w:val="00DC6DFB"/>
    <w:rsid w:val="00DD0245"/>
    <w:rsid w:val="00DD28C6"/>
    <w:rsid w:val="00DD3F51"/>
    <w:rsid w:val="00DD4664"/>
    <w:rsid w:val="00DE0340"/>
    <w:rsid w:val="00DE23DE"/>
    <w:rsid w:val="00DE56C4"/>
    <w:rsid w:val="00DE7AAE"/>
    <w:rsid w:val="00DF6067"/>
    <w:rsid w:val="00DF6C07"/>
    <w:rsid w:val="00E004C8"/>
    <w:rsid w:val="00E011BB"/>
    <w:rsid w:val="00E031C7"/>
    <w:rsid w:val="00E10073"/>
    <w:rsid w:val="00E13703"/>
    <w:rsid w:val="00E13EBB"/>
    <w:rsid w:val="00E14511"/>
    <w:rsid w:val="00E14A22"/>
    <w:rsid w:val="00E204C1"/>
    <w:rsid w:val="00E30E81"/>
    <w:rsid w:val="00E31785"/>
    <w:rsid w:val="00E31B53"/>
    <w:rsid w:val="00E33658"/>
    <w:rsid w:val="00E44044"/>
    <w:rsid w:val="00E46485"/>
    <w:rsid w:val="00E46B23"/>
    <w:rsid w:val="00E50219"/>
    <w:rsid w:val="00E521C6"/>
    <w:rsid w:val="00E540F5"/>
    <w:rsid w:val="00E56443"/>
    <w:rsid w:val="00E5671E"/>
    <w:rsid w:val="00E70F8B"/>
    <w:rsid w:val="00E71680"/>
    <w:rsid w:val="00E720C3"/>
    <w:rsid w:val="00E73308"/>
    <w:rsid w:val="00E771CE"/>
    <w:rsid w:val="00E86FAC"/>
    <w:rsid w:val="00E90653"/>
    <w:rsid w:val="00E92C07"/>
    <w:rsid w:val="00E97276"/>
    <w:rsid w:val="00EA11E8"/>
    <w:rsid w:val="00EA5321"/>
    <w:rsid w:val="00EA5F1E"/>
    <w:rsid w:val="00EA6285"/>
    <w:rsid w:val="00EA778C"/>
    <w:rsid w:val="00EA77CC"/>
    <w:rsid w:val="00EB5FD3"/>
    <w:rsid w:val="00EC3D0A"/>
    <w:rsid w:val="00EC4EDD"/>
    <w:rsid w:val="00ED41B2"/>
    <w:rsid w:val="00ED520A"/>
    <w:rsid w:val="00ED5F8B"/>
    <w:rsid w:val="00ED5FA2"/>
    <w:rsid w:val="00ED735B"/>
    <w:rsid w:val="00EE0957"/>
    <w:rsid w:val="00EE0FB2"/>
    <w:rsid w:val="00EE176A"/>
    <w:rsid w:val="00EE2D86"/>
    <w:rsid w:val="00EE4266"/>
    <w:rsid w:val="00EE44B3"/>
    <w:rsid w:val="00EF20A9"/>
    <w:rsid w:val="00EF666C"/>
    <w:rsid w:val="00F0083D"/>
    <w:rsid w:val="00F0276C"/>
    <w:rsid w:val="00F04CDA"/>
    <w:rsid w:val="00F070B7"/>
    <w:rsid w:val="00F11AB4"/>
    <w:rsid w:val="00F12C2E"/>
    <w:rsid w:val="00F16871"/>
    <w:rsid w:val="00F21347"/>
    <w:rsid w:val="00F2141F"/>
    <w:rsid w:val="00F24508"/>
    <w:rsid w:val="00F24EF7"/>
    <w:rsid w:val="00F30AB8"/>
    <w:rsid w:val="00F32113"/>
    <w:rsid w:val="00F32E91"/>
    <w:rsid w:val="00F341CE"/>
    <w:rsid w:val="00F35EDB"/>
    <w:rsid w:val="00F363B1"/>
    <w:rsid w:val="00F369D1"/>
    <w:rsid w:val="00F36D85"/>
    <w:rsid w:val="00F41F02"/>
    <w:rsid w:val="00F4352B"/>
    <w:rsid w:val="00F43A49"/>
    <w:rsid w:val="00F45DC6"/>
    <w:rsid w:val="00F4605C"/>
    <w:rsid w:val="00F46E7B"/>
    <w:rsid w:val="00F537B7"/>
    <w:rsid w:val="00F55CD8"/>
    <w:rsid w:val="00F57208"/>
    <w:rsid w:val="00F6106A"/>
    <w:rsid w:val="00F749B9"/>
    <w:rsid w:val="00F749EC"/>
    <w:rsid w:val="00F756F9"/>
    <w:rsid w:val="00F7696A"/>
    <w:rsid w:val="00F81034"/>
    <w:rsid w:val="00F82355"/>
    <w:rsid w:val="00F82B4F"/>
    <w:rsid w:val="00F842CF"/>
    <w:rsid w:val="00F85F3C"/>
    <w:rsid w:val="00F92077"/>
    <w:rsid w:val="00F93064"/>
    <w:rsid w:val="00F935B1"/>
    <w:rsid w:val="00F9367C"/>
    <w:rsid w:val="00F958CC"/>
    <w:rsid w:val="00F96D52"/>
    <w:rsid w:val="00F9763A"/>
    <w:rsid w:val="00FA25AC"/>
    <w:rsid w:val="00FA3E85"/>
    <w:rsid w:val="00FA4013"/>
    <w:rsid w:val="00FA5A33"/>
    <w:rsid w:val="00FA7ABD"/>
    <w:rsid w:val="00FB12E8"/>
    <w:rsid w:val="00FB2C13"/>
    <w:rsid w:val="00FB40C1"/>
    <w:rsid w:val="00FB4CC6"/>
    <w:rsid w:val="00FB6766"/>
    <w:rsid w:val="00FB7B6B"/>
    <w:rsid w:val="00FB7EB4"/>
    <w:rsid w:val="00FC24D8"/>
    <w:rsid w:val="00FD24FD"/>
    <w:rsid w:val="00FD4CE1"/>
    <w:rsid w:val="00FD792E"/>
    <w:rsid w:val="00FE32AF"/>
    <w:rsid w:val="00FF2F0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FFAB8"/>
  <w15:chartTrackingRefBased/>
  <w15:docId w15:val="{D116E409-7D84-4C80-B8E9-BD872F37E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0219"/>
    <w:pPr>
      <w:spacing w:after="0" w:line="240" w:lineRule="auto"/>
    </w:pPr>
    <w:rPr>
      <w:rFonts w:ascii="Times New Roman" w:eastAsia="Times New Roman" w:hAnsi="Times New Roman" w:cs="Times New Roman"/>
      <w:sz w:val="24"/>
      <w:szCs w:val="24"/>
      <w:lang w:eastAsia="sk-SK"/>
    </w:rPr>
  </w:style>
  <w:style w:type="paragraph" w:styleId="Heading1">
    <w:name w:val="heading 1"/>
    <w:basedOn w:val="Normal"/>
    <w:next w:val="Normal"/>
    <w:link w:val="Heading1Char"/>
    <w:uiPriority w:val="9"/>
    <w:qFormat/>
    <w:rsid w:val="006666C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666C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46699"/>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66CF"/>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666CF"/>
    <w:pPr>
      <w:outlineLvl w:val="9"/>
    </w:pPr>
  </w:style>
  <w:style w:type="character" w:customStyle="1" w:styleId="Heading2Char">
    <w:name w:val="Heading 2 Char"/>
    <w:basedOn w:val="DefaultParagraphFont"/>
    <w:link w:val="Heading2"/>
    <w:uiPriority w:val="9"/>
    <w:rsid w:val="006666CF"/>
    <w:rPr>
      <w:rFonts w:asciiTheme="majorHAnsi" w:eastAsiaTheme="majorEastAsia" w:hAnsiTheme="majorHAnsi" w:cstheme="majorBidi"/>
      <w:color w:val="2E74B5" w:themeColor="accent1" w:themeShade="BF"/>
      <w:sz w:val="26"/>
      <w:szCs w:val="26"/>
    </w:rPr>
  </w:style>
  <w:style w:type="paragraph" w:styleId="NoSpacing">
    <w:name w:val="No Spacing"/>
    <w:uiPriority w:val="1"/>
    <w:qFormat/>
    <w:rsid w:val="006666CF"/>
    <w:pPr>
      <w:spacing w:after="0" w:line="240" w:lineRule="auto"/>
    </w:pPr>
  </w:style>
  <w:style w:type="paragraph" w:styleId="ListParagraph">
    <w:name w:val="List Paragraph"/>
    <w:aliases w:val="body,Odsek zoznamu2,Odsek,Odsek zoznamu1,List Paragraph1,numbered list,OBC Bullet,Normal 1,Task Body,Viñetas (Inicio Parrafo),Paragrafo elenco,3 Txt tabla,Zerrenda-paragrafoa,Fiche List Paragraph,Dot pt,F5 List Paragraph,No Spacing1,2"/>
    <w:basedOn w:val="Normal"/>
    <w:link w:val="ListParagraphChar"/>
    <w:uiPriority w:val="34"/>
    <w:qFormat/>
    <w:rsid w:val="006666CF"/>
    <w:pPr>
      <w:ind w:left="720"/>
      <w:contextualSpacing/>
      <w:jc w:val="both"/>
    </w:pPr>
    <w:rPr>
      <w:rFonts w:ascii="Source Sans Pro" w:hAnsi="Source Sans Pro"/>
    </w:rPr>
  </w:style>
  <w:style w:type="character" w:customStyle="1" w:styleId="ListParagraphChar">
    <w:name w:val="List Paragraph Char"/>
    <w:aliases w:val="body Char,Odsek zoznamu2 Char,Odsek Char,Odsek zoznamu1 Char,List Paragraph1 Char,numbered list Char,OBC Bullet Char,Normal 1 Char,Task Body Char,Viñetas (Inicio Parrafo) Char,Paragrafo elenco Char,3 Txt tabla Char,Dot pt Char,2 Char"/>
    <w:link w:val="ListParagraph"/>
    <w:uiPriority w:val="34"/>
    <w:qFormat/>
    <w:locked/>
    <w:rsid w:val="006666CF"/>
    <w:rPr>
      <w:rFonts w:ascii="Source Sans Pro" w:hAnsi="Source Sans Pro"/>
    </w:rPr>
  </w:style>
  <w:style w:type="paragraph" w:styleId="TOC1">
    <w:name w:val="toc 1"/>
    <w:basedOn w:val="Normal"/>
    <w:next w:val="Normal"/>
    <w:autoRedefine/>
    <w:uiPriority w:val="39"/>
    <w:unhideWhenUsed/>
    <w:rsid w:val="006666CF"/>
    <w:pPr>
      <w:spacing w:after="100"/>
    </w:pPr>
  </w:style>
  <w:style w:type="paragraph" w:styleId="TOC2">
    <w:name w:val="toc 2"/>
    <w:basedOn w:val="Normal"/>
    <w:next w:val="Normal"/>
    <w:autoRedefine/>
    <w:uiPriority w:val="39"/>
    <w:unhideWhenUsed/>
    <w:rsid w:val="006666CF"/>
    <w:pPr>
      <w:spacing w:after="100"/>
      <w:ind w:left="220"/>
    </w:pPr>
  </w:style>
  <w:style w:type="character" w:styleId="Hyperlink">
    <w:name w:val="Hyperlink"/>
    <w:basedOn w:val="DefaultParagraphFont"/>
    <w:uiPriority w:val="99"/>
    <w:unhideWhenUsed/>
    <w:rsid w:val="006666CF"/>
    <w:rPr>
      <w:color w:val="0563C1" w:themeColor="hyperlink"/>
      <w:u w:val="single"/>
    </w:rPr>
  </w:style>
  <w:style w:type="paragraph" w:styleId="NormalWeb">
    <w:name w:val="Normal (Web)"/>
    <w:aliases w:val="webb"/>
    <w:basedOn w:val="Normal"/>
    <w:uiPriority w:val="99"/>
    <w:unhideWhenUsed/>
    <w:qFormat/>
    <w:rsid w:val="00D26BBE"/>
    <w:pPr>
      <w:spacing w:before="100" w:beforeAutospacing="1" w:after="100" w:afterAutospacing="1"/>
    </w:pPr>
  </w:style>
  <w:style w:type="character" w:styleId="CommentReference">
    <w:name w:val="annotation reference"/>
    <w:basedOn w:val="DefaultParagraphFont"/>
    <w:uiPriority w:val="99"/>
    <w:semiHidden/>
    <w:unhideWhenUsed/>
    <w:rsid w:val="00F9763A"/>
    <w:rPr>
      <w:sz w:val="16"/>
      <w:szCs w:val="16"/>
    </w:rPr>
  </w:style>
  <w:style w:type="paragraph" w:styleId="CommentText">
    <w:name w:val="annotation text"/>
    <w:basedOn w:val="Normal"/>
    <w:link w:val="CommentTextChar"/>
    <w:uiPriority w:val="99"/>
    <w:unhideWhenUsed/>
    <w:rsid w:val="00F9763A"/>
    <w:rPr>
      <w:sz w:val="20"/>
      <w:szCs w:val="20"/>
    </w:rPr>
  </w:style>
  <w:style w:type="character" w:customStyle="1" w:styleId="CommentTextChar">
    <w:name w:val="Comment Text Char"/>
    <w:basedOn w:val="DefaultParagraphFont"/>
    <w:link w:val="CommentText"/>
    <w:uiPriority w:val="99"/>
    <w:rsid w:val="00F9763A"/>
    <w:rPr>
      <w:sz w:val="20"/>
      <w:szCs w:val="20"/>
    </w:rPr>
  </w:style>
  <w:style w:type="paragraph" w:styleId="CommentSubject">
    <w:name w:val="annotation subject"/>
    <w:basedOn w:val="CommentText"/>
    <w:next w:val="CommentText"/>
    <w:link w:val="CommentSubjectChar"/>
    <w:uiPriority w:val="99"/>
    <w:semiHidden/>
    <w:unhideWhenUsed/>
    <w:rsid w:val="00F9763A"/>
    <w:rPr>
      <w:b/>
      <w:bCs/>
    </w:rPr>
  </w:style>
  <w:style w:type="character" w:customStyle="1" w:styleId="CommentSubjectChar">
    <w:name w:val="Comment Subject Char"/>
    <w:basedOn w:val="CommentTextChar"/>
    <w:link w:val="CommentSubject"/>
    <w:uiPriority w:val="99"/>
    <w:semiHidden/>
    <w:rsid w:val="00F9763A"/>
    <w:rPr>
      <w:b/>
      <w:bCs/>
      <w:sz w:val="20"/>
      <w:szCs w:val="20"/>
    </w:rPr>
  </w:style>
  <w:style w:type="paragraph" w:styleId="BalloonText">
    <w:name w:val="Balloon Text"/>
    <w:basedOn w:val="Normal"/>
    <w:link w:val="BalloonTextChar"/>
    <w:uiPriority w:val="99"/>
    <w:semiHidden/>
    <w:unhideWhenUsed/>
    <w:rsid w:val="00F976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763A"/>
    <w:rPr>
      <w:rFonts w:ascii="Segoe UI" w:hAnsi="Segoe UI" w:cs="Segoe UI"/>
      <w:sz w:val="18"/>
      <w:szCs w:val="18"/>
    </w:rPr>
  </w:style>
  <w:style w:type="paragraph" w:customStyle="1" w:styleId="Default">
    <w:name w:val="Default"/>
    <w:rsid w:val="001D7A72"/>
    <w:pPr>
      <w:autoSpaceDE w:val="0"/>
      <w:autoSpaceDN w:val="0"/>
      <w:adjustRightInd w:val="0"/>
      <w:spacing w:after="0" w:line="240" w:lineRule="auto"/>
    </w:pPr>
    <w:rPr>
      <w:rFonts w:ascii="Calibri" w:eastAsia="Times New Roman" w:hAnsi="Calibri" w:cs="Calibri"/>
      <w:color w:val="000000"/>
      <w:sz w:val="24"/>
      <w:szCs w:val="24"/>
      <w:lang w:eastAsia="sk-SK"/>
    </w:rPr>
  </w:style>
  <w:style w:type="character" w:customStyle="1" w:styleId="normaltextrun">
    <w:name w:val="normaltextrun"/>
    <w:basedOn w:val="DefaultParagraphFont"/>
    <w:rsid w:val="008036CD"/>
  </w:style>
  <w:style w:type="character" w:customStyle="1" w:styleId="eop">
    <w:name w:val="eop"/>
    <w:basedOn w:val="DefaultParagraphFont"/>
    <w:rsid w:val="008036CD"/>
  </w:style>
  <w:style w:type="paragraph" w:customStyle="1" w:styleId="paragraph">
    <w:name w:val="paragraph"/>
    <w:basedOn w:val="Normal"/>
    <w:rsid w:val="008036CD"/>
    <w:pPr>
      <w:spacing w:before="100" w:beforeAutospacing="1" w:after="100" w:afterAutospacing="1"/>
    </w:pPr>
  </w:style>
  <w:style w:type="character" w:customStyle="1" w:styleId="Heading3Char">
    <w:name w:val="Heading 3 Char"/>
    <w:basedOn w:val="DefaultParagraphFont"/>
    <w:link w:val="Heading3"/>
    <w:uiPriority w:val="9"/>
    <w:rsid w:val="00146699"/>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52645B"/>
    <w:pPr>
      <w:spacing w:after="100"/>
      <w:ind w:left="440"/>
    </w:pPr>
  </w:style>
  <w:style w:type="paragraph" w:styleId="Header">
    <w:name w:val="header"/>
    <w:basedOn w:val="Normal"/>
    <w:link w:val="HeaderChar"/>
    <w:uiPriority w:val="99"/>
    <w:unhideWhenUsed/>
    <w:rsid w:val="009D02A2"/>
    <w:pPr>
      <w:tabs>
        <w:tab w:val="center" w:pos="4536"/>
        <w:tab w:val="right" w:pos="9072"/>
      </w:tabs>
    </w:pPr>
  </w:style>
  <w:style w:type="character" w:customStyle="1" w:styleId="HeaderChar">
    <w:name w:val="Header Char"/>
    <w:basedOn w:val="DefaultParagraphFont"/>
    <w:link w:val="Header"/>
    <w:uiPriority w:val="99"/>
    <w:rsid w:val="009D02A2"/>
  </w:style>
  <w:style w:type="paragraph" w:styleId="Footer">
    <w:name w:val="footer"/>
    <w:basedOn w:val="Normal"/>
    <w:link w:val="FooterChar"/>
    <w:uiPriority w:val="99"/>
    <w:unhideWhenUsed/>
    <w:rsid w:val="009D02A2"/>
    <w:pPr>
      <w:tabs>
        <w:tab w:val="center" w:pos="4536"/>
        <w:tab w:val="right" w:pos="9072"/>
      </w:tabs>
    </w:pPr>
  </w:style>
  <w:style w:type="character" w:customStyle="1" w:styleId="FooterChar">
    <w:name w:val="Footer Char"/>
    <w:basedOn w:val="DefaultParagraphFont"/>
    <w:link w:val="Footer"/>
    <w:uiPriority w:val="99"/>
    <w:rsid w:val="009D02A2"/>
  </w:style>
  <w:style w:type="paragraph" w:styleId="FootnoteText">
    <w:name w:val="footnote text"/>
    <w:basedOn w:val="Normal"/>
    <w:link w:val="FootnoteTextChar"/>
    <w:uiPriority w:val="99"/>
    <w:semiHidden/>
    <w:unhideWhenUsed/>
    <w:rsid w:val="009D02A2"/>
    <w:rPr>
      <w:sz w:val="20"/>
      <w:szCs w:val="20"/>
    </w:rPr>
  </w:style>
  <w:style w:type="character" w:customStyle="1" w:styleId="FootnoteTextChar">
    <w:name w:val="Footnote Text Char"/>
    <w:basedOn w:val="DefaultParagraphFont"/>
    <w:link w:val="FootnoteText"/>
    <w:uiPriority w:val="99"/>
    <w:semiHidden/>
    <w:rsid w:val="009D02A2"/>
    <w:rPr>
      <w:sz w:val="20"/>
      <w:szCs w:val="20"/>
    </w:rPr>
  </w:style>
  <w:style w:type="character" w:styleId="FootnoteReference">
    <w:name w:val="footnote reference"/>
    <w:basedOn w:val="DefaultParagraphFont"/>
    <w:uiPriority w:val="99"/>
    <w:semiHidden/>
    <w:unhideWhenUsed/>
    <w:rsid w:val="009D02A2"/>
    <w:rPr>
      <w:vertAlign w:val="superscript"/>
    </w:rPr>
  </w:style>
  <w:style w:type="paragraph" w:styleId="Revision">
    <w:name w:val="Revision"/>
    <w:hidden/>
    <w:uiPriority w:val="99"/>
    <w:semiHidden/>
    <w:rsid w:val="00AC0B04"/>
    <w:pPr>
      <w:spacing w:after="0" w:line="240" w:lineRule="auto"/>
    </w:pPr>
  </w:style>
  <w:style w:type="paragraph" w:customStyle="1" w:styleId="Text2">
    <w:name w:val="Text2"/>
    <w:basedOn w:val="Normal"/>
    <w:rsid w:val="00C4078A"/>
    <w:pPr>
      <w:keepNext/>
      <w:overflowPunct w:val="0"/>
      <w:autoSpaceDE w:val="0"/>
      <w:autoSpaceDN w:val="0"/>
      <w:adjustRightInd w:val="0"/>
    </w:pPr>
    <w:rPr>
      <w:kern w:val="28"/>
      <w:szCs w:val="20"/>
    </w:rPr>
  </w:style>
  <w:style w:type="character" w:customStyle="1" w:styleId="mcntxcontentpasted0">
    <w:name w:val="mcntx_contentpasted0"/>
    <w:basedOn w:val="DefaultParagraphFont"/>
    <w:rsid w:val="00B24093"/>
  </w:style>
  <w:style w:type="character" w:customStyle="1" w:styleId="cf01">
    <w:name w:val="cf01"/>
    <w:basedOn w:val="DefaultParagraphFont"/>
    <w:rsid w:val="00BA689C"/>
    <w:rPr>
      <w:rFonts w:ascii="Segoe UI" w:hAnsi="Segoe UI" w:cs="Segoe UI" w:hint="default"/>
      <w:sz w:val="18"/>
      <w:szCs w:val="18"/>
    </w:rPr>
  </w:style>
  <w:style w:type="character" w:styleId="UnresolvedMention">
    <w:name w:val="Unresolved Mention"/>
    <w:basedOn w:val="DefaultParagraphFont"/>
    <w:uiPriority w:val="99"/>
    <w:semiHidden/>
    <w:unhideWhenUsed/>
    <w:rsid w:val="00EA5321"/>
    <w:rPr>
      <w:color w:val="605E5C"/>
      <w:shd w:val="clear" w:color="auto" w:fill="E1DFDD"/>
    </w:rPr>
  </w:style>
  <w:style w:type="character" w:customStyle="1" w:styleId="ui-provider">
    <w:name w:val="ui-provider"/>
    <w:basedOn w:val="DefaultParagraphFont"/>
    <w:rsid w:val="00103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2103">
      <w:bodyDiv w:val="1"/>
      <w:marLeft w:val="0"/>
      <w:marRight w:val="0"/>
      <w:marTop w:val="0"/>
      <w:marBottom w:val="0"/>
      <w:divBdr>
        <w:top w:val="none" w:sz="0" w:space="0" w:color="auto"/>
        <w:left w:val="none" w:sz="0" w:space="0" w:color="auto"/>
        <w:bottom w:val="none" w:sz="0" w:space="0" w:color="auto"/>
        <w:right w:val="none" w:sz="0" w:space="0" w:color="auto"/>
      </w:divBdr>
      <w:divsChild>
        <w:div w:id="1383216435">
          <w:marLeft w:val="0"/>
          <w:marRight w:val="0"/>
          <w:marTop w:val="0"/>
          <w:marBottom w:val="0"/>
          <w:divBdr>
            <w:top w:val="none" w:sz="0" w:space="0" w:color="auto"/>
            <w:left w:val="none" w:sz="0" w:space="0" w:color="auto"/>
            <w:bottom w:val="none" w:sz="0" w:space="0" w:color="auto"/>
            <w:right w:val="none" w:sz="0" w:space="0" w:color="auto"/>
          </w:divBdr>
          <w:divsChild>
            <w:div w:id="1691446055">
              <w:marLeft w:val="0"/>
              <w:marRight w:val="0"/>
              <w:marTop w:val="0"/>
              <w:marBottom w:val="0"/>
              <w:divBdr>
                <w:top w:val="none" w:sz="0" w:space="0" w:color="auto"/>
                <w:left w:val="none" w:sz="0" w:space="0" w:color="auto"/>
                <w:bottom w:val="none" w:sz="0" w:space="0" w:color="auto"/>
                <w:right w:val="none" w:sz="0" w:space="0" w:color="auto"/>
              </w:divBdr>
              <w:divsChild>
                <w:div w:id="144522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36734">
      <w:bodyDiv w:val="1"/>
      <w:marLeft w:val="0"/>
      <w:marRight w:val="0"/>
      <w:marTop w:val="0"/>
      <w:marBottom w:val="0"/>
      <w:divBdr>
        <w:top w:val="none" w:sz="0" w:space="0" w:color="auto"/>
        <w:left w:val="none" w:sz="0" w:space="0" w:color="auto"/>
        <w:bottom w:val="none" w:sz="0" w:space="0" w:color="auto"/>
        <w:right w:val="none" w:sz="0" w:space="0" w:color="auto"/>
      </w:divBdr>
    </w:div>
    <w:div w:id="143395206">
      <w:bodyDiv w:val="1"/>
      <w:marLeft w:val="0"/>
      <w:marRight w:val="0"/>
      <w:marTop w:val="0"/>
      <w:marBottom w:val="0"/>
      <w:divBdr>
        <w:top w:val="none" w:sz="0" w:space="0" w:color="auto"/>
        <w:left w:val="none" w:sz="0" w:space="0" w:color="auto"/>
        <w:bottom w:val="none" w:sz="0" w:space="0" w:color="auto"/>
        <w:right w:val="none" w:sz="0" w:space="0" w:color="auto"/>
      </w:divBdr>
      <w:divsChild>
        <w:div w:id="780757737">
          <w:marLeft w:val="0"/>
          <w:marRight w:val="0"/>
          <w:marTop w:val="0"/>
          <w:marBottom w:val="0"/>
          <w:divBdr>
            <w:top w:val="none" w:sz="0" w:space="0" w:color="auto"/>
            <w:left w:val="none" w:sz="0" w:space="0" w:color="auto"/>
            <w:bottom w:val="none" w:sz="0" w:space="0" w:color="auto"/>
            <w:right w:val="none" w:sz="0" w:space="0" w:color="auto"/>
          </w:divBdr>
          <w:divsChild>
            <w:div w:id="11735065">
              <w:marLeft w:val="0"/>
              <w:marRight w:val="0"/>
              <w:marTop w:val="0"/>
              <w:marBottom w:val="0"/>
              <w:divBdr>
                <w:top w:val="none" w:sz="0" w:space="0" w:color="auto"/>
                <w:left w:val="none" w:sz="0" w:space="0" w:color="auto"/>
                <w:bottom w:val="none" w:sz="0" w:space="0" w:color="auto"/>
                <w:right w:val="none" w:sz="0" w:space="0" w:color="auto"/>
              </w:divBdr>
              <w:divsChild>
                <w:div w:id="53885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416900">
      <w:bodyDiv w:val="1"/>
      <w:marLeft w:val="0"/>
      <w:marRight w:val="0"/>
      <w:marTop w:val="0"/>
      <w:marBottom w:val="0"/>
      <w:divBdr>
        <w:top w:val="none" w:sz="0" w:space="0" w:color="auto"/>
        <w:left w:val="none" w:sz="0" w:space="0" w:color="auto"/>
        <w:bottom w:val="none" w:sz="0" w:space="0" w:color="auto"/>
        <w:right w:val="none" w:sz="0" w:space="0" w:color="auto"/>
      </w:divBdr>
    </w:div>
    <w:div w:id="347603083">
      <w:bodyDiv w:val="1"/>
      <w:marLeft w:val="0"/>
      <w:marRight w:val="0"/>
      <w:marTop w:val="0"/>
      <w:marBottom w:val="0"/>
      <w:divBdr>
        <w:top w:val="none" w:sz="0" w:space="0" w:color="auto"/>
        <w:left w:val="none" w:sz="0" w:space="0" w:color="auto"/>
        <w:bottom w:val="none" w:sz="0" w:space="0" w:color="auto"/>
        <w:right w:val="none" w:sz="0" w:space="0" w:color="auto"/>
      </w:divBdr>
      <w:divsChild>
        <w:div w:id="681518222">
          <w:marLeft w:val="0"/>
          <w:marRight w:val="0"/>
          <w:marTop w:val="0"/>
          <w:marBottom w:val="0"/>
          <w:divBdr>
            <w:top w:val="none" w:sz="0" w:space="0" w:color="auto"/>
            <w:left w:val="none" w:sz="0" w:space="0" w:color="auto"/>
            <w:bottom w:val="none" w:sz="0" w:space="0" w:color="auto"/>
            <w:right w:val="none" w:sz="0" w:space="0" w:color="auto"/>
          </w:divBdr>
          <w:divsChild>
            <w:div w:id="752817708">
              <w:marLeft w:val="0"/>
              <w:marRight w:val="0"/>
              <w:marTop w:val="0"/>
              <w:marBottom w:val="0"/>
              <w:divBdr>
                <w:top w:val="none" w:sz="0" w:space="0" w:color="auto"/>
                <w:left w:val="none" w:sz="0" w:space="0" w:color="auto"/>
                <w:bottom w:val="none" w:sz="0" w:space="0" w:color="auto"/>
                <w:right w:val="none" w:sz="0" w:space="0" w:color="auto"/>
              </w:divBdr>
              <w:divsChild>
                <w:div w:id="203148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355536">
          <w:marLeft w:val="0"/>
          <w:marRight w:val="0"/>
          <w:marTop w:val="0"/>
          <w:marBottom w:val="0"/>
          <w:divBdr>
            <w:top w:val="none" w:sz="0" w:space="0" w:color="auto"/>
            <w:left w:val="none" w:sz="0" w:space="0" w:color="auto"/>
            <w:bottom w:val="none" w:sz="0" w:space="0" w:color="auto"/>
            <w:right w:val="none" w:sz="0" w:space="0" w:color="auto"/>
          </w:divBdr>
          <w:divsChild>
            <w:div w:id="829911509">
              <w:marLeft w:val="0"/>
              <w:marRight w:val="0"/>
              <w:marTop w:val="0"/>
              <w:marBottom w:val="0"/>
              <w:divBdr>
                <w:top w:val="none" w:sz="0" w:space="0" w:color="auto"/>
                <w:left w:val="none" w:sz="0" w:space="0" w:color="auto"/>
                <w:bottom w:val="none" w:sz="0" w:space="0" w:color="auto"/>
                <w:right w:val="none" w:sz="0" w:space="0" w:color="auto"/>
              </w:divBdr>
              <w:divsChild>
                <w:div w:id="114211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63139">
          <w:marLeft w:val="0"/>
          <w:marRight w:val="0"/>
          <w:marTop w:val="0"/>
          <w:marBottom w:val="0"/>
          <w:divBdr>
            <w:top w:val="none" w:sz="0" w:space="0" w:color="auto"/>
            <w:left w:val="none" w:sz="0" w:space="0" w:color="auto"/>
            <w:bottom w:val="none" w:sz="0" w:space="0" w:color="auto"/>
            <w:right w:val="none" w:sz="0" w:space="0" w:color="auto"/>
          </w:divBdr>
          <w:divsChild>
            <w:div w:id="202982775">
              <w:marLeft w:val="0"/>
              <w:marRight w:val="0"/>
              <w:marTop w:val="0"/>
              <w:marBottom w:val="0"/>
              <w:divBdr>
                <w:top w:val="none" w:sz="0" w:space="0" w:color="auto"/>
                <w:left w:val="none" w:sz="0" w:space="0" w:color="auto"/>
                <w:bottom w:val="none" w:sz="0" w:space="0" w:color="auto"/>
                <w:right w:val="none" w:sz="0" w:space="0" w:color="auto"/>
              </w:divBdr>
              <w:divsChild>
                <w:div w:id="74383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642523">
      <w:bodyDiv w:val="1"/>
      <w:marLeft w:val="0"/>
      <w:marRight w:val="0"/>
      <w:marTop w:val="0"/>
      <w:marBottom w:val="0"/>
      <w:divBdr>
        <w:top w:val="none" w:sz="0" w:space="0" w:color="auto"/>
        <w:left w:val="none" w:sz="0" w:space="0" w:color="auto"/>
        <w:bottom w:val="none" w:sz="0" w:space="0" w:color="auto"/>
        <w:right w:val="none" w:sz="0" w:space="0" w:color="auto"/>
      </w:divBdr>
      <w:divsChild>
        <w:div w:id="1514687534">
          <w:marLeft w:val="0"/>
          <w:marRight w:val="0"/>
          <w:marTop w:val="0"/>
          <w:marBottom w:val="0"/>
          <w:divBdr>
            <w:top w:val="none" w:sz="0" w:space="0" w:color="auto"/>
            <w:left w:val="none" w:sz="0" w:space="0" w:color="auto"/>
            <w:bottom w:val="none" w:sz="0" w:space="0" w:color="auto"/>
            <w:right w:val="none" w:sz="0" w:space="0" w:color="auto"/>
          </w:divBdr>
          <w:divsChild>
            <w:div w:id="1919974388">
              <w:marLeft w:val="0"/>
              <w:marRight w:val="0"/>
              <w:marTop w:val="0"/>
              <w:marBottom w:val="0"/>
              <w:divBdr>
                <w:top w:val="none" w:sz="0" w:space="0" w:color="auto"/>
                <w:left w:val="none" w:sz="0" w:space="0" w:color="auto"/>
                <w:bottom w:val="none" w:sz="0" w:space="0" w:color="auto"/>
                <w:right w:val="none" w:sz="0" w:space="0" w:color="auto"/>
              </w:divBdr>
              <w:divsChild>
                <w:div w:id="81514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171481">
      <w:bodyDiv w:val="1"/>
      <w:marLeft w:val="0"/>
      <w:marRight w:val="0"/>
      <w:marTop w:val="0"/>
      <w:marBottom w:val="0"/>
      <w:divBdr>
        <w:top w:val="none" w:sz="0" w:space="0" w:color="auto"/>
        <w:left w:val="none" w:sz="0" w:space="0" w:color="auto"/>
        <w:bottom w:val="none" w:sz="0" w:space="0" w:color="auto"/>
        <w:right w:val="none" w:sz="0" w:space="0" w:color="auto"/>
      </w:divBdr>
      <w:divsChild>
        <w:div w:id="57097424">
          <w:marLeft w:val="0"/>
          <w:marRight w:val="0"/>
          <w:marTop w:val="0"/>
          <w:marBottom w:val="0"/>
          <w:divBdr>
            <w:top w:val="none" w:sz="0" w:space="0" w:color="auto"/>
            <w:left w:val="none" w:sz="0" w:space="0" w:color="auto"/>
            <w:bottom w:val="none" w:sz="0" w:space="0" w:color="auto"/>
            <w:right w:val="none" w:sz="0" w:space="0" w:color="auto"/>
          </w:divBdr>
          <w:divsChild>
            <w:div w:id="426733679">
              <w:marLeft w:val="0"/>
              <w:marRight w:val="0"/>
              <w:marTop w:val="0"/>
              <w:marBottom w:val="0"/>
              <w:divBdr>
                <w:top w:val="none" w:sz="0" w:space="0" w:color="auto"/>
                <w:left w:val="none" w:sz="0" w:space="0" w:color="auto"/>
                <w:bottom w:val="none" w:sz="0" w:space="0" w:color="auto"/>
                <w:right w:val="none" w:sz="0" w:space="0" w:color="auto"/>
              </w:divBdr>
              <w:divsChild>
                <w:div w:id="194958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660164">
      <w:bodyDiv w:val="1"/>
      <w:marLeft w:val="0"/>
      <w:marRight w:val="0"/>
      <w:marTop w:val="0"/>
      <w:marBottom w:val="0"/>
      <w:divBdr>
        <w:top w:val="none" w:sz="0" w:space="0" w:color="auto"/>
        <w:left w:val="none" w:sz="0" w:space="0" w:color="auto"/>
        <w:bottom w:val="none" w:sz="0" w:space="0" w:color="auto"/>
        <w:right w:val="none" w:sz="0" w:space="0" w:color="auto"/>
      </w:divBdr>
      <w:divsChild>
        <w:div w:id="1046182792">
          <w:marLeft w:val="0"/>
          <w:marRight w:val="0"/>
          <w:marTop w:val="0"/>
          <w:marBottom w:val="0"/>
          <w:divBdr>
            <w:top w:val="none" w:sz="0" w:space="0" w:color="auto"/>
            <w:left w:val="none" w:sz="0" w:space="0" w:color="auto"/>
            <w:bottom w:val="none" w:sz="0" w:space="0" w:color="auto"/>
            <w:right w:val="none" w:sz="0" w:space="0" w:color="auto"/>
          </w:divBdr>
          <w:divsChild>
            <w:div w:id="1270502207">
              <w:marLeft w:val="0"/>
              <w:marRight w:val="0"/>
              <w:marTop w:val="0"/>
              <w:marBottom w:val="0"/>
              <w:divBdr>
                <w:top w:val="none" w:sz="0" w:space="0" w:color="auto"/>
                <w:left w:val="none" w:sz="0" w:space="0" w:color="auto"/>
                <w:bottom w:val="none" w:sz="0" w:space="0" w:color="auto"/>
                <w:right w:val="none" w:sz="0" w:space="0" w:color="auto"/>
              </w:divBdr>
              <w:divsChild>
                <w:div w:id="199171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654291">
      <w:bodyDiv w:val="1"/>
      <w:marLeft w:val="0"/>
      <w:marRight w:val="0"/>
      <w:marTop w:val="0"/>
      <w:marBottom w:val="0"/>
      <w:divBdr>
        <w:top w:val="none" w:sz="0" w:space="0" w:color="auto"/>
        <w:left w:val="none" w:sz="0" w:space="0" w:color="auto"/>
        <w:bottom w:val="none" w:sz="0" w:space="0" w:color="auto"/>
        <w:right w:val="none" w:sz="0" w:space="0" w:color="auto"/>
      </w:divBdr>
    </w:div>
    <w:div w:id="970862483">
      <w:bodyDiv w:val="1"/>
      <w:marLeft w:val="0"/>
      <w:marRight w:val="0"/>
      <w:marTop w:val="0"/>
      <w:marBottom w:val="0"/>
      <w:divBdr>
        <w:top w:val="none" w:sz="0" w:space="0" w:color="auto"/>
        <w:left w:val="none" w:sz="0" w:space="0" w:color="auto"/>
        <w:bottom w:val="none" w:sz="0" w:space="0" w:color="auto"/>
        <w:right w:val="none" w:sz="0" w:space="0" w:color="auto"/>
      </w:divBdr>
      <w:divsChild>
        <w:div w:id="2119252083">
          <w:marLeft w:val="0"/>
          <w:marRight w:val="0"/>
          <w:marTop w:val="0"/>
          <w:marBottom w:val="0"/>
          <w:divBdr>
            <w:top w:val="none" w:sz="0" w:space="0" w:color="auto"/>
            <w:left w:val="none" w:sz="0" w:space="0" w:color="auto"/>
            <w:bottom w:val="none" w:sz="0" w:space="0" w:color="auto"/>
            <w:right w:val="none" w:sz="0" w:space="0" w:color="auto"/>
          </w:divBdr>
          <w:divsChild>
            <w:div w:id="2115595108">
              <w:marLeft w:val="0"/>
              <w:marRight w:val="0"/>
              <w:marTop w:val="0"/>
              <w:marBottom w:val="0"/>
              <w:divBdr>
                <w:top w:val="none" w:sz="0" w:space="0" w:color="auto"/>
                <w:left w:val="none" w:sz="0" w:space="0" w:color="auto"/>
                <w:bottom w:val="none" w:sz="0" w:space="0" w:color="auto"/>
                <w:right w:val="none" w:sz="0" w:space="0" w:color="auto"/>
              </w:divBdr>
              <w:divsChild>
                <w:div w:id="212993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411280">
          <w:marLeft w:val="0"/>
          <w:marRight w:val="0"/>
          <w:marTop w:val="0"/>
          <w:marBottom w:val="0"/>
          <w:divBdr>
            <w:top w:val="none" w:sz="0" w:space="0" w:color="auto"/>
            <w:left w:val="none" w:sz="0" w:space="0" w:color="auto"/>
            <w:bottom w:val="none" w:sz="0" w:space="0" w:color="auto"/>
            <w:right w:val="none" w:sz="0" w:space="0" w:color="auto"/>
          </w:divBdr>
          <w:divsChild>
            <w:div w:id="1822235216">
              <w:marLeft w:val="0"/>
              <w:marRight w:val="0"/>
              <w:marTop w:val="0"/>
              <w:marBottom w:val="0"/>
              <w:divBdr>
                <w:top w:val="none" w:sz="0" w:space="0" w:color="auto"/>
                <w:left w:val="none" w:sz="0" w:space="0" w:color="auto"/>
                <w:bottom w:val="none" w:sz="0" w:space="0" w:color="auto"/>
                <w:right w:val="none" w:sz="0" w:space="0" w:color="auto"/>
              </w:divBdr>
              <w:divsChild>
                <w:div w:id="1333072056">
                  <w:marLeft w:val="0"/>
                  <w:marRight w:val="0"/>
                  <w:marTop w:val="0"/>
                  <w:marBottom w:val="0"/>
                  <w:divBdr>
                    <w:top w:val="none" w:sz="0" w:space="0" w:color="auto"/>
                    <w:left w:val="none" w:sz="0" w:space="0" w:color="auto"/>
                    <w:bottom w:val="none" w:sz="0" w:space="0" w:color="auto"/>
                    <w:right w:val="none" w:sz="0" w:space="0" w:color="auto"/>
                  </w:divBdr>
                </w:div>
              </w:divsChild>
            </w:div>
            <w:div w:id="1104570043">
              <w:marLeft w:val="0"/>
              <w:marRight w:val="0"/>
              <w:marTop w:val="0"/>
              <w:marBottom w:val="0"/>
              <w:divBdr>
                <w:top w:val="none" w:sz="0" w:space="0" w:color="auto"/>
                <w:left w:val="none" w:sz="0" w:space="0" w:color="auto"/>
                <w:bottom w:val="none" w:sz="0" w:space="0" w:color="auto"/>
                <w:right w:val="none" w:sz="0" w:space="0" w:color="auto"/>
              </w:divBdr>
              <w:divsChild>
                <w:div w:id="2047758475">
                  <w:marLeft w:val="0"/>
                  <w:marRight w:val="0"/>
                  <w:marTop w:val="0"/>
                  <w:marBottom w:val="0"/>
                  <w:divBdr>
                    <w:top w:val="none" w:sz="0" w:space="0" w:color="auto"/>
                    <w:left w:val="none" w:sz="0" w:space="0" w:color="auto"/>
                    <w:bottom w:val="none" w:sz="0" w:space="0" w:color="auto"/>
                    <w:right w:val="none" w:sz="0" w:space="0" w:color="auto"/>
                  </w:divBdr>
                </w:div>
                <w:div w:id="48289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354780">
      <w:bodyDiv w:val="1"/>
      <w:marLeft w:val="0"/>
      <w:marRight w:val="0"/>
      <w:marTop w:val="0"/>
      <w:marBottom w:val="0"/>
      <w:divBdr>
        <w:top w:val="none" w:sz="0" w:space="0" w:color="auto"/>
        <w:left w:val="none" w:sz="0" w:space="0" w:color="auto"/>
        <w:bottom w:val="none" w:sz="0" w:space="0" w:color="auto"/>
        <w:right w:val="none" w:sz="0" w:space="0" w:color="auto"/>
      </w:divBdr>
      <w:divsChild>
        <w:div w:id="1453400815">
          <w:marLeft w:val="0"/>
          <w:marRight w:val="0"/>
          <w:marTop w:val="0"/>
          <w:marBottom w:val="0"/>
          <w:divBdr>
            <w:top w:val="none" w:sz="0" w:space="0" w:color="auto"/>
            <w:left w:val="none" w:sz="0" w:space="0" w:color="auto"/>
            <w:bottom w:val="none" w:sz="0" w:space="0" w:color="auto"/>
            <w:right w:val="none" w:sz="0" w:space="0" w:color="auto"/>
          </w:divBdr>
          <w:divsChild>
            <w:div w:id="1367408959">
              <w:marLeft w:val="0"/>
              <w:marRight w:val="0"/>
              <w:marTop w:val="0"/>
              <w:marBottom w:val="0"/>
              <w:divBdr>
                <w:top w:val="none" w:sz="0" w:space="0" w:color="auto"/>
                <w:left w:val="none" w:sz="0" w:space="0" w:color="auto"/>
                <w:bottom w:val="none" w:sz="0" w:space="0" w:color="auto"/>
                <w:right w:val="none" w:sz="0" w:space="0" w:color="auto"/>
              </w:divBdr>
              <w:divsChild>
                <w:div w:id="149102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421280">
      <w:bodyDiv w:val="1"/>
      <w:marLeft w:val="0"/>
      <w:marRight w:val="0"/>
      <w:marTop w:val="0"/>
      <w:marBottom w:val="0"/>
      <w:divBdr>
        <w:top w:val="none" w:sz="0" w:space="0" w:color="auto"/>
        <w:left w:val="none" w:sz="0" w:space="0" w:color="auto"/>
        <w:bottom w:val="none" w:sz="0" w:space="0" w:color="auto"/>
        <w:right w:val="none" w:sz="0" w:space="0" w:color="auto"/>
      </w:divBdr>
      <w:divsChild>
        <w:div w:id="1355957788">
          <w:marLeft w:val="0"/>
          <w:marRight w:val="0"/>
          <w:marTop w:val="0"/>
          <w:marBottom w:val="0"/>
          <w:divBdr>
            <w:top w:val="none" w:sz="0" w:space="0" w:color="auto"/>
            <w:left w:val="none" w:sz="0" w:space="0" w:color="auto"/>
            <w:bottom w:val="none" w:sz="0" w:space="0" w:color="auto"/>
            <w:right w:val="none" w:sz="0" w:space="0" w:color="auto"/>
          </w:divBdr>
          <w:divsChild>
            <w:div w:id="47463323">
              <w:marLeft w:val="0"/>
              <w:marRight w:val="0"/>
              <w:marTop w:val="0"/>
              <w:marBottom w:val="0"/>
              <w:divBdr>
                <w:top w:val="none" w:sz="0" w:space="0" w:color="auto"/>
                <w:left w:val="none" w:sz="0" w:space="0" w:color="auto"/>
                <w:bottom w:val="none" w:sz="0" w:space="0" w:color="auto"/>
                <w:right w:val="none" w:sz="0" w:space="0" w:color="auto"/>
              </w:divBdr>
              <w:divsChild>
                <w:div w:id="171724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629527">
      <w:bodyDiv w:val="1"/>
      <w:marLeft w:val="0"/>
      <w:marRight w:val="0"/>
      <w:marTop w:val="0"/>
      <w:marBottom w:val="0"/>
      <w:divBdr>
        <w:top w:val="none" w:sz="0" w:space="0" w:color="auto"/>
        <w:left w:val="none" w:sz="0" w:space="0" w:color="auto"/>
        <w:bottom w:val="none" w:sz="0" w:space="0" w:color="auto"/>
        <w:right w:val="none" w:sz="0" w:space="0" w:color="auto"/>
      </w:divBdr>
      <w:divsChild>
        <w:div w:id="1672755639">
          <w:marLeft w:val="0"/>
          <w:marRight w:val="0"/>
          <w:marTop w:val="0"/>
          <w:marBottom w:val="0"/>
          <w:divBdr>
            <w:top w:val="none" w:sz="0" w:space="0" w:color="auto"/>
            <w:left w:val="none" w:sz="0" w:space="0" w:color="auto"/>
            <w:bottom w:val="none" w:sz="0" w:space="0" w:color="auto"/>
            <w:right w:val="none" w:sz="0" w:space="0" w:color="auto"/>
          </w:divBdr>
          <w:divsChild>
            <w:div w:id="442113419">
              <w:marLeft w:val="0"/>
              <w:marRight w:val="0"/>
              <w:marTop w:val="0"/>
              <w:marBottom w:val="0"/>
              <w:divBdr>
                <w:top w:val="none" w:sz="0" w:space="0" w:color="auto"/>
                <w:left w:val="none" w:sz="0" w:space="0" w:color="auto"/>
                <w:bottom w:val="none" w:sz="0" w:space="0" w:color="auto"/>
                <w:right w:val="none" w:sz="0" w:space="0" w:color="auto"/>
              </w:divBdr>
              <w:divsChild>
                <w:div w:id="36663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240428">
      <w:bodyDiv w:val="1"/>
      <w:marLeft w:val="0"/>
      <w:marRight w:val="0"/>
      <w:marTop w:val="0"/>
      <w:marBottom w:val="0"/>
      <w:divBdr>
        <w:top w:val="none" w:sz="0" w:space="0" w:color="auto"/>
        <w:left w:val="none" w:sz="0" w:space="0" w:color="auto"/>
        <w:bottom w:val="none" w:sz="0" w:space="0" w:color="auto"/>
        <w:right w:val="none" w:sz="0" w:space="0" w:color="auto"/>
      </w:divBdr>
    </w:div>
    <w:div w:id="1180198115">
      <w:bodyDiv w:val="1"/>
      <w:marLeft w:val="0"/>
      <w:marRight w:val="0"/>
      <w:marTop w:val="0"/>
      <w:marBottom w:val="0"/>
      <w:divBdr>
        <w:top w:val="none" w:sz="0" w:space="0" w:color="auto"/>
        <w:left w:val="none" w:sz="0" w:space="0" w:color="auto"/>
        <w:bottom w:val="none" w:sz="0" w:space="0" w:color="auto"/>
        <w:right w:val="none" w:sz="0" w:space="0" w:color="auto"/>
      </w:divBdr>
      <w:divsChild>
        <w:div w:id="754280050">
          <w:marLeft w:val="0"/>
          <w:marRight w:val="0"/>
          <w:marTop w:val="0"/>
          <w:marBottom w:val="0"/>
          <w:divBdr>
            <w:top w:val="none" w:sz="0" w:space="0" w:color="auto"/>
            <w:left w:val="none" w:sz="0" w:space="0" w:color="auto"/>
            <w:bottom w:val="none" w:sz="0" w:space="0" w:color="auto"/>
            <w:right w:val="none" w:sz="0" w:space="0" w:color="auto"/>
          </w:divBdr>
          <w:divsChild>
            <w:div w:id="376900300">
              <w:marLeft w:val="0"/>
              <w:marRight w:val="0"/>
              <w:marTop w:val="0"/>
              <w:marBottom w:val="0"/>
              <w:divBdr>
                <w:top w:val="none" w:sz="0" w:space="0" w:color="auto"/>
                <w:left w:val="none" w:sz="0" w:space="0" w:color="auto"/>
                <w:bottom w:val="none" w:sz="0" w:space="0" w:color="auto"/>
                <w:right w:val="none" w:sz="0" w:space="0" w:color="auto"/>
              </w:divBdr>
              <w:divsChild>
                <w:div w:id="12989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316716">
      <w:bodyDiv w:val="1"/>
      <w:marLeft w:val="0"/>
      <w:marRight w:val="0"/>
      <w:marTop w:val="0"/>
      <w:marBottom w:val="0"/>
      <w:divBdr>
        <w:top w:val="none" w:sz="0" w:space="0" w:color="auto"/>
        <w:left w:val="none" w:sz="0" w:space="0" w:color="auto"/>
        <w:bottom w:val="none" w:sz="0" w:space="0" w:color="auto"/>
        <w:right w:val="none" w:sz="0" w:space="0" w:color="auto"/>
      </w:divBdr>
      <w:divsChild>
        <w:div w:id="674460332">
          <w:marLeft w:val="0"/>
          <w:marRight w:val="0"/>
          <w:marTop w:val="0"/>
          <w:marBottom w:val="0"/>
          <w:divBdr>
            <w:top w:val="none" w:sz="0" w:space="0" w:color="auto"/>
            <w:left w:val="none" w:sz="0" w:space="0" w:color="auto"/>
            <w:bottom w:val="none" w:sz="0" w:space="0" w:color="auto"/>
            <w:right w:val="none" w:sz="0" w:space="0" w:color="auto"/>
          </w:divBdr>
          <w:divsChild>
            <w:div w:id="792602841">
              <w:marLeft w:val="0"/>
              <w:marRight w:val="0"/>
              <w:marTop w:val="0"/>
              <w:marBottom w:val="0"/>
              <w:divBdr>
                <w:top w:val="none" w:sz="0" w:space="0" w:color="auto"/>
                <w:left w:val="none" w:sz="0" w:space="0" w:color="auto"/>
                <w:bottom w:val="none" w:sz="0" w:space="0" w:color="auto"/>
                <w:right w:val="none" w:sz="0" w:space="0" w:color="auto"/>
              </w:divBdr>
              <w:divsChild>
                <w:div w:id="12504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210282">
      <w:bodyDiv w:val="1"/>
      <w:marLeft w:val="0"/>
      <w:marRight w:val="0"/>
      <w:marTop w:val="0"/>
      <w:marBottom w:val="0"/>
      <w:divBdr>
        <w:top w:val="none" w:sz="0" w:space="0" w:color="auto"/>
        <w:left w:val="none" w:sz="0" w:space="0" w:color="auto"/>
        <w:bottom w:val="none" w:sz="0" w:space="0" w:color="auto"/>
        <w:right w:val="none" w:sz="0" w:space="0" w:color="auto"/>
      </w:divBdr>
      <w:divsChild>
        <w:div w:id="1135635022">
          <w:marLeft w:val="0"/>
          <w:marRight w:val="0"/>
          <w:marTop w:val="0"/>
          <w:marBottom w:val="0"/>
          <w:divBdr>
            <w:top w:val="none" w:sz="0" w:space="0" w:color="auto"/>
            <w:left w:val="none" w:sz="0" w:space="0" w:color="auto"/>
            <w:bottom w:val="none" w:sz="0" w:space="0" w:color="auto"/>
            <w:right w:val="none" w:sz="0" w:space="0" w:color="auto"/>
          </w:divBdr>
          <w:divsChild>
            <w:div w:id="1261716093">
              <w:marLeft w:val="0"/>
              <w:marRight w:val="0"/>
              <w:marTop w:val="0"/>
              <w:marBottom w:val="0"/>
              <w:divBdr>
                <w:top w:val="none" w:sz="0" w:space="0" w:color="auto"/>
                <w:left w:val="none" w:sz="0" w:space="0" w:color="auto"/>
                <w:bottom w:val="none" w:sz="0" w:space="0" w:color="auto"/>
                <w:right w:val="none" w:sz="0" w:space="0" w:color="auto"/>
              </w:divBdr>
              <w:divsChild>
                <w:div w:id="129918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416575">
      <w:bodyDiv w:val="1"/>
      <w:marLeft w:val="0"/>
      <w:marRight w:val="0"/>
      <w:marTop w:val="0"/>
      <w:marBottom w:val="0"/>
      <w:divBdr>
        <w:top w:val="none" w:sz="0" w:space="0" w:color="auto"/>
        <w:left w:val="none" w:sz="0" w:space="0" w:color="auto"/>
        <w:bottom w:val="none" w:sz="0" w:space="0" w:color="auto"/>
        <w:right w:val="none" w:sz="0" w:space="0" w:color="auto"/>
      </w:divBdr>
      <w:divsChild>
        <w:div w:id="1903439477">
          <w:marLeft w:val="0"/>
          <w:marRight w:val="0"/>
          <w:marTop w:val="0"/>
          <w:marBottom w:val="0"/>
          <w:divBdr>
            <w:top w:val="none" w:sz="0" w:space="0" w:color="auto"/>
            <w:left w:val="none" w:sz="0" w:space="0" w:color="auto"/>
            <w:bottom w:val="none" w:sz="0" w:space="0" w:color="auto"/>
            <w:right w:val="none" w:sz="0" w:space="0" w:color="auto"/>
          </w:divBdr>
          <w:divsChild>
            <w:div w:id="516188584">
              <w:marLeft w:val="0"/>
              <w:marRight w:val="0"/>
              <w:marTop w:val="0"/>
              <w:marBottom w:val="0"/>
              <w:divBdr>
                <w:top w:val="none" w:sz="0" w:space="0" w:color="auto"/>
                <w:left w:val="none" w:sz="0" w:space="0" w:color="auto"/>
                <w:bottom w:val="none" w:sz="0" w:space="0" w:color="auto"/>
                <w:right w:val="none" w:sz="0" w:space="0" w:color="auto"/>
              </w:divBdr>
              <w:divsChild>
                <w:div w:id="98547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255888">
      <w:bodyDiv w:val="1"/>
      <w:marLeft w:val="0"/>
      <w:marRight w:val="0"/>
      <w:marTop w:val="0"/>
      <w:marBottom w:val="0"/>
      <w:divBdr>
        <w:top w:val="none" w:sz="0" w:space="0" w:color="auto"/>
        <w:left w:val="none" w:sz="0" w:space="0" w:color="auto"/>
        <w:bottom w:val="none" w:sz="0" w:space="0" w:color="auto"/>
        <w:right w:val="none" w:sz="0" w:space="0" w:color="auto"/>
      </w:divBdr>
      <w:divsChild>
        <w:div w:id="376203908">
          <w:marLeft w:val="0"/>
          <w:marRight w:val="0"/>
          <w:marTop w:val="0"/>
          <w:marBottom w:val="0"/>
          <w:divBdr>
            <w:top w:val="none" w:sz="0" w:space="0" w:color="auto"/>
            <w:left w:val="none" w:sz="0" w:space="0" w:color="auto"/>
            <w:bottom w:val="none" w:sz="0" w:space="0" w:color="auto"/>
            <w:right w:val="none" w:sz="0" w:space="0" w:color="auto"/>
          </w:divBdr>
          <w:divsChild>
            <w:div w:id="1627618433">
              <w:marLeft w:val="0"/>
              <w:marRight w:val="0"/>
              <w:marTop w:val="0"/>
              <w:marBottom w:val="0"/>
              <w:divBdr>
                <w:top w:val="none" w:sz="0" w:space="0" w:color="auto"/>
                <w:left w:val="none" w:sz="0" w:space="0" w:color="auto"/>
                <w:bottom w:val="none" w:sz="0" w:space="0" w:color="auto"/>
                <w:right w:val="none" w:sz="0" w:space="0" w:color="auto"/>
              </w:divBdr>
              <w:divsChild>
                <w:div w:id="14545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121353">
      <w:bodyDiv w:val="1"/>
      <w:marLeft w:val="0"/>
      <w:marRight w:val="0"/>
      <w:marTop w:val="0"/>
      <w:marBottom w:val="0"/>
      <w:divBdr>
        <w:top w:val="none" w:sz="0" w:space="0" w:color="auto"/>
        <w:left w:val="none" w:sz="0" w:space="0" w:color="auto"/>
        <w:bottom w:val="none" w:sz="0" w:space="0" w:color="auto"/>
        <w:right w:val="none" w:sz="0" w:space="0" w:color="auto"/>
      </w:divBdr>
      <w:divsChild>
        <w:div w:id="1851986621">
          <w:marLeft w:val="0"/>
          <w:marRight w:val="0"/>
          <w:marTop w:val="0"/>
          <w:marBottom w:val="0"/>
          <w:divBdr>
            <w:top w:val="none" w:sz="0" w:space="0" w:color="auto"/>
            <w:left w:val="none" w:sz="0" w:space="0" w:color="auto"/>
            <w:bottom w:val="none" w:sz="0" w:space="0" w:color="auto"/>
            <w:right w:val="none" w:sz="0" w:space="0" w:color="auto"/>
          </w:divBdr>
          <w:divsChild>
            <w:div w:id="750464123">
              <w:marLeft w:val="0"/>
              <w:marRight w:val="0"/>
              <w:marTop w:val="0"/>
              <w:marBottom w:val="0"/>
              <w:divBdr>
                <w:top w:val="none" w:sz="0" w:space="0" w:color="auto"/>
                <w:left w:val="none" w:sz="0" w:space="0" w:color="auto"/>
                <w:bottom w:val="none" w:sz="0" w:space="0" w:color="auto"/>
                <w:right w:val="none" w:sz="0" w:space="0" w:color="auto"/>
              </w:divBdr>
              <w:divsChild>
                <w:div w:id="20529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108896">
      <w:bodyDiv w:val="1"/>
      <w:marLeft w:val="0"/>
      <w:marRight w:val="0"/>
      <w:marTop w:val="0"/>
      <w:marBottom w:val="0"/>
      <w:divBdr>
        <w:top w:val="none" w:sz="0" w:space="0" w:color="auto"/>
        <w:left w:val="none" w:sz="0" w:space="0" w:color="auto"/>
        <w:bottom w:val="none" w:sz="0" w:space="0" w:color="auto"/>
        <w:right w:val="none" w:sz="0" w:space="0" w:color="auto"/>
      </w:divBdr>
    </w:div>
    <w:div w:id="211628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E54E1FCEBA93549AF9D0C94F315E52B" ma:contentTypeVersion="14" ma:contentTypeDescription="Create a new document." ma:contentTypeScope="" ma:versionID="e186d601672687e2b72429863beed1bd">
  <xsd:schema xmlns:xsd="http://www.w3.org/2001/XMLSchema" xmlns:xs="http://www.w3.org/2001/XMLSchema" xmlns:p="http://schemas.microsoft.com/office/2006/metadata/properties" xmlns:ns2="856c868e-d386-4b40-a6b9-c2d94f442fd3" xmlns:ns3="3a0606dd-bf36-4def-9284-cd3cc8bb8967" targetNamespace="http://schemas.microsoft.com/office/2006/metadata/properties" ma:root="true" ma:fieldsID="9dc08994a8e944410c5710a1809afbdb" ns2:_="" ns3:_="">
    <xsd:import namespace="856c868e-d386-4b40-a6b9-c2d94f442fd3"/>
    <xsd:import namespace="3a0606dd-bf36-4def-9284-cd3cc8bb896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6c868e-d386-4b40-a6b9-c2d94f442f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a23ec41-69b3-4140-9436-a0cc3b0507d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0606dd-bf36-4def-9284-cd3cc8bb89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649a3900-6b56-4433-8166-5983561a8c77}" ma:internalName="TaxCatchAll" ma:showField="CatchAllData" ma:web="3a0606dd-bf36-4def-9284-cd3cc8bb89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a0606dd-bf36-4def-9284-cd3cc8bb8967" xsi:nil="true"/>
    <lcf76f155ced4ddcb4097134ff3c332f xmlns="856c868e-d386-4b40-a6b9-c2d94f442f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91BB03A-3A5A-4BBE-B0CF-222B158C016B}">
  <ds:schemaRefs>
    <ds:schemaRef ds:uri="http://schemas.openxmlformats.org/officeDocument/2006/bibliography"/>
  </ds:schemaRefs>
</ds:datastoreItem>
</file>

<file path=customXml/itemProps2.xml><?xml version="1.0" encoding="utf-8"?>
<ds:datastoreItem xmlns:ds="http://schemas.openxmlformats.org/officeDocument/2006/customXml" ds:itemID="{DD1E747F-1F86-45B5-A169-1419215AC07B}"/>
</file>

<file path=customXml/itemProps3.xml><?xml version="1.0" encoding="utf-8"?>
<ds:datastoreItem xmlns:ds="http://schemas.openxmlformats.org/officeDocument/2006/customXml" ds:itemID="{09BD731C-D695-4A6C-806E-7080B768EF4A}">
  <ds:schemaRefs>
    <ds:schemaRef ds:uri="http://schemas.microsoft.com/sharepoint/v3/contenttype/forms"/>
  </ds:schemaRefs>
</ds:datastoreItem>
</file>

<file path=customXml/itemProps4.xml><?xml version="1.0" encoding="utf-8"?>
<ds:datastoreItem xmlns:ds="http://schemas.openxmlformats.org/officeDocument/2006/customXml" ds:itemID="{466DF0FC-0718-462C-B721-A16507C4D348}">
  <ds:schemaRefs>
    <ds:schemaRef ds:uri="http://schemas.microsoft.com/office/2006/metadata/properties"/>
    <ds:schemaRef ds:uri="http://schemas.microsoft.com/office/infopath/2007/PartnerControls"/>
    <ds:schemaRef ds:uri="3a0606dd-bf36-4def-9284-cd3cc8bb8967"/>
    <ds:schemaRef ds:uri="856c868e-d386-4b40-a6b9-c2d94f442fd3"/>
  </ds:schemaRefs>
</ds:datastoreItem>
</file>

<file path=docProps/app.xml><?xml version="1.0" encoding="utf-8"?>
<Properties xmlns="http://schemas.openxmlformats.org/officeDocument/2006/extended-properties" xmlns:vt="http://schemas.openxmlformats.org/officeDocument/2006/docPropsVTypes">
  <Template>Normal.dotm</Template>
  <TotalTime>2669</TotalTime>
  <Pages>74</Pages>
  <Words>84873</Words>
  <Characters>483778</Characters>
  <Application>Microsoft Office Word</Application>
  <DocSecurity>0</DocSecurity>
  <Lines>4031</Lines>
  <Paragraphs>1135</Paragraphs>
  <ScaleCrop>false</ScaleCrop>
  <HeadingPairs>
    <vt:vector size="2" baseType="variant">
      <vt:variant>
        <vt:lpstr>Názov</vt:lpstr>
      </vt:variant>
      <vt:variant>
        <vt:i4>1</vt:i4>
      </vt:variant>
    </vt:vector>
  </HeadingPairs>
  <TitlesOfParts>
    <vt:vector size="1" baseType="lpstr">
      <vt:lpstr/>
    </vt:vector>
  </TitlesOfParts>
  <Company>MZ SR</Company>
  <LinksUpToDate>false</LinksUpToDate>
  <CharactersWithSpaces>567516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Antalová Silvia</dc:creator>
  <cp:keywords/>
  <dc:description/>
  <cp:lastModifiedBy>Matej Misik</cp:lastModifiedBy>
  <cp:revision>650</cp:revision>
  <cp:lastPrinted>2023-09-06T21:04:00Z</cp:lastPrinted>
  <dcterms:created xsi:type="dcterms:W3CDTF">2023-09-02T10:09:00Z</dcterms:created>
  <dcterms:modified xsi:type="dcterms:W3CDTF">2023-09-11T11:13:00Z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0x0101006E54E1FCEBA93549AF9D0C94F315E52B</vt:lpwstr>
  </property>
  <property fmtid="{D5CDD505-2E9C-101B-9397-08002B2CF9AE}" pid="3" name="MediaServiceImageTags">
    <vt:lpwstr/>
  </property>
</Properties>
</file>